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Agent Write-up</w:t>
      </w:r>
    </w:p>
    <w:p/>
    <w:p>
      <w:pPr>
        <w:jc w:val="center"/>
      </w:pPr>
      <w:r>
        <w:rPr>
          <w:color w:val="404040"/>
          <w:sz w:val="40"/>
        </w:rPr>
        <w:t>RCA Compression MAS</w:t>
      </w:r>
    </w:p>
    <w:p/>
    <w:p>
      <w:pPr>
        <w:jc w:val="center"/>
      </w:pPr>
      <w:r>
        <w:rPr>
          <w:color w:val="606060"/>
          <w:sz w:val="28"/>
        </w:rPr>
        <w:t>H. K. Himanshu</w:t>
      </w:r>
    </w:p>
    <w:p>
      <w:r>
        <w:br w:type="page"/>
      </w:r>
    </w:p>
    <w:p>
      <w:r>
        <w:rPr>
          <w:b/>
          <w:sz w:val="36"/>
        </w:rPr>
        <w:t>Table of Contents</w:t>
      </w:r>
    </w:p>
    <w:p>
      <w:pPr>
        <w:ind w:left="360"/>
      </w:pPr>
      <w:r>
        <w:t>1. Agent Name</w:t>
      </w:r>
    </w:p>
    <w:p>
      <w:pPr>
        <w:ind w:left="360"/>
      </w:pPr>
      <w:r>
        <w:t>2. Agent Description</w:t>
      </w:r>
    </w:p>
    <w:p>
      <w:pPr>
        <w:ind w:left="360"/>
      </w:pPr>
      <w:r>
        <w:t>3. Tools / Platforms Used</w:t>
      </w:r>
    </w:p>
    <w:p>
      <w:pPr>
        <w:ind w:left="360"/>
      </w:pPr>
      <w:r>
        <w:t>4. Instructions</w:t>
      </w:r>
    </w:p>
    <w:p>
      <w:pPr>
        <w:ind w:left="360"/>
      </w:pPr>
      <w:r>
        <w:t>5. Knowledge</w:t>
      </w:r>
    </w:p>
    <w:p>
      <w:pPr>
        <w:ind w:left="360"/>
      </w:pPr>
      <w:r>
        <w:t>6. Suggested Prompts (CLI invocations)</w:t>
      </w:r>
    </w:p>
    <w:p>
      <w:pPr>
        <w:ind w:left="360"/>
      </w:pPr>
      <w:r>
        <w:t>7. Output Samples</w:t>
      </w:r>
    </w:p>
    <w:p>
      <w:pPr>
        <w:ind w:left="360"/>
      </w:pPr>
      <w:r>
        <w:t>8. Key Learnings</w:t>
      </w:r>
    </w:p>
    <w:p>
      <w:pPr>
        <w:ind w:left="360"/>
      </w:pPr>
      <w:r>
        <w:t>9. Other Details</w:t>
      </w:r>
    </w:p>
    <w:p>
      <w:r>
        <w:br w:type="page"/>
      </w:r>
    </w:p>
    <w:p>
      <w:pPr>
        <w:pStyle w:val="Heading1"/>
      </w:pPr>
      <w:r>
        <w:t>Agent Name:</w:t>
      </w:r>
    </w:p>
    <w:p>
      <w:r>
        <w:t>RCA Compression MAS (Root-Cause-Analysis Compression Multi-Agent System)</w:t>
      </w:r>
    </w:p>
    <w:p>
      <w:pPr>
        <w:pStyle w:val="Heading1"/>
      </w:pPr>
      <w:r>
        <w:t>Agent Description:</w:t>
      </w:r>
    </w:p>
    <w:p>
      <w:r>
        <w:t>RCA Compression MAS is a command-line multi-agent tool that compresses a 30 to 60 minute developer bug investigation into a 3 to 8 minute automated report. A QA tester writes a bug.md (or files a GitHub issue), runs one command from inside the target repo, and a developer gets a structured report with root cause, evidence, a proposed fix diff, and next actions. Optionally, the fix is applied in an isolated git worktree and the test suite is run — without ever touching the working tree.</w:t>
      </w:r>
    </w:p>
    <w:p>
      <w:r>
        <w:t>Pipeline (each stage receives only the previous stage's output — a context funnel):</w:t>
      </w:r>
    </w:p>
    <w:p>
      <w:pPr>
        <w:ind w:left="360"/>
      </w:pPr>
      <w:r>
        <w:rPr>
          <w:rFonts w:ascii="Consolas" w:hAnsi="Consolas"/>
          <w:sz w:val="20"/>
        </w:rPr>
        <w:t>bug.md</w:t>
        <w:br/>
        <w:t xml:space="preserve">  → briefing.sh        (bash repo scan, 0 LLM calls)</w:t>
        <w:br/>
        <w:t xml:space="preserve">  → Agent 1a           (free-text investigation, toolful)</w:t>
        <w:br/>
        <w:t xml:space="preserve">  → Agent 1b           (schema-enforced diagnosis)</w:t>
        <w:br/>
        <w:t xml:space="preserve">  → Agent 2            (solution proposal + unified diff)</w:t>
        <w:br/>
        <w:t xml:space="preserve">  → Agent 2.5          (worktree validation, --validate only)</w:t>
        <w:br/>
        <w:t xml:space="preserve">  → report.md</w:t>
      </w:r>
    </w:p>
    <w:p>
      <w:r>
        <w:t>Safety: never commits, pushes, tags, opens PRs, or edits the working tree. All denials enforced by .claude/settings.json.</w:t>
      </w:r>
    </w:p>
    <w:p>
      <w:pPr>
        <w:pStyle w:val="Heading1"/>
      </w:pPr>
      <w:r>
        <w:t>Tools / Platforms Used:</w:t>
      </w:r>
    </w:p>
    <w:p>
      <w:pPr>
        <w:pStyle w:val="ListBullet"/>
      </w:pPr>
      <w:r>
        <w:t>Claude Code CLI (Anthropic) — agent runtime; default model claude-sonnet-4-6, claude-opus-4-7 configurable via RCA_MODEL</w:t>
      </w:r>
    </w:p>
    <w:p>
      <w:pPr>
        <w:pStyle w:val="ListBullet"/>
      </w:pPr>
      <w:r>
        <w:t>Bash 4+ — orchestrator, briefing, collectors, helpers</w:t>
      </w:r>
    </w:p>
    <w:p>
      <w:pPr>
        <w:pStyle w:val="ListBullet"/>
      </w:pPr>
      <w:r>
        <w:t>git — repo introspection (log, blame, diff) and worktree-based validation</w:t>
      </w:r>
    </w:p>
    <w:p>
      <w:pPr>
        <w:pStyle w:val="ListBullet"/>
      </w:pPr>
      <w:r>
        <w:t>jq — JSON schema enforcement and field extraction</w:t>
      </w:r>
    </w:p>
    <w:p>
      <w:pPr>
        <w:pStyle w:val="ListBullet"/>
      </w:pPr>
      <w:r>
        <w:t>ripgrep (rg) — fast error grep (optional; falls back to git grep)</w:t>
      </w:r>
    </w:p>
    <w:p>
      <w:pPr>
        <w:pStyle w:val="ListBullet"/>
      </w:pPr>
      <w:r>
        <w:t>gh CLI — GitHub issue input mode (optional, only for --issue)</w:t>
      </w:r>
    </w:p>
    <w:p>
      <w:pPr>
        <w:pStyle w:val="ListBullet"/>
      </w:pPr>
      <w:r>
        <w:t>Platforms — macOS, Linux, Windows (via MSYS2 / Git Bash). No external SDKs, no databases, no dashboards.</w:t>
      </w:r>
    </w:p>
    <w:p>
      <w:pPr>
        <w:pStyle w:val="Heading1"/>
      </w:pPr>
      <w:r>
        <w:t>Instructions:</w:t>
      </w:r>
    </w:p>
    <w:p>
      <w:r>
        <w:t>How to use the rca-mas.zip deliverable:</w:t>
      </w:r>
    </w:p>
    <w:p>
      <w:r>
        <w:t>Step 1 — Extract the zip anywhere on disk. The folder is fully self-contained.</w:t>
      </w:r>
    </w:p>
    <w:p>
      <w:pPr>
        <w:ind w:left="360"/>
      </w:pPr>
      <w:r>
        <w:rPr>
          <w:rFonts w:ascii="Consolas" w:hAnsi="Consolas"/>
          <w:sz w:val="20"/>
        </w:rPr>
        <w:t>unzip rca-mas.zip -d ~/tools/</w:t>
        <w:br/>
        <w:t>chmod +x ~/tools/rca-mas/rca-mas.sh</w:t>
      </w:r>
    </w:p>
    <w:p>
      <w:r>
        <w:t>Step 2 — Install prerequisites (one-time):</w:t>
      </w:r>
    </w:p>
    <w:p>
      <w:pPr>
        <w:ind w:left="360"/>
      </w:pPr>
      <w:r>
        <w:rPr>
          <w:rFonts w:ascii="Consolas" w:hAnsi="Consolas"/>
          <w:sz w:val="20"/>
        </w:rPr>
        <w:t># Claude Code CLI</w:t>
        <w:br/>
        <w:t>claude auth login</w:t>
        <w:br/>
        <w:br/>
        <w:t># git, jq, ripgrep (rg) — system package manager</w:t>
        <w:br/>
        <w:t># Windows: install MSYS2 or use Git Bash</w:t>
        <w:br/>
        <w:t># Optional: gh CLI if you want --issue mode</w:t>
        <w:br/>
        <w:t>gh auth login</w:t>
      </w:r>
    </w:p>
    <w:p>
      <w:r>
        <w:t>Step 3 — From inside the repo you want to analyze, run:</w:t>
      </w:r>
    </w:p>
    <w:p>
      <w:pPr>
        <w:ind w:left="360"/>
      </w:pPr>
      <w:r>
        <w:rPr>
          <w:rFonts w:ascii="Consolas" w:hAnsi="Consolas"/>
          <w:sz w:val="20"/>
        </w:rPr>
        <w:t>cd /path/to/your/repo</w:t>
        <w:br/>
        <w:t>bash ~/tools/rca-mas/rca-mas.sh /path/to/bug.md</w:t>
        <w:br/>
        <w:t>cat .rca-mas/runs/latest/report.md</w:t>
      </w:r>
    </w:p>
    <w:p>
      <w:r>
        <w:t>Step 4 — (Optional) Validate the proposed fix in an isolated worktree:</w:t>
      </w:r>
    </w:p>
    <w:p>
      <w:pPr>
        <w:ind w:left="360"/>
      </w:pPr>
      <w:r>
        <w:rPr>
          <w:rFonts w:ascii="Consolas" w:hAnsi="Consolas"/>
          <w:sz w:val="20"/>
        </w:rPr>
        <w:t>bash ~/tools/rca-mas/rca-mas.sh /path/to/bug.md --validate</w:t>
      </w:r>
    </w:p>
    <w:p>
      <w:r>
        <w:t>Step 5 — (Optional) Use a GitHub issue as the bug input instead of a file:</w:t>
      </w:r>
    </w:p>
    <w:p>
      <w:pPr>
        <w:ind w:left="360"/>
      </w:pPr>
      <w:r>
        <w:rPr>
          <w:rFonts w:ascii="Consolas" w:hAnsi="Consolas"/>
          <w:sz w:val="20"/>
        </w:rPr>
        <w:t>bash ~/tools/rca-mas/rca-mas.sh --issue 42 --repo pallets/click</w:t>
      </w:r>
    </w:p>
    <w:p>
      <w:r>
        <w:t>Configuration: all tunables live in config/defaults.env (model, turn budgets, timeouts, confidence thresholds, tier breakpoints). Override any at the command line by exporting the matching RCA_* env var. Full reference in docs/cli-reference.md inside the zip.</w:t>
      </w:r>
    </w:p>
    <w:p>
      <w:r>
        <w:t>Bug report (bug.md) — free-form markdown is fine. Headings the agents look for:</w:t>
      </w:r>
    </w:p>
    <w:p>
      <w:pPr>
        <w:ind w:left="360"/>
      </w:pPr>
      <w:r>
        <w:rPr>
          <w:rFonts w:ascii="Consolas" w:hAnsi="Consolas"/>
          <w:sz w:val="20"/>
        </w:rPr>
        <w:t># Bug: &lt;short summary&gt;</w:t>
        <w:br/>
        <w:br/>
        <w:t>## Steps to reproduce</w:t>
        <w:br/>
        <w:t>1. ...</w:t>
        <w:br/>
        <w:br/>
        <w:t>## Expected behaviour</w:t>
        <w:br/>
        <w:t>...</w:t>
        <w:br/>
        <w:br/>
        <w:t>## Actual behaviour</w:t>
        <w:br/>
        <w:t>... stack trace / error messages ...</w:t>
        <w:br/>
        <w:br/>
        <w:t>## Environment</w:t>
        <w:br/>
        <w:t>- Version / branch / OS</w:t>
        <w:br/>
        <w:br/>
        <w:t>## Additional context</w:t>
        <w:br/>
        <w:t>- File paths or function names you suspect</w:t>
      </w:r>
    </w:p>
    <w:p>
      <w:pPr>
        <w:pStyle w:val="Heading1"/>
      </w:pPr>
      <w:r>
        <w:t>Knowledge:</w:t>
      </w:r>
    </w:p>
    <w:p>
      <w:r>
        <w:t>All knowledge ships inside rca-mas.zip. Once extracted, the following live at the folder root:</w:t>
      </w:r>
    </w:p>
    <w:p>
      <w:pPr>
        <w:pStyle w:val="ListBullet"/>
      </w:pPr>
      <w:r>
        <w:t>rca-mas.zip — the deliverable (already uploaded)</w:t>
      </w:r>
    </w:p>
    <w:p>
      <w:pPr>
        <w:pStyle w:val="ListBullet"/>
      </w:pPr>
      <w:r>
        <w:t>README.md — install, quick start, modes, output layout, configuration, safety, dev commands</w:t>
      </w:r>
    </w:p>
    <w:p>
      <w:pPr>
        <w:pStyle w:val="ListBullet"/>
      </w:pPr>
      <w:r>
        <w:t>CLAUDE.md — operating instructions for Claude when working inside this repo</w:t>
      </w:r>
    </w:p>
    <w:p>
      <w:pPr>
        <w:pStyle w:val="ListBullet"/>
      </w:pPr>
      <w:r>
        <w:t>architecture.md — locked V1 architecture reference</w:t>
      </w:r>
    </w:p>
    <w:p>
      <w:pPr>
        <w:pStyle w:val="ListBullet"/>
      </w:pPr>
      <w:r>
        <w:t>plan.md — build order and per-file implementation spec</w:t>
      </w:r>
    </w:p>
    <w:p>
      <w:pPr>
        <w:pStyle w:val="ListBullet"/>
      </w:pPr>
      <w:r>
        <w:t>code_practices.md — implementation authority (bash patterns, CLI contract, agent tool restrictions, security rules)</w:t>
      </w:r>
    </w:p>
    <w:p>
      <w:pPr>
        <w:pStyle w:val="ListBullet"/>
      </w:pPr>
      <w:r>
        <w:t>docs/ — 16 reference docs (index, pipeline-flow, cli-reference, agent-contracts, schemas, run-artifacts, validation-worktree, security-model, troubleshooting, decisions, testing-guide, qa-to-dev-flow, briefing-and-collectors, development-guide, testing-real-github-bugs, architecture)</w:t>
      </w:r>
    </w:p>
    <w:p>
      <w:pPr>
        <w:pStyle w:val="ListBullet"/>
      </w:pPr>
      <w:r>
        <w:t>examples/bug.md — a complete sample bug report</w:t>
      </w:r>
    </w:p>
    <w:p>
      <w:pPr>
        <w:pStyle w:val="ListBullet"/>
      </w:pPr>
      <w:r>
        <w:t>examples/sample-report.md — what the pipeline produces</w:t>
      </w:r>
    </w:p>
    <w:p>
      <w:pPr>
        <w:pStyle w:val="ListBullet"/>
      </w:pPr>
      <w:r>
        <w:t>config/defaults.env — every tunable parameter in one file</w:t>
      </w:r>
    </w:p>
    <w:p>
      <w:pPr>
        <w:pStyle w:val="ListBullet"/>
      </w:pPr>
      <w:r>
        <w:t>prompts/ — system prompts for each agent (investigation, diagnosis, solution, validation, repair)</w:t>
      </w:r>
    </w:p>
    <w:p>
      <w:pPr>
        <w:pStyle w:val="ListBullet"/>
      </w:pPr>
      <w:r>
        <w:t>schemas/ — JSON Schemas (diagnosis, solution, validation, checkpoint)</w:t>
      </w:r>
    </w:p>
    <w:p>
      <w:pPr>
        <w:pStyle w:val="ListBullet"/>
      </w:pPr>
      <w:r>
        <w:t>tests/ — synthetic suites and real-repo fixtures (pallets/click bugs 1–5)</w:t>
      </w:r>
    </w:p>
    <w:p>
      <w:pPr>
        <w:pStyle w:val="Heading1"/>
      </w:pPr>
      <w:r>
        <w:t>Suggested Prompts (CLI invocations):</w:t>
      </w:r>
    </w:p>
    <w:p>
      <w:r>
        <w:t>RCA-MAS is a CLI tool, not a chat agent — the equivalent of a “prompt” is the CLI command plus the bug.md input. Three common invocation patterns:</w:t>
      </w:r>
    </w:p>
    <w:p>
      <w:r>
        <w:t>Prompt 1:</w:t>
      </w:r>
    </w:p>
    <w:p>
      <w:r>
        <w:t>Title 1: Report-only mode (safe, never edits code)</w:t>
      </w:r>
    </w:p>
    <w:p>
      <w:r>
        <w:t>Message 1:</w:t>
      </w:r>
    </w:p>
    <w:p>
      <w:pPr>
        <w:ind w:left="360"/>
      </w:pPr>
      <w:r>
        <w:rPr>
          <w:rFonts w:ascii="Consolas" w:hAnsi="Consolas"/>
          <w:sz w:val="20"/>
        </w:rPr>
        <w:t>cd /path/to/target-repo</w:t>
        <w:br/>
        <w:t>bash /path/to/rca-mas/rca-mas.sh bug.md</w:t>
        <w:br/>
        <w:t>cat .rca-mas/runs/latest/report.md</w:t>
      </w:r>
    </w:p>
    <w:p>
      <w:r>
        <w:t>Use case: QA hands a bug to a developer; developer wants root cause, evidence, and a proposed diff without any working-tree changes.</w:t>
      </w:r>
    </w:p>
    <w:p>
      <w:r>
        <w:t>Prompt 2:</w:t>
      </w:r>
    </w:p>
    <w:p>
      <w:r>
        <w:t>Title 2: Validation mode (apply fix in worktree, run tests)</w:t>
      </w:r>
    </w:p>
    <w:p>
      <w:r>
        <w:t>Message 2:</w:t>
      </w:r>
    </w:p>
    <w:p>
      <w:pPr>
        <w:ind w:left="360"/>
      </w:pPr>
      <w:r>
        <w:rPr>
          <w:rFonts w:ascii="Consolas" w:hAnsi="Consolas"/>
          <w:sz w:val="20"/>
        </w:rPr>
        <w:t>cd /path/to/target-repo</w:t>
        <w:br/>
        <w:t>bash /path/to/rca-mas/rca-mas.sh bug.md --validate</w:t>
        <w:br/>
        <w:t># Keep worktree for debugging:</w:t>
        <w:br/>
        <w:t>RCA_KEEP_WORKTREE=1 bash /path/to/rca-mas/rca-mas.sh bug.md --validate</w:t>
      </w:r>
    </w:p>
    <w:p>
      <w:r>
        <w:t>Use case: developer wants Agent 2.5 to apply the proposed patch in an isolated git worktree and run the project's test suite to confirm green before reviewing manually.</w:t>
      </w:r>
    </w:p>
    <w:p>
      <w:r>
        <w:t>Prompt 3:</w:t>
      </w:r>
    </w:p>
    <w:p>
      <w:r>
        <w:t>Title 3: GitHub issue mode (no local bug.md needed)</w:t>
      </w:r>
    </w:p>
    <w:p>
      <w:r>
        <w:t>Message 3:</w:t>
      </w:r>
    </w:p>
    <w:p>
      <w:pPr>
        <w:ind w:left="360"/>
      </w:pPr>
      <w:r>
        <w:rPr>
          <w:rFonts w:ascii="Consolas" w:hAnsi="Consolas"/>
          <w:sz w:val="20"/>
        </w:rPr>
        <w:t>cd /path/to/target-repo</w:t>
        <w:br/>
        <w:t>bash /path/to/rca-mas/rca-mas.sh --issue 42 --repo pallets/click</w:t>
        <w:br/>
        <w:t># Or against the current repo's default remote:</w:t>
        <w:br/>
        <w:t>bash /path/to/rca-mas/rca-mas.sh --issue 42</w:t>
      </w:r>
    </w:p>
    <w:p>
      <w:r>
        <w:t>Use case: an issue is already filed on GitHub; pull it directly via gh CLI and feed it into the pipeline as the bug input. Requires `gh auth login`.</w:t>
      </w:r>
    </w:p>
    <w:p>
      <w:pPr>
        <w:pStyle w:val="Heading1"/>
      </w:pPr>
      <w:r>
        <w:t>Output Samples / Images / Links:</w:t>
      </w:r>
    </w:p>
    <w:p>
      <w:r>
        <w:t>After every run, all artifacts are written under the target repo at .rca-mas/runs/&lt;RUN_ID&gt;/, with a `latest` symlink updated to the most recent run.</w:t>
      </w:r>
    </w:p>
    <w:p>
      <w:pPr>
        <w:ind w:left="360"/>
      </w:pPr>
      <w:r>
        <w:rPr>
          <w:rFonts w:ascii="Consolas" w:hAnsi="Consolas"/>
          <w:sz w:val="20"/>
        </w:rPr>
        <w:t>&lt;target-repo&gt;/.rca-mas/runs/</w:t>
        <w:br/>
        <w:t>├── &lt;RUN_ID&gt;/</w:t>
        <w:br/>
        <w:t>│   ├── report.md              ← the human-readable report</w:t>
        <w:br/>
        <w:t>│   ├── briefing.md            ← repo scan output (no LLM)</w:t>
        <w:br/>
        <w:t>│   ├── diagnosis.json         ← Agent 1 output</w:t>
        <w:br/>
        <w:t>│   ├── solution.json          ← Agent 2 output</w:t>
        <w:br/>
        <w:t>│   ├── validation.json        ← Agent 2.5 output (if --validate)</w:t>
        <w:br/>
        <w:t>│   ├── patches/fix.diff       ← extracted patch (apply with git apply)</w:t>
        <w:br/>
        <w:t>│   ├── log.jsonl              ← structured event log</w:t>
        <w:br/>
        <w:t>│   └── *.raw.json             ← raw Claude responses for debugging</w:t>
        <w:br/>
        <w:t>└── latest -&gt; &lt;RUN_ID&gt;/</w:t>
      </w:r>
    </w:p>
    <w:p>
      <w:r>
        <w:t>Sample report excerpt (full sample at examples/sample-report.md inside the zip):</w:t>
      </w:r>
    </w:p>
    <w:p>
      <w:pPr>
        <w:ind w:left="360"/>
      </w:pPr>
      <w:r>
        <w:rPr>
          <w:rFonts w:ascii="Consolas" w:hAnsi="Consolas"/>
          <w:sz w:val="20"/>
        </w:rPr>
        <w:t># RCA MAS Report</w:t>
        <w:br/>
        <w:br/>
        <w:t>## Status</w:t>
        <w:br/>
        <w:t>COMPLETE — root cause identified with HIGH confidence.</w:t>
        <w:br/>
        <w:br/>
        <w:t>## Root Cause</w:t>
        <w:br/>
        <w:t>`apply_discount()` in `src/cart/pricing.py` dereferences `discount.discount_value`</w:t>
        <w:br/>
        <w:t>without checking whether the discount lookup returned `None`. Introduced in commit</w:t>
        <w:br/>
        <w:t>abc1234 ("refactor discount stack logic") which changed the return type of</w:t>
        <w:br/>
        <w:t>`lookup_discount()` from raising DiscountNotFound to returning None.</w:t>
        <w:br/>
        <w:br/>
        <w:t>## Confidence</w:t>
        <w:br/>
        <w:t>HIGH (0.82)</w:t>
        <w:br/>
        <w:br/>
        <w:t>## Proposed Fix</w:t>
        <w:br/>
        <w:t>--- a/src/cart/pricing.py</w:t>
        <w:br/>
        <w:t>+++ b/src/cart/pricing.py</w:t>
        <w:br/>
        <w:t>@@ -42,7 +42,8 @@ def apply_discount(cart, code):</w:t>
        <w:br/>
        <w:t xml:space="preserve">     discount = lookup_discount(code)</w:t>
        <w:br/>
        <w:t>-    total = cart.subtotal - discount.discount_value</w:t>
        <w:br/>
        <w:t>+    if discount is None:</w:t>
        <w:br/>
        <w:t>+        return cart.subtotal</w:t>
        <w:br/>
        <w:t>+    total = cart.subtotal - discount.discount_value</w:t>
        <w:br/>
        <w:t xml:space="preserve">     return total</w:t>
        <w:br/>
        <w:br/>
        <w:t>Risk: low — change is isolated to apply_discount(), no shared call paths affected.</w:t>
        <w:br/>
        <w:br/>
        <w:t>## Cost / Runtime</w:t>
        <w:br/>
        <w:t>Model: claude-sonnet-4-6 | Repo tier: S (340 files) | Total: 176s</w:t>
      </w:r>
    </w:p>
    <w:p>
      <w:r>
        <w:t>Real-repo validation: the pipeline has been verified end-to-end against 5 real GitHub bugs from pallets/click, producing fixes functionally equivalent to upstream PRs #3079, #3068, and #3021 (same file, same line range, same mechanism).</w:t>
      </w:r>
    </w:p>
    <w:p>
      <w:pPr>
        <w:pStyle w:val="Heading1"/>
      </w:pPr>
      <w:r>
        <w:t>Key Learnings:</w:t>
      </w:r>
    </w:p>
    <w:p>
      <w:pPr>
        <w:pStyle w:val="ListBullet"/>
      </w:pPr>
      <w:r>
        <w:t>Context funnel beats shared scratchpads. Each stage sees only the previous stage's output. Agent 2 never sees raw repo files — only Agent 1's diagnosis. This keeps token spend predictable and prevents Agent 2 from re-investigating.</w:t>
      </w:r>
    </w:p>
    <w:p>
      <w:pPr>
        <w:pStyle w:val="ListBullet"/>
      </w:pPr>
      <w:r>
        <w:t>Split investigation from synthesis. Agent 1 is two phases: 1a (free-text, toolful, no schema) and 1b (schema-enforced, no tools). Without the split, models burn turns investigating then run out of budget before producing schema-valid output. With the split, 1a uses its full turn budget for evidence-gathering and 1b has a dedicated small budget for synthesis — diagnosis output is always produced.</w:t>
      </w:r>
    </w:p>
    <w:p>
      <w:pPr>
        <w:pStyle w:val="ListBullet"/>
      </w:pPr>
      <w:r>
        <w:t>Schemas + one-shot repair &gt; schemas alone. Each schema-enforced agent gets one repair attempt if its first output fails JSON-Schema validation. After that we fail closed. This catches transient formatting issues without enabling infinite retry loops.</w:t>
      </w:r>
    </w:p>
    <w:p>
      <w:pPr>
        <w:pStyle w:val="ListBullet"/>
      </w:pPr>
      <w:r>
        <w:t>Confidence thresholds force NO_FIX. Agent 2 emits NO_FIX (not a hallucinated patch) when diagnosis confidence falls below RCA_CONFIDENCE_NOFX (default 0.5). A weak-evidence flag computed from Agent 1a quality also gates this. Cheap to tune, hard to bypass.</w:t>
      </w:r>
    </w:p>
    <w:p>
      <w:pPr>
        <w:pStyle w:val="ListBullet"/>
      </w:pPr>
      <w:r>
        <w:t>Worktree-only validation is the safety contract. Agent 2.5 has Edit and Bash tools, but they only operate inside an isolated git worktree under .rca-mas-worktrees/. The main working tree is never touched. Worktree is cleaned up on exit unless RCA_KEEP_WORKTREE=1.</w:t>
      </w:r>
    </w:p>
    <w:p>
      <w:pPr>
        <w:pStyle w:val="ListBullet"/>
      </w:pPr>
      <w:r>
        <w:t>Bash + jq + Claude Code = no SDK lock-in. The entire pipeline is bash, JSON Schemas, and shelling out to the Claude Code CLI. No Python runtime, no LLM SDK, no API key management — anything Claude Code can authenticate to works.</w:t>
      </w:r>
    </w:p>
    <w:p>
      <w:pPr>
        <w:pStyle w:val="ListBullet"/>
      </w:pPr>
      <w:r>
        <w:t>Pure-bash briefing pays for itself. The briefing stage uses zero LLM calls — git log, blame, dependency tracing, error grep, test-framework detection — and produces the structured input that lets Agent 1a stay on rails. Cheap, deterministic, cacheable.</w:t>
      </w:r>
    </w:p>
    <w:p>
      <w:pPr>
        <w:pStyle w:val="ListBullet"/>
      </w:pPr>
      <w:r>
        <w:t>Lock the architecture early. V1 is explicitly locked: no new agents, folders, or integrations without approval. Future ideas go to potential_changes.md, never into plan.md or architecture.md. This kept scope from drifting during build steps 1–12.</w:t>
      </w:r>
    </w:p>
    <w:p>
      <w:pPr>
        <w:pStyle w:val="Heading1"/>
      </w:pPr>
      <w:r>
        <w:t>Other Details (if any):</w:t>
      </w:r>
    </w:p>
    <w:p>
      <w:pPr>
        <w:pStyle w:val="ListBullet"/>
      </w:pPr>
      <w:r>
        <w:t>Status: V1 complete. All 12 build steps locked. Verified on 5 real GitHub bugs (pallets/click).</w:t>
      </w:r>
    </w:p>
    <w:p>
      <w:pPr>
        <w:pStyle w:val="ListBullet"/>
      </w:pPr>
      <w:r>
        <w:t>Repo size: ~165 KB code + ~330 KB docs. Self-contained — no install step beyond extracting the zip.</w:t>
      </w:r>
    </w:p>
    <w:p>
      <w:pPr>
        <w:pStyle w:val="ListBullet"/>
      </w:pPr>
      <w:r>
        <w:t>Cost ceiling: typical S-tier repo (~340 files) completes in ~180 seconds end-to-end on claude-sonnet-4-6. Hard timeouts per agent are configurable in config/defaults.env.</w:t>
      </w:r>
    </w:p>
    <w:p>
      <w:pPr>
        <w:pStyle w:val="ListBullet"/>
      </w:pPr>
      <w:r>
        <w:t>Test gates: `bash run.sh lint &amp;&amp; bash run.sh test` (step gate, ~6 min, no Claude) | `bash run.sh test-full` (pre-lock gate, ~9 min, includes real-repo bugs).</w:t>
      </w:r>
    </w:p>
    <w:p>
      <w:pPr>
        <w:pStyle w:val="ListBullet"/>
      </w:pPr>
      <w:r>
        <w:t>Extending the agent: add a collector in collectors/ and register it in scripts/briefing.sh; add a schema field in schemas/ and the matching prompt in prompts/; add a report section in scripts/report.sh. See docs/development-guide.md for the full contributor flow.</w:t>
      </w:r>
    </w:p>
    <w:p>
      <w:pPr>
        <w:pStyle w:val="ListBullet"/>
      </w:pPr>
      <w:r>
        <w:t>Troubleshooting: docs/troubleshooting.md maps symptoms (timeouts, schema failures, low confidence, worktree errors) to exact fixes. Every run also leaves a log.jsonl and raw.json files for offline debugging.</w:t>
      </w:r>
    </w:p>
    <w:p>
      <w:pPr>
        <w:pStyle w:val="ListBullet"/>
      </w:pPr>
      <w:r>
        <w:t>Security posture: full denial list in .claude/settings.json (no curl/wget/ssh/scp, no reading .env or key material, no git push/commit/tag). See docs/security-model.md for the trust boundary diagram.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