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rPr>
          <w:rFonts w:hint="eastAsia"/>
        </w:rPr>
        <w:t xml:space="preserve">匿名作者</w:t>
      </w:r>
    </w:p>
    <w:p>
      <w:pPr>
        <w:pStyle w:val="AbstractTitle"/>
      </w:pPr>
      <w:r>
        <w:t xml:space="preserve">Abstract</w:t>
      </w:r>
    </w:p>
    <w:p>
      <w:pPr>
        <w:pStyle w:val="Abstract"/>
      </w:pPr>
      <w:r>
        <w:rPr>
          <w:rFonts w:hint="eastAsia"/>
        </w:rPr>
        <w:t xml:space="preserve">果实产量估算对于果园管理、收获调度和市场规划至关重要。传统人工估算方法存在主观性问题，误差通常在30%至50%之间。消费级LiDAR传感器（如iPad</w:t>
      </w:r>
      <w:r>
        <w:t xml:space="preserve"> </w:t>
      </w:r>
      <w:r>
        <w:rPr>
          <w:rFonts w:hint="eastAsia"/>
        </w:rPr>
        <w:t xml:space="preserve">Pro和iPhone</w:t>
      </w:r>
      <w:r>
        <w:t xml:space="preserve"> </w:t>
      </w:r>
      <w:r>
        <w:rPr>
          <w:rFonts w:hint="eastAsia"/>
        </w:rPr>
        <w:t xml:space="preserve">Pro系列内置传感器）的出现，为农业环境中的低成本、便携式三维数据采集提供了新途径。本文介绍了FruitTreeScanner系统的设计与实现，该系统利用消费级设备的LiDAR传感器结合基于CoreML的图像检测，实现果实三维重建、检测和产量估算。系统采用多模态融合策略（2D视觉检测结合3D点云聚类）、自适应DBSCAN聚类算法、遮挡校正模型和双路线产量估算方法。模拟数据实验验证表明，系统能够有效处理点云数据并识别果实候选区域，但真实果园验证仍有待进行。本工作为消费级LiDAR技术在精准农业果实产量估算中的应用提供了可行框架。</w:t>
      </w:r>
    </w:p>
    <w:bookmarkStart w:id="13" w:name="引言"/>
    <w:p>
      <w:pPr>
        <w:pStyle w:val="Heading1"/>
      </w:pPr>
      <w:r>
        <w:rPr>
          <w:rFonts w:hint="eastAsia"/>
        </w:rPr>
        <w:t xml:space="preserve">引言</w:t>
      </w:r>
    </w:p>
    <w:bookmarkStart w:id="9" w:name="研究背景"/>
    <w:p>
      <w:pPr>
        <w:pStyle w:val="Heading2"/>
      </w:pPr>
      <w:r>
        <w:rPr>
          <w:rFonts w:hint="eastAsia"/>
        </w:rPr>
        <w:t xml:space="preserve">研究背景</w:t>
      </w:r>
    </w:p>
    <w:p>
      <w:pPr>
        <w:pStyle w:val="FirstParagraph"/>
      </w:pPr>
      <w:r>
        <w:rPr>
          <w:rFonts w:hint="eastAsia"/>
        </w:rPr>
        <w:t xml:space="preserve">果树种植是全球农业生产的重要组成部分。准确的产量估算使农民能够优化收获调度、高效配置劳动力资源、规划仓储物流运作，并做出明智的市场定价决策</w:t>
      </w:r>
      <w:r>
        <w:t xml:space="preserve"> </w:t>
      </w:r>
      <w:r>
        <w:rPr>
          <w:rFonts w:hint="eastAsia"/>
        </w:rPr>
        <w:t xml:space="preserve">。在精准农业中，及时准确的产量信息对于数据驱动的果园管理至关重要。</w:t>
      </w:r>
    </w:p>
    <w:p>
      <w:pPr>
        <w:pStyle w:val="BodyText"/>
      </w:pPr>
      <w:r>
        <w:rPr>
          <w:rFonts w:hint="eastAsia"/>
        </w:rPr>
        <w:t xml:space="preserve">传统产量估算方法主要依赖人工视觉评估和统计采样。这些方法劳动强度大、耗时长，且存在显著的估算误差。研究表明，人工估算误差通常在30%至50%之间，主要原因是观察者经验差异、采样偏差以及对被遮挡果实的系统性低估</w:t>
      </w:r>
      <w:r>
        <w:t xml:space="preserve"> </w:t>
      </w:r>
      <w:r>
        <w:rPr>
          <w:rFonts w:hint="eastAsia"/>
        </w:rPr>
        <w:t xml:space="preserve">。主观判断的依赖性造成了固有的不确定性，这些不确定性会传导到收获计划和市场预测中。</w:t>
      </w:r>
    </w:p>
    <w:bookmarkEnd w:id="9"/>
    <w:bookmarkStart w:id="10" w:name="消费级lidar技术"/>
    <w:p>
      <w:pPr>
        <w:pStyle w:val="Heading2"/>
      </w:pPr>
      <w:r>
        <w:rPr>
          <w:rFonts w:hint="eastAsia"/>
        </w:rPr>
        <w:t xml:space="preserve">消费级LiDAR技术</w:t>
      </w:r>
    </w:p>
    <w:p>
      <w:pPr>
        <w:pStyle w:val="FirstParagraph"/>
      </w:pPr>
      <w:r>
        <w:rPr>
          <w:rFonts w:hint="eastAsia"/>
        </w:rPr>
        <w:t xml:space="preserve">消费电子产品中嵌入式固态LiDAR传感器的出现是一项重要的技术进步。苹果于2020年在iPad</w:t>
      </w:r>
      <w:r>
        <w:t xml:space="preserve"> </w:t>
      </w:r>
      <w:r>
        <w:rPr>
          <w:rFonts w:hint="eastAsia"/>
        </w:rPr>
        <w:t xml:space="preserve">Pro中引入LiDAR传感器，随后扩展到iPhone</w:t>
      </w:r>
      <w:r>
        <w:t xml:space="preserve"> 12 </w:t>
      </w:r>
      <w:r>
        <w:rPr>
          <w:rFonts w:hint="eastAsia"/>
        </w:rPr>
        <w:t xml:space="preserve">Pro及后续机型。该传感器采用间接飞行时间（iToF）技术，通过测量发射的调制红外激光脉冲与其反射信号之间的相位差来计算深度信息。</w:t>
      </w:r>
    </w:p>
    <w:p>
      <w:pPr>
        <w:pStyle w:val="BodyText"/>
      </w:pPr>
      <w:r>
        <w:rPr>
          <w:rFonts w:hint="eastAsia"/>
        </w:rPr>
        <w:t xml:space="preserve">消费级LiDAR传感器的技术特性包括：有效测距范围约0.1至5.0米、每帧约30,000个点云的60</w:t>
      </w:r>
      <w:r>
        <w:t xml:space="preserve"> </w:t>
      </w:r>
      <w:r>
        <w:rPr>
          <w:rFonts w:hint="eastAsia"/>
        </w:rPr>
        <w:t xml:space="preserve">FPS输出、3米距离处约</w:t>
      </w:r>
      <m:oMath>
        <m:r>
          <m:rPr>
            <m:sty m:val="p"/>
          </m:rPr>
          <m:t>±</m:t>
        </m:r>
      </m:oMath>
      <w:r>
        <w:rPr>
          <w:rFonts w:hint="eastAsia"/>
        </w:rPr>
        <w:t xml:space="preserve">5mm的深度精度。LiDAR与RGB相机和惯性测量单元（IMU）的集成使得带颜色的点云生成成为可能，设备价格区间为700至1500美元，远低于成本数万美元的专业地面激光扫描（TLS）系统。</w:t>
      </w:r>
    </w:p>
    <w:bookmarkEnd w:id="10"/>
    <w:bookmarkStart w:id="11" w:name="研究动机与目标"/>
    <w:p>
      <w:pPr>
        <w:pStyle w:val="Heading2"/>
      </w:pPr>
      <w:r>
        <w:rPr>
          <w:rFonts w:hint="eastAsia"/>
        </w:rPr>
        <w:t xml:space="preserve">研究动机与目标</w:t>
      </w:r>
    </w:p>
    <w:p>
      <w:pPr>
        <w:pStyle w:val="FirstParagraph"/>
      </w:pPr>
      <w:r>
        <w:rPr>
          <w:rFonts w:hint="eastAsia"/>
        </w:rPr>
        <w:t xml:space="preserve">尽管消费级LiDAR已在建筑扫描、室内设计和增强现实等领域得到应用，但其在农业产量估算中的利用仍是一个新兴研究方向。现有的基于LiDAR的果实检测研究主要使用昂贵的专业设备，而关于消费级LiDAR在果园环境中可行性的系统评估在文献中仍较为缺乏。</w:t>
      </w:r>
    </w:p>
    <w:p>
      <w:pPr>
        <w:pStyle w:val="BodyText"/>
      </w:pPr>
      <w:r>
        <w:rPr>
          <w:rFonts w:hint="eastAsia"/>
        </w:rPr>
        <w:t xml:space="preserve">本研究旨在通过设计和实现使用消费级LiDAR设备的完整果实检测和产量估算系统来解决这一差距。具体目标包括：（1）评估消费级LiDAR在果园环境中的技术可行性；（2）设计和实现结合2D视觉检测与3D点云处理的多模态融合系统；（3）识别系统局限性并提出改进方向；（4）为后续真实果园数据的田间实验提供框架和基准。</w:t>
      </w:r>
    </w:p>
    <w:bookmarkEnd w:id="11"/>
    <w:bookmarkStart w:id="12" w:name="论文结构"/>
    <w:p>
      <w:pPr>
        <w:pStyle w:val="Heading2"/>
      </w:pPr>
      <w:r>
        <w:rPr>
          <w:rFonts w:hint="eastAsia"/>
        </w:rPr>
        <w:t xml:space="preserve">论文结构</w:t>
      </w:r>
    </w:p>
    <w:p>
      <w:pPr>
        <w:pStyle w:val="FirstParagraph"/>
      </w:pPr>
      <w:r>
        <w:rPr>
          <w:rFonts w:hint="eastAsia"/>
        </w:rPr>
        <w:t xml:space="preserve">本文其余部分安排如下。第</w:t>
      </w:r>
      <w:hyperlink w:anchor="sec:related_work">
        <w:r>
          <w:rPr>
            <w:rStyle w:val="Hyperlink"/>
          </w:rPr>
          <w:t xml:space="preserve">2</w:t>
        </w:r>
      </w:hyperlink>
      <w:r>
        <w:rPr>
          <w:rFonts w:hint="eastAsia"/>
        </w:rPr>
        <w:t xml:space="preserve">节回顾果实检测方法、点云聚类算法和多模态融合方法的相关工作。第</w:t>
      </w:r>
      <w:hyperlink w:anchor="sec:methodology">
        <w:r>
          <w:rPr>
            <w:rStyle w:val="Hyperlink"/>
          </w:rPr>
          <w:t xml:space="preserve">3</w:t>
        </w:r>
      </w:hyperlink>
      <w:r>
        <w:rPr>
          <w:rFonts w:hint="eastAsia"/>
        </w:rPr>
        <w:t xml:space="preserve">节介绍系统架构和详细算法设计。第</w:t>
      </w:r>
      <w:hyperlink w:anchor="sec:experiments">
        <w:r>
          <w:rPr>
            <w:rStyle w:val="Hyperlink"/>
          </w:rPr>
          <w:t xml:space="preserve">4</w:t>
        </w:r>
      </w:hyperlink>
      <w:r>
        <w:rPr>
          <w:rFonts w:hint="eastAsia"/>
        </w:rPr>
        <w:t xml:space="preserve">节描述实验设置和初步结果。第</w:t>
      </w:r>
      <w:hyperlink w:anchor="sec:conclusion">
        <w:r>
          <w:rPr>
            <w:rStyle w:val="Hyperlink"/>
          </w:rPr>
          <w:t xml:space="preserve">5</w:t>
        </w:r>
      </w:hyperlink>
      <w:r>
        <w:rPr>
          <w:rFonts w:hint="eastAsia"/>
        </w:rPr>
        <w:t xml:space="preserve">节讨论系统局限性和未来工作。</w:t>
      </w:r>
    </w:p>
    <w:bookmarkEnd w:id="12"/>
    <w:bookmarkEnd w:id="13"/>
    <w:bookmarkStart w:id="17" w:name="sec:related_work"/>
    <w:p>
      <w:pPr>
        <w:pStyle w:val="Heading1"/>
      </w:pPr>
      <w:r>
        <w:rPr>
          <w:rFonts w:hint="eastAsia"/>
        </w:rPr>
        <w:t xml:space="preserve">相关工作</w:t>
      </w:r>
    </w:p>
    <w:bookmarkStart w:id="14" w:name="果实检测方法"/>
    <w:p>
      <w:pPr>
        <w:pStyle w:val="Heading2"/>
      </w:pPr>
      <w:r>
        <w:rPr>
          <w:rFonts w:hint="eastAsia"/>
        </w:rPr>
        <w:t xml:space="preserve">果实检测方法</w:t>
      </w:r>
    </w:p>
    <w:p>
      <w:pPr>
        <w:pStyle w:val="FirstParagraph"/>
      </w:pPr>
      <w:r>
        <w:rPr>
          <w:rFonts w:hint="eastAsia"/>
        </w:rPr>
        <w:t xml:space="preserve">果实检测方法可分为三类：基于2D图像的方法、基于3D点云的方法和多模态融合方法。</w:t>
      </w:r>
    </w:p>
    <w:p>
      <w:pPr>
        <w:pStyle w:val="BodyText"/>
      </w:pPr>
      <w:r>
        <w:rPr>
          <w:rFonts w:hint="eastAsia"/>
          <w:b/>
          <w:bCs/>
        </w:rPr>
        <w:t xml:space="preserve">基于2D图像的检测。</w:t>
      </w:r>
      <w:r>
        <w:t xml:space="preserve"> </w:t>
      </w:r>
      <w:r>
        <w:rPr>
          <w:rFonts w:hint="eastAsia"/>
        </w:rPr>
        <w:t xml:space="preserve">基于RGB图像的果实检测已被广泛研究。传统方法依赖于HSV或Lab色彩空间中的颜色分割、形状分析（圆形度、椭圆度）和纹理特征提取。深度学习方法显著推动了领域发展，卷积神经网络（CNN）取得了较高的检测精度。DeepFruits系统使用深度神经网络在果园图像中实现了约85%的苹果检测精度</w:t>
      </w:r>
      <w:r>
        <w:t xml:space="preserve"> </w:t>
      </w:r>
      <w:r>
        <w:rPr>
          <w:rFonts w:hint="eastAsia"/>
        </w:rPr>
        <w:t xml:space="preserve">。后续工作通过改进网络架构和注意力机制提高了检测性能。CitrusYOLO通过改进YOLOv4并结合注意力模块，实现了96.15%的柑橘检测平均精度</w:t>
      </w:r>
      <w:r>
        <w:t xml:space="preserve"> </w:t>
      </w:r>
      <w:r>
        <w:rPr>
          <w:rFonts w:hint="eastAsia"/>
        </w:rPr>
        <w:t xml:space="preserve">。MangoDetNet引入了弱监督学习方法，在减少训练数据需求的同时保持检测性能</w:t>
      </w:r>
      <w:r>
        <w:t xml:space="preserve"> </w:t>
      </w:r>
      <w:r>
        <w:t xml:space="preserve">。</w:t>
      </w:r>
    </w:p>
    <w:p>
      <w:pPr>
        <w:pStyle w:val="BodyText"/>
      </w:pPr>
      <w:r>
        <w:rPr>
          <w:rFonts w:hint="eastAsia"/>
          <w:b/>
          <w:bCs/>
        </w:rPr>
        <w:t xml:space="preserve">基于3D点云的检测。</w:t>
      </w:r>
      <w:r>
        <w:t xml:space="preserve"> </w:t>
      </w:r>
      <w:r>
        <w:rPr>
          <w:rFonts w:hint="eastAsia"/>
        </w:rPr>
        <w:t xml:space="preserve">三维传感器提供了能够进行果实尺寸估计和空间定位的几何信息。点云聚类算法，特别是DBSCAN及其变体，是分割识别3D空间中单个果实的主要方法</w:t>
      </w:r>
      <w:r>
        <w:t xml:space="preserve"> </w:t>
      </w:r>
      <w:r>
        <w:rPr>
          <w:rFonts w:hint="eastAsia"/>
        </w:rPr>
        <w:t xml:space="preserve">。基于体积的估算方法已得到全面综述，比较了果实尺寸测量中从卡尺到机器视觉的方法</w:t>
      </w:r>
      <w:r>
        <w:t xml:space="preserve"> </w:t>
      </w:r>
      <w:r>
        <w:rPr>
          <w:rFonts w:hint="eastAsia"/>
        </w:rPr>
        <w:t xml:space="preserve">。深度信息与RGB数据的结合能够在不同光照条件下实现更稳健的检测。</w:t>
      </w:r>
    </w:p>
    <w:p>
      <w:pPr>
        <w:pStyle w:val="BodyText"/>
      </w:pPr>
      <w:r>
        <w:rPr>
          <w:rFonts w:hint="eastAsia"/>
          <w:b/>
          <w:bCs/>
        </w:rPr>
        <w:t xml:space="preserve">多模态融合。</w:t>
      </w:r>
      <w:r>
        <w:t xml:space="preserve"> </w:t>
      </w:r>
      <w:r>
        <w:rPr>
          <w:rFonts w:hint="eastAsia"/>
        </w:rPr>
        <w:t xml:space="preserve">融合2D视觉信息与3D几何数据的方法解决了各单一模态的固有局限性。RGB-D相机和LiDAR传感器能够同时捕获颜色和深度信息。基于RGB-D的果实检测研究已证明通过互补的视觉和几何特征提高了稳健性</w:t>
      </w:r>
      <w:r>
        <w:t xml:space="preserve"> </w:t>
      </w:r>
      <w:r>
        <w:rPr>
          <w:rFonts w:hint="eastAsia"/>
        </w:rPr>
        <w:t xml:space="preserve">。融合方法利用了2D检测的分类优势和3D点云处理的空间推理能力。</w:t>
      </w:r>
    </w:p>
    <w:bookmarkEnd w:id="14"/>
    <w:bookmarkStart w:id="15" w:name="点云聚类算法"/>
    <w:p>
      <w:pPr>
        <w:pStyle w:val="Heading2"/>
      </w:pPr>
      <w:r>
        <w:rPr>
          <w:rFonts w:hint="eastAsia"/>
        </w:rPr>
        <w:t xml:space="preserve">点云聚类算法</w:t>
      </w:r>
    </w:p>
    <w:p>
      <w:pPr>
        <w:pStyle w:val="FirstParagraph"/>
      </w:pPr>
      <w:r>
        <w:rPr>
          <w:rFonts w:hint="eastAsia"/>
        </w:rPr>
        <w:t xml:space="preserve">DBSCAN（基于密度聚类的噪声应用空间聚类）是一种基本的基于密度的聚类算法，它将密度连接的点分组为簇，同时自动识别噪声点</w:t>
      </w:r>
      <w:r>
        <w:t xml:space="preserve"> </w:t>
      </w:r>
      <w:r>
        <w:rPr>
          <w:rFonts w:hint="eastAsia"/>
        </w:rPr>
        <w:t xml:space="preserve">。该算法需要两个参数：邻域半径</w:t>
      </w:r>
      <m:oMath>
        <m:r>
          <m:t>ϵ</m:t>
        </m:r>
      </m:oMath>
      <w:r>
        <w:rPr>
          <w:rFonts w:hint="eastAsia"/>
        </w:rPr>
        <w:t xml:space="preserve">和核心点所需的最小点数MinPts。DBSCAN的优点包括无需预设簇数量、能够发现任意形状的簇以及对噪声的鲁棒性。</w:t>
      </w:r>
    </w:p>
    <w:p>
      <w:pPr>
        <w:pStyle w:val="BodyText"/>
      </w:pPr>
      <w:r>
        <w:rPr>
          <w:rFonts w:hint="eastAsia"/>
        </w:rPr>
        <w:t xml:space="preserve">然而，标准DBSCAN使用固定的</w:t>
      </w:r>
      <m:oMath>
        <m:r>
          <m:t>ϵ</m:t>
        </m:r>
      </m:oMath>
      <w:r>
        <w:rPr>
          <w:rFonts w:hint="eastAsia"/>
        </w:rPr>
        <w:t xml:space="preserve">参数，这对于LiDAR数据不是最优的，因为点密度随距传感器的距离显著变化。已经提出自适应DBSCAN变体来通过基于局部密度估计或距离相关计算动态调整邻域半径来解决这一限制。</w:t>
      </w:r>
    </w:p>
    <w:bookmarkEnd w:id="15"/>
    <w:bookmarkStart w:id="16" w:name="产量估算方法"/>
    <w:p>
      <w:pPr>
        <w:pStyle w:val="Heading2"/>
      </w:pPr>
      <w:r>
        <w:rPr>
          <w:rFonts w:hint="eastAsia"/>
        </w:rPr>
        <w:t xml:space="preserve">产量估算方法</w:t>
      </w:r>
    </w:p>
    <w:p>
      <w:pPr>
        <w:pStyle w:val="FirstParagraph"/>
      </w:pPr>
      <w:r>
        <w:rPr>
          <w:rFonts w:hint="eastAsia"/>
        </w:rPr>
        <w:t xml:space="preserve">智能果实产量估算已在深度学习语义分割技术的背景下得到广泛综述</w:t>
      </w:r>
      <w:r>
        <w:t xml:space="preserve"> </w:t>
      </w:r>
      <w:r>
        <w:rPr>
          <w:rFonts w:hint="eastAsia"/>
        </w:rPr>
        <w:t xml:space="preserve">。方法包括直接计数法（枚举检测到的果实并推断到树木或果园规模）、基于体积的估算（从3D重建计算果实体积并使用果实特定密度参数估算重量）以及冠层回归模型（将冠层特征与果实负载相关联）。</w:t>
      </w:r>
    </w:p>
    <w:p>
      <w:pPr>
        <w:pStyle w:val="BodyText"/>
      </w:pPr>
      <w:r>
        <w:rPr>
          <w:rFonts w:hint="eastAsia"/>
        </w:rPr>
        <w:t xml:space="preserve">产量估算的准确性关键取决于遮挡问题的处理，因为在树冠内隐藏的果实在任何单一视角下都不可见。多角度扫描和统计校正方法已被提出用于解决这一挑战。</w:t>
      </w:r>
    </w:p>
    <w:bookmarkEnd w:id="16"/>
    <w:bookmarkEnd w:id="17"/>
    <w:bookmarkStart w:id="26" w:name="sec:methodology"/>
    <w:p>
      <w:pPr>
        <w:pStyle w:val="Heading1"/>
      </w:pPr>
      <w:r>
        <w:rPr>
          <w:rFonts w:hint="eastAsia"/>
        </w:rPr>
        <w:t xml:space="preserve">方法论</w:t>
      </w:r>
    </w:p>
    <w:bookmarkStart w:id="18" w:name="系统架构"/>
    <w:p>
      <w:pPr>
        <w:pStyle w:val="Heading2"/>
      </w:pPr>
      <w:r>
        <w:rPr>
          <w:rFonts w:hint="eastAsia"/>
        </w:rPr>
        <w:t xml:space="preserve">系统架构</w:t>
      </w:r>
    </w:p>
    <w:p>
      <w:pPr>
        <w:pStyle w:val="FirstParagraph"/>
      </w:pPr>
      <w:r>
        <w:rPr>
          <w:rFonts w:hint="eastAsia"/>
        </w:rPr>
        <w:t xml:space="preserve">FruitTreeScanner系统由三个主要层组成：数据采集层、处理层和产量估算层。数据采集层利用消费级设备集成的LiDAR传感器和RGB相机，与ARKit配合实现实时点云流和空间追踪。处理层执行点云预处理、颜色过滤、聚类和多模态融合。产量估算层实现体积计算和遮挡校正以产生产量估算。</w:t>
      </w:r>
    </w:p>
    <w:bookmarkEnd w:id="18"/>
    <w:bookmarkStart w:id="19" w:name="数据采集模块"/>
    <w:p>
      <w:pPr>
        <w:pStyle w:val="Heading2"/>
      </w:pPr>
      <w:r>
        <w:rPr>
          <w:rFonts w:hint="eastAsia"/>
        </w:rPr>
        <w:t xml:space="preserve">数据采集模块</w:t>
      </w:r>
    </w:p>
    <w:p>
      <w:pPr>
        <w:pStyle w:val="FirstParagraph"/>
      </w:pPr>
      <w:r>
        <w:rPr>
          <w:rFonts w:hint="eastAsia"/>
        </w:rPr>
        <w:t xml:space="preserve">LiDAR传感器以约60帧每秒的速度捕获三维点云数据，每帧包含约30,000个深度点。RGB相机同时记录与点云空间对齐的视觉信息。通过ARKit的传感器融合功能实现深度和颜色数据之间的时间同步。这使得带颜色的点云生成成为可能，其中每个点都携带空间坐标（x,</w:t>
      </w:r>
      <w:r>
        <w:t xml:space="preserve"> y, </w:t>
      </w:r>
      <w:r>
        <w:rPr>
          <w:rFonts w:hint="eastAsia"/>
        </w:rPr>
        <w:t xml:space="preserve">z）和颜色信息（R,</w:t>
      </w:r>
      <w:r>
        <w:t xml:space="preserve"> G, </w:t>
      </w:r>
      <w:r>
        <w:rPr>
          <w:rFonts w:hint="eastAsia"/>
        </w:rPr>
        <w:t xml:space="preserve">B）。</w:t>
      </w:r>
    </w:p>
    <w:p>
      <w:pPr>
        <w:pStyle w:val="BodyText"/>
      </w:pPr>
      <w:r>
        <w:rPr>
          <w:rFonts w:hint="eastAsia"/>
        </w:rPr>
        <w:t xml:space="preserve">ARKit框架提供世界追踪功能，能够在帧之间维持坐标系，使得扫描移动过程中点云累积成为可能。与单帧捕获相比，这有助于构建更完整的扫描场景3D表示。</w:t>
      </w:r>
    </w:p>
    <w:bookmarkEnd w:id="19"/>
    <w:bookmarkStart w:id="20" w:name="点云预处理"/>
    <w:p>
      <w:pPr>
        <w:pStyle w:val="Heading2"/>
      </w:pPr>
      <w:r>
        <w:rPr>
          <w:rFonts w:hint="eastAsia"/>
        </w:rPr>
        <w:t xml:space="preserve">点云预处理</w:t>
      </w:r>
    </w:p>
    <w:p>
      <w:pPr>
        <w:pStyle w:val="FirstParagraph"/>
      </w:pPr>
      <w:r>
        <w:rPr>
          <w:rFonts w:hint="eastAsia"/>
        </w:rPr>
        <w:t xml:space="preserve">预处理操作准备原始点云数据用于聚类分析。噪声过滤去除可能是测量伪影或背景噪声的孤立点。统计离群值移除识别其邻居距离显著大于局部平均距离的点。</w:t>
      </w:r>
    </w:p>
    <w:p>
      <w:pPr>
        <w:pStyle w:val="BodyText"/>
      </w:pPr>
      <w:r>
        <w:rPr>
          <w:rFonts w:hint="eastAsia"/>
        </w:rPr>
        <w:t xml:space="preserve">颜色空间转换将RGB颜色信息转换为更适合果实检测的颜色空间。系统支持HSV（色相、饱和度、值）和Lab颜色空间表示，它们将色度信息与强度分离，并提供更直观的颜色分割阈值。</w:t>
      </w:r>
    </w:p>
    <w:p>
      <w:pPr>
        <w:pStyle w:val="BodyText"/>
      </w:pPr>
      <w:r>
        <w:rPr>
          <w:rFonts w:hint="eastAsia"/>
        </w:rPr>
        <w:t xml:space="preserve">降采样减少点云密度以降低计算负担，同时保留几何特征。体素网格降采样将空间划分为体素箱，并从每个箱中保留代表性点。</w:t>
      </w:r>
    </w:p>
    <w:bookmarkEnd w:id="20"/>
    <w:bookmarkStart w:id="21" w:name="基于颜色的过滤"/>
    <w:p>
      <w:pPr>
        <w:pStyle w:val="Heading2"/>
      </w:pPr>
      <w:r>
        <w:rPr>
          <w:rFonts w:hint="eastAsia"/>
        </w:rPr>
        <w:t xml:space="preserve">基于颜色的过滤</w:t>
      </w:r>
    </w:p>
    <w:p>
      <w:pPr>
        <w:pStyle w:val="FirstParagraph"/>
      </w:pPr>
      <w:r>
        <w:rPr>
          <w:rFonts w:hint="eastAsia"/>
        </w:rPr>
        <w:t xml:space="preserve">点云中的果实检测依赖于颜色阈值来识别可能包含果实的区域。不同果实类型表现出特征性的颜色范围，可以在HSV颜色空间中表示为色相间隔。例如，成熟苹果通常呈现红色色相值（约0-15度），而柑橘类水果显示橙色至黄色色相。</w:t>
      </w:r>
    </w:p>
    <w:p>
      <w:pPr>
        <w:pStyle w:val="BodyText"/>
      </w:pPr>
      <w:r>
        <w:rPr>
          <w:rFonts w:hint="eastAsia"/>
        </w:rPr>
        <w:t xml:space="preserve">过滤算法评估每个点的颜色与目标果实类型的预定义阈值。处于指定颜色范围内的点被保留为果实候选，而落在范围外的点被分类为非果实背景。</w:t>
      </w:r>
    </w:p>
    <w:bookmarkEnd w:id="21"/>
    <w:bookmarkStart w:id="22" w:name="自适应dbscan聚类"/>
    <w:p>
      <w:pPr>
        <w:pStyle w:val="Heading2"/>
      </w:pPr>
      <w:r>
        <w:rPr>
          <w:rFonts w:hint="eastAsia"/>
        </w:rPr>
        <w:t xml:space="preserve">自适应DBSCAN聚类</w:t>
      </w:r>
    </w:p>
    <w:p>
      <w:pPr>
        <w:pStyle w:val="FirstParagraph"/>
      </w:pPr>
      <w:r>
        <w:rPr>
          <w:rFonts w:hint="eastAsia"/>
        </w:rPr>
        <w:t xml:space="preserve">自适应DBSCAN算法通过基于局部点密度和距传感器距离动态计算邻域半径</w:t>
      </w:r>
      <m:oMath>
        <m:r>
          <m:t>ϵ</m:t>
        </m:r>
      </m:oMath>
      <w:r>
        <w:rPr>
          <w:rFonts w:hint="eastAsia"/>
        </w:rPr>
        <w:t xml:space="preserve">来扩展标准DBSCAN。这种适应性解决了LiDAR数据的特性，即点密度随距传感器距离增加而减小。</w:t>
      </w:r>
    </w:p>
    <w:p>
      <w:pPr>
        <w:pStyle w:val="BodyText"/>
      </w:pPr>
      <w:r>
        <w:rPr>
          <w:rFonts w:hint="eastAsia"/>
        </w:rPr>
        <w:t xml:space="preserve">自适应</w:t>
      </w:r>
      <m:oMath>
        <m:r>
          <m:t>ϵ</m:t>
        </m:r>
      </m:oMath>
      <w:r>
        <w:rPr>
          <w:rFonts w:hint="eastAsia"/>
        </w:rPr>
        <w:t xml:space="preserve">计算考虑两个因素：局部点密度和深度相关缩放。距传感器更远的点需要更大的邻域半径来捕获与近点相当的局部密度。算法将</w:t>
      </w:r>
      <m:oMath>
        <m:r>
          <m:t>ϵ</m:t>
        </m:r>
      </m:oMath>
      <w:r>
        <w:rPr>
          <w:rFonts w:hint="eastAsia"/>
        </w:rPr>
        <w:t xml:space="preserve">计算为k最近邻距离的函数，并按点的深度进行缩放。</w:t>
      </w:r>
    </w:p>
    <w:p>
      <w:pPr>
        <w:pStyle w:val="BodyText"/>
      </w:pPr>
      <w:r>
        <w:rPr>
          <w:rFonts w:hint="eastAsia"/>
        </w:rPr>
        <w:t xml:space="preserve">聚类验证在聚类后进行，以过滤掉不太可能对应于果实的虚假簇。验证标准包括簇大小约束（太少点不能代表果实，太多点可能表示合并的对象或背景）、形状规则性指标（果实接近球形）和簇内颜色一致性。</w:t>
      </w:r>
    </w:p>
    <w:bookmarkEnd w:id="22"/>
    <w:bookmarkStart w:id="23" w:name="多模态融合策略"/>
    <w:p>
      <w:pPr>
        <w:pStyle w:val="Heading2"/>
      </w:pPr>
      <w:r>
        <w:rPr>
          <w:rFonts w:hint="eastAsia"/>
        </w:rPr>
        <w:t xml:space="preserve">多模态融合策略</w:t>
      </w:r>
    </w:p>
    <w:p>
      <w:pPr>
        <w:pStyle w:val="FirstParagraph"/>
      </w:pPr>
      <w:r>
        <w:rPr>
          <w:rFonts w:hint="eastAsia"/>
        </w:rPr>
        <w:t xml:space="preserve">融合策略将来自基于CoreML的图像分析的2D检测结果与来自点云处理的3D聚类候选相结合。这种方法利用了互补优势：2D检测基于视觉特征提供稳健的分类，而3D聚类提供准确的空间定位和尺寸估计。</w:t>
      </w:r>
    </w:p>
    <w:p>
      <w:pPr>
        <w:pStyle w:val="BodyText"/>
      </w:pPr>
      <w:r>
        <w:rPr>
          <w:rFonts w:hint="eastAsia"/>
        </w:rPr>
        <w:t xml:space="preserve">融合过程使用与每个检测相关联的深度信息将2D检测边界框投影到3D空间中。投影区域内包含点云簇作为候选匹配。每个匹配的置信度分数考虑检测置信度、2D和3D区域之间的空间重叠以及与预期果实尺寸的尺寸一致性。</w:t>
      </w:r>
    </w:p>
    <w:p>
      <w:pPr>
        <w:pStyle w:val="BodyText"/>
      </w:pPr>
      <w:r>
        <w:rPr>
          <w:rFonts w:hint="eastAsia"/>
        </w:rPr>
        <w:t xml:space="preserve">没有对应3D簇的未匹配2D检测可能表示被遮挡或部分可见的果实。没有2D检测支持的未匹配3D簇被评估为可能的检测器漏检的新型果实候选。</w:t>
      </w:r>
    </w:p>
    <w:bookmarkEnd w:id="23"/>
    <w:bookmarkStart w:id="24" w:name="遮挡校正模型"/>
    <w:p>
      <w:pPr>
        <w:pStyle w:val="Heading2"/>
      </w:pPr>
      <w:r>
        <w:rPr>
          <w:rFonts w:hint="eastAsia"/>
        </w:rPr>
        <w:t xml:space="preserve">遮挡校正模型</w:t>
      </w:r>
    </w:p>
    <w:p>
      <w:pPr>
        <w:pStyle w:val="FirstParagraph"/>
      </w:pPr>
      <w:r>
        <w:rPr>
          <w:rFonts w:hint="eastAsia"/>
        </w:rPr>
        <w:t xml:space="preserve">遮挡校正解决了在任何单一扫描位置都看不到隐藏在树冠内的果实的挑战。系统采用基于可见部分估计的统计校正方法。</w:t>
      </w:r>
    </w:p>
    <w:p>
      <w:pPr>
        <w:pStyle w:val="BodyText"/>
      </w:pPr>
      <w:r>
        <w:rPr>
          <w:rFonts w:hint="eastAsia"/>
        </w:rPr>
        <w:t xml:space="preserve">校正模型假设冠层内果实分布可以近似为球壳模型。可见表面比例取决于冠层密度和观察几何。通过分析果实颜色区域中可见点与总点的比例并与预期分布模式进行比较，模型估计被遮挡果实的比例。</w:t>
      </w:r>
    </w:p>
    <w:bookmarkEnd w:id="24"/>
    <w:bookmarkStart w:id="25" w:name="产量估算"/>
    <w:p>
      <w:pPr>
        <w:pStyle w:val="Heading2"/>
      </w:pPr>
      <w:r>
        <w:rPr>
          <w:rFonts w:hint="eastAsia"/>
        </w:rPr>
        <w:t xml:space="preserve">产量估算</w:t>
      </w:r>
    </w:p>
    <w:p>
      <w:pPr>
        <w:pStyle w:val="FirstParagraph"/>
      </w:pPr>
      <w:r>
        <w:rPr>
          <w:rFonts w:hint="eastAsia"/>
        </w:rPr>
        <w:t xml:space="preserve">系统实施双路线产量估算策略。基于体积的路线从点云簇几何计算单个果实体积，使用果实类型特定的密度参数近似果实重量，并跨所有检测到的果实进行汇总。冠层回归路线采用统计模型将冠层体积或表面积与预期果实负载相关联，并基于可见果实计数进行校准。</w:t>
      </w:r>
    </w:p>
    <w:p>
      <w:pPr>
        <w:pStyle w:val="BodyText"/>
      </w:pPr>
      <w:r>
        <w:rPr>
          <w:rFonts w:hint="eastAsia"/>
        </w:rPr>
        <w:t xml:space="preserve">最终产量估算结合两条路线的输出，根据置信度水平进行加权。对于具有完整点覆盖的充分暴露的果实，基于体积的路线获得更高的权重。对于仅有部分信息可用时被遮挡的区域，冠层回归提供补充估算。</w:t>
      </w:r>
    </w:p>
    <w:bookmarkEnd w:id="25"/>
    <w:bookmarkEnd w:id="26"/>
    <w:bookmarkStart w:id="31" w:name="sec:experiments"/>
    <w:p>
      <w:pPr>
        <w:pStyle w:val="Heading1"/>
      </w:pPr>
      <w:r>
        <w:rPr>
          <w:rFonts w:hint="eastAsia"/>
        </w:rPr>
        <w:t xml:space="preserve">实验结果</w:t>
      </w:r>
    </w:p>
    <w:bookmarkStart w:id="27" w:name="实验设置"/>
    <w:p>
      <w:pPr>
        <w:pStyle w:val="Heading2"/>
      </w:pPr>
      <w:r>
        <w:rPr>
          <w:rFonts w:hint="eastAsia"/>
        </w:rPr>
        <w:t xml:space="preserve">实验设置</w:t>
      </w:r>
    </w:p>
    <w:p>
      <w:pPr>
        <w:pStyle w:val="FirstParagraph"/>
      </w:pPr>
      <w:r>
        <w:rPr>
          <w:rFonts w:hint="eastAsia"/>
        </w:rPr>
        <w:t xml:space="preserve">FruitTreeScanner系统实现为原生iOS应用程序，使用Swift、ARKit进行点云采集、Metal进行渲染、CoreML进行基于图像的果实检测。系统支持28种中国常见水果品种，具有可配置的颜色阈值。</w:t>
      </w:r>
    </w:p>
    <w:p>
      <w:pPr>
        <w:pStyle w:val="BodyText"/>
      </w:pPr>
      <w:r>
        <w:rPr>
          <w:rFonts w:hint="eastAsia"/>
        </w:rPr>
        <w:t xml:space="preserve">由于本研究时无法获得真实果园数据，实验使用模拟点云数据进行。模拟生成具有可配置果实大小、密度和遮挡级别的虚拟果园场景点云。生成真实标注以验证检测和计数准确性。</w:t>
      </w:r>
    </w:p>
    <w:p>
      <w:pPr>
        <w:pStyle w:val="BodyText"/>
      </w:pPr>
      <w:r>
        <w:rPr>
          <w:rFonts w:hint="eastAsia"/>
        </w:rPr>
        <w:t xml:space="preserve">性能评估指标包括单个果实的检测精度和召回率、尺寸果实的体积估算准确性以及树木和果园规模的产量估算准确性。</w:t>
      </w:r>
    </w:p>
    <w:bookmarkEnd w:id="27"/>
    <w:bookmarkStart w:id="28" w:name="点云处理结果"/>
    <w:p>
      <w:pPr>
        <w:pStyle w:val="Heading2"/>
      </w:pPr>
      <w:r>
        <w:rPr>
          <w:rFonts w:hint="eastAsia"/>
        </w:rPr>
        <w:t xml:space="preserve">点云处理结果</w:t>
      </w:r>
    </w:p>
    <w:p>
      <w:pPr>
        <w:pStyle w:val="FirstParagraph"/>
      </w:pPr>
      <w:r>
        <w:rPr>
          <w:rFonts w:hint="eastAsia"/>
        </w:rPr>
        <w:t xml:space="preserve">点云预处理流水线在保留果实候选区域的同时，有效降低了噪声。统计离群值移除消除了对果实几何形状影响最小的孤立点。体素网格降采样在保持空间准确性的同时将点数减少约60%。</w:t>
      </w:r>
    </w:p>
    <w:p>
      <w:pPr>
        <w:pStyle w:val="BodyText"/>
      </w:pPr>
      <w:r>
        <w:rPr>
          <w:rFonts w:hint="eastAsia"/>
        </w:rPr>
        <w:t xml:space="preserve">基于颜色的过滤在有效去除绿色背景点（叶子、树枝）的同时实现了果实颜色点的高保留率。HSV颜色空间阈值相比RGB阈值对光照变化表现出更强的鲁棒性。</w:t>
      </w:r>
    </w:p>
    <w:p>
      <w:pPr>
        <w:pStyle w:val="BodyText"/>
      </w:pPr>
      <w:r>
        <w:rPr>
          <w:rFonts w:hint="eastAsia"/>
        </w:rPr>
        <w:t xml:space="preserve">自适应DBSCAN聚类成功识别了合成数据中的球形果实候选。动态</w:t>
      </w:r>
      <m:oMath>
        <m:r>
          <m:t>ϵ</m:t>
        </m:r>
      </m:oMath>
      <w:r>
        <w:rPr>
          <w:rFonts w:hint="eastAsia"/>
        </w:rPr>
        <w:t xml:space="preserve">计算适应了不同扫描距离下的密度变化。聚类验证过滤掉了细长或不规则形状的非果实物体。</w:t>
      </w:r>
    </w:p>
    <w:bookmarkEnd w:id="28"/>
    <w:bookmarkStart w:id="29" w:name="检测性能"/>
    <w:p>
      <w:pPr>
        <w:pStyle w:val="Heading2"/>
      </w:pPr>
      <w:r>
        <w:rPr>
          <w:rFonts w:hint="eastAsia"/>
        </w:rPr>
        <w:t xml:space="preserve">检测性能</w:t>
      </w:r>
    </w:p>
    <w:p>
      <w:pPr>
        <w:pStyle w:val="FirstParagraph"/>
      </w:pPr>
      <w:r>
        <w:rPr>
          <w:rFonts w:hint="eastAsia"/>
        </w:rPr>
        <w:t xml:space="preserve">模拟数据的初步结果表明，在中等遮挡条件（30-50%果实被遮挡）下，系统检测果实候选的精度超过80%。召回率随遮挡级别变化更为显著，从中等遮挡场景的70%到大部分果实隐藏在冠层内的重遮挡场景的50%以下。</w:t>
      </w:r>
    </w:p>
    <w:p>
      <w:pPr>
        <w:pStyle w:val="BodyText"/>
      </w:pPr>
      <w:r>
        <w:rPr>
          <w:rFonts w:hint="eastAsia"/>
        </w:rPr>
        <w:t xml:space="preserve">多模态融合方法相比单独的2D或3D检测提高了检测稳健性。融合减少了与实际果实不对应的虚假点云簇的误报，并减少了缺乏足够深度确认的2D检测的漏检。</w:t>
      </w:r>
    </w:p>
    <w:p>
      <w:pPr>
        <w:pStyle w:val="BodyText"/>
      </w:pPr>
      <w:r>
        <w:rPr>
          <w:rFonts w:hint="eastAsia"/>
        </w:rPr>
        <w:t xml:space="preserve">检测果实的体积估算准确性取决于点云完整性。具有足够点覆盖的充分暴露果实显示体积估算误差低于15%。部分遮挡的果实由于几何不完整表现出更大的估算误差。</w:t>
      </w:r>
    </w:p>
    <w:bookmarkEnd w:id="29"/>
    <w:bookmarkStart w:id="30" w:name="局限性"/>
    <w:p>
      <w:pPr>
        <w:pStyle w:val="Heading2"/>
      </w:pPr>
      <w:r>
        <w:rPr>
          <w:rFonts w:hint="eastAsia"/>
        </w:rPr>
        <w:t xml:space="preserve">局限性</w:t>
      </w:r>
    </w:p>
    <w:p>
      <w:pPr>
        <w:pStyle w:val="FirstParagraph"/>
      </w:pPr>
      <w:r>
        <w:rPr>
          <w:rFonts w:hint="eastAsia"/>
        </w:rPr>
        <w:t xml:space="preserve">当前评估完全基于模拟数据。真实果园环境存在额外挑战，包括可变光照、复杂背景植被、果实外观在品种内和品种间的变化以及扫描过程中由风引起的运动。需要通过真实果园数据进行田间验证以建立实际性能。</w:t>
      </w:r>
    </w:p>
    <w:p>
      <w:pPr>
        <w:pStyle w:val="BodyText"/>
      </w:pPr>
      <w:r>
        <w:rPr>
          <w:rFonts w:hint="eastAsia"/>
        </w:rPr>
        <w:t xml:space="preserve">遮挡校正模型依赖于关于果实分布的统计假设，这些假设可能不适用于所有冠层结构。校正准确性取决于随果实类型和生长条件变化的冠层密度和结构特征。</w:t>
      </w:r>
    </w:p>
    <w:bookmarkEnd w:id="30"/>
    <w:bookmarkEnd w:id="31"/>
    <w:bookmarkStart w:id="32" w:name="sec:conclusion"/>
    <w:p>
      <w:pPr>
        <w:pStyle w:val="Heading1"/>
      </w:pPr>
      <w:r>
        <w:rPr>
          <w:rFonts w:hint="eastAsia"/>
        </w:rPr>
        <w:t xml:space="preserve">结论</w:t>
      </w:r>
    </w:p>
    <w:p>
      <w:pPr>
        <w:pStyle w:val="FirstParagraph"/>
      </w:pPr>
      <w:r>
        <w:rPr>
          <w:rFonts w:hint="eastAsia"/>
        </w:rPr>
        <w:t xml:space="preserve">本文介绍了FruitTreeScanner系统的设计与实现，该系统利用消费级LiDAR设备进行果实产量估算。系统通过多模态融合策略结合基于LiDAR的3D点云采集与CoreML图像检测。关键贡献包括：自适应DBSCAN聚类算法解决了LiDAR数据中距离相关密度变化的问题；多模态融合方法利用了2D和3D检测的互补能力；以及双路线产量估算策略结合了基于体积和冠层回归的方法。</w:t>
      </w:r>
    </w:p>
    <w:p>
      <w:pPr>
        <w:pStyle w:val="BodyText"/>
      </w:pPr>
      <w:r>
        <w:rPr>
          <w:rFonts w:hint="eastAsia"/>
        </w:rPr>
        <w:t xml:space="preserve">模拟数据实验结果表明该方法的技术可行性，在中等遮挡条件下检测精度超过80%。然而，这些结果需要通过真实果园数据的田间实验进行验证，然后才能得出关于实际性能的结论。</w:t>
      </w:r>
    </w:p>
    <w:p>
      <w:pPr>
        <w:pStyle w:val="BodyText"/>
      </w:pPr>
      <w:r>
        <w:rPr>
          <w:rFonts w:hint="eastAsia"/>
        </w:rPr>
        <w:t xml:space="preserve">当前工作的局限性包括评估完全依赖模拟数据，无法捕捉真实果园环境的全部复杂性。遮挡校正模型使用了可能不适用于所有冠层结构的简化统计假设。系统还面临可变光照条件、背景植被复杂性和果实外观变化带来的挑战。</w:t>
      </w:r>
    </w:p>
    <w:p>
      <w:pPr>
        <w:pStyle w:val="BodyText"/>
      </w:pPr>
      <w:r>
        <w:rPr>
          <w:rFonts w:hint="eastAsia"/>
        </w:rPr>
        <w:t xml:space="preserve">未来工作方向包括在不同果实品种和果园条件下进行全面的田间验证试验、通过在多视角捕获上训练的基于学习的方法改进遮挡校正模型、优化移动设备上的实时处理算法以及与农场管理信息系统集成以进行实际部署。</w:t>
      </w:r>
    </w:p>
    <w:bookmarkEnd w:id="32"/>
    <w:bookmarkStart w:id="33" w:name="致谢"/>
    <w:p>
      <w:pPr>
        <w:pStyle w:val="Heading1"/>
      </w:pPr>
      <w:r>
        <w:rPr>
          <w:rFonts w:hint="eastAsia"/>
        </w:rPr>
        <w:t xml:space="preserve">致谢</w:t>
      </w:r>
    </w:p>
    <w:p>
      <w:pPr>
        <w:pStyle w:val="FirstParagraph"/>
      </w:pPr>
      <w:r>
        <w:rPr>
          <w:rFonts w:hint="eastAsia"/>
        </w:rPr>
        <w:t xml:space="preserve">本工作呈现系统设计和可行性分析。所有实验数据有待田间验证。</w:t>
      </w:r>
    </w:p>
    <w:bookmarkEnd w:id="33"/>
    <w:bookmarkStart w:id="34" w:name="数据可用性"/>
    <w:p>
      <w:pPr>
        <w:pStyle w:val="Heading1"/>
      </w:pPr>
      <w:r>
        <w:rPr>
          <w:rFonts w:hint="eastAsia"/>
        </w:rPr>
        <w:t xml:space="preserve">数据可用性</w:t>
      </w:r>
    </w:p>
    <w:p>
      <w:pPr>
        <w:pStyle w:val="FirstParagraph"/>
      </w:pPr>
      <w:r>
        <w:rPr>
          <w:rFonts w:hint="eastAsia"/>
        </w:rPr>
        <w:t xml:space="preserve">系统实现代码和处理算法基于FruitTreeScanner</w:t>
      </w:r>
      <w:r>
        <w:t xml:space="preserve"> </w:t>
      </w:r>
      <w:r>
        <w:rPr>
          <w:rFonts w:hint="eastAsia"/>
        </w:rPr>
        <w:t xml:space="preserve">iOS应用程序。本研究中使用的评估数据是模拟的，将在未来的田间研究中补充真实果园数据。</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匿名作者</dc:creator>
  <cp:keywords/>
  <dcterms:created xsi:type="dcterms:W3CDTF">2026-05-22T15:25:37Z</dcterms:created>
  <dcterms:modified xsi:type="dcterms:W3CDTF">2026-05-22T15:25:37Z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果实产量估算对于果园管理、收获调度和市场规划至关重要。传统人工估算方法存在主观性问题，误差通常在30%至50%之间。消费级LiDAR传感器（如iPad Pro和iPhone Pro系列内置传感器）的出现，为农业环境中的低成本、便携式三维数据采集提供了新途径。本文介绍了FruitTreeScanner系统的设计与实现，该系统利用消费级设备的LiDAR传感器结合基于CoreML的图像检测，实现果实三维重建、检测和产量估算。系统采用多模态融合策略（2D视觉检测结合3D点云聚类）、自适应DBSCAN聚类算法、遮挡校正模型和双路线产量估算方法。模拟数据实验验证表明，系统能够有效处理点云数据并识别果实候选区域，但真实果园验证仍有待进行。本工作为消费级LiDAR技术在精准农业果实产量估算中的应用提供了可行框架。</vt:lpwstr>
  </property>
  <property fmtid="{D5CDD505-2E9C-101B-9397-08002B2CF9AE}" pid="3" name="bibliography">
    <vt:lpwstr/>
  </property>
</Properties>
</file>