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7B5D" w14:textId="44F93CEE" w:rsidR="00D77E41" w:rsidRDefault="008306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Tutorial 3h - </w:t>
      </w:r>
      <w:r w:rsidR="00A67C1F" w:rsidRPr="00A67C1F">
        <w:rPr>
          <w:b/>
          <w:sz w:val="28"/>
          <w:szCs w:val="28"/>
        </w:rPr>
        <w:t>Side Inputs and Outputs Apache Beam</w:t>
      </w:r>
      <w:r w:rsidR="008D360B">
        <w:rPr>
          <w:b/>
          <w:sz w:val="28"/>
          <w:szCs w:val="28"/>
        </w:rPr>
        <w:t>:</w:t>
      </w:r>
      <w:r w:rsidR="0091206A">
        <w:rPr>
          <w:b/>
          <w:sz w:val="28"/>
          <w:szCs w:val="28"/>
        </w:rPr>
        <w:t xml:space="preserve">   </w:t>
      </w:r>
    </w:p>
    <w:p w14:paraId="28A361FC" w14:textId="4354E749" w:rsidR="00A34A86" w:rsidRDefault="00A34A86">
      <w:pPr>
        <w:rPr>
          <w:b/>
        </w:rPr>
      </w:pPr>
      <w:r>
        <w:rPr>
          <w:b/>
          <w:sz w:val="28"/>
          <w:szCs w:val="28"/>
        </w:rPr>
        <w:t>Side Inputs:</w:t>
      </w:r>
    </w:p>
    <w:p w14:paraId="74974DEA" w14:textId="76A1ECE6" w:rsidR="0091206A" w:rsidRPr="005B72ED" w:rsidRDefault="000B3A45" w:rsidP="0091206A">
      <w:pPr>
        <w:pStyle w:val="ListParagraph"/>
        <w:numPr>
          <w:ilvl w:val="0"/>
          <w:numId w:val="6"/>
        </w:numPr>
        <w:rPr>
          <w:rFonts w:ascii="Roboto" w:hAnsi="Roboto"/>
          <w:color w:val="333333"/>
          <w:spacing w:val="6"/>
          <w:shd w:val="clear" w:color="auto" w:fill="FFFFFF"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A side input is an additional input that your </w:t>
      </w:r>
      <w:r w:rsidRPr="005B72ED">
        <w:rPr>
          <w:rFonts w:ascii="Roboto" w:hAnsi="Roboto"/>
          <w:color w:val="333333"/>
          <w:shd w:val="clear" w:color="auto" w:fill="FFFFFF"/>
        </w:rPr>
        <w:t>DoFn</w:t>
      </w:r>
      <w:r>
        <w:rPr>
          <w:rFonts w:ascii="Roboto" w:hAnsi="Roboto"/>
          <w:color w:val="333333"/>
          <w:spacing w:val="6"/>
          <w:shd w:val="clear" w:color="auto" w:fill="FFFFFF"/>
        </w:rPr>
        <w:t> can access each time it processes an element in the input </w:t>
      </w:r>
      <w:r w:rsidRPr="005B72ED">
        <w:rPr>
          <w:rFonts w:ascii="Roboto" w:hAnsi="Roboto"/>
          <w:color w:val="333333"/>
          <w:shd w:val="clear" w:color="auto" w:fill="FFFFFF"/>
        </w:rPr>
        <w:t>PCollection.</w:t>
      </w:r>
    </w:p>
    <w:p w14:paraId="3D0A3315" w14:textId="3880581E" w:rsidR="000B3A45" w:rsidRPr="005B72ED" w:rsidRDefault="000B3A45" w:rsidP="0091206A">
      <w:pPr>
        <w:pStyle w:val="ListParagraph"/>
        <w:numPr>
          <w:ilvl w:val="0"/>
          <w:numId w:val="6"/>
        </w:numPr>
        <w:rPr>
          <w:rFonts w:ascii="Roboto" w:hAnsi="Roboto"/>
          <w:color w:val="333333"/>
          <w:spacing w:val="6"/>
          <w:shd w:val="clear" w:color="auto" w:fill="FFFFFF"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In addition to the main input </w:t>
      </w:r>
      <w:r w:rsidRPr="005B72ED">
        <w:rPr>
          <w:rFonts w:ascii="Roboto" w:hAnsi="Roboto"/>
          <w:color w:val="333333"/>
          <w:shd w:val="clear" w:color="auto" w:fill="FFFFFF"/>
        </w:rPr>
        <w:t>PCollection</w:t>
      </w:r>
      <w:r>
        <w:rPr>
          <w:rFonts w:ascii="Roboto" w:hAnsi="Roboto"/>
          <w:color w:val="333333"/>
          <w:spacing w:val="6"/>
          <w:shd w:val="clear" w:color="auto" w:fill="FFFFFF"/>
        </w:rPr>
        <w:t>, you can provide additional inputs to a </w:t>
      </w:r>
      <w:r w:rsidRPr="005B72ED">
        <w:rPr>
          <w:rFonts w:ascii="Roboto" w:hAnsi="Roboto"/>
          <w:color w:val="333333"/>
          <w:shd w:val="clear" w:color="auto" w:fill="FFFFFF"/>
        </w:rPr>
        <w:t>ParDo</w:t>
      </w:r>
      <w:r>
        <w:rPr>
          <w:rFonts w:ascii="Roboto" w:hAnsi="Roboto"/>
          <w:color w:val="333333"/>
          <w:spacing w:val="6"/>
          <w:shd w:val="clear" w:color="auto" w:fill="FFFFFF"/>
        </w:rPr>
        <w:t> transform in the form of side inputs. </w:t>
      </w:r>
    </w:p>
    <w:p w14:paraId="2EC135FD" w14:textId="3630EEFB" w:rsidR="000B3A45" w:rsidRPr="005B72ED" w:rsidRDefault="000B3A45" w:rsidP="005B72ED">
      <w:pPr>
        <w:pStyle w:val="ListParagraph"/>
        <w:numPr>
          <w:ilvl w:val="0"/>
          <w:numId w:val="6"/>
        </w:numPr>
        <w:rPr>
          <w:rFonts w:ascii="Roboto" w:hAnsi="Roboto"/>
          <w:color w:val="333333"/>
          <w:spacing w:val="6"/>
          <w:shd w:val="clear" w:color="auto" w:fill="FFFFFF"/>
        </w:rPr>
      </w:pPr>
      <w:r w:rsidRPr="005B72ED">
        <w:rPr>
          <w:rFonts w:ascii="Roboto" w:hAnsi="Roboto"/>
          <w:color w:val="333333"/>
          <w:spacing w:val="6"/>
          <w:shd w:val="clear" w:color="auto" w:fill="FFFFFF"/>
        </w:rPr>
        <w:t>Side inputs are useful if your </w:t>
      </w:r>
      <w:r w:rsidRPr="005B72ED">
        <w:rPr>
          <w:rFonts w:ascii="Roboto" w:hAnsi="Roboto"/>
          <w:color w:val="333333"/>
          <w:shd w:val="clear" w:color="auto" w:fill="FFFFFF"/>
        </w:rPr>
        <w:t>ParDo</w:t>
      </w:r>
      <w:r w:rsidRPr="005B72ED">
        <w:rPr>
          <w:rFonts w:ascii="Roboto" w:hAnsi="Roboto"/>
          <w:color w:val="333333"/>
          <w:spacing w:val="6"/>
          <w:shd w:val="clear" w:color="auto" w:fill="FFFFFF"/>
        </w:rPr>
        <w:t> needs to inject additional data when processing each element in the input </w:t>
      </w:r>
      <w:r w:rsidRPr="005B72ED">
        <w:rPr>
          <w:rFonts w:ascii="Roboto" w:hAnsi="Roboto"/>
          <w:color w:val="333333"/>
          <w:shd w:val="clear" w:color="auto" w:fill="FFFFFF"/>
        </w:rPr>
        <w:t>PCollection</w:t>
      </w:r>
      <w:r w:rsidRPr="005B72ED">
        <w:rPr>
          <w:rFonts w:ascii="Roboto" w:hAnsi="Roboto"/>
          <w:color w:val="333333"/>
          <w:spacing w:val="6"/>
          <w:shd w:val="clear" w:color="auto" w:fill="FFFFFF"/>
        </w:rPr>
        <w:t xml:space="preserve">, but the additional data needs to be determined at runtime (and not hard-coded). Such values might be determined by the input </w:t>
      </w:r>
      <w:proofErr w:type="gramStart"/>
      <w:r w:rsidRPr="005B72ED">
        <w:rPr>
          <w:rFonts w:ascii="Roboto" w:hAnsi="Roboto"/>
          <w:color w:val="333333"/>
          <w:spacing w:val="6"/>
          <w:shd w:val="clear" w:color="auto" w:fill="FFFFFF"/>
        </w:rPr>
        <w:t>data, or</w:t>
      </w:r>
      <w:proofErr w:type="gramEnd"/>
      <w:r w:rsidRPr="005B72ED">
        <w:rPr>
          <w:rFonts w:ascii="Roboto" w:hAnsi="Roboto"/>
          <w:color w:val="333333"/>
          <w:spacing w:val="6"/>
          <w:shd w:val="clear" w:color="auto" w:fill="FFFFFF"/>
        </w:rPr>
        <w:t xml:space="preserve"> depend on a different branch of your pipeline.</w:t>
      </w:r>
    </w:p>
    <w:p w14:paraId="28F98F48" w14:textId="77777777" w:rsidR="00291840" w:rsidRDefault="00291840">
      <w:pPr>
        <w:rPr>
          <w:b/>
          <w:sz w:val="28"/>
          <w:szCs w:val="28"/>
        </w:rPr>
      </w:pPr>
    </w:p>
    <w:p w14:paraId="6B94ED83" w14:textId="7041D79D" w:rsidR="00D77E41" w:rsidRDefault="00A34A86">
      <w:pPr>
        <w:rPr>
          <w:b/>
        </w:rPr>
      </w:pPr>
      <w:r w:rsidRPr="00A34A86">
        <w:rPr>
          <w:b/>
          <w:sz w:val="28"/>
          <w:szCs w:val="28"/>
        </w:rPr>
        <w:t>Additional outputs:</w:t>
      </w:r>
      <w:r>
        <w:rPr>
          <w:b/>
          <w:sz w:val="28"/>
          <w:szCs w:val="28"/>
        </w:rPr>
        <w:t xml:space="preserve">  </w:t>
      </w:r>
    </w:p>
    <w:p w14:paraId="153A857C" w14:textId="77777777" w:rsidR="00157221" w:rsidRPr="005B72ED" w:rsidRDefault="00157221" w:rsidP="0015722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Roboto" w:hAnsi="Roboto"/>
          <w:color w:val="333333"/>
          <w:spacing w:val="6"/>
          <w:shd w:val="clear" w:color="auto" w:fill="FFFFFF"/>
        </w:rPr>
      </w:pPr>
      <w:r w:rsidRPr="005B72ED">
        <w:rPr>
          <w:rFonts w:ascii="Roboto" w:hAnsi="Roboto"/>
          <w:color w:val="333333"/>
          <w:spacing w:val="6"/>
          <w:shd w:val="clear" w:color="auto" w:fill="FFFFFF"/>
        </w:rPr>
        <w:t xml:space="preserve">While ParDo always produces a main output PCollection (as the return value from apply), you can also have your ParDo produce any number of additional </w:t>
      </w:r>
      <w:proofErr w:type="gramStart"/>
      <w:r w:rsidRPr="005B72ED">
        <w:rPr>
          <w:rFonts w:ascii="Roboto" w:hAnsi="Roboto"/>
          <w:color w:val="333333"/>
          <w:spacing w:val="6"/>
          <w:shd w:val="clear" w:color="auto" w:fill="FFFFFF"/>
        </w:rPr>
        <w:t>output</w:t>
      </w:r>
      <w:proofErr w:type="gramEnd"/>
      <w:r w:rsidRPr="005B72ED">
        <w:rPr>
          <w:rFonts w:ascii="Roboto" w:hAnsi="Roboto"/>
          <w:color w:val="333333"/>
          <w:spacing w:val="6"/>
          <w:shd w:val="clear" w:color="auto" w:fill="FFFFFF"/>
        </w:rPr>
        <w:t xml:space="preserve"> PCollections. </w:t>
      </w:r>
    </w:p>
    <w:p w14:paraId="636980DD" w14:textId="2E2B98C5" w:rsidR="00D77E41" w:rsidRPr="005B72ED" w:rsidRDefault="00157221" w:rsidP="00363619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Roboto" w:hAnsi="Roboto"/>
          <w:color w:val="333333"/>
          <w:spacing w:val="6"/>
          <w:shd w:val="clear" w:color="auto" w:fill="FFFFFF"/>
        </w:rPr>
      </w:pPr>
      <w:r w:rsidRPr="005B72ED">
        <w:rPr>
          <w:rFonts w:ascii="Roboto" w:hAnsi="Roboto"/>
          <w:color w:val="333333"/>
          <w:spacing w:val="6"/>
          <w:shd w:val="clear" w:color="auto" w:fill="FFFFFF"/>
        </w:rPr>
        <w:t>If you choose to have multiple outputs, your ParDo returns all of the output PCollections (including the main output) bundled together.</w:t>
      </w:r>
    </w:p>
    <w:p w14:paraId="141B2407" w14:textId="77777777" w:rsidR="00291840" w:rsidRDefault="00291840" w:rsidP="00FC206D">
      <w:pPr>
        <w:rPr>
          <w:b/>
          <w:sz w:val="28"/>
          <w:szCs w:val="28"/>
        </w:rPr>
      </w:pPr>
    </w:p>
    <w:p w14:paraId="61819259" w14:textId="31BF548B" w:rsidR="00D77E41" w:rsidRDefault="008D360B" w:rsidP="00FC206D">
      <w:pPr>
        <w:rPr>
          <w:b/>
        </w:rPr>
      </w:pPr>
      <w:r>
        <w:rPr>
          <w:b/>
          <w:sz w:val="28"/>
          <w:szCs w:val="28"/>
        </w:rPr>
        <w:t>Resources:</w:t>
      </w:r>
      <w:r w:rsidR="00FC206D">
        <w:rPr>
          <w:b/>
          <w:sz w:val="28"/>
          <w:szCs w:val="28"/>
        </w:rPr>
        <w:t xml:space="preserve">  </w:t>
      </w:r>
    </w:p>
    <w:p w14:paraId="42D84808" w14:textId="77777777" w:rsidR="00FC206D" w:rsidRPr="009A2840" w:rsidRDefault="00425300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8" w:history="1">
        <w:r w:rsidR="009A2840" w:rsidRPr="009A2840">
          <w:rPr>
            <w:color w:val="0563C1"/>
          </w:rPr>
          <w:t>https://beam.apache.org/documentation/patterns/side-inputs/</w:t>
        </w:r>
      </w:hyperlink>
    </w:p>
    <w:p w14:paraId="7E5043BA" w14:textId="77777777" w:rsidR="009A2840" w:rsidRPr="009A2840" w:rsidRDefault="00425300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9" w:anchor="additional-outputs" w:history="1">
        <w:r w:rsidR="009A2840" w:rsidRPr="009A2840">
          <w:rPr>
            <w:color w:val="0563C1"/>
          </w:rPr>
          <w:t>https://beam.apache.org/documentation/programming-guide/#additional-outputs</w:t>
        </w:r>
      </w:hyperlink>
    </w:p>
    <w:p w14:paraId="68433B31" w14:textId="1036F84E" w:rsidR="009A2840" w:rsidRPr="009A2840" w:rsidRDefault="00425300" w:rsidP="009A2840">
      <w:pPr>
        <w:pStyle w:val="ListParagraph"/>
        <w:numPr>
          <w:ilvl w:val="0"/>
          <w:numId w:val="5"/>
        </w:numPr>
        <w:rPr>
          <w:color w:val="0563C1"/>
          <w:u w:val="single"/>
        </w:rPr>
      </w:pPr>
      <w:hyperlink r:id="rId10" w:anchor="side-inputs" w:history="1">
        <w:r w:rsidR="00B315E9" w:rsidRPr="00F54030">
          <w:rPr>
            <w:rStyle w:val="Hyperlink"/>
          </w:rPr>
          <w:t>https://beam.apache.org/documentation/programming-guide/#side-inputs</w:t>
        </w:r>
      </w:hyperlink>
      <w:r w:rsidR="00B315E9">
        <w:t xml:space="preserve"> </w:t>
      </w:r>
      <w:r w:rsidR="009A2840" w:rsidRPr="009A2840">
        <w:rPr>
          <w:color w:val="0563C1"/>
          <w:u w:val="single"/>
        </w:rPr>
        <w:t xml:space="preserve"> </w:t>
      </w:r>
    </w:p>
    <w:p w14:paraId="7642B41E" w14:textId="77777777" w:rsidR="00FC206D" w:rsidRPr="00FC206D" w:rsidRDefault="00FC206D" w:rsidP="00FC206D">
      <w:pPr>
        <w:rPr>
          <w:b/>
          <w:sz w:val="28"/>
          <w:szCs w:val="28"/>
        </w:rPr>
      </w:pPr>
    </w:p>
    <w:sectPr w:rsidR="00FC206D" w:rsidRPr="00FC20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E11E8" w14:textId="77777777" w:rsidR="00425300" w:rsidRDefault="00425300">
      <w:pPr>
        <w:spacing w:after="0" w:line="240" w:lineRule="auto"/>
      </w:pPr>
      <w:r>
        <w:separator/>
      </w:r>
    </w:p>
  </w:endnote>
  <w:endnote w:type="continuationSeparator" w:id="0">
    <w:p w14:paraId="7DDFCE6A" w14:textId="77777777" w:rsidR="00425300" w:rsidRDefault="0042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1A3A7" w14:textId="77777777" w:rsidR="00B315E9" w:rsidRDefault="00B31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0DDA4" w14:textId="77777777" w:rsidR="00B315E9" w:rsidRDefault="00B315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9E962" w14:textId="77777777" w:rsidR="00B315E9" w:rsidRDefault="00B31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6EA2C" w14:textId="77777777" w:rsidR="00425300" w:rsidRDefault="00425300">
      <w:pPr>
        <w:spacing w:after="0" w:line="240" w:lineRule="auto"/>
      </w:pPr>
      <w:r>
        <w:separator/>
      </w:r>
    </w:p>
  </w:footnote>
  <w:footnote w:type="continuationSeparator" w:id="0">
    <w:p w14:paraId="64367BC7" w14:textId="77777777" w:rsidR="00425300" w:rsidRDefault="0042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88170" w14:textId="77777777" w:rsidR="00B315E9" w:rsidRDefault="00B31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A2D45" w14:textId="77777777" w:rsidR="00D77E41" w:rsidRDefault="00425300">
    <w:r>
      <w:pict w14:anchorId="3F9B51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329.1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8AB5" w14:textId="77777777" w:rsidR="00B315E9" w:rsidRDefault="00B31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1FD6"/>
    <w:multiLevelType w:val="hybridMultilevel"/>
    <w:tmpl w:val="3478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059C"/>
    <w:multiLevelType w:val="hybridMultilevel"/>
    <w:tmpl w:val="D668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4544"/>
    <w:multiLevelType w:val="hybridMultilevel"/>
    <w:tmpl w:val="0ADC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01CC2"/>
    <w:multiLevelType w:val="multilevel"/>
    <w:tmpl w:val="01B4C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842EA2"/>
    <w:multiLevelType w:val="multilevel"/>
    <w:tmpl w:val="7B4A2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394799"/>
    <w:multiLevelType w:val="multilevel"/>
    <w:tmpl w:val="004241A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694ED1"/>
    <w:multiLevelType w:val="multilevel"/>
    <w:tmpl w:val="D3DE792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E41"/>
    <w:rsid w:val="000B3A45"/>
    <w:rsid w:val="00157221"/>
    <w:rsid w:val="00291840"/>
    <w:rsid w:val="00425300"/>
    <w:rsid w:val="005B72ED"/>
    <w:rsid w:val="00757549"/>
    <w:rsid w:val="008306A1"/>
    <w:rsid w:val="008D360B"/>
    <w:rsid w:val="0091206A"/>
    <w:rsid w:val="009A2840"/>
    <w:rsid w:val="00A34A86"/>
    <w:rsid w:val="00A67C1F"/>
    <w:rsid w:val="00B315E9"/>
    <w:rsid w:val="00D77E41"/>
    <w:rsid w:val="00F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7B2CF8"/>
  <w15:docId w15:val="{36778615-617A-4324-89DD-6578ABED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EE"/>
  </w:style>
  <w:style w:type="paragraph" w:styleId="Heading1">
    <w:name w:val="heading 1"/>
    <w:basedOn w:val="Normal"/>
    <w:next w:val="Normal"/>
    <w:link w:val="Heading1Char"/>
    <w:uiPriority w:val="9"/>
    <w:qFormat/>
    <w:rsid w:val="00D1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06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6D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DEE"/>
    <w:rPr>
      <w:color w:val="0563C1" w:themeColor="hyperlink"/>
      <w:u w:val="single"/>
    </w:rPr>
  </w:style>
  <w:style w:type="character" w:customStyle="1" w:styleId="language-java">
    <w:name w:val="language-java"/>
    <w:basedOn w:val="DefaultParagraphFont"/>
    <w:rsid w:val="00A30696"/>
  </w:style>
  <w:style w:type="character" w:customStyle="1" w:styleId="Heading5Char">
    <w:name w:val="Heading 5 Char"/>
    <w:basedOn w:val="DefaultParagraphFont"/>
    <w:link w:val="Heading5"/>
    <w:uiPriority w:val="9"/>
    <w:rsid w:val="00A3069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06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31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5E9"/>
  </w:style>
  <w:style w:type="paragraph" w:styleId="Footer">
    <w:name w:val="footer"/>
    <w:basedOn w:val="Normal"/>
    <w:link w:val="FooterChar"/>
    <w:uiPriority w:val="99"/>
    <w:unhideWhenUsed/>
    <w:rsid w:val="00B3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5E9"/>
  </w:style>
  <w:style w:type="paragraph" w:styleId="NormalWeb">
    <w:name w:val="Normal (Web)"/>
    <w:basedOn w:val="Normal"/>
    <w:uiPriority w:val="99"/>
    <w:unhideWhenUsed/>
    <w:rsid w:val="000B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patterns/side-input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beam.apache.org/documentation/programming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am.apache.org/documentation/programming-guide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eBZostKJHfa+vkb91A20cwyJQ==">AMUW2mVcZAI4ZR2vB8ZdSENQIQkkhue1qP8dxz9GA+g2HtIt2j3i2gbUsx/pgogVqbohFDjzdQRrSOts1YWY8Pjk4VbLzNfZKiSKUvxNwwipsUXxAn7vzVw=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Sekar, Vignesh</dc:creator>
  <cp:lastModifiedBy>Sekar, Vignesh</cp:lastModifiedBy>
  <cp:revision>11</cp:revision>
  <dcterms:created xsi:type="dcterms:W3CDTF">2022-02-25T07:57:00Z</dcterms:created>
  <dcterms:modified xsi:type="dcterms:W3CDTF">2022-02-26T16:50:00Z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2022-02-25T07:57:06Z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f5283b4a-6e96-4ae4-a8f2-5ee83183b4ec</vt:lpwstr>
  </property>
  <property fmtid="{D5CDD505-2E9C-101B-9397-08002B2CF9AE}" pid="8" name="MSIP_Label_ea60d57e-af5b-4752-ac57-3e4f28ca11dc_ContentBits">
    <vt:lpwstr>0</vt:lpwstr>
  </property>
</Properties>
</file>