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8E3" w14:textId="259ABCEF" w:rsidR="00AE6D74" w:rsidRPr="00E67A22" w:rsidRDefault="00AE6D74" w:rsidP="00AE6D74">
      <w:pPr>
        <w:tabs>
          <w:tab w:val="num" w:pos="720"/>
        </w:tabs>
        <w:jc w:val="center"/>
        <w:rPr>
          <w:b/>
          <w:bCs/>
          <w:sz w:val="44"/>
          <w:szCs w:val="44"/>
        </w:rPr>
      </w:pPr>
      <w:r w:rsidRPr="00E67A22">
        <w:rPr>
          <w:b/>
          <w:bCs/>
          <w:sz w:val="44"/>
          <w:szCs w:val="44"/>
          <w:u w:val="single"/>
          <w:lang w:val="en-US"/>
        </w:rPr>
        <w:t>Predicting Credit Card Default</w:t>
      </w:r>
      <w:r w:rsidR="00AA096E">
        <w:rPr>
          <w:b/>
          <w:bCs/>
          <w:sz w:val="44"/>
          <w:szCs w:val="44"/>
          <w:u w:val="single"/>
          <w:lang w:val="en-US"/>
        </w:rPr>
        <w:t>ers</w:t>
      </w:r>
      <w:r w:rsidRPr="00E67A22">
        <w:rPr>
          <w:b/>
          <w:bCs/>
          <w:sz w:val="44"/>
          <w:szCs w:val="44"/>
          <w:u w:val="single"/>
          <w:lang w:val="en-US"/>
        </w:rPr>
        <w:t>: A Machine Learning Approach</w:t>
      </w:r>
    </w:p>
    <w:p w14:paraId="6CA38AE8" w14:textId="52EF63C0" w:rsidR="00AE6D74" w:rsidRPr="00AE6D74" w:rsidRDefault="00AE6D74" w:rsidP="00AE6D74">
      <w:p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Introduction</w:t>
      </w:r>
      <w:r>
        <w:rPr>
          <w:rFonts w:ascii="Arial" w:eastAsia="Times New Roman" w:hAnsi="Arial" w:cs="Arial"/>
          <w:b/>
          <w:bCs/>
          <w:color w:val="1F1F1F"/>
          <w:kern w:val="0"/>
          <w:sz w:val="24"/>
          <w:szCs w:val="24"/>
          <w:bdr w:val="none" w:sz="0" w:space="0" w:color="auto" w:frame="1"/>
          <w:lang w:eastAsia="en-IN"/>
          <w14:ligatures w14:val="none"/>
        </w:rPr>
        <w:t>:</w:t>
      </w:r>
    </w:p>
    <w:p w14:paraId="5914C570" w14:textId="77777777" w:rsidR="00AE6D74" w:rsidRPr="00AE6D74" w:rsidRDefault="00AE6D74" w:rsidP="00AE6D74">
      <w:pPr>
        <w:spacing w:before="240" w:after="240" w:line="420" w:lineRule="atLeast"/>
        <w:ind w:firstLine="720"/>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Credit card defaults pose a significant financial burden for both individuals and issuing institutions. By predicting the likelihood of default, financial institutions can mitigate risk, make informed lending decisions, and offer targeted credit card products. This project proposes utilizing machine learning techniques to build a model for predicting credit card defaults.</w:t>
      </w:r>
    </w:p>
    <w:p w14:paraId="0CE74DE8" w14:textId="44D2A161" w:rsidR="00AE6D74" w:rsidRPr="00AE6D74" w:rsidRDefault="00AE6D74" w:rsidP="00AE6D74">
      <w:p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Problem Statement</w:t>
      </w:r>
      <w:r>
        <w:rPr>
          <w:rFonts w:ascii="Arial" w:eastAsia="Times New Roman" w:hAnsi="Arial" w:cs="Arial"/>
          <w:b/>
          <w:bCs/>
          <w:color w:val="1F1F1F"/>
          <w:kern w:val="0"/>
          <w:sz w:val="24"/>
          <w:szCs w:val="24"/>
          <w:bdr w:val="none" w:sz="0" w:space="0" w:color="auto" w:frame="1"/>
          <w:lang w:eastAsia="en-IN"/>
          <w14:ligatures w14:val="none"/>
        </w:rPr>
        <w:t>:</w:t>
      </w:r>
    </w:p>
    <w:p w14:paraId="20A46632" w14:textId="731F11CC" w:rsidR="00AE6D74" w:rsidRPr="00AE6D74" w:rsidRDefault="00AE6D74" w:rsidP="00AE6D74">
      <w:pPr>
        <w:spacing w:before="240" w:after="240" w:line="420" w:lineRule="atLeast"/>
        <w:ind w:firstLine="720"/>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This project aims to develop a machine learning model capable of predicting whether a credit card holder is likely to default on their future payments. This will be achieved by analysing historical data on credit card transactions and account information.</w:t>
      </w:r>
    </w:p>
    <w:p w14:paraId="5DF14662" w14:textId="53386539" w:rsidR="00AE6D74" w:rsidRPr="00AE6D74" w:rsidRDefault="00AE6D74" w:rsidP="00AE6D74">
      <w:p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 xml:space="preserve">Proposed </w:t>
      </w:r>
      <w:r w:rsidR="009842C3">
        <w:rPr>
          <w:rFonts w:ascii="Arial" w:eastAsia="Times New Roman" w:hAnsi="Arial" w:cs="Arial"/>
          <w:b/>
          <w:bCs/>
          <w:color w:val="1F1F1F"/>
          <w:kern w:val="0"/>
          <w:sz w:val="24"/>
          <w:szCs w:val="24"/>
          <w:bdr w:val="none" w:sz="0" w:space="0" w:color="auto" w:frame="1"/>
          <w:lang w:eastAsia="en-IN"/>
          <w14:ligatures w14:val="none"/>
        </w:rPr>
        <w:t>Methodologies</w:t>
      </w:r>
      <w:r>
        <w:rPr>
          <w:rFonts w:ascii="Arial" w:eastAsia="Times New Roman" w:hAnsi="Arial" w:cs="Arial"/>
          <w:b/>
          <w:bCs/>
          <w:color w:val="1F1F1F"/>
          <w:kern w:val="0"/>
          <w:sz w:val="24"/>
          <w:szCs w:val="24"/>
          <w:bdr w:val="none" w:sz="0" w:space="0" w:color="auto" w:frame="1"/>
          <w:lang w:eastAsia="en-IN"/>
          <w14:ligatures w14:val="none"/>
        </w:rPr>
        <w:t>:</w:t>
      </w:r>
    </w:p>
    <w:p w14:paraId="0C25FC9D" w14:textId="34B999B9" w:rsidR="00AE6D74" w:rsidRPr="00AE6D74" w:rsidRDefault="00AE6D74" w:rsidP="00AE6D74">
      <w:pPr>
        <w:pStyle w:val="ListParagraph"/>
        <w:numPr>
          <w:ilvl w:val="0"/>
          <w:numId w:val="9"/>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Data Acquisition</w:t>
      </w:r>
    </w:p>
    <w:p w14:paraId="59DBD57C" w14:textId="24AC10A1" w:rsidR="00AE6D74" w:rsidRPr="00AE6D74" w:rsidRDefault="00AE6D74" w:rsidP="006E2650">
      <w:pPr>
        <w:spacing w:before="240" w:after="240" w:line="420" w:lineRule="atLeast"/>
        <w:ind w:firstLine="360"/>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We will acquire a historical dataset of credit card transactions and account information containing information relevant to default risk, such as:</w:t>
      </w:r>
      <w:r>
        <w:rPr>
          <w:rFonts w:ascii="Arial" w:eastAsia="Times New Roman" w:hAnsi="Arial" w:cs="Arial"/>
          <w:color w:val="1F1F1F"/>
          <w:kern w:val="0"/>
          <w:sz w:val="24"/>
          <w:szCs w:val="24"/>
          <w:lang w:eastAsia="en-IN"/>
          <w14:ligatures w14:val="none"/>
        </w:rPr>
        <w:t xml:space="preserve"> </w:t>
      </w:r>
      <w:r w:rsidRPr="00AE6D74">
        <w:rPr>
          <w:rFonts w:ascii="Arial" w:eastAsia="Times New Roman" w:hAnsi="Arial" w:cs="Arial"/>
          <w:color w:val="1F1F1F"/>
          <w:kern w:val="0"/>
          <w:sz w:val="24"/>
          <w:szCs w:val="24"/>
          <w:bdr w:val="none" w:sz="0" w:space="0" w:color="auto" w:frame="1"/>
          <w:lang w:eastAsia="en-IN"/>
          <w14:ligatures w14:val="none"/>
        </w:rPr>
        <w:t>Demographic data</w:t>
      </w:r>
      <w:r>
        <w:rPr>
          <w:rFonts w:ascii="Arial" w:eastAsia="Times New Roman" w:hAnsi="Arial" w:cs="Arial"/>
          <w:color w:val="1F1F1F"/>
          <w:kern w:val="0"/>
          <w:sz w:val="24"/>
          <w:szCs w:val="24"/>
          <w:lang w:eastAsia="en-IN"/>
          <w14:ligatures w14:val="none"/>
        </w:rPr>
        <w:t xml:space="preserve">, </w:t>
      </w:r>
      <w:r w:rsidRPr="00AE6D74">
        <w:rPr>
          <w:rFonts w:ascii="Arial" w:eastAsia="Times New Roman" w:hAnsi="Arial" w:cs="Arial"/>
          <w:color w:val="1F1F1F"/>
          <w:kern w:val="0"/>
          <w:sz w:val="24"/>
          <w:szCs w:val="24"/>
          <w:bdr w:val="none" w:sz="0" w:space="0" w:color="auto" w:frame="1"/>
          <w:lang w:eastAsia="en-IN"/>
          <w14:ligatures w14:val="none"/>
        </w:rPr>
        <w:t>Credit history</w:t>
      </w:r>
      <w:r w:rsidR="004670E7">
        <w:rPr>
          <w:rFonts w:ascii="Arial" w:eastAsia="Times New Roman" w:hAnsi="Arial" w:cs="Arial"/>
          <w:color w:val="1F1F1F"/>
          <w:kern w:val="0"/>
          <w:sz w:val="24"/>
          <w:szCs w:val="24"/>
          <w:bdr w:val="none" w:sz="0" w:space="0" w:color="auto" w:frame="1"/>
          <w:lang w:eastAsia="en-IN"/>
          <w14:ligatures w14:val="none"/>
        </w:rPr>
        <w:t xml:space="preserve"> and</w:t>
      </w:r>
      <w:r>
        <w:rPr>
          <w:rFonts w:ascii="Arial" w:eastAsia="Times New Roman" w:hAnsi="Arial" w:cs="Arial"/>
          <w:color w:val="1F1F1F"/>
          <w:kern w:val="0"/>
          <w:sz w:val="24"/>
          <w:szCs w:val="24"/>
          <w:bdr w:val="none" w:sz="0" w:space="0" w:color="auto" w:frame="1"/>
          <w:lang w:eastAsia="en-IN"/>
          <w14:ligatures w14:val="none"/>
        </w:rPr>
        <w:t xml:space="preserve"> </w:t>
      </w:r>
      <w:r w:rsidRPr="00AE6D74">
        <w:rPr>
          <w:rFonts w:ascii="Arial" w:eastAsia="Times New Roman" w:hAnsi="Arial" w:cs="Arial"/>
          <w:color w:val="1F1F1F"/>
          <w:kern w:val="0"/>
          <w:sz w:val="24"/>
          <w:szCs w:val="24"/>
          <w:bdr w:val="none" w:sz="0" w:space="0" w:color="auto" w:frame="1"/>
          <w:lang w:eastAsia="en-IN"/>
          <w14:ligatures w14:val="none"/>
        </w:rPr>
        <w:t>Transactional behaviour</w:t>
      </w:r>
      <w:r w:rsidRPr="00AE6D74">
        <w:rPr>
          <w:rFonts w:ascii="Arial" w:eastAsia="Times New Roman" w:hAnsi="Arial" w:cs="Arial"/>
          <w:color w:val="1F1F1F"/>
          <w:kern w:val="0"/>
          <w:sz w:val="24"/>
          <w:szCs w:val="24"/>
          <w:lang w:eastAsia="en-IN"/>
          <w14:ligatures w14:val="none"/>
        </w:rPr>
        <w:t xml:space="preserve"> </w:t>
      </w:r>
    </w:p>
    <w:p w14:paraId="6199ED08" w14:textId="3B86829B" w:rsidR="00AE6D74" w:rsidRPr="00AE6D74" w:rsidRDefault="00AE6D74" w:rsidP="00AE6D74">
      <w:pPr>
        <w:pStyle w:val="ListParagraph"/>
        <w:numPr>
          <w:ilvl w:val="0"/>
          <w:numId w:val="9"/>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Data Preprocessing</w:t>
      </w:r>
    </w:p>
    <w:p w14:paraId="79D29E8F" w14:textId="6CC638C7" w:rsidR="00AE6D74" w:rsidRPr="00AE6D74" w:rsidRDefault="00AE6D74" w:rsidP="00AE6D74">
      <w:pPr>
        <w:spacing w:before="240" w:after="240" w:line="420" w:lineRule="atLeast"/>
        <w:ind w:firstLine="360"/>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The raw data will undergo preprocessing to ensure its quality and consistency for analysis</w:t>
      </w:r>
      <w:r>
        <w:rPr>
          <w:rFonts w:ascii="Arial" w:eastAsia="Times New Roman" w:hAnsi="Arial" w:cs="Arial"/>
          <w:color w:val="1F1F1F"/>
          <w:kern w:val="0"/>
          <w:sz w:val="24"/>
          <w:szCs w:val="24"/>
          <w:lang w:eastAsia="en-IN"/>
          <w14:ligatures w14:val="none"/>
        </w:rPr>
        <w:t xml:space="preserve"> which </w:t>
      </w:r>
      <w:r w:rsidR="004670E7">
        <w:rPr>
          <w:rFonts w:ascii="Arial" w:eastAsia="Times New Roman" w:hAnsi="Arial" w:cs="Arial"/>
          <w:color w:val="1F1F1F"/>
          <w:kern w:val="0"/>
          <w:sz w:val="24"/>
          <w:szCs w:val="24"/>
          <w:lang w:eastAsia="en-IN"/>
          <w14:ligatures w14:val="none"/>
        </w:rPr>
        <w:t>will</w:t>
      </w:r>
      <w:r w:rsidRPr="00AE6D74">
        <w:rPr>
          <w:rFonts w:ascii="Arial" w:eastAsia="Times New Roman" w:hAnsi="Arial" w:cs="Arial"/>
          <w:color w:val="1F1F1F"/>
          <w:kern w:val="0"/>
          <w:sz w:val="24"/>
          <w:szCs w:val="24"/>
          <w:lang w:eastAsia="en-IN"/>
          <w14:ligatures w14:val="none"/>
        </w:rPr>
        <w:t xml:space="preserve"> include</w:t>
      </w:r>
      <w:r>
        <w:rPr>
          <w:rFonts w:ascii="Arial" w:eastAsia="Times New Roman" w:hAnsi="Arial" w:cs="Arial"/>
          <w:color w:val="1F1F1F"/>
          <w:kern w:val="0"/>
          <w:sz w:val="24"/>
          <w:szCs w:val="24"/>
          <w:lang w:eastAsia="en-IN"/>
          <w14:ligatures w14:val="none"/>
        </w:rPr>
        <w:t xml:space="preserve"> </w:t>
      </w:r>
      <w:r w:rsidRPr="00AE6D74">
        <w:rPr>
          <w:rFonts w:ascii="Arial" w:eastAsia="Times New Roman" w:hAnsi="Arial" w:cs="Arial"/>
          <w:color w:val="1F1F1F"/>
          <w:kern w:val="0"/>
          <w:sz w:val="24"/>
          <w:szCs w:val="24"/>
          <w:bdr w:val="none" w:sz="0" w:space="0" w:color="auto" w:frame="1"/>
          <w:lang w:eastAsia="en-IN"/>
          <w14:ligatures w14:val="none"/>
        </w:rPr>
        <w:t>Handling missing values</w:t>
      </w:r>
      <w:r w:rsidRPr="00AE6D74">
        <w:rPr>
          <w:rFonts w:ascii="Arial" w:eastAsia="Times New Roman" w:hAnsi="Arial" w:cs="Arial"/>
          <w:color w:val="1F1F1F"/>
          <w:kern w:val="0"/>
          <w:sz w:val="24"/>
          <w:szCs w:val="24"/>
          <w:lang w:eastAsia="en-IN"/>
          <w14:ligatures w14:val="none"/>
        </w:rPr>
        <w:t xml:space="preserve">, </w:t>
      </w:r>
      <w:r w:rsidRPr="00AE6D74">
        <w:rPr>
          <w:rFonts w:ascii="Arial" w:eastAsia="Times New Roman" w:hAnsi="Arial" w:cs="Arial"/>
          <w:color w:val="1F1F1F"/>
          <w:kern w:val="0"/>
          <w:sz w:val="24"/>
          <w:szCs w:val="24"/>
          <w:bdr w:val="none" w:sz="0" w:space="0" w:color="auto" w:frame="1"/>
          <w:lang w:eastAsia="en-IN"/>
          <w14:ligatures w14:val="none"/>
        </w:rPr>
        <w:t>Outlier treatment,</w:t>
      </w:r>
      <w:r>
        <w:rPr>
          <w:rFonts w:ascii="Arial" w:eastAsia="Times New Roman" w:hAnsi="Arial" w:cs="Arial"/>
          <w:color w:val="1F1F1F"/>
          <w:kern w:val="0"/>
          <w:sz w:val="24"/>
          <w:szCs w:val="24"/>
          <w:bdr w:val="none" w:sz="0" w:space="0" w:color="auto" w:frame="1"/>
          <w:lang w:eastAsia="en-IN"/>
          <w14:ligatures w14:val="none"/>
        </w:rPr>
        <w:t xml:space="preserve"> and</w:t>
      </w:r>
      <w:r w:rsidRPr="00AE6D74">
        <w:rPr>
          <w:rFonts w:ascii="Arial" w:eastAsia="Times New Roman" w:hAnsi="Arial" w:cs="Arial"/>
          <w:color w:val="1F1F1F"/>
          <w:kern w:val="0"/>
          <w:sz w:val="24"/>
          <w:szCs w:val="24"/>
          <w:lang w:eastAsia="en-IN"/>
          <w14:ligatures w14:val="none"/>
        </w:rPr>
        <w:t xml:space="preserve"> </w:t>
      </w:r>
      <w:r w:rsidRPr="00AE6D74">
        <w:rPr>
          <w:rFonts w:ascii="Arial" w:eastAsia="Times New Roman" w:hAnsi="Arial" w:cs="Arial"/>
          <w:color w:val="1F1F1F"/>
          <w:kern w:val="0"/>
          <w:sz w:val="24"/>
          <w:szCs w:val="24"/>
          <w:bdr w:val="none" w:sz="0" w:space="0" w:color="auto" w:frame="1"/>
          <w:lang w:eastAsia="en-IN"/>
          <w14:ligatures w14:val="none"/>
        </w:rPr>
        <w:t>Normalization/scaling</w:t>
      </w:r>
      <w:r>
        <w:rPr>
          <w:rFonts w:ascii="Arial" w:eastAsia="Times New Roman" w:hAnsi="Arial" w:cs="Arial"/>
          <w:color w:val="1F1F1F"/>
          <w:kern w:val="0"/>
          <w:sz w:val="24"/>
          <w:szCs w:val="24"/>
          <w:bdr w:val="none" w:sz="0" w:space="0" w:color="auto" w:frame="1"/>
          <w:lang w:eastAsia="en-IN"/>
          <w14:ligatures w14:val="none"/>
        </w:rPr>
        <w:t>.</w:t>
      </w:r>
    </w:p>
    <w:p w14:paraId="2019C8C4" w14:textId="32CA7190" w:rsidR="00AE6D74" w:rsidRPr="00AE6D74" w:rsidRDefault="00AE6D74" w:rsidP="00AE6D74">
      <w:pPr>
        <w:pStyle w:val="ListParagraph"/>
        <w:numPr>
          <w:ilvl w:val="0"/>
          <w:numId w:val="9"/>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Feature Engineering</w:t>
      </w:r>
    </w:p>
    <w:p w14:paraId="0DF2A3A8" w14:textId="3CFB425E" w:rsidR="00AE6D74" w:rsidRPr="00AE6D74" w:rsidRDefault="00AE6D74" w:rsidP="00AE6D74">
      <w:pPr>
        <w:spacing w:before="240" w:after="240" w:line="420" w:lineRule="atLeast"/>
        <w:ind w:firstLine="360"/>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We will generate additional features potentially relevant to default risk, such as</w:t>
      </w:r>
      <w:r>
        <w:rPr>
          <w:rFonts w:ascii="Arial" w:eastAsia="Times New Roman" w:hAnsi="Arial" w:cs="Arial"/>
          <w:color w:val="1F1F1F"/>
          <w:kern w:val="0"/>
          <w:sz w:val="24"/>
          <w:szCs w:val="24"/>
          <w:lang w:eastAsia="en-IN"/>
          <w14:ligatures w14:val="none"/>
        </w:rPr>
        <w:t xml:space="preserve"> </w:t>
      </w:r>
      <w:r w:rsidRPr="00AE6D74">
        <w:rPr>
          <w:rFonts w:ascii="Arial" w:eastAsia="Times New Roman" w:hAnsi="Arial" w:cs="Arial"/>
          <w:color w:val="1F1F1F"/>
          <w:kern w:val="0"/>
          <w:sz w:val="24"/>
          <w:szCs w:val="24"/>
          <w:bdr w:val="none" w:sz="0" w:space="0" w:color="auto" w:frame="1"/>
          <w:lang w:eastAsia="en-IN"/>
          <w14:ligatures w14:val="none"/>
        </w:rPr>
        <w:t>Debt-to-income ratio, Payment history patterns, Spending trend changes.</w:t>
      </w:r>
    </w:p>
    <w:p w14:paraId="307D1EB4" w14:textId="3E70AEC5" w:rsidR="00AE6D74" w:rsidRPr="00AE6D74" w:rsidRDefault="00AE6D74" w:rsidP="00AE6D74">
      <w:pPr>
        <w:spacing w:before="240" w:after="240" w:line="420" w:lineRule="atLeast"/>
        <w:jc w:val="both"/>
        <w:rPr>
          <w:rFonts w:ascii="Arial" w:eastAsia="Times New Roman" w:hAnsi="Arial" w:cs="Arial"/>
          <w:color w:val="1F1F1F"/>
          <w:kern w:val="0"/>
          <w:sz w:val="24"/>
          <w:szCs w:val="24"/>
          <w:lang w:eastAsia="en-IN"/>
          <w14:ligatures w14:val="none"/>
        </w:rPr>
      </w:pPr>
    </w:p>
    <w:p w14:paraId="4B0F9B7C" w14:textId="6EAD3A45" w:rsidR="00AE6D74" w:rsidRPr="00AE6D74" w:rsidRDefault="00AE6D74" w:rsidP="00AE6D74">
      <w:pPr>
        <w:pStyle w:val="ListParagraph"/>
        <w:numPr>
          <w:ilvl w:val="0"/>
          <w:numId w:val="9"/>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lastRenderedPageBreak/>
        <w:t xml:space="preserve">Model Selection and </w:t>
      </w:r>
      <w:r w:rsidR="004670E7" w:rsidRPr="00AE6D74">
        <w:rPr>
          <w:rFonts w:ascii="Arial" w:eastAsia="Times New Roman" w:hAnsi="Arial" w:cs="Arial"/>
          <w:b/>
          <w:bCs/>
          <w:color w:val="1F1F1F"/>
          <w:kern w:val="0"/>
          <w:sz w:val="24"/>
          <w:szCs w:val="24"/>
          <w:bdr w:val="none" w:sz="0" w:space="0" w:color="auto" w:frame="1"/>
          <w:lang w:eastAsia="en-IN"/>
          <w14:ligatures w14:val="none"/>
        </w:rPr>
        <w:t>Evaluation</w:t>
      </w:r>
    </w:p>
    <w:p w14:paraId="4B493A67" w14:textId="39E862CF" w:rsidR="00AE6D74" w:rsidRPr="004670E7" w:rsidRDefault="00AE6D74" w:rsidP="00EC11FB">
      <w:pPr>
        <w:spacing w:before="240" w:after="240" w:line="420" w:lineRule="atLeast"/>
        <w:ind w:firstLine="360"/>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 xml:space="preserve">We will </w:t>
      </w:r>
      <w:r w:rsidR="00EC11FB">
        <w:rPr>
          <w:rFonts w:ascii="Arial" w:eastAsia="Times New Roman" w:hAnsi="Arial" w:cs="Arial"/>
          <w:color w:val="1F1F1F"/>
          <w:kern w:val="0"/>
          <w:sz w:val="24"/>
          <w:szCs w:val="24"/>
          <w:lang w:eastAsia="en-IN"/>
          <w14:ligatures w14:val="none"/>
        </w:rPr>
        <w:t>work on</w:t>
      </w:r>
      <w:r w:rsidRPr="00AE6D74">
        <w:rPr>
          <w:rFonts w:ascii="Arial" w:eastAsia="Times New Roman" w:hAnsi="Arial" w:cs="Arial"/>
          <w:color w:val="1F1F1F"/>
          <w:kern w:val="0"/>
          <w:sz w:val="24"/>
          <w:szCs w:val="24"/>
          <w:lang w:eastAsia="en-IN"/>
          <w14:ligatures w14:val="none"/>
        </w:rPr>
        <w:t xml:space="preserve"> various machine learning models for their predictive capabilities</w:t>
      </w:r>
      <w:r w:rsidR="00EC11FB">
        <w:rPr>
          <w:rFonts w:ascii="Arial" w:eastAsia="Times New Roman" w:hAnsi="Arial" w:cs="Arial"/>
          <w:color w:val="1F1F1F"/>
          <w:kern w:val="0"/>
          <w:sz w:val="24"/>
          <w:szCs w:val="24"/>
          <w:lang w:eastAsia="en-IN"/>
          <w14:ligatures w14:val="none"/>
        </w:rPr>
        <w:t xml:space="preserve"> which can include </w:t>
      </w:r>
      <w:r w:rsidRPr="00AE6D74">
        <w:rPr>
          <w:rFonts w:ascii="Arial" w:eastAsia="Times New Roman" w:hAnsi="Arial" w:cs="Arial"/>
          <w:color w:val="1F1F1F"/>
          <w:kern w:val="0"/>
          <w:sz w:val="24"/>
          <w:szCs w:val="24"/>
          <w:bdr w:val="none" w:sz="0" w:space="0" w:color="auto" w:frame="1"/>
          <w:lang w:eastAsia="en-IN"/>
          <w14:ligatures w14:val="none"/>
        </w:rPr>
        <w:t>Logistic Regression, Decision Trees/Random Forest</w:t>
      </w:r>
      <w:r w:rsidRPr="00AE6D74">
        <w:rPr>
          <w:rFonts w:ascii="Arial" w:eastAsia="Times New Roman" w:hAnsi="Arial" w:cs="Arial"/>
          <w:color w:val="1F1F1F"/>
          <w:kern w:val="0"/>
          <w:sz w:val="24"/>
          <w:szCs w:val="24"/>
          <w:lang w:eastAsia="en-IN"/>
          <w14:ligatures w14:val="none"/>
        </w:rPr>
        <w:t xml:space="preserve">, </w:t>
      </w:r>
      <w:r w:rsidRPr="00AE6D74">
        <w:rPr>
          <w:rFonts w:ascii="Arial" w:eastAsia="Times New Roman" w:hAnsi="Arial" w:cs="Arial"/>
          <w:color w:val="1F1F1F"/>
          <w:kern w:val="0"/>
          <w:sz w:val="24"/>
          <w:szCs w:val="24"/>
          <w:bdr w:val="none" w:sz="0" w:space="0" w:color="auto" w:frame="1"/>
          <w:lang w:eastAsia="en-IN"/>
          <w14:ligatures w14:val="none"/>
        </w:rPr>
        <w:t>Additional Potential Models</w:t>
      </w:r>
      <w:r>
        <w:rPr>
          <w:rFonts w:ascii="Arial" w:eastAsia="Times New Roman" w:hAnsi="Arial" w:cs="Arial"/>
          <w:color w:val="1F1F1F"/>
          <w:kern w:val="0"/>
          <w:sz w:val="24"/>
          <w:szCs w:val="24"/>
          <w:bdr w:val="none" w:sz="0" w:space="0" w:color="auto" w:frame="1"/>
          <w:lang w:eastAsia="en-IN"/>
          <w14:ligatures w14:val="none"/>
        </w:rPr>
        <w:t>.</w:t>
      </w:r>
      <w:r w:rsidR="004670E7">
        <w:rPr>
          <w:rFonts w:ascii="Arial" w:eastAsia="Times New Roman" w:hAnsi="Arial" w:cs="Arial"/>
          <w:color w:val="1F1F1F"/>
          <w:kern w:val="0"/>
          <w:sz w:val="24"/>
          <w:szCs w:val="24"/>
          <w:bdr w:val="none" w:sz="0" w:space="0" w:color="auto" w:frame="1"/>
          <w:lang w:eastAsia="en-IN"/>
          <w14:ligatures w14:val="none"/>
        </w:rPr>
        <w:t xml:space="preserve"> </w:t>
      </w:r>
      <w:r w:rsidR="00EC11FB">
        <w:rPr>
          <w:rFonts w:ascii="Arial" w:eastAsia="Times New Roman" w:hAnsi="Arial" w:cs="Arial"/>
          <w:color w:val="1F1F1F"/>
          <w:kern w:val="0"/>
          <w:sz w:val="24"/>
          <w:szCs w:val="24"/>
          <w:bdr w:val="none" w:sz="0" w:space="0" w:color="auto" w:frame="1"/>
          <w:lang w:eastAsia="en-IN"/>
          <w14:ligatures w14:val="none"/>
        </w:rPr>
        <w:t>Later we will evaluate its p</w:t>
      </w:r>
      <w:r w:rsidR="004670E7">
        <w:rPr>
          <w:rFonts w:ascii="Arial" w:eastAsia="Times New Roman" w:hAnsi="Arial" w:cs="Arial"/>
          <w:color w:val="1F1F1F"/>
          <w:kern w:val="0"/>
          <w:sz w:val="24"/>
          <w:szCs w:val="24"/>
          <w:bdr w:val="none" w:sz="0" w:space="0" w:color="auto" w:frame="1"/>
          <w:lang w:eastAsia="en-IN"/>
          <w14:ligatures w14:val="none"/>
        </w:rPr>
        <w:t>erformance</w:t>
      </w:r>
      <w:r w:rsidR="00EC11FB">
        <w:rPr>
          <w:rFonts w:ascii="Arial" w:eastAsia="Times New Roman" w:hAnsi="Arial" w:cs="Arial"/>
          <w:color w:val="1F1F1F"/>
          <w:kern w:val="0"/>
          <w:sz w:val="24"/>
          <w:szCs w:val="24"/>
          <w:bdr w:val="none" w:sz="0" w:space="0" w:color="auto" w:frame="1"/>
          <w:lang w:eastAsia="en-IN"/>
          <w14:ligatures w14:val="none"/>
        </w:rPr>
        <w:t xml:space="preserve"> </w:t>
      </w:r>
      <w:r w:rsidR="004670E7">
        <w:rPr>
          <w:rFonts w:ascii="Arial" w:eastAsia="Times New Roman" w:hAnsi="Arial" w:cs="Arial"/>
          <w:color w:val="1F1F1F"/>
          <w:kern w:val="0"/>
          <w:sz w:val="24"/>
          <w:szCs w:val="24"/>
          <w:bdr w:val="none" w:sz="0" w:space="0" w:color="auto" w:frame="1"/>
          <w:lang w:eastAsia="en-IN"/>
          <w14:ligatures w14:val="none"/>
        </w:rPr>
        <w:t>by</w:t>
      </w:r>
      <w:r w:rsidR="00EC11FB">
        <w:rPr>
          <w:rFonts w:ascii="Arial" w:eastAsia="Times New Roman" w:hAnsi="Arial" w:cs="Arial"/>
          <w:color w:val="1F1F1F"/>
          <w:kern w:val="0"/>
          <w:sz w:val="24"/>
          <w:szCs w:val="24"/>
          <w:bdr w:val="none" w:sz="0" w:space="0" w:color="auto" w:frame="1"/>
          <w:lang w:eastAsia="en-IN"/>
          <w14:ligatures w14:val="none"/>
        </w:rPr>
        <w:t xml:space="preserve"> using</w:t>
      </w:r>
      <w:r w:rsidR="004670E7">
        <w:rPr>
          <w:rFonts w:ascii="Arial" w:eastAsia="Times New Roman" w:hAnsi="Arial" w:cs="Arial"/>
          <w:color w:val="1F1F1F"/>
          <w:kern w:val="0"/>
          <w:sz w:val="24"/>
          <w:szCs w:val="24"/>
          <w:bdr w:val="none" w:sz="0" w:space="0" w:color="auto" w:frame="1"/>
          <w:lang w:eastAsia="en-IN"/>
          <w14:ligatures w14:val="none"/>
        </w:rPr>
        <w:t xml:space="preserve"> different metrics</w:t>
      </w:r>
      <w:r w:rsidR="00EC11FB">
        <w:rPr>
          <w:rFonts w:ascii="Arial" w:eastAsia="Times New Roman" w:hAnsi="Arial" w:cs="Arial"/>
          <w:color w:val="1F1F1F"/>
          <w:kern w:val="0"/>
          <w:sz w:val="24"/>
          <w:szCs w:val="24"/>
          <w:bdr w:val="none" w:sz="0" w:space="0" w:color="auto" w:frame="1"/>
          <w:lang w:eastAsia="en-IN"/>
          <w14:ligatures w14:val="none"/>
        </w:rPr>
        <w:t>.</w:t>
      </w:r>
      <w:r w:rsidR="004670E7">
        <w:rPr>
          <w:rFonts w:ascii="Arial" w:eastAsia="Times New Roman" w:hAnsi="Arial" w:cs="Arial"/>
          <w:color w:val="1F1F1F"/>
          <w:kern w:val="0"/>
          <w:sz w:val="24"/>
          <w:szCs w:val="24"/>
          <w:bdr w:val="none" w:sz="0" w:space="0" w:color="auto" w:frame="1"/>
          <w:lang w:eastAsia="en-IN"/>
          <w14:ligatures w14:val="none"/>
        </w:rPr>
        <w:t xml:space="preserve"> </w:t>
      </w:r>
    </w:p>
    <w:p w14:paraId="0F88BBD1" w14:textId="2EBB7E1F" w:rsidR="00AE6D74" w:rsidRPr="004670E7" w:rsidRDefault="00AE6D74" w:rsidP="004670E7">
      <w:pPr>
        <w:spacing w:after="0" w:line="420" w:lineRule="atLeast"/>
        <w:jc w:val="both"/>
        <w:rPr>
          <w:rFonts w:ascii="Arial" w:eastAsia="Times New Roman" w:hAnsi="Arial" w:cs="Arial"/>
          <w:color w:val="1F1F1F"/>
          <w:kern w:val="0"/>
          <w:sz w:val="24"/>
          <w:szCs w:val="24"/>
          <w:lang w:eastAsia="en-IN"/>
          <w14:ligatures w14:val="none"/>
        </w:rPr>
      </w:pPr>
      <w:r w:rsidRPr="004670E7">
        <w:rPr>
          <w:rFonts w:ascii="Arial" w:eastAsia="Times New Roman" w:hAnsi="Arial" w:cs="Arial"/>
          <w:b/>
          <w:bCs/>
          <w:color w:val="1F1F1F"/>
          <w:kern w:val="0"/>
          <w:sz w:val="24"/>
          <w:szCs w:val="24"/>
          <w:bdr w:val="none" w:sz="0" w:space="0" w:color="auto" w:frame="1"/>
          <w:lang w:eastAsia="en-IN"/>
          <w14:ligatures w14:val="none"/>
        </w:rPr>
        <w:t>Related Work</w:t>
      </w:r>
      <w:r w:rsidR="004670E7">
        <w:rPr>
          <w:rFonts w:ascii="Arial" w:eastAsia="Times New Roman" w:hAnsi="Arial" w:cs="Arial"/>
          <w:b/>
          <w:bCs/>
          <w:color w:val="1F1F1F"/>
          <w:kern w:val="0"/>
          <w:sz w:val="24"/>
          <w:szCs w:val="24"/>
          <w:bdr w:val="none" w:sz="0" w:space="0" w:color="auto" w:frame="1"/>
          <w:lang w:eastAsia="en-IN"/>
          <w14:ligatures w14:val="none"/>
        </w:rPr>
        <w:t>:</w:t>
      </w:r>
    </w:p>
    <w:p w14:paraId="0B9A060D" w14:textId="77777777" w:rsidR="00AE6D74" w:rsidRPr="00AE6D74" w:rsidRDefault="00AE6D74" w:rsidP="00AE6D74">
      <w:pPr>
        <w:spacing w:before="240" w:after="24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Existing research has explored credit card default prediction using similar models like Logistic Regression, Decision Trees, and Random Forests. Our project will differentiate itself by:</w:t>
      </w:r>
    </w:p>
    <w:p w14:paraId="68C4E5FE" w14:textId="086EB7C7" w:rsidR="00AE6D74" w:rsidRPr="00AE6D74" w:rsidRDefault="00AE6D74" w:rsidP="00EC11FB">
      <w:pPr>
        <w:numPr>
          <w:ilvl w:val="0"/>
          <w:numId w:val="6"/>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Focusing on a specific demographic or user group:</w:t>
      </w:r>
      <w:r w:rsidRPr="00AE6D74">
        <w:rPr>
          <w:rFonts w:ascii="Arial" w:eastAsia="Times New Roman" w:hAnsi="Arial" w:cs="Arial"/>
          <w:color w:val="1F1F1F"/>
          <w:kern w:val="0"/>
          <w:sz w:val="24"/>
          <w:szCs w:val="24"/>
          <w:lang w:eastAsia="en-IN"/>
          <w14:ligatures w14:val="none"/>
        </w:rPr>
        <w:t xml:space="preserve"> Targeting a specific segment (e.g., students, young professionals) for a more focused and potentially more accurate model.</w:t>
      </w:r>
    </w:p>
    <w:p w14:paraId="582BB2DB" w14:textId="77777777" w:rsidR="004670E7" w:rsidRDefault="00AE6D74" w:rsidP="00AE6D74">
      <w:pPr>
        <w:numPr>
          <w:ilvl w:val="0"/>
          <w:numId w:val="6"/>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Presenting findings in a clear and accessible manner:</w:t>
      </w:r>
      <w:r w:rsidRPr="00AE6D74">
        <w:rPr>
          <w:rFonts w:ascii="Arial" w:eastAsia="Times New Roman" w:hAnsi="Arial" w:cs="Arial"/>
          <w:color w:val="1F1F1F"/>
          <w:kern w:val="0"/>
          <w:sz w:val="24"/>
          <w:szCs w:val="24"/>
          <w:lang w:eastAsia="en-IN"/>
          <w14:ligatures w14:val="none"/>
        </w:rPr>
        <w:t xml:space="preserve"> Aiming to communicate our project and its outcomes in a way that is understandable to a broad audience, including stakeholders not necessarily familiar with machine learning.</w:t>
      </w:r>
    </w:p>
    <w:p w14:paraId="1F95B135" w14:textId="77777777" w:rsidR="004670E7" w:rsidRDefault="004670E7" w:rsidP="004670E7">
      <w:pPr>
        <w:spacing w:after="0" w:line="420" w:lineRule="atLeast"/>
        <w:jc w:val="both"/>
        <w:rPr>
          <w:rFonts w:ascii="Arial" w:eastAsia="Times New Roman" w:hAnsi="Arial" w:cs="Arial"/>
          <w:b/>
          <w:bCs/>
          <w:color w:val="1F1F1F"/>
          <w:kern w:val="0"/>
          <w:sz w:val="24"/>
          <w:szCs w:val="24"/>
          <w:bdr w:val="none" w:sz="0" w:space="0" w:color="auto" w:frame="1"/>
          <w:lang w:eastAsia="en-IN"/>
          <w14:ligatures w14:val="none"/>
        </w:rPr>
      </w:pPr>
    </w:p>
    <w:p w14:paraId="16972B59" w14:textId="3DE2F6D3" w:rsidR="00AE6D74" w:rsidRPr="00AE6D74" w:rsidRDefault="00AE6D74" w:rsidP="00AE6D74">
      <w:p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Expected Outcomes</w:t>
      </w:r>
    </w:p>
    <w:p w14:paraId="4066B8FE" w14:textId="77777777" w:rsidR="00AE6D74" w:rsidRPr="00AE6D74" w:rsidRDefault="00AE6D74" w:rsidP="00AE6D74">
      <w:pPr>
        <w:spacing w:before="240" w:after="24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This project is expected to deliver:</w:t>
      </w:r>
    </w:p>
    <w:p w14:paraId="3FD3C2F0" w14:textId="77777777" w:rsidR="00AE6D74" w:rsidRPr="00AE6D74" w:rsidRDefault="00AE6D74" w:rsidP="00AE6D74">
      <w:pPr>
        <w:numPr>
          <w:ilvl w:val="0"/>
          <w:numId w:val="8"/>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A functional machine learning model capable of predicting credit card defaults.</w:t>
      </w:r>
    </w:p>
    <w:p w14:paraId="39EA42C9" w14:textId="77777777" w:rsidR="00AE6D74" w:rsidRPr="00AE6D74" w:rsidRDefault="00AE6D74" w:rsidP="00AE6D74">
      <w:pPr>
        <w:numPr>
          <w:ilvl w:val="0"/>
          <w:numId w:val="8"/>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Insights into the factors most relevant to identifying default risk.</w:t>
      </w:r>
    </w:p>
    <w:p w14:paraId="6B10EB70" w14:textId="77777777" w:rsidR="00AE6D74" w:rsidRPr="00AE6D74" w:rsidRDefault="00AE6D74" w:rsidP="00AE6D74">
      <w:pPr>
        <w:numPr>
          <w:ilvl w:val="0"/>
          <w:numId w:val="8"/>
        </w:num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A clear and concise report documenting the project methodology, findings, and limitations.</w:t>
      </w:r>
    </w:p>
    <w:p w14:paraId="39D9E47C" w14:textId="77777777" w:rsidR="006E2650" w:rsidRDefault="006E2650" w:rsidP="00AE6D74">
      <w:pPr>
        <w:spacing w:after="0" w:line="420" w:lineRule="atLeast"/>
        <w:jc w:val="both"/>
        <w:rPr>
          <w:rFonts w:ascii="Arial" w:eastAsia="Times New Roman" w:hAnsi="Arial" w:cs="Arial"/>
          <w:b/>
          <w:bCs/>
          <w:color w:val="1F1F1F"/>
          <w:kern w:val="0"/>
          <w:sz w:val="24"/>
          <w:szCs w:val="24"/>
          <w:bdr w:val="none" w:sz="0" w:space="0" w:color="auto" w:frame="1"/>
          <w:lang w:eastAsia="en-IN"/>
          <w14:ligatures w14:val="none"/>
        </w:rPr>
      </w:pPr>
    </w:p>
    <w:p w14:paraId="03252067" w14:textId="49B18220" w:rsidR="00AE6D74" w:rsidRPr="00AE6D74" w:rsidRDefault="00AE6D74" w:rsidP="00AE6D74">
      <w:pPr>
        <w:spacing w:after="0" w:line="420" w:lineRule="atLeast"/>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b/>
          <w:bCs/>
          <w:color w:val="1F1F1F"/>
          <w:kern w:val="0"/>
          <w:sz w:val="24"/>
          <w:szCs w:val="24"/>
          <w:bdr w:val="none" w:sz="0" w:space="0" w:color="auto" w:frame="1"/>
          <w:lang w:eastAsia="en-IN"/>
          <w14:ligatures w14:val="none"/>
        </w:rPr>
        <w:t>Conclusion</w:t>
      </w:r>
    </w:p>
    <w:p w14:paraId="275B18E9" w14:textId="1A8CF5D5" w:rsidR="00DD539F" w:rsidRPr="00EC11FB" w:rsidRDefault="00AE6D74" w:rsidP="00EC11FB">
      <w:pPr>
        <w:spacing w:before="240" w:after="240" w:line="420" w:lineRule="atLeast"/>
        <w:ind w:firstLine="720"/>
        <w:jc w:val="both"/>
        <w:rPr>
          <w:rFonts w:ascii="Arial" w:eastAsia="Times New Roman" w:hAnsi="Arial" w:cs="Arial"/>
          <w:color w:val="1F1F1F"/>
          <w:kern w:val="0"/>
          <w:sz w:val="24"/>
          <w:szCs w:val="24"/>
          <w:lang w:eastAsia="en-IN"/>
          <w14:ligatures w14:val="none"/>
        </w:rPr>
      </w:pPr>
      <w:r w:rsidRPr="00AE6D74">
        <w:rPr>
          <w:rFonts w:ascii="Arial" w:eastAsia="Times New Roman" w:hAnsi="Arial" w:cs="Arial"/>
          <w:color w:val="1F1F1F"/>
          <w:kern w:val="0"/>
          <w:sz w:val="24"/>
          <w:szCs w:val="24"/>
          <w:lang w:eastAsia="en-IN"/>
          <w14:ligatures w14:val="none"/>
        </w:rPr>
        <w:t>Predicting credit card defaults using machine learning offers a valuable tool for financial institutions to manage risk and make informed lending decisions. This project contributes to this field by proposing a data-driven approach to address this critical challenge. We are confident that this project will provide valuable insights and contribute to the field of credit risk management</w:t>
      </w:r>
    </w:p>
    <w:sectPr w:rsidR="00DD539F" w:rsidRPr="00EC11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0AE20" w14:textId="77777777" w:rsidR="006559D0" w:rsidRDefault="006559D0" w:rsidP="003C34A0">
      <w:pPr>
        <w:spacing w:after="0" w:line="240" w:lineRule="auto"/>
      </w:pPr>
      <w:r>
        <w:separator/>
      </w:r>
    </w:p>
  </w:endnote>
  <w:endnote w:type="continuationSeparator" w:id="0">
    <w:p w14:paraId="4873D8BB" w14:textId="77777777" w:rsidR="006559D0" w:rsidRDefault="006559D0" w:rsidP="003C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0435" w14:textId="77777777" w:rsidR="006559D0" w:rsidRDefault="006559D0" w:rsidP="003C34A0">
      <w:pPr>
        <w:spacing w:after="0" w:line="240" w:lineRule="auto"/>
      </w:pPr>
      <w:r>
        <w:separator/>
      </w:r>
    </w:p>
  </w:footnote>
  <w:footnote w:type="continuationSeparator" w:id="0">
    <w:p w14:paraId="4959BD4C" w14:textId="77777777" w:rsidR="006559D0" w:rsidRDefault="006559D0" w:rsidP="003C3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73A7" w14:textId="16D5207B" w:rsidR="003C34A0" w:rsidRDefault="003C34A0">
    <w:pPr>
      <w:pStyle w:val="Header"/>
    </w:pPr>
    <w:r>
      <w:rPr>
        <w:lang w:val="en-US"/>
      </w:rPr>
      <w:t xml:space="preserve">Data 602 - </w:t>
    </w:r>
    <w:r w:rsidRPr="003C34A0">
      <w:rPr>
        <w:lang w:val="en-US"/>
      </w:rPr>
      <w:t>Intro to Data Analysis and Machine Learning</w:t>
    </w:r>
    <w:r>
      <w:rPr>
        <w:lang w:val="en-US"/>
      </w:rPr>
      <w:tab/>
    </w:r>
    <w:r>
      <w:t>Group - 05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AED"/>
    <w:multiLevelType w:val="hybridMultilevel"/>
    <w:tmpl w:val="B0683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A1C44"/>
    <w:multiLevelType w:val="multilevel"/>
    <w:tmpl w:val="0A4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C004E"/>
    <w:multiLevelType w:val="multilevel"/>
    <w:tmpl w:val="A88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21119"/>
    <w:multiLevelType w:val="multilevel"/>
    <w:tmpl w:val="2CC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54923"/>
    <w:multiLevelType w:val="multilevel"/>
    <w:tmpl w:val="F504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33890"/>
    <w:multiLevelType w:val="multilevel"/>
    <w:tmpl w:val="74DA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456E5"/>
    <w:multiLevelType w:val="multilevel"/>
    <w:tmpl w:val="D02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B054E"/>
    <w:multiLevelType w:val="multilevel"/>
    <w:tmpl w:val="5B7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02B0"/>
    <w:multiLevelType w:val="multilevel"/>
    <w:tmpl w:val="718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093171">
    <w:abstractNumId w:val="7"/>
  </w:num>
  <w:num w:numId="2" w16cid:durableId="936671385">
    <w:abstractNumId w:val="6"/>
  </w:num>
  <w:num w:numId="3" w16cid:durableId="372266294">
    <w:abstractNumId w:val="8"/>
  </w:num>
  <w:num w:numId="4" w16cid:durableId="627054600">
    <w:abstractNumId w:val="4"/>
  </w:num>
  <w:num w:numId="5" w16cid:durableId="1058674951">
    <w:abstractNumId w:val="3"/>
  </w:num>
  <w:num w:numId="6" w16cid:durableId="2112119761">
    <w:abstractNumId w:val="5"/>
  </w:num>
  <w:num w:numId="7" w16cid:durableId="1353723153">
    <w:abstractNumId w:val="1"/>
  </w:num>
  <w:num w:numId="8" w16cid:durableId="1294169109">
    <w:abstractNumId w:val="2"/>
  </w:num>
  <w:num w:numId="9" w16cid:durableId="86528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74"/>
    <w:rsid w:val="003C34A0"/>
    <w:rsid w:val="004670E7"/>
    <w:rsid w:val="006559D0"/>
    <w:rsid w:val="006E2650"/>
    <w:rsid w:val="009842C3"/>
    <w:rsid w:val="00AA096E"/>
    <w:rsid w:val="00AE6D74"/>
    <w:rsid w:val="00B8354A"/>
    <w:rsid w:val="00DD539F"/>
    <w:rsid w:val="00EC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473A"/>
  <w15:chartTrackingRefBased/>
  <w15:docId w15:val="{8EF1B668-C907-488A-B074-292C59F3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6D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D7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E6D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6D74"/>
    <w:rPr>
      <w:b/>
      <w:bCs/>
    </w:rPr>
  </w:style>
  <w:style w:type="paragraph" w:styleId="ListParagraph">
    <w:name w:val="List Paragraph"/>
    <w:basedOn w:val="Normal"/>
    <w:uiPriority w:val="34"/>
    <w:qFormat/>
    <w:rsid w:val="00AE6D74"/>
    <w:pPr>
      <w:ind w:left="720"/>
      <w:contextualSpacing/>
    </w:pPr>
  </w:style>
  <w:style w:type="paragraph" w:styleId="Header">
    <w:name w:val="header"/>
    <w:basedOn w:val="Normal"/>
    <w:link w:val="HeaderChar"/>
    <w:uiPriority w:val="99"/>
    <w:unhideWhenUsed/>
    <w:rsid w:val="003C3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4A0"/>
  </w:style>
  <w:style w:type="paragraph" w:styleId="Footer">
    <w:name w:val="footer"/>
    <w:basedOn w:val="Normal"/>
    <w:link w:val="FooterChar"/>
    <w:uiPriority w:val="99"/>
    <w:unhideWhenUsed/>
    <w:rsid w:val="003C3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18186">
      <w:bodyDiv w:val="1"/>
      <w:marLeft w:val="0"/>
      <w:marRight w:val="0"/>
      <w:marTop w:val="0"/>
      <w:marBottom w:val="0"/>
      <w:divBdr>
        <w:top w:val="none" w:sz="0" w:space="0" w:color="auto"/>
        <w:left w:val="none" w:sz="0" w:space="0" w:color="auto"/>
        <w:bottom w:val="none" w:sz="0" w:space="0" w:color="auto"/>
        <w:right w:val="none" w:sz="0" w:space="0" w:color="auto"/>
      </w:divBdr>
    </w:div>
    <w:div w:id="178784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Gunamoni</dc:creator>
  <cp:keywords/>
  <dc:description/>
  <cp:lastModifiedBy>Sai Teja Gunamoni</cp:lastModifiedBy>
  <cp:revision>6</cp:revision>
  <dcterms:created xsi:type="dcterms:W3CDTF">2024-02-28T00:44:00Z</dcterms:created>
  <dcterms:modified xsi:type="dcterms:W3CDTF">2024-02-28T01:30:00Z</dcterms:modified>
</cp:coreProperties>
</file>