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2F4F" w14:textId="327C09AD" w:rsidR="001F6EE9" w:rsidRPr="002D37E2" w:rsidRDefault="002017CB" w:rsidP="00B36568">
      <w:pPr>
        <w:pStyle w:val="Heading1"/>
        <w:numPr>
          <w:ilvl w:val="0"/>
          <w:numId w:val="0"/>
        </w:numPr>
        <w:ind w:firstLine="720"/>
        <w:rPr>
          <w:caps/>
          <w:lang w:val="ru-RU"/>
        </w:rPr>
      </w:pPr>
      <w:bookmarkStart w:id="0" w:name="_Toc134887364"/>
      <w:r>
        <w:rPr>
          <w:caps/>
          <w:lang w:val="ru-RU"/>
        </w:rPr>
        <w:t>СОДЕЖРАНИЕ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4"/>
        </w:rPr>
        <w:id w:val="1655797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63584A" w14:textId="3EE87BEB" w:rsidR="00434BA8" w:rsidRPr="001109E1" w:rsidRDefault="00434BA8" w:rsidP="002E469B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ru-RU"/>
            </w:rPr>
          </w:pPr>
        </w:p>
        <w:p w14:paraId="1FE0EAAA" w14:textId="6CAB20A7" w:rsidR="00FE2A77" w:rsidRPr="001109E1" w:rsidRDefault="00434BA8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r w:rsidRPr="001109E1">
            <w:rPr>
              <w:sz w:val="24"/>
              <w:szCs w:val="24"/>
            </w:rPr>
            <w:fldChar w:fldCharType="begin"/>
          </w:r>
          <w:r w:rsidRPr="001109E1">
            <w:rPr>
              <w:sz w:val="24"/>
              <w:szCs w:val="24"/>
            </w:rPr>
            <w:instrText xml:space="preserve"> TOC \o "1-3" \h \z \u </w:instrText>
          </w:r>
          <w:r w:rsidRPr="001109E1">
            <w:rPr>
              <w:sz w:val="24"/>
              <w:szCs w:val="24"/>
            </w:rPr>
            <w:fldChar w:fldCharType="separate"/>
          </w:r>
          <w:hyperlink w:anchor="_Toc134887365" w:history="1">
            <w:r w:rsidR="00FE2A77" w:rsidRPr="001109E1">
              <w:rPr>
                <w:rStyle w:val="Hyperlink"/>
                <w:caps/>
                <w:sz w:val="24"/>
                <w:szCs w:val="24"/>
              </w:rPr>
              <w:t>1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caps/>
                <w:sz w:val="24"/>
                <w:szCs w:val="24"/>
              </w:rPr>
              <w:t>Перечень используемых сокращений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_Toc134887365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FE2A77" w:rsidRPr="001109E1">
              <w:rPr>
                <w:webHidden/>
                <w:sz w:val="24"/>
                <w:szCs w:val="24"/>
              </w:rPr>
              <w:t>6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2974F3B" w14:textId="0C272131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66" w:history="1">
            <w:r w:rsidR="00FE2A77" w:rsidRPr="001109E1">
              <w:rPr>
                <w:rStyle w:val="Hyperlink"/>
                <w:sz w:val="24"/>
                <w:szCs w:val="24"/>
              </w:rPr>
              <w:t>2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ВВЕДЕНИЕ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_Toc134887366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FE2A77" w:rsidRPr="001109E1">
              <w:rPr>
                <w:webHidden/>
                <w:sz w:val="24"/>
                <w:szCs w:val="24"/>
              </w:rPr>
              <w:t>7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1C74B3F" w14:textId="6847B2E8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67" w:history="1">
            <w:r w:rsidR="00FE2A77" w:rsidRPr="001109E1">
              <w:rPr>
                <w:rStyle w:val="Hyperlink"/>
                <w:sz w:val="24"/>
                <w:szCs w:val="24"/>
              </w:rPr>
              <w:t>3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ОБЗОР МЕТОДОВ И АЛГОРИТМОВ РЕШЕНИЯ ЗАДАЧИ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_Toc134887367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FE2A77" w:rsidRPr="001109E1">
              <w:rPr>
                <w:webHidden/>
                <w:sz w:val="24"/>
                <w:szCs w:val="24"/>
              </w:rPr>
              <w:t>8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59E8E4B" w14:textId="3C8B289E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68" w:history="1">
            <w:r w:rsidR="00FE2A77" w:rsidRPr="001109E1">
              <w:rPr>
                <w:rStyle w:val="Hyperlink"/>
                <w:sz w:val="24"/>
                <w:szCs w:val="24"/>
              </w:rPr>
              <w:t>4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ОБОСНОВАНИЕ МЕТОДОВ И АЛГОРИТМОВ РЕШЕНИЯ ЗАДАЧИ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_Toc134887368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FE2A77" w:rsidRPr="001109E1">
              <w:rPr>
                <w:webHidden/>
                <w:sz w:val="24"/>
                <w:szCs w:val="24"/>
              </w:rPr>
              <w:t>9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EC5CE5B" w14:textId="45382DB1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69" w:history="1">
            <w:r w:rsidR="00FE2A77" w:rsidRPr="001109E1">
              <w:rPr>
                <w:rStyle w:val="Hyperlink"/>
                <w:sz w:val="24"/>
                <w:szCs w:val="24"/>
              </w:rPr>
              <w:t>5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ОПИСАНИЕ ПРОГРАММЫ ДЛЯ ПРОГРАММИСТА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_Toc134887369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FE2A77" w:rsidRPr="001109E1">
              <w:rPr>
                <w:webHidden/>
                <w:sz w:val="24"/>
                <w:szCs w:val="24"/>
              </w:rPr>
              <w:t>10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58A3D3E" w14:textId="4530B501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70" w:history="1">
            <w:r w:rsidR="00FE2A77" w:rsidRPr="001109E1">
              <w:rPr>
                <w:rStyle w:val="Hyperlink"/>
                <w:sz w:val="24"/>
                <w:szCs w:val="24"/>
              </w:rPr>
              <w:t>6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ОПИСАНИЕ АЛГОРИТМОВ РЕШЕНИЯ ЗАДАЧИ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_Toc134887370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FE2A77" w:rsidRPr="001109E1">
              <w:rPr>
                <w:webHidden/>
                <w:sz w:val="24"/>
                <w:szCs w:val="24"/>
              </w:rPr>
              <w:t>11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35C589A" w14:textId="079CD6B1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71" w:history="1">
            <w:r w:rsidR="00FE2A77" w:rsidRPr="001109E1">
              <w:rPr>
                <w:rStyle w:val="Hyperlink"/>
                <w:sz w:val="24"/>
                <w:szCs w:val="24"/>
              </w:rPr>
              <w:t>7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РУКОВОДСТВО ПОЛЬЗОВАТЕЛЯ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_Toc134887371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FE2A77" w:rsidRPr="001109E1">
              <w:rPr>
                <w:webHidden/>
                <w:sz w:val="24"/>
                <w:szCs w:val="24"/>
              </w:rPr>
              <w:t>12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8BFE70E" w14:textId="764ECCD1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72" w:history="1">
            <w:r w:rsidR="00FE2A77" w:rsidRPr="001109E1">
              <w:rPr>
                <w:rStyle w:val="Hyperlink"/>
                <w:sz w:val="24"/>
                <w:szCs w:val="24"/>
              </w:rPr>
              <w:t>8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ЗАКЛЮЧЕНИЕ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_Toc134887372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FE2A77" w:rsidRPr="001109E1">
              <w:rPr>
                <w:webHidden/>
                <w:sz w:val="24"/>
                <w:szCs w:val="24"/>
              </w:rPr>
              <w:t>13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50FFF7D" w14:textId="21ED919A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73" w:history="1">
            <w:r w:rsidR="00FE2A77" w:rsidRPr="001109E1">
              <w:rPr>
                <w:rStyle w:val="Hyperlink"/>
                <w:sz w:val="24"/>
                <w:szCs w:val="24"/>
              </w:rPr>
              <w:t>9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СПИСОК ИСПОЛЬЗОВАННЫХ ИСТОЧНИКОВ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_Toc134887373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FE2A77" w:rsidRPr="001109E1">
              <w:rPr>
                <w:webHidden/>
                <w:sz w:val="24"/>
                <w:szCs w:val="24"/>
              </w:rPr>
              <w:t>14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53EF382" w14:textId="01C964E9" w:rsidR="00434BA8" w:rsidRPr="001109E1" w:rsidRDefault="00434BA8">
          <w:pPr>
            <w:rPr>
              <w:sz w:val="32"/>
              <w:szCs w:val="24"/>
            </w:rPr>
          </w:pPr>
          <w:r w:rsidRPr="001109E1">
            <w:rPr>
              <w:b/>
              <w:bCs/>
              <w:noProof/>
              <w:sz w:val="32"/>
              <w:szCs w:val="24"/>
            </w:rPr>
            <w:fldChar w:fldCharType="end"/>
          </w:r>
        </w:p>
      </w:sdtContent>
    </w:sdt>
    <w:p w14:paraId="4D0AEF5A" w14:textId="77777777" w:rsidR="005E038C" w:rsidRPr="000D1806" w:rsidRDefault="005E038C" w:rsidP="001109E1">
      <w:pPr>
        <w:pStyle w:val="Heading1"/>
      </w:pPr>
      <w:r>
        <w:rPr>
          <w:lang w:val="ru-RU"/>
        </w:rPr>
        <w:br w:type="page"/>
      </w:r>
    </w:p>
    <w:p w14:paraId="288F4E92" w14:textId="2F4D9504" w:rsidR="002E469B" w:rsidRPr="002E469B" w:rsidRDefault="005E038C" w:rsidP="002E469B">
      <w:pPr>
        <w:pStyle w:val="Heading1"/>
        <w:numPr>
          <w:ilvl w:val="0"/>
          <w:numId w:val="28"/>
        </w:numPr>
        <w:rPr>
          <w:caps/>
        </w:rPr>
      </w:pPr>
      <w:bookmarkStart w:id="1" w:name="_Toc122124113"/>
      <w:bookmarkStart w:id="2" w:name="_Toc134887365"/>
      <w:r w:rsidRPr="00434BA8">
        <w:rPr>
          <w:caps/>
        </w:rPr>
        <w:lastRenderedPageBreak/>
        <w:t>Перечень используемых сокращений</w:t>
      </w:r>
      <w:bookmarkEnd w:id="1"/>
      <w:bookmarkEnd w:id="2"/>
    </w:p>
    <w:p w14:paraId="7C43B5C6" w14:textId="77777777" w:rsidR="00EA01A0" w:rsidRDefault="00EA01A0" w:rsidP="00EA01A0">
      <w:pPr>
        <w:pStyle w:val="ListParagraph"/>
        <w:numPr>
          <w:ilvl w:val="0"/>
          <w:numId w:val="50"/>
        </w:numPr>
      </w:pPr>
      <w:bookmarkStart w:id="3" w:name="_Hlk134916062"/>
      <w:r w:rsidRPr="00EA01A0">
        <w:rPr>
          <w:lang w:val="ru-RU"/>
        </w:rPr>
        <w:t xml:space="preserve">ПО – Программное обеспечение. </w:t>
      </w:r>
    </w:p>
    <w:p w14:paraId="4CA15574" w14:textId="77777777" w:rsidR="00EA01A0" w:rsidRDefault="00EA01A0" w:rsidP="00EA01A0">
      <w:pPr>
        <w:pStyle w:val="ListParagraph"/>
        <w:numPr>
          <w:ilvl w:val="0"/>
          <w:numId w:val="50"/>
        </w:numPr>
      </w:pPr>
      <w:r w:rsidRPr="00EA01A0">
        <w:rPr>
          <w:lang w:val="ru-RU"/>
        </w:rPr>
        <w:t>ОС – Операционная система.</w:t>
      </w:r>
    </w:p>
    <w:p w14:paraId="64582BF7" w14:textId="77777777" w:rsidR="00EA01A0" w:rsidRDefault="00EA01A0" w:rsidP="00EA01A0">
      <w:pPr>
        <w:pStyle w:val="ListParagraph"/>
        <w:numPr>
          <w:ilvl w:val="0"/>
          <w:numId w:val="50"/>
        </w:numPr>
      </w:pPr>
      <w:r w:rsidRPr="00EA01A0">
        <w:rPr>
          <w:lang w:val="ru-RU"/>
        </w:rPr>
        <w:t>ЭВМ – Электронно-вычислительная машина.</w:t>
      </w:r>
    </w:p>
    <w:p w14:paraId="259B80FE" w14:textId="77777777" w:rsidR="00EA01A0" w:rsidRPr="00EA01A0" w:rsidRDefault="00EA01A0" w:rsidP="00EA01A0">
      <w:pPr>
        <w:pStyle w:val="ListParagraph"/>
        <w:numPr>
          <w:ilvl w:val="0"/>
          <w:numId w:val="50"/>
        </w:numPr>
        <w:rPr>
          <w:lang w:val="ru-RU"/>
        </w:rPr>
      </w:pPr>
      <w:r w:rsidRPr="00EA01A0">
        <w:rPr>
          <w:lang w:val="ru-RU"/>
        </w:rPr>
        <w:t>СУБД – Система управления базами данных.</w:t>
      </w:r>
    </w:p>
    <w:p w14:paraId="59B05714" w14:textId="77777777" w:rsidR="00EA01A0" w:rsidRPr="00EA01A0" w:rsidRDefault="00EA01A0" w:rsidP="00EA01A0">
      <w:pPr>
        <w:pStyle w:val="ListParagraph"/>
        <w:numPr>
          <w:ilvl w:val="0"/>
          <w:numId w:val="50"/>
        </w:numPr>
        <w:rPr>
          <w:lang w:val="ru-RU"/>
        </w:rPr>
      </w:pPr>
      <w:r w:rsidRPr="00EA01A0">
        <w:rPr>
          <w:lang w:val="ru-RU"/>
        </w:rPr>
        <w:t>ПК – Персональный Компьютер.</w:t>
      </w:r>
    </w:p>
    <w:p w14:paraId="5D098D0E" w14:textId="77777777" w:rsidR="00EA01A0" w:rsidRDefault="00EA01A0" w:rsidP="00EA01A0">
      <w:pPr>
        <w:pStyle w:val="ListParagraph"/>
        <w:numPr>
          <w:ilvl w:val="0"/>
          <w:numId w:val="50"/>
        </w:numPr>
      </w:pPr>
      <w:r>
        <w:t xml:space="preserve">DNS – Domain Name Service, </w:t>
      </w:r>
      <w:r w:rsidRPr="00EA01A0">
        <w:rPr>
          <w:lang w:val="ru-RU"/>
        </w:rPr>
        <w:t>система доменных имен.</w:t>
      </w:r>
    </w:p>
    <w:p w14:paraId="5275366A" w14:textId="77777777" w:rsidR="00EA01A0" w:rsidRDefault="00EA01A0" w:rsidP="00EA01A0">
      <w:pPr>
        <w:pStyle w:val="ListParagraph"/>
        <w:numPr>
          <w:ilvl w:val="0"/>
          <w:numId w:val="50"/>
        </w:numPr>
      </w:pPr>
      <w:r>
        <w:t xml:space="preserve">FPT - File Transfer Protocol, </w:t>
      </w:r>
      <w:r w:rsidRPr="00EA01A0">
        <w:rPr>
          <w:lang w:val="ru-RU"/>
        </w:rPr>
        <w:t>протокол передачи данных.</w:t>
      </w:r>
    </w:p>
    <w:p w14:paraId="75B562A9" w14:textId="77777777" w:rsidR="00EA01A0" w:rsidRDefault="00EA01A0" w:rsidP="00EA01A0">
      <w:pPr>
        <w:pStyle w:val="ListParagraph"/>
        <w:numPr>
          <w:ilvl w:val="0"/>
          <w:numId w:val="50"/>
        </w:numPr>
      </w:pPr>
      <w:r>
        <w:t xml:space="preserve">IP – Internet Protocol, </w:t>
      </w:r>
      <w:r w:rsidRPr="00EA01A0">
        <w:rPr>
          <w:lang w:val="ru-RU"/>
        </w:rPr>
        <w:t>Протокол Интернета.</w:t>
      </w:r>
      <w:bookmarkEnd w:id="3"/>
    </w:p>
    <w:p w14:paraId="4A96EBA6" w14:textId="77777777" w:rsidR="00EA01A0" w:rsidRDefault="00EA01A0" w:rsidP="00EA01A0">
      <w:pPr>
        <w:pStyle w:val="ListParagraph"/>
        <w:numPr>
          <w:ilvl w:val="0"/>
          <w:numId w:val="50"/>
        </w:numPr>
      </w:pPr>
      <w:r>
        <w:t xml:space="preserve">SNMP - Simple Network Management Protocol, </w:t>
      </w:r>
      <w:r w:rsidRPr="00EA01A0">
        <w:rPr>
          <w:lang w:val="ru-RU"/>
        </w:rPr>
        <w:t>простой</w:t>
      </w:r>
      <w:r w:rsidRPr="00EA01A0">
        <w:t xml:space="preserve"> </w:t>
      </w:r>
      <w:r w:rsidRPr="00EA01A0">
        <w:rPr>
          <w:lang w:val="ru-RU"/>
        </w:rPr>
        <w:t>протокол</w:t>
      </w:r>
      <w:r w:rsidRPr="00EA01A0">
        <w:t xml:space="preserve"> </w:t>
      </w:r>
      <w:r w:rsidRPr="00EA01A0">
        <w:rPr>
          <w:lang w:val="ru-RU"/>
        </w:rPr>
        <w:t>управления</w:t>
      </w:r>
      <w:r w:rsidRPr="00EA01A0">
        <w:t xml:space="preserve"> </w:t>
      </w:r>
      <w:r w:rsidRPr="00EA01A0">
        <w:rPr>
          <w:lang w:val="ru-RU"/>
        </w:rPr>
        <w:t>сетями</w:t>
      </w:r>
      <w:r>
        <w:t xml:space="preserve">. </w:t>
      </w:r>
    </w:p>
    <w:p w14:paraId="1ADB1BB2" w14:textId="77777777" w:rsidR="00EA01A0" w:rsidRDefault="00EA01A0" w:rsidP="00EA01A0">
      <w:pPr>
        <w:pStyle w:val="ListParagraph"/>
        <w:numPr>
          <w:ilvl w:val="0"/>
          <w:numId w:val="50"/>
        </w:numPr>
      </w:pPr>
      <w:r>
        <w:t xml:space="preserve">URL – Universal Resource Locator, </w:t>
      </w:r>
      <w:r w:rsidRPr="00EA01A0">
        <w:rPr>
          <w:lang w:val="ru-RU"/>
        </w:rPr>
        <w:t>универсальный указатель ресурсов.</w:t>
      </w:r>
    </w:p>
    <w:p w14:paraId="2A24E56B" w14:textId="17AF9362" w:rsidR="00434BA8" w:rsidRPr="005E6467" w:rsidRDefault="00434BA8" w:rsidP="009446CC">
      <w:pPr>
        <w:pStyle w:val="ListParagraph"/>
        <w:numPr>
          <w:ilvl w:val="0"/>
          <w:numId w:val="36"/>
        </w:numPr>
      </w:pPr>
      <w:r w:rsidRPr="005E6467">
        <w:br w:type="page"/>
      </w:r>
    </w:p>
    <w:p w14:paraId="6DA64982" w14:textId="54716182" w:rsidR="001F6EE9" w:rsidRDefault="002017CB" w:rsidP="00434BA8">
      <w:pPr>
        <w:pStyle w:val="Heading1"/>
        <w:numPr>
          <w:ilvl w:val="0"/>
          <w:numId w:val="28"/>
        </w:numPr>
        <w:rPr>
          <w:lang w:val="ru-RU"/>
        </w:rPr>
      </w:pPr>
      <w:bookmarkStart w:id="4" w:name="_Toc134887366"/>
      <w:r w:rsidRPr="00434BA8">
        <w:rPr>
          <w:lang w:val="ru-RU"/>
        </w:rPr>
        <w:lastRenderedPageBreak/>
        <w:t>ВВЕДЕНИЕ</w:t>
      </w:r>
      <w:bookmarkEnd w:id="4"/>
    </w:p>
    <w:p w14:paraId="31B1C3B5" w14:textId="2BDA327D" w:rsidR="009446CC" w:rsidRDefault="00CF35AB" w:rsidP="009446CC">
      <w:pPr>
        <w:pStyle w:val="Heading2"/>
        <w:rPr>
          <w:lang w:val="ru-RU"/>
        </w:rPr>
      </w:pPr>
      <w:r>
        <w:rPr>
          <w:lang w:val="ru-RU"/>
        </w:rPr>
        <w:t>Програм</w:t>
      </w:r>
      <w:r w:rsidR="00CF6801">
        <w:rPr>
          <w:lang w:val="ru-RU"/>
        </w:rPr>
        <w:t>мное обеспечение</w:t>
      </w:r>
      <w:r>
        <w:rPr>
          <w:lang w:val="ru-RU"/>
        </w:rPr>
        <w:t>.</w:t>
      </w:r>
    </w:p>
    <w:p w14:paraId="7D861F5E" w14:textId="77777777" w:rsidR="000B124E" w:rsidRPr="000B124E" w:rsidRDefault="000B124E" w:rsidP="000B124E">
      <w:pPr>
        <w:rPr>
          <w:lang w:val="ru-RU"/>
        </w:rPr>
      </w:pPr>
      <w:r w:rsidRPr="000B124E">
        <w:rPr>
          <w:lang w:val="ru-RU"/>
        </w:rPr>
        <w:t>Программное обеспечение (ПО) представляет собой комплекс программ, которые хранятся на запоминающих устройствах компьютера и выполняются процессором. Существует несколько групп ПО, каждая из которых имеет свои задачи и функциональность:</w:t>
      </w:r>
    </w:p>
    <w:p w14:paraId="31BEC64B" w14:textId="77777777" w:rsidR="000B124E" w:rsidRPr="000B124E" w:rsidRDefault="000B124E" w:rsidP="000B124E">
      <w:pPr>
        <w:pStyle w:val="ListParagraph"/>
        <w:numPr>
          <w:ilvl w:val="0"/>
          <w:numId w:val="39"/>
        </w:numPr>
        <w:rPr>
          <w:lang w:val="ru-RU"/>
        </w:rPr>
      </w:pPr>
      <w:r w:rsidRPr="000B124E">
        <w:rPr>
          <w:lang w:val="ru-RU"/>
        </w:rPr>
        <w:t>Системное ПО отвечает за корректное функционирование компьютера. Оно включает в себя операционные системы (ОС), драйверы и другие программы, необходимые для обеспечения работы аппаратных устройств.</w:t>
      </w:r>
    </w:p>
    <w:p w14:paraId="255D63BF" w14:textId="77777777" w:rsidR="000B124E" w:rsidRPr="000B124E" w:rsidRDefault="000B124E" w:rsidP="000B124E">
      <w:pPr>
        <w:pStyle w:val="ListParagraph"/>
        <w:numPr>
          <w:ilvl w:val="0"/>
          <w:numId w:val="39"/>
        </w:numPr>
        <w:rPr>
          <w:lang w:val="ru-RU"/>
        </w:rPr>
      </w:pPr>
      <w:r w:rsidRPr="000B124E">
        <w:rPr>
          <w:lang w:val="ru-RU"/>
        </w:rPr>
        <w:t>Прикладное ПО предназначено для выполнения определенных задач пользователем. К нему относятся программы и пакеты, которые используются для решения конкретных задач, например, текстовые редакторы, графические редакторы, программы для управления базами данных и другие.</w:t>
      </w:r>
    </w:p>
    <w:p w14:paraId="1D6E5EE6" w14:textId="7EC9F8DE" w:rsidR="000B124E" w:rsidRPr="000B124E" w:rsidRDefault="000B124E" w:rsidP="000B124E">
      <w:pPr>
        <w:pStyle w:val="ListParagraph"/>
        <w:numPr>
          <w:ilvl w:val="0"/>
          <w:numId w:val="39"/>
        </w:numPr>
        <w:rPr>
          <w:lang w:val="ru-RU"/>
        </w:rPr>
      </w:pPr>
      <w:r w:rsidRPr="000B124E">
        <w:rPr>
          <w:lang w:val="ru-RU"/>
        </w:rPr>
        <w:t>Инструментальное ПО используется для разработки системного и прикладного ПО. К нему относятся языки программирования, компиляторы, трансляторы и другие средства разработки.</w:t>
      </w:r>
    </w:p>
    <w:p w14:paraId="3B5049C3" w14:textId="0C124474" w:rsidR="000B124E" w:rsidRPr="000B124E" w:rsidRDefault="000B124E" w:rsidP="000B124E">
      <w:pPr>
        <w:rPr>
          <w:rFonts w:eastAsiaTheme="majorEastAsia" w:cstheme="majorBidi"/>
          <w:b/>
          <w:szCs w:val="26"/>
          <w:lang w:val="ru-RU"/>
        </w:rPr>
      </w:pPr>
      <w:r w:rsidRPr="000B124E">
        <w:rPr>
          <w:lang w:val="ru-RU"/>
        </w:rPr>
        <w:t xml:space="preserve">Для </w:t>
      </w:r>
      <w:r>
        <w:rPr>
          <w:lang w:val="ru-RU"/>
        </w:rPr>
        <w:t xml:space="preserve">данного курсового проекта </w:t>
      </w:r>
      <w:r w:rsidRPr="000B124E">
        <w:rPr>
          <w:lang w:val="ru-RU"/>
        </w:rPr>
        <w:t xml:space="preserve">также </w:t>
      </w:r>
      <w:r>
        <w:rPr>
          <w:lang w:val="ru-RU"/>
        </w:rPr>
        <w:t xml:space="preserve">важно отметить </w:t>
      </w:r>
      <w:r w:rsidRPr="000B124E">
        <w:rPr>
          <w:lang w:val="ru-RU"/>
        </w:rPr>
        <w:t>программы для управления базами данных (СУБД), которые предназначены для хранения, обработки и выдачи данных по запросу пользователя. Кроме того, следует учитывать, что существуют различные версии программного обеспечения, которые могут отличаться по функциональности, стабильности и совместимости с другими программами.</w:t>
      </w:r>
    </w:p>
    <w:p w14:paraId="2BF8872F" w14:textId="50BB44EE" w:rsidR="009446CC" w:rsidRDefault="009446CC" w:rsidP="000B124E">
      <w:pPr>
        <w:pStyle w:val="Heading2"/>
        <w:rPr>
          <w:lang w:val="ru-RU"/>
        </w:rPr>
      </w:pPr>
      <w:r>
        <w:rPr>
          <w:lang w:val="ru-RU"/>
        </w:rPr>
        <w:t>Операционная система.</w:t>
      </w:r>
    </w:p>
    <w:p w14:paraId="3A7483F5" w14:textId="494400E1" w:rsidR="009446CC" w:rsidRDefault="009446CC" w:rsidP="009446CC">
      <w:pPr>
        <w:rPr>
          <w:lang w:val="ru-RU"/>
        </w:rPr>
      </w:pPr>
      <w:r>
        <w:rPr>
          <w:lang w:val="ru-RU"/>
        </w:rPr>
        <w:t xml:space="preserve">Операционная система (ОС) – совокупность программных модулей, обеспечивающих поддержку работы всем программ ЭВМ, их взаимодействие с аппаратными средствами ЭВМ, и общее управление аппаратными средствами ЭВМ. </w:t>
      </w:r>
    </w:p>
    <w:p w14:paraId="50E2A56F" w14:textId="1D26A4E5" w:rsidR="009446CC" w:rsidRDefault="009446CC" w:rsidP="009446CC">
      <w:pPr>
        <w:rPr>
          <w:lang w:val="ru-RU"/>
        </w:rPr>
      </w:pPr>
      <w:r>
        <w:rPr>
          <w:lang w:val="ru-RU"/>
        </w:rPr>
        <w:t>ОС включает в себя:</w:t>
      </w:r>
    </w:p>
    <w:p w14:paraId="6E90ACF8" w14:textId="2FF8370B" w:rsidR="009446CC" w:rsidRDefault="009446CC" w:rsidP="009446CC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Файловую систему;</w:t>
      </w:r>
    </w:p>
    <w:p w14:paraId="60648061" w14:textId="243321CC" w:rsidR="009446CC" w:rsidRDefault="009446CC" w:rsidP="009446CC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Систему Ввода/Вывода;</w:t>
      </w:r>
    </w:p>
    <w:p w14:paraId="58A45BC3" w14:textId="3F7C2765" w:rsidR="009446CC" w:rsidRDefault="009446CC" w:rsidP="009446CC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Командный процессор.</w:t>
      </w:r>
    </w:p>
    <w:p w14:paraId="1900224A" w14:textId="5DEB043C" w:rsidR="009446CC" w:rsidRDefault="009446CC" w:rsidP="009446CC">
      <w:pPr>
        <w:rPr>
          <w:lang w:val="ru-RU"/>
        </w:rPr>
      </w:pPr>
      <w:r>
        <w:rPr>
          <w:lang w:val="ru-RU"/>
        </w:rPr>
        <w:t xml:space="preserve">Стоит дополнительно указать важный компонент ОС – драйверы. Драйвер – специальная программа, поддерживающая и управляющая работой </w:t>
      </w:r>
      <w:r w:rsidR="004C1AE5">
        <w:rPr>
          <w:lang w:val="ru-RU"/>
        </w:rPr>
        <w:t>устройств,</w:t>
      </w:r>
      <w:r>
        <w:rPr>
          <w:lang w:val="ru-RU"/>
        </w:rPr>
        <w:t xml:space="preserve"> подключенных к ЭВМ. </w:t>
      </w:r>
    </w:p>
    <w:p w14:paraId="1C0E62B7" w14:textId="718B4A2C" w:rsidR="000B124E" w:rsidRDefault="000B124E" w:rsidP="009446CC">
      <w:pPr>
        <w:rPr>
          <w:lang w:val="ru-RU"/>
        </w:rPr>
      </w:pPr>
      <w:r>
        <w:rPr>
          <w:lang w:val="ru-RU"/>
        </w:rPr>
        <w:t>Операционная система представляет из себя связующее звено между пользователем и аппаратным обеспечением ЭВМ.</w:t>
      </w:r>
    </w:p>
    <w:p w14:paraId="54062256" w14:textId="20782F5B" w:rsidR="000B124E" w:rsidRDefault="000B124E" w:rsidP="000B124E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EB26BAD" wp14:editId="0883D35E">
            <wp:extent cx="5940425" cy="28981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72AD" w14:textId="5CA1431E" w:rsidR="000B124E" w:rsidRDefault="000B124E" w:rsidP="000B124E">
      <w:pPr>
        <w:jc w:val="center"/>
        <w:rPr>
          <w:lang w:val="ru-RU"/>
        </w:rPr>
      </w:pPr>
      <w:r>
        <w:rPr>
          <w:lang w:val="ru-RU"/>
        </w:rPr>
        <w:t>Рисунок 2.1 – Роль ОС во взаимодействии пользователя с ЭВМ.</w:t>
      </w:r>
    </w:p>
    <w:p w14:paraId="3198C000" w14:textId="3FD60651" w:rsidR="000B124E" w:rsidRDefault="0076268A" w:rsidP="000B124E">
      <w:pPr>
        <w:rPr>
          <w:lang w:val="ru-RU"/>
        </w:rPr>
      </w:pPr>
      <w:r>
        <w:rPr>
          <w:lang w:val="ru-RU"/>
        </w:rPr>
        <w:t xml:space="preserve">Среди множества функций </w:t>
      </w:r>
      <w:r w:rsidR="007B7A01">
        <w:rPr>
          <w:lang w:val="ru-RU"/>
        </w:rPr>
        <w:t xml:space="preserve">выполняемых ОС стоит обозначить инициация, загрузка программ и их исполнение, обеспечение работы системы управления файлами, планирование и диспетчеризация задач, работа с командами ввода/вывода, управление памятью и организация виртуальной памяти. </w:t>
      </w:r>
    </w:p>
    <w:p w14:paraId="10BD3768" w14:textId="6255C314" w:rsidR="007B7A01" w:rsidRDefault="007B7A01" w:rsidP="000B124E">
      <w:pPr>
        <w:rPr>
          <w:lang w:val="ru-RU"/>
        </w:rPr>
      </w:pPr>
      <w:r>
        <w:rPr>
          <w:lang w:val="ru-RU"/>
        </w:rPr>
        <w:t>Функции ОС как правило группируются в соответствии с типами локальных ресурсов, которыми управляет система. Такие группы принято называть подсистемами. Наиболее значимые подсистемы ЭВМ:</w:t>
      </w:r>
    </w:p>
    <w:p w14:paraId="0F29C9BC" w14:textId="71172D30" w:rsidR="007B7A01" w:rsidRDefault="007B7A01" w:rsidP="007B7A01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Подсистема управления процессами</w:t>
      </w:r>
    </w:p>
    <w:p w14:paraId="212D8C5E" w14:textId="7638EE72" w:rsidR="007B7A01" w:rsidRDefault="007B7A01" w:rsidP="007B7A01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Подсистема управления памятью</w:t>
      </w:r>
    </w:p>
    <w:p w14:paraId="20B5C72D" w14:textId="186485A3" w:rsidR="007B7A01" w:rsidRDefault="007B7A01" w:rsidP="007B7A01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Подсистема управления файлами</w:t>
      </w:r>
    </w:p>
    <w:p w14:paraId="63678ED6" w14:textId="64869516" w:rsidR="007B7A01" w:rsidRDefault="007B7A01" w:rsidP="007B7A01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Подсистема управления внешними устройствами</w:t>
      </w:r>
    </w:p>
    <w:p w14:paraId="1A126255" w14:textId="3A11AE43" w:rsidR="007B7A01" w:rsidRDefault="007B7A01" w:rsidP="007B7A01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Подсистема пользовательского интерфейса</w:t>
      </w:r>
    </w:p>
    <w:p w14:paraId="53571216" w14:textId="39357091" w:rsidR="007B7A01" w:rsidRDefault="007B7A01" w:rsidP="007B7A01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Подсистема защиты данных и администрирования</w:t>
      </w:r>
    </w:p>
    <w:p w14:paraId="522C4650" w14:textId="130B6550" w:rsidR="007B7A01" w:rsidRDefault="007B7A01" w:rsidP="007B7A01">
      <w:pPr>
        <w:rPr>
          <w:lang w:val="ru-RU"/>
        </w:rPr>
      </w:pPr>
      <w:r>
        <w:rPr>
          <w:lang w:val="ru-RU"/>
        </w:rPr>
        <w:t xml:space="preserve">По числу одновременно исполняемых задач операционные системы делятся на однозадачные и многозадачные. Примером многозадачной ОС является – </w:t>
      </w:r>
      <w:r>
        <w:t>Linux</w:t>
      </w:r>
      <w:r w:rsidRPr="007B7A0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rPr>
          <w:lang w:val="ru-RU"/>
        </w:rPr>
        <w:t>дистрибутивы</w:t>
      </w:r>
      <w:proofErr w:type="gramEnd"/>
      <w:r>
        <w:rPr>
          <w:lang w:val="ru-RU"/>
        </w:rPr>
        <w:t xml:space="preserve"> основанные на ядре </w:t>
      </w:r>
      <w:r>
        <w:t>Linux</w:t>
      </w:r>
      <w:r w:rsidRPr="007B7A01">
        <w:rPr>
          <w:lang w:val="ru-RU"/>
        </w:rPr>
        <w:t xml:space="preserve">. </w:t>
      </w:r>
    </w:p>
    <w:p w14:paraId="373A7120" w14:textId="2D717B66" w:rsidR="007B7A01" w:rsidRPr="007B7A01" w:rsidRDefault="007B7A01" w:rsidP="007B7A01">
      <w:pPr>
        <w:rPr>
          <w:lang w:val="ru-RU"/>
        </w:rPr>
      </w:pPr>
      <w:r>
        <w:rPr>
          <w:lang w:val="ru-RU"/>
        </w:rPr>
        <w:t xml:space="preserve">Многозадачные ОС выполняют функции предоставления пользователю «виртуальной машины, включают средства управления периферийными устройствами, средства управления файлами, средства </w:t>
      </w:r>
      <w:r w:rsidR="0076595C">
        <w:rPr>
          <w:lang w:val="ru-RU"/>
        </w:rPr>
        <w:t>взаимодействия</w:t>
      </w:r>
      <w:r>
        <w:rPr>
          <w:lang w:val="ru-RU"/>
        </w:rPr>
        <w:t xml:space="preserve"> пользователя с ОС </w:t>
      </w:r>
      <w:r w:rsidR="0076595C">
        <w:rPr>
          <w:lang w:val="ru-RU"/>
        </w:rPr>
        <w:t>и ЭВМ</w:t>
      </w:r>
      <w:r>
        <w:rPr>
          <w:lang w:val="ru-RU"/>
        </w:rPr>
        <w:t xml:space="preserve">. Так же управляют разделением </w:t>
      </w:r>
      <w:r w:rsidR="0076595C">
        <w:rPr>
          <w:lang w:val="ru-RU"/>
        </w:rPr>
        <w:t xml:space="preserve">совместно используемых ресурсов, таких как процессор, оперативная память, файлы, внешние устройства. </w:t>
      </w:r>
    </w:p>
    <w:p w14:paraId="0500D7B0" w14:textId="5A811D8F" w:rsidR="00F511D1" w:rsidRDefault="000975F4" w:rsidP="009446CC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Сети и </w:t>
      </w:r>
      <w:r w:rsidR="00F511D1">
        <w:rPr>
          <w:lang w:val="ru-RU"/>
        </w:rPr>
        <w:t>Сервер.</w:t>
      </w:r>
    </w:p>
    <w:p w14:paraId="2657DC8E" w14:textId="6CAC9FF6" w:rsidR="000B4F06" w:rsidRDefault="000B4F06" w:rsidP="000B4F06">
      <w:pPr>
        <w:rPr>
          <w:lang w:val="ru-RU"/>
        </w:rPr>
      </w:pPr>
      <w:r>
        <w:rPr>
          <w:lang w:val="ru-RU"/>
        </w:rPr>
        <w:t>Сеть сама по себе это замкнутая система, обеспечивающая движение ресурсов между участниками сети и удовлетворяющая потребности пользователей в ресурсе. Компьютерные сети, называемые так же сетями передачи данных, являются логическим результатом эволюции двух важнейших научно-технических отраслей современной цивилизации – вычислительной техники и телекоммуникационных технологий.</w:t>
      </w:r>
    </w:p>
    <w:p w14:paraId="332129F7" w14:textId="627D4DC0" w:rsidR="000B4F06" w:rsidRDefault="000B4F06" w:rsidP="000B4F06">
      <w:pPr>
        <w:rPr>
          <w:lang w:val="ru-RU"/>
        </w:rPr>
      </w:pPr>
      <w:r>
        <w:rPr>
          <w:lang w:val="ru-RU"/>
        </w:rPr>
        <w:t xml:space="preserve">В своей истории развития компьютерные сети прошли несколько стадий. Значимым для рассмотрения этапом стоит взять первые глобальные сети. Они решали задачу по доступу с отдельных локальных компьютеров (терминалов) к центральному крупной ЭВМ (мейнфрейму). Соединение происходило через телефонные сети с помощью модемов, открыв для многочисленных пользователей возможность получать удаленный доступ к разделяемым вычислительным ресурсам суперкомпьютеров. Развитие вычислительной техники, рост вычислительной мощности процессоров с обратно пропорциональным снижением их стоимости позволил перейти от модели Терминал-Мейнфрейм к модели ПК-ПК. </w:t>
      </w:r>
    </w:p>
    <w:p w14:paraId="3617D8B0" w14:textId="4587C7F8" w:rsidR="00E019B5" w:rsidRDefault="00961EFF" w:rsidP="000B4F06">
      <w:pPr>
        <w:rPr>
          <w:lang w:val="ru-RU"/>
        </w:rPr>
      </w:pPr>
      <w:r>
        <w:rPr>
          <w:lang w:val="ru-RU"/>
        </w:rPr>
        <w:t xml:space="preserve">Распределенные территориально компьютеры получили возможность обмениваться данными в автоматическом режиме, что является базовым признаком любой вычислительной сети. На основе подобных механизмов в первых сетях были реализованы службы обмена </w:t>
      </w:r>
      <w:r w:rsidR="00637758">
        <w:rPr>
          <w:lang w:val="ru-RU"/>
        </w:rPr>
        <w:t xml:space="preserve">файлами, синхронизации баз данных, электронной почты и другие, ставшие теперь традиционными сетевые службы. </w:t>
      </w:r>
      <w:r w:rsidR="00E019B5">
        <w:rPr>
          <w:lang w:val="ru-RU"/>
        </w:rPr>
        <w:t xml:space="preserve">Именно в построении глобальных вычислительных сетей были впервые предложены и отработаны многие основные идеи, лежащие в основе современных вычислительных сетей: многоуровневое построение коммуникационных протоколов, концепции коммутации и маршрутизации пакетов. </w:t>
      </w:r>
    </w:p>
    <w:p w14:paraId="050F3C94" w14:textId="58B0639C" w:rsidR="007616F1" w:rsidRDefault="007616F1" w:rsidP="000B4F06">
      <w:pPr>
        <w:rPr>
          <w:lang w:val="ru-RU"/>
        </w:rPr>
      </w:pPr>
      <w:r>
        <w:rPr>
          <w:lang w:val="ru-RU"/>
        </w:rPr>
        <w:t xml:space="preserve">Эксперименты и математическое моделирование </w:t>
      </w:r>
      <w:proofErr w:type="gramStart"/>
      <w:r>
        <w:rPr>
          <w:lang w:val="ru-RU"/>
        </w:rPr>
        <w:t>показали</w:t>
      </w:r>
      <w:proofErr w:type="gramEnd"/>
      <w:r>
        <w:rPr>
          <w:lang w:val="ru-RU"/>
        </w:rPr>
        <w:t xml:space="preserve"> что пульсирующий и в значительной степени не чувствительный к задержкам компьютерный трафик гораздо эффективнее передается сетями, работающими по принципу коммутации пакетов, когда данные разделяются на порции – пакеты, которые самостоятельно перемещаются по сети благодаря наличию адреса конечного узла в заголовке пакета. </w:t>
      </w:r>
    </w:p>
    <w:p w14:paraId="01EA4A64" w14:textId="28C7E528" w:rsidR="007616F1" w:rsidRDefault="007616F1" w:rsidP="000B4F06">
      <w:pPr>
        <w:rPr>
          <w:lang w:val="ru-RU"/>
        </w:rPr>
      </w:pPr>
      <w:r>
        <w:rPr>
          <w:lang w:val="ru-RU"/>
        </w:rPr>
        <w:t xml:space="preserve">В 1969 году появление сети </w:t>
      </w:r>
      <w:r>
        <w:t>APRANET</w:t>
      </w:r>
      <w:r w:rsidRPr="007616F1">
        <w:rPr>
          <w:lang w:val="ru-RU"/>
        </w:rPr>
        <w:t xml:space="preserve"> </w:t>
      </w:r>
      <w:r>
        <w:rPr>
          <w:lang w:val="ru-RU"/>
        </w:rPr>
        <w:t>стало отправной точной для создания самой известной в мире сети –</w:t>
      </w:r>
      <w:r w:rsidRPr="007616F1">
        <w:rPr>
          <w:lang w:val="ru-RU"/>
        </w:rPr>
        <w:t xml:space="preserve"> </w:t>
      </w:r>
      <w:r>
        <w:t>Internet</w:t>
      </w:r>
      <w:r w:rsidRPr="007616F1">
        <w:rPr>
          <w:lang w:val="ru-RU"/>
        </w:rPr>
        <w:t xml:space="preserve">. </w:t>
      </w:r>
      <w:r>
        <w:rPr>
          <w:lang w:val="ru-RU"/>
        </w:rPr>
        <w:t xml:space="preserve">Эта сеть объединяла компьютеры разных типов, работающие под управлением различных ОС с дополнительными модулями, реализующими коммуникационные протоколы общие для всех компьютеров сети. ОС этих компьютеров можно считать первыми сетевыми операционными системами. </w:t>
      </w:r>
    </w:p>
    <w:p w14:paraId="17AF0ACC" w14:textId="29BDD694" w:rsidR="00CB66EF" w:rsidRDefault="00CB66EF" w:rsidP="000B4F06">
      <w:pPr>
        <w:rPr>
          <w:lang w:val="ru-RU"/>
        </w:rPr>
      </w:pPr>
      <w:r>
        <w:rPr>
          <w:lang w:val="ru-RU"/>
        </w:rPr>
        <w:t xml:space="preserve">Необходимость развития сетей и их функций росла с ростом вычислительных мощностей персональных компьютеров. </w:t>
      </w:r>
      <w:r w:rsidR="008D1092">
        <w:rPr>
          <w:lang w:val="ru-RU"/>
        </w:rPr>
        <w:t xml:space="preserve">Одним из этапов </w:t>
      </w:r>
      <w:r w:rsidR="008D1092">
        <w:rPr>
          <w:lang w:val="ru-RU"/>
        </w:rPr>
        <w:lastRenderedPageBreak/>
        <w:t xml:space="preserve">развития сетей стали локальные вычислительные сети, построенные изначально на не стандартизованных сетевых технологиях, а с развитием индустрии персональных компьютеров и стандартизированных сетевых технологиях типа </w:t>
      </w:r>
      <w:r w:rsidR="008D1092">
        <w:t>Ethernet</w:t>
      </w:r>
      <w:r w:rsidR="008D1092" w:rsidRPr="008D1092">
        <w:rPr>
          <w:lang w:val="ru-RU"/>
        </w:rPr>
        <w:t xml:space="preserve">, </w:t>
      </w:r>
      <w:proofErr w:type="spellStart"/>
      <w:r w:rsidR="008D1092">
        <w:t>Arcnet</w:t>
      </w:r>
      <w:proofErr w:type="spellEnd"/>
      <w:r w:rsidR="008D1092" w:rsidRPr="008D1092">
        <w:rPr>
          <w:lang w:val="ru-RU"/>
        </w:rPr>
        <w:t xml:space="preserve">, </w:t>
      </w:r>
      <w:r w:rsidR="008D1092">
        <w:t>Token</w:t>
      </w:r>
      <w:r w:rsidR="008D1092" w:rsidRPr="008D1092">
        <w:rPr>
          <w:lang w:val="ru-RU"/>
        </w:rPr>
        <w:t xml:space="preserve"> </w:t>
      </w:r>
      <w:r w:rsidR="008D1092">
        <w:t>Ring</w:t>
      </w:r>
      <w:r w:rsidR="008D1092" w:rsidRPr="008D1092">
        <w:rPr>
          <w:lang w:val="ru-RU"/>
        </w:rPr>
        <w:t xml:space="preserve">, </w:t>
      </w:r>
      <w:r w:rsidR="008D1092">
        <w:t>Token</w:t>
      </w:r>
      <w:r w:rsidR="008D1092" w:rsidRPr="008D1092">
        <w:rPr>
          <w:lang w:val="ru-RU"/>
        </w:rPr>
        <w:t xml:space="preserve"> </w:t>
      </w:r>
      <w:r w:rsidR="008D1092">
        <w:t>Bus</w:t>
      </w:r>
      <w:r w:rsidR="008D1092" w:rsidRPr="008D1092">
        <w:rPr>
          <w:lang w:val="ru-RU"/>
        </w:rPr>
        <w:t xml:space="preserve"> </w:t>
      </w:r>
      <w:proofErr w:type="gramStart"/>
      <w:r w:rsidR="008D1092">
        <w:rPr>
          <w:lang w:val="ru-RU"/>
        </w:rPr>
        <w:t>и  т.п.</w:t>
      </w:r>
      <w:proofErr w:type="gramEnd"/>
      <w:r w:rsidR="008D1092">
        <w:rPr>
          <w:lang w:val="ru-RU"/>
        </w:rPr>
        <w:t xml:space="preserve"> </w:t>
      </w:r>
    </w:p>
    <w:p w14:paraId="0A74CA9C" w14:textId="72DDBBF0" w:rsidR="008D1092" w:rsidRDefault="008D1092" w:rsidP="000B4F06">
      <w:pPr>
        <w:rPr>
          <w:lang w:val="ru-RU"/>
        </w:rPr>
      </w:pPr>
      <w:r>
        <w:rPr>
          <w:lang w:val="ru-RU"/>
        </w:rPr>
        <w:t xml:space="preserve">Сетевая технология – согласованный набор программных и аппаратных средств, механизмов передачи данных по линиям связи достаточный для построения вычислительной сети. </w:t>
      </w:r>
    </w:p>
    <w:p w14:paraId="3F7FCDAA" w14:textId="23650C00" w:rsidR="008D1092" w:rsidRDefault="008D1092" w:rsidP="000B4F06">
      <w:pPr>
        <w:rPr>
          <w:lang w:val="ru-RU"/>
        </w:rPr>
      </w:pPr>
      <w:r>
        <w:rPr>
          <w:lang w:val="ru-RU"/>
        </w:rPr>
        <w:t xml:space="preserve">Персональные компьютеры стали преобладать в локальных вычислительных сетях, при этом не только в роли клиентских </w:t>
      </w:r>
      <w:proofErr w:type="gramStart"/>
      <w:r>
        <w:rPr>
          <w:lang w:val="ru-RU"/>
        </w:rPr>
        <w:t>компьютеров</w:t>
      </w:r>
      <w:proofErr w:type="gramEnd"/>
      <w:r>
        <w:rPr>
          <w:lang w:val="ru-RU"/>
        </w:rPr>
        <w:t xml:space="preserve"> но и в роли центров хранения и обработки данных, то есть сетевых серверов, тем самым вытеснив привычные мейнфреймы. </w:t>
      </w:r>
    </w:p>
    <w:p w14:paraId="1AE0FEB2" w14:textId="39E366BE" w:rsidR="008D1092" w:rsidRDefault="008D1092" w:rsidP="000B4F06">
      <w:pPr>
        <w:rPr>
          <w:lang w:val="ru-RU"/>
        </w:rPr>
      </w:pPr>
      <w:r>
        <w:rPr>
          <w:lang w:val="ru-RU"/>
        </w:rPr>
        <w:t xml:space="preserve">Большой вклад в сближение локальных и глобальных вычислительных сетей внесло </w:t>
      </w:r>
      <w:r w:rsidR="009675CD">
        <w:rPr>
          <w:lang w:val="ru-RU"/>
        </w:rPr>
        <w:t xml:space="preserve">доминирование протокола </w:t>
      </w:r>
      <w:r w:rsidR="009675CD">
        <w:t>IP</w:t>
      </w:r>
      <w:r w:rsidR="009675CD">
        <w:rPr>
          <w:lang w:val="ru-RU"/>
        </w:rPr>
        <w:t>, который может работать поверх любых технологий и локальных и глобальных сетей объединяя различные подсети в единую составную сеть.</w:t>
      </w:r>
    </w:p>
    <w:p w14:paraId="63E957A5" w14:textId="2EA64B2B" w:rsidR="009675CD" w:rsidRDefault="009675CD" w:rsidP="000B4F06">
      <w:pPr>
        <w:rPr>
          <w:lang w:val="ru-RU"/>
        </w:rPr>
      </w:pPr>
      <w:r>
        <w:rPr>
          <w:lang w:val="ru-RU"/>
        </w:rPr>
        <w:t xml:space="preserve">Долгие годы </w:t>
      </w:r>
      <w:r>
        <w:t>Ethernet</w:t>
      </w:r>
      <w:r w:rsidRPr="009675CD">
        <w:rPr>
          <w:lang w:val="ru-RU"/>
        </w:rPr>
        <w:t xml:space="preserve"> </w:t>
      </w:r>
      <w:r>
        <w:rPr>
          <w:lang w:val="be-BY"/>
        </w:rPr>
        <w:t>был</w:t>
      </w:r>
      <w:r>
        <w:rPr>
          <w:lang w:val="ru-RU"/>
        </w:rPr>
        <w:t xml:space="preserve">а преимущественно технологией локальных сетей, однако с развитием новых функций и расширение уровней скоростей она стала преобладать на линиях связи и глобальных сетей. </w:t>
      </w:r>
    </w:p>
    <w:p w14:paraId="3C9E8763" w14:textId="3FB62451" w:rsidR="005E6467" w:rsidRDefault="005E6467" w:rsidP="000B4F06">
      <w:pPr>
        <w:rPr>
          <w:lang w:val="ru-RU"/>
        </w:rPr>
      </w:pPr>
      <w:r>
        <w:rPr>
          <w:lang w:val="ru-RU"/>
        </w:rPr>
        <w:t xml:space="preserve">Результатом эволюции сетей стало создание клиент-серверной сетевой архитектуры, где Сервер – это </w:t>
      </w:r>
      <w:r w:rsidRPr="005E6467">
        <w:rPr>
          <w:lang w:val="ru-RU"/>
        </w:rPr>
        <w:t>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</w:t>
      </w:r>
      <w:r>
        <w:rPr>
          <w:lang w:val="ru-RU"/>
        </w:rPr>
        <w:t>. Сервер в качестве центрального звена сети берет на себя задачи маршрутизации, функционирования сетевых служб, информационных служб, файлового сервера.</w:t>
      </w:r>
    </w:p>
    <w:p w14:paraId="16A7D6B5" w14:textId="0C012B4C" w:rsidR="008C1F36" w:rsidRDefault="005E6467" w:rsidP="000B4F06">
      <w:pPr>
        <w:rPr>
          <w:lang w:val="ru-RU"/>
        </w:rPr>
      </w:pPr>
      <w:r>
        <w:rPr>
          <w:lang w:val="ru-RU"/>
        </w:rPr>
        <w:t xml:space="preserve">В качестве централизованной службы маршрутизации сервер берет на себя задачи распределения системы доменных имен. Система доменных имен </w:t>
      </w:r>
      <w:r w:rsidRPr="008C1F36">
        <w:rPr>
          <w:lang w:val="ru-RU"/>
        </w:rPr>
        <w:t>(</w:t>
      </w:r>
      <w:r>
        <w:t>DNS</w:t>
      </w:r>
      <w:r w:rsidRPr="008C1F36">
        <w:rPr>
          <w:lang w:val="ru-RU"/>
        </w:rPr>
        <w:t xml:space="preserve">) </w:t>
      </w:r>
      <w:r w:rsidR="008C1F36">
        <w:rPr>
          <w:lang w:val="ru-RU"/>
        </w:rPr>
        <w:t xml:space="preserve">представляет сетевую службу, состоящую из серверов и клиентов. Сервера </w:t>
      </w:r>
      <w:r w:rsidR="008C1F36">
        <w:t>DNS</w:t>
      </w:r>
      <w:r w:rsidR="008C1F36" w:rsidRPr="008C1F36">
        <w:rPr>
          <w:lang w:val="ru-RU"/>
        </w:rPr>
        <w:t xml:space="preserve"> </w:t>
      </w:r>
      <w:r w:rsidR="008C1F36">
        <w:rPr>
          <w:lang w:val="be-BY"/>
        </w:rPr>
        <w:t xml:space="preserve">решают задачи поддержки распределенной базы отражения имен, </w:t>
      </w:r>
      <w:r w:rsidR="008C1F36">
        <w:t>DNS</w:t>
      </w:r>
      <w:r w:rsidR="008C1F36" w:rsidRPr="008C1F36">
        <w:rPr>
          <w:lang w:val="ru-RU"/>
        </w:rPr>
        <w:t xml:space="preserve"> </w:t>
      </w:r>
      <w:r w:rsidR="008C1F36">
        <w:rPr>
          <w:lang w:val="ru-RU"/>
        </w:rPr>
        <w:t xml:space="preserve">клиенты обращаются к серверам с запросами на отображение доменного имени для </w:t>
      </w:r>
      <w:r w:rsidR="008C1F36">
        <w:t>IP</w:t>
      </w:r>
      <w:r w:rsidR="008C1F36" w:rsidRPr="008C1F36">
        <w:rPr>
          <w:lang w:val="ru-RU"/>
        </w:rPr>
        <w:t xml:space="preserve"> </w:t>
      </w:r>
      <w:r w:rsidR="008C1F36">
        <w:rPr>
          <w:lang w:val="ru-RU"/>
        </w:rPr>
        <w:t xml:space="preserve">адреса. Программа, реализующая функции </w:t>
      </w:r>
      <w:r w:rsidR="008C1F36">
        <w:t>DNS</w:t>
      </w:r>
      <w:r w:rsidR="008C1F36" w:rsidRPr="008C1F36">
        <w:rPr>
          <w:lang w:val="ru-RU"/>
        </w:rPr>
        <w:t xml:space="preserve"> </w:t>
      </w:r>
      <w:r w:rsidR="003C0360">
        <w:rPr>
          <w:lang w:val="ru-RU"/>
        </w:rPr>
        <w:t>клиента,</w:t>
      </w:r>
      <w:r w:rsidR="008C1F36">
        <w:rPr>
          <w:lang w:val="ru-RU"/>
        </w:rPr>
        <w:t xml:space="preserve"> называется револьвером. </w:t>
      </w:r>
    </w:p>
    <w:p w14:paraId="499C0C3F" w14:textId="14236FF5" w:rsidR="005E6467" w:rsidRDefault="008C1F36" w:rsidP="000B4F06">
      <w:pPr>
        <w:rPr>
          <w:lang w:val="ru-RU"/>
        </w:rPr>
      </w:pPr>
      <w:r>
        <w:rPr>
          <w:lang w:val="ru-RU"/>
        </w:rPr>
        <w:t xml:space="preserve">В иерархической организации службы </w:t>
      </w:r>
      <w:r>
        <w:t>DNS</w:t>
      </w:r>
      <w:r w:rsidRPr="008C1F36">
        <w:rPr>
          <w:lang w:val="ru-RU"/>
        </w:rPr>
        <w:t xml:space="preserve"> </w:t>
      </w:r>
      <w:r>
        <w:rPr>
          <w:lang w:val="ru-RU"/>
        </w:rPr>
        <w:t xml:space="preserve">находятся сервера – корневые серверы, хранящие текстовые файлы имен и </w:t>
      </w:r>
      <w:r>
        <w:t>IP</w:t>
      </w:r>
      <w:r w:rsidRPr="008C1F36">
        <w:rPr>
          <w:lang w:val="ru-RU"/>
        </w:rPr>
        <w:t xml:space="preserve"> </w:t>
      </w:r>
      <w:r>
        <w:rPr>
          <w:lang w:val="ru-RU"/>
        </w:rPr>
        <w:t xml:space="preserve">адресов </w:t>
      </w:r>
      <w:r>
        <w:t>DNS</w:t>
      </w:r>
      <w:r>
        <w:rPr>
          <w:lang w:val="ru-RU"/>
        </w:rPr>
        <w:t xml:space="preserve">-серверов верхнего уровня. Сервера верхнего уровня хранят данные об именах и адресах имен, входящих в домены верхнего уровня </w:t>
      </w:r>
      <w:proofErr w:type="gramStart"/>
      <w:r>
        <w:rPr>
          <w:lang w:val="ru-RU"/>
        </w:rPr>
        <w:t>(</w:t>
      </w:r>
      <w:r w:rsidRPr="008C1F36">
        <w:rPr>
          <w:lang w:val="ru-RU"/>
        </w:rPr>
        <w:t xml:space="preserve"> </w:t>
      </w:r>
      <w:r>
        <w:t>com</w:t>
      </w:r>
      <w:proofErr w:type="gramEnd"/>
      <w:r w:rsidRPr="008C1F36">
        <w:rPr>
          <w:lang w:val="ru-RU"/>
        </w:rPr>
        <w:t xml:space="preserve">, </w:t>
      </w:r>
      <w:r>
        <w:t>by</w:t>
      </w:r>
      <w:r w:rsidRPr="008C1F36">
        <w:rPr>
          <w:lang w:val="ru-RU"/>
        </w:rPr>
        <w:t xml:space="preserve">, </w:t>
      </w:r>
      <w:proofErr w:type="spellStart"/>
      <w:r>
        <w:t>eu</w:t>
      </w:r>
      <w:proofErr w:type="spellEnd"/>
      <w:r w:rsidRPr="008C1F36">
        <w:rPr>
          <w:lang w:val="ru-RU"/>
        </w:rPr>
        <w:t>)</w:t>
      </w:r>
      <w:r>
        <w:rPr>
          <w:lang w:val="ru-RU"/>
        </w:rPr>
        <w:t xml:space="preserve">, а так же об именах серверов </w:t>
      </w:r>
      <w:r>
        <w:t>DNS</w:t>
      </w:r>
      <w:r w:rsidRPr="008C1F36">
        <w:rPr>
          <w:lang w:val="ru-RU"/>
        </w:rPr>
        <w:t xml:space="preserve"> </w:t>
      </w:r>
      <w:r>
        <w:rPr>
          <w:lang w:val="ru-RU"/>
        </w:rPr>
        <w:t xml:space="preserve">которые обслуживают домены второго уровня иерархии. </w:t>
      </w:r>
    </w:p>
    <w:p w14:paraId="2E8ABC82" w14:textId="77777777" w:rsidR="00526432" w:rsidRPr="008C1F36" w:rsidRDefault="00526432" w:rsidP="000B4F06">
      <w:pPr>
        <w:rPr>
          <w:lang w:val="ru-RU"/>
        </w:rPr>
      </w:pPr>
    </w:p>
    <w:p w14:paraId="41372294" w14:textId="686C0C5E" w:rsidR="00CF35AB" w:rsidRDefault="00CF35AB" w:rsidP="009446CC">
      <w:pPr>
        <w:pStyle w:val="Heading2"/>
        <w:rPr>
          <w:lang w:val="ru-RU"/>
        </w:rPr>
      </w:pPr>
      <w:r>
        <w:rPr>
          <w:lang w:val="ru-RU"/>
        </w:rPr>
        <w:lastRenderedPageBreak/>
        <w:t>Клиент</w:t>
      </w:r>
      <w:r w:rsidR="00526432">
        <w:t>-</w:t>
      </w:r>
      <w:r>
        <w:rPr>
          <w:lang w:val="ru-RU"/>
        </w:rPr>
        <w:t>серверная архитектура.</w:t>
      </w:r>
    </w:p>
    <w:p w14:paraId="74CA1F7C" w14:textId="51AB6259" w:rsidR="00546F74" w:rsidRDefault="0056278B" w:rsidP="00546F74">
      <w:pPr>
        <w:rPr>
          <w:lang w:val="ru-RU"/>
        </w:rPr>
      </w:pPr>
      <w:r>
        <w:rPr>
          <w:lang w:val="ru-RU"/>
        </w:rPr>
        <w:t>Клиент/серверная модель представляет собой архитектуру разработки приложений, предназначенную для отделения уровня представления данных от их обработки и хранения.</w:t>
      </w:r>
    </w:p>
    <w:p w14:paraId="36E8DB55" w14:textId="086F5014" w:rsidR="0056278B" w:rsidRDefault="0056278B" w:rsidP="00546F74">
      <w:pPr>
        <w:rPr>
          <w:lang w:val="ru-RU"/>
        </w:rPr>
      </w:pPr>
      <w:r>
        <w:rPr>
          <w:lang w:val="ru-RU"/>
        </w:rPr>
        <w:t xml:space="preserve">Клиентский хост запрашивает у хост-сервера обслуживание запросов, и последний их обеспечивает. Запрос передается от клиента на сервер по сети, обработка выполняется на сервере и скрыта от клиента. Один сервер может обслуживать множество клиентов. Важно отметить, что сервер и клиент не обязательно являются отдельными компонентами оборудования, они могут быть реализованы </w:t>
      </w:r>
      <w:r w:rsidR="00BD62C6">
        <w:rPr>
          <w:lang w:val="ru-RU"/>
        </w:rPr>
        <w:t>программами,</w:t>
      </w:r>
      <w:r>
        <w:rPr>
          <w:lang w:val="ru-RU"/>
        </w:rPr>
        <w:t xml:space="preserve"> которые работают как на одной, так и на различных машинах. </w:t>
      </w:r>
      <w:r w:rsidR="00BD62C6">
        <w:rPr>
          <w:lang w:val="ru-RU"/>
        </w:rPr>
        <w:t>Серверная часть клиент/серверного приложения выполняет управление ресурсами, распределенными среди нескольких пользователей, получающих доступ к серверу вместе с другими клиентами.</w:t>
      </w:r>
    </w:p>
    <w:p w14:paraId="5909DCCE" w14:textId="77777777" w:rsidR="00427DCA" w:rsidRDefault="00BD62C6" w:rsidP="00546F74">
      <w:pPr>
        <w:rPr>
          <w:lang w:val="ru-RU"/>
        </w:rPr>
      </w:pPr>
      <w:r>
        <w:rPr>
          <w:lang w:val="ru-RU"/>
        </w:rPr>
        <w:t xml:space="preserve">Для коммуникации в </w:t>
      </w:r>
      <w:r w:rsidR="00427DCA">
        <w:rPr>
          <w:lang w:val="ru-RU"/>
        </w:rPr>
        <w:t>клиент/серверной модели</w:t>
      </w:r>
      <w:r>
        <w:rPr>
          <w:lang w:val="ru-RU"/>
        </w:rPr>
        <w:t xml:space="preserve">, </w:t>
      </w:r>
      <w:r w:rsidR="00427DCA">
        <w:rPr>
          <w:lang w:val="ru-RU"/>
        </w:rPr>
        <w:t>компоненты</w:t>
      </w:r>
      <w:r>
        <w:rPr>
          <w:lang w:val="ru-RU"/>
        </w:rPr>
        <w:t xml:space="preserve"> используют коммуникационные протоколы, представляющие из себя </w:t>
      </w:r>
      <w:r w:rsidR="00427DCA">
        <w:rPr>
          <w:lang w:val="ru-RU"/>
        </w:rPr>
        <w:t>регламенты</w:t>
      </w:r>
      <w:r>
        <w:rPr>
          <w:lang w:val="ru-RU"/>
        </w:rPr>
        <w:t xml:space="preserve"> коммуникации</w:t>
      </w:r>
      <w:r w:rsidR="00427DCA">
        <w:rPr>
          <w:lang w:val="ru-RU"/>
        </w:rPr>
        <w:t>. При обмене данными компоненты сети пересылают друг другу пакеты, протоколы же определяют процедуру упаковки данных в пакеты, скорость передачи и преобразование данных в исходный вид. Сетевое программное обеспечение реализуется несколькими уровнями протоколов, расположенных слоями.</w:t>
      </w:r>
    </w:p>
    <w:p w14:paraId="05355AC8" w14:textId="700A01EB" w:rsidR="00BD62C6" w:rsidRDefault="00427DCA" w:rsidP="00546F74">
      <w:pPr>
        <w:rPr>
          <w:lang w:val="ru-RU"/>
        </w:rPr>
      </w:pPr>
      <w:r>
        <w:rPr>
          <w:lang w:val="ru-RU"/>
        </w:rPr>
        <w:t xml:space="preserve">Сервер </w:t>
      </w:r>
      <w:r>
        <w:t>Internet</w:t>
      </w:r>
      <w:r w:rsidRPr="00427DCA">
        <w:rPr>
          <w:lang w:val="ru-RU"/>
        </w:rPr>
        <w:t xml:space="preserve"> </w:t>
      </w:r>
      <w:r>
        <w:rPr>
          <w:lang w:val="ru-RU"/>
        </w:rPr>
        <w:t>представляет набор сокетов, через которые предоставляется доступ к сервисам. Примером сервиса можно обозначить протокол передачи данных</w:t>
      </w:r>
      <w:r w:rsidRPr="00427DCA">
        <w:rPr>
          <w:lang w:val="ru-RU"/>
        </w:rPr>
        <w:t xml:space="preserve"> (</w:t>
      </w:r>
      <w:r>
        <w:t>FPT</w:t>
      </w:r>
      <w:r w:rsidRPr="00427DCA">
        <w:rPr>
          <w:lang w:val="ru-RU"/>
        </w:rPr>
        <w:t>)</w:t>
      </w:r>
      <w:r w:rsidR="00861CC6">
        <w:rPr>
          <w:lang w:val="ru-RU"/>
        </w:rPr>
        <w:t xml:space="preserve">. Каждый сервис представлено </w:t>
      </w:r>
      <w:proofErr w:type="gramStart"/>
      <w:r w:rsidR="00861CC6">
        <w:rPr>
          <w:lang w:val="ru-RU"/>
        </w:rPr>
        <w:t>портом</w:t>
      </w:r>
      <w:proofErr w:type="gramEnd"/>
      <w:r w:rsidR="00861CC6">
        <w:rPr>
          <w:lang w:val="ru-RU"/>
        </w:rPr>
        <w:t xml:space="preserve"> имеющим числовой идентификатор (адрес), через который обрабатывается запрошенный запрос. </w:t>
      </w:r>
    </w:p>
    <w:p w14:paraId="4AF899D2" w14:textId="0ED0A203" w:rsidR="00861CC6" w:rsidRDefault="00861CC6" w:rsidP="00546F74">
      <w:pPr>
        <w:rPr>
          <w:lang w:val="ru-RU"/>
        </w:rPr>
      </w:pPr>
      <w:r>
        <w:rPr>
          <w:lang w:val="ru-RU"/>
        </w:rPr>
        <w:t xml:space="preserve">Протокол </w:t>
      </w:r>
      <w:r>
        <w:t>TCP</w:t>
      </w:r>
      <w:r>
        <w:rPr>
          <w:lang w:val="ru-RU"/>
        </w:rPr>
        <w:t xml:space="preserve"> требует предоставление </w:t>
      </w:r>
      <w:r>
        <w:t>IP</w:t>
      </w:r>
      <w:r w:rsidRPr="00861CC6">
        <w:rPr>
          <w:lang w:val="ru-RU"/>
        </w:rPr>
        <w:t xml:space="preserve"> </w:t>
      </w:r>
      <w:r>
        <w:rPr>
          <w:lang w:val="ru-RU"/>
        </w:rPr>
        <w:t>адреса и порта.</w:t>
      </w:r>
      <w:r w:rsidR="00CA69DB">
        <w:rPr>
          <w:lang w:val="ru-RU"/>
        </w:rPr>
        <w:t xml:space="preserve"> Интернет-протокол (</w:t>
      </w:r>
      <w:r w:rsidR="00CA69DB">
        <w:t>IP</w:t>
      </w:r>
      <w:r w:rsidR="00CA69DB" w:rsidRPr="00CA69DB">
        <w:rPr>
          <w:lang w:val="ru-RU"/>
        </w:rPr>
        <w:t>)</w:t>
      </w:r>
      <w:r w:rsidR="00CA69DB">
        <w:rPr>
          <w:lang w:val="ru-RU"/>
        </w:rPr>
        <w:t xml:space="preserve"> обеспечивает логический адрес, называемый </w:t>
      </w:r>
      <w:r w:rsidR="00CA69DB">
        <w:t>IP</w:t>
      </w:r>
      <w:r w:rsidR="00CA69DB" w:rsidRPr="00CA69DB">
        <w:rPr>
          <w:lang w:val="ru-RU"/>
        </w:rPr>
        <w:t>-</w:t>
      </w:r>
      <w:r w:rsidR="00CA69DB">
        <w:rPr>
          <w:lang w:val="ru-RU"/>
        </w:rPr>
        <w:t xml:space="preserve">адресом сетевого устройства. Каждому доменному имени компьютера в системе доменных имен </w:t>
      </w:r>
      <w:r w:rsidR="00CA69DB">
        <w:t>DNS</w:t>
      </w:r>
      <w:r w:rsidR="00CA69DB" w:rsidRPr="00CA69DB">
        <w:rPr>
          <w:lang w:val="ru-RU"/>
        </w:rPr>
        <w:t xml:space="preserve"> </w:t>
      </w:r>
      <w:r w:rsidR="00CA69DB">
        <w:rPr>
          <w:lang w:val="ru-RU"/>
        </w:rPr>
        <w:t xml:space="preserve">соответствует </w:t>
      </w:r>
      <w:r w:rsidR="00CA69DB">
        <w:t>IP</w:t>
      </w:r>
      <w:r w:rsidR="00CA69DB" w:rsidRPr="00CA69DB">
        <w:rPr>
          <w:lang w:val="ru-RU"/>
        </w:rPr>
        <w:t>-</w:t>
      </w:r>
      <w:r w:rsidR="00CA69DB">
        <w:rPr>
          <w:lang w:val="be-BY"/>
        </w:rPr>
        <w:t xml:space="preserve">адрес, представленный 32 битным числом, разделенным на 4 байта со значеним от 0 до 255 каждое. В случае если номер порта не указывается, то используется номер порта по умолчанию для сервиса. </w:t>
      </w:r>
      <w:r w:rsidR="00CA69DB" w:rsidRPr="00CA69DB">
        <w:rPr>
          <w:u w:val="single"/>
          <w:lang w:val="be-BY"/>
        </w:rPr>
        <w:t xml:space="preserve">Для </w:t>
      </w:r>
      <w:r w:rsidR="00CA69DB" w:rsidRPr="00CA69DB">
        <w:rPr>
          <w:u w:val="single"/>
        </w:rPr>
        <w:t>FTP</w:t>
      </w:r>
      <w:r w:rsidR="00CA69DB" w:rsidRPr="00EA01A0">
        <w:rPr>
          <w:u w:val="single"/>
          <w:lang w:val="ru-RU"/>
        </w:rPr>
        <w:t xml:space="preserve"> </w:t>
      </w:r>
      <w:r w:rsidR="00CA69DB" w:rsidRPr="00CA69DB">
        <w:rPr>
          <w:u w:val="single"/>
          <w:lang w:val="ru-RU"/>
        </w:rPr>
        <w:t>сервера по умолчанию зарезервирован порт номер 21</w:t>
      </w:r>
      <w:r w:rsidR="00CA69DB">
        <w:rPr>
          <w:lang w:val="ru-RU"/>
        </w:rPr>
        <w:t xml:space="preserve">. </w:t>
      </w:r>
    </w:p>
    <w:p w14:paraId="74E40A27" w14:textId="0BA9DD8E" w:rsidR="005B7475" w:rsidRPr="005B7475" w:rsidRDefault="005B7475" w:rsidP="00546F74">
      <w:pPr>
        <w:rPr>
          <w:lang w:val="ru-RU"/>
        </w:rPr>
      </w:pPr>
      <w:r>
        <w:t>TCP</w:t>
      </w:r>
      <w:r w:rsidRPr="005B7475">
        <w:rPr>
          <w:lang w:val="ru-RU"/>
        </w:rPr>
        <w:t>/</w:t>
      </w:r>
      <w:r>
        <w:t>IP</w:t>
      </w:r>
      <w:r w:rsidRPr="005B7475">
        <w:rPr>
          <w:lang w:val="ru-RU"/>
        </w:rPr>
        <w:t xml:space="preserve"> </w:t>
      </w:r>
      <w:r>
        <w:rPr>
          <w:lang w:val="ru-RU"/>
        </w:rPr>
        <w:t xml:space="preserve">протокол обеспечивает надежный канал связи соединения точка-точка для клиент/серверных приложений, с помощью которого программы клиента и сервера устанавливают соединение и связывают сокеты. </w:t>
      </w:r>
      <w:r w:rsidRPr="005B7475">
        <w:rPr>
          <w:i/>
          <w:iCs/>
          <w:lang w:val="ru-RU"/>
        </w:rPr>
        <w:t>Сокет</w:t>
      </w:r>
      <w:r>
        <w:rPr>
          <w:lang w:val="ru-RU"/>
        </w:rPr>
        <w:t xml:space="preserve"> – программный интерфейс хоста для обеспечения информационного обмена между процессами. Таким образом сокеты используются для управления каналом связи между приложениями, установленным через сеть, каждое </w:t>
      </w:r>
      <w:r>
        <w:t>TCP</w:t>
      </w:r>
      <w:r w:rsidRPr="005B7475">
        <w:rPr>
          <w:lang w:val="ru-RU"/>
        </w:rPr>
        <w:t xml:space="preserve"> </w:t>
      </w:r>
      <w:r>
        <w:rPr>
          <w:lang w:val="ru-RU"/>
        </w:rPr>
        <w:t xml:space="preserve">соединение может быть однозначно идентифицировано своими двумя конечными точками. </w:t>
      </w:r>
      <w:r w:rsidR="003C596C">
        <w:rPr>
          <w:lang w:val="ru-RU"/>
        </w:rPr>
        <w:t xml:space="preserve">Так могут быть обеспечены множественные соединения </w:t>
      </w:r>
      <w:r w:rsidR="003C596C">
        <w:rPr>
          <w:lang w:val="ru-RU"/>
        </w:rPr>
        <w:lastRenderedPageBreak/>
        <w:t xml:space="preserve">клиент и сервера и после создания сокета через него будет выполнено дальнейшие взаимодействие клиента и сервера. </w:t>
      </w:r>
    </w:p>
    <w:p w14:paraId="4A2C527E" w14:textId="6F8FE50A" w:rsidR="00CF35AB" w:rsidRDefault="007E10CC" w:rsidP="009446CC">
      <w:pPr>
        <w:pStyle w:val="Heading2"/>
        <w:rPr>
          <w:lang w:val="ru-RU"/>
        </w:rPr>
      </w:pPr>
      <w:r w:rsidRPr="007E10CC">
        <w:rPr>
          <w:lang w:val="ru-RU"/>
        </w:rPr>
        <w:t>Стек протоколов TCP/IP и FTP-протокол.</w:t>
      </w:r>
    </w:p>
    <w:p w14:paraId="2FDF2E39" w14:textId="77777777" w:rsidR="007836B1" w:rsidRDefault="007836B1" w:rsidP="007836B1">
      <w:pPr>
        <w:rPr>
          <w:lang w:val="ru-RU"/>
        </w:rPr>
      </w:pPr>
      <w:r>
        <w:rPr>
          <w:lang w:val="ru-RU"/>
        </w:rPr>
        <w:t xml:space="preserve">Стек </w:t>
      </w:r>
      <w:r>
        <w:t>TCP</w:t>
      </w:r>
      <w:r>
        <w:rPr>
          <w:lang w:val="ru-RU"/>
        </w:rPr>
        <w:t>/</w:t>
      </w:r>
      <w:r>
        <w:t>IP</w:t>
      </w:r>
      <w:r>
        <w:rPr>
          <w:lang w:val="ru-RU"/>
        </w:rPr>
        <w:t xml:space="preserve"> называемый так же стеком Интернет, инкапсулирует данные верхних уровней протокола в пакеты нижних уровней. Стек делится на 4 уровня: прикладной (</w:t>
      </w:r>
      <w:r>
        <w:t>application</w:t>
      </w:r>
      <w:r>
        <w:rPr>
          <w:lang w:val="ru-RU"/>
        </w:rPr>
        <w:t>), транспортный(</w:t>
      </w:r>
      <w:r>
        <w:t>transport</w:t>
      </w:r>
      <w:r>
        <w:rPr>
          <w:lang w:val="ru-RU"/>
        </w:rPr>
        <w:t>), межсетевой(</w:t>
      </w:r>
      <w:r>
        <w:t>internet</w:t>
      </w:r>
      <w:r>
        <w:rPr>
          <w:lang w:val="ru-RU"/>
        </w:rPr>
        <w:t xml:space="preserve">), уровень доступа к среде </w:t>
      </w:r>
      <w:proofErr w:type="gramStart"/>
      <w:r>
        <w:rPr>
          <w:lang w:val="ru-RU"/>
        </w:rPr>
        <w:t>передачи(</w:t>
      </w:r>
      <w:proofErr w:type="gramEnd"/>
      <w:r>
        <w:t>network</w:t>
      </w:r>
      <w:r>
        <w:rPr>
          <w:lang w:val="ru-RU"/>
        </w:rPr>
        <w:t xml:space="preserve"> </w:t>
      </w:r>
      <w:r>
        <w:t>access</w:t>
      </w:r>
      <w:r>
        <w:rPr>
          <w:lang w:val="ru-RU"/>
        </w:rPr>
        <w:t>).</w:t>
      </w:r>
    </w:p>
    <w:p w14:paraId="1FFD0246" w14:textId="77777777" w:rsidR="007836B1" w:rsidRDefault="007836B1" w:rsidP="007836B1">
      <w:pPr>
        <w:rPr>
          <w:lang w:val="ru-RU"/>
        </w:rPr>
      </w:pPr>
      <w:r>
        <w:rPr>
          <w:lang w:val="ru-RU"/>
        </w:rPr>
        <w:t>Самый нижний уровень (</w:t>
      </w:r>
      <w:r>
        <w:t>IV</w:t>
      </w:r>
      <w:r>
        <w:rPr>
          <w:lang w:val="ru-RU"/>
        </w:rPr>
        <w:t xml:space="preserve">) - уровень доступа к среде передачи, не регламентирован, но поддерживает все популярные стандарты физического и канального уровней. </w:t>
      </w:r>
    </w:p>
    <w:p w14:paraId="484CE86F" w14:textId="77777777" w:rsidR="007836B1" w:rsidRDefault="007836B1" w:rsidP="007836B1">
      <w:pPr>
        <w:rPr>
          <w:lang w:val="ru-RU"/>
        </w:rPr>
      </w:pPr>
      <w:r>
        <w:rPr>
          <w:lang w:val="ru-RU"/>
        </w:rPr>
        <w:t xml:space="preserve">Уровень </w:t>
      </w:r>
      <w:r>
        <w:t>III</w:t>
      </w:r>
      <w:r>
        <w:rPr>
          <w:lang w:val="ru-RU"/>
        </w:rPr>
        <w:t xml:space="preserve"> – уровень межсетевого взаимодействия, который занимается передачей дейтаграмм с использованием различных локальных сетей, линий спецсвязи и </w:t>
      </w:r>
      <w:proofErr w:type="gramStart"/>
      <w:r>
        <w:rPr>
          <w:lang w:val="ru-RU"/>
        </w:rPr>
        <w:t>т.п.</w:t>
      </w:r>
      <w:proofErr w:type="gramEnd"/>
      <w:r>
        <w:rPr>
          <w:lang w:val="ru-RU"/>
        </w:rPr>
        <w:t xml:space="preserve"> В качестве основного протокола в стеке используется протокол </w:t>
      </w:r>
      <w:r>
        <w:t>IP</w:t>
      </w:r>
      <w:r>
        <w:rPr>
          <w:lang w:val="ru-RU"/>
        </w:rPr>
        <w:t xml:space="preserve">, </w:t>
      </w:r>
      <w:r>
        <w:rPr>
          <w:lang w:val="be-BY"/>
        </w:rPr>
        <w:t xml:space="preserve">который </w:t>
      </w:r>
      <w:r>
        <w:rPr>
          <w:lang w:val="ru-RU"/>
        </w:rPr>
        <w:t xml:space="preserve">изначально проектировался как протокол передачи пакетов в составных сетях, состоящих из большого количества локальных сетей, объединенными как локальными, так и глобальными связями. </w:t>
      </w:r>
    </w:p>
    <w:p w14:paraId="497DBC38" w14:textId="77777777" w:rsidR="007836B1" w:rsidRDefault="007836B1" w:rsidP="007836B1">
      <w:pPr>
        <w:rPr>
          <w:lang w:val="ru-RU"/>
        </w:rPr>
      </w:pPr>
      <w:r>
        <w:rPr>
          <w:lang w:val="ru-RU"/>
        </w:rPr>
        <w:t xml:space="preserve">Уровень </w:t>
      </w:r>
      <w:r>
        <w:t>II</w:t>
      </w:r>
      <w:r>
        <w:rPr>
          <w:lang w:val="ru-RU"/>
        </w:rPr>
        <w:t xml:space="preserve"> – транспортный протокол. Протоколы этого уровня обеспечивают </w:t>
      </w:r>
      <w:proofErr w:type="spellStart"/>
      <w:r>
        <w:rPr>
          <w:lang w:val="ru-RU"/>
        </w:rPr>
        <w:t>прозрачну</w:t>
      </w:r>
      <w:proofErr w:type="spellEnd"/>
      <w:r>
        <w:rPr>
          <w:lang w:val="ru-RU"/>
        </w:rPr>
        <w:t xml:space="preserve">, сквозную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уровнем порта. Таким образом роль адреса отправителя и получателя на транспортном уровне выполняет номер порта. </w:t>
      </w:r>
    </w:p>
    <w:p w14:paraId="77AA9EA3" w14:textId="77777777" w:rsidR="007836B1" w:rsidRDefault="007836B1" w:rsidP="007836B1">
      <w:pPr>
        <w:rPr>
          <w:lang w:val="ru-RU"/>
        </w:rPr>
      </w:pPr>
      <w:r>
        <w:rPr>
          <w:lang w:val="ru-RU"/>
        </w:rPr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отравителя записываются в заголовок транспортным модулем, отправляющим данные: заголовок транспортного уровня содержит так же и другую служебную информацию: формат заголовка зависит от используемого транспортного протокола.</w:t>
      </w:r>
    </w:p>
    <w:p w14:paraId="6794BB70" w14:textId="77777777" w:rsidR="007836B1" w:rsidRDefault="007836B1" w:rsidP="007836B1">
      <w:pPr>
        <w:rPr>
          <w:lang w:val="ru-RU"/>
        </w:rPr>
      </w:pPr>
      <w:r>
        <w:rPr>
          <w:lang w:val="ru-RU"/>
        </w:rPr>
        <w:t xml:space="preserve">Уровень </w:t>
      </w:r>
      <w:r>
        <w:t>I</w:t>
      </w:r>
      <w:r>
        <w:rPr>
          <w:lang w:val="ru-RU"/>
        </w:rPr>
        <w:t xml:space="preserve"> – прикладной уровень. Протокол </w:t>
      </w:r>
      <w:r>
        <w:t>TCP</w:t>
      </w:r>
      <w:r>
        <w:rPr>
          <w:lang w:val="ru-RU"/>
        </w:rPr>
        <w:t>/</w:t>
      </w:r>
      <w:r>
        <w:t>IP</w:t>
      </w:r>
      <w:r>
        <w:rPr>
          <w:lang w:val="ru-RU"/>
        </w:rPr>
        <w:t xml:space="preserve"> имеет множество связанных протоколов и сервисов прикладного уровня. Для пересылки данных другому приложению, приложение обращается к тому или иному модулю транспортного уровня. </w:t>
      </w:r>
    </w:p>
    <w:p w14:paraId="4FE7AB00" w14:textId="77777777" w:rsidR="007836B1" w:rsidRDefault="007836B1" w:rsidP="007836B1">
      <w:pPr>
        <w:rPr>
          <w:lang w:val="ru-RU"/>
        </w:rPr>
      </w:pPr>
      <w:r>
        <w:rPr>
          <w:lang w:val="ru-RU"/>
        </w:rPr>
        <w:t xml:space="preserve">Протокол </w:t>
      </w:r>
      <w:r>
        <w:t>SNMP</w:t>
      </w:r>
      <w:r>
        <w:rPr>
          <w:lang w:val="ru-RU"/>
        </w:rPr>
        <w:t xml:space="preserve"> (</w:t>
      </w:r>
      <w:r>
        <w:t>Simple</w:t>
      </w:r>
      <w:r>
        <w:rPr>
          <w:lang w:val="ru-RU"/>
        </w:rPr>
        <w:t xml:space="preserve"> </w:t>
      </w:r>
      <w:r>
        <w:t>Network</w:t>
      </w:r>
      <w:r>
        <w:rPr>
          <w:lang w:val="ru-RU"/>
        </w:rPr>
        <w:t xml:space="preserve"> </w:t>
      </w:r>
      <w:r>
        <w:t>Management</w:t>
      </w:r>
      <w:r>
        <w:rPr>
          <w:lang w:val="ru-RU"/>
        </w:rPr>
        <w:t xml:space="preserve"> </w:t>
      </w:r>
      <w:r>
        <w:t>Protocol</w:t>
      </w:r>
      <w:r>
        <w:rPr>
          <w:lang w:val="ru-RU"/>
        </w:rPr>
        <w:t xml:space="preserve">) – используется для организации сетевого управления, решая две задачи. Первая задача связана с передачей информации, требует определения процедуры взаимодействия сервера с программой-клиентом, работающей на хосте клиента через протоколы, определяя формат сообщения которыми обмениваются клиент и сервер, форматы имен и адресов. Вторая задача </w:t>
      </w:r>
      <w:r>
        <w:rPr>
          <w:lang w:val="ru-RU"/>
        </w:rPr>
        <w:lastRenderedPageBreak/>
        <w:t>состоит в регламентации данных, которые должны сохраняться и накапливаться в шлюзах, имена этих данных и синтаксис имен.</w:t>
      </w:r>
    </w:p>
    <w:p w14:paraId="05980DBF" w14:textId="77777777" w:rsidR="007836B1" w:rsidRDefault="007836B1" w:rsidP="007836B1">
      <w:pPr>
        <w:rPr>
          <w:lang w:val="ru-RU"/>
        </w:rPr>
      </w:pPr>
      <w:r>
        <w:rPr>
          <w:lang w:val="ru-RU"/>
        </w:rPr>
        <w:t xml:space="preserve">Протокол пересылки файлов FTP реализует удаленный доступ к файлу. Для обеспечения надежной передачи </w:t>
      </w:r>
      <w:r>
        <w:t>FTP</w:t>
      </w:r>
      <w:r>
        <w:rPr>
          <w:lang w:val="ru-RU"/>
        </w:rPr>
        <w:t xml:space="preserve"> использует в качестве транспорта протокол с установлением соединений – </w:t>
      </w:r>
      <w:r>
        <w:t>TCP</w:t>
      </w:r>
      <w:r>
        <w:rPr>
          <w:lang w:val="ru-RU"/>
        </w:rPr>
        <w:t xml:space="preserve">. Кроме пересылки файлов протокол </w:t>
      </w:r>
      <w:r>
        <w:t>FTP</w:t>
      </w:r>
      <w:r>
        <w:rPr>
          <w:lang w:val="ru-RU"/>
        </w:rPr>
        <w:t xml:space="preserve"> предоставляет возможность интерактивной работы с удаленной машиной, позволяет пользователю указывать тип и формат запоминаемых данных, выполняет аутентификацию пользователей по средствам пользовательского логина и пароля. </w:t>
      </w:r>
    </w:p>
    <w:p w14:paraId="35541DB2" w14:textId="77777777" w:rsidR="007836B1" w:rsidRPr="007836B1" w:rsidRDefault="007836B1" w:rsidP="007836B1">
      <w:pPr>
        <w:rPr>
          <w:lang w:val="ru-RU"/>
        </w:rPr>
      </w:pPr>
      <w:r>
        <w:rPr>
          <w:lang w:val="ru-RU"/>
        </w:rPr>
        <w:t xml:space="preserve">Служба </w:t>
      </w:r>
      <w:r>
        <w:t>FTP</w:t>
      </w:r>
      <w:r>
        <w:rPr>
          <w:lang w:val="ru-RU"/>
        </w:rPr>
        <w:t xml:space="preserve"> предназначена для обмена файлами и построена на архитектуре клиент/сервер, была разработана для обмена большими файлами между машинами с разной архитектурой. Стержнем службы является протокол </w:t>
      </w:r>
      <w:r>
        <w:t>FTP</w:t>
      </w:r>
      <w:r w:rsidRPr="007836B1">
        <w:rPr>
          <w:lang w:val="ru-RU"/>
        </w:rPr>
        <w:t>.</w:t>
      </w:r>
    </w:p>
    <w:p w14:paraId="7704102D" w14:textId="77777777" w:rsidR="007836B1" w:rsidRDefault="007836B1" w:rsidP="007836B1">
      <w:pPr>
        <w:rPr>
          <w:lang w:val="ru-RU"/>
        </w:rPr>
      </w:pPr>
      <w:r>
        <w:rPr>
          <w:lang w:val="ru-RU"/>
        </w:rPr>
        <w:t xml:space="preserve">В модели клиент/серверного взаимодействия реализуемой службой </w:t>
      </w:r>
      <w:r>
        <w:t>FTP</w:t>
      </w:r>
      <w:r>
        <w:rPr>
          <w:lang w:val="ru-RU"/>
        </w:rPr>
        <w:t xml:space="preserve"> клиент отправляет запросы серверу, и принимает файлы, а сервер обрабатывает запросы на получение файла. </w:t>
      </w:r>
    </w:p>
    <w:p w14:paraId="71ED785E" w14:textId="77777777" w:rsidR="007836B1" w:rsidRDefault="007836B1" w:rsidP="007836B1">
      <w:pPr>
        <w:rPr>
          <w:lang w:val="ru-RU"/>
        </w:rPr>
      </w:pPr>
      <w:r>
        <w:rPr>
          <w:lang w:val="ru-RU"/>
        </w:rPr>
        <w:t xml:space="preserve">Служба </w:t>
      </w:r>
      <w:r>
        <w:t>FPT</w:t>
      </w:r>
      <w:r>
        <w:rPr>
          <w:lang w:val="ru-RU"/>
        </w:rPr>
        <w:t xml:space="preserve"> базируется на 2 стандартах:</w:t>
      </w:r>
    </w:p>
    <w:p w14:paraId="3E2FAF40" w14:textId="50DAD75A" w:rsidR="007836B1" w:rsidRPr="00962210" w:rsidRDefault="007836B1" w:rsidP="007836B1">
      <w:pPr>
        <w:pStyle w:val="ListParagraph"/>
        <w:numPr>
          <w:ilvl w:val="0"/>
          <w:numId w:val="45"/>
        </w:numPr>
        <w:rPr>
          <w:lang w:val="ru-RU"/>
        </w:rPr>
      </w:pPr>
      <w:r>
        <w:t>URL</w:t>
      </w:r>
      <w:r w:rsidRPr="00962210">
        <w:rPr>
          <w:lang w:val="ru-RU"/>
        </w:rPr>
        <w:t xml:space="preserve"> </w:t>
      </w:r>
      <w:r w:rsidR="00962210" w:rsidRPr="00962210">
        <w:rPr>
          <w:lang w:val="ru-RU"/>
        </w:rPr>
        <w:t>–</w:t>
      </w:r>
      <w:r w:rsidRPr="00962210">
        <w:rPr>
          <w:lang w:val="ru-RU"/>
        </w:rPr>
        <w:t xml:space="preserve"> </w:t>
      </w:r>
      <w:r w:rsidR="00962210">
        <w:rPr>
          <w:lang w:val="ru-RU"/>
        </w:rPr>
        <w:t xml:space="preserve">универсальный способ передачи ресурсов в сети. </w:t>
      </w:r>
    </w:p>
    <w:p w14:paraId="69187615" w14:textId="77777777" w:rsidR="00962210" w:rsidRDefault="00962210" w:rsidP="00962210">
      <w:pPr>
        <w:pStyle w:val="ListParagraph"/>
        <w:numPr>
          <w:ilvl w:val="0"/>
          <w:numId w:val="45"/>
        </w:numPr>
        <w:rPr>
          <w:lang w:val="ru-RU"/>
        </w:rPr>
      </w:pPr>
      <w:r>
        <w:t xml:space="preserve">FTP – </w:t>
      </w:r>
      <w:r>
        <w:rPr>
          <w:lang w:val="ru-RU"/>
        </w:rPr>
        <w:t>протокол передачи файлов.</w:t>
      </w:r>
    </w:p>
    <w:p w14:paraId="634EA9AC" w14:textId="77777777" w:rsidR="00ED1217" w:rsidRDefault="00962210" w:rsidP="00962210">
      <w:pPr>
        <w:rPr>
          <w:lang w:val="ru-RU"/>
        </w:rPr>
      </w:pPr>
      <w:r>
        <w:rPr>
          <w:lang w:val="ru-RU"/>
        </w:rPr>
        <w:t xml:space="preserve">Поскольку протокол </w:t>
      </w:r>
      <w:r>
        <w:t>FTP</w:t>
      </w:r>
      <w:r w:rsidRPr="00962210">
        <w:rPr>
          <w:lang w:val="ru-RU"/>
        </w:rPr>
        <w:t xml:space="preserve"> </w:t>
      </w:r>
      <w:r>
        <w:rPr>
          <w:lang w:val="ru-RU"/>
        </w:rPr>
        <w:t xml:space="preserve">как протокол прикладного уровня использует в качестве транспорта протокол </w:t>
      </w:r>
      <w:r>
        <w:t>TCP</w:t>
      </w:r>
      <w:r w:rsidRPr="00962210">
        <w:rPr>
          <w:lang w:val="ru-RU"/>
        </w:rPr>
        <w:t>/</w:t>
      </w:r>
      <w:r>
        <w:t>IP</w:t>
      </w:r>
      <w:r w:rsidRPr="00962210">
        <w:rPr>
          <w:lang w:val="ru-RU"/>
        </w:rPr>
        <w:t xml:space="preserve">, </w:t>
      </w:r>
      <w:r>
        <w:rPr>
          <w:lang w:val="ru-RU"/>
        </w:rPr>
        <w:t xml:space="preserve">протокол </w:t>
      </w:r>
      <w:r>
        <w:t>TCP</w:t>
      </w:r>
      <w:r w:rsidRPr="00962210">
        <w:rPr>
          <w:lang w:val="ru-RU"/>
        </w:rPr>
        <w:t xml:space="preserve"> </w:t>
      </w:r>
      <w:r>
        <w:rPr>
          <w:lang w:val="ru-RU"/>
        </w:rPr>
        <w:t xml:space="preserve">разбивает информацию на пакеты и нумерует их чтобы при получении можно было правильно восстановить данные, протокол </w:t>
      </w:r>
      <w:r>
        <w:t>IP</w:t>
      </w:r>
      <w:r>
        <w:rPr>
          <w:lang w:val="ru-RU"/>
        </w:rPr>
        <w:t xml:space="preserve"> обеспечивает передачу всех пакетов получателю, который с помощью протокола </w:t>
      </w:r>
      <w:r>
        <w:t>TCP</w:t>
      </w:r>
      <w:r w:rsidRPr="00962210">
        <w:rPr>
          <w:lang w:val="ru-RU"/>
        </w:rPr>
        <w:t xml:space="preserve"> </w:t>
      </w:r>
      <w:r>
        <w:rPr>
          <w:lang w:val="ru-RU"/>
        </w:rPr>
        <w:t xml:space="preserve">проверяет факт получения всех пакетов. После получения </w:t>
      </w:r>
      <w:r>
        <w:t>TCP</w:t>
      </w:r>
      <w:r w:rsidRPr="00962210">
        <w:rPr>
          <w:lang w:val="ru-RU"/>
        </w:rPr>
        <w:t xml:space="preserve"> </w:t>
      </w:r>
      <w:r>
        <w:rPr>
          <w:lang w:val="ru-RU"/>
        </w:rPr>
        <w:t xml:space="preserve">располагает пакеты в нужном порядке и восстанавливает данные. </w:t>
      </w:r>
    </w:p>
    <w:p w14:paraId="4033E38B" w14:textId="078FE7AC" w:rsidR="00ED1217" w:rsidRDefault="00ED1217" w:rsidP="00962210">
      <w:pPr>
        <w:rPr>
          <w:lang w:val="ru-RU"/>
        </w:rPr>
      </w:pPr>
      <w:r>
        <w:rPr>
          <w:lang w:val="ru-RU"/>
        </w:rPr>
        <w:t xml:space="preserve">Протокол </w:t>
      </w:r>
      <w:r>
        <w:t>FTP</w:t>
      </w:r>
      <w:r w:rsidRPr="00ED1217">
        <w:rPr>
          <w:lang w:val="ru-RU"/>
        </w:rPr>
        <w:t xml:space="preserve"> </w:t>
      </w:r>
      <w:r>
        <w:rPr>
          <w:lang w:val="ru-RU"/>
        </w:rPr>
        <w:t xml:space="preserve">использует в работе сразу два </w:t>
      </w:r>
      <w:r>
        <w:t>TCP</w:t>
      </w:r>
      <w:r>
        <w:rPr>
          <w:lang w:val="ru-RU"/>
        </w:rPr>
        <w:t xml:space="preserve"> соединения:</w:t>
      </w:r>
    </w:p>
    <w:p w14:paraId="0647EB91" w14:textId="77777777" w:rsidR="00ED1217" w:rsidRPr="00ED1217" w:rsidRDefault="00ED1217" w:rsidP="00ED1217">
      <w:pPr>
        <w:pStyle w:val="ListParagraph"/>
        <w:numPr>
          <w:ilvl w:val="0"/>
          <w:numId w:val="47"/>
        </w:numPr>
        <w:rPr>
          <w:lang w:val="ru-RU"/>
        </w:rPr>
      </w:pPr>
      <w:r w:rsidRPr="00ED1217">
        <w:rPr>
          <w:lang w:val="ru-RU"/>
        </w:rPr>
        <w:t xml:space="preserve">Управляющее соединение – соединение для посылки команд серверу и получение ответов от него. </w:t>
      </w:r>
    </w:p>
    <w:p w14:paraId="3C3F4F47" w14:textId="77777777" w:rsidR="00ED1217" w:rsidRDefault="00ED1217" w:rsidP="00ED1217">
      <w:pPr>
        <w:pStyle w:val="ListParagraph"/>
        <w:numPr>
          <w:ilvl w:val="0"/>
          <w:numId w:val="47"/>
        </w:numPr>
        <w:rPr>
          <w:lang w:val="ru-RU"/>
        </w:rPr>
      </w:pPr>
      <w:r w:rsidRPr="00ED1217">
        <w:rPr>
          <w:lang w:val="ru-RU"/>
        </w:rPr>
        <w:t xml:space="preserve">Соединение данных – соединение для передачи файлов. </w:t>
      </w:r>
      <w:r w:rsidRPr="00ED1217">
        <w:rPr>
          <w:lang w:val="ru-RU"/>
        </w:rPr>
        <w:tab/>
      </w:r>
    </w:p>
    <w:p w14:paraId="2069BB25" w14:textId="77777777" w:rsidR="00121AAD" w:rsidRDefault="00ED1217" w:rsidP="00ED1217">
      <w:pPr>
        <w:rPr>
          <w:lang w:val="ru-RU"/>
        </w:rPr>
      </w:pPr>
      <w:r>
        <w:rPr>
          <w:lang w:val="ru-RU"/>
        </w:rPr>
        <w:t xml:space="preserve">Соединение инициируется интерпретатором протокола пользователя. Управление обменом осуществляется по каналу управления в стандарте протокола </w:t>
      </w:r>
      <w:r>
        <w:t>Telnet</w:t>
      </w:r>
      <w:r w:rsidRPr="00ED1217">
        <w:rPr>
          <w:lang w:val="ru-RU"/>
        </w:rPr>
        <w:t xml:space="preserve">. </w:t>
      </w:r>
      <w:r>
        <w:rPr>
          <w:lang w:val="ru-RU"/>
        </w:rPr>
        <w:t xml:space="preserve">Команды </w:t>
      </w:r>
      <w:r>
        <w:t>FTP</w:t>
      </w:r>
      <w:r w:rsidRPr="00ED1217">
        <w:rPr>
          <w:lang w:val="ru-RU"/>
        </w:rPr>
        <w:t xml:space="preserve"> </w:t>
      </w:r>
      <w:r>
        <w:rPr>
          <w:lang w:val="ru-RU"/>
        </w:rPr>
        <w:t xml:space="preserve">генерируются интерпретатором протокола пользователя и передаются на сервер. Ответы сервера отправляются пользователю так же по каналу управления. Команды </w:t>
      </w:r>
      <w:r>
        <w:t>FTP</w:t>
      </w:r>
      <w:r w:rsidRPr="00D664B8">
        <w:rPr>
          <w:lang w:val="ru-RU"/>
        </w:rPr>
        <w:t xml:space="preserve"> </w:t>
      </w:r>
      <w:r>
        <w:rPr>
          <w:lang w:val="ru-RU"/>
        </w:rPr>
        <w:t xml:space="preserve">определяются параметрами </w:t>
      </w:r>
      <w:r w:rsidR="00D664B8">
        <w:rPr>
          <w:lang w:val="ru-RU"/>
        </w:rPr>
        <w:t xml:space="preserve">канала передачи данных и самого процесса передачи. Они так же определяют характер работы с удаленной и локальной файловыми системами. При организации канала передачи данных последовательность действий иная, отличная от организации канала управления. В этом случае сервер инициирует </w:t>
      </w:r>
      <w:r w:rsidR="00D664B8">
        <w:rPr>
          <w:lang w:val="ru-RU"/>
        </w:rPr>
        <w:lastRenderedPageBreak/>
        <w:t>обмен данными в соответствии с согласованными в сессии управления паромерами.</w:t>
      </w:r>
    </w:p>
    <w:p w14:paraId="795A51C3" w14:textId="77777777" w:rsidR="00121AAD" w:rsidRDefault="00121AAD" w:rsidP="00ED1217">
      <w:pPr>
        <w:rPr>
          <w:lang w:val="ru-RU"/>
        </w:rPr>
      </w:pPr>
      <w:r>
        <w:rPr>
          <w:lang w:val="ru-RU"/>
        </w:rPr>
        <w:t xml:space="preserve">Канал данных устанавливается для того же хоста, что и канал управления, через который ведется установка канала данных. Канал данных может быть использован как для приема, так и для передачи данных. </w:t>
      </w:r>
    </w:p>
    <w:p w14:paraId="70FE481A" w14:textId="77777777" w:rsidR="00121AAD" w:rsidRDefault="00121AAD" w:rsidP="00ED1217">
      <w:pPr>
        <w:rPr>
          <w:lang w:val="ru-RU"/>
        </w:rPr>
      </w:pPr>
      <w:r>
        <w:rPr>
          <w:lang w:val="ru-RU"/>
        </w:rPr>
        <w:t xml:space="preserve">Канал управления должен быть открыт при передаче данных между машинами, в случае закрытия передача данных будет прервана. </w:t>
      </w:r>
    </w:p>
    <w:p w14:paraId="5FA1B1D4" w14:textId="77777777" w:rsidR="00121AAD" w:rsidRDefault="00121AAD" w:rsidP="00ED1217">
      <w:pPr>
        <w:rPr>
          <w:lang w:val="ru-RU"/>
        </w:rPr>
      </w:pPr>
      <w:r>
        <w:rPr>
          <w:lang w:val="ru-RU"/>
        </w:rPr>
        <w:t xml:space="preserve">Протокол </w:t>
      </w:r>
      <w:r>
        <w:t>FTP</w:t>
      </w:r>
      <w:r w:rsidRPr="00121AAD">
        <w:rPr>
          <w:lang w:val="ru-RU"/>
        </w:rPr>
        <w:t xml:space="preserve"> </w:t>
      </w:r>
      <w:r>
        <w:rPr>
          <w:lang w:val="be-BY"/>
        </w:rPr>
        <w:t>определяет несколько этапов</w:t>
      </w:r>
      <w:r>
        <w:rPr>
          <w:lang w:val="ru-RU"/>
        </w:rPr>
        <w:t xml:space="preserve"> взаимодействия клиента и сервера:</w:t>
      </w:r>
    </w:p>
    <w:p w14:paraId="5B3FAC13" w14:textId="77777777" w:rsidR="00121AAD" w:rsidRPr="00121AAD" w:rsidRDefault="00121AAD" w:rsidP="00121AAD">
      <w:pPr>
        <w:pStyle w:val="ListParagraph"/>
        <w:numPr>
          <w:ilvl w:val="0"/>
          <w:numId w:val="48"/>
        </w:numPr>
        <w:rPr>
          <w:lang w:val="ru-RU"/>
        </w:rPr>
      </w:pPr>
      <w:r w:rsidRPr="00121AAD">
        <w:rPr>
          <w:lang w:val="ru-RU"/>
        </w:rPr>
        <w:t>Идентификация (ввод имени и пароля)</w:t>
      </w:r>
    </w:p>
    <w:p w14:paraId="66C18505" w14:textId="77777777" w:rsidR="00121AAD" w:rsidRPr="00121AAD" w:rsidRDefault="00121AAD" w:rsidP="00121AAD">
      <w:pPr>
        <w:pStyle w:val="ListParagraph"/>
        <w:numPr>
          <w:ilvl w:val="0"/>
          <w:numId w:val="48"/>
        </w:numPr>
        <w:rPr>
          <w:lang w:val="ru-RU"/>
        </w:rPr>
      </w:pPr>
      <w:r w:rsidRPr="00121AAD">
        <w:rPr>
          <w:lang w:val="ru-RU"/>
        </w:rPr>
        <w:t>Выбор каталога</w:t>
      </w:r>
    </w:p>
    <w:p w14:paraId="2972C0B0" w14:textId="77777777" w:rsidR="00121AAD" w:rsidRPr="00121AAD" w:rsidRDefault="00121AAD" w:rsidP="00121AAD">
      <w:pPr>
        <w:pStyle w:val="ListParagraph"/>
        <w:numPr>
          <w:ilvl w:val="0"/>
          <w:numId w:val="48"/>
        </w:numPr>
        <w:rPr>
          <w:lang w:val="ru-RU"/>
        </w:rPr>
      </w:pPr>
      <w:r w:rsidRPr="00121AAD">
        <w:rPr>
          <w:lang w:val="ru-RU"/>
        </w:rPr>
        <w:t xml:space="preserve">Определение режима обмена (поблочный, поточный, двоичный, </w:t>
      </w:r>
      <w:r>
        <w:t>ascii</w:t>
      </w:r>
      <w:r w:rsidRPr="00121AAD">
        <w:rPr>
          <w:lang w:val="ru-RU"/>
        </w:rPr>
        <w:t>)</w:t>
      </w:r>
    </w:p>
    <w:p w14:paraId="42FC2573" w14:textId="77777777" w:rsidR="00121AAD" w:rsidRPr="00121AAD" w:rsidRDefault="00121AAD" w:rsidP="00121AAD">
      <w:pPr>
        <w:pStyle w:val="ListParagraph"/>
        <w:numPr>
          <w:ilvl w:val="0"/>
          <w:numId w:val="48"/>
        </w:numPr>
        <w:rPr>
          <w:lang w:val="ru-RU"/>
        </w:rPr>
      </w:pPr>
      <w:r w:rsidRPr="00121AAD">
        <w:rPr>
          <w:lang w:val="ru-RU"/>
        </w:rPr>
        <w:t>Выполнение команд обмена</w:t>
      </w:r>
    </w:p>
    <w:p w14:paraId="4E41E4E6" w14:textId="77777777" w:rsidR="00121AAD" w:rsidRPr="00121AAD" w:rsidRDefault="00121AAD" w:rsidP="00121AAD">
      <w:pPr>
        <w:pStyle w:val="ListParagraph"/>
        <w:numPr>
          <w:ilvl w:val="0"/>
          <w:numId w:val="48"/>
        </w:numPr>
        <w:rPr>
          <w:lang w:val="ru-RU"/>
        </w:rPr>
      </w:pPr>
      <w:r w:rsidRPr="00121AAD">
        <w:rPr>
          <w:lang w:val="ru-RU"/>
        </w:rPr>
        <w:t>Завершение процедуры</w:t>
      </w:r>
    </w:p>
    <w:p w14:paraId="35751AA3" w14:textId="3DFF7C38" w:rsidR="00434BA8" w:rsidRPr="00ED1217" w:rsidRDefault="00D664B8" w:rsidP="00121AAD">
      <w:pPr>
        <w:rPr>
          <w:lang w:val="ru-RU"/>
        </w:rPr>
      </w:pPr>
      <w:r>
        <w:rPr>
          <w:lang w:val="ru-RU"/>
        </w:rPr>
        <w:t xml:space="preserve"> </w:t>
      </w:r>
      <w:r w:rsidR="00121AAD">
        <w:rPr>
          <w:lang w:val="ru-RU"/>
        </w:rPr>
        <w:t xml:space="preserve">В современных версиях </w:t>
      </w:r>
      <w:r w:rsidR="00121AAD">
        <w:t>FTP</w:t>
      </w:r>
      <w:r w:rsidR="00121AAD" w:rsidRPr="00121AAD">
        <w:rPr>
          <w:lang w:val="ru-RU"/>
        </w:rPr>
        <w:t xml:space="preserve"> </w:t>
      </w:r>
      <w:r w:rsidR="00121AAD">
        <w:rPr>
          <w:lang w:val="ru-RU"/>
        </w:rPr>
        <w:t xml:space="preserve">серверов для канала данных сервером могут назначаться порты от </w:t>
      </w:r>
      <w:r w:rsidR="00121AAD">
        <w:t>N</w:t>
      </w:r>
      <w:r w:rsidR="00121AAD" w:rsidRPr="00121AAD">
        <w:rPr>
          <w:lang w:val="ru-RU"/>
        </w:rPr>
        <w:t xml:space="preserve">&gt;1024. </w:t>
      </w:r>
      <w:r w:rsidR="00434BA8" w:rsidRPr="00ED1217">
        <w:rPr>
          <w:lang w:val="ru-RU"/>
        </w:rPr>
        <w:br w:type="page"/>
      </w:r>
    </w:p>
    <w:p w14:paraId="017C8338" w14:textId="7AF1B629" w:rsidR="00B311E6" w:rsidRDefault="002017CB" w:rsidP="00434BA8">
      <w:pPr>
        <w:pStyle w:val="Heading1"/>
        <w:numPr>
          <w:ilvl w:val="0"/>
          <w:numId w:val="28"/>
        </w:numPr>
        <w:rPr>
          <w:lang w:val="ru-RU"/>
        </w:rPr>
      </w:pPr>
      <w:bookmarkStart w:id="5" w:name="_Toc134887367"/>
      <w:r w:rsidRPr="00434BA8">
        <w:rPr>
          <w:lang w:val="ru-RU"/>
        </w:rPr>
        <w:lastRenderedPageBreak/>
        <w:t>ОБЗОР МЕТОДОВ И АЛГОРИТМОВ РЕШЕНИЯ ЗАДАЧИ</w:t>
      </w:r>
      <w:bookmarkEnd w:id="5"/>
    </w:p>
    <w:p w14:paraId="0674478B" w14:textId="1BFD7B4E" w:rsidR="00434BA8" w:rsidRPr="00434BA8" w:rsidRDefault="00434BA8" w:rsidP="00434BA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E8057BD" w14:textId="77777777" w:rsidR="00C81A49" w:rsidRDefault="002017CB" w:rsidP="00C81A49">
      <w:pPr>
        <w:pStyle w:val="Heading1"/>
        <w:numPr>
          <w:ilvl w:val="0"/>
          <w:numId w:val="28"/>
        </w:numPr>
        <w:rPr>
          <w:lang w:val="ru-RU"/>
        </w:rPr>
      </w:pPr>
      <w:bookmarkStart w:id="6" w:name="_Toc134887368"/>
      <w:r w:rsidRPr="00434BA8">
        <w:rPr>
          <w:lang w:val="ru-RU"/>
        </w:rPr>
        <w:lastRenderedPageBreak/>
        <w:t>ОБОСНОВАНИЕ МЕТОДОВ И АЛГОРИТМОВ РЕШЕНИЯ ЗАДАЧИ</w:t>
      </w:r>
      <w:bookmarkEnd w:id="6"/>
    </w:p>
    <w:p w14:paraId="460F9349" w14:textId="02A3ECEE" w:rsidR="00434BA8" w:rsidRPr="00C81A49" w:rsidRDefault="00434BA8" w:rsidP="007E10CC">
      <w:pPr>
        <w:pStyle w:val="Heading2"/>
        <w:numPr>
          <w:ilvl w:val="0"/>
          <w:numId w:val="0"/>
        </w:numPr>
        <w:ind w:left="720"/>
        <w:rPr>
          <w:lang w:val="ru-RU"/>
        </w:rPr>
      </w:pPr>
      <w:r w:rsidRPr="00C81A49">
        <w:rPr>
          <w:lang w:val="ru-RU"/>
        </w:rPr>
        <w:br w:type="page"/>
      </w:r>
    </w:p>
    <w:p w14:paraId="663DB09A" w14:textId="0747DC27" w:rsidR="00B62236" w:rsidRDefault="002017CB" w:rsidP="00434BA8">
      <w:pPr>
        <w:pStyle w:val="Heading1"/>
        <w:numPr>
          <w:ilvl w:val="0"/>
          <w:numId w:val="28"/>
        </w:numPr>
      </w:pPr>
      <w:bookmarkStart w:id="7" w:name="_Toc134887369"/>
      <w:r w:rsidRPr="00434BA8">
        <w:lastRenderedPageBreak/>
        <w:t>ОПИСАНИЕ ПРОГРАММЫ ДЛЯ ПРОГРАММИСТА</w:t>
      </w:r>
      <w:bookmarkEnd w:id="7"/>
    </w:p>
    <w:p w14:paraId="344BEDEC" w14:textId="1619CF2E" w:rsidR="00434BA8" w:rsidRPr="00434BA8" w:rsidRDefault="00434BA8" w:rsidP="00434BA8">
      <w:pPr>
        <w:spacing w:before="0" w:after="160" w:line="259" w:lineRule="auto"/>
        <w:ind w:firstLine="0"/>
        <w:jc w:val="left"/>
      </w:pPr>
      <w:r>
        <w:br w:type="page"/>
      </w:r>
    </w:p>
    <w:p w14:paraId="3693D2B2" w14:textId="772DDCB8" w:rsidR="006D6158" w:rsidRDefault="002017CB" w:rsidP="00434BA8">
      <w:pPr>
        <w:pStyle w:val="Heading1"/>
        <w:numPr>
          <w:ilvl w:val="0"/>
          <w:numId w:val="28"/>
        </w:numPr>
      </w:pPr>
      <w:bookmarkStart w:id="8" w:name="_Toc134887370"/>
      <w:r w:rsidRPr="00434BA8">
        <w:lastRenderedPageBreak/>
        <w:t>ОПИСАНИЕ АЛГОРИТМОВ РЕШЕНИЯ ЗАДАЧИ</w:t>
      </w:r>
      <w:bookmarkEnd w:id="8"/>
    </w:p>
    <w:p w14:paraId="2D2102FD" w14:textId="554A8413" w:rsidR="00434BA8" w:rsidRPr="00434BA8" w:rsidRDefault="00434BA8" w:rsidP="00434BA8">
      <w:pPr>
        <w:spacing w:before="0" w:after="160" w:line="259" w:lineRule="auto"/>
        <w:ind w:firstLine="0"/>
        <w:jc w:val="left"/>
      </w:pPr>
      <w:r>
        <w:br w:type="page"/>
      </w:r>
    </w:p>
    <w:p w14:paraId="0E580B57" w14:textId="26B9B85A" w:rsidR="006D6158" w:rsidRDefault="002017CB" w:rsidP="00434BA8">
      <w:pPr>
        <w:pStyle w:val="Heading1"/>
        <w:numPr>
          <w:ilvl w:val="0"/>
          <w:numId w:val="28"/>
        </w:numPr>
      </w:pPr>
      <w:bookmarkStart w:id="9" w:name="_Toc134887371"/>
      <w:r w:rsidRPr="00434BA8">
        <w:lastRenderedPageBreak/>
        <w:t>РУКОВОДСТВО ПОЛЬЗОВАТЕЛЯ</w:t>
      </w:r>
      <w:bookmarkEnd w:id="9"/>
    </w:p>
    <w:p w14:paraId="7FB98CF5" w14:textId="5036D4D7" w:rsidR="00434BA8" w:rsidRPr="00434BA8" w:rsidRDefault="00434BA8" w:rsidP="00434BA8">
      <w:pPr>
        <w:spacing w:before="0" w:after="160" w:line="259" w:lineRule="auto"/>
        <w:ind w:firstLine="0"/>
        <w:jc w:val="left"/>
      </w:pPr>
      <w:r>
        <w:br w:type="page"/>
      </w:r>
    </w:p>
    <w:p w14:paraId="0F3B2C2C" w14:textId="62900DB3" w:rsidR="001F6EE9" w:rsidRDefault="006D6158" w:rsidP="00434BA8">
      <w:pPr>
        <w:pStyle w:val="Heading1"/>
        <w:numPr>
          <w:ilvl w:val="0"/>
          <w:numId w:val="28"/>
        </w:numPr>
      </w:pPr>
      <w:bookmarkStart w:id="10" w:name="_Toc134887372"/>
      <w:r w:rsidRPr="00434BA8">
        <w:lastRenderedPageBreak/>
        <w:t>ЗАКЛЮЧЕНИЕ</w:t>
      </w:r>
      <w:bookmarkEnd w:id="10"/>
    </w:p>
    <w:p w14:paraId="57CE4305" w14:textId="39893BE4" w:rsidR="00434BA8" w:rsidRPr="00434BA8" w:rsidRDefault="00434BA8" w:rsidP="00434BA8">
      <w:pPr>
        <w:spacing w:before="0" w:after="160" w:line="259" w:lineRule="auto"/>
        <w:ind w:firstLine="0"/>
        <w:jc w:val="left"/>
      </w:pPr>
      <w:r>
        <w:br w:type="page"/>
      </w:r>
    </w:p>
    <w:p w14:paraId="5205A718" w14:textId="0E963C99" w:rsidR="001F6EE9" w:rsidRPr="00434BA8" w:rsidRDefault="006D6158" w:rsidP="00434BA8">
      <w:pPr>
        <w:pStyle w:val="Heading1"/>
        <w:numPr>
          <w:ilvl w:val="0"/>
          <w:numId w:val="28"/>
        </w:numPr>
      </w:pPr>
      <w:bookmarkStart w:id="11" w:name="_Toc134887373"/>
      <w:r w:rsidRPr="00434BA8">
        <w:lastRenderedPageBreak/>
        <w:t>СПИСОК ИСПОЛЬЗОВАННЫХ ИСТОЧНИКОВ</w:t>
      </w:r>
      <w:bookmarkEnd w:id="11"/>
    </w:p>
    <w:p w14:paraId="5C13340D" w14:textId="77777777" w:rsidR="003136DF" w:rsidRPr="003136DF" w:rsidRDefault="003136DF" w:rsidP="003136DF">
      <w:pPr>
        <w:pStyle w:val="ListParagraph"/>
        <w:numPr>
          <w:ilvl w:val="0"/>
          <w:numId w:val="44"/>
        </w:numPr>
        <w:rPr>
          <w:lang w:val="ru-RU"/>
        </w:rPr>
      </w:pPr>
      <w:r w:rsidRPr="003136DF">
        <w:rPr>
          <w:lang w:val="ru-RU"/>
        </w:rPr>
        <w:t xml:space="preserve">Т. П. Куль, Операционные системы: учебное пособие / Т. П. Куль. – </w:t>
      </w:r>
      <w:proofErr w:type="gramStart"/>
      <w:r w:rsidRPr="003136DF">
        <w:rPr>
          <w:lang w:val="ru-RU"/>
        </w:rPr>
        <w:t>Минск :</w:t>
      </w:r>
      <w:proofErr w:type="gramEnd"/>
      <w:r w:rsidRPr="003136DF">
        <w:rPr>
          <w:lang w:val="ru-RU"/>
        </w:rPr>
        <w:t xml:space="preserve"> РИПО, 2019. – 312 с., </w:t>
      </w:r>
    </w:p>
    <w:p w14:paraId="67C0B175" w14:textId="77777777" w:rsidR="003136DF" w:rsidRPr="003136DF" w:rsidRDefault="003136DF" w:rsidP="003136DF">
      <w:pPr>
        <w:pStyle w:val="ListParagraph"/>
        <w:numPr>
          <w:ilvl w:val="0"/>
          <w:numId w:val="44"/>
        </w:numPr>
        <w:rPr>
          <w:lang w:val="ru-RU"/>
        </w:rPr>
      </w:pPr>
      <w:r w:rsidRPr="003136DF">
        <w:rPr>
          <w:lang w:val="ru-RU"/>
        </w:rPr>
        <w:t xml:space="preserve">В. </w:t>
      </w:r>
      <w:proofErr w:type="spellStart"/>
      <w:r w:rsidRPr="003136DF">
        <w:rPr>
          <w:lang w:val="ru-RU"/>
        </w:rPr>
        <w:t>Олифер</w:t>
      </w:r>
      <w:proofErr w:type="spellEnd"/>
      <w:r w:rsidRPr="003136DF">
        <w:rPr>
          <w:lang w:val="ru-RU"/>
        </w:rPr>
        <w:t xml:space="preserve">, Компьютерные сети. Принципы, технологии, протоколы: Юбилейное издание / </w:t>
      </w:r>
      <w:proofErr w:type="spellStart"/>
      <w:r w:rsidRPr="003136DF">
        <w:rPr>
          <w:lang w:val="ru-RU"/>
        </w:rPr>
        <w:t>Олифер</w:t>
      </w:r>
      <w:proofErr w:type="spellEnd"/>
      <w:r w:rsidRPr="003136DF">
        <w:rPr>
          <w:lang w:val="ru-RU"/>
        </w:rPr>
        <w:t xml:space="preserve"> В., </w:t>
      </w:r>
      <w:proofErr w:type="spellStart"/>
      <w:r w:rsidRPr="003136DF">
        <w:rPr>
          <w:lang w:val="ru-RU"/>
        </w:rPr>
        <w:t>Олифер</w:t>
      </w:r>
      <w:proofErr w:type="spellEnd"/>
      <w:r w:rsidRPr="003136DF">
        <w:rPr>
          <w:lang w:val="ru-RU"/>
        </w:rPr>
        <w:t xml:space="preserve"> Н. СПб.: </w:t>
      </w:r>
      <w:proofErr w:type="gramStart"/>
      <w:r w:rsidRPr="003136DF">
        <w:rPr>
          <w:lang w:val="ru-RU"/>
        </w:rPr>
        <w:t>Питер,  2020</w:t>
      </w:r>
      <w:proofErr w:type="gramEnd"/>
      <w:r w:rsidRPr="003136DF">
        <w:rPr>
          <w:lang w:val="ru-RU"/>
        </w:rPr>
        <w:t xml:space="preserve">. — 1008 </w:t>
      </w:r>
      <w:proofErr w:type="gramStart"/>
      <w:r w:rsidRPr="003136DF">
        <w:rPr>
          <w:lang w:val="ru-RU"/>
        </w:rPr>
        <w:t>с..</w:t>
      </w:r>
      <w:proofErr w:type="gramEnd"/>
    </w:p>
    <w:p w14:paraId="6664D46E" w14:textId="6B357920" w:rsidR="003136DF" w:rsidRDefault="003136DF" w:rsidP="003136DF">
      <w:pPr>
        <w:pStyle w:val="ListParagraph"/>
        <w:numPr>
          <w:ilvl w:val="0"/>
          <w:numId w:val="44"/>
        </w:numPr>
        <w:rPr>
          <w:lang w:val="ru-RU"/>
        </w:rPr>
      </w:pPr>
      <w:proofErr w:type="spellStart"/>
      <w:r w:rsidRPr="003136DF">
        <w:rPr>
          <w:lang w:val="ru-RU"/>
        </w:rPr>
        <w:t>Дубаков</w:t>
      </w:r>
      <w:proofErr w:type="spellEnd"/>
      <w:r w:rsidRPr="003136DF">
        <w:rPr>
          <w:lang w:val="ru-RU"/>
        </w:rPr>
        <w:t xml:space="preserve"> А.А. Сетевое программирование: учебное пособие / А.А. Дуба-ков – СП: НИУ ИТМО, 2013. – 248 с.</w:t>
      </w:r>
    </w:p>
    <w:p w14:paraId="4E3C0A23" w14:textId="77777777" w:rsidR="008A0048" w:rsidRDefault="008A0048" w:rsidP="008A004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0"/>
        <w:rPr>
          <w:rFonts w:cs="Arial"/>
          <w:szCs w:val="28"/>
          <w:lang w:val="ru-RU"/>
        </w:rPr>
      </w:pPr>
      <w:r>
        <w:rPr>
          <w:rFonts w:cs="Arial"/>
          <w:szCs w:val="28"/>
          <w:lang w:val="ru-RU"/>
        </w:rPr>
        <w:t xml:space="preserve">Гайсина Л.Ф. </w:t>
      </w:r>
      <w:r>
        <w:rPr>
          <w:rFonts w:cs="Arial"/>
          <w:szCs w:val="28"/>
        </w:rPr>
        <w:t>FTP</w:t>
      </w:r>
      <w:r>
        <w:rPr>
          <w:rFonts w:cs="Arial"/>
          <w:szCs w:val="28"/>
          <w:lang w:val="ru-RU"/>
        </w:rPr>
        <w:t xml:space="preserve">-клиент: Методические указания к лабораторному практикуму / Гайсина Л.Ф. – Оренбург: ГОУ УГУ, 2005 – 35с. </w:t>
      </w:r>
    </w:p>
    <w:p w14:paraId="7D74AADF" w14:textId="77777777" w:rsidR="008A0048" w:rsidRPr="003136DF" w:rsidRDefault="008A0048" w:rsidP="003136DF">
      <w:pPr>
        <w:pStyle w:val="ListParagraph"/>
        <w:numPr>
          <w:ilvl w:val="0"/>
          <w:numId w:val="44"/>
        </w:numPr>
        <w:rPr>
          <w:lang w:val="ru-RU"/>
        </w:rPr>
      </w:pPr>
    </w:p>
    <w:p w14:paraId="71EEE0AE" w14:textId="0ACA463D" w:rsidR="00CA3C2B" w:rsidRPr="003136DF" w:rsidRDefault="00CA3C2B" w:rsidP="003136DF">
      <w:pPr>
        <w:autoSpaceDE w:val="0"/>
        <w:autoSpaceDN w:val="0"/>
        <w:adjustRightInd w:val="0"/>
        <w:spacing w:before="0" w:after="0"/>
        <w:ind w:firstLine="0"/>
        <w:rPr>
          <w:rFonts w:cs="Arial"/>
          <w:szCs w:val="28"/>
          <w:lang w:val="ru-RU"/>
        </w:rPr>
      </w:pPr>
    </w:p>
    <w:sectPr w:rsidR="00CA3C2B" w:rsidRPr="003136DF" w:rsidSect="00F06CB5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29EE" w14:textId="77777777" w:rsidR="00A20031" w:rsidRDefault="00A20031" w:rsidP="00445B01">
      <w:pPr>
        <w:spacing w:before="0" w:after="0"/>
      </w:pPr>
      <w:r>
        <w:separator/>
      </w:r>
    </w:p>
  </w:endnote>
  <w:endnote w:type="continuationSeparator" w:id="0">
    <w:p w14:paraId="4C6FFE0F" w14:textId="77777777" w:rsidR="00A20031" w:rsidRDefault="00A20031" w:rsidP="00445B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7859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41C93" w14:textId="7DAF4B71" w:rsidR="00F06CB5" w:rsidRDefault="00F06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7A0CB9" w14:textId="77777777" w:rsidR="00445B01" w:rsidRDefault="00445B01" w:rsidP="00445B0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115B" w14:textId="77777777" w:rsidR="00A20031" w:rsidRDefault="00A20031" w:rsidP="00445B01">
      <w:pPr>
        <w:spacing w:before="0" w:after="0"/>
      </w:pPr>
      <w:r>
        <w:separator/>
      </w:r>
    </w:p>
  </w:footnote>
  <w:footnote w:type="continuationSeparator" w:id="0">
    <w:p w14:paraId="4590D771" w14:textId="77777777" w:rsidR="00A20031" w:rsidRDefault="00A20031" w:rsidP="00445B0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0D4"/>
    <w:multiLevelType w:val="hybridMultilevel"/>
    <w:tmpl w:val="BF140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B546C"/>
    <w:multiLevelType w:val="hybridMultilevel"/>
    <w:tmpl w:val="491643D0"/>
    <w:lvl w:ilvl="0" w:tplc="9A10EB6E">
      <w:start w:val="3"/>
      <w:numFmt w:val="decimal"/>
      <w:lvlText w:val="%1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03DF3F00"/>
    <w:multiLevelType w:val="multilevel"/>
    <w:tmpl w:val="74F2D3AE"/>
    <w:numStyleLink w:val="Capstone"/>
  </w:abstractNum>
  <w:abstractNum w:abstractNumId="3" w15:restartNumberingAfterBreak="0">
    <w:nsid w:val="0A307672"/>
    <w:multiLevelType w:val="hybridMultilevel"/>
    <w:tmpl w:val="95F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B1ACF"/>
    <w:multiLevelType w:val="hybridMultilevel"/>
    <w:tmpl w:val="61D47AF0"/>
    <w:lvl w:ilvl="0" w:tplc="8328F6DE">
      <w:start w:val="1"/>
      <w:numFmt w:val="decimal"/>
      <w:lvlText w:val="%1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5" w15:restartNumberingAfterBreak="0">
    <w:nsid w:val="0C9736D4"/>
    <w:multiLevelType w:val="multilevel"/>
    <w:tmpl w:val="74F2D3A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10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BC1D6F"/>
    <w:multiLevelType w:val="hybridMultilevel"/>
    <w:tmpl w:val="33EEBFAA"/>
    <w:lvl w:ilvl="0" w:tplc="7682C4C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002518D"/>
    <w:multiLevelType w:val="hybridMultilevel"/>
    <w:tmpl w:val="87C06A7E"/>
    <w:lvl w:ilvl="0" w:tplc="FFFFFFF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05686"/>
    <w:multiLevelType w:val="hybridMultilevel"/>
    <w:tmpl w:val="B78E3C6A"/>
    <w:lvl w:ilvl="0" w:tplc="3B50F926">
      <w:start w:val="1"/>
      <w:numFmt w:val="decimal"/>
      <w:lvlText w:val="%1."/>
      <w:lvlJc w:val="left"/>
      <w:pPr>
        <w:ind w:left="89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200483F"/>
    <w:multiLevelType w:val="hybridMultilevel"/>
    <w:tmpl w:val="A762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8727F"/>
    <w:multiLevelType w:val="hybridMultilevel"/>
    <w:tmpl w:val="6526D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8B39BB"/>
    <w:multiLevelType w:val="hybridMultilevel"/>
    <w:tmpl w:val="D1C61B7C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250" w:hanging="360"/>
      </w:pPr>
    </w:lvl>
    <w:lvl w:ilvl="2" w:tplc="FFFFFFFF" w:tentative="1">
      <w:start w:val="1"/>
      <w:numFmt w:val="lowerRoman"/>
      <w:lvlText w:val="%3."/>
      <w:lvlJc w:val="right"/>
      <w:pPr>
        <w:ind w:left="1970" w:hanging="180"/>
      </w:pPr>
    </w:lvl>
    <w:lvl w:ilvl="3" w:tplc="FFFFFFFF" w:tentative="1">
      <w:start w:val="1"/>
      <w:numFmt w:val="decimal"/>
      <w:lvlText w:val="%4."/>
      <w:lvlJc w:val="left"/>
      <w:pPr>
        <w:ind w:left="2690" w:hanging="360"/>
      </w:pPr>
    </w:lvl>
    <w:lvl w:ilvl="4" w:tplc="FFFFFFFF" w:tentative="1">
      <w:start w:val="1"/>
      <w:numFmt w:val="lowerLetter"/>
      <w:lvlText w:val="%5."/>
      <w:lvlJc w:val="left"/>
      <w:pPr>
        <w:ind w:left="3410" w:hanging="360"/>
      </w:pPr>
    </w:lvl>
    <w:lvl w:ilvl="5" w:tplc="FFFFFFFF" w:tentative="1">
      <w:start w:val="1"/>
      <w:numFmt w:val="lowerRoman"/>
      <w:lvlText w:val="%6."/>
      <w:lvlJc w:val="right"/>
      <w:pPr>
        <w:ind w:left="4130" w:hanging="180"/>
      </w:pPr>
    </w:lvl>
    <w:lvl w:ilvl="6" w:tplc="FFFFFFFF" w:tentative="1">
      <w:start w:val="1"/>
      <w:numFmt w:val="decimal"/>
      <w:lvlText w:val="%7."/>
      <w:lvlJc w:val="left"/>
      <w:pPr>
        <w:ind w:left="4850" w:hanging="360"/>
      </w:pPr>
    </w:lvl>
    <w:lvl w:ilvl="7" w:tplc="FFFFFFFF" w:tentative="1">
      <w:start w:val="1"/>
      <w:numFmt w:val="lowerLetter"/>
      <w:lvlText w:val="%8."/>
      <w:lvlJc w:val="left"/>
      <w:pPr>
        <w:ind w:left="5570" w:hanging="360"/>
      </w:pPr>
    </w:lvl>
    <w:lvl w:ilvl="8" w:tplc="FFFFFFFF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1D2A0C4C"/>
    <w:multiLevelType w:val="hybridMultilevel"/>
    <w:tmpl w:val="D7406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DB225F"/>
    <w:multiLevelType w:val="hybridMultilevel"/>
    <w:tmpl w:val="A15A7F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086010"/>
    <w:multiLevelType w:val="hybridMultilevel"/>
    <w:tmpl w:val="22FC974A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5" w15:restartNumberingAfterBreak="0">
    <w:nsid w:val="224D1F3B"/>
    <w:multiLevelType w:val="hybridMultilevel"/>
    <w:tmpl w:val="25EC461A"/>
    <w:lvl w:ilvl="0" w:tplc="C27E1782">
      <w:start w:val="1"/>
      <w:numFmt w:val="decimal"/>
      <w:lvlText w:val="%1."/>
      <w:lvlJc w:val="left"/>
      <w:pPr>
        <w:ind w:left="1060" w:hanging="360"/>
      </w:pPr>
      <w:rPr>
        <w:rFonts w:eastAsiaTheme="minorHAnsi" w:cstheme="minorBidi" w:hint="default"/>
        <w:b w:val="0"/>
        <w:bCs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257A668B"/>
    <w:multiLevelType w:val="hybridMultilevel"/>
    <w:tmpl w:val="467ED938"/>
    <w:lvl w:ilvl="0" w:tplc="FFFFFFFF">
      <w:start w:val="1"/>
      <w:numFmt w:val="decimal"/>
      <w:lvlText w:val="%1."/>
      <w:lvlJc w:val="left"/>
      <w:pPr>
        <w:ind w:left="377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25F0253E"/>
    <w:multiLevelType w:val="hybridMultilevel"/>
    <w:tmpl w:val="DE88CA7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73F5477"/>
    <w:multiLevelType w:val="hybridMultilevel"/>
    <w:tmpl w:val="1EF63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365AE8"/>
    <w:multiLevelType w:val="hybridMultilevel"/>
    <w:tmpl w:val="8F4E15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350A84"/>
    <w:multiLevelType w:val="hybridMultilevel"/>
    <w:tmpl w:val="9522DF5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FAC1110"/>
    <w:multiLevelType w:val="hybridMultilevel"/>
    <w:tmpl w:val="98C40A5E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327D2B2F"/>
    <w:multiLevelType w:val="hybridMultilevel"/>
    <w:tmpl w:val="B72CB9F2"/>
    <w:lvl w:ilvl="0" w:tplc="DB26C18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3" w15:restartNumberingAfterBreak="0">
    <w:nsid w:val="360E7FEA"/>
    <w:multiLevelType w:val="hybridMultilevel"/>
    <w:tmpl w:val="048CAE20"/>
    <w:lvl w:ilvl="0" w:tplc="6584D102">
      <w:start w:val="1"/>
      <w:numFmt w:val="decimal"/>
      <w:pStyle w:val="Heading2"/>
      <w:lvlText w:val="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C2205"/>
    <w:multiLevelType w:val="hybridMultilevel"/>
    <w:tmpl w:val="7E2247A2"/>
    <w:lvl w:ilvl="0" w:tplc="6938F10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5" w15:restartNumberingAfterBreak="0">
    <w:nsid w:val="38CC1CD4"/>
    <w:multiLevelType w:val="hybridMultilevel"/>
    <w:tmpl w:val="1AA6A152"/>
    <w:lvl w:ilvl="0" w:tplc="A18C173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523CB1"/>
    <w:multiLevelType w:val="hybridMultilevel"/>
    <w:tmpl w:val="07B0529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39953E5D"/>
    <w:multiLevelType w:val="hybridMultilevel"/>
    <w:tmpl w:val="793ECED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39B04C06"/>
    <w:multiLevelType w:val="hybridMultilevel"/>
    <w:tmpl w:val="5E0C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C30BAF"/>
    <w:multiLevelType w:val="hybridMultilevel"/>
    <w:tmpl w:val="E07EC066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3ACE1F2B"/>
    <w:multiLevelType w:val="hybridMultilevel"/>
    <w:tmpl w:val="C660C7F2"/>
    <w:lvl w:ilvl="0" w:tplc="A18C1732">
      <w:start w:val="1"/>
      <w:numFmt w:val="decimal"/>
      <w:lvlText w:val="%1."/>
      <w:lvlJc w:val="left"/>
      <w:pPr>
        <w:ind w:left="89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1" w15:restartNumberingAfterBreak="0">
    <w:nsid w:val="42463F8C"/>
    <w:multiLevelType w:val="hybridMultilevel"/>
    <w:tmpl w:val="BA7A7282"/>
    <w:lvl w:ilvl="0" w:tplc="DB26C18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2" w15:restartNumberingAfterBreak="0">
    <w:nsid w:val="46421D2E"/>
    <w:multiLevelType w:val="hybridMultilevel"/>
    <w:tmpl w:val="70780D62"/>
    <w:lvl w:ilvl="0" w:tplc="A37EA45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3" w15:restartNumberingAfterBreak="0">
    <w:nsid w:val="4FA5205F"/>
    <w:multiLevelType w:val="hybridMultilevel"/>
    <w:tmpl w:val="22FC974A"/>
    <w:lvl w:ilvl="0" w:tplc="FFFFFFFF">
      <w:start w:val="1"/>
      <w:numFmt w:val="decimal"/>
      <w:lvlText w:val="%1."/>
      <w:lvlJc w:val="left"/>
      <w:pPr>
        <w:ind w:left="890" w:hanging="360"/>
      </w:p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4" w15:restartNumberingAfterBreak="0">
    <w:nsid w:val="546F5BB8"/>
    <w:multiLevelType w:val="hybridMultilevel"/>
    <w:tmpl w:val="C98C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E39B8"/>
    <w:multiLevelType w:val="hybridMultilevel"/>
    <w:tmpl w:val="91BA2B4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6" w15:restartNumberingAfterBreak="0">
    <w:nsid w:val="587F5593"/>
    <w:multiLevelType w:val="hybridMultilevel"/>
    <w:tmpl w:val="762E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E84B56"/>
    <w:multiLevelType w:val="hybridMultilevel"/>
    <w:tmpl w:val="D9FADB18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8" w15:restartNumberingAfterBreak="0">
    <w:nsid w:val="5C3A7479"/>
    <w:multiLevelType w:val="multilevel"/>
    <w:tmpl w:val="74F2D3AE"/>
    <w:styleLink w:val="Capston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10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E1D4DD8"/>
    <w:multiLevelType w:val="hybridMultilevel"/>
    <w:tmpl w:val="D0E440C6"/>
    <w:lvl w:ilvl="0" w:tplc="0FB85860">
      <w:start w:val="1"/>
      <w:numFmt w:val="decimal"/>
      <w:pStyle w:val="Heading1"/>
      <w:lvlText w:val="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286017B"/>
    <w:multiLevelType w:val="hybridMultilevel"/>
    <w:tmpl w:val="E1A2C0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4804561"/>
    <w:multiLevelType w:val="hybridMultilevel"/>
    <w:tmpl w:val="C1C2C7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6C01233"/>
    <w:multiLevelType w:val="multilevel"/>
    <w:tmpl w:val="74F2D3AE"/>
    <w:numStyleLink w:val="Capstone"/>
  </w:abstractNum>
  <w:abstractNum w:abstractNumId="43" w15:restartNumberingAfterBreak="0">
    <w:nsid w:val="6CD455AD"/>
    <w:multiLevelType w:val="hybridMultilevel"/>
    <w:tmpl w:val="4256718A"/>
    <w:lvl w:ilvl="0" w:tplc="FFFFFFFF">
      <w:start w:val="1"/>
      <w:numFmt w:val="decimal"/>
      <w:lvlText w:val="%1."/>
      <w:lvlJc w:val="left"/>
      <w:pPr>
        <w:ind w:left="3938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488" w:hanging="360"/>
      </w:pPr>
    </w:lvl>
    <w:lvl w:ilvl="2" w:tplc="0409001B" w:tentative="1">
      <w:start w:val="1"/>
      <w:numFmt w:val="lowerRoman"/>
      <w:lvlText w:val="%3."/>
      <w:lvlJc w:val="right"/>
      <w:pPr>
        <w:ind w:left="5208" w:hanging="180"/>
      </w:pPr>
    </w:lvl>
    <w:lvl w:ilvl="3" w:tplc="0409000F" w:tentative="1">
      <w:start w:val="1"/>
      <w:numFmt w:val="decimal"/>
      <w:lvlText w:val="%4."/>
      <w:lvlJc w:val="left"/>
      <w:pPr>
        <w:ind w:left="5928" w:hanging="360"/>
      </w:pPr>
    </w:lvl>
    <w:lvl w:ilvl="4" w:tplc="04090019" w:tentative="1">
      <w:start w:val="1"/>
      <w:numFmt w:val="lowerLetter"/>
      <w:lvlText w:val="%5."/>
      <w:lvlJc w:val="left"/>
      <w:pPr>
        <w:ind w:left="6648" w:hanging="360"/>
      </w:pPr>
    </w:lvl>
    <w:lvl w:ilvl="5" w:tplc="0409001B" w:tentative="1">
      <w:start w:val="1"/>
      <w:numFmt w:val="lowerRoman"/>
      <w:lvlText w:val="%6."/>
      <w:lvlJc w:val="right"/>
      <w:pPr>
        <w:ind w:left="7368" w:hanging="180"/>
      </w:pPr>
    </w:lvl>
    <w:lvl w:ilvl="6" w:tplc="0409000F" w:tentative="1">
      <w:start w:val="1"/>
      <w:numFmt w:val="decimal"/>
      <w:lvlText w:val="%7."/>
      <w:lvlJc w:val="left"/>
      <w:pPr>
        <w:ind w:left="8088" w:hanging="360"/>
      </w:pPr>
    </w:lvl>
    <w:lvl w:ilvl="7" w:tplc="04090019" w:tentative="1">
      <w:start w:val="1"/>
      <w:numFmt w:val="lowerLetter"/>
      <w:lvlText w:val="%8."/>
      <w:lvlJc w:val="left"/>
      <w:pPr>
        <w:ind w:left="8808" w:hanging="360"/>
      </w:pPr>
    </w:lvl>
    <w:lvl w:ilvl="8" w:tplc="0409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44" w15:restartNumberingAfterBreak="0">
    <w:nsid w:val="6E75475E"/>
    <w:multiLevelType w:val="hybridMultilevel"/>
    <w:tmpl w:val="5A30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92253"/>
    <w:multiLevelType w:val="hybridMultilevel"/>
    <w:tmpl w:val="1E4ED9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F1C6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7" w15:restartNumberingAfterBreak="0">
    <w:nsid w:val="7A5437AF"/>
    <w:multiLevelType w:val="hybridMultilevel"/>
    <w:tmpl w:val="C660C7F2"/>
    <w:lvl w:ilvl="0" w:tplc="FFFFFFFF">
      <w:start w:val="1"/>
      <w:numFmt w:val="decimal"/>
      <w:lvlText w:val="%1."/>
      <w:lvlJc w:val="left"/>
      <w:pPr>
        <w:ind w:left="890" w:hanging="360"/>
      </w:pPr>
      <w:rPr>
        <w:rFonts w:eastAsiaTheme="minorHAnsi" w:cstheme="minorBidi" w:hint="default"/>
        <w:b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8" w15:restartNumberingAfterBreak="0">
    <w:nsid w:val="7F791F38"/>
    <w:multiLevelType w:val="hybridMultilevel"/>
    <w:tmpl w:val="E032910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1555238834">
    <w:abstractNumId w:val="8"/>
  </w:num>
  <w:num w:numId="2" w16cid:durableId="1982151574">
    <w:abstractNumId w:val="48"/>
  </w:num>
  <w:num w:numId="3" w16cid:durableId="161238315">
    <w:abstractNumId w:val="14"/>
  </w:num>
  <w:num w:numId="4" w16cid:durableId="1163230957">
    <w:abstractNumId w:val="33"/>
  </w:num>
  <w:num w:numId="5" w16cid:durableId="299261928">
    <w:abstractNumId w:val="34"/>
  </w:num>
  <w:num w:numId="6" w16cid:durableId="259291349">
    <w:abstractNumId w:val="44"/>
  </w:num>
  <w:num w:numId="7" w16cid:durableId="353190233">
    <w:abstractNumId w:val="26"/>
  </w:num>
  <w:num w:numId="8" w16cid:durableId="168251599">
    <w:abstractNumId w:val="37"/>
  </w:num>
  <w:num w:numId="9" w16cid:durableId="257494062">
    <w:abstractNumId w:val="27"/>
  </w:num>
  <w:num w:numId="10" w16cid:durableId="521286119">
    <w:abstractNumId w:val="25"/>
  </w:num>
  <w:num w:numId="11" w16cid:durableId="2141678783">
    <w:abstractNumId w:val="30"/>
  </w:num>
  <w:num w:numId="12" w16cid:durableId="1652513927">
    <w:abstractNumId w:val="47"/>
  </w:num>
  <w:num w:numId="13" w16cid:durableId="1301962952">
    <w:abstractNumId w:val="43"/>
  </w:num>
  <w:num w:numId="14" w16cid:durableId="1216744637">
    <w:abstractNumId w:val="15"/>
  </w:num>
  <w:num w:numId="15" w16cid:durableId="1815877875">
    <w:abstractNumId w:val="16"/>
  </w:num>
  <w:num w:numId="16" w16cid:durableId="1944150599">
    <w:abstractNumId w:val="6"/>
  </w:num>
  <w:num w:numId="17" w16cid:durableId="350497201">
    <w:abstractNumId w:val="35"/>
  </w:num>
  <w:num w:numId="18" w16cid:durableId="1126464944">
    <w:abstractNumId w:val="22"/>
  </w:num>
  <w:num w:numId="19" w16cid:durableId="726145085">
    <w:abstractNumId w:val="24"/>
  </w:num>
  <w:num w:numId="20" w16cid:durableId="952907875">
    <w:abstractNumId w:val="32"/>
  </w:num>
  <w:num w:numId="21" w16cid:durableId="582691291">
    <w:abstractNumId w:val="31"/>
  </w:num>
  <w:num w:numId="22" w16cid:durableId="1911042506">
    <w:abstractNumId w:val="21"/>
  </w:num>
  <w:num w:numId="23" w16cid:durableId="882401694">
    <w:abstractNumId w:val="19"/>
  </w:num>
  <w:num w:numId="24" w16cid:durableId="1841004288">
    <w:abstractNumId w:val="1"/>
  </w:num>
  <w:num w:numId="25" w16cid:durableId="1229875191">
    <w:abstractNumId w:val="11"/>
  </w:num>
  <w:num w:numId="26" w16cid:durableId="597758357">
    <w:abstractNumId w:val="4"/>
  </w:num>
  <w:num w:numId="27" w16cid:durableId="1027176903">
    <w:abstractNumId w:val="7"/>
  </w:num>
  <w:num w:numId="28" w16cid:durableId="490752244">
    <w:abstractNumId w:val="5"/>
  </w:num>
  <w:num w:numId="29" w16cid:durableId="1430468457">
    <w:abstractNumId w:val="42"/>
  </w:num>
  <w:num w:numId="30" w16cid:durableId="816144579">
    <w:abstractNumId w:val="39"/>
  </w:num>
  <w:num w:numId="31" w16cid:durableId="1664701913">
    <w:abstractNumId w:val="38"/>
  </w:num>
  <w:num w:numId="32" w16cid:durableId="606815119">
    <w:abstractNumId w:val="2"/>
  </w:num>
  <w:num w:numId="33" w16cid:durableId="1001660444">
    <w:abstractNumId w:val="46"/>
  </w:num>
  <w:num w:numId="34" w16cid:durableId="1996257779">
    <w:abstractNumId w:val="23"/>
  </w:num>
  <w:num w:numId="35" w16cid:durableId="125204038">
    <w:abstractNumId w:val="18"/>
  </w:num>
  <w:num w:numId="36" w16cid:durableId="1633829986">
    <w:abstractNumId w:val="28"/>
  </w:num>
  <w:num w:numId="37" w16cid:durableId="730541961">
    <w:abstractNumId w:val="36"/>
  </w:num>
  <w:num w:numId="38" w16cid:durableId="1158494378">
    <w:abstractNumId w:val="9"/>
  </w:num>
  <w:num w:numId="39" w16cid:durableId="883718041">
    <w:abstractNumId w:val="3"/>
  </w:num>
  <w:num w:numId="40" w16cid:durableId="897862014">
    <w:abstractNumId w:val="12"/>
  </w:num>
  <w:num w:numId="41" w16cid:durableId="624313885">
    <w:abstractNumId w:val="10"/>
  </w:num>
  <w:num w:numId="42" w16cid:durableId="95533288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9397676">
    <w:abstractNumId w:val="0"/>
  </w:num>
  <w:num w:numId="44" w16cid:durableId="478697309">
    <w:abstractNumId w:val="20"/>
  </w:num>
  <w:num w:numId="45" w16cid:durableId="17896599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25258916">
    <w:abstractNumId w:val="29"/>
  </w:num>
  <w:num w:numId="47" w16cid:durableId="403339202">
    <w:abstractNumId w:val="13"/>
  </w:num>
  <w:num w:numId="48" w16cid:durableId="1971398248">
    <w:abstractNumId w:val="17"/>
  </w:num>
  <w:num w:numId="49" w16cid:durableId="34722316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6888722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FE"/>
    <w:rsid w:val="00016EFD"/>
    <w:rsid w:val="00031F04"/>
    <w:rsid w:val="000604C1"/>
    <w:rsid w:val="000975F4"/>
    <w:rsid w:val="000B124E"/>
    <w:rsid w:val="000B38CA"/>
    <w:rsid w:val="000B4F06"/>
    <w:rsid w:val="000B51B4"/>
    <w:rsid w:val="000D0FF3"/>
    <w:rsid w:val="000D1806"/>
    <w:rsid w:val="000D46EC"/>
    <w:rsid w:val="000E1C5A"/>
    <w:rsid w:val="00102693"/>
    <w:rsid w:val="001109E1"/>
    <w:rsid w:val="00111F6B"/>
    <w:rsid w:val="00112BB7"/>
    <w:rsid w:val="00121AAD"/>
    <w:rsid w:val="00130264"/>
    <w:rsid w:val="00146A95"/>
    <w:rsid w:val="00147EA3"/>
    <w:rsid w:val="00161583"/>
    <w:rsid w:val="001824FA"/>
    <w:rsid w:val="00182727"/>
    <w:rsid w:val="001832EE"/>
    <w:rsid w:val="00196732"/>
    <w:rsid w:val="001A1C5C"/>
    <w:rsid w:val="001A466F"/>
    <w:rsid w:val="001B1459"/>
    <w:rsid w:val="001D4B51"/>
    <w:rsid w:val="001D7620"/>
    <w:rsid w:val="001E1A48"/>
    <w:rsid w:val="001E59B0"/>
    <w:rsid w:val="001F66EC"/>
    <w:rsid w:val="001F6EE9"/>
    <w:rsid w:val="002017CB"/>
    <w:rsid w:val="00210834"/>
    <w:rsid w:val="00220001"/>
    <w:rsid w:val="002200B2"/>
    <w:rsid w:val="00222EA2"/>
    <w:rsid w:val="00223D6F"/>
    <w:rsid w:val="00232755"/>
    <w:rsid w:val="00234013"/>
    <w:rsid w:val="00237771"/>
    <w:rsid w:val="00247507"/>
    <w:rsid w:val="002505AD"/>
    <w:rsid w:val="0027346D"/>
    <w:rsid w:val="0027394B"/>
    <w:rsid w:val="00280854"/>
    <w:rsid w:val="0029654E"/>
    <w:rsid w:val="002C432A"/>
    <w:rsid w:val="002D37E2"/>
    <w:rsid w:val="002D43BA"/>
    <w:rsid w:val="002E469B"/>
    <w:rsid w:val="002E58C7"/>
    <w:rsid w:val="002F1EEF"/>
    <w:rsid w:val="003003E0"/>
    <w:rsid w:val="00306C41"/>
    <w:rsid w:val="003136DF"/>
    <w:rsid w:val="00325EC4"/>
    <w:rsid w:val="0033294B"/>
    <w:rsid w:val="00351291"/>
    <w:rsid w:val="00351D2E"/>
    <w:rsid w:val="00356DF6"/>
    <w:rsid w:val="00364C8C"/>
    <w:rsid w:val="0037164C"/>
    <w:rsid w:val="00384870"/>
    <w:rsid w:val="0039070A"/>
    <w:rsid w:val="003952BE"/>
    <w:rsid w:val="003A1573"/>
    <w:rsid w:val="003A1676"/>
    <w:rsid w:val="003A7F5E"/>
    <w:rsid w:val="003B362A"/>
    <w:rsid w:val="003C0360"/>
    <w:rsid w:val="003C56FC"/>
    <w:rsid w:val="003C596C"/>
    <w:rsid w:val="003D1019"/>
    <w:rsid w:val="003D2D86"/>
    <w:rsid w:val="003E22DA"/>
    <w:rsid w:val="003F2068"/>
    <w:rsid w:val="00400230"/>
    <w:rsid w:val="00410467"/>
    <w:rsid w:val="00427DCA"/>
    <w:rsid w:val="0043214C"/>
    <w:rsid w:val="00434BA8"/>
    <w:rsid w:val="00442B42"/>
    <w:rsid w:val="004445A9"/>
    <w:rsid w:val="00445B01"/>
    <w:rsid w:val="004551F0"/>
    <w:rsid w:val="0046044B"/>
    <w:rsid w:val="00460A1A"/>
    <w:rsid w:val="0046328D"/>
    <w:rsid w:val="00466EEC"/>
    <w:rsid w:val="00476DFA"/>
    <w:rsid w:val="004801C3"/>
    <w:rsid w:val="00482DEA"/>
    <w:rsid w:val="004872FC"/>
    <w:rsid w:val="00495857"/>
    <w:rsid w:val="004A55A0"/>
    <w:rsid w:val="004A5A64"/>
    <w:rsid w:val="004B37D9"/>
    <w:rsid w:val="004B6411"/>
    <w:rsid w:val="004C1AE5"/>
    <w:rsid w:val="004D1EC7"/>
    <w:rsid w:val="004E1ACD"/>
    <w:rsid w:val="00515CD4"/>
    <w:rsid w:val="00517D99"/>
    <w:rsid w:val="00526432"/>
    <w:rsid w:val="00541480"/>
    <w:rsid w:val="005437B8"/>
    <w:rsid w:val="00546F74"/>
    <w:rsid w:val="00550FEF"/>
    <w:rsid w:val="0056278B"/>
    <w:rsid w:val="005875F3"/>
    <w:rsid w:val="005937F9"/>
    <w:rsid w:val="005A0953"/>
    <w:rsid w:val="005A4642"/>
    <w:rsid w:val="005B7475"/>
    <w:rsid w:val="005E038C"/>
    <w:rsid w:val="005E3643"/>
    <w:rsid w:val="005E6467"/>
    <w:rsid w:val="005E7528"/>
    <w:rsid w:val="005F0028"/>
    <w:rsid w:val="005F2FAA"/>
    <w:rsid w:val="00600688"/>
    <w:rsid w:val="006155D2"/>
    <w:rsid w:val="00616C49"/>
    <w:rsid w:val="0062275B"/>
    <w:rsid w:val="00626F58"/>
    <w:rsid w:val="00637758"/>
    <w:rsid w:val="006441A1"/>
    <w:rsid w:val="00651E74"/>
    <w:rsid w:val="0065591E"/>
    <w:rsid w:val="00664FA7"/>
    <w:rsid w:val="0067102F"/>
    <w:rsid w:val="006725FA"/>
    <w:rsid w:val="0069255F"/>
    <w:rsid w:val="0069272D"/>
    <w:rsid w:val="006B0A44"/>
    <w:rsid w:val="006C7043"/>
    <w:rsid w:val="006D0DFA"/>
    <w:rsid w:val="006D1A00"/>
    <w:rsid w:val="006D6158"/>
    <w:rsid w:val="006D7B66"/>
    <w:rsid w:val="006E244C"/>
    <w:rsid w:val="006F0232"/>
    <w:rsid w:val="006F37E8"/>
    <w:rsid w:val="006F5B23"/>
    <w:rsid w:val="007004D8"/>
    <w:rsid w:val="0070487A"/>
    <w:rsid w:val="00704CA7"/>
    <w:rsid w:val="007143A2"/>
    <w:rsid w:val="00730FE8"/>
    <w:rsid w:val="007371A9"/>
    <w:rsid w:val="00737E86"/>
    <w:rsid w:val="00760AFA"/>
    <w:rsid w:val="007616F1"/>
    <w:rsid w:val="00761D61"/>
    <w:rsid w:val="0076268A"/>
    <w:rsid w:val="0076595C"/>
    <w:rsid w:val="007701B0"/>
    <w:rsid w:val="00771155"/>
    <w:rsid w:val="0077570F"/>
    <w:rsid w:val="007800AA"/>
    <w:rsid w:val="007836B1"/>
    <w:rsid w:val="0079004F"/>
    <w:rsid w:val="00794CB5"/>
    <w:rsid w:val="007B7A01"/>
    <w:rsid w:val="007C3EF1"/>
    <w:rsid w:val="007E10CC"/>
    <w:rsid w:val="007E5062"/>
    <w:rsid w:val="007F04B5"/>
    <w:rsid w:val="0081170B"/>
    <w:rsid w:val="0084463F"/>
    <w:rsid w:val="0084672E"/>
    <w:rsid w:val="00861CC6"/>
    <w:rsid w:val="00882504"/>
    <w:rsid w:val="008A0048"/>
    <w:rsid w:val="008A317B"/>
    <w:rsid w:val="008A421B"/>
    <w:rsid w:val="008C1F36"/>
    <w:rsid w:val="008C6D0A"/>
    <w:rsid w:val="008D1092"/>
    <w:rsid w:val="008D7DDA"/>
    <w:rsid w:val="008F2FD2"/>
    <w:rsid w:val="008F3218"/>
    <w:rsid w:val="008F6488"/>
    <w:rsid w:val="00901642"/>
    <w:rsid w:val="00907519"/>
    <w:rsid w:val="009259DF"/>
    <w:rsid w:val="009446CC"/>
    <w:rsid w:val="00961EFF"/>
    <w:rsid w:val="00962210"/>
    <w:rsid w:val="009675CD"/>
    <w:rsid w:val="00973D53"/>
    <w:rsid w:val="00976C39"/>
    <w:rsid w:val="00985616"/>
    <w:rsid w:val="009A4C41"/>
    <w:rsid w:val="009A5E7A"/>
    <w:rsid w:val="009E566D"/>
    <w:rsid w:val="009F5423"/>
    <w:rsid w:val="00A00600"/>
    <w:rsid w:val="00A0570B"/>
    <w:rsid w:val="00A20031"/>
    <w:rsid w:val="00A2065A"/>
    <w:rsid w:val="00A24496"/>
    <w:rsid w:val="00A3120A"/>
    <w:rsid w:val="00A36188"/>
    <w:rsid w:val="00A40F5D"/>
    <w:rsid w:val="00A66796"/>
    <w:rsid w:val="00A817E4"/>
    <w:rsid w:val="00A8457E"/>
    <w:rsid w:val="00A86630"/>
    <w:rsid w:val="00A91BC8"/>
    <w:rsid w:val="00A976B6"/>
    <w:rsid w:val="00AA06FA"/>
    <w:rsid w:val="00AA3013"/>
    <w:rsid w:val="00AC724F"/>
    <w:rsid w:val="00AD62F7"/>
    <w:rsid w:val="00AE289C"/>
    <w:rsid w:val="00AF4B19"/>
    <w:rsid w:val="00B2297F"/>
    <w:rsid w:val="00B311E6"/>
    <w:rsid w:val="00B36568"/>
    <w:rsid w:val="00B47EDC"/>
    <w:rsid w:val="00B53A66"/>
    <w:rsid w:val="00B53C42"/>
    <w:rsid w:val="00B5462E"/>
    <w:rsid w:val="00B62236"/>
    <w:rsid w:val="00B643E1"/>
    <w:rsid w:val="00B71EAA"/>
    <w:rsid w:val="00B849A6"/>
    <w:rsid w:val="00B86A5C"/>
    <w:rsid w:val="00B90734"/>
    <w:rsid w:val="00B9614B"/>
    <w:rsid w:val="00BB007F"/>
    <w:rsid w:val="00BB1632"/>
    <w:rsid w:val="00BB4276"/>
    <w:rsid w:val="00BC0D5F"/>
    <w:rsid w:val="00BD4996"/>
    <w:rsid w:val="00BD5699"/>
    <w:rsid w:val="00BD62C6"/>
    <w:rsid w:val="00BE734D"/>
    <w:rsid w:val="00BF4580"/>
    <w:rsid w:val="00BF5414"/>
    <w:rsid w:val="00BF6A7E"/>
    <w:rsid w:val="00C0405D"/>
    <w:rsid w:val="00C15B0C"/>
    <w:rsid w:val="00C17EB9"/>
    <w:rsid w:val="00C25527"/>
    <w:rsid w:val="00C31DE2"/>
    <w:rsid w:val="00C41657"/>
    <w:rsid w:val="00C43B49"/>
    <w:rsid w:val="00C70B23"/>
    <w:rsid w:val="00C711EC"/>
    <w:rsid w:val="00C76678"/>
    <w:rsid w:val="00C81A49"/>
    <w:rsid w:val="00C83CD1"/>
    <w:rsid w:val="00C851A2"/>
    <w:rsid w:val="00CA3C2B"/>
    <w:rsid w:val="00CA69DB"/>
    <w:rsid w:val="00CB66EF"/>
    <w:rsid w:val="00CE24AA"/>
    <w:rsid w:val="00CE2F9C"/>
    <w:rsid w:val="00CE7590"/>
    <w:rsid w:val="00CF1A4F"/>
    <w:rsid w:val="00CF32C7"/>
    <w:rsid w:val="00CF35AB"/>
    <w:rsid w:val="00CF6801"/>
    <w:rsid w:val="00CF79EF"/>
    <w:rsid w:val="00D00A60"/>
    <w:rsid w:val="00D011DA"/>
    <w:rsid w:val="00D01D89"/>
    <w:rsid w:val="00D341F5"/>
    <w:rsid w:val="00D53527"/>
    <w:rsid w:val="00D664B8"/>
    <w:rsid w:val="00D73A9E"/>
    <w:rsid w:val="00D913BE"/>
    <w:rsid w:val="00D91650"/>
    <w:rsid w:val="00DA3DDF"/>
    <w:rsid w:val="00DA6320"/>
    <w:rsid w:val="00DC05F6"/>
    <w:rsid w:val="00DC0B16"/>
    <w:rsid w:val="00DD2D22"/>
    <w:rsid w:val="00DE2D29"/>
    <w:rsid w:val="00DE35FE"/>
    <w:rsid w:val="00DF3722"/>
    <w:rsid w:val="00E019B5"/>
    <w:rsid w:val="00E03046"/>
    <w:rsid w:val="00E3029E"/>
    <w:rsid w:val="00E328AF"/>
    <w:rsid w:val="00E40BBC"/>
    <w:rsid w:val="00E42EFE"/>
    <w:rsid w:val="00E45BCB"/>
    <w:rsid w:val="00E60BD0"/>
    <w:rsid w:val="00E85C87"/>
    <w:rsid w:val="00E93043"/>
    <w:rsid w:val="00EA01A0"/>
    <w:rsid w:val="00EA3FC2"/>
    <w:rsid w:val="00ED1217"/>
    <w:rsid w:val="00F03401"/>
    <w:rsid w:val="00F06CB5"/>
    <w:rsid w:val="00F07D5A"/>
    <w:rsid w:val="00F105B5"/>
    <w:rsid w:val="00F23639"/>
    <w:rsid w:val="00F25E33"/>
    <w:rsid w:val="00F331C4"/>
    <w:rsid w:val="00F33A53"/>
    <w:rsid w:val="00F34563"/>
    <w:rsid w:val="00F511D1"/>
    <w:rsid w:val="00F5662E"/>
    <w:rsid w:val="00F60761"/>
    <w:rsid w:val="00F64352"/>
    <w:rsid w:val="00F96087"/>
    <w:rsid w:val="00FA335B"/>
    <w:rsid w:val="00FB7C0C"/>
    <w:rsid w:val="00FE2A77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AA3F1"/>
  <w15:chartTrackingRefBased/>
  <w15:docId w15:val="{2861DD0D-99B6-4C48-AB9A-57DF167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11"/>
    <w:pPr>
      <w:spacing w:before="113" w:after="153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69B"/>
    <w:pPr>
      <w:keepNext/>
      <w:keepLines/>
      <w:numPr>
        <w:numId w:val="30"/>
      </w:numPr>
      <w:spacing w:before="240" w:after="0"/>
      <w:ind w:left="0" w:firstLine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69B"/>
    <w:pPr>
      <w:keepNext/>
      <w:keepLines/>
      <w:numPr>
        <w:numId w:val="34"/>
      </w:numPr>
      <w:spacing w:before="240" w:after="0"/>
      <w:ind w:left="0" w:firstLine="7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9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69B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5857"/>
    <w:pPr>
      <w:spacing w:before="0"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57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BF4580"/>
    <w:pPr>
      <w:ind w:left="720"/>
      <w:contextualSpacing/>
    </w:pPr>
  </w:style>
  <w:style w:type="paragraph" w:styleId="NoSpacing">
    <w:name w:val="No Spacing"/>
    <w:aliases w:val="coding"/>
    <w:basedOn w:val="Normal"/>
    <w:uiPriority w:val="1"/>
    <w:qFormat/>
    <w:rsid w:val="00794CB5"/>
    <w:pPr>
      <w:shd w:val="clear" w:color="auto" w:fill="DBDBDB" w:themeFill="accent3" w:themeFillTint="66"/>
    </w:pPr>
    <w:rPr>
      <w:rFonts w:ascii="Courier New" w:hAnsi="Courier New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E2F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FC2"/>
    <w:rPr>
      <w:color w:val="605E5C"/>
      <w:shd w:val="clear" w:color="auto" w:fill="E1DFDD"/>
    </w:rPr>
  </w:style>
  <w:style w:type="character" w:customStyle="1" w:styleId="content-headingauthor-name">
    <w:name w:val="content-heading__author-name"/>
    <w:basedOn w:val="DefaultParagraphFont"/>
    <w:rsid w:val="00EA3FC2"/>
  </w:style>
  <w:style w:type="paragraph" w:styleId="TOCHeading">
    <w:name w:val="TOC Heading"/>
    <w:basedOn w:val="Heading1"/>
    <w:next w:val="Normal"/>
    <w:uiPriority w:val="39"/>
    <w:unhideWhenUsed/>
    <w:qFormat/>
    <w:rsid w:val="005937F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937F9"/>
    <w:pPr>
      <w:spacing w:before="0"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E2A77"/>
    <w:pPr>
      <w:tabs>
        <w:tab w:val="left" w:pos="1100"/>
        <w:tab w:val="right" w:leader="dot" w:pos="9345"/>
      </w:tabs>
      <w:spacing w:before="0" w:after="100"/>
    </w:pPr>
    <w:rPr>
      <w:rFonts w:eastAsiaTheme="minorEastAsia" w:cs="Times New Roman"/>
      <w:noProof/>
      <w:sz w:val="22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937F9"/>
    <w:pPr>
      <w:spacing w:before="0"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PlaceholderText">
    <w:name w:val="Placeholder Text"/>
    <w:basedOn w:val="DefaultParagraphFont"/>
    <w:uiPriority w:val="99"/>
    <w:semiHidden/>
    <w:rsid w:val="00F33A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5B01"/>
    <w:pPr>
      <w:tabs>
        <w:tab w:val="center" w:pos="4844"/>
        <w:tab w:val="right" w:pos="9689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45B0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45B01"/>
    <w:pPr>
      <w:tabs>
        <w:tab w:val="center" w:pos="4844"/>
        <w:tab w:val="right" w:pos="9689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45B01"/>
    <w:rPr>
      <w:rFonts w:ascii="Times New Roman" w:hAnsi="Times New Roman"/>
      <w:sz w:val="28"/>
    </w:rPr>
  </w:style>
  <w:style w:type="numbering" w:customStyle="1" w:styleId="Capstone">
    <w:name w:val="Capstone"/>
    <w:uiPriority w:val="99"/>
    <w:rsid w:val="00BD5699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34E6-4521-428F-80B5-6ED7080F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17</Pages>
  <Words>2720</Words>
  <Characters>15508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Kokhanovsky</dc:creator>
  <cp:keywords/>
  <dc:description/>
  <cp:lastModifiedBy>Hleb Kokhanovsky</cp:lastModifiedBy>
  <cp:revision>246</cp:revision>
  <dcterms:created xsi:type="dcterms:W3CDTF">2022-12-05T16:54:00Z</dcterms:created>
  <dcterms:modified xsi:type="dcterms:W3CDTF">2023-05-14T20:39:00Z</dcterms:modified>
</cp:coreProperties>
</file>