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9B43CD">
      <w:pPr>
        <w:tabs>
          <w:tab w:val="left" w:pos="1134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9B43CD">
      <w:pPr>
        <w:tabs>
          <w:tab w:val="left" w:pos="1134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8067015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ru-RU"/>
          <w14:ligatures w14:val="standardContextual"/>
        </w:rPr>
      </w:sdtEndPr>
      <w:sdtContent>
        <w:p w14:paraId="7AF48BF5" w14:textId="466A2795" w:rsidR="00476309" w:rsidRDefault="00476309" w:rsidP="009B43CD">
          <w:pPr>
            <w:pStyle w:val="TOCHeading"/>
            <w:tabs>
              <w:tab w:val="left" w:pos="1134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9B43CD">
          <w:pPr>
            <w:tabs>
              <w:tab w:val="left" w:pos="1134"/>
            </w:tabs>
          </w:pPr>
        </w:p>
        <w:p w14:paraId="658E48CD" w14:textId="16C41F45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9B43CD">
          <w:pPr>
            <w:tabs>
              <w:tab w:val="left" w:pos="1134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9B43CD">
      <w:pPr>
        <w:tabs>
          <w:tab w:val="left" w:pos="1134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9B43CD">
      <w:pPr>
        <w:pStyle w:val="Heading1"/>
        <w:tabs>
          <w:tab w:val="left" w:pos="1134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Старший механик и</w:t>
      </w:r>
      <w:r>
        <w:t xml:space="preserve"> старший</w:t>
      </w:r>
      <w:r>
        <w:t xml:space="preserve"> электрик</w:t>
      </w:r>
      <w:r>
        <w:t xml:space="preserve">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Директор</w:t>
      </w:r>
      <w:r>
        <w:t xml:space="preserve"> </w:t>
      </w:r>
      <w:r>
        <w:sym w:font="Symbol" w:char="F02D"/>
      </w:r>
      <w:r>
        <w:t xml:space="preserve"> помещение, в котором наход</w:t>
      </w:r>
      <w:r>
        <w:t>ится 1</w:t>
      </w:r>
      <w:r>
        <w:t xml:space="preserve"> ПК с доступом в интернет и БД.</w:t>
      </w:r>
    </w:p>
    <w:p w14:paraId="6524EBED" w14:textId="2679AB04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Старший мастер</w:t>
      </w:r>
      <w:r>
        <w:t xml:space="preserve">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52A71C08" w14:textId="63FB63AB" w:rsidR="004A3993" w:rsidRDefault="00FD32F1" w:rsidP="009B43CD">
      <w:pPr>
        <w:pStyle w:val="Heading1"/>
        <w:tabs>
          <w:tab w:val="left" w:pos="1134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5CB98D64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4) </w:t>
      </w:r>
      <w:r w:rsidR="003C7AD2">
        <w:t>1</w:t>
      </w:r>
      <w:r>
        <w:t xml:space="preserve"> сервер</w:t>
      </w:r>
      <w:r w:rsidR="003C7AD2">
        <w:t xml:space="preserve"> </w:t>
      </w:r>
      <w:r>
        <w:t>(WEB</w:t>
      </w:r>
      <w:r w:rsidR="003F059C">
        <w:t xml:space="preserve"> </w:t>
      </w:r>
      <w:r w:rsidR="003F059C">
        <w:rPr>
          <w:lang w:val="en-US"/>
        </w:rPr>
        <w:t>&amp;</w:t>
      </w:r>
      <w:r w:rsidR="003C7AD2">
        <w:rPr>
          <w:lang w:val="en-US"/>
        </w:rPr>
        <w:t xml:space="preserve"> SQL</w:t>
      </w:r>
      <w:r>
        <w:t>)</w:t>
      </w:r>
    </w:p>
    <w:p w14:paraId="6E1869EC" w14:textId="6885336A" w:rsidR="001B6ADE" w:rsidRDefault="001B6ADE" w:rsidP="001B6ADE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5) Точка доступа AP6050 – </w:t>
      </w:r>
      <w:r>
        <w:rPr>
          <w:lang w:val="en-US"/>
        </w:rPr>
        <w:t>4</w:t>
      </w:r>
      <w:r>
        <w:t xml:space="preserve"> штуки</w:t>
      </w:r>
    </w:p>
    <w:p w14:paraId="2BBAE269" w14:textId="39A4675D" w:rsidR="001B6ADE" w:rsidRDefault="001B6ADE" w:rsidP="001B6ADE">
      <w:pPr>
        <w:tabs>
          <w:tab w:val="left" w:pos="1134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6216AAB3" w14:textId="423246B0" w:rsidR="00FD32F1" w:rsidRDefault="00FD32F1" w:rsidP="009B43CD">
      <w:pPr>
        <w:pStyle w:val="Heading1"/>
        <w:tabs>
          <w:tab w:val="left" w:pos="1134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</w:t>
      </w:r>
      <w:r w:rsidR="00FD32F1">
        <w:t xml:space="preserve"> </w:t>
      </w:r>
      <w:r w:rsidR="00FD32F1">
        <w:t>несколько помещений:</w:t>
      </w:r>
    </w:p>
    <w:p w14:paraId="5A0C1839" w14:textId="7CFA372C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</w:t>
      </w:r>
      <w:r>
        <w:t>тарший механик и</w:t>
      </w:r>
      <w:r>
        <w:t xml:space="preserve"> с</w:t>
      </w:r>
      <w:r>
        <w:t>тарший электрик</w:t>
      </w:r>
      <w:r w:rsidRPr="007C6D66">
        <w:t>;</w:t>
      </w:r>
    </w:p>
    <w:p w14:paraId="55CD0A47" w14:textId="694A70C3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757EA6C7" w:rsidR="007C6D66" w:rsidRDefault="000927F4" w:rsidP="009B43CD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1C5B55E" wp14:editId="2ACA793C">
            <wp:extent cx="4799519" cy="3941619"/>
            <wp:effectExtent l="0" t="0" r="1270" b="1905"/>
            <wp:docPr id="334718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95" cy="395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542D8EE6" w:rsidR="00051026" w:rsidRDefault="007C6D66" w:rsidP="009B43CD">
      <w:pPr>
        <w:pStyle w:val="Caption"/>
        <w:tabs>
          <w:tab w:val="left" w:pos="1134"/>
        </w:tabs>
      </w:pPr>
      <w:bookmarkStart w:id="3" w:name="_Ref1490424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09C0AB1E" w14:textId="77777777" w:rsidR="00FD32F1" w:rsidRDefault="00FD32F1" w:rsidP="009B43CD">
      <w:pPr>
        <w:tabs>
          <w:tab w:val="left" w:pos="1134"/>
        </w:tabs>
        <w:spacing w:after="0" w:line="360" w:lineRule="auto"/>
        <w:ind w:firstLine="709"/>
        <w:jc w:val="both"/>
      </w:pPr>
    </w:p>
    <w:sectPr w:rsidR="00FD32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51026"/>
    <w:rsid w:val="000927F4"/>
    <w:rsid w:val="001B6ADE"/>
    <w:rsid w:val="003C7AD2"/>
    <w:rsid w:val="003F059C"/>
    <w:rsid w:val="003F176B"/>
    <w:rsid w:val="00476309"/>
    <w:rsid w:val="004A3993"/>
    <w:rsid w:val="004E2B06"/>
    <w:rsid w:val="005A3245"/>
    <w:rsid w:val="00691B3C"/>
    <w:rsid w:val="006C0B77"/>
    <w:rsid w:val="00755654"/>
    <w:rsid w:val="007C6D66"/>
    <w:rsid w:val="008242FF"/>
    <w:rsid w:val="00870751"/>
    <w:rsid w:val="00922C48"/>
    <w:rsid w:val="009B43CD"/>
    <w:rsid w:val="00AE036B"/>
    <w:rsid w:val="00B462A4"/>
    <w:rsid w:val="00B915B7"/>
    <w:rsid w:val="00EA59DF"/>
    <w:rsid w:val="00EE4070"/>
    <w:rsid w:val="00F12C76"/>
    <w:rsid w:val="00F620B3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13</cp:revision>
  <dcterms:created xsi:type="dcterms:W3CDTF">2023-10-14T09:03:00Z</dcterms:created>
  <dcterms:modified xsi:type="dcterms:W3CDTF">2023-10-24T07:52:00Z</dcterms:modified>
</cp:coreProperties>
</file>