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5B7" w:rsidRDefault="007C0136" w:rsidP="004B4828">
      <w:pPr>
        <w:autoSpaceDE w:val="0"/>
        <w:autoSpaceDN w:val="0"/>
        <w:adjustRightInd w:val="0"/>
        <w:spacing w:after="0" w:line="240" w:lineRule="auto"/>
        <w:rPr>
          <w:rFonts w:ascii="Courier New" w:hAnsi="Courier New" w:cs="Courier New"/>
          <w:b/>
          <w:bCs/>
          <w:color w:val="000080"/>
          <w:sz w:val="20"/>
          <w:szCs w:val="20"/>
          <w:shd w:val="clear" w:color="auto" w:fill="FFFFFF"/>
        </w:rPr>
      </w:pPr>
      <w:r>
        <w:rPr>
          <w:rFonts w:ascii="Courier New" w:hAnsi="Courier New" w:cs="Courier New"/>
          <w:b/>
          <w:bCs/>
          <w:color w:val="000080"/>
          <w:sz w:val="20"/>
          <w:szCs w:val="20"/>
          <w:shd w:val="clear" w:color="auto" w:fill="FFFFFF"/>
        </w:rPr>
        <w:t>/*Question 1: Reaction</w:t>
      </w:r>
      <w:r w:rsidR="00D845B7">
        <w:rPr>
          <w:rFonts w:ascii="Courier New" w:hAnsi="Courier New" w:cs="Courier New"/>
          <w:b/>
          <w:bCs/>
          <w:color w:val="000080"/>
          <w:sz w:val="20"/>
          <w:szCs w:val="20"/>
          <w:shd w:val="clear" w:color="auto" w:fill="FFFFFF"/>
        </w:rPr>
        <w:t>*/</w:t>
      </w:r>
    </w:p>
    <w:p w:rsidR="00D845B7" w:rsidRDefault="00D845B7" w:rsidP="004B4828">
      <w:pPr>
        <w:autoSpaceDE w:val="0"/>
        <w:autoSpaceDN w:val="0"/>
        <w:adjustRightInd w:val="0"/>
        <w:spacing w:after="0" w:line="240" w:lineRule="auto"/>
        <w:rPr>
          <w:rFonts w:ascii="Courier New" w:hAnsi="Courier New" w:cs="Courier New"/>
          <w:b/>
          <w:bCs/>
          <w:color w:val="000080"/>
          <w:sz w:val="20"/>
          <w:szCs w:val="20"/>
          <w:shd w:val="clear" w:color="auto" w:fill="FFFFFF"/>
        </w:rPr>
      </w:pP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REACTION;</w:t>
      </w: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STIM TIME @@;</w:t>
      </w: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DATALINES</w:t>
      </w:r>
      <w:r>
        <w:rPr>
          <w:rFonts w:ascii="Courier New" w:hAnsi="Courier New" w:cs="Courier New"/>
          <w:color w:val="000000"/>
          <w:sz w:val="20"/>
          <w:szCs w:val="20"/>
          <w:shd w:val="clear" w:color="auto" w:fill="FFFFFF"/>
        </w:rPr>
        <w:t>;</w:t>
      </w: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1 1.94   1 1.94   1 2.92   1 2.92   1 2.92   1 2.92   1 3.27</w:t>
      </w: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1 3.27   1 3.27   1 3.27   1 3.70   1 3.70   1 3.74</w:t>
      </w: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2 3.27   2 3.27   2 3.27   2 3.70   2 3.70   2 3.74</w:t>
      </w: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rsidR="00ED3EF0" w:rsidRDefault="00ED3EF0" w:rsidP="00ED3EF0">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4B4828" w:rsidRDefault="004B4828" w:rsidP="004B4828">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w:t>
      </w:r>
    </w:p>
    <w:p w:rsidR="00ED3EF0" w:rsidRDefault="00ED3EF0" w:rsidP="004B4828">
      <w:pPr>
        <w:autoSpaceDE w:val="0"/>
        <w:autoSpaceDN w:val="0"/>
        <w:adjustRightInd w:val="0"/>
        <w:spacing w:after="0" w:line="240" w:lineRule="auto"/>
        <w:rPr>
          <w:rFonts w:ascii="Courier New" w:hAnsi="Courier New" w:cs="Courier New"/>
          <w:color w:val="000000"/>
          <w:sz w:val="20"/>
          <w:szCs w:val="20"/>
          <w:shd w:val="clear" w:color="auto" w:fill="FFFFFF"/>
        </w:rPr>
      </w:pPr>
    </w:p>
    <w:p w:rsidR="004B4828" w:rsidRDefault="004B4828" w:rsidP="004B4828">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PRINT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sidR="00ED3EF0">
        <w:rPr>
          <w:rFonts w:ascii="Courier New" w:hAnsi="Courier New" w:cs="Courier New"/>
          <w:color w:val="000000"/>
          <w:sz w:val="20"/>
          <w:szCs w:val="20"/>
          <w:shd w:val="clear" w:color="auto" w:fill="FFFFFF"/>
        </w:rPr>
        <w:t xml:space="preserve"> = REACTION</w:t>
      </w:r>
      <w:r>
        <w:rPr>
          <w:rFonts w:ascii="Courier New" w:hAnsi="Courier New" w:cs="Courier New"/>
          <w:color w:val="000000"/>
          <w:sz w:val="20"/>
          <w:szCs w:val="20"/>
          <w:shd w:val="clear" w:color="auto" w:fill="FFFFFF"/>
        </w:rPr>
        <w:t>;</w:t>
      </w:r>
    </w:p>
    <w:p w:rsidR="004B4828" w:rsidRDefault="004B4828" w:rsidP="004B4828">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4B4828" w:rsidRDefault="004B4828" w:rsidP="004B4828">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CLOSE</w:t>
      </w:r>
      <w:r>
        <w:rPr>
          <w:rFonts w:ascii="Courier New" w:hAnsi="Courier New" w:cs="Courier New"/>
          <w:color w:val="000000"/>
          <w:sz w:val="20"/>
          <w:szCs w:val="20"/>
          <w:shd w:val="clear" w:color="auto" w:fill="FFFFFF"/>
        </w:rPr>
        <w:t>;</w:t>
      </w:r>
    </w:p>
    <w:p w:rsidR="004B4828" w:rsidRDefault="004B4828" w:rsidP="004B4828">
      <w:pPr>
        <w:autoSpaceDE w:val="0"/>
        <w:autoSpaceDN w:val="0"/>
        <w:adjustRightInd w:val="0"/>
        <w:spacing w:after="0" w:line="240" w:lineRule="auto"/>
        <w:rPr>
          <w:rFonts w:ascii="Courier New" w:hAnsi="Courier New" w:cs="Courier New"/>
          <w:color w:val="000000"/>
          <w:sz w:val="20"/>
          <w:szCs w:val="20"/>
          <w:shd w:val="clear" w:color="auto" w:fill="FFFFFF"/>
        </w:rPr>
      </w:pPr>
    </w:p>
    <w:p w:rsidR="005C12D7" w:rsidRPr="005C12D7" w:rsidRDefault="005C12D7" w:rsidP="004B4828">
      <w:pPr>
        <w:autoSpaceDE w:val="0"/>
        <w:autoSpaceDN w:val="0"/>
        <w:adjustRightInd w:val="0"/>
        <w:spacing w:after="0" w:line="240" w:lineRule="auto"/>
        <w:rPr>
          <w:rFonts w:ascii="Century Gothic" w:hAnsi="Century Gothic" w:cs="Courier New"/>
          <w:b/>
          <w:color w:val="000000"/>
          <w:sz w:val="18"/>
          <w:szCs w:val="18"/>
          <w:u w:val="single"/>
          <w:shd w:val="clear" w:color="auto" w:fill="FFFFFF"/>
        </w:rPr>
      </w:pPr>
      <w:r w:rsidRPr="005C12D7">
        <w:rPr>
          <w:rFonts w:ascii="Century Gothic" w:hAnsi="Century Gothic" w:cs="Courier New"/>
          <w:b/>
          <w:color w:val="000000"/>
          <w:sz w:val="18"/>
          <w:szCs w:val="18"/>
          <w:u w:val="single"/>
          <w:shd w:val="clear" w:color="auto" w:fill="FFFFFF"/>
        </w:rPr>
        <w:t>Question 1</w:t>
      </w:r>
      <w:r>
        <w:rPr>
          <w:rFonts w:ascii="Century Gothic" w:hAnsi="Century Gothic" w:cs="Courier New"/>
          <w:b/>
          <w:color w:val="000000"/>
          <w:sz w:val="18"/>
          <w:szCs w:val="18"/>
          <w:u w:val="single"/>
          <w:shd w:val="clear" w:color="auto" w:fill="FFFFFF"/>
        </w:rPr>
        <w:t>.1</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GRAPHICS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ON</w:t>
      </w:r>
      <w:r>
        <w:rPr>
          <w:rFonts w:ascii="Courier New" w:hAnsi="Courier New" w:cs="Courier New"/>
          <w:color w:val="000000"/>
          <w:sz w:val="20"/>
          <w:szCs w:val="20"/>
          <w:shd w:val="clear" w:color="auto" w:fill="FFFFFF"/>
        </w:rPr>
        <w:t>;</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NPAR1WAY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sidR="00ED3EF0">
        <w:rPr>
          <w:rFonts w:ascii="Courier New" w:hAnsi="Courier New" w:cs="Courier New"/>
          <w:color w:val="000000"/>
          <w:sz w:val="20"/>
          <w:szCs w:val="20"/>
          <w:shd w:val="clear" w:color="auto" w:fill="FFFFFF"/>
        </w:rPr>
        <w:t xml:space="preserve"> = REACTION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WILCOXON</w:t>
      </w:r>
      <w:proofErr w:type="gramStart"/>
      <w:r>
        <w:rPr>
          <w:rFonts w:ascii="Courier New" w:hAnsi="Courier New" w:cs="Courier New"/>
          <w:color w:val="000000"/>
          <w:sz w:val="20"/>
          <w:szCs w:val="20"/>
          <w:shd w:val="clear" w:color="auto" w:fill="FFFFFF"/>
        </w:rPr>
        <w:t>;</w:t>
      </w:r>
      <w:r w:rsidR="00D531DC" w:rsidRPr="00D531DC">
        <w:rPr>
          <w:rFonts w:ascii="Courier New" w:hAnsi="Courier New" w:cs="Courier New"/>
          <w:color w:val="FF0000"/>
          <w:sz w:val="28"/>
          <w:szCs w:val="28"/>
          <w:shd w:val="clear" w:color="auto" w:fill="FFFFFF"/>
        </w:rPr>
        <w:t>√</w:t>
      </w:r>
      <w:proofErr w:type="gramEnd"/>
    </w:p>
    <w:p w:rsidR="005C12D7" w:rsidRDefault="005C12D7"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"COMPARE TWO INDEPENDENT GROUPS"</w:t>
      </w:r>
      <w:proofErr w:type="gramStart"/>
      <w:r>
        <w:rPr>
          <w:rFonts w:ascii="Courier New" w:hAnsi="Courier New" w:cs="Courier New"/>
          <w:color w:val="000000"/>
          <w:sz w:val="20"/>
          <w:szCs w:val="20"/>
          <w:shd w:val="clear" w:color="auto" w:fill="FFFFFF"/>
        </w:rPr>
        <w:t>;</w:t>
      </w:r>
      <w:r w:rsidR="00D531DC" w:rsidRPr="00D531DC">
        <w:rPr>
          <w:rFonts w:ascii="Courier New" w:hAnsi="Courier New" w:cs="Courier New"/>
          <w:color w:val="FF0000"/>
          <w:sz w:val="28"/>
          <w:szCs w:val="28"/>
          <w:shd w:val="clear" w:color="auto" w:fill="FFFFFF"/>
        </w:rPr>
        <w:t>√</w:t>
      </w:r>
      <w:proofErr w:type="gramEnd"/>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CLASS</w:t>
      </w:r>
      <w:r w:rsidR="00ED3EF0">
        <w:rPr>
          <w:rFonts w:ascii="Courier New" w:hAnsi="Courier New" w:cs="Courier New"/>
          <w:color w:val="000000"/>
          <w:sz w:val="20"/>
          <w:szCs w:val="20"/>
          <w:shd w:val="clear" w:color="auto" w:fill="FFFFFF"/>
        </w:rPr>
        <w:t xml:space="preserve"> STIM</w:t>
      </w:r>
      <w:r>
        <w:rPr>
          <w:rFonts w:ascii="Courier New" w:hAnsi="Courier New" w:cs="Courier New"/>
          <w:color w:val="000000"/>
          <w:sz w:val="20"/>
          <w:szCs w:val="20"/>
          <w:shd w:val="clear" w:color="auto" w:fill="FFFFFF"/>
        </w:rPr>
        <w:t>;</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VAR</w:t>
      </w:r>
      <w:r w:rsidR="00ED3EF0">
        <w:rPr>
          <w:rFonts w:ascii="Courier New" w:hAnsi="Courier New" w:cs="Courier New"/>
          <w:color w:val="000000"/>
          <w:sz w:val="20"/>
          <w:szCs w:val="20"/>
          <w:shd w:val="clear" w:color="auto" w:fill="FFFFFF"/>
        </w:rPr>
        <w:t xml:space="preserve"> TIME</w:t>
      </w:r>
      <w:r>
        <w:rPr>
          <w:rFonts w:ascii="Courier New" w:hAnsi="Courier New" w:cs="Courier New"/>
          <w:color w:val="000000"/>
          <w:sz w:val="20"/>
          <w:szCs w:val="20"/>
          <w:shd w:val="clear" w:color="auto" w:fill="FFFFFF"/>
        </w:rPr>
        <w:t>;</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EXACT</w:t>
      </w:r>
      <w:r>
        <w:rPr>
          <w:rFonts w:ascii="Courier New" w:hAnsi="Courier New" w:cs="Courier New"/>
          <w:color w:val="000000"/>
          <w:sz w:val="20"/>
          <w:szCs w:val="20"/>
          <w:shd w:val="clear" w:color="auto" w:fill="FFFFFF"/>
        </w:rPr>
        <w:t>;</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GRAPHICS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OFF</w:t>
      </w:r>
      <w:r>
        <w:rPr>
          <w:rFonts w:ascii="Courier New" w:hAnsi="Courier New" w:cs="Courier New"/>
          <w:color w:val="000000"/>
          <w:sz w:val="20"/>
          <w:szCs w:val="20"/>
          <w:shd w:val="clear" w:color="auto" w:fill="FFFFFF"/>
        </w:rPr>
        <w:t>;</w:t>
      </w:r>
    </w:p>
    <w:p w:rsidR="004B4828" w:rsidRDefault="004B4828"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w:t>
      </w:r>
    </w:p>
    <w:p w:rsidR="004B4828" w:rsidRDefault="004B4828" w:rsidP="004B4828">
      <w:pPr>
        <w:autoSpaceDE w:val="0"/>
        <w:autoSpaceDN w:val="0"/>
        <w:adjustRightInd w:val="0"/>
        <w:spacing w:after="0" w:line="240" w:lineRule="auto"/>
        <w:rPr>
          <w:rFonts w:ascii="Courier New" w:hAnsi="Courier New" w:cs="Courier New"/>
          <w:color w:val="000000"/>
          <w:sz w:val="20"/>
          <w:szCs w:val="20"/>
          <w:shd w:val="clear" w:color="auto" w:fill="FFFFFF"/>
        </w:rPr>
      </w:pPr>
    </w:p>
    <w:p w:rsidR="004B4828" w:rsidRPr="005C12D7" w:rsidRDefault="005C12D7" w:rsidP="004B4828">
      <w:pPr>
        <w:autoSpaceDE w:val="0"/>
        <w:autoSpaceDN w:val="0"/>
        <w:adjustRightInd w:val="0"/>
        <w:spacing w:after="0" w:line="240" w:lineRule="auto"/>
        <w:rPr>
          <w:rFonts w:ascii="Century Gothic" w:hAnsi="Century Gothic" w:cs="Courier New"/>
          <w:b/>
          <w:color w:val="000000"/>
          <w:sz w:val="18"/>
          <w:szCs w:val="18"/>
          <w:u w:val="single"/>
          <w:shd w:val="clear" w:color="auto" w:fill="FFFFFF"/>
        </w:rPr>
      </w:pPr>
      <w:r w:rsidRPr="005C12D7">
        <w:rPr>
          <w:rFonts w:ascii="Century Gothic" w:hAnsi="Century Gothic" w:cs="Courier New"/>
          <w:b/>
          <w:color w:val="000000"/>
          <w:sz w:val="18"/>
          <w:szCs w:val="18"/>
          <w:u w:val="single"/>
          <w:shd w:val="clear" w:color="auto" w:fill="FFFFFF"/>
        </w:rPr>
        <w:t>Question 1.2</w:t>
      </w:r>
    </w:p>
    <w:p w:rsidR="005C12D7" w:rsidRDefault="005C12D7" w:rsidP="004B4828">
      <w:pPr>
        <w:autoSpaceDE w:val="0"/>
        <w:autoSpaceDN w:val="0"/>
        <w:adjustRightInd w:val="0"/>
        <w:spacing w:after="0" w:line="240" w:lineRule="auto"/>
        <w:rPr>
          <w:rFonts w:ascii="Courier New" w:hAnsi="Courier New" w:cs="Courier New"/>
          <w:b/>
          <w:color w:val="000000"/>
          <w:sz w:val="20"/>
          <w:szCs w:val="20"/>
          <w:u w:val="single"/>
          <w:shd w:val="clear" w:color="auto" w:fill="FFFFFF"/>
        </w:rPr>
      </w:pPr>
    </w:p>
    <w:p w:rsidR="005C12D7" w:rsidRDefault="005C12D7" w:rsidP="005C12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"COMPARE TWO INDEPENDENT GROUPS"</w:t>
      </w:r>
      <w:r>
        <w:rPr>
          <w:rFonts w:ascii="Courier New" w:hAnsi="Courier New" w:cs="Courier New"/>
          <w:color w:val="000000"/>
          <w:sz w:val="20"/>
          <w:szCs w:val="20"/>
          <w:shd w:val="clear" w:color="auto" w:fill="FFFFFF"/>
        </w:rPr>
        <w:t>;</w:t>
      </w:r>
    </w:p>
    <w:p w:rsidR="005C12D7" w:rsidRDefault="005C12D7" w:rsidP="004B4828">
      <w:pPr>
        <w:autoSpaceDE w:val="0"/>
        <w:autoSpaceDN w:val="0"/>
        <w:adjustRightInd w:val="0"/>
        <w:spacing w:after="0" w:line="240" w:lineRule="auto"/>
        <w:rPr>
          <w:rFonts w:ascii="Courier New" w:hAnsi="Courier New" w:cs="Courier New"/>
          <w:color w:val="000000"/>
          <w:sz w:val="20"/>
          <w:szCs w:val="20"/>
          <w:shd w:val="clear" w:color="auto" w:fill="FFFFFF"/>
        </w:rPr>
      </w:pPr>
    </w:p>
    <w:p w:rsidR="006A33AF" w:rsidRDefault="005C12D7" w:rsidP="00585B87">
      <w:pPr>
        <w:autoSpaceDE w:val="0"/>
        <w:autoSpaceDN w:val="0"/>
        <w:adjustRightInd w:val="0"/>
        <w:spacing w:after="0" w:line="240" w:lineRule="auto"/>
        <w:rPr>
          <w:rFonts w:ascii="Century Gothic" w:hAnsi="Century Gothic" w:cs="Courier New"/>
          <w:b/>
          <w:color w:val="000000"/>
          <w:sz w:val="18"/>
          <w:szCs w:val="18"/>
          <w:u w:val="single"/>
          <w:shd w:val="clear" w:color="auto" w:fill="FFFFFF"/>
        </w:rPr>
      </w:pPr>
      <w:r w:rsidRPr="005C12D7">
        <w:rPr>
          <w:rFonts w:ascii="Century Gothic" w:hAnsi="Century Gothic" w:cs="Courier New"/>
          <w:b/>
          <w:color w:val="000000"/>
          <w:sz w:val="18"/>
          <w:szCs w:val="18"/>
          <w:u w:val="single"/>
          <w:shd w:val="clear" w:color="auto" w:fill="FFFFFF"/>
        </w:rPr>
        <w:t>Question 1.3</w:t>
      </w:r>
    </w:p>
    <w:p w:rsidR="00585B87" w:rsidRPr="00585B87" w:rsidRDefault="00585B87" w:rsidP="00585B87">
      <w:pPr>
        <w:autoSpaceDE w:val="0"/>
        <w:autoSpaceDN w:val="0"/>
        <w:adjustRightInd w:val="0"/>
        <w:spacing w:after="0" w:line="240" w:lineRule="auto"/>
        <w:rPr>
          <w:rFonts w:ascii="Century Gothic" w:hAnsi="Century Gothic" w:cs="Courier New"/>
          <w:b/>
          <w:color w:val="000000"/>
          <w:sz w:val="18"/>
          <w:szCs w:val="18"/>
          <w:u w:val="single"/>
          <w:shd w:val="clear" w:color="auto" w:fill="FFFFFF"/>
        </w:rPr>
      </w:pPr>
    </w:p>
    <w:p w:rsidR="00AA3F8B" w:rsidRDefault="00B33373">
      <w:pPr>
        <w:rPr>
          <w:rFonts w:ascii="Century Gothic" w:hAnsi="Century Gothic"/>
          <w:sz w:val="18"/>
          <w:szCs w:val="18"/>
        </w:rPr>
      </w:pPr>
      <w:proofErr w:type="spellStart"/>
      <w:r w:rsidRPr="003F7571">
        <w:rPr>
          <w:rFonts w:ascii="Century Gothic" w:hAnsi="Century Gothic"/>
          <w:sz w:val="18"/>
          <w:szCs w:val="18"/>
        </w:rPr>
        <w:t>Ho</w:t>
      </w:r>
      <w:proofErr w:type="spellEnd"/>
      <w:r w:rsidRPr="003F7571">
        <w:rPr>
          <w:rFonts w:ascii="Century Gothic" w:hAnsi="Century Gothic"/>
          <w:sz w:val="18"/>
          <w:szCs w:val="18"/>
        </w:rPr>
        <w:t>:</w:t>
      </w:r>
      <w:r w:rsidR="00AA3F8B">
        <w:rPr>
          <w:rFonts w:ascii="Century Gothic" w:hAnsi="Century Gothic"/>
          <w:sz w:val="18"/>
          <w:szCs w:val="18"/>
        </w:rPr>
        <w:t xml:space="preserve"> The two types of stimulants have the same distribution of reaction times (In minutes).</w:t>
      </w:r>
      <w:r w:rsidRPr="003F7571">
        <w:rPr>
          <w:rFonts w:ascii="Century Gothic" w:hAnsi="Century Gothic"/>
          <w:sz w:val="18"/>
          <w:szCs w:val="18"/>
        </w:rPr>
        <w:t xml:space="preserve"> </w:t>
      </w:r>
      <w:r w:rsidR="00D531DC" w:rsidRPr="00D531DC">
        <w:rPr>
          <w:rFonts w:ascii="Century Gothic" w:hAnsi="Century Gothic"/>
          <w:b/>
          <w:color w:val="FF0000"/>
          <w:sz w:val="28"/>
          <w:szCs w:val="28"/>
        </w:rPr>
        <w:t>1</w:t>
      </w:r>
      <w:r w:rsidR="00D531DC" w:rsidRPr="00D531DC">
        <w:rPr>
          <w:rFonts w:ascii="Courier New" w:hAnsi="Courier New" w:cs="Courier New"/>
          <w:b/>
          <w:color w:val="FF0000"/>
          <w:sz w:val="28"/>
          <w:szCs w:val="28"/>
          <w:shd w:val="clear" w:color="auto" w:fill="FFFFFF"/>
        </w:rPr>
        <w:t>√</w:t>
      </w:r>
      <w:r w:rsidR="00D531DC" w:rsidRPr="00D531DC">
        <w:rPr>
          <w:rFonts w:ascii="Courier New" w:hAnsi="Courier New" w:cs="Courier New"/>
          <w:b/>
          <w:color w:val="FF0000"/>
          <w:sz w:val="28"/>
          <w:szCs w:val="28"/>
          <w:shd w:val="clear" w:color="auto" w:fill="FFFFFF"/>
        </w:rPr>
        <w:t>2</w:t>
      </w:r>
    </w:p>
    <w:p w:rsidR="00B33373" w:rsidRDefault="00B33373">
      <w:r w:rsidRPr="003F7571">
        <w:rPr>
          <w:rFonts w:ascii="Century Gothic" w:hAnsi="Century Gothic"/>
          <w:sz w:val="18"/>
          <w:szCs w:val="18"/>
        </w:rPr>
        <w:t>Ha:</w:t>
      </w:r>
      <w:r w:rsidR="00AA3F8B">
        <w:rPr>
          <w:rFonts w:ascii="Century Gothic" w:hAnsi="Century Gothic"/>
          <w:sz w:val="18"/>
          <w:szCs w:val="18"/>
        </w:rPr>
        <w:t xml:space="preserve"> The two types of stimulants do not have the same distribution of reaction times (In minutes).</w:t>
      </w:r>
      <w:r w:rsidR="00D531DC" w:rsidRPr="00D531DC">
        <w:rPr>
          <w:rFonts w:ascii="Century Gothic" w:hAnsi="Century Gothic"/>
          <w:b/>
          <w:color w:val="FF0000"/>
          <w:sz w:val="28"/>
          <w:szCs w:val="28"/>
        </w:rPr>
        <w:t>1</w:t>
      </w:r>
      <w:r w:rsidR="00D531DC" w:rsidRPr="00D531DC">
        <w:rPr>
          <w:rFonts w:ascii="Courier New" w:hAnsi="Courier New" w:cs="Courier New"/>
          <w:b/>
          <w:color w:val="FF0000"/>
          <w:sz w:val="28"/>
          <w:szCs w:val="28"/>
          <w:shd w:val="clear" w:color="auto" w:fill="FFFFFF"/>
        </w:rPr>
        <w:t>√</w:t>
      </w:r>
      <w:r w:rsidR="00D531DC" w:rsidRPr="00D531DC">
        <w:rPr>
          <w:rFonts w:ascii="Courier New" w:hAnsi="Courier New" w:cs="Courier New"/>
          <w:b/>
          <w:color w:val="FF0000"/>
          <w:sz w:val="28"/>
          <w:szCs w:val="28"/>
          <w:shd w:val="clear" w:color="auto" w:fill="FFFFFF"/>
        </w:rPr>
        <w:t>2</w:t>
      </w:r>
    </w:p>
    <w:p w:rsidR="00585B87" w:rsidRDefault="005C12D7">
      <w:pPr>
        <w:rPr>
          <w:rFonts w:ascii="Century Gothic" w:hAnsi="Century Gothic"/>
          <w:sz w:val="18"/>
          <w:szCs w:val="18"/>
        </w:rPr>
      </w:pPr>
      <w:r w:rsidRPr="00BD14B6">
        <w:rPr>
          <w:rFonts w:ascii="Century Gothic" w:hAnsi="Century Gothic"/>
          <w:b/>
          <w:sz w:val="18"/>
          <w:szCs w:val="18"/>
        </w:rPr>
        <w:t>Conclusion:</w:t>
      </w:r>
      <w:r w:rsidRPr="005C12D7">
        <w:rPr>
          <w:rFonts w:ascii="Century Gothic" w:hAnsi="Century Gothic"/>
          <w:sz w:val="18"/>
          <w:szCs w:val="18"/>
        </w:rPr>
        <w:t xml:space="preserve"> </w:t>
      </w:r>
      <w:r w:rsidR="00585B87">
        <w:rPr>
          <w:rFonts w:ascii="Century Gothic" w:hAnsi="Century Gothic"/>
          <w:sz w:val="18"/>
          <w:szCs w:val="18"/>
        </w:rPr>
        <w:t>The Two sided p –value is 0.1054</w:t>
      </w:r>
      <w:r w:rsidRPr="005C12D7">
        <w:rPr>
          <w:rFonts w:ascii="Century Gothic" w:hAnsi="Century Gothic"/>
          <w:sz w:val="18"/>
          <w:szCs w:val="18"/>
        </w:rPr>
        <w:t>,</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r w:rsidRPr="005C12D7">
        <w:rPr>
          <w:rFonts w:ascii="Century Gothic" w:hAnsi="Century Gothic"/>
          <w:sz w:val="18"/>
          <w:szCs w:val="18"/>
        </w:rPr>
        <w:t xml:space="preserve"> suggesting </w:t>
      </w:r>
      <w:r w:rsidR="00585B87">
        <w:rPr>
          <w:rFonts w:ascii="Century Gothic" w:hAnsi="Century Gothic"/>
          <w:sz w:val="18"/>
          <w:szCs w:val="18"/>
        </w:rPr>
        <w:t xml:space="preserve">that the two groups have the same distribution (They come from the same population). The two types of stimulants that the subjects were under produces the same distribution of reaction times (In </w:t>
      </w:r>
      <w:proofErr w:type="spellStart"/>
      <w:r w:rsidR="00585B87">
        <w:rPr>
          <w:rFonts w:ascii="Century Gothic" w:hAnsi="Century Gothic"/>
          <w:sz w:val="18"/>
          <w:szCs w:val="18"/>
        </w:rPr>
        <w:t>mInutes</w:t>
      </w:r>
      <w:proofErr w:type="spellEnd"/>
      <w:r w:rsidR="00585B87">
        <w:rPr>
          <w:rFonts w:ascii="Century Gothic" w:hAnsi="Century Gothic"/>
          <w:sz w:val="18"/>
          <w:szCs w:val="18"/>
        </w:rPr>
        <w:t>)</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5C12D7" w:rsidRDefault="00585B87">
      <w:pPr>
        <w:rPr>
          <w:rFonts w:ascii="Century Gothic" w:hAnsi="Century Gothic"/>
          <w:sz w:val="18"/>
          <w:szCs w:val="18"/>
        </w:rPr>
      </w:pPr>
      <w:r>
        <w:rPr>
          <w:rFonts w:ascii="Century Gothic" w:hAnsi="Century Gothic"/>
          <w:noProof/>
          <w:sz w:val="18"/>
          <w:szCs w:val="18"/>
          <w:lang w:eastAsia="en-ZA"/>
        </w:rPr>
        <w:lastRenderedPageBreak/>
        <w:drawing>
          <wp:inline distT="0" distB="0" distL="0" distR="0" wp14:anchorId="016C658B">
            <wp:extent cx="6410960" cy="2200939"/>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69781" cy="2255464"/>
                    </a:xfrm>
                    <a:prstGeom prst="rect">
                      <a:avLst/>
                    </a:prstGeom>
                    <a:noFill/>
                  </pic:spPr>
                </pic:pic>
              </a:graphicData>
            </a:graphic>
          </wp:inline>
        </w:drawing>
      </w:r>
      <w:r w:rsidR="00D531DC" w:rsidRPr="00D531DC">
        <w:rPr>
          <w:rFonts w:ascii="Courier New" w:hAnsi="Courier New" w:cs="Courier New"/>
          <w:color w:val="FF0000"/>
          <w:sz w:val="28"/>
          <w:szCs w:val="28"/>
          <w:shd w:val="clear" w:color="auto" w:fill="FFFFFF"/>
        </w:rPr>
        <w:t>√√</w:t>
      </w:r>
    </w:p>
    <w:p w:rsidR="00D845B7" w:rsidRDefault="00E22639" w:rsidP="00D845B7">
      <w:pPr>
        <w:autoSpaceDE w:val="0"/>
        <w:autoSpaceDN w:val="0"/>
        <w:adjustRightInd w:val="0"/>
        <w:spacing w:after="0" w:line="240" w:lineRule="auto"/>
        <w:rPr>
          <w:rFonts w:ascii="Courier New" w:hAnsi="Courier New" w:cs="Courier New"/>
          <w:b/>
          <w:bCs/>
          <w:color w:val="000080"/>
          <w:sz w:val="20"/>
          <w:szCs w:val="20"/>
          <w:shd w:val="clear" w:color="auto" w:fill="FFFFFF"/>
        </w:rPr>
      </w:pPr>
      <w:r>
        <w:rPr>
          <w:rFonts w:ascii="Courier New" w:hAnsi="Courier New" w:cs="Courier New"/>
          <w:b/>
          <w:bCs/>
          <w:color w:val="000080"/>
          <w:sz w:val="20"/>
          <w:szCs w:val="20"/>
          <w:shd w:val="clear" w:color="auto" w:fill="FFFFFF"/>
        </w:rPr>
        <w:t>/*Question 2</w:t>
      </w:r>
      <w:r w:rsidR="00D845B7">
        <w:rPr>
          <w:rFonts w:ascii="Courier New" w:hAnsi="Courier New" w:cs="Courier New"/>
          <w:b/>
          <w:bCs/>
          <w:color w:val="000080"/>
          <w:sz w:val="20"/>
          <w:szCs w:val="20"/>
          <w:shd w:val="clear" w:color="auto" w:fill="FFFFFF"/>
        </w:rPr>
        <w:t>: Hypnosis*/</w:t>
      </w:r>
    </w:p>
    <w:p w:rsidR="003A13BD" w:rsidRDefault="003A13BD">
      <w:pPr>
        <w:rPr>
          <w:rFonts w:ascii="Century Gothic" w:hAnsi="Century Gothic"/>
          <w:sz w:val="18"/>
          <w:szCs w:val="18"/>
        </w:rPr>
      </w:pP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HYPNOSIS;</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proofErr w:type="gramStart"/>
      <w:r>
        <w:rPr>
          <w:rFonts w:ascii="Courier New" w:hAnsi="Courier New" w:cs="Courier New"/>
          <w:color w:val="0000FF"/>
          <w:sz w:val="20"/>
          <w:szCs w:val="20"/>
          <w:shd w:val="clear" w:color="auto" w:fill="FFFFFF"/>
        </w:rPr>
        <w:t>length</w:t>
      </w:r>
      <w:proofErr w:type="gramEnd"/>
      <w:r>
        <w:rPr>
          <w:rFonts w:ascii="Courier New" w:hAnsi="Courier New" w:cs="Courier New"/>
          <w:color w:val="000000"/>
          <w:sz w:val="20"/>
          <w:szCs w:val="20"/>
          <w:shd w:val="clear" w:color="auto" w:fill="FFFFFF"/>
        </w:rPr>
        <w:t xml:space="preserve"> EMOTION $ </w:t>
      </w:r>
      <w:r>
        <w:rPr>
          <w:rFonts w:ascii="Courier New" w:hAnsi="Courier New" w:cs="Courier New"/>
          <w:b/>
          <w:bCs/>
          <w:color w:val="008080"/>
          <w:sz w:val="20"/>
          <w:szCs w:val="20"/>
          <w:shd w:val="clear" w:color="auto" w:fill="FFFFFF"/>
        </w:rPr>
        <w:t>10</w:t>
      </w:r>
      <w:r>
        <w:rPr>
          <w:rFonts w:ascii="Courier New" w:hAnsi="Courier New" w:cs="Courier New"/>
          <w:color w:val="000000"/>
          <w:sz w:val="20"/>
          <w:szCs w:val="20"/>
          <w:shd w:val="clear" w:color="auto" w:fill="FFFFFF"/>
        </w:rPr>
        <w:t>;</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SUBJECT EMOTION $ SKINRESPONSE @@;</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DATALINES</w:t>
      </w:r>
      <w:r>
        <w:rPr>
          <w:rFonts w:ascii="Courier New" w:hAnsi="Courier New" w:cs="Courier New"/>
          <w:color w:val="000000"/>
          <w:sz w:val="20"/>
          <w:szCs w:val="20"/>
          <w:shd w:val="clear" w:color="auto" w:fill="FFFFFF"/>
        </w:rPr>
        <w:t>;</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1 fear </w:t>
      </w:r>
      <w:proofErr w:type="gramStart"/>
      <w:r>
        <w:rPr>
          <w:rFonts w:ascii="Courier New" w:hAnsi="Courier New" w:cs="Courier New"/>
          <w:color w:val="000000"/>
          <w:sz w:val="20"/>
          <w:szCs w:val="20"/>
          <w:shd w:val="clear" w:color="auto" w:fill="FFFFC0"/>
        </w:rPr>
        <w:t>23.1  1</w:t>
      </w:r>
      <w:proofErr w:type="gramEnd"/>
      <w:r>
        <w:rPr>
          <w:rFonts w:ascii="Courier New" w:hAnsi="Courier New" w:cs="Courier New"/>
          <w:color w:val="000000"/>
          <w:sz w:val="20"/>
          <w:szCs w:val="20"/>
          <w:shd w:val="clear" w:color="auto" w:fill="FFFFC0"/>
        </w:rPr>
        <w:t xml:space="preserve"> joy 22.7  1 sadness 22.5  1 calmness 22.6</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2 fear </w:t>
      </w:r>
      <w:proofErr w:type="gramStart"/>
      <w:r>
        <w:rPr>
          <w:rFonts w:ascii="Courier New" w:hAnsi="Courier New" w:cs="Courier New"/>
          <w:color w:val="000000"/>
          <w:sz w:val="20"/>
          <w:szCs w:val="20"/>
          <w:shd w:val="clear" w:color="auto" w:fill="FFFFC0"/>
        </w:rPr>
        <w:t>57.6  2</w:t>
      </w:r>
      <w:proofErr w:type="gramEnd"/>
      <w:r>
        <w:rPr>
          <w:rFonts w:ascii="Courier New" w:hAnsi="Courier New" w:cs="Courier New"/>
          <w:color w:val="000000"/>
          <w:sz w:val="20"/>
          <w:szCs w:val="20"/>
          <w:shd w:val="clear" w:color="auto" w:fill="FFFFC0"/>
        </w:rPr>
        <w:t xml:space="preserve"> joy 53.2  2 sadness 53.7  2 calmness 53.1</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3 fear </w:t>
      </w:r>
      <w:proofErr w:type="gramStart"/>
      <w:r>
        <w:rPr>
          <w:rFonts w:ascii="Courier New" w:hAnsi="Courier New" w:cs="Courier New"/>
          <w:color w:val="000000"/>
          <w:sz w:val="20"/>
          <w:szCs w:val="20"/>
          <w:shd w:val="clear" w:color="auto" w:fill="FFFFC0"/>
        </w:rPr>
        <w:t>10.5  3</w:t>
      </w:r>
      <w:proofErr w:type="gramEnd"/>
      <w:r>
        <w:rPr>
          <w:rFonts w:ascii="Courier New" w:hAnsi="Courier New" w:cs="Courier New"/>
          <w:color w:val="000000"/>
          <w:sz w:val="20"/>
          <w:szCs w:val="20"/>
          <w:shd w:val="clear" w:color="auto" w:fill="FFFFC0"/>
        </w:rPr>
        <w:t xml:space="preserve"> joy  9.7  3 sadness 10.8  3 calmness  8.3</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4 fear </w:t>
      </w:r>
      <w:proofErr w:type="gramStart"/>
      <w:r>
        <w:rPr>
          <w:rFonts w:ascii="Courier New" w:hAnsi="Courier New" w:cs="Courier New"/>
          <w:color w:val="000000"/>
          <w:sz w:val="20"/>
          <w:szCs w:val="20"/>
          <w:shd w:val="clear" w:color="auto" w:fill="FFFFC0"/>
        </w:rPr>
        <w:t>23.6  4</w:t>
      </w:r>
      <w:proofErr w:type="gramEnd"/>
      <w:r>
        <w:rPr>
          <w:rFonts w:ascii="Courier New" w:hAnsi="Courier New" w:cs="Courier New"/>
          <w:color w:val="000000"/>
          <w:sz w:val="20"/>
          <w:szCs w:val="20"/>
          <w:shd w:val="clear" w:color="auto" w:fill="FFFFC0"/>
        </w:rPr>
        <w:t xml:space="preserve"> joy 19.6  4 sadness 21.1  4 calmness 21.6</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5 fear </w:t>
      </w:r>
      <w:proofErr w:type="gramStart"/>
      <w:r>
        <w:rPr>
          <w:rFonts w:ascii="Courier New" w:hAnsi="Courier New" w:cs="Courier New"/>
          <w:color w:val="000000"/>
          <w:sz w:val="20"/>
          <w:szCs w:val="20"/>
          <w:shd w:val="clear" w:color="auto" w:fill="FFFFC0"/>
        </w:rPr>
        <w:t>11.9  5</w:t>
      </w:r>
      <w:proofErr w:type="gramEnd"/>
      <w:r>
        <w:rPr>
          <w:rFonts w:ascii="Courier New" w:hAnsi="Courier New" w:cs="Courier New"/>
          <w:color w:val="000000"/>
          <w:sz w:val="20"/>
          <w:szCs w:val="20"/>
          <w:shd w:val="clear" w:color="auto" w:fill="FFFFC0"/>
        </w:rPr>
        <w:t xml:space="preserve"> joy 13.8  5 sadness 13.7  5 calmness 13.3</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6 fear </w:t>
      </w:r>
      <w:proofErr w:type="gramStart"/>
      <w:r>
        <w:rPr>
          <w:rFonts w:ascii="Courier New" w:hAnsi="Courier New" w:cs="Courier New"/>
          <w:color w:val="000000"/>
          <w:sz w:val="20"/>
          <w:szCs w:val="20"/>
          <w:shd w:val="clear" w:color="auto" w:fill="FFFFC0"/>
        </w:rPr>
        <w:t>54.6  6</w:t>
      </w:r>
      <w:proofErr w:type="gramEnd"/>
      <w:r>
        <w:rPr>
          <w:rFonts w:ascii="Courier New" w:hAnsi="Courier New" w:cs="Courier New"/>
          <w:color w:val="000000"/>
          <w:sz w:val="20"/>
          <w:szCs w:val="20"/>
          <w:shd w:val="clear" w:color="auto" w:fill="FFFFC0"/>
        </w:rPr>
        <w:t xml:space="preserve"> joy 47.1  6 sadness 39.2  6 calmness 37.0</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7 fear </w:t>
      </w:r>
      <w:proofErr w:type="gramStart"/>
      <w:r>
        <w:rPr>
          <w:rFonts w:ascii="Courier New" w:hAnsi="Courier New" w:cs="Courier New"/>
          <w:color w:val="000000"/>
          <w:sz w:val="20"/>
          <w:szCs w:val="20"/>
          <w:shd w:val="clear" w:color="auto" w:fill="FFFFC0"/>
        </w:rPr>
        <w:t>21.0  7</w:t>
      </w:r>
      <w:proofErr w:type="gramEnd"/>
      <w:r>
        <w:rPr>
          <w:rFonts w:ascii="Courier New" w:hAnsi="Courier New" w:cs="Courier New"/>
          <w:color w:val="000000"/>
          <w:sz w:val="20"/>
          <w:szCs w:val="20"/>
          <w:shd w:val="clear" w:color="auto" w:fill="FFFFC0"/>
        </w:rPr>
        <w:t xml:space="preserve"> joy 13.6  7 sadness 13.7  7 calmness 14.8</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 xml:space="preserve">8 fear </w:t>
      </w:r>
      <w:proofErr w:type="gramStart"/>
      <w:r>
        <w:rPr>
          <w:rFonts w:ascii="Courier New" w:hAnsi="Courier New" w:cs="Courier New"/>
          <w:color w:val="000000"/>
          <w:sz w:val="20"/>
          <w:szCs w:val="20"/>
          <w:shd w:val="clear" w:color="auto" w:fill="FFFFC0"/>
        </w:rPr>
        <w:t>20.3  8</w:t>
      </w:r>
      <w:proofErr w:type="gramEnd"/>
      <w:r>
        <w:rPr>
          <w:rFonts w:ascii="Courier New" w:hAnsi="Courier New" w:cs="Courier New"/>
          <w:color w:val="000000"/>
          <w:sz w:val="20"/>
          <w:szCs w:val="20"/>
          <w:shd w:val="clear" w:color="auto" w:fill="FFFFC0"/>
        </w:rPr>
        <w:t xml:space="preserve"> joy 23.6  8 sadness 16.3  8 calmness 14.8</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PRINT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 = HYPNOSIS;</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CLOSE</w:t>
      </w:r>
      <w:r>
        <w:rPr>
          <w:rFonts w:ascii="Courier New" w:hAnsi="Courier New" w:cs="Courier New"/>
          <w:color w:val="000000"/>
          <w:sz w:val="20"/>
          <w:szCs w:val="20"/>
          <w:shd w:val="clear" w:color="auto" w:fill="FFFFFF"/>
        </w:rPr>
        <w:t>;</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Question 2.1</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Libname</w:t>
      </w:r>
      <w:proofErr w:type="spellEnd"/>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sas_proj</w:t>
      </w:r>
      <w:proofErr w:type="spellEnd"/>
      <w:r>
        <w:rPr>
          <w:rFonts w:ascii="Courier New" w:hAnsi="Courier New" w:cs="Courier New"/>
          <w:color w:val="000000"/>
          <w:sz w:val="20"/>
          <w:szCs w:val="20"/>
          <w:shd w:val="clear" w:color="auto" w:fill="FFFFFF"/>
        </w:rPr>
        <w:t xml:space="preserve"> “location for library”;</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Run;</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Proc</w:t>
      </w:r>
      <w:proofErr w:type="spellEnd"/>
      <w:r>
        <w:rPr>
          <w:rFonts w:ascii="Courier New" w:hAnsi="Courier New" w:cs="Courier New"/>
          <w:color w:val="000000"/>
          <w:sz w:val="20"/>
          <w:szCs w:val="20"/>
          <w:shd w:val="clear" w:color="auto" w:fill="FFFFFF"/>
        </w:rPr>
        <w:t xml:space="preserve"> import out = </w:t>
      </w:r>
      <w:proofErr w:type="spellStart"/>
      <w:r>
        <w:rPr>
          <w:rFonts w:ascii="Courier New" w:hAnsi="Courier New" w:cs="Courier New"/>
          <w:color w:val="000000"/>
          <w:sz w:val="20"/>
          <w:szCs w:val="20"/>
          <w:shd w:val="clear" w:color="auto" w:fill="FFFFFF"/>
        </w:rPr>
        <w:t>sas_proj.skin_data</w:t>
      </w:r>
      <w:proofErr w:type="spellEnd"/>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Datafile</w:t>
      </w:r>
      <w:proofErr w:type="spellEnd"/>
      <w:r>
        <w:rPr>
          <w:rFonts w:ascii="Courier New" w:hAnsi="Courier New" w:cs="Courier New"/>
          <w:color w:val="000000"/>
          <w:sz w:val="20"/>
          <w:szCs w:val="20"/>
          <w:shd w:val="clear" w:color="auto" w:fill="FFFFFF"/>
        </w:rPr>
        <w:t xml:space="preserve"> = “location_dataset.csv”</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Dbms</w:t>
      </w:r>
      <w:proofErr w:type="spellEnd"/>
      <w:r>
        <w:rPr>
          <w:rFonts w:ascii="Courier New" w:hAnsi="Courier New" w:cs="Courier New"/>
          <w:color w:val="000000"/>
          <w:sz w:val="20"/>
          <w:szCs w:val="20"/>
          <w:shd w:val="clear" w:color="auto" w:fill="FFFFFF"/>
        </w:rPr>
        <w:t xml:space="preserve"> = csv replace;</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Getnames</w:t>
      </w:r>
      <w:proofErr w:type="spellEnd"/>
      <w:r>
        <w:rPr>
          <w:rFonts w:ascii="Courier New" w:hAnsi="Courier New" w:cs="Courier New"/>
          <w:color w:val="000000"/>
          <w:sz w:val="20"/>
          <w:szCs w:val="20"/>
          <w:shd w:val="clear" w:color="auto" w:fill="FFFFFF"/>
        </w:rPr>
        <w:t xml:space="preserve"> = yes;</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Run;</w:t>
      </w:r>
    </w:p>
    <w:p w:rsidR="00411185" w:rsidRDefault="00411185" w:rsidP="003A13BD">
      <w:pPr>
        <w:autoSpaceDE w:val="0"/>
        <w:autoSpaceDN w:val="0"/>
        <w:adjustRightInd w:val="0"/>
        <w:spacing w:after="0" w:line="240" w:lineRule="auto"/>
        <w:rPr>
          <w:rFonts w:ascii="Courier New" w:hAnsi="Courier New" w:cs="Courier New"/>
          <w:color w:val="000000"/>
          <w:sz w:val="20"/>
          <w:szCs w:val="20"/>
          <w:shd w:val="clear" w:color="auto" w:fill="FFFFFF"/>
        </w:rPr>
      </w:pPr>
    </w:p>
    <w:p w:rsidR="003A13BD" w:rsidRDefault="003A13BD" w:rsidP="003A13BD">
      <w:pPr>
        <w:autoSpaceDE w:val="0"/>
        <w:autoSpaceDN w:val="0"/>
        <w:adjustRightInd w:val="0"/>
        <w:spacing w:after="0" w:line="240" w:lineRule="auto"/>
        <w:rPr>
          <w:rFonts w:ascii="Courier New" w:hAnsi="Courier New" w:cs="Courier New"/>
          <w:color w:val="000000"/>
          <w:sz w:val="20"/>
          <w:szCs w:val="20"/>
          <w:shd w:val="clear" w:color="auto" w:fill="FFFFFF"/>
        </w:rPr>
      </w:pPr>
    </w:p>
    <w:p w:rsidR="003F7571" w:rsidRPr="003F7571" w:rsidRDefault="003F7571" w:rsidP="003A13BD">
      <w:pPr>
        <w:autoSpaceDE w:val="0"/>
        <w:autoSpaceDN w:val="0"/>
        <w:adjustRightInd w:val="0"/>
        <w:spacing w:after="0" w:line="240" w:lineRule="auto"/>
        <w:rPr>
          <w:rFonts w:ascii="Century Gothic" w:hAnsi="Century Gothic" w:cs="Courier New"/>
          <w:b/>
          <w:color w:val="000000"/>
          <w:sz w:val="18"/>
          <w:szCs w:val="18"/>
          <w:u w:val="single"/>
          <w:shd w:val="clear" w:color="auto" w:fill="FFFFFF"/>
        </w:rPr>
      </w:pPr>
      <w:r w:rsidRPr="003F7571">
        <w:rPr>
          <w:rFonts w:ascii="Century Gothic" w:hAnsi="Century Gothic" w:cs="Courier New"/>
          <w:b/>
          <w:color w:val="000000"/>
          <w:sz w:val="18"/>
          <w:szCs w:val="18"/>
          <w:u w:val="single"/>
          <w:shd w:val="clear" w:color="auto" w:fill="FFFFFF"/>
        </w:rPr>
        <w:t>Question 2.1</w:t>
      </w:r>
    </w:p>
    <w:p w:rsidR="003A13BD" w:rsidRDefault="003A13BD" w:rsidP="003F75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w:t>
      </w:r>
    </w:p>
    <w:p w:rsidR="003A13BD" w:rsidRDefault="003A13BD" w:rsidP="003F75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GRAPHICS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ON</w:t>
      </w:r>
      <w:r>
        <w:rPr>
          <w:rFonts w:ascii="Courier New" w:hAnsi="Courier New" w:cs="Courier New"/>
          <w:color w:val="000000"/>
          <w:sz w:val="20"/>
          <w:szCs w:val="20"/>
          <w:shd w:val="clear" w:color="auto" w:fill="FFFFFF"/>
        </w:rPr>
        <w:t>;</w:t>
      </w:r>
    </w:p>
    <w:p w:rsidR="003A13BD" w:rsidRDefault="003A13BD" w:rsidP="003F75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FREQ</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 = HYPNOSIS;</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3A13BD" w:rsidRDefault="003A13BD" w:rsidP="003F75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lastRenderedPageBreak/>
        <w:tab/>
      </w:r>
      <w:r>
        <w:rPr>
          <w:rFonts w:ascii="Courier New" w:hAnsi="Courier New" w:cs="Courier New"/>
          <w:color w:val="0000FF"/>
          <w:sz w:val="20"/>
          <w:szCs w:val="20"/>
          <w:shd w:val="clear" w:color="auto" w:fill="FFFFFF"/>
        </w:rPr>
        <w:t>TABLES</w:t>
      </w:r>
      <w:r>
        <w:rPr>
          <w:rFonts w:ascii="Courier New" w:hAnsi="Courier New" w:cs="Courier New"/>
          <w:color w:val="000000"/>
          <w:sz w:val="20"/>
          <w:szCs w:val="20"/>
          <w:shd w:val="clear" w:color="auto" w:fill="FFFFFF"/>
        </w:rPr>
        <w:t xml:space="preserve"> SUBJECT*EMOTION*SKINRESPONSE</w:t>
      </w:r>
      <w:r w:rsidR="00D531DC" w:rsidRPr="00D531DC">
        <w:rPr>
          <w:rFonts w:ascii="Courier New" w:hAnsi="Courier New" w:cs="Courier New"/>
          <w:color w:val="FF0000"/>
          <w:sz w:val="28"/>
          <w:szCs w:val="28"/>
          <w:shd w:val="clear" w:color="auto" w:fill="FFFFFF"/>
        </w:rPr>
        <w:t>√</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CMH2</w:t>
      </w:r>
      <w:r w:rsidR="00D531DC" w:rsidRPr="00D531DC">
        <w:rPr>
          <w:rFonts w:ascii="Courier New" w:hAnsi="Courier New" w:cs="Courier New"/>
          <w:color w:val="FF0000"/>
          <w:sz w:val="28"/>
          <w:szCs w:val="28"/>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SCORES</w:t>
      </w:r>
      <w:r>
        <w:rPr>
          <w:rFonts w:ascii="Courier New" w:hAnsi="Courier New" w:cs="Courier New"/>
          <w:color w:val="000000"/>
          <w:sz w:val="20"/>
          <w:szCs w:val="20"/>
          <w:shd w:val="clear" w:color="auto" w:fill="FFFFFF"/>
        </w:rPr>
        <w:t>=RANK</w:t>
      </w:r>
      <w:r w:rsidR="00D531DC" w:rsidRPr="00D531DC">
        <w:rPr>
          <w:rFonts w:ascii="Courier New" w:hAnsi="Courier New" w:cs="Courier New"/>
          <w:color w:val="FF0000"/>
          <w:sz w:val="28"/>
          <w:szCs w:val="28"/>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NOPRINT</w:t>
      </w:r>
      <w:r>
        <w:rPr>
          <w:rFonts w:ascii="Courier New" w:hAnsi="Courier New" w:cs="Courier New"/>
          <w:color w:val="000000"/>
          <w:sz w:val="20"/>
          <w:szCs w:val="20"/>
          <w:shd w:val="clear" w:color="auto" w:fill="FFFFFF"/>
        </w:rPr>
        <w:t>;</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3A13BD" w:rsidRDefault="003A13BD" w:rsidP="003F75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3A13BD" w:rsidRDefault="003A13BD" w:rsidP="003F75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GRAPHICS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OFF</w:t>
      </w:r>
      <w:r>
        <w:rPr>
          <w:rFonts w:ascii="Courier New" w:hAnsi="Courier New" w:cs="Courier New"/>
          <w:color w:val="000000"/>
          <w:sz w:val="20"/>
          <w:szCs w:val="20"/>
          <w:shd w:val="clear" w:color="auto" w:fill="FFFFFF"/>
        </w:rPr>
        <w:t>;</w:t>
      </w:r>
    </w:p>
    <w:p w:rsidR="007E0247" w:rsidRPr="003F7571" w:rsidRDefault="003A13BD" w:rsidP="003F75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ODS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HTML</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CLOSE</w:t>
      </w:r>
      <w:r>
        <w:rPr>
          <w:rFonts w:ascii="Courier New" w:hAnsi="Courier New" w:cs="Courier New"/>
          <w:color w:val="000000"/>
          <w:sz w:val="20"/>
          <w:szCs w:val="20"/>
          <w:shd w:val="clear" w:color="auto" w:fill="FFFFFF"/>
        </w:rPr>
        <w:t>;</w:t>
      </w:r>
    </w:p>
    <w:p w:rsidR="00521D1E" w:rsidRDefault="00521D1E" w:rsidP="00521D1E">
      <w:pPr>
        <w:adjustRightInd w:val="0"/>
        <w:rPr>
          <w:rFonts w:ascii="Arial" w:hAnsi="Arial" w:cs="Arial"/>
          <w:b/>
          <w:bCs/>
          <w:i/>
          <w:iCs/>
          <w:color w:val="000000"/>
          <w:sz w:val="25"/>
          <w:szCs w:val="25"/>
        </w:rPr>
      </w:pPr>
      <w:bookmarkStart w:id="0" w:name="IDX"/>
      <w:bookmarkEnd w:id="0"/>
    </w:p>
    <w:tbl>
      <w:tblPr>
        <w:tblW w:w="0" w:type="auto"/>
        <w:jc w:val="center"/>
        <w:tblLayout w:type="fixed"/>
        <w:tblCellMar>
          <w:left w:w="0" w:type="dxa"/>
          <w:right w:w="0" w:type="dxa"/>
        </w:tblCellMar>
        <w:tblLook w:val="0000" w:firstRow="0" w:lastRow="0" w:firstColumn="0" w:lastColumn="0" w:noHBand="0" w:noVBand="0"/>
      </w:tblPr>
      <w:tblGrid>
        <w:gridCol w:w="11520"/>
      </w:tblGrid>
      <w:tr w:rsidR="00242627" w:rsidRPr="00242627" w:rsidTr="00BB5999">
        <w:trPr>
          <w:cantSplit/>
          <w:jc w:val="center"/>
        </w:trPr>
        <w:tc>
          <w:tcPr>
            <w:tcW w:w="11520" w:type="dxa"/>
            <w:tcBorders>
              <w:top w:val="nil"/>
              <w:left w:val="nil"/>
              <w:bottom w:val="nil"/>
              <w:right w:val="nil"/>
            </w:tcBorders>
            <w:shd w:val="clear" w:color="auto" w:fill="FFFFFF"/>
            <w:tcMar>
              <w:left w:w="10" w:type="dxa"/>
              <w:right w:w="10" w:type="dxa"/>
            </w:tcMar>
          </w:tcPr>
          <w:p w:rsidR="00242627" w:rsidRPr="00242627" w:rsidRDefault="00242627" w:rsidP="00242627">
            <w:pPr>
              <w:autoSpaceDE w:val="0"/>
              <w:autoSpaceDN w:val="0"/>
              <w:adjustRightInd w:val="0"/>
              <w:spacing w:before="10" w:after="10" w:line="240" w:lineRule="auto"/>
              <w:jc w:val="center"/>
              <w:rPr>
                <w:rFonts w:ascii="Arial" w:eastAsiaTheme="minorEastAsia" w:hAnsi="Arial" w:cs="Arial"/>
                <w:b/>
                <w:bCs/>
                <w:i/>
                <w:iCs/>
                <w:color w:val="000000"/>
                <w:sz w:val="19"/>
                <w:szCs w:val="19"/>
                <w:lang w:eastAsia="en-ZA"/>
              </w:rPr>
            </w:pPr>
            <w:r w:rsidRPr="00242627">
              <w:rPr>
                <w:rFonts w:ascii="Arial" w:eastAsiaTheme="minorEastAsia" w:hAnsi="Arial" w:cs="Arial"/>
                <w:b/>
                <w:bCs/>
                <w:i/>
                <w:iCs/>
                <w:color w:val="000000"/>
                <w:sz w:val="19"/>
                <w:szCs w:val="19"/>
                <w:lang w:eastAsia="en-ZA"/>
              </w:rPr>
              <w:t>Summary Statistics for EMOTION by SKINRESPONSE</w:t>
            </w:r>
            <w:r w:rsidRPr="00242627">
              <w:rPr>
                <w:rFonts w:ascii="Arial" w:eastAsiaTheme="minorEastAsia" w:hAnsi="Arial" w:cs="Arial"/>
                <w:b/>
                <w:bCs/>
                <w:i/>
                <w:iCs/>
                <w:color w:val="000000"/>
                <w:sz w:val="19"/>
                <w:szCs w:val="19"/>
                <w:lang w:eastAsia="en-ZA"/>
              </w:rPr>
              <w:br/>
              <w:t>Controlling for SUBJECT</w:t>
            </w:r>
          </w:p>
        </w:tc>
      </w:tr>
    </w:tbl>
    <w:p w:rsidR="00242627" w:rsidRPr="00242627" w:rsidRDefault="00242627" w:rsidP="00242627">
      <w:pPr>
        <w:autoSpaceDE w:val="0"/>
        <w:autoSpaceDN w:val="0"/>
        <w:adjustRightInd w:val="0"/>
        <w:spacing w:after="0" w:line="240" w:lineRule="auto"/>
        <w:rPr>
          <w:rFonts w:ascii="Arial" w:eastAsiaTheme="minorEastAsia" w:hAnsi="Arial" w:cs="Arial"/>
          <w:b/>
          <w:bCs/>
          <w:i/>
          <w:iCs/>
          <w:color w:val="000000"/>
          <w:sz w:val="19"/>
          <w:szCs w:val="19"/>
          <w:lang w:eastAsia="en-ZA"/>
        </w:rPr>
      </w:pPr>
    </w:p>
    <w:tbl>
      <w:tblPr>
        <w:tblW w:w="0" w:type="auto"/>
        <w:jc w:val="center"/>
        <w:tblLayout w:type="fixed"/>
        <w:tblCellMar>
          <w:left w:w="0" w:type="dxa"/>
          <w:right w:w="0" w:type="dxa"/>
        </w:tblCellMar>
        <w:tblLook w:val="0000" w:firstRow="0" w:lastRow="0" w:firstColumn="0" w:lastColumn="0" w:noHBand="0" w:noVBand="0"/>
      </w:tblPr>
      <w:tblGrid>
        <w:gridCol w:w="1184"/>
        <w:gridCol w:w="2244"/>
        <w:gridCol w:w="1194"/>
        <w:gridCol w:w="1194"/>
        <w:gridCol w:w="1194"/>
      </w:tblGrid>
      <w:tr w:rsidR="00242627" w:rsidRPr="00242627" w:rsidTr="00BB5999">
        <w:trPr>
          <w:cantSplit/>
          <w:tblHeader/>
          <w:jc w:val="center"/>
        </w:trPr>
        <w:tc>
          <w:tcPr>
            <w:tcW w:w="7010" w:type="dxa"/>
            <w:gridSpan w:val="5"/>
            <w:tcBorders>
              <w:top w:val="single" w:sz="4" w:space="0" w:color="000000"/>
              <w:left w:val="nil"/>
              <w:bottom w:val="nil"/>
              <w:right w:val="nil"/>
            </w:tcBorders>
            <w:shd w:val="clear" w:color="auto" w:fill="FFFFFF"/>
            <w:tcMar>
              <w:left w:w="67" w:type="dxa"/>
              <w:right w:w="67" w:type="dxa"/>
            </w:tcMar>
            <w:vAlign w:val="bottom"/>
          </w:tcPr>
          <w:p w:rsidR="00242627" w:rsidRPr="00242627" w:rsidRDefault="00242627" w:rsidP="00242627">
            <w:pPr>
              <w:keepNext/>
              <w:autoSpaceDE w:val="0"/>
              <w:autoSpaceDN w:val="0"/>
              <w:adjustRightInd w:val="0"/>
              <w:spacing w:before="67" w:after="67" w:line="240" w:lineRule="auto"/>
              <w:jc w:val="center"/>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Cochran-Mantel-</w:t>
            </w:r>
            <w:proofErr w:type="spellStart"/>
            <w:r w:rsidRPr="00242627">
              <w:rPr>
                <w:rFonts w:ascii="Arial" w:eastAsiaTheme="minorEastAsia" w:hAnsi="Arial" w:cs="Arial"/>
                <w:i/>
                <w:iCs/>
                <w:color w:val="000000"/>
                <w:sz w:val="19"/>
                <w:szCs w:val="19"/>
                <w:lang w:eastAsia="en-ZA"/>
              </w:rPr>
              <w:t>Haenszel</w:t>
            </w:r>
            <w:proofErr w:type="spellEnd"/>
            <w:r w:rsidRPr="00242627">
              <w:rPr>
                <w:rFonts w:ascii="Arial" w:eastAsiaTheme="minorEastAsia" w:hAnsi="Arial" w:cs="Arial"/>
                <w:i/>
                <w:iCs/>
                <w:color w:val="000000"/>
                <w:sz w:val="19"/>
                <w:szCs w:val="19"/>
                <w:lang w:eastAsia="en-ZA"/>
              </w:rPr>
              <w:t> Statistics (Based on Rank Scores)</w:t>
            </w:r>
          </w:p>
        </w:tc>
      </w:tr>
      <w:tr w:rsidR="00242627" w:rsidRPr="00242627" w:rsidTr="00BB5999">
        <w:trPr>
          <w:cantSplit/>
          <w:tblHeader/>
          <w:jc w:val="center"/>
        </w:trPr>
        <w:tc>
          <w:tcPr>
            <w:tcW w:w="1184" w:type="dxa"/>
            <w:tcBorders>
              <w:top w:val="nil"/>
              <w:left w:val="nil"/>
              <w:bottom w:val="single" w:sz="4" w:space="0" w:color="000000"/>
              <w:right w:val="nil"/>
            </w:tcBorders>
            <w:shd w:val="clear" w:color="auto" w:fill="FFFFFF"/>
            <w:tcMar>
              <w:left w:w="67" w:type="dxa"/>
              <w:right w:w="67" w:type="dxa"/>
            </w:tcMar>
            <w:vAlign w:val="bottom"/>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Statistic</w:t>
            </w:r>
          </w:p>
        </w:tc>
        <w:tc>
          <w:tcPr>
            <w:tcW w:w="2244" w:type="dxa"/>
            <w:tcBorders>
              <w:top w:val="nil"/>
              <w:left w:val="nil"/>
              <w:bottom w:val="single" w:sz="4" w:space="0" w:color="000000"/>
              <w:right w:val="nil"/>
            </w:tcBorders>
            <w:shd w:val="clear" w:color="auto" w:fill="FFFFFF"/>
            <w:tcMar>
              <w:left w:w="67" w:type="dxa"/>
              <w:right w:w="67" w:type="dxa"/>
            </w:tcMar>
            <w:vAlign w:val="bottom"/>
          </w:tcPr>
          <w:p w:rsidR="00242627" w:rsidRPr="00242627" w:rsidRDefault="00242627" w:rsidP="00242627">
            <w:pPr>
              <w:keepNext/>
              <w:autoSpaceDE w:val="0"/>
              <w:autoSpaceDN w:val="0"/>
              <w:adjustRightInd w:val="0"/>
              <w:spacing w:before="67" w:after="67" w:line="240" w:lineRule="auto"/>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Alternative Hypothesis</w:t>
            </w:r>
          </w:p>
        </w:tc>
        <w:tc>
          <w:tcPr>
            <w:tcW w:w="1194" w:type="dxa"/>
            <w:tcBorders>
              <w:top w:val="nil"/>
              <w:left w:val="nil"/>
              <w:bottom w:val="single" w:sz="4" w:space="0" w:color="000000"/>
              <w:right w:val="nil"/>
            </w:tcBorders>
            <w:shd w:val="clear" w:color="auto" w:fill="FFFFFF"/>
            <w:tcMar>
              <w:left w:w="67" w:type="dxa"/>
              <w:right w:w="67" w:type="dxa"/>
            </w:tcMar>
            <w:vAlign w:val="bottom"/>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DF</w:t>
            </w:r>
          </w:p>
        </w:tc>
        <w:tc>
          <w:tcPr>
            <w:tcW w:w="1194" w:type="dxa"/>
            <w:tcBorders>
              <w:top w:val="nil"/>
              <w:left w:val="nil"/>
              <w:bottom w:val="single" w:sz="4" w:space="0" w:color="000000"/>
              <w:right w:val="nil"/>
            </w:tcBorders>
            <w:shd w:val="clear" w:color="auto" w:fill="FFFFFF"/>
            <w:tcMar>
              <w:left w:w="67" w:type="dxa"/>
              <w:right w:w="67" w:type="dxa"/>
            </w:tcMar>
            <w:vAlign w:val="bottom"/>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Value</w:t>
            </w:r>
          </w:p>
        </w:tc>
        <w:tc>
          <w:tcPr>
            <w:tcW w:w="1194" w:type="dxa"/>
            <w:tcBorders>
              <w:top w:val="nil"/>
              <w:left w:val="nil"/>
              <w:bottom w:val="single" w:sz="4" w:space="0" w:color="000000"/>
              <w:right w:val="nil"/>
            </w:tcBorders>
            <w:shd w:val="clear" w:color="auto" w:fill="FFFFFF"/>
            <w:tcMar>
              <w:left w:w="67" w:type="dxa"/>
              <w:right w:w="67" w:type="dxa"/>
            </w:tcMar>
            <w:vAlign w:val="bottom"/>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i/>
                <w:iCs/>
                <w:color w:val="000000"/>
                <w:sz w:val="19"/>
                <w:szCs w:val="19"/>
                <w:lang w:eastAsia="en-ZA"/>
              </w:rPr>
            </w:pPr>
            <w:proofErr w:type="spellStart"/>
            <w:r w:rsidRPr="00242627">
              <w:rPr>
                <w:rFonts w:ascii="Arial" w:eastAsiaTheme="minorEastAsia" w:hAnsi="Arial" w:cs="Arial"/>
                <w:i/>
                <w:iCs/>
                <w:color w:val="000000"/>
                <w:sz w:val="19"/>
                <w:szCs w:val="19"/>
                <w:lang w:eastAsia="en-ZA"/>
              </w:rPr>
              <w:t>Prob</w:t>
            </w:r>
            <w:proofErr w:type="spellEnd"/>
          </w:p>
        </w:tc>
      </w:tr>
      <w:tr w:rsidR="00242627" w:rsidRPr="00242627" w:rsidTr="00BB5999">
        <w:trPr>
          <w:cantSplit/>
          <w:jc w:val="center"/>
        </w:trPr>
        <w:tc>
          <w:tcPr>
            <w:tcW w:w="1184" w:type="dxa"/>
            <w:tcBorders>
              <w:top w:val="nil"/>
              <w:left w:val="nil"/>
              <w:bottom w:val="nil"/>
              <w:right w:val="nil"/>
            </w:tcBorders>
            <w:shd w:val="clear" w:color="auto" w:fill="FFFFFF"/>
            <w:tcMar>
              <w:left w:w="67" w:type="dxa"/>
              <w:right w:w="67" w:type="dxa"/>
            </w:tcMar>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1</w:t>
            </w:r>
          </w:p>
        </w:tc>
        <w:tc>
          <w:tcPr>
            <w:tcW w:w="2244" w:type="dxa"/>
            <w:tcBorders>
              <w:top w:val="nil"/>
              <w:left w:val="nil"/>
              <w:bottom w:val="nil"/>
              <w:right w:val="nil"/>
            </w:tcBorders>
            <w:shd w:val="clear" w:color="auto" w:fill="FFFFFF"/>
            <w:tcMar>
              <w:left w:w="67" w:type="dxa"/>
              <w:right w:w="67" w:type="dxa"/>
            </w:tcMar>
          </w:tcPr>
          <w:p w:rsidR="00242627" w:rsidRPr="00242627" w:rsidRDefault="00242627" w:rsidP="00242627">
            <w:pPr>
              <w:keepNext/>
              <w:autoSpaceDE w:val="0"/>
              <w:autoSpaceDN w:val="0"/>
              <w:adjustRightInd w:val="0"/>
              <w:spacing w:before="67" w:after="67" w:line="240" w:lineRule="auto"/>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Nonzero Correlation</w:t>
            </w:r>
          </w:p>
        </w:tc>
        <w:tc>
          <w:tcPr>
            <w:tcW w:w="1194" w:type="dxa"/>
            <w:tcBorders>
              <w:top w:val="nil"/>
              <w:left w:val="nil"/>
              <w:bottom w:val="nil"/>
              <w:right w:val="nil"/>
            </w:tcBorders>
            <w:shd w:val="clear" w:color="auto" w:fill="FFFFFF"/>
            <w:tcMar>
              <w:left w:w="67" w:type="dxa"/>
              <w:right w:w="67" w:type="dxa"/>
            </w:tcMar>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color w:val="000000"/>
                <w:sz w:val="19"/>
                <w:szCs w:val="19"/>
                <w:lang w:eastAsia="en-ZA"/>
              </w:rPr>
            </w:pPr>
            <w:r w:rsidRPr="00242627">
              <w:rPr>
                <w:rFonts w:ascii="Arial" w:eastAsiaTheme="minorEastAsia" w:hAnsi="Arial" w:cs="Arial"/>
                <w:color w:val="000000"/>
                <w:sz w:val="19"/>
                <w:szCs w:val="19"/>
                <w:lang w:eastAsia="en-ZA"/>
              </w:rPr>
              <w:t>1</w:t>
            </w:r>
          </w:p>
        </w:tc>
        <w:tc>
          <w:tcPr>
            <w:tcW w:w="1194" w:type="dxa"/>
            <w:tcBorders>
              <w:top w:val="nil"/>
              <w:left w:val="nil"/>
              <w:bottom w:val="nil"/>
              <w:right w:val="nil"/>
            </w:tcBorders>
            <w:shd w:val="clear" w:color="auto" w:fill="FFFFFF"/>
            <w:tcMar>
              <w:left w:w="67" w:type="dxa"/>
              <w:right w:w="67" w:type="dxa"/>
            </w:tcMar>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color w:val="000000"/>
                <w:sz w:val="19"/>
                <w:szCs w:val="19"/>
                <w:lang w:eastAsia="en-ZA"/>
              </w:rPr>
            </w:pPr>
            <w:r w:rsidRPr="00242627">
              <w:rPr>
                <w:rFonts w:ascii="Arial" w:eastAsiaTheme="minorEastAsia" w:hAnsi="Arial" w:cs="Arial"/>
                <w:color w:val="000000"/>
                <w:sz w:val="19"/>
                <w:szCs w:val="19"/>
                <w:lang w:eastAsia="en-ZA"/>
              </w:rPr>
              <w:t>0.2400</w:t>
            </w:r>
          </w:p>
        </w:tc>
        <w:tc>
          <w:tcPr>
            <w:tcW w:w="1194" w:type="dxa"/>
            <w:tcBorders>
              <w:top w:val="nil"/>
              <w:left w:val="nil"/>
              <w:bottom w:val="nil"/>
              <w:right w:val="nil"/>
            </w:tcBorders>
            <w:shd w:val="clear" w:color="auto" w:fill="FFFFFF"/>
            <w:tcMar>
              <w:left w:w="67" w:type="dxa"/>
              <w:right w:w="67" w:type="dxa"/>
            </w:tcMar>
          </w:tcPr>
          <w:p w:rsidR="00242627" w:rsidRPr="00242627" w:rsidRDefault="00242627" w:rsidP="00242627">
            <w:pPr>
              <w:keepNext/>
              <w:autoSpaceDE w:val="0"/>
              <w:autoSpaceDN w:val="0"/>
              <w:adjustRightInd w:val="0"/>
              <w:spacing w:before="67" w:after="67" w:line="240" w:lineRule="auto"/>
              <w:jc w:val="right"/>
              <w:rPr>
                <w:rFonts w:ascii="Arial" w:eastAsiaTheme="minorEastAsia" w:hAnsi="Arial" w:cs="Arial"/>
                <w:color w:val="000000"/>
                <w:sz w:val="19"/>
                <w:szCs w:val="19"/>
                <w:lang w:eastAsia="en-ZA"/>
              </w:rPr>
            </w:pPr>
            <w:r w:rsidRPr="00242627">
              <w:rPr>
                <w:rFonts w:ascii="Arial" w:eastAsiaTheme="minorEastAsia" w:hAnsi="Arial" w:cs="Arial"/>
                <w:color w:val="000000"/>
                <w:sz w:val="19"/>
                <w:szCs w:val="19"/>
                <w:lang w:eastAsia="en-ZA"/>
              </w:rPr>
              <w:t>0.6242</w:t>
            </w:r>
          </w:p>
        </w:tc>
      </w:tr>
      <w:tr w:rsidR="00242627" w:rsidRPr="00242627" w:rsidTr="00BB5999">
        <w:trPr>
          <w:cantSplit/>
          <w:jc w:val="center"/>
        </w:trPr>
        <w:tc>
          <w:tcPr>
            <w:tcW w:w="1184" w:type="dxa"/>
            <w:tcBorders>
              <w:top w:val="nil"/>
              <w:left w:val="nil"/>
              <w:bottom w:val="single" w:sz="4" w:space="0" w:color="000000"/>
              <w:right w:val="nil"/>
            </w:tcBorders>
            <w:shd w:val="clear" w:color="auto" w:fill="FFFFFF"/>
            <w:tcMar>
              <w:left w:w="67" w:type="dxa"/>
              <w:right w:w="67" w:type="dxa"/>
            </w:tcMar>
          </w:tcPr>
          <w:p w:rsidR="00242627" w:rsidRPr="00242627" w:rsidRDefault="00242627" w:rsidP="00242627">
            <w:pPr>
              <w:autoSpaceDE w:val="0"/>
              <w:autoSpaceDN w:val="0"/>
              <w:adjustRightInd w:val="0"/>
              <w:spacing w:before="67" w:after="67" w:line="240" w:lineRule="auto"/>
              <w:jc w:val="right"/>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2</w:t>
            </w:r>
          </w:p>
        </w:tc>
        <w:tc>
          <w:tcPr>
            <w:tcW w:w="2244" w:type="dxa"/>
            <w:tcBorders>
              <w:top w:val="nil"/>
              <w:left w:val="nil"/>
              <w:bottom w:val="single" w:sz="4" w:space="0" w:color="000000"/>
              <w:right w:val="nil"/>
            </w:tcBorders>
            <w:shd w:val="clear" w:color="auto" w:fill="FFFFFF"/>
            <w:tcMar>
              <w:left w:w="67" w:type="dxa"/>
              <w:right w:w="67" w:type="dxa"/>
            </w:tcMar>
          </w:tcPr>
          <w:p w:rsidR="00242627" w:rsidRPr="00242627" w:rsidRDefault="00242627" w:rsidP="00242627">
            <w:pPr>
              <w:autoSpaceDE w:val="0"/>
              <w:autoSpaceDN w:val="0"/>
              <w:adjustRightInd w:val="0"/>
              <w:spacing w:before="67" w:after="67" w:line="240" w:lineRule="auto"/>
              <w:rPr>
                <w:rFonts w:ascii="Arial" w:eastAsiaTheme="minorEastAsia" w:hAnsi="Arial" w:cs="Arial"/>
                <w:i/>
                <w:iCs/>
                <w:color w:val="000000"/>
                <w:sz w:val="19"/>
                <w:szCs w:val="19"/>
                <w:lang w:eastAsia="en-ZA"/>
              </w:rPr>
            </w:pPr>
            <w:r w:rsidRPr="00242627">
              <w:rPr>
                <w:rFonts w:ascii="Arial" w:eastAsiaTheme="minorEastAsia" w:hAnsi="Arial" w:cs="Arial"/>
                <w:i/>
                <w:iCs/>
                <w:color w:val="000000"/>
                <w:sz w:val="19"/>
                <w:szCs w:val="19"/>
                <w:lang w:eastAsia="en-ZA"/>
              </w:rPr>
              <w:t>Row Mean Scores Differ</w:t>
            </w:r>
          </w:p>
        </w:tc>
        <w:tc>
          <w:tcPr>
            <w:tcW w:w="1194" w:type="dxa"/>
            <w:tcBorders>
              <w:top w:val="nil"/>
              <w:left w:val="nil"/>
              <w:bottom w:val="single" w:sz="4" w:space="0" w:color="000000"/>
              <w:right w:val="nil"/>
            </w:tcBorders>
            <w:shd w:val="clear" w:color="auto" w:fill="FFFFFF"/>
            <w:tcMar>
              <w:left w:w="67" w:type="dxa"/>
              <w:right w:w="67" w:type="dxa"/>
            </w:tcMar>
          </w:tcPr>
          <w:p w:rsidR="00242627" w:rsidRPr="00242627" w:rsidRDefault="00242627" w:rsidP="00242627">
            <w:pPr>
              <w:autoSpaceDE w:val="0"/>
              <w:autoSpaceDN w:val="0"/>
              <w:adjustRightInd w:val="0"/>
              <w:spacing w:before="67" w:after="67" w:line="240" w:lineRule="auto"/>
              <w:jc w:val="right"/>
              <w:rPr>
                <w:rFonts w:ascii="Arial" w:eastAsiaTheme="minorEastAsia" w:hAnsi="Arial" w:cs="Arial"/>
                <w:color w:val="000000"/>
                <w:sz w:val="19"/>
                <w:szCs w:val="19"/>
                <w:lang w:eastAsia="en-ZA"/>
              </w:rPr>
            </w:pPr>
            <w:r w:rsidRPr="00242627">
              <w:rPr>
                <w:rFonts w:ascii="Arial" w:eastAsiaTheme="minorEastAsia" w:hAnsi="Arial" w:cs="Arial"/>
                <w:color w:val="000000"/>
                <w:sz w:val="19"/>
                <w:szCs w:val="19"/>
                <w:lang w:eastAsia="en-ZA"/>
              </w:rPr>
              <w:t>3</w:t>
            </w:r>
          </w:p>
        </w:tc>
        <w:tc>
          <w:tcPr>
            <w:tcW w:w="1194" w:type="dxa"/>
            <w:tcBorders>
              <w:top w:val="nil"/>
              <w:left w:val="nil"/>
              <w:bottom w:val="single" w:sz="4" w:space="0" w:color="000000"/>
              <w:right w:val="nil"/>
            </w:tcBorders>
            <w:shd w:val="clear" w:color="auto" w:fill="FFFFFF"/>
            <w:tcMar>
              <w:left w:w="67" w:type="dxa"/>
              <w:right w:w="67" w:type="dxa"/>
            </w:tcMar>
          </w:tcPr>
          <w:p w:rsidR="00242627" w:rsidRPr="00242627" w:rsidRDefault="00242627" w:rsidP="00242627">
            <w:pPr>
              <w:autoSpaceDE w:val="0"/>
              <w:autoSpaceDN w:val="0"/>
              <w:adjustRightInd w:val="0"/>
              <w:spacing w:before="67" w:after="67" w:line="240" w:lineRule="auto"/>
              <w:jc w:val="right"/>
              <w:rPr>
                <w:rFonts w:ascii="Arial" w:eastAsiaTheme="minorEastAsia" w:hAnsi="Arial" w:cs="Arial"/>
                <w:color w:val="000000"/>
                <w:sz w:val="19"/>
                <w:szCs w:val="19"/>
                <w:lang w:eastAsia="en-ZA"/>
              </w:rPr>
            </w:pPr>
            <w:r w:rsidRPr="00242627">
              <w:rPr>
                <w:rFonts w:ascii="Arial" w:eastAsiaTheme="minorEastAsia" w:hAnsi="Arial" w:cs="Arial"/>
                <w:color w:val="000000"/>
                <w:sz w:val="19"/>
                <w:szCs w:val="19"/>
                <w:lang w:eastAsia="en-ZA"/>
              </w:rPr>
              <w:t>6.4500</w:t>
            </w:r>
          </w:p>
        </w:tc>
        <w:tc>
          <w:tcPr>
            <w:tcW w:w="1194" w:type="dxa"/>
            <w:tcBorders>
              <w:top w:val="nil"/>
              <w:left w:val="nil"/>
              <w:bottom w:val="single" w:sz="4" w:space="0" w:color="000000"/>
              <w:right w:val="nil"/>
            </w:tcBorders>
            <w:shd w:val="clear" w:color="auto" w:fill="FFFFFF"/>
            <w:tcMar>
              <w:left w:w="67" w:type="dxa"/>
              <w:right w:w="67" w:type="dxa"/>
            </w:tcMar>
          </w:tcPr>
          <w:p w:rsidR="00242627" w:rsidRPr="00242627" w:rsidRDefault="00242627" w:rsidP="00242627">
            <w:pPr>
              <w:autoSpaceDE w:val="0"/>
              <w:autoSpaceDN w:val="0"/>
              <w:adjustRightInd w:val="0"/>
              <w:spacing w:before="67" w:after="67" w:line="240" w:lineRule="auto"/>
              <w:jc w:val="right"/>
              <w:rPr>
                <w:rFonts w:ascii="Arial" w:eastAsiaTheme="minorEastAsia" w:hAnsi="Arial" w:cs="Arial"/>
                <w:color w:val="000000"/>
                <w:sz w:val="19"/>
                <w:szCs w:val="19"/>
                <w:lang w:eastAsia="en-ZA"/>
              </w:rPr>
            </w:pPr>
            <w:r w:rsidRPr="00242627">
              <w:rPr>
                <w:rFonts w:ascii="Arial" w:eastAsiaTheme="minorEastAsia" w:hAnsi="Arial" w:cs="Arial"/>
                <w:color w:val="000000"/>
                <w:sz w:val="19"/>
                <w:szCs w:val="19"/>
                <w:lang w:eastAsia="en-ZA"/>
              </w:rPr>
              <w:t>0.0917</w:t>
            </w:r>
          </w:p>
        </w:tc>
      </w:tr>
    </w:tbl>
    <w:p w:rsidR="00242627" w:rsidRPr="00242627" w:rsidRDefault="00D531DC" w:rsidP="00242627">
      <w:pPr>
        <w:autoSpaceDE w:val="0"/>
        <w:autoSpaceDN w:val="0"/>
        <w:adjustRightInd w:val="0"/>
        <w:spacing w:after="0" w:line="240" w:lineRule="auto"/>
        <w:rPr>
          <w:rFonts w:ascii="Arial" w:eastAsiaTheme="minorEastAsia" w:hAnsi="Arial" w:cs="Arial"/>
          <w:color w:val="000000"/>
          <w:sz w:val="19"/>
          <w:szCs w:val="19"/>
          <w:lang w:eastAsia="en-ZA"/>
        </w:rPr>
      </w:pPr>
      <w:r w:rsidRPr="00D531DC">
        <w:rPr>
          <w:rFonts w:ascii="Courier New" w:hAnsi="Courier New" w:cs="Courier New"/>
          <w:color w:val="FF0000"/>
          <w:sz w:val="28"/>
          <w:szCs w:val="28"/>
          <w:shd w:val="clear" w:color="auto" w:fill="FFFFFF"/>
        </w:rPr>
        <w:t>√</w:t>
      </w:r>
    </w:p>
    <w:tbl>
      <w:tblPr>
        <w:tblW w:w="0" w:type="auto"/>
        <w:jc w:val="center"/>
        <w:tblLayout w:type="fixed"/>
        <w:tblCellMar>
          <w:left w:w="0" w:type="dxa"/>
          <w:right w:w="0" w:type="dxa"/>
        </w:tblCellMar>
        <w:tblLook w:val="0000" w:firstRow="0" w:lastRow="0" w:firstColumn="0" w:lastColumn="0" w:noHBand="0" w:noVBand="0"/>
      </w:tblPr>
      <w:tblGrid>
        <w:gridCol w:w="11520"/>
      </w:tblGrid>
      <w:tr w:rsidR="00242627" w:rsidRPr="00242627" w:rsidTr="00BB5999">
        <w:trPr>
          <w:cantSplit/>
          <w:jc w:val="center"/>
        </w:trPr>
        <w:tc>
          <w:tcPr>
            <w:tcW w:w="11520" w:type="dxa"/>
            <w:tcBorders>
              <w:top w:val="nil"/>
              <w:left w:val="nil"/>
              <w:bottom w:val="nil"/>
              <w:right w:val="nil"/>
            </w:tcBorders>
            <w:shd w:val="clear" w:color="auto" w:fill="FFFFFF"/>
            <w:tcMar>
              <w:left w:w="10" w:type="dxa"/>
              <w:right w:w="10" w:type="dxa"/>
            </w:tcMar>
          </w:tcPr>
          <w:p w:rsidR="00242627" w:rsidRPr="00242627" w:rsidRDefault="00242627" w:rsidP="00242627">
            <w:pPr>
              <w:autoSpaceDE w:val="0"/>
              <w:autoSpaceDN w:val="0"/>
              <w:adjustRightInd w:val="0"/>
              <w:spacing w:before="10" w:after="10" w:line="240" w:lineRule="auto"/>
              <w:jc w:val="center"/>
              <w:rPr>
                <w:rFonts w:ascii="Arial" w:eastAsiaTheme="minorEastAsia" w:hAnsi="Arial" w:cs="Arial"/>
                <w:b/>
                <w:bCs/>
                <w:i/>
                <w:iCs/>
                <w:color w:val="000000"/>
                <w:sz w:val="19"/>
                <w:szCs w:val="19"/>
                <w:lang w:eastAsia="en-ZA"/>
              </w:rPr>
            </w:pPr>
            <w:r w:rsidRPr="00242627">
              <w:rPr>
                <w:rFonts w:ascii="Arial" w:eastAsiaTheme="minorEastAsia" w:hAnsi="Arial" w:cs="Arial"/>
                <w:b/>
                <w:bCs/>
                <w:i/>
                <w:iCs/>
                <w:color w:val="000000"/>
                <w:sz w:val="19"/>
                <w:szCs w:val="19"/>
                <w:lang w:eastAsia="en-ZA"/>
              </w:rPr>
              <w:t>Total Sample Size = 32</w:t>
            </w:r>
          </w:p>
        </w:tc>
      </w:tr>
    </w:tbl>
    <w:p w:rsidR="00242627" w:rsidRDefault="00242627" w:rsidP="00521D1E">
      <w:pPr>
        <w:rPr>
          <w:b/>
          <w:u w:val="single"/>
        </w:rPr>
      </w:pPr>
    </w:p>
    <w:p w:rsidR="004A792F" w:rsidRPr="004A792F" w:rsidRDefault="00A11521" w:rsidP="00521D1E">
      <w:pPr>
        <w:rPr>
          <w:b/>
          <w:u w:val="single"/>
        </w:rPr>
      </w:pPr>
      <w:r>
        <w:rPr>
          <w:b/>
          <w:u w:val="single"/>
        </w:rPr>
        <w:t>Question 2.2</w:t>
      </w:r>
    </w:p>
    <w:p w:rsidR="00B758BE" w:rsidRDefault="00AB2EDB" w:rsidP="003F7571">
      <w:pPr>
        <w:tabs>
          <w:tab w:val="left" w:pos="1464"/>
        </w:tabs>
        <w:rPr>
          <w:rFonts w:ascii="Century Gothic" w:hAnsi="Century Gothic"/>
          <w:sz w:val="18"/>
          <w:szCs w:val="18"/>
        </w:rPr>
      </w:pPr>
      <w:proofErr w:type="spellStart"/>
      <w:r>
        <w:rPr>
          <w:rFonts w:ascii="Century Gothic" w:hAnsi="Century Gothic"/>
          <w:sz w:val="18"/>
          <w:szCs w:val="18"/>
        </w:rPr>
        <w:t>Ho</w:t>
      </w:r>
      <w:proofErr w:type="spellEnd"/>
      <w:r>
        <w:rPr>
          <w:rFonts w:ascii="Century Gothic" w:hAnsi="Century Gothic"/>
          <w:sz w:val="18"/>
          <w:szCs w:val="18"/>
        </w:rPr>
        <w:t>: The distribution are the same across the repeated emotions.</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AB2EDB" w:rsidRDefault="00AB2EDB" w:rsidP="003F7571">
      <w:pPr>
        <w:tabs>
          <w:tab w:val="left" w:pos="1464"/>
        </w:tabs>
        <w:rPr>
          <w:rFonts w:ascii="Century Gothic" w:hAnsi="Century Gothic"/>
          <w:sz w:val="18"/>
          <w:szCs w:val="18"/>
        </w:rPr>
      </w:pPr>
      <w:r>
        <w:rPr>
          <w:rFonts w:ascii="Century Gothic" w:hAnsi="Century Gothic"/>
          <w:sz w:val="18"/>
          <w:szCs w:val="18"/>
        </w:rPr>
        <w:t>Ha: There are some differences in distributions across the repeated emotions.</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p>
    <w:p w:rsidR="00AB2EDB" w:rsidRPr="00AB2EDB" w:rsidRDefault="00AB2EDB" w:rsidP="003F7571">
      <w:pPr>
        <w:tabs>
          <w:tab w:val="left" w:pos="1464"/>
        </w:tabs>
        <w:rPr>
          <w:rFonts w:ascii="Century Gothic" w:hAnsi="Century Gothic"/>
          <w:b/>
          <w:sz w:val="18"/>
          <w:szCs w:val="18"/>
          <w:u w:val="single"/>
        </w:rPr>
      </w:pPr>
      <w:proofErr w:type="spellStart"/>
      <w:r w:rsidRPr="00AB2EDB">
        <w:rPr>
          <w:rFonts w:ascii="Century Gothic" w:hAnsi="Century Gothic"/>
          <w:b/>
          <w:sz w:val="18"/>
          <w:szCs w:val="18"/>
          <w:u w:val="single"/>
        </w:rPr>
        <w:t>Friedmans</w:t>
      </w:r>
      <w:proofErr w:type="spellEnd"/>
      <w:r w:rsidRPr="00AB2EDB">
        <w:rPr>
          <w:rFonts w:ascii="Century Gothic" w:hAnsi="Century Gothic"/>
          <w:b/>
          <w:sz w:val="18"/>
          <w:szCs w:val="18"/>
          <w:u w:val="single"/>
        </w:rPr>
        <w:t xml:space="preserve"> test</w:t>
      </w:r>
    </w:p>
    <w:p w:rsidR="00AB2EDB" w:rsidRPr="003F7571" w:rsidRDefault="00AB2EDB" w:rsidP="003F7571">
      <w:pPr>
        <w:tabs>
          <w:tab w:val="left" w:pos="1464"/>
        </w:tabs>
        <w:rPr>
          <w:rFonts w:ascii="Century Gothic" w:hAnsi="Century Gothic"/>
          <w:sz w:val="18"/>
          <w:szCs w:val="18"/>
        </w:rPr>
      </w:pPr>
      <w:r>
        <w:rPr>
          <w:rFonts w:ascii="Century Gothic" w:hAnsi="Century Gothic"/>
          <w:sz w:val="18"/>
          <w:szCs w:val="18"/>
        </w:rPr>
        <w:t xml:space="preserve">Conclusion: The </w:t>
      </w:r>
      <w:r w:rsidR="0012140C">
        <w:rPr>
          <w:rFonts w:ascii="Century Gothic" w:hAnsi="Century Gothic"/>
          <w:sz w:val="18"/>
          <w:szCs w:val="18"/>
        </w:rPr>
        <w:t>Friedman’s</w:t>
      </w:r>
      <w:r>
        <w:rPr>
          <w:rFonts w:ascii="Century Gothic" w:hAnsi="Century Gothic"/>
          <w:sz w:val="18"/>
          <w:szCs w:val="18"/>
        </w:rPr>
        <w:t xml:space="preserve"> chi-square is 6.4500</w:t>
      </w:r>
      <w:r w:rsidR="00D531DC" w:rsidRPr="00D531DC">
        <w:rPr>
          <w:rFonts w:ascii="Courier New" w:hAnsi="Courier New" w:cs="Courier New"/>
          <w:color w:val="FF0000"/>
          <w:sz w:val="28"/>
          <w:szCs w:val="28"/>
          <w:shd w:val="clear" w:color="auto" w:fill="FFFFFF"/>
        </w:rPr>
        <w:t>√</w:t>
      </w:r>
      <w:r>
        <w:rPr>
          <w:rFonts w:ascii="Century Gothic" w:hAnsi="Century Gothic"/>
          <w:sz w:val="18"/>
          <w:szCs w:val="18"/>
        </w:rPr>
        <w:t xml:space="preserve"> with 3 </w:t>
      </w:r>
      <w:r w:rsidR="0012140C">
        <w:rPr>
          <w:rFonts w:ascii="Century Gothic" w:hAnsi="Century Gothic"/>
          <w:sz w:val="18"/>
          <w:szCs w:val="18"/>
        </w:rPr>
        <w:t>degrees</w:t>
      </w:r>
      <w:r>
        <w:rPr>
          <w:rFonts w:ascii="Century Gothic" w:hAnsi="Century Gothic"/>
          <w:sz w:val="18"/>
          <w:szCs w:val="18"/>
        </w:rPr>
        <w:t xml:space="preserve"> of freedom and the p-value is 0.0917. Because the p-value is more than 0.05, one would conclude that th</w:t>
      </w:r>
      <w:r w:rsidR="0012140C">
        <w:rPr>
          <w:rFonts w:ascii="Century Gothic" w:hAnsi="Century Gothic"/>
          <w:sz w:val="18"/>
          <w:szCs w:val="18"/>
        </w:rPr>
        <w:t>e</w:t>
      </w:r>
      <w:r>
        <w:rPr>
          <w:rFonts w:ascii="Century Gothic" w:hAnsi="Century Gothic"/>
          <w:sz w:val="18"/>
          <w:szCs w:val="18"/>
        </w:rPr>
        <w:t xml:space="preserve"> distributions are the same across the repeated emotions.</w:t>
      </w:r>
      <w:r w:rsidR="00D531DC" w:rsidRPr="00D531DC">
        <w:rPr>
          <w:rFonts w:ascii="Courier New" w:hAnsi="Courier New" w:cs="Courier New"/>
          <w:color w:val="FF0000"/>
          <w:sz w:val="28"/>
          <w:szCs w:val="28"/>
          <w:shd w:val="clear" w:color="auto" w:fill="FFFFFF"/>
        </w:rPr>
        <w:t xml:space="preserve"> </w:t>
      </w:r>
      <w:r w:rsidR="00D531DC" w:rsidRPr="00D531DC">
        <w:rPr>
          <w:rFonts w:ascii="Courier New" w:hAnsi="Courier New" w:cs="Courier New"/>
          <w:color w:val="FF0000"/>
          <w:sz w:val="28"/>
          <w:szCs w:val="28"/>
          <w:shd w:val="clear" w:color="auto" w:fill="FFFFFF"/>
        </w:rPr>
        <w:t>√</w:t>
      </w:r>
      <w:bookmarkStart w:id="1" w:name="_GoBack"/>
      <w:bookmarkEnd w:id="1"/>
    </w:p>
    <w:sectPr w:rsidR="00AB2EDB" w:rsidRPr="003F7571" w:rsidSect="007B1B6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828"/>
    <w:rsid w:val="000E44EB"/>
    <w:rsid w:val="0012140C"/>
    <w:rsid w:val="00242627"/>
    <w:rsid w:val="003A13BD"/>
    <w:rsid w:val="003F7571"/>
    <w:rsid w:val="00411185"/>
    <w:rsid w:val="004A792F"/>
    <w:rsid w:val="004B4828"/>
    <w:rsid w:val="00521D1E"/>
    <w:rsid w:val="00585B87"/>
    <w:rsid w:val="005C12D7"/>
    <w:rsid w:val="006A33AF"/>
    <w:rsid w:val="007C0136"/>
    <w:rsid w:val="007E0247"/>
    <w:rsid w:val="00980849"/>
    <w:rsid w:val="00A11521"/>
    <w:rsid w:val="00AA3F8B"/>
    <w:rsid w:val="00AB2EDB"/>
    <w:rsid w:val="00B33373"/>
    <w:rsid w:val="00B758BE"/>
    <w:rsid w:val="00BD14B6"/>
    <w:rsid w:val="00D531DC"/>
    <w:rsid w:val="00D845B7"/>
    <w:rsid w:val="00DC154A"/>
    <w:rsid w:val="00E22639"/>
    <w:rsid w:val="00ED3E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BF42"/>
  <w15:chartTrackingRefBased/>
  <w15:docId w15:val="{50AE7BC1-FCAA-4D7A-A156-C6E83D8F1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the Western Cape</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Matthew Valentine</cp:lastModifiedBy>
  <cp:revision>28</cp:revision>
  <dcterms:created xsi:type="dcterms:W3CDTF">2018-07-10T08:24:00Z</dcterms:created>
  <dcterms:modified xsi:type="dcterms:W3CDTF">2020-09-21T13:33:00Z</dcterms:modified>
</cp:coreProperties>
</file>