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1189" w:rsidRDefault="0022304C">
      <w:pPr>
        <w:pStyle w:val="1"/>
        <w:jc w:val="center"/>
        <w:rPr>
          <w:sz w:val="52"/>
          <w:szCs w:val="32"/>
        </w:rPr>
      </w:pPr>
      <w:proofErr w:type="gramStart"/>
      <w:r>
        <w:rPr>
          <w:rFonts w:hint="eastAsia"/>
          <w:sz w:val="52"/>
          <w:szCs w:val="32"/>
        </w:rPr>
        <w:t>吉林大学软件学院计网复习</w:t>
      </w:r>
      <w:proofErr w:type="gramEnd"/>
      <w:r>
        <w:rPr>
          <w:rFonts w:hint="eastAsia"/>
          <w:sz w:val="52"/>
          <w:szCs w:val="32"/>
        </w:rPr>
        <w:t>知识点</w:t>
      </w:r>
    </w:p>
    <w:p w:rsidR="00ED1189" w:rsidRDefault="00ED1189">
      <w:pPr>
        <w:rPr>
          <w:sz w:val="52"/>
          <w:szCs w:val="32"/>
        </w:rPr>
      </w:pPr>
    </w:p>
    <w:p w:rsidR="00ED1189" w:rsidRDefault="00ED1189">
      <w:pPr>
        <w:rPr>
          <w:sz w:val="52"/>
          <w:szCs w:val="32"/>
        </w:rPr>
      </w:pPr>
    </w:p>
    <w:p w:rsidR="00ED1189" w:rsidRDefault="00ED1189"/>
    <w:p w:rsidR="00ED1189" w:rsidRDefault="0022304C">
      <w:r>
        <w:rPr>
          <w:rFonts w:hint="eastAsia"/>
        </w:rPr>
        <w:t>目录</w:t>
      </w:r>
    </w:p>
    <w:p w:rsidR="00ED1189" w:rsidRDefault="00ED1189"/>
    <w:p w:rsidR="00ED1189" w:rsidRDefault="0022304C">
      <w:r>
        <w:rPr>
          <w:rFonts w:hint="eastAsia"/>
        </w:rPr>
        <w:t>前言</w:t>
      </w:r>
    </w:p>
    <w:p w:rsidR="00ED1189" w:rsidRDefault="0022304C">
      <w:r>
        <w:rPr>
          <w:rFonts w:hint="eastAsia"/>
        </w:rPr>
        <w:t>单项选择题知识点</w:t>
      </w:r>
    </w:p>
    <w:p w:rsidR="00ED1189" w:rsidRDefault="0022304C">
      <w:r>
        <w:rPr>
          <w:rFonts w:hint="eastAsia"/>
        </w:rPr>
        <w:t>填空题知识点</w:t>
      </w:r>
    </w:p>
    <w:p w:rsidR="00ED1189" w:rsidRDefault="0022304C">
      <w:r>
        <w:rPr>
          <w:rFonts w:hint="eastAsia"/>
        </w:rPr>
        <w:t>应用题知识点</w:t>
      </w:r>
    </w:p>
    <w:p w:rsidR="00ED1189" w:rsidRDefault="0022304C">
      <w:r>
        <w:rPr>
          <w:rFonts w:hint="eastAsia"/>
        </w:rPr>
        <w:t>简答题知识点</w:t>
      </w:r>
    </w:p>
    <w:p w:rsidR="00ED1189" w:rsidRDefault="0022304C">
      <w:r>
        <w:rPr>
          <w:rFonts w:hint="eastAsia"/>
        </w:rPr>
        <w:t>应用题知识点</w:t>
      </w:r>
    </w:p>
    <w:p w:rsidR="00ED1189" w:rsidRDefault="0022304C">
      <w:r>
        <w:rPr>
          <w:rFonts w:hint="eastAsia"/>
        </w:rPr>
        <w:t>课后习题答案</w:t>
      </w:r>
    </w:p>
    <w:p w:rsidR="00ED1189" w:rsidRDefault="0022304C">
      <w:r>
        <w:rPr>
          <w:rFonts w:hint="eastAsia"/>
        </w:rPr>
        <w:t>尾声</w:t>
      </w:r>
    </w:p>
    <w:p w:rsidR="00ED1189" w:rsidRDefault="00ED1189"/>
    <w:p w:rsidR="00ED1189" w:rsidRDefault="0022304C">
      <w:r>
        <w:rPr>
          <w:rFonts w:hint="eastAsia"/>
        </w:rPr>
        <w:t>前言</w:t>
      </w:r>
    </w:p>
    <w:p w:rsidR="00ED1189" w:rsidRDefault="00ED1189"/>
    <w:p w:rsidR="00ED1189" w:rsidRDefault="0022304C">
      <w:r>
        <w:rPr>
          <w:rFonts w:hint="eastAsia"/>
        </w:rPr>
        <w:t>大家好，我是星辉，以上便是根据我手头的资料整理的，希望能够对大家有些许的帮助</w:t>
      </w:r>
    </w:p>
    <w:p w:rsidR="00ED1189" w:rsidRDefault="0022304C">
      <w:r>
        <w:rPr>
          <w:rFonts w:hint="eastAsia"/>
        </w:rPr>
        <w:t>目前分为两部分，还会持续更新</w:t>
      </w:r>
    </w:p>
    <w:p w:rsidR="00ED1189" w:rsidRDefault="0022304C">
      <w:r>
        <w:rPr>
          <w:rFonts w:hint="eastAsia"/>
        </w:rPr>
        <w:t xml:space="preserve">1. </w:t>
      </w:r>
      <w:r>
        <w:rPr>
          <w:rFonts w:hint="eastAsia"/>
        </w:rPr>
        <w:t>奔腾买的题中，三套本科生计算机网络题的除计算题以外的知识点</w:t>
      </w:r>
    </w:p>
    <w:p w:rsidR="00ED1189" w:rsidRDefault="0022304C">
      <w:r>
        <w:rPr>
          <w:rFonts w:hint="eastAsia"/>
        </w:rPr>
        <w:t xml:space="preserve">2. </w:t>
      </w:r>
      <w:r>
        <w:rPr>
          <w:rFonts w:hint="eastAsia"/>
        </w:rPr>
        <w:t>老师选定的课后习题答案整理</w:t>
      </w:r>
    </w:p>
    <w:p w:rsidR="00ED1189" w:rsidRDefault="0022304C">
      <w:r>
        <w:rPr>
          <w:rFonts w:hint="eastAsia"/>
        </w:rPr>
        <w:t>注：</w:t>
      </w:r>
      <w:r>
        <w:rPr>
          <w:rFonts w:hint="eastAsia"/>
        </w:rPr>
        <w:t xml:space="preserve">1) </w:t>
      </w:r>
      <w:r>
        <w:rPr>
          <w:rFonts w:hint="eastAsia"/>
        </w:rPr>
        <w:t>三套本科生计算机网络题疑似软件学院的题</w:t>
      </w:r>
    </w:p>
    <w:p w:rsidR="00ED1189" w:rsidRDefault="0022304C">
      <w:r>
        <w:rPr>
          <w:rFonts w:hint="eastAsia"/>
        </w:rPr>
        <w:t xml:space="preserve">2) </w:t>
      </w:r>
      <w:r>
        <w:rPr>
          <w:rFonts w:hint="eastAsia"/>
        </w:rPr>
        <w:t>课后习题答案整理少了两道没整理到</w:t>
      </w:r>
    </w:p>
    <w:p w:rsidR="00ED1189" w:rsidRDefault="0022304C">
      <w:r>
        <w:rPr>
          <w:rFonts w:hint="eastAsia"/>
        </w:rPr>
        <w:t xml:space="preserve">3) </w:t>
      </w:r>
      <w:r>
        <w:rPr>
          <w:rFonts w:hint="eastAsia"/>
        </w:rPr>
        <w:t>需要文档</w:t>
      </w:r>
      <w:r>
        <w:rPr>
          <w:rFonts w:hint="eastAsia"/>
        </w:rPr>
        <w:t>pdf</w:t>
      </w:r>
      <w:r>
        <w:rPr>
          <w:rFonts w:hint="eastAsia"/>
        </w:rPr>
        <w:t>版的可以</w:t>
      </w:r>
      <w:proofErr w:type="gramStart"/>
      <w:r>
        <w:rPr>
          <w:rFonts w:hint="eastAsia"/>
        </w:rPr>
        <w:t>私聊我</w:t>
      </w:r>
      <w:proofErr w:type="gramEnd"/>
      <w:r>
        <w:rPr>
          <w:rFonts w:hint="eastAsia"/>
        </w:rPr>
        <w:t>获取</w:t>
      </w:r>
      <w:r>
        <w:rPr>
          <w:rFonts w:hint="eastAsia"/>
        </w:rPr>
        <w:t xml:space="preserve"> </w:t>
      </w:r>
      <w:proofErr w:type="spellStart"/>
      <w:r>
        <w:rPr>
          <w:rFonts w:hint="eastAsia"/>
        </w:rPr>
        <w:t>qq</w:t>
      </w:r>
      <w:proofErr w:type="spellEnd"/>
      <w:r>
        <w:rPr>
          <w:rFonts w:hint="eastAsia"/>
        </w:rPr>
        <w:t>: 1175720614</w:t>
      </w:r>
    </w:p>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22304C">
      <w:pPr>
        <w:pStyle w:val="1"/>
      </w:pPr>
      <w:r>
        <w:rPr>
          <w:rFonts w:hint="eastAsia"/>
        </w:rPr>
        <w:lastRenderedPageBreak/>
        <w:t>单项选择题知识点</w:t>
      </w:r>
    </w:p>
    <w:p w:rsidR="00ED1189" w:rsidRDefault="00ED1189"/>
    <w:p w:rsidR="00ED1189" w:rsidRDefault="0022304C">
      <w:pPr>
        <w:pStyle w:val="2"/>
      </w:pPr>
      <w:r>
        <w:rPr>
          <w:rFonts w:hint="eastAsia"/>
        </w:rPr>
        <w:t>1.</w:t>
      </w:r>
      <w:r>
        <w:rPr>
          <w:rFonts w:hint="eastAsia"/>
        </w:rPr>
        <w:t>计算机网络和因特网</w:t>
      </w:r>
    </w:p>
    <w:p w:rsidR="00ED1189" w:rsidRDefault="00ED1189"/>
    <w:p w:rsidR="00ED1189" w:rsidRDefault="0022304C">
      <w:pPr>
        <w:numPr>
          <w:ilvl w:val="0"/>
          <w:numId w:val="1"/>
        </w:numPr>
        <w:rPr>
          <w:b/>
          <w:bCs/>
          <w:highlight w:val="yellow"/>
        </w:rPr>
      </w:pPr>
      <w:r>
        <w:rPr>
          <w:rFonts w:hint="eastAsia"/>
        </w:rPr>
        <w:t>协议组成要素</w:t>
      </w:r>
      <w:r>
        <w:rPr>
          <w:rFonts w:hint="eastAsia"/>
          <w:b/>
          <w:bCs/>
          <w:highlight w:val="yellow"/>
        </w:rPr>
        <w:t>语法、语义、时序</w:t>
      </w:r>
    </w:p>
    <w:p w:rsidR="00ED1189" w:rsidRDefault="0022304C">
      <w:pPr>
        <w:numPr>
          <w:ilvl w:val="0"/>
          <w:numId w:val="1"/>
        </w:numPr>
      </w:pPr>
      <w:r>
        <w:rPr>
          <w:rFonts w:hint="eastAsia"/>
        </w:rPr>
        <w:t>对等实体在一次交互作用中传送的信息单位是</w:t>
      </w:r>
      <w:r>
        <w:rPr>
          <w:rFonts w:hint="eastAsia"/>
          <w:highlight w:val="yellow"/>
        </w:rPr>
        <w:t>协议数据单元</w:t>
      </w:r>
    </w:p>
    <w:p w:rsidR="00ED1189" w:rsidRDefault="0022304C">
      <w:pPr>
        <w:numPr>
          <w:ilvl w:val="0"/>
          <w:numId w:val="1"/>
        </w:numPr>
      </w:pPr>
      <w:r>
        <w:rPr>
          <w:rFonts w:hint="eastAsia"/>
          <w:color w:val="0000FF"/>
        </w:rPr>
        <w:t>传输时延（即</w:t>
      </w:r>
      <w:r>
        <w:rPr>
          <w:rFonts w:hint="eastAsia"/>
          <w:color w:val="0000FF"/>
        </w:rPr>
        <w:t>d trans</w:t>
      </w:r>
      <w:r>
        <w:rPr>
          <w:rFonts w:hint="eastAsia"/>
          <w:color w:val="0000FF"/>
        </w:rPr>
        <w:t>）</w:t>
      </w:r>
      <w:r>
        <w:rPr>
          <w:rFonts w:hint="eastAsia"/>
        </w:rPr>
        <w:t>受环境影响、处理不同分组的时延大小差异均较大</w:t>
      </w:r>
    </w:p>
    <w:p w:rsidR="00ED1189" w:rsidRDefault="0022304C">
      <w:pPr>
        <w:numPr>
          <w:ilvl w:val="0"/>
          <w:numId w:val="1"/>
        </w:numPr>
      </w:pPr>
      <w:r>
        <w:rPr>
          <w:rFonts w:hint="eastAsia"/>
        </w:rPr>
        <w:t>单位</w:t>
      </w:r>
    </w:p>
    <w:p w:rsidR="00ED1189" w:rsidRDefault="0022304C">
      <w:r>
        <w:rPr>
          <w:rFonts w:hint="eastAsia"/>
        </w:rPr>
        <w:t>1 Byte = 8 bit</w:t>
      </w:r>
    </w:p>
    <w:p w:rsidR="00ED1189" w:rsidRDefault="0022304C">
      <w:r>
        <w:rPr>
          <w:rFonts w:hint="eastAsia"/>
        </w:rPr>
        <w:t>1 MB = 10</w:t>
      </w:r>
      <w:r w:rsidR="00D05C74">
        <w:rPr>
          <w:rFonts w:hint="eastAsia"/>
        </w:rPr>
        <w:t>24</w:t>
      </w:r>
      <w:r>
        <w:rPr>
          <w:rFonts w:hint="eastAsia"/>
        </w:rPr>
        <w:t>KB</w:t>
      </w:r>
    </w:p>
    <w:p w:rsidR="00ED1189" w:rsidRDefault="0022304C">
      <w:r>
        <w:rPr>
          <w:rFonts w:hint="eastAsia"/>
        </w:rPr>
        <w:t>1 Mb = 10</w:t>
      </w:r>
      <w:r w:rsidR="00D05C74">
        <w:rPr>
          <w:rFonts w:hint="eastAsia"/>
        </w:rPr>
        <w:t>24</w:t>
      </w:r>
      <w:r>
        <w:rPr>
          <w:rFonts w:hint="eastAsia"/>
        </w:rPr>
        <w:t>Kb</w:t>
      </w:r>
    </w:p>
    <w:p w:rsidR="00ED1189" w:rsidRDefault="0022304C">
      <w:r>
        <w:rPr>
          <w:rFonts w:hint="eastAsia"/>
        </w:rPr>
        <w:t>1 Mbps = 1Mb/s</w:t>
      </w:r>
    </w:p>
    <w:p w:rsidR="00ED1189" w:rsidRDefault="00ED1189"/>
    <w:p w:rsidR="00ED1189" w:rsidRDefault="0022304C">
      <w:pPr>
        <w:pStyle w:val="2"/>
      </w:pPr>
      <w:r>
        <w:rPr>
          <w:rFonts w:hint="eastAsia"/>
        </w:rPr>
        <w:t>2.</w:t>
      </w:r>
      <w:r>
        <w:rPr>
          <w:rFonts w:hint="eastAsia"/>
        </w:rPr>
        <w:t>应用层</w:t>
      </w:r>
    </w:p>
    <w:p w:rsidR="00ED1189" w:rsidRDefault="00ED1189"/>
    <w:p w:rsidR="00ED1189" w:rsidRDefault="0022304C">
      <w:pPr>
        <w:numPr>
          <w:ilvl w:val="0"/>
          <w:numId w:val="1"/>
        </w:numPr>
      </w:pPr>
      <w:r>
        <w:rPr>
          <w:rFonts w:hint="eastAsia"/>
        </w:rPr>
        <w:t>权威</w:t>
      </w:r>
      <w:r>
        <w:rPr>
          <w:rFonts w:hint="eastAsia"/>
        </w:rPr>
        <w:t>DNS</w:t>
      </w:r>
      <w:r>
        <w:rPr>
          <w:rFonts w:hint="eastAsia"/>
        </w:rPr>
        <w:t>服务器</w:t>
      </w:r>
    </w:p>
    <w:p w:rsidR="00ED1189" w:rsidRDefault="0022304C">
      <w:r>
        <w:rPr>
          <w:rFonts w:hint="eastAsia"/>
        </w:rPr>
        <w:t>因特网上由一些公共可访问的</w:t>
      </w:r>
      <w:r>
        <w:rPr>
          <w:rFonts w:hint="eastAsia"/>
        </w:rPr>
        <w:t>DNS</w:t>
      </w:r>
      <w:r>
        <w:rPr>
          <w:rFonts w:hint="eastAsia"/>
        </w:rPr>
        <w:t>记录负责将组织的域名映射为</w:t>
      </w:r>
      <w:r>
        <w:rPr>
          <w:rFonts w:hint="eastAsia"/>
        </w:rPr>
        <w:t>IP</w:t>
      </w:r>
      <w:r>
        <w:rPr>
          <w:rFonts w:hint="eastAsia"/>
        </w:rPr>
        <w:t>地址，这些</w:t>
      </w:r>
      <w:r>
        <w:rPr>
          <w:rFonts w:hint="eastAsia"/>
        </w:rPr>
        <w:t>DNS</w:t>
      </w:r>
      <w:r>
        <w:rPr>
          <w:rFonts w:hint="eastAsia"/>
        </w:rPr>
        <w:t>记录维护在</w:t>
      </w:r>
      <w:r>
        <w:rPr>
          <w:rFonts w:hint="eastAsia"/>
          <w:highlight w:val="yellow"/>
        </w:rPr>
        <w:t>权威</w:t>
      </w:r>
      <w:r>
        <w:rPr>
          <w:rFonts w:hint="eastAsia"/>
          <w:highlight w:val="yellow"/>
        </w:rPr>
        <w:t>DNS</w:t>
      </w:r>
      <w:r>
        <w:rPr>
          <w:rFonts w:hint="eastAsia"/>
          <w:highlight w:val="yellow"/>
        </w:rPr>
        <w:t>服务器中</w:t>
      </w:r>
    </w:p>
    <w:p w:rsidR="00ED1189" w:rsidRDefault="0022304C">
      <w:pPr>
        <w:numPr>
          <w:ilvl w:val="0"/>
          <w:numId w:val="1"/>
        </w:numPr>
      </w:pPr>
      <w:r>
        <w:rPr>
          <w:rFonts w:hint="eastAsia"/>
          <w:highlight w:val="yellow"/>
        </w:rPr>
        <w:t>DHCP</w:t>
      </w:r>
      <w:r>
        <w:rPr>
          <w:rFonts w:hint="eastAsia"/>
          <w:highlight w:val="yellow"/>
        </w:rPr>
        <w:t>协议</w:t>
      </w:r>
      <w:r>
        <w:rPr>
          <w:rFonts w:hint="eastAsia"/>
        </w:rPr>
        <w:t>允许一台主机自动地获取一个</w:t>
      </w:r>
      <w:r>
        <w:rPr>
          <w:rFonts w:hint="eastAsia"/>
        </w:rPr>
        <w:t>IP</w:t>
      </w:r>
      <w:r>
        <w:rPr>
          <w:rFonts w:hint="eastAsia"/>
        </w:rPr>
        <w:t>地址</w:t>
      </w:r>
    </w:p>
    <w:p w:rsidR="00ED1189" w:rsidRDefault="0022304C">
      <w:pPr>
        <w:numPr>
          <w:ilvl w:val="0"/>
          <w:numId w:val="1"/>
        </w:numPr>
        <w:rPr>
          <w:highlight w:val="yellow"/>
        </w:rPr>
      </w:pPr>
      <w:r>
        <w:rPr>
          <w:rFonts w:hint="eastAsia"/>
        </w:rPr>
        <w:t>电子邮件系统三个主要组成部分：</w:t>
      </w:r>
      <w:r>
        <w:rPr>
          <w:rFonts w:hint="eastAsia"/>
          <w:highlight w:val="yellow"/>
        </w:rPr>
        <w:t>用户代理、邮件服务器和简单邮件传输协议（</w:t>
      </w:r>
      <w:r>
        <w:rPr>
          <w:rFonts w:hint="eastAsia"/>
          <w:highlight w:val="yellow"/>
        </w:rPr>
        <w:t>SMTP</w:t>
      </w:r>
      <w:r>
        <w:rPr>
          <w:rFonts w:hint="eastAsia"/>
          <w:highlight w:val="yellow"/>
        </w:rPr>
        <w:t>）</w:t>
      </w:r>
    </w:p>
    <w:p w:rsidR="00ED1189" w:rsidRDefault="0022304C">
      <w:pPr>
        <w:numPr>
          <w:ilvl w:val="0"/>
          <w:numId w:val="1"/>
        </w:numPr>
        <w:rPr>
          <w:highlight w:val="yellow"/>
        </w:rPr>
      </w:pPr>
      <w:r>
        <w:rPr>
          <w:rFonts w:hint="eastAsia"/>
        </w:rPr>
        <w:t>敏感带宽的应用有</w:t>
      </w:r>
      <w:r>
        <w:rPr>
          <w:rFonts w:hint="eastAsia"/>
          <w:highlight w:val="yellow"/>
        </w:rPr>
        <w:t>实时音频</w:t>
      </w:r>
      <w:r>
        <w:rPr>
          <w:rFonts w:hint="eastAsia"/>
          <w:highlight w:val="yellow"/>
        </w:rPr>
        <w:t>/</w:t>
      </w:r>
      <w:r>
        <w:rPr>
          <w:rFonts w:hint="eastAsia"/>
          <w:highlight w:val="yellow"/>
        </w:rPr>
        <w:t>视频、存储音频</w:t>
      </w:r>
      <w:r>
        <w:rPr>
          <w:rFonts w:hint="eastAsia"/>
          <w:highlight w:val="yellow"/>
        </w:rPr>
        <w:t>/</w:t>
      </w:r>
      <w:r>
        <w:rPr>
          <w:rFonts w:hint="eastAsia"/>
          <w:highlight w:val="yellow"/>
        </w:rPr>
        <w:t>视频、交互式游戏</w:t>
      </w:r>
    </w:p>
    <w:p w:rsidR="00ED1189" w:rsidRDefault="0022304C">
      <w:pPr>
        <w:numPr>
          <w:ilvl w:val="0"/>
          <w:numId w:val="1"/>
        </w:numPr>
        <w:rPr>
          <w:highlight w:val="yellow"/>
        </w:rPr>
      </w:pPr>
      <w:r>
        <w:rPr>
          <w:rFonts w:hint="eastAsia"/>
        </w:rPr>
        <w:t>应用层协议包括</w:t>
      </w:r>
      <w:r>
        <w:rPr>
          <w:rFonts w:hint="eastAsia"/>
          <w:highlight w:val="yellow"/>
        </w:rPr>
        <w:t>FTP</w:t>
      </w:r>
      <w:r>
        <w:rPr>
          <w:rFonts w:hint="eastAsia"/>
          <w:highlight w:val="yellow"/>
        </w:rPr>
        <w:t>、</w:t>
      </w:r>
      <w:r>
        <w:rPr>
          <w:rFonts w:hint="eastAsia"/>
          <w:highlight w:val="yellow"/>
        </w:rPr>
        <w:t>Telnet</w:t>
      </w:r>
      <w:r>
        <w:rPr>
          <w:rFonts w:hint="eastAsia"/>
          <w:highlight w:val="yellow"/>
        </w:rPr>
        <w:t>、</w:t>
      </w:r>
      <w:r>
        <w:rPr>
          <w:rFonts w:hint="eastAsia"/>
          <w:highlight w:val="yellow"/>
        </w:rPr>
        <w:t>SMTP</w:t>
      </w:r>
      <w:r>
        <w:rPr>
          <w:rFonts w:hint="eastAsia"/>
          <w:highlight w:val="yellow"/>
        </w:rPr>
        <w:t>、</w:t>
      </w:r>
      <w:r>
        <w:rPr>
          <w:rFonts w:hint="eastAsia"/>
          <w:highlight w:val="yellow"/>
        </w:rPr>
        <w:t>HTTP</w:t>
      </w:r>
      <w:r>
        <w:rPr>
          <w:rFonts w:hint="eastAsia"/>
          <w:highlight w:val="yellow"/>
        </w:rPr>
        <w:t>、</w:t>
      </w:r>
      <w:r>
        <w:rPr>
          <w:rFonts w:hint="eastAsia"/>
          <w:highlight w:val="yellow"/>
        </w:rPr>
        <w:t>RIP</w:t>
      </w:r>
      <w:r>
        <w:rPr>
          <w:rFonts w:hint="eastAsia"/>
          <w:highlight w:val="yellow"/>
        </w:rPr>
        <w:t>、</w:t>
      </w:r>
      <w:r>
        <w:rPr>
          <w:rFonts w:hint="eastAsia"/>
          <w:highlight w:val="yellow"/>
        </w:rPr>
        <w:t>NFS</w:t>
      </w:r>
      <w:r>
        <w:rPr>
          <w:rFonts w:hint="eastAsia"/>
          <w:highlight w:val="yellow"/>
        </w:rPr>
        <w:t>、</w:t>
      </w:r>
      <w:r>
        <w:rPr>
          <w:rFonts w:hint="eastAsia"/>
          <w:highlight w:val="yellow"/>
        </w:rPr>
        <w:t>DNS</w:t>
      </w:r>
      <w:r>
        <w:rPr>
          <w:rFonts w:hint="eastAsia"/>
          <w:highlight w:val="yellow"/>
        </w:rPr>
        <w:t>等</w:t>
      </w:r>
    </w:p>
    <w:p w:rsidR="00ED1189" w:rsidRDefault="0022304C">
      <w:pPr>
        <w:numPr>
          <w:ilvl w:val="0"/>
          <w:numId w:val="1"/>
        </w:numPr>
      </w:pPr>
      <w:r>
        <w:rPr>
          <w:rFonts w:hint="eastAsia"/>
        </w:rPr>
        <w:t>网络应用程序体系结构中的主流形式</w:t>
      </w:r>
    </w:p>
    <w:p w:rsidR="00ED1189" w:rsidRDefault="0022304C">
      <w:pPr>
        <w:rPr>
          <w:highlight w:val="yellow"/>
        </w:rPr>
      </w:pPr>
      <w:r>
        <w:rPr>
          <w:rFonts w:hint="eastAsia"/>
          <w:highlight w:val="yellow"/>
        </w:rPr>
        <w:t>客户端</w:t>
      </w:r>
      <w:r>
        <w:rPr>
          <w:rFonts w:hint="eastAsia"/>
          <w:highlight w:val="yellow"/>
        </w:rPr>
        <w:t>-</w:t>
      </w:r>
      <w:r>
        <w:rPr>
          <w:rFonts w:hint="eastAsia"/>
          <w:highlight w:val="yellow"/>
        </w:rPr>
        <w:t>服务器体系结构、</w:t>
      </w:r>
      <w:r>
        <w:rPr>
          <w:rFonts w:hint="eastAsia"/>
          <w:highlight w:val="yellow"/>
        </w:rPr>
        <w:t>P2P</w:t>
      </w:r>
      <w:r>
        <w:rPr>
          <w:rFonts w:hint="eastAsia"/>
          <w:highlight w:val="yellow"/>
        </w:rPr>
        <w:t>体系结构、客户端</w:t>
      </w:r>
      <w:r>
        <w:rPr>
          <w:rFonts w:hint="eastAsia"/>
          <w:highlight w:val="yellow"/>
        </w:rPr>
        <w:t>-</w:t>
      </w:r>
      <w:r>
        <w:rPr>
          <w:rFonts w:hint="eastAsia"/>
          <w:highlight w:val="yellow"/>
        </w:rPr>
        <w:t>服务器和</w:t>
      </w:r>
      <w:r>
        <w:rPr>
          <w:rFonts w:hint="eastAsia"/>
          <w:highlight w:val="yellow"/>
        </w:rPr>
        <w:t>P2P</w:t>
      </w:r>
      <w:r>
        <w:rPr>
          <w:rFonts w:hint="eastAsia"/>
          <w:highlight w:val="yellow"/>
        </w:rPr>
        <w:t>的混合体系结构</w:t>
      </w:r>
    </w:p>
    <w:p w:rsidR="00ED1189" w:rsidRDefault="0022304C">
      <w:pPr>
        <w:numPr>
          <w:ilvl w:val="0"/>
          <w:numId w:val="1"/>
        </w:numPr>
        <w:rPr>
          <w:highlight w:val="yellow"/>
        </w:rPr>
      </w:pPr>
      <w:r>
        <w:rPr>
          <w:rFonts w:hint="eastAsia"/>
        </w:rPr>
        <w:t>HTTP</w:t>
      </w:r>
      <w:r>
        <w:rPr>
          <w:rFonts w:hint="eastAsia"/>
        </w:rPr>
        <w:t>是属于</w:t>
      </w:r>
      <w:r>
        <w:rPr>
          <w:rFonts w:hint="eastAsia"/>
          <w:highlight w:val="yellow"/>
        </w:rPr>
        <w:t>WWW</w:t>
      </w:r>
      <w:r>
        <w:rPr>
          <w:rFonts w:hint="eastAsia"/>
          <w:highlight w:val="yellow"/>
        </w:rPr>
        <w:t>协议</w:t>
      </w:r>
    </w:p>
    <w:p w:rsidR="00ED1189" w:rsidRDefault="0022304C">
      <w:pPr>
        <w:numPr>
          <w:ilvl w:val="0"/>
          <w:numId w:val="1"/>
        </w:numPr>
      </w:pPr>
      <w:r>
        <w:rPr>
          <w:rFonts w:hint="eastAsia"/>
          <w:highlight w:val="yellow"/>
        </w:rPr>
        <w:t>SMTP</w:t>
      </w:r>
      <w:r>
        <w:rPr>
          <w:rFonts w:hint="eastAsia"/>
        </w:rPr>
        <w:t>是推协议，</w:t>
      </w:r>
      <w:r>
        <w:rPr>
          <w:rFonts w:hint="eastAsia"/>
          <w:highlight w:val="yellow"/>
        </w:rPr>
        <w:t>POP3</w:t>
      </w:r>
      <w:r>
        <w:rPr>
          <w:rFonts w:hint="eastAsia"/>
          <w:highlight w:val="yellow"/>
        </w:rPr>
        <w:t>、</w:t>
      </w:r>
      <w:r>
        <w:rPr>
          <w:rFonts w:hint="eastAsia"/>
          <w:highlight w:val="yellow"/>
        </w:rPr>
        <w:t>IMAP</w:t>
      </w:r>
      <w:r>
        <w:rPr>
          <w:rFonts w:hint="eastAsia"/>
          <w:highlight w:val="yellow"/>
        </w:rPr>
        <w:t>、</w:t>
      </w:r>
      <w:r>
        <w:rPr>
          <w:rFonts w:hint="eastAsia"/>
          <w:highlight w:val="yellow"/>
        </w:rPr>
        <w:t>HTTP</w:t>
      </w:r>
      <w:r>
        <w:rPr>
          <w:rFonts w:hint="eastAsia"/>
        </w:rPr>
        <w:t>是邮件系统中用于取回邮件的拉协议</w:t>
      </w:r>
    </w:p>
    <w:p w:rsidR="00ED1189" w:rsidRDefault="0022304C">
      <w:pPr>
        <w:numPr>
          <w:ilvl w:val="0"/>
          <w:numId w:val="1"/>
        </w:numPr>
      </w:pPr>
      <w:r>
        <w:rPr>
          <w:rFonts w:hint="eastAsia"/>
          <w:highlight w:val="yellow"/>
        </w:rPr>
        <w:t>FTP</w:t>
      </w:r>
      <w:r>
        <w:rPr>
          <w:rFonts w:hint="eastAsia"/>
        </w:rPr>
        <w:t>将控制连接与数据连接分开即带外传输</w:t>
      </w:r>
    </w:p>
    <w:p w:rsidR="00ED1189" w:rsidRDefault="0022304C">
      <w:pPr>
        <w:numPr>
          <w:ilvl w:val="0"/>
          <w:numId w:val="1"/>
        </w:numPr>
      </w:pPr>
      <w:r>
        <w:rPr>
          <w:rFonts w:hint="eastAsia"/>
        </w:rPr>
        <w:t>DNS</w:t>
      </w:r>
      <w:r>
        <w:rPr>
          <w:rFonts w:hint="eastAsia"/>
        </w:rPr>
        <w:t>系统</w:t>
      </w:r>
    </w:p>
    <w:p w:rsidR="00ED1189" w:rsidRDefault="0022304C">
      <w:r>
        <w:rPr>
          <w:rFonts w:hint="eastAsia"/>
          <w:highlight w:val="yellow"/>
        </w:rPr>
        <w:t>TLD</w:t>
      </w:r>
      <w:r>
        <w:rPr>
          <w:rFonts w:hint="eastAsia"/>
          <w:highlight w:val="yellow"/>
        </w:rPr>
        <w:t>服务器即顶级域服务器</w:t>
      </w:r>
      <w:r>
        <w:rPr>
          <w:rFonts w:hint="eastAsia"/>
        </w:rPr>
        <w:t>，负责管理顶级域名和所有国家顶级域名的服务器</w:t>
      </w:r>
    </w:p>
    <w:p w:rsidR="00ED1189" w:rsidRDefault="0022304C">
      <w:pPr>
        <w:numPr>
          <w:ilvl w:val="0"/>
          <w:numId w:val="1"/>
        </w:numPr>
      </w:pPr>
      <w:r>
        <w:rPr>
          <w:rFonts w:hint="eastAsia"/>
          <w:highlight w:val="yellow"/>
        </w:rPr>
        <w:t>SMTP</w:t>
      </w:r>
      <w:r>
        <w:rPr>
          <w:rFonts w:hint="eastAsia"/>
        </w:rPr>
        <w:t>用于从发送方的邮件服务器发送报文到接收方的邮件服务器</w:t>
      </w:r>
    </w:p>
    <w:p w:rsidR="00ED1189" w:rsidRDefault="0022304C">
      <w:pPr>
        <w:numPr>
          <w:ilvl w:val="0"/>
          <w:numId w:val="1"/>
        </w:numPr>
        <w:rPr>
          <w:highlight w:val="yellow"/>
        </w:rPr>
      </w:pPr>
      <w:r>
        <w:rPr>
          <w:rFonts w:hint="eastAsia"/>
        </w:rPr>
        <w:t>应用层的协议有</w:t>
      </w:r>
      <w:r>
        <w:rPr>
          <w:rFonts w:hint="eastAsia"/>
          <w:highlight w:val="yellow"/>
        </w:rPr>
        <w:t>DNS</w:t>
      </w:r>
      <w:r>
        <w:rPr>
          <w:rFonts w:hint="eastAsia"/>
          <w:highlight w:val="yellow"/>
        </w:rPr>
        <w:t>、</w:t>
      </w:r>
      <w:r>
        <w:rPr>
          <w:rFonts w:hint="eastAsia"/>
          <w:highlight w:val="yellow"/>
        </w:rPr>
        <w:t>DHCP</w:t>
      </w:r>
      <w:r>
        <w:rPr>
          <w:rFonts w:hint="eastAsia"/>
          <w:highlight w:val="yellow"/>
        </w:rPr>
        <w:t>、</w:t>
      </w:r>
      <w:r>
        <w:rPr>
          <w:rFonts w:hint="eastAsia"/>
          <w:highlight w:val="yellow"/>
        </w:rPr>
        <w:t>SNMP</w:t>
      </w:r>
      <w:r>
        <w:rPr>
          <w:rFonts w:ascii="Arial" w:eastAsia="宋体" w:hAnsi="Arial" w:cs="Arial"/>
          <w:color w:val="333333"/>
          <w:sz w:val="13"/>
          <w:szCs w:val="13"/>
          <w:shd w:val="clear" w:color="auto" w:fill="FFFFFF"/>
        </w:rPr>
        <w:t>网络管理协议</w:t>
      </w:r>
    </w:p>
    <w:p w:rsidR="00ED1189" w:rsidRDefault="0022304C">
      <w:pPr>
        <w:numPr>
          <w:ilvl w:val="0"/>
          <w:numId w:val="1"/>
        </w:numPr>
      </w:pPr>
      <w:r>
        <w:rPr>
          <w:rFonts w:hint="eastAsia"/>
        </w:rPr>
        <w:t>SSL</w:t>
      </w:r>
      <w:r>
        <w:rPr>
          <w:rFonts w:hint="eastAsia"/>
        </w:rPr>
        <w:t>是在</w:t>
      </w:r>
      <w:r>
        <w:rPr>
          <w:rFonts w:hint="eastAsia"/>
          <w:highlight w:val="yellow"/>
        </w:rPr>
        <w:t>应用层</w:t>
      </w:r>
      <w:r>
        <w:rPr>
          <w:rFonts w:hint="eastAsia"/>
        </w:rPr>
        <w:t>的加密协议</w:t>
      </w:r>
    </w:p>
    <w:p w:rsidR="00ED1189" w:rsidRDefault="0022304C">
      <w:pPr>
        <w:pStyle w:val="2"/>
      </w:pPr>
      <w:r>
        <w:rPr>
          <w:rFonts w:hint="eastAsia"/>
        </w:rPr>
        <w:t>3.</w:t>
      </w:r>
      <w:r>
        <w:rPr>
          <w:rFonts w:hint="eastAsia"/>
        </w:rPr>
        <w:t>传输层</w:t>
      </w:r>
    </w:p>
    <w:p w:rsidR="00ED1189" w:rsidRDefault="00ED1189"/>
    <w:p w:rsidR="00ED1189" w:rsidRDefault="0022304C">
      <w:pPr>
        <w:numPr>
          <w:ilvl w:val="0"/>
          <w:numId w:val="1"/>
        </w:numPr>
        <w:rPr>
          <w:highlight w:val="yellow"/>
        </w:rPr>
      </w:pPr>
      <w:r>
        <w:rPr>
          <w:rFonts w:hint="eastAsia"/>
        </w:rPr>
        <w:lastRenderedPageBreak/>
        <w:t>在</w:t>
      </w:r>
      <w:r>
        <w:rPr>
          <w:rFonts w:hint="eastAsia"/>
        </w:rPr>
        <w:t>TCP</w:t>
      </w:r>
      <w:r>
        <w:rPr>
          <w:rFonts w:hint="eastAsia"/>
        </w:rPr>
        <w:t>协议中，只需确认数据流中的第一个丢失字节为止的字节，这种确认方式称为</w:t>
      </w:r>
      <w:r>
        <w:rPr>
          <w:rFonts w:hint="eastAsia"/>
          <w:highlight w:val="yellow"/>
        </w:rPr>
        <w:t>累积确认</w:t>
      </w:r>
    </w:p>
    <w:p w:rsidR="00ED1189" w:rsidRDefault="0022304C">
      <w:pPr>
        <w:numPr>
          <w:ilvl w:val="0"/>
          <w:numId w:val="1"/>
        </w:numPr>
      </w:pPr>
      <w:r>
        <w:rPr>
          <w:rFonts w:hint="eastAsia"/>
          <w:highlight w:val="yellow"/>
        </w:rPr>
        <w:t>传输</w:t>
      </w:r>
      <w:proofErr w:type="gramStart"/>
      <w:r>
        <w:rPr>
          <w:rFonts w:hint="eastAsia"/>
          <w:highlight w:val="yellow"/>
        </w:rPr>
        <w:t>层</w:t>
      </w:r>
      <w:r>
        <w:rPr>
          <w:rFonts w:hint="eastAsia"/>
        </w:rPr>
        <w:t>保证</w:t>
      </w:r>
      <w:proofErr w:type="gramEnd"/>
      <w:r>
        <w:rPr>
          <w:rFonts w:hint="eastAsia"/>
        </w:rPr>
        <w:t>端到端可靠性</w:t>
      </w:r>
    </w:p>
    <w:p w:rsidR="00ED1189" w:rsidRDefault="0022304C">
      <w:pPr>
        <w:numPr>
          <w:ilvl w:val="0"/>
          <w:numId w:val="1"/>
        </w:numPr>
      </w:pPr>
      <w:r>
        <w:rPr>
          <w:rFonts w:hint="eastAsia"/>
          <w:highlight w:val="yellow"/>
        </w:rPr>
        <w:t>确认号字段</w:t>
      </w:r>
      <w:proofErr w:type="gramStart"/>
      <w:r>
        <w:rPr>
          <w:rFonts w:hint="eastAsia"/>
          <w:highlight w:val="yellow"/>
        </w:rPr>
        <w:t>值</w:t>
      </w:r>
      <w:r>
        <w:rPr>
          <w:rFonts w:hint="eastAsia"/>
        </w:rPr>
        <w:t>问题</w:t>
      </w:r>
      <w:proofErr w:type="gramEnd"/>
      <w:r>
        <w:rPr>
          <w:rFonts w:hint="eastAsia"/>
        </w:rPr>
        <w:t>见《计算机网络》</w:t>
      </w:r>
      <w:r>
        <w:rPr>
          <w:rFonts w:hint="eastAsia"/>
        </w:rPr>
        <w:t>p159</w:t>
      </w:r>
    </w:p>
    <w:p w:rsidR="00ED1189" w:rsidRDefault="0022304C">
      <w:pPr>
        <w:numPr>
          <w:ilvl w:val="0"/>
          <w:numId w:val="1"/>
        </w:numPr>
        <w:rPr>
          <w:highlight w:val="yellow"/>
        </w:rPr>
      </w:pPr>
      <w:r>
        <w:rPr>
          <w:rFonts w:hint="eastAsia"/>
        </w:rPr>
        <w:t>TCP</w:t>
      </w:r>
      <w:r>
        <w:rPr>
          <w:rFonts w:hint="eastAsia"/>
        </w:rPr>
        <w:t>协议使用的流量控制是</w:t>
      </w:r>
      <w:r>
        <w:rPr>
          <w:rFonts w:hint="eastAsia"/>
          <w:highlight w:val="yellow"/>
        </w:rPr>
        <w:t>可变大小的滑动窗口协议</w:t>
      </w:r>
    </w:p>
    <w:p w:rsidR="00ED1189" w:rsidRDefault="0022304C">
      <w:pPr>
        <w:numPr>
          <w:ilvl w:val="0"/>
          <w:numId w:val="1"/>
        </w:numPr>
      </w:pPr>
      <w:r>
        <w:rPr>
          <w:rFonts w:hint="eastAsia"/>
        </w:rPr>
        <w:t>TCP</w:t>
      </w:r>
      <w:r>
        <w:rPr>
          <w:rFonts w:hint="eastAsia"/>
        </w:rPr>
        <w:t>协议所具有的特性</w:t>
      </w:r>
    </w:p>
    <w:p w:rsidR="00ED1189" w:rsidRDefault="0022304C">
      <w:pPr>
        <w:rPr>
          <w:highlight w:val="yellow"/>
        </w:rPr>
      </w:pPr>
      <w:r>
        <w:rPr>
          <w:rFonts w:hint="eastAsia"/>
          <w:highlight w:val="yellow"/>
        </w:rPr>
        <w:t>超时传输、捎带应答、拥塞控制</w:t>
      </w:r>
    </w:p>
    <w:p w:rsidR="00ED1189" w:rsidRDefault="0022304C">
      <w:pPr>
        <w:numPr>
          <w:ilvl w:val="0"/>
          <w:numId w:val="1"/>
        </w:numPr>
      </w:pPr>
      <w:r>
        <w:rPr>
          <w:rFonts w:hint="eastAsia"/>
        </w:rPr>
        <w:t>TCP</w:t>
      </w:r>
      <w:r>
        <w:rPr>
          <w:rFonts w:hint="eastAsia"/>
        </w:rPr>
        <w:t>报文段的结构</w:t>
      </w:r>
    </w:p>
    <w:p w:rsidR="00ED1189" w:rsidRDefault="0022304C">
      <w:r>
        <w:rPr>
          <w:rFonts w:hint="eastAsia"/>
          <w:highlight w:val="yellow"/>
        </w:rPr>
        <w:t>接收窗口字段</w:t>
      </w:r>
      <w:r>
        <w:rPr>
          <w:rFonts w:hint="eastAsia"/>
        </w:rPr>
        <w:t>用于流量控制</w:t>
      </w:r>
    </w:p>
    <w:p w:rsidR="00ED1189" w:rsidRDefault="0022304C">
      <w:pPr>
        <w:numPr>
          <w:ilvl w:val="0"/>
          <w:numId w:val="1"/>
        </w:numPr>
      </w:pPr>
      <w:r>
        <w:rPr>
          <w:rFonts w:hint="eastAsia"/>
          <w:highlight w:val="yellow"/>
        </w:rPr>
        <w:t>DNS</w:t>
      </w:r>
      <w:r>
        <w:rPr>
          <w:rFonts w:hint="eastAsia"/>
        </w:rPr>
        <w:t>是</w:t>
      </w:r>
      <w:r>
        <w:rPr>
          <w:rFonts w:hint="eastAsia"/>
        </w:rPr>
        <w:t>UDP</w:t>
      </w:r>
      <w:r>
        <w:rPr>
          <w:rFonts w:hint="eastAsia"/>
        </w:rPr>
        <w:t>协议的典型应用</w:t>
      </w:r>
    </w:p>
    <w:p w:rsidR="00ED1189" w:rsidRDefault="0022304C">
      <w:pPr>
        <w:numPr>
          <w:ilvl w:val="0"/>
          <w:numId w:val="1"/>
        </w:numPr>
        <w:rPr>
          <w:highlight w:val="yellow"/>
        </w:rPr>
      </w:pPr>
      <w:r>
        <w:rPr>
          <w:rFonts w:hint="eastAsia"/>
        </w:rPr>
        <w:t>UDP</w:t>
      </w:r>
      <w:r>
        <w:rPr>
          <w:rFonts w:hint="eastAsia"/>
        </w:rPr>
        <w:t>协议中校验和字段的长度为</w:t>
      </w:r>
      <w:r>
        <w:rPr>
          <w:rFonts w:hint="eastAsia"/>
          <w:highlight w:val="yellow"/>
        </w:rPr>
        <w:t>16</w:t>
      </w:r>
      <w:r>
        <w:rPr>
          <w:rFonts w:hint="eastAsia"/>
          <w:highlight w:val="yellow"/>
        </w:rPr>
        <w:t>比特</w:t>
      </w:r>
    </w:p>
    <w:p w:rsidR="00ED1189" w:rsidRDefault="0022304C">
      <w:pPr>
        <w:pStyle w:val="2"/>
      </w:pPr>
      <w:r>
        <w:rPr>
          <w:rFonts w:hint="eastAsia"/>
        </w:rPr>
        <w:t>4.</w:t>
      </w:r>
      <w:r>
        <w:rPr>
          <w:rFonts w:hint="eastAsia"/>
        </w:rPr>
        <w:t>网络层</w:t>
      </w:r>
    </w:p>
    <w:p w:rsidR="00ED1189" w:rsidRDefault="00ED1189"/>
    <w:p w:rsidR="00ED1189" w:rsidRDefault="0022304C">
      <w:pPr>
        <w:numPr>
          <w:ilvl w:val="0"/>
          <w:numId w:val="2"/>
        </w:numPr>
        <w:rPr>
          <w:highlight w:val="yellow"/>
        </w:rPr>
      </w:pPr>
      <w:r>
        <w:rPr>
          <w:rFonts w:hint="eastAsia"/>
        </w:rPr>
        <w:t>IPv6</w:t>
      </w:r>
      <w:r>
        <w:rPr>
          <w:rFonts w:hint="eastAsia"/>
        </w:rPr>
        <w:t>是下一代</w:t>
      </w:r>
      <w:r>
        <w:rPr>
          <w:rFonts w:hint="eastAsia"/>
        </w:rPr>
        <w:t>IP</w:t>
      </w:r>
      <w:r>
        <w:rPr>
          <w:rFonts w:hint="eastAsia"/>
        </w:rPr>
        <w:t>地址，其地址长度是</w:t>
      </w:r>
      <w:r>
        <w:rPr>
          <w:rFonts w:hint="eastAsia"/>
          <w:highlight w:val="yellow"/>
        </w:rPr>
        <w:t>128bit</w:t>
      </w:r>
    </w:p>
    <w:p w:rsidR="00ED1189" w:rsidRDefault="0022304C">
      <w:pPr>
        <w:numPr>
          <w:ilvl w:val="0"/>
          <w:numId w:val="2"/>
        </w:numPr>
        <w:rPr>
          <w:highlight w:val="yellow"/>
        </w:rPr>
      </w:pPr>
      <w:r>
        <w:rPr>
          <w:rFonts w:hint="eastAsia"/>
        </w:rPr>
        <w:t>IP</w:t>
      </w:r>
      <w:r>
        <w:rPr>
          <w:rFonts w:hint="eastAsia"/>
        </w:rPr>
        <w:t>协议提供的服务是</w:t>
      </w:r>
      <w:r>
        <w:rPr>
          <w:rFonts w:hint="eastAsia"/>
          <w:highlight w:val="yellow"/>
        </w:rPr>
        <w:t>无确认的不可靠服务、无连接数据报服务</w:t>
      </w:r>
    </w:p>
    <w:p w:rsidR="00ED1189" w:rsidRDefault="0022304C">
      <w:pPr>
        <w:numPr>
          <w:ilvl w:val="0"/>
          <w:numId w:val="2"/>
        </w:numPr>
      </w:pPr>
      <w:r>
        <w:rPr>
          <w:rFonts w:hint="eastAsia"/>
          <w:highlight w:val="yellow"/>
        </w:rPr>
        <w:t>路由器</w:t>
      </w:r>
      <w:r>
        <w:rPr>
          <w:rFonts w:hint="eastAsia"/>
        </w:rPr>
        <w:t>是位于因特网核心的转发设备</w:t>
      </w:r>
    </w:p>
    <w:p w:rsidR="00ED1189" w:rsidRDefault="0022304C">
      <w:pPr>
        <w:numPr>
          <w:ilvl w:val="0"/>
          <w:numId w:val="2"/>
        </w:numPr>
      </w:pPr>
      <w:r>
        <w:rPr>
          <w:rFonts w:hint="eastAsia"/>
        </w:rPr>
        <w:t>广播路由选择算法</w:t>
      </w:r>
    </w:p>
    <w:p w:rsidR="00ED1189" w:rsidRDefault="0022304C">
      <w:pPr>
        <w:ind w:firstLineChars="200" w:firstLine="420"/>
        <w:rPr>
          <w:highlight w:val="yellow"/>
        </w:rPr>
      </w:pPr>
      <w:r>
        <w:rPr>
          <w:rFonts w:hint="eastAsia"/>
          <w:highlight w:val="yellow"/>
        </w:rPr>
        <w:t>N</w:t>
      </w:r>
      <w:r>
        <w:rPr>
          <w:rFonts w:hint="eastAsia"/>
          <w:highlight w:val="yellow"/>
        </w:rPr>
        <w:t>次单播、无控制洪泛法、受控洪泛法、生成广播树</w:t>
      </w:r>
    </w:p>
    <w:p w:rsidR="00ED1189" w:rsidRDefault="0022304C">
      <w:pPr>
        <w:numPr>
          <w:ilvl w:val="0"/>
          <w:numId w:val="2"/>
        </w:numPr>
      </w:pPr>
      <w:r>
        <w:rPr>
          <w:rFonts w:hint="eastAsia"/>
        </w:rPr>
        <w:t>路由选择协议</w:t>
      </w:r>
    </w:p>
    <w:p w:rsidR="00ED1189" w:rsidRDefault="0022304C">
      <w:pPr>
        <w:ind w:firstLineChars="200" w:firstLine="420"/>
        <w:rPr>
          <w:highlight w:val="yellow"/>
        </w:rPr>
      </w:pPr>
      <w:r>
        <w:rPr>
          <w:rFonts w:hint="eastAsia"/>
          <w:highlight w:val="yellow"/>
        </w:rPr>
        <w:t>RIP</w:t>
      </w:r>
      <w:r>
        <w:rPr>
          <w:rFonts w:hint="eastAsia"/>
          <w:highlight w:val="yellow"/>
        </w:rPr>
        <w:t>、</w:t>
      </w:r>
      <w:r>
        <w:rPr>
          <w:rFonts w:hint="eastAsia"/>
          <w:highlight w:val="yellow"/>
        </w:rPr>
        <w:t>OSPF</w:t>
      </w:r>
      <w:r>
        <w:rPr>
          <w:rFonts w:hint="eastAsia"/>
          <w:highlight w:val="yellow"/>
        </w:rPr>
        <w:t>、</w:t>
      </w:r>
      <w:r>
        <w:rPr>
          <w:rFonts w:hint="eastAsia"/>
          <w:highlight w:val="yellow"/>
        </w:rPr>
        <w:t>BGP</w:t>
      </w:r>
    </w:p>
    <w:p w:rsidR="00ED1189" w:rsidRDefault="0022304C">
      <w:pPr>
        <w:numPr>
          <w:ilvl w:val="0"/>
          <w:numId w:val="2"/>
        </w:numPr>
      </w:pPr>
      <w:r>
        <w:rPr>
          <w:rFonts w:hint="eastAsia"/>
        </w:rPr>
        <w:t>端口号由</w:t>
      </w:r>
      <w:r>
        <w:rPr>
          <w:rFonts w:hint="eastAsia"/>
        </w:rPr>
        <w:t>16</w:t>
      </w:r>
      <w:r>
        <w:rPr>
          <w:rFonts w:hint="eastAsia"/>
        </w:rPr>
        <w:t>位构成，可分配的端口号范围是</w:t>
      </w:r>
      <w:r>
        <w:rPr>
          <w:rFonts w:hint="eastAsia"/>
          <w:highlight w:val="yellow"/>
        </w:rPr>
        <w:t>0-65535</w:t>
      </w:r>
      <w:r>
        <w:rPr>
          <w:rFonts w:hint="eastAsia"/>
        </w:rPr>
        <w:t>，但</w:t>
      </w:r>
      <w:r>
        <w:rPr>
          <w:rFonts w:hint="eastAsia"/>
          <w:highlight w:val="yellow"/>
        </w:rPr>
        <w:t>0-1023</w:t>
      </w:r>
      <w:r>
        <w:rPr>
          <w:rFonts w:hint="eastAsia"/>
        </w:rPr>
        <w:t>一般已经分配给特定的应用程序</w:t>
      </w:r>
    </w:p>
    <w:p w:rsidR="00ED1189" w:rsidRDefault="0022304C">
      <w:pPr>
        <w:numPr>
          <w:ilvl w:val="0"/>
          <w:numId w:val="2"/>
        </w:numPr>
      </w:pPr>
      <w:r>
        <w:rPr>
          <w:rFonts w:hint="eastAsia"/>
        </w:rPr>
        <w:t>TTL</w:t>
      </w:r>
      <w:r>
        <w:rPr>
          <w:rFonts w:hint="eastAsia"/>
        </w:rPr>
        <w:t>即寿命</w:t>
      </w:r>
    </w:p>
    <w:p w:rsidR="00ED1189" w:rsidRDefault="0022304C">
      <w:pPr>
        <w:ind w:firstLineChars="200" w:firstLine="420"/>
      </w:pPr>
      <w:r>
        <w:rPr>
          <w:rFonts w:hint="eastAsia"/>
        </w:rPr>
        <w:t>在</w:t>
      </w:r>
      <w:r>
        <w:rPr>
          <w:rFonts w:hint="eastAsia"/>
        </w:rPr>
        <w:t>IP</w:t>
      </w:r>
      <w:r>
        <w:rPr>
          <w:rFonts w:hint="eastAsia"/>
        </w:rPr>
        <w:t>数据报格式中</w:t>
      </w:r>
      <w:r>
        <w:rPr>
          <w:rFonts w:hint="eastAsia"/>
        </w:rPr>
        <w:t>TTL</w:t>
      </w:r>
      <w:r>
        <w:rPr>
          <w:rFonts w:hint="eastAsia"/>
        </w:rPr>
        <w:t>字段用来确保数据报不会永远在网络中循环</w:t>
      </w:r>
    </w:p>
    <w:p w:rsidR="00ED1189" w:rsidRDefault="0022304C">
      <w:pPr>
        <w:ind w:firstLineChars="200" w:firstLine="420"/>
      </w:pPr>
      <w:r>
        <w:rPr>
          <w:rFonts w:hint="eastAsia"/>
        </w:rPr>
        <w:t>若</w:t>
      </w:r>
      <w:r>
        <w:rPr>
          <w:rFonts w:hint="eastAsia"/>
          <w:highlight w:val="yellow"/>
        </w:rPr>
        <w:t>TTL</w:t>
      </w:r>
      <w:r>
        <w:rPr>
          <w:rFonts w:hint="eastAsia"/>
          <w:highlight w:val="yellow"/>
        </w:rPr>
        <w:t>字段减为</w:t>
      </w:r>
      <w:r>
        <w:rPr>
          <w:rFonts w:hint="eastAsia"/>
          <w:highlight w:val="yellow"/>
        </w:rPr>
        <w:t>0</w:t>
      </w:r>
      <w:r>
        <w:rPr>
          <w:rFonts w:hint="eastAsia"/>
        </w:rPr>
        <w:t>，则该数据报必须丢弃</w:t>
      </w:r>
    </w:p>
    <w:p w:rsidR="00ED1189" w:rsidRDefault="0022304C">
      <w:pPr>
        <w:numPr>
          <w:ilvl w:val="0"/>
          <w:numId w:val="2"/>
        </w:numPr>
      </w:pPr>
      <w:r>
        <w:rPr>
          <w:rFonts w:hint="eastAsia"/>
        </w:rPr>
        <w:t>虚电路分组交换网络</w:t>
      </w:r>
    </w:p>
    <w:p w:rsidR="00ED1189" w:rsidRDefault="0022304C">
      <w:pPr>
        <w:ind w:firstLineChars="200" w:firstLine="420"/>
        <w:rPr>
          <w:highlight w:val="yellow"/>
        </w:rPr>
      </w:pPr>
      <w:r>
        <w:rPr>
          <w:rFonts w:hint="eastAsia"/>
          <w:highlight w:val="yellow"/>
        </w:rPr>
        <w:t>X.25</w:t>
      </w:r>
      <w:r>
        <w:rPr>
          <w:rFonts w:hint="eastAsia"/>
          <w:highlight w:val="yellow"/>
        </w:rPr>
        <w:t>、帧中继、</w:t>
      </w:r>
      <w:r>
        <w:rPr>
          <w:rFonts w:hint="eastAsia"/>
          <w:highlight w:val="yellow"/>
        </w:rPr>
        <w:t>ATM</w:t>
      </w:r>
    </w:p>
    <w:p w:rsidR="00ED1189" w:rsidRDefault="0022304C">
      <w:pPr>
        <w:numPr>
          <w:ilvl w:val="0"/>
          <w:numId w:val="2"/>
        </w:numPr>
      </w:pPr>
      <w:r>
        <w:rPr>
          <w:rFonts w:hint="eastAsia"/>
          <w:highlight w:val="yellow"/>
        </w:rPr>
        <w:t>IPX</w:t>
      </w:r>
      <w:r>
        <w:rPr>
          <w:rFonts w:hint="eastAsia"/>
        </w:rPr>
        <w:t>是互联网分组交换协议</w:t>
      </w:r>
    </w:p>
    <w:p w:rsidR="00ED1189" w:rsidRDefault="0022304C">
      <w:pPr>
        <w:numPr>
          <w:ilvl w:val="0"/>
          <w:numId w:val="2"/>
        </w:numPr>
      </w:pPr>
      <w:r>
        <w:rPr>
          <w:rFonts w:hint="eastAsia"/>
        </w:rPr>
        <w:t>如果网络内部使用数据报分组服务，那么</w:t>
      </w:r>
      <w:r>
        <w:rPr>
          <w:rFonts w:hint="eastAsia"/>
          <w:highlight w:val="yellow"/>
        </w:rPr>
        <w:t>仅在网络阻塞时做新的路由选择</w:t>
      </w:r>
    </w:p>
    <w:p w:rsidR="00ED1189" w:rsidRDefault="0022304C">
      <w:pPr>
        <w:numPr>
          <w:ilvl w:val="0"/>
          <w:numId w:val="2"/>
        </w:numPr>
        <w:rPr>
          <w:highlight w:val="yellow"/>
        </w:rPr>
      </w:pPr>
      <w:r>
        <w:rPr>
          <w:rFonts w:hint="eastAsia"/>
        </w:rPr>
        <w:t>网络层提供的服务有</w:t>
      </w:r>
      <w:r>
        <w:rPr>
          <w:rFonts w:hint="eastAsia"/>
          <w:highlight w:val="yellow"/>
        </w:rPr>
        <w:t>尽力而为的服务、定时有序、转发和选路</w:t>
      </w:r>
    </w:p>
    <w:p w:rsidR="00ED1189" w:rsidRDefault="0022304C">
      <w:pPr>
        <w:numPr>
          <w:ilvl w:val="0"/>
          <w:numId w:val="2"/>
        </w:numPr>
        <w:rPr>
          <w:highlight w:val="yellow"/>
        </w:rPr>
      </w:pPr>
      <w:r>
        <w:rPr>
          <w:rFonts w:hint="eastAsia"/>
        </w:rPr>
        <w:t>路由器体系结构的组成部分有</w:t>
      </w:r>
      <w:r>
        <w:rPr>
          <w:rFonts w:hint="eastAsia"/>
        </w:rPr>
        <w:t>**</w:t>
      </w:r>
      <w:r>
        <w:rPr>
          <w:rFonts w:hint="eastAsia"/>
        </w:rPr>
        <w:t>选路处理器</w:t>
      </w:r>
      <w:r>
        <w:rPr>
          <w:rFonts w:hint="eastAsia"/>
        </w:rPr>
        <w:t>*</w:t>
      </w:r>
      <w:r>
        <w:rPr>
          <w:rFonts w:hint="eastAsia"/>
        </w:rPr>
        <w:t>、</w:t>
      </w:r>
      <w:r>
        <w:rPr>
          <w:rFonts w:hint="eastAsia"/>
          <w:highlight w:val="yellow"/>
        </w:rPr>
        <w:t>输出端口、交换结构</w:t>
      </w:r>
    </w:p>
    <w:p w:rsidR="00ED1189" w:rsidRDefault="0022304C">
      <w:pPr>
        <w:numPr>
          <w:ilvl w:val="0"/>
          <w:numId w:val="2"/>
        </w:numPr>
      </w:pPr>
      <w:r>
        <w:rPr>
          <w:rFonts w:hint="eastAsia"/>
        </w:rPr>
        <w:t>NAT</w:t>
      </w:r>
      <w:r>
        <w:rPr>
          <w:rFonts w:hint="eastAsia"/>
        </w:rPr>
        <w:t>即网络地址转换</w:t>
      </w:r>
    </w:p>
    <w:p w:rsidR="00ED1189" w:rsidRDefault="0022304C" w:rsidP="00926FB7">
      <w:pPr>
        <w:pStyle w:val="2"/>
        <w:rPr>
          <w:rFonts w:hint="eastAsia"/>
        </w:rPr>
      </w:pPr>
      <w:r>
        <w:rPr>
          <w:rFonts w:hint="eastAsia"/>
        </w:rPr>
        <w:t>5.</w:t>
      </w:r>
      <w:r>
        <w:rPr>
          <w:rFonts w:hint="eastAsia"/>
        </w:rPr>
        <w:t>链路层</w:t>
      </w:r>
      <w:bookmarkStart w:id="0" w:name="_GoBack"/>
      <w:bookmarkEnd w:id="0"/>
    </w:p>
    <w:p w:rsidR="00ED1189" w:rsidRDefault="0022304C">
      <w:pPr>
        <w:numPr>
          <w:ilvl w:val="0"/>
          <w:numId w:val="2"/>
        </w:numPr>
      </w:pPr>
      <w:r>
        <w:rPr>
          <w:rFonts w:hint="eastAsia"/>
        </w:rPr>
        <w:t>链路层的设备有</w:t>
      </w:r>
      <w:r>
        <w:rPr>
          <w:rFonts w:hint="eastAsia"/>
          <w:highlight w:val="yellow"/>
        </w:rPr>
        <w:t>网卡（即网络适配器）、网桥和交换机</w:t>
      </w:r>
    </w:p>
    <w:p w:rsidR="00ED1189" w:rsidRDefault="0022304C">
      <w:pPr>
        <w:numPr>
          <w:ilvl w:val="0"/>
          <w:numId w:val="2"/>
        </w:numPr>
      </w:pPr>
      <w:r>
        <w:rPr>
          <w:rFonts w:hint="eastAsia"/>
          <w:highlight w:val="yellow"/>
        </w:rPr>
        <w:t>CSMA</w:t>
      </w:r>
      <w:r>
        <w:rPr>
          <w:rFonts w:hint="eastAsia"/>
        </w:rPr>
        <w:t>是以太网链路层所使用的随机接入协议</w:t>
      </w:r>
    </w:p>
    <w:p w:rsidR="00ED1189" w:rsidRDefault="0022304C">
      <w:pPr>
        <w:numPr>
          <w:ilvl w:val="0"/>
          <w:numId w:val="2"/>
        </w:numPr>
      </w:pPr>
      <w:r>
        <w:rPr>
          <w:rFonts w:hint="eastAsia"/>
        </w:rPr>
        <w:t>交换机的表项内容</w:t>
      </w:r>
    </w:p>
    <w:p w:rsidR="00ED1189" w:rsidRDefault="0022304C">
      <w:pPr>
        <w:ind w:firstLineChars="200" w:firstLine="420"/>
        <w:rPr>
          <w:highlight w:val="yellow"/>
        </w:rPr>
      </w:pPr>
      <w:r>
        <w:rPr>
          <w:rFonts w:hint="eastAsia"/>
          <w:highlight w:val="yellow"/>
        </w:rPr>
        <w:t>一个</w:t>
      </w:r>
      <w:r>
        <w:rPr>
          <w:rFonts w:hint="eastAsia"/>
          <w:highlight w:val="yellow"/>
        </w:rPr>
        <w:t>MAC</w:t>
      </w:r>
      <w:r>
        <w:rPr>
          <w:rFonts w:hint="eastAsia"/>
          <w:highlight w:val="yellow"/>
        </w:rPr>
        <w:t>地址、通向该</w:t>
      </w:r>
      <w:r>
        <w:rPr>
          <w:rFonts w:hint="eastAsia"/>
          <w:highlight w:val="yellow"/>
        </w:rPr>
        <w:t>MAC</w:t>
      </w:r>
      <w:r>
        <w:rPr>
          <w:rFonts w:hint="eastAsia"/>
          <w:highlight w:val="yellow"/>
        </w:rPr>
        <w:t>地址的交换机接口、表项放置在表中的时间</w:t>
      </w:r>
    </w:p>
    <w:p w:rsidR="00ED1189" w:rsidRDefault="0022304C">
      <w:pPr>
        <w:numPr>
          <w:ilvl w:val="0"/>
          <w:numId w:val="2"/>
        </w:numPr>
      </w:pPr>
      <w:r>
        <w:rPr>
          <w:rFonts w:hint="eastAsia"/>
        </w:rPr>
        <w:t>在</w:t>
      </w:r>
      <w:r>
        <w:rPr>
          <w:rFonts w:hint="eastAsia"/>
        </w:rPr>
        <w:t>HDLC</w:t>
      </w:r>
      <w:r>
        <w:rPr>
          <w:rFonts w:hint="eastAsia"/>
        </w:rPr>
        <w:t>协议中，具有轮询和选择功能</w:t>
      </w:r>
      <w:proofErr w:type="gramStart"/>
      <w:r>
        <w:rPr>
          <w:rFonts w:hint="eastAsia"/>
        </w:rPr>
        <w:t>的帧是</w:t>
      </w:r>
      <w:proofErr w:type="gramEnd"/>
      <w:r>
        <w:rPr>
          <w:rFonts w:hint="eastAsia"/>
          <w:highlight w:val="yellow"/>
        </w:rPr>
        <w:t>S</w:t>
      </w:r>
      <w:r>
        <w:rPr>
          <w:rFonts w:hint="eastAsia"/>
          <w:highlight w:val="yellow"/>
        </w:rPr>
        <w:t>帧</w:t>
      </w:r>
    </w:p>
    <w:p w:rsidR="00ED1189" w:rsidRDefault="0022304C">
      <w:pPr>
        <w:numPr>
          <w:ilvl w:val="0"/>
          <w:numId w:val="2"/>
        </w:numPr>
      </w:pPr>
      <w:r>
        <w:rPr>
          <w:rFonts w:hint="eastAsia"/>
        </w:rPr>
        <w:t>CRC</w:t>
      </w:r>
      <w:r>
        <w:rPr>
          <w:rFonts w:hint="eastAsia"/>
        </w:rPr>
        <w:t>校验计算步骤</w:t>
      </w:r>
    </w:p>
    <w:p w:rsidR="00ED1189" w:rsidRDefault="0022304C">
      <w:pPr>
        <w:ind w:firstLineChars="200" w:firstLine="420"/>
      </w:pPr>
      <w:r>
        <w:rPr>
          <w:rFonts w:hint="eastAsia"/>
        </w:rPr>
        <w:lastRenderedPageBreak/>
        <w:t>CRC</w:t>
      </w:r>
      <w:r>
        <w:rPr>
          <w:rFonts w:hint="eastAsia"/>
        </w:rPr>
        <w:t>校验原理及步骤</w:t>
      </w:r>
    </w:p>
    <w:p w:rsidR="00ED1189" w:rsidRDefault="0022304C">
      <w:pPr>
        <w:numPr>
          <w:ilvl w:val="0"/>
          <w:numId w:val="2"/>
        </w:numPr>
      </w:pPr>
      <w:r>
        <w:rPr>
          <w:rFonts w:hint="eastAsia"/>
        </w:rPr>
        <w:t>设备功能名词</w:t>
      </w:r>
    </w:p>
    <w:p w:rsidR="00ED1189" w:rsidRDefault="0022304C">
      <w:pPr>
        <w:ind w:firstLineChars="200" w:firstLine="420"/>
        <w:rPr>
          <w:highlight w:val="yellow"/>
        </w:rPr>
      </w:pPr>
      <w:proofErr w:type="spellStart"/>
      <w:r>
        <w:rPr>
          <w:rFonts w:hint="eastAsia"/>
          <w:highlight w:val="yellow"/>
        </w:rPr>
        <w:t>Plug&amp;Play</w:t>
      </w:r>
      <w:proofErr w:type="spellEnd"/>
      <w:r>
        <w:rPr>
          <w:rFonts w:hint="eastAsia"/>
          <w:highlight w:val="yellow"/>
        </w:rPr>
        <w:t xml:space="preserve"> = </w:t>
      </w:r>
      <w:r>
        <w:rPr>
          <w:rFonts w:hint="eastAsia"/>
          <w:highlight w:val="yellow"/>
        </w:rPr>
        <w:t>即插即用</w:t>
      </w:r>
    </w:p>
    <w:p w:rsidR="00ED1189" w:rsidRDefault="0022304C">
      <w:pPr>
        <w:ind w:firstLineChars="200" w:firstLine="420"/>
      </w:pPr>
      <w:r>
        <w:rPr>
          <w:rFonts w:hint="eastAsia"/>
          <w:highlight w:val="yellow"/>
        </w:rPr>
        <w:t xml:space="preserve">Cut-through = </w:t>
      </w:r>
      <w:r>
        <w:rPr>
          <w:rFonts w:hint="eastAsia"/>
          <w:highlight w:val="yellow"/>
        </w:rPr>
        <w:t>直通转发技术</w:t>
      </w:r>
      <w:r>
        <w:rPr>
          <w:rFonts w:hint="eastAsia"/>
        </w:rPr>
        <w:t xml:space="preserve"> </w:t>
      </w:r>
      <w:r>
        <w:rPr>
          <w:rFonts w:hint="eastAsia"/>
        </w:rPr>
        <w:t>：获取到数据包目的地址，就开始向目的端口发送数据包</w:t>
      </w:r>
    </w:p>
    <w:p w:rsidR="00ED1189" w:rsidRDefault="0022304C">
      <w:pPr>
        <w:numPr>
          <w:ilvl w:val="0"/>
          <w:numId w:val="2"/>
        </w:numPr>
      </w:pPr>
      <w:r>
        <w:rPr>
          <w:rFonts w:hint="eastAsia"/>
        </w:rPr>
        <w:t>设备名词</w:t>
      </w:r>
    </w:p>
    <w:p w:rsidR="00ED1189" w:rsidRDefault="0022304C">
      <w:pPr>
        <w:ind w:firstLineChars="200" w:firstLine="420"/>
        <w:rPr>
          <w:highlight w:val="yellow"/>
        </w:rPr>
      </w:pPr>
      <w:r>
        <w:rPr>
          <w:rFonts w:hint="eastAsia"/>
          <w:highlight w:val="yellow"/>
        </w:rPr>
        <w:t xml:space="preserve">Hub = </w:t>
      </w:r>
      <w:r>
        <w:rPr>
          <w:rFonts w:hint="eastAsia"/>
          <w:highlight w:val="yellow"/>
        </w:rPr>
        <w:t>集线器</w:t>
      </w:r>
    </w:p>
    <w:p w:rsidR="00ED1189" w:rsidRDefault="0022304C">
      <w:pPr>
        <w:ind w:firstLineChars="200" w:firstLine="420"/>
        <w:rPr>
          <w:highlight w:val="yellow"/>
        </w:rPr>
      </w:pPr>
      <w:r>
        <w:rPr>
          <w:rFonts w:hint="eastAsia"/>
          <w:highlight w:val="yellow"/>
        </w:rPr>
        <w:t xml:space="preserve">Router = </w:t>
      </w:r>
      <w:r>
        <w:rPr>
          <w:rFonts w:hint="eastAsia"/>
          <w:highlight w:val="yellow"/>
        </w:rPr>
        <w:t>路由器</w:t>
      </w:r>
    </w:p>
    <w:p w:rsidR="00ED1189" w:rsidRDefault="0022304C">
      <w:pPr>
        <w:ind w:firstLineChars="200" w:firstLine="420"/>
        <w:rPr>
          <w:highlight w:val="yellow"/>
        </w:rPr>
      </w:pPr>
      <w:r>
        <w:rPr>
          <w:rFonts w:hint="eastAsia"/>
          <w:highlight w:val="yellow"/>
        </w:rPr>
        <w:t xml:space="preserve">Switch = </w:t>
      </w:r>
      <w:r>
        <w:rPr>
          <w:rFonts w:hint="eastAsia"/>
          <w:highlight w:val="yellow"/>
        </w:rPr>
        <w:t>交换机</w:t>
      </w:r>
    </w:p>
    <w:p w:rsidR="00ED1189" w:rsidRDefault="0022304C">
      <w:pPr>
        <w:ind w:firstLineChars="200" w:firstLine="420"/>
        <w:rPr>
          <w:highlight w:val="yellow"/>
        </w:rPr>
      </w:pPr>
      <w:r>
        <w:rPr>
          <w:rFonts w:hint="eastAsia"/>
          <w:highlight w:val="yellow"/>
        </w:rPr>
        <w:t xml:space="preserve">Repeater = </w:t>
      </w:r>
      <w:r>
        <w:rPr>
          <w:rFonts w:hint="eastAsia"/>
          <w:highlight w:val="yellow"/>
        </w:rPr>
        <w:t>中继器</w:t>
      </w:r>
    </w:p>
    <w:p w:rsidR="00ED1189" w:rsidRDefault="0022304C">
      <w:pPr>
        <w:numPr>
          <w:ilvl w:val="0"/>
          <w:numId w:val="2"/>
        </w:numPr>
      </w:pPr>
      <w:r>
        <w:rPr>
          <w:rFonts w:hint="eastAsia"/>
        </w:rPr>
        <w:t>MAC</w:t>
      </w:r>
      <w:r>
        <w:rPr>
          <w:rFonts w:hint="eastAsia"/>
        </w:rPr>
        <w:t>地址即</w:t>
      </w:r>
      <w:r>
        <w:rPr>
          <w:rFonts w:hint="eastAsia"/>
          <w:highlight w:val="yellow"/>
        </w:rPr>
        <w:t>链路层地址</w:t>
      </w:r>
    </w:p>
    <w:p w:rsidR="00ED1189" w:rsidRDefault="0022304C">
      <w:pPr>
        <w:numPr>
          <w:ilvl w:val="0"/>
          <w:numId w:val="2"/>
        </w:numPr>
      </w:pPr>
      <w:r>
        <w:rPr>
          <w:rFonts w:hint="eastAsia"/>
          <w:highlight w:val="yellow"/>
        </w:rPr>
        <w:t>ARP</w:t>
      </w:r>
      <w:r>
        <w:rPr>
          <w:rFonts w:hint="eastAsia"/>
          <w:highlight w:val="yellow"/>
        </w:rPr>
        <w:t>、</w:t>
      </w:r>
      <w:r>
        <w:rPr>
          <w:rFonts w:hint="eastAsia"/>
          <w:highlight w:val="yellow"/>
        </w:rPr>
        <w:t>HDLC</w:t>
      </w:r>
      <w:r>
        <w:rPr>
          <w:rFonts w:hint="eastAsia"/>
          <w:highlight w:val="yellow"/>
        </w:rPr>
        <w:t>协议</w:t>
      </w:r>
      <w:r>
        <w:rPr>
          <w:rFonts w:hint="eastAsia"/>
        </w:rPr>
        <w:t>属于数据链路层</w:t>
      </w:r>
    </w:p>
    <w:p w:rsidR="00ED1189" w:rsidRDefault="0022304C">
      <w:pPr>
        <w:numPr>
          <w:ilvl w:val="0"/>
          <w:numId w:val="2"/>
        </w:numPr>
        <w:rPr>
          <w:highlight w:val="yellow"/>
        </w:rPr>
      </w:pPr>
      <w:r>
        <w:rPr>
          <w:rFonts w:hint="eastAsia"/>
        </w:rPr>
        <w:t>链路层提供的服务有</w:t>
      </w:r>
      <w:r>
        <w:rPr>
          <w:rFonts w:hint="eastAsia"/>
          <w:highlight w:val="yellow"/>
        </w:rPr>
        <w:t>成帧、流量控制、差错检测</w:t>
      </w:r>
    </w:p>
    <w:p w:rsidR="00ED1189" w:rsidRDefault="0022304C">
      <w:pPr>
        <w:pStyle w:val="2"/>
      </w:pPr>
      <w:r>
        <w:rPr>
          <w:rFonts w:hint="eastAsia"/>
        </w:rPr>
        <w:t>6.</w:t>
      </w:r>
      <w:r>
        <w:rPr>
          <w:rFonts w:hint="eastAsia"/>
        </w:rPr>
        <w:t>无线网络和移动网络</w:t>
      </w:r>
    </w:p>
    <w:p w:rsidR="00ED1189" w:rsidRDefault="00ED1189"/>
    <w:p w:rsidR="00ED1189" w:rsidRDefault="0022304C">
      <w:pPr>
        <w:numPr>
          <w:ilvl w:val="0"/>
          <w:numId w:val="2"/>
        </w:numPr>
      </w:pPr>
      <w:r>
        <w:rPr>
          <w:rFonts w:hint="eastAsia"/>
          <w:highlight w:val="yellow"/>
        </w:rPr>
        <w:t>802.11</w:t>
      </w:r>
      <w:r>
        <w:rPr>
          <w:rFonts w:hint="eastAsia"/>
        </w:rPr>
        <w:t>即</w:t>
      </w:r>
      <w:proofErr w:type="spellStart"/>
      <w:r>
        <w:rPr>
          <w:rFonts w:hint="eastAsia"/>
        </w:rPr>
        <w:t>WiFi</w:t>
      </w:r>
      <w:proofErr w:type="spellEnd"/>
    </w:p>
    <w:p w:rsidR="00ED1189" w:rsidRDefault="0022304C">
      <w:r>
        <w:rPr>
          <w:rFonts w:hint="eastAsia"/>
        </w:rPr>
        <w:t>802.11</w:t>
      </w:r>
      <w:r>
        <w:rPr>
          <w:rFonts w:hint="eastAsia"/>
        </w:rPr>
        <w:t>标准要求每个</w:t>
      </w:r>
      <w:r>
        <w:rPr>
          <w:rFonts w:hint="eastAsia"/>
        </w:rPr>
        <w:t>AP</w:t>
      </w:r>
      <w:r>
        <w:rPr>
          <w:rFonts w:hint="eastAsia"/>
        </w:rPr>
        <w:t>周期性地发送</w:t>
      </w:r>
      <w:proofErr w:type="gramStart"/>
      <w:r>
        <w:rPr>
          <w:rFonts w:hint="eastAsia"/>
          <w:highlight w:val="yellow"/>
        </w:rPr>
        <w:t>信标帧</w:t>
      </w:r>
      <w:r>
        <w:rPr>
          <w:rFonts w:hint="eastAsia"/>
        </w:rPr>
        <w:t>来使得</w:t>
      </w:r>
      <w:proofErr w:type="gramEnd"/>
      <w:r>
        <w:rPr>
          <w:rFonts w:hint="eastAsia"/>
        </w:rPr>
        <w:t>移动站点能够发现</w:t>
      </w:r>
      <w:r>
        <w:rPr>
          <w:rFonts w:hint="eastAsia"/>
        </w:rPr>
        <w:t>AP</w:t>
      </w:r>
      <w:r>
        <w:rPr>
          <w:rFonts w:hint="eastAsia"/>
        </w:rPr>
        <w:t>并与之关联。信标</w:t>
      </w:r>
      <w:proofErr w:type="gramStart"/>
      <w:r>
        <w:rPr>
          <w:rFonts w:hint="eastAsia"/>
        </w:rPr>
        <w:t>帧</w:t>
      </w:r>
      <w:proofErr w:type="gramEnd"/>
      <w:r>
        <w:rPr>
          <w:rFonts w:hint="eastAsia"/>
        </w:rPr>
        <w:t>包括该</w:t>
      </w:r>
      <w:r>
        <w:rPr>
          <w:rFonts w:hint="eastAsia"/>
        </w:rPr>
        <w:t>AP</w:t>
      </w:r>
      <w:r>
        <w:rPr>
          <w:rFonts w:hint="eastAsia"/>
        </w:rPr>
        <w:t>的</w:t>
      </w:r>
      <w:r>
        <w:rPr>
          <w:rFonts w:hint="eastAsia"/>
        </w:rPr>
        <w:t>SSID</w:t>
      </w:r>
      <w:r>
        <w:rPr>
          <w:rFonts w:hint="eastAsia"/>
        </w:rPr>
        <w:t>和</w:t>
      </w:r>
      <w:r>
        <w:rPr>
          <w:rFonts w:hint="eastAsia"/>
        </w:rPr>
        <w:t>MAC</w:t>
      </w:r>
      <w:r>
        <w:rPr>
          <w:rFonts w:hint="eastAsia"/>
        </w:rPr>
        <w:t>地址。</w:t>
      </w:r>
    </w:p>
    <w:p w:rsidR="00ED1189" w:rsidRDefault="00ED1189"/>
    <w:p w:rsidR="00ED1189" w:rsidRDefault="0022304C">
      <w:pPr>
        <w:numPr>
          <w:ilvl w:val="0"/>
          <w:numId w:val="2"/>
        </w:numPr>
      </w:pPr>
      <w:r>
        <w:rPr>
          <w:rFonts w:hint="eastAsia"/>
        </w:rPr>
        <w:t>无限链路的重要特征</w:t>
      </w:r>
    </w:p>
    <w:p w:rsidR="00ED1189" w:rsidRDefault="0022304C">
      <w:r>
        <w:rPr>
          <w:rFonts w:hint="eastAsia"/>
        </w:rPr>
        <w:t>递减的信号强度、来自其他信号源的干扰、多径传播</w:t>
      </w:r>
    </w:p>
    <w:p w:rsidR="00ED1189" w:rsidRDefault="00ED1189"/>
    <w:p w:rsidR="00ED1189" w:rsidRDefault="0022304C">
      <w:pPr>
        <w:numPr>
          <w:ilvl w:val="0"/>
          <w:numId w:val="2"/>
        </w:numPr>
      </w:pPr>
      <w:r>
        <w:rPr>
          <w:rFonts w:hint="eastAsia"/>
        </w:rPr>
        <w:t>移动节点移动到外部网络中被分配的</w:t>
      </w:r>
      <w:r>
        <w:rPr>
          <w:rFonts w:hint="eastAsia"/>
        </w:rPr>
        <w:t>IP</w:t>
      </w:r>
      <w:r>
        <w:rPr>
          <w:rFonts w:hint="eastAsia"/>
        </w:rPr>
        <w:t>地址称为</w:t>
      </w:r>
      <w:r>
        <w:rPr>
          <w:rFonts w:hint="eastAsia"/>
          <w:highlight w:val="yellow"/>
        </w:rPr>
        <w:t>转交地址</w:t>
      </w:r>
      <w:r>
        <w:rPr>
          <w:rFonts w:hint="eastAsia"/>
        </w:rPr>
        <w:t>（也叫外部地址）</w:t>
      </w:r>
    </w:p>
    <w:p w:rsidR="00ED1189" w:rsidRDefault="00ED1189"/>
    <w:p w:rsidR="00ED1189" w:rsidRDefault="0022304C">
      <w:pPr>
        <w:numPr>
          <w:ilvl w:val="0"/>
          <w:numId w:val="2"/>
        </w:numPr>
      </w:pPr>
      <w:r>
        <w:rPr>
          <w:rFonts w:hint="eastAsia"/>
        </w:rPr>
        <w:t>移动节点首次被发现的外部网络中的外部代理称为</w:t>
      </w:r>
      <w:proofErr w:type="gramStart"/>
      <w:r>
        <w:rPr>
          <w:rFonts w:hint="eastAsia"/>
          <w:highlight w:val="yellow"/>
        </w:rPr>
        <w:t>锚</w:t>
      </w:r>
      <w:proofErr w:type="gramEnd"/>
      <w:r>
        <w:rPr>
          <w:rFonts w:hint="eastAsia"/>
          <w:highlight w:val="yellow"/>
        </w:rPr>
        <w:t>外部代理</w:t>
      </w:r>
    </w:p>
    <w:p w:rsidR="00ED1189" w:rsidRDefault="00ED1189"/>
    <w:p w:rsidR="00ED1189" w:rsidRDefault="0022304C">
      <w:pPr>
        <w:pStyle w:val="2"/>
      </w:pPr>
      <w:r>
        <w:rPr>
          <w:rFonts w:hint="eastAsia"/>
        </w:rPr>
        <w:t>8.</w:t>
      </w:r>
      <w:r>
        <w:rPr>
          <w:rFonts w:hint="eastAsia"/>
        </w:rPr>
        <w:t>计算机网络中的安全</w:t>
      </w:r>
    </w:p>
    <w:p w:rsidR="00ED1189" w:rsidRDefault="00ED1189"/>
    <w:p w:rsidR="00ED1189" w:rsidRDefault="0022304C">
      <w:pPr>
        <w:numPr>
          <w:ilvl w:val="0"/>
          <w:numId w:val="2"/>
        </w:numPr>
      </w:pPr>
      <w:r>
        <w:rPr>
          <w:rFonts w:hint="eastAsia"/>
          <w:highlight w:val="yellow"/>
        </w:rPr>
        <w:t>鉴别</w:t>
      </w:r>
      <w:r>
        <w:rPr>
          <w:rFonts w:hint="eastAsia"/>
        </w:rPr>
        <w:t>：发送方和接收方都能够证实通信过程所涉及的另一方，并确信另一方所声明的身份的网络安全技术</w:t>
      </w:r>
    </w:p>
    <w:p w:rsidR="00ED1189" w:rsidRDefault="0022304C">
      <w:pPr>
        <w:numPr>
          <w:ilvl w:val="0"/>
          <w:numId w:val="2"/>
        </w:numPr>
      </w:pPr>
      <w:r>
        <w:rPr>
          <w:rFonts w:hint="eastAsia"/>
        </w:rPr>
        <w:t>防火墙：</w:t>
      </w:r>
      <w:r>
        <w:rPr>
          <w:rFonts w:hint="eastAsia"/>
          <w:highlight w:val="yellow"/>
        </w:rPr>
        <w:t>1</w:t>
      </w:r>
      <w:r>
        <w:rPr>
          <w:rFonts w:hint="eastAsia"/>
          <w:highlight w:val="yellow"/>
        </w:rPr>
        <w:t>）传统的分组过滤器</w:t>
      </w:r>
      <w:r>
        <w:rPr>
          <w:rFonts w:hint="eastAsia"/>
          <w:highlight w:val="yellow"/>
        </w:rPr>
        <w:t>2</w:t>
      </w:r>
      <w:r>
        <w:rPr>
          <w:rFonts w:hint="eastAsia"/>
          <w:highlight w:val="yellow"/>
        </w:rPr>
        <w:t>）状态分组过滤器</w:t>
      </w:r>
      <w:r>
        <w:rPr>
          <w:rFonts w:hint="eastAsia"/>
          <w:highlight w:val="yellow"/>
        </w:rPr>
        <w:t>3</w:t>
      </w:r>
      <w:r>
        <w:rPr>
          <w:rFonts w:hint="eastAsia"/>
          <w:highlight w:val="yellow"/>
        </w:rPr>
        <w:t>）应用程序网关</w:t>
      </w:r>
    </w:p>
    <w:p w:rsidR="00ED1189" w:rsidRDefault="00ED1189"/>
    <w:p w:rsidR="00ED1189" w:rsidRDefault="0022304C">
      <w:pPr>
        <w:pStyle w:val="1"/>
      </w:pPr>
      <w:r>
        <w:rPr>
          <w:rFonts w:hint="eastAsia"/>
        </w:rPr>
        <w:t>填空题知识点</w:t>
      </w:r>
    </w:p>
    <w:p w:rsidR="00ED1189" w:rsidRDefault="00ED1189"/>
    <w:p w:rsidR="00ED1189" w:rsidRDefault="0022304C">
      <w:pPr>
        <w:pStyle w:val="2"/>
      </w:pPr>
      <w:r>
        <w:rPr>
          <w:rFonts w:hint="eastAsia"/>
        </w:rPr>
        <w:lastRenderedPageBreak/>
        <w:t>1.</w:t>
      </w:r>
      <w:r>
        <w:rPr>
          <w:rFonts w:hint="eastAsia"/>
        </w:rPr>
        <w:t>计算机网络和因特网</w:t>
      </w:r>
    </w:p>
    <w:p w:rsidR="00ED1189" w:rsidRDefault="00ED1189"/>
    <w:p w:rsidR="00ED1189" w:rsidRDefault="0022304C">
      <w:pPr>
        <w:numPr>
          <w:ilvl w:val="0"/>
          <w:numId w:val="2"/>
        </w:numPr>
        <w:rPr>
          <w:highlight w:val="yellow"/>
        </w:rPr>
      </w:pPr>
      <w:r>
        <w:rPr>
          <w:rFonts w:hint="eastAsia"/>
        </w:rPr>
        <w:t>传输层的数据传输单位是</w:t>
      </w:r>
      <w:r>
        <w:rPr>
          <w:rFonts w:hint="eastAsia"/>
          <w:highlight w:val="yellow"/>
        </w:rPr>
        <w:t>报文段</w:t>
      </w:r>
      <w:r>
        <w:rPr>
          <w:rFonts w:hint="eastAsia"/>
          <w:highlight w:val="yellow"/>
        </w:rPr>
        <w:t>(segment)</w:t>
      </w:r>
    </w:p>
    <w:p w:rsidR="00ED1189" w:rsidRDefault="0022304C">
      <w:pPr>
        <w:numPr>
          <w:ilvl w:val="0"/>
          <w:numId w:val="2"/>
        </w:numPr>
        <w:rPr>
          <w:highlight w:val="yellow"/>
        </w:rPr>
      </w:pPr>
      <w:r>
        <w:rPr>
          <w:rFonts w:hint="eastAsia"/>
        </w:rPr>
        <w:t>网络层的数据传输单位是</w:t>
      </w:r>
      <w:r>
        <w:rPr>
          <w:rFonts w:hint="eastAsia"/>
          <w:highlight w:val="yellow"/>
        </w:rPr>
        <w:t>报文分组</w:t>
      </w:r>
      <w:r>
        <w:rPr>
          <w:rFonts w:hint="eastAsia"/>
          <w:highlight w:val="yellow"/>
        </w:rPr>
        <w:t>(datagram)</w:t>
      </w:r>
    </w:p>
    <w:p w:rsidR="00ED1189" w:rsidRDefault="0022304C">
      <w:pPr>
        <w:numPr>
          <w:ilvl w:val="0"/>
          <w:numId w:val="2"/>
        </w:numPr>
        <w:rPr>
          <w:highlight w:val="yellow"/>
        </w:rPr>
      </w:pPr>
      <w:r>
        <w:rPr>
          <w:rFonts w:hint="eastAsia"/>
        </w:rPr>
        <w:t>链路层的数据传输</w:t>
      </w:r>
      <w:proofErr w:type="gramStart"/>
      <w:r>
        <w:rPr>
          <w:rFonts w:hint="eastAsia"/>
        </w:rPr>
        <w:t>单位是</w:t>
      </w:r>
      <w:r>
        <w:rPr>
          <w:rFonts w:hint="eastAsia"/>
          <w:highlight w:val="yellow"/>
        </w:rPr>
        <w:t>帧</w:t>
      </w:r>
      <w:proofErr w:type="gramEnd"/>
      <w:r>
        <w:rPr>
          <w:rFonts w:hint="eastAsia"/>
          <w:highlight w:val="yellow"/>
        </w:rPr>
        <w:t>(frame)</w:t>
      </w:r>
    </w:p>
    <w:p w:rsidR="00ED1189" w:rsidRDefault="0022304C">
      <w:pPr>
        <w:numPr>
          <w:ilvl w:val="0"/>
          <w:numId w:val="2"/>
        </w:numPr>
        <w:rPr>
          <w:highlight w:val="yellow"/>
        </w:rPr>
      </w:pPr>
      <w:r>
        <w:rPr>
          <w:rFonts w:hint="eastAsia"/>
        </w:rPr>
        <w:t>物理层的数据传输单位是</w:t>
      </w:r>
      <w:r>
        <w:rPr>
          <w:rFonts w:hint="eastAsia"/>
          <w:highlight w:val="yellow"/>
        </w:rPr>
        <w:t>比特</w:t>
      </w:r>
      <w:r>
        <w:rPr>
          <w:rFonts w:hint="eastAsia"/>
          <w:highlight w:val="yellow"/>
        </w:rPr>
        <w:t>(bit)</w:t>
      </w:r>
    </w:p>
    <w:p w:rsidR="00ED1189" w:rsidRDefault="0022304C">
      <w:pPr>
        <w:numPr>
          <w:ilvl w:val="0"/>
          <w:numId w:val="2"/>
        </w:numPr>
      </w:pPr>
      <w:r>
        <w:rPr>
          <w:rFonts w:hint="eastAsia"/>
        </w:rPr>
        <w:t>IETF</w:t>
      </w:r>
      <w:r>
        <w:rPr>
          <w:rFonts w:hint="eastAsia"/>
        </w:rPr>
        <w:t>即国际互联网工程任务组</w:t>
      </w:r>
    </w:p>
    <w:p w:rsidR="00ED1189" w:rsidRDefault="0022304C">
      <w:pPr>
        <w:numPr>
          <w:ilvl w:val="0"/>
          <w:numId w:val="2"/>
        </w:numPr>
      </w:pPr>
      <w:r>
        <w:rPr>
          <w:rFonts w:hint="eastAsia"/>
        </w:rPr>
        <w:t>协议</w:t>
      </w:r>
      <w:r>
        <w:rPr>
          <w:rFonts w:hint="eastAsia"/>
          <w:highlight w:val="yellow"/>
        </w:rPr>
        <w:t>定义了在两个或多个通信实体之间交换的报文格式和次序，以及报文发送和</w:t>
      </w:r>
      <w:r>
        <w:rPr>
          <w:rFonts w:hint="eastAsia"/>
          <w:highlight w:val="yellow"/>
        </w:rPr>
        <w:t>/</w:t>
      </w:r>
      <w:r>
        <w:rPr>
          <w:rFonts w:hint="eastAsia"/>
          <w:highlight w:val="yellow"/>
        </w:rPr>
        <w:t>或接收一条报文或其他事件所采取的动作</w:t>
      </w:r>
    </w:p>
    <w:p w:rsidR="00ED1189" w:rsidRDefault="0022304C">
      <w:pPr>
        <w:pStyle w:val="2"/>
      </w:pPr>
      <w:r>
        <w:rPr>
          <w:rFonts w:hint="eastAsia"/>
        </w:rPr>
        <w:t>2.</w:t>
      </w:r>
      <w:r>
        <w:rPr>
          <w:rFonts w:hint="eastAsia"/>
        </w:rPr>
        <w:t>应用层</w:t>
      </w:r>
    </w:p>
    <w:p w:rsidR="00ED1189" w:rsidRDefault="00ED1189"/>
    <w:p w:rsidR="00ED1189" w:rsidRDefault="0022304C">
      <w:pPr>
        <w:numPr>
          <w:ilvl w:val="0"/>
          <w:numId w:val="2"/>
        </w:numPr>
      </w:pPr>
      <w:r>
        <w:rPr>
          <w:rFonts w:hint="eastAsia"/>
        </w:rPr>
        <w:t>在应用层我们说</w:t>
      </w:r>
      <w:r>
        <w:rPr>
          <w:rFonts w:hint="eastAsia"/>
        </w:rPr>
        <w:t>HTTP</w:t>
      </w:r>
      <w:r>
        <w:rPr>
          <w:rFonts w:hint="eastAsia"/>
        </w:rPr>
        <w:t>是一个</w:t>
      </w:r>
      <w:r>
        <w:rPr>
          <w:rFonts w:hint="eastAsia"/>
          <w:highlight w:val="yellow"/>
        </w:rPr>
        <w:t>无状态</w:t>
      </w:r>
      <w:r>
        <w:rPr>
          <w:rFonts w:hint="eastAsia"/>
        </w:rPr>
        <w:t>协议，因为它并不存储任何关于客户机的状态信息</w:t>
      </w:r>
    </w:p>
    <w:p w:rsidR="00ED1189" w:rsidRDefault="0022304C">
      <w:pPr>
        <w:numPr>
          <w:ilvl w:val="0"/>
          <w:numId w:val="2"/>
        </w:numPr>
      </w:pPr>
      <w:r>
        <w:rPr>
          <w:rFonts w:hint="eastAsia"/>
        </w:rPr>
        <w:t>FTP</w:t>
      </w:r>
      <w:r>
        <w:rPr>
          <w:rFonts w:hint="eastAsia"/>
        </w:rPr>
        <w:t>使用两个并行</w:t>
      </w:r>
      <w:r>
        <w:rPr>
          <w:rFonts w:hint="eastAsia"/>
        </w:rPr>
        <w:t>TCP</w:t>
      </w:r>
      <w:r>
        <w:rPr>
          <w:rFonts w:hint="eastAsia"/>
        </w:rPr>
        <w:t>连接来传输文件</w:t>
      </w:r>
    </w:p>
    <w:p w:rsidR="00ED1189" w:rsidRDefault="0022304C">
      <w:r>
        <w:rPr>
          <w:rFonts w:hint="eastAsia"/>
        </w:rPr>
        <w:t>一个是</w:t>
      </w:r>
      <w:r>
        <w:rPr>
          <w:rFonts w:hint="eastAsia"/>
          <w:highlight w:val="yellow"/>
        </w:rPr>
        <w:t>控制连接</w:t>
      </w:r>
      <w:r>
        <w:rPr>
          <w:rFonts w:hint="eastAsia"/>
        </w:rPr>
        <w:t>用于在两个主机之间传输控制信息，如用户标识、口令等</w:t>
      </w:r>
    </w:p>
    <w:p w:rsidR="00ED1189" w:rsidRDefault="0022304C">
      <w:r>
        <w:rPr>
          <w:rFonts w:hint="eastAsia"/>
        </w:rPr>
        <w:t>另一个是</w:t>
      </w:r>
      <w:r>
        <w:rPr>
          <w:rFonts w:hint="eastAsia"/>
          <w:highlight w:val="yellow"/>
        </w:rPr>
        <w:t>数据连接</w:t>
      </w:r>
      <w:r>
        <w:rPr>
          <w:rFonts w:hint="eastAsia"/>
        </w:rPr>
        <w:t>用于实际传输一个文件</w:t>
      </w:r>
    </w:p>
    <w:p w:rsidR="00ED1189" w:rsidRDefault="0022304C">
      <w:pPr>
        <w:numPr>
          <w:ilvl w:val="0"/>
          <w:numId w:val="2"/>
        </w:numPr>
      </w:pPr>
      <w:r>
        <w:rPr>
          <w:rFonts w:hint="eastAsia"/>
        </w:rPr>
        <w:t>主流的邮件访问协议</w:t>
      </w:r>
    </w:p>
    <w:p w:rsidR="00ED1189" w:rsidRDefault="0022304C">
      <w:pPr>
        <w:rPr>
          <w:highlight w:val="yellow"/>
        </w:rPr>
      </w:pPr>
      <w:r>
        <w:rPr>
          <w:rFonts w:hint="eastAsia"/>
          <w:highlight w:val="yellow"/>
        </w:rPr>
        <w:t>第三版的邮局协议（</w:t>
      </w:r>
      <w:r>
        <w:rPr>
          <w:rFonts w:hint="eastAsia"/>
          <w:highlight w:val="yellow"/>
        </w:rPr>
        <w:t>POP3</w:t>
      </w:r>
      <w:r>
        <w:rPr>
          <w:rFonts w:hint="eastAsia"/>
          <w:highlight w:val="yellow"/>
        </w:rPr>
        <w:t>）、因特网邮件访问协议（</w:t>
      </w:r>
      <w:r>
        <w:rPr>
          <w:rFonts w:hint="eastAsia"/>
          <w:highlight w:val="yellow"/>
        </w:rPr>
        <w:t>IMAP</w:t>
      </w:r>
      <w:r>
        <w:rPr>
          <w:rFonts w:hint="eastAsia"/>
          <w:highlight w:val="yellow"/>
        </w:rPr>
        <w:t>）以及</w:t>
      </w:r>
      <w:r>
        <w:rPr>
          <w:rFonts w:hint="eastAsia"/>
          <w:highlight w:val="yellow"/>
        </w:rPr>
        <w:t>HTTP</w:t>
      </w:r>
    </w:p>
    <w:p w:rsidR="00ED1189" w:rsidRDefault="0022304C">
      <w:pPr>
        <w:numPr>
          <w:ilvl w:val="0"/>
          <w:numId w:val="2"/>
        </w:numPr>
      </w:pPr>
      <w:r>
        <w:rPr>
          <w:rFonts w:hint="eastAsia"/>
        </w:rPr>
        <w:t>FTP</w:t>
      </w:r>
      <w:r>
        <w:rPr>
          <w:rFonts w:hint="eastAsia"/>
        </w:rPr>
        <w:t>即文件传输协议</w:t>
      </w:r>
    </w:p>
    <w:p w:rsidR="00ED1189" w:rsidRDefault="0022304C">
      <w:pPr>
        <w:numPr>
          <w:ilvl w:val="0"/>
          <w:numId w:val="2"/>
        </w:numPr>
      </w:pPr>
      <w:r>
        <w:rPr>
          <w:rFonts w:hint="eastAsia"/>
        </w:rPr>
        <w:t>SMTP</w:t>
      </w:r>
      <w:r>
        <w:rPr>
          <w:rFonts w:hint="eastAsia"/>
        </w:rPr>
        <w:t>即简单邮件传输协议</w:t>
      </w:r>
    </w:p>
    <w:p w:rsidR="00ED1189" w:rsidRDefault="0022304C">
      <w:pPr>
        <w:numPr>
          <w:ilvl w:val="0"/>
          <w:numId w:val="2"/>
        </w:numPr>
      </w:pPr>
      <w:r>
        <w:rPr>
          <w:rFonts w:hint="eastAsia"/>
        </w:rPr>
        <w:t>DHCP</w:t>
      </w:r>
      <w:r>
        <w:rPr>
          <w:rFonts w:hint="eastAsia"/>
        </w:rPr>
        <w:t>即动态主机设置协议</w:t>
      </w:r>
    </w:p>
    <w:p w:rsidR="00ED1189" w:rsidRDefault="0022304C">
      <w:pPr>
        <w:pStyle w:val="2"/>
      </w:pPr>
      <w:r>
        <w:rPr>
          <w:rFonts w:hint="eastAsia"/>
        </w:rPr>
        <w:t>3.</w:t>
      </w:r>
      <w:r>
        <w:rPr>
          <w:rFonts w:hint="eastAsia"/>
        </w:rPr>
        <w:t>传输层</w:t>
      </w:r>
    </w:p>
    <w:p w:rsidR="00ED1189" w:rsidRDefault="00ED1189"/>
    <w:p w:rsidR="00ED1189" w:rsidRDefault="0022304C">
      <w:pPr>
        <w:numPr>
          <w:ilvl w:val="0"/>
          <w:numId w:val="2"/>
        </w:numPr>
      </w:pPr>
      <w:r>
        <w:rPr>
          <w:rFonts w:hint="eastAsia"/>
        </w:rPr>
        <w:t>在传输层，进程间通过一个称为</w:t>
      </w:r>
      <w:r>
        <w:rPr>
          <w:rFonts w:hint="eastAsia"/>
          <w:highlight w:val="yellow"/>
        </w:rPr>
        <w:t>套接字</w:t>
      </w:r>
      <w:r>
        <w:rPr>
          <w:rFonts w:hint="eastAsia"/>
        </w:rPr>
        <w:t>的软件接口在网络上发送和接收数据</w:t>
      </w:r>
    </w:p>
    <w:p w:rsidR="00ED1189" w:rsidRDefault="0022304C">
      <w:pPr>
        <w:pStyle w:val="2"/>
      </w:pPr>
      <w:r>
        <w:rPr>
          <w:rFonts w:hint="eastAsia"/>
        </w:rPr>
        <w:t>4.</w:t>
      </w:r>
      <w:r>
        <w:rPr>
          <w:rFonts w:hint="eastAsia"/>
        </w:rPr>
        <w:t>网络层</w:t>
      </w:r>
    </w:p>
    <w:p w:rsidR="00ED1189" w:rsidRDefault="00ED1189"/>
    <w:p w:rsidR="00ED1189" w:rsidRDefault="0022304C">
      <w:pPr>
        <w:numPr>
          <w:ilvl w:val="0"/>
          <w:numId w:val="2"/>
        </w:numPr>
      </w:pPr>
      <w:r>
        <w:rPr>
          <w:rFonts w:hint="eastAsia"/>
        </w:rPr>
        <w:t>虚电路和数据报网络</w:t>
      </w:r>
    </w:p>
    <w:p w:rsidR="00ED1189" w:rsidRDefault="0022304C">
      <w:r>
        <w:rPr>
          <w:rFonts w:hint="eastAsia"/>
        </w:rPr>
        <w:t>网络层提供的能够从源节点向网络中所有其他节点交付分组的服务叫虚电路网络</w:t>
      </w:r>
    </w:p>
    <w:p w:rsidR="00ED1189" w:rsidRDefault="0022304C">
      <w:r>
        <w:rPr>
          <w:rFonts w:hint="eastAsia"/>
        </w:rPr>
        <w:t>网络层使单个源节点能够向其它网络节点的一个子集发送分组拷贝的服务叫数据报网络</w:t>
      </w:r>
    </w:p>
    <w:p w:rsidR="00ED1189" w:rsidRDefault="0022304C">
      <w:pPr>
        <w:numPr>
          <w:ilvl w:val="0"/>
          <w:numId w:val="2"/>
        </w:numPr>
      </w:pPr>
      <w:r>
        <w:rPr>
          <w:rFonts w:hint="eastAsia"/>
        </w:rPr>
        <w:t>ICMP</w:t>
      </w:r>
      <w:r>
        <w:rPr>
          <w:rFonts w:hint="eastAsia"/>
        </w:rPr>
        <w:t>即控制报文协议</w:t>
      </w:r>
    </w:p>
    <w:p w:rsidR="00ED1189" w:rsidRDefault="0022304C">
      <w:pPr>
        <w:pStyle w:val="2"/>
      </w:pPr>
      <w:r>
        <w:rPr>
          <w:rFonts w:hint="eastAsia"/>
        </w:rPr>
        <w:t>5.</w:t>
      </w:r>
      <w:r>
        <w:rPr>
          <w:rFonts w:hint="eastAsia"/>
        </w:rPr>
        <w:t>链路层</w:t>
      </w:r>
    </w:p>
    <w:p w:rsidR="00ED1189" w:rsidRDefault="00ED1189"/>
    <w:p w:rsidR="00ED1189" w:rsidRDefault="0022304C">
      <w:pPr>
        <w:numPr>
          <w:ilvl w:val="0"/>
          <w:numId w:val="2"/>
        </w:numPr>
      </w:pPr>
      <w:r>
        <w:rPr>
          <w:rFonts w:hint="eastAsia"/>
        </w:rPr>
        <w:t>ARP</w:t>
      </w:r>
      <w:r>
        <w:rPr>
          <w:rFonts w:hint="eastAsia"/>
        </w:rPr>
        <w:t>即</w:t>
      </w:r>
      <w:r>
        <w:rPr>
          <w:rFonts w:hint="eastAsia"/>
          <w:highlight w:val="yellow"/>
        </w:rPr>
        <w:t>地址解析协议</w:t>
      </w:r>
    </w:p>
    <w:p w:rsidR="00ED1189" w:rsidRDefault="0022304C">
      <w:pPr>
        <w:pStyle w:val="2"/>
      </w:pPr>
      <w:r>
        <w:rPr>
          <w:rFonts w:hint="eastAsia"/>
        </w:rPr>
        <w:lastRenderedPageBreak/>
        <w:t>6.</w:t>
      </w:r>
      <w:r>
        <w:rPr>
          <w:rFonts w:hint="eastAsia"/>
        </w:rPr>
        <w:t>无线网络和移动网络</w:t>
      </w:r>
    </w:p>
    <w:p w:rsidR="00ED1189" w:rsidRDefault="00ED1189"/>
    <w:p w:rsidR="00ED1189" w:rsidRDefault="0022304C">
      <w:pPr>
        <w:numPr>
          <w:ilvl w:val="0"/>
          <w:numId w:val="2"/>
        </w:numPr>
      </w:pPr>
      <w:r>
        <w:rPr>
          <w:rFonts w:hint="eastAsia"/>
        </w:rPr>
        <w:t>网络概念</w:t>
      </w:r>
    </w:p>
    <w:p w:rsidR="00ED1189" w:rsidRDefault="0022304C">
      <w:r>
        <w:rPr>
          <w:rFonts w:hint="eastAsia"/>
        </w:rPr>
        <w:t>在一个网络环境中，一个移动节点的固定“居所”，称为</w:t>
      </w:r>
      <w:r>
        <w:rPr>
          <w:rFonts w:hint="eastAsia"/>
          <w:highlight w:val="yellow"/>
        </w:rPr>
        <w:t>归属网络</w:t>
      </w:r>
      <w:r>
        <w:rPr>
          <w:rFonts w:hint="eastAsia"/>
        </w:rPr>
        <w:t>。在固定“居所”中代表移动节点执行移动管理功能的实体称为</w:t>
      </w:r>
      <w:r>
        <w:rPr>
          <w:rFonts w:hint="eastAsia"/>
          <w:color w:val="0000FF"/>
        </w:rPr>
        <w:t>归属代理</w:t>
      </w:r>
      <w:r>
        <w:rPr>
          <w:rFonts w:hint="eastAsia"/>
        </w:rPr>
        <w:t>。移动节点当前所在的网络称为外部网络，帮助移动节点在外部网络完成移动管理功能的实体称为</w:t>
      </w:r>
      <w:r>
        <w:rPr>
          <w:rFonts w:hint="eastAsia"/>
          <w:color w:val="0000FF"/>
        </w:rPr>
        <w:t>外部代理</w:t>
      </w:r>
    </w:p>
    <w:p w:rsidR="00ED1189" w:rsidRDefault="0022304C">
      <w:pPr>
        <w:numPr>
          <w:ilvl w:val="0"/>
          <w:numId w:val="2"/>
        </w:numPr>
      </w:pPr>
      <w:r>
        <w:rPr>
          <w:rFonts w:hint="eastAsia"/>
        </w:rPr>
        <w:t>802.11</w:t>
      </w:r>
      <w:r>
        <w:rPr>
          <w:rFonts w:hint="eastAsia"/>
        </w:rPr>
        <w:t>体系结构</w:t>
      </w:r>
    </w:p>
    <w:p w:rsidR="00ED1189" w:rsidRDefault="0022304C">
      <w:r>
        <w:rPr>
          <w:rFonts w:hint="eastAsia"/>
        </w:rPr>
        <w:t>基本构建模块</w:t>
      </w:r>
      <w:r>
        <w:rPr>
          <w:rFonts w:hint="eastAsia"/>
        </w:rPr>
        <w:t>BSS</w:t>
      </w:r>
      <w:r>
        <w:rPr>
          <w:rFonts w:hint="eastAsia"/>
        </w:rPr>
        <w:t>叫基本服务集</w:t>
      </w:r>
    </w:p>
    <w:p w:rsidR="00ED1189" w:rsidRDefault="0022304C">
      <w:r>
        <w:rPr>
          <w:rFonts w:hint="eastAsia"/>
        </w:rPr>
        <w:t>一个</w:t>
      </w:r>
      <w:r>
        <w:rPr>
          <w:rFonts w:hint="eastAsia"/>
        </w:rPr>
        <w:t>BSS</w:t>
      </w:r>
      <w:r>
        <w:rPr>
          <w:rFonts w:hint="eastAsia"/>
        </w:rPr>
        <w:t>通常包含一个或多个无线站点和一个接入点</w:t>
      </w:r>
    </w:p>
    <w:p w:rsidR="00ED1189" w:rsidRDefault="0022304C">
      <w:pPr>
        <w:numPr>
          <w:ilvl w:val="0"/>
          <w:numId w:val="2"/>
        </w:numPr>
      </w:pPr>
      <w:r>
        <w:rPr>
          <w:rFonts w:hint="eastAsia"/>
        </w:rPr>
        <w:t>CDMA</w:t>
      </w:r>
      <w:r>
        <w:rPr>
          <w:rFonts w:hint="eastAsia"/>
        </w:rPr>
        <w:t>即直接序列宽带</w:t>
      </w:r>
    </w:p>
    <w:p w:rsidR="00ED1189" w:rsidRDefault="0022304C">
      <w:pPr>
        <w:pStyle w:val="2"/>
      </w:pPr>
      <w:r>
        <w:rPr>
          <w:rFonts w:hint="eastAsia"/>
        </w:rPr>
        <w:t>8.</w:t>
      </w:r>
      <w:r>
        <w:rPr>
          <w:rFonts w:hint="eastAsia"/>
        </w:rPr>
        <w:t>计算机网络中的安全</w:t>
      </w:r>
    </w:p>
    <w:p w:rsidR="00ED1189" w:rsidRDefault="00ED1189"/>
    <w:p w:rsidR="00ED1189" w:rsidRDefault="0022304C">
      <w:pPr>
        <w:numPr>
          <w:ilvl w:val="0"/>
          <w:numId w:val="2"/>
        </w:numPr>
      </w:pPr>
      <w:r>
        <w:rPr>
          <w:rFonts w:hint="eastAsia"/>
        </w:rPr>
        <w:t>在</w:t>
      </w:r>
      <w:r>
        <w:rPr>
          <w:rFonts w:hint="eastAsia"/>
        </w:rPr>
        <w:t>IPsec</w:t>
      </w:r>
      <w:r>
        <w:rPr>
          <w:rFonts w:hint="eastAsia"/>
        </w:rPr>
        <w:t>的协议族中，有两个主要协议：</w:t>
      </w:r>
      <w:r>
        <w:rPr>
          <w:rFonts w:hint="eastAsia"/>
          <w:highlight w:val="yellow"/>
        </w:rPr>
        <w:t>鉴别首部</w:t>
      </w:r>
      <w:r>
        <w:rPr>
          <w:rFonts w:hint="eastAsia"/>
          <w:highlight w:val="yellow"/>
        </w:rPr>
        <w:t>(AH)</w:t>
      </w:r>
      <w:r>
        <w:rPr>
          <w:rFonts w:hint="eastAsia"/>
          <w:highlight w:val="yellow"/>
        </w:rPr>
        <w:t>和封装安全性载荷</w:t>
      </w:r>
      <w:r>
        <w:rPr>
          <w:rFonts w:hint="eastAsia"/>
          <w:highlight w:val="yellow"/>
        </w:rPr>
        <w:t>(ESP)</w:t>
      </w:r>
      <w:r>
        <w:rPr>
          <w:rFonts w:hint="eastAsia"/>
          <w:highlight w:val="yellow"/>
        </w:rPr>
        <w:t>协议</w:t>
      </w:r>
    </w:p>
    <w:p w:rsidR="00ED1189" w:rsidRDefault="0022304C">
      <w:pPr>
        <w:numPr>
          <w:ilvl w:val="0"/>
          <w:numId w:val="2"/>
        </w:numPr>
      </w:pPr>
      <w:r>
        <w:rPr>
          <w:rFonts w:hint="eastAsia"/>
        </w:rPr>
        <w:t>IDS</w:t>
      </w:r>
      <w:r>
        <w:rPr>
          <w:rFonts w:hint="eastAsia"/>
        </w:rPr>
        <w:t>即入侵检测系统</w:t>
      </w:r>
    </w:p>
    <w:p w:rsidR="00ED1189" w:rsidRDefault="0022304C">
      <w:pPr>
        <w:rPr>
          <w:highlight w:val="yellow"/>
        </w:rPr>
      </w:pPr>
      <w:r>
        <w:rPr>
          <w:rFonts w:hint="eastAsia"/>
        </w:rPr>
        <w:t>IDS</w:t>
      </w:r>
      <w:r>
        <w:rPr>
          <w:rFonts w:hint="eastAsia"/>
        </w:rPr>
        <w:t>系统大致可分类为</w:t>
      </w:r>
      <w:r>
        <w:rPr>
          <w:rFonts w:hint="eastAsia"/>
          <w:highlight w:val="yellow"/>
        </w:rPr>
        <w:t>基于特征的系统</w:t>
      </w:r>
      <w:r>
        <w:rPr>
          <w:rFonts w:hint="eastAsia"/>
        </w:rPr>
        <w:t>或</w:t>
      </w:r>
      <w:r>
        <w:rPr>
          <w:rFonts w:hint="eastAsia"/>
          <w:highlight w:val="yellow"/>
        </w:rPr>
        <w:t>基于异常的系统</w:t>
      </w:r>
    </w:p>
    <w:p w:rsidR="00ED1189" w:rsidRDefault="0022304C">
      <w:pPr>
        <w:numPr>
          <w:ilvl w:val="0"/>
          <w:numId w:val="2"/>
        </w:numPr>
      </w:pPr>
      <w:r>
        <w:rPr>
          <w:rFonts w:hint="eastAsia"/>
        </w:rPr>
        <w:t>SSL</w:t>
      </w:r>
      <w:r>
        <w:rPr>
          <w:rFonts w:hint="eastAsia"/>
        </w:rPr>
        <w:t>即安全套</w:t>
      </w:r>
      <w:proofErr w:type="gramStart"/>
      <w:r>
        <w:rPr>
          <w:rFonts w:hint="eastAsia"/>
        </w:rPr>
        <w:t>接字层</w:t>
      </w:r>
      <w:proofErr w:type="gramEnd"/>
    </w:p>
    <w:p w:rsidR="00ED1189" w:rsidRDefault="0022304C">
      <w:pPr>
        <w:rPr>
          <w:highlight w:val="yellow"/>
        </w:rPr>
      </w:pPr>
      <w:r>
        <w:rPr>
          <w:rFonts w:hint="eastAsia"/>
        </w:rPr>
        <w:t>解决基于</w:t>
      </w:r>
      <w:r>
        <w:rPr>
          <w:rFonts w:hint="eastAsia"/>
        </w:rPr>
        <w:t>TCP</w:t>
      </w:r>
      <w:r>
        <w:rPr>
          <w:rFonts w:hint="eastAsia"/>
        </w:rPr>
        <w:t>连接服务的安全主要办法是增加了</w:t>
      </w:r>
      <w:r>
        <w:rPr>
          <w:rFonts w:hint="eastAsia"/>
          <w:highlight w:val="yellow"/>
        </w:rPr>
        <w:t>安全套</w:t>
      </w:r>
      <w:proofErr w:type="gramStart"/>
      <w:r>
        <w:rPr>
          <w:rFonts w:hint="eastAsia"/>
          <w:highlight w:val="yellow"/>
        </w:rPr>
        <w:t>接字层</w:t>
      </w:r>
      <w:proofErr w:type="gramEnd"/>
    </w:p>
    <w:p w:rsidR="00ED1189" w:rsidRDefault="0022304C">
      <w:pPr>
        <w:rPr>
          <w:highlight w:val="yellow"/>
        </w:rPr>
      </w:pPr>
      <w:r>
        <w:rPr>
          <w:rFonts w:hint="eastAsia"/>
          <w:highlight w:val="yellow"/>
        </w:rPr>
        <w:t xml:space="preserve">https = http + </w:t>
      </w:r>
      <w:proofErr w:type="spellStart"/>
      <w:r>
        <w:rPr>
          <w:rFonts w:hint="eastAsia"/>
          <w:highlight w:val="yellow"/>
        </w:rPr>
        <w:t>ssl</w:t>
      </w:r>
      <w:proofErr w:type="spellEnd"/>
    </w:p>
    <w:p w:rsidR="00ED1189" w:rsidRDefault="0022304C">
      <w:pPr>
        <w:numPr>
          <w:ilvl w:val="0"/>
          <w:numId w:val="2"/>
        </w:numPr>
      </w:pPr>
      <w:r>
        <w:rPr>
          <w:rFonts w:hint="eastAsia"/>
        </w:rPr>
        <w:t>两种典型的密钥加密技术分别是</w:t>
      </w:r>
      <w:r>
        <w:rPr>
          <w:rFonts w:hint="eastAsia"/>
          <w:highlight w:val="yellow"/>
        </w:rPr>
        <w:t>对称密钥系统</w:t>
      </w:r>
      <w:r>
        <w:rPr>
          <w:rFonts w:hint="eastAsia"/>
        </w:rPr>
        <w:t>和</w:t>
      </w:r>
      <w:r>
        <w:rPr>
          <w:rFonts w:hint="eastAsia"/>
          <w:highlight w:val="yellow"/>
        </w:rPr>
        <w:t>公开密钥系统</w:t>
      </w:r>
    </w:p>
    <w:p w:rsidR="00ED1189" w:rsidRDefault="0022304C">
      <w:pPr>
        <w:numPr>
          <w:ilvl w:val="0"/>
          <w:numId w:val="2"/>
        </w:numPr>
        <w:rPr>
          <w:highlight w:val="yellow"/>
        </w:rPr>
      </w:pPr>
      <w:r>
        <w:rPr>
          <w:rFonts w:hint="eastAsia"/>
        </w:rPr>
        <w:t>防火墙能够分为</w:t>
      </w:r>
      <w:r>
        <w:rPr>
          <w:rFonts w:hint="eastAsia"/>
        </w:rPr>
        <w:t>3</w:t>
      </w:r>
      <w:r>
        <w:rPr>
          <w:rFonts w:hint="eastAsia"/>
        </w:rPr>
        <w:t>类：</w:t>
      </w:r>
      <w:r>
        <w:rPr>
          <w:rFonts w:hint="eastAsia"/>
          <w:highlight w:val="yellow"/>
        </w:rPr>
        <w:t>传统分组过滤器、状态过滤器</w:t>
      </w:r>
      <w:r>
        <w:rPr>
          <w:rFonts w:hint="eastAsia"/>
        </w:rPr>
        <w:t>和</w:t>
      </w:r>
      <w:r>
        <w:rPr>
          <w:rFonts w:hint="eastAsia"/>
          <w:highlight w:val="yellow"/>
        </w:rPr>
        <w:t>应用程序网关</w:t>
      </w:r>
    </w:p>
    <w:p w:rsidR="00ED1189" w:rsidRDefault="0022304C">
      <w:pPr>
        <w:numPr>
          <w:ilvl w:val="0"/>
          <w:numId w:val="2"/>
        </w:numPr>
        <w:rPr>
          <w:highlight w:val="yellow"/>
        </w:rPr>
      </w:pPr>
      <w:r>
        <w:rPr>
          <w:rFonts w:hint="eastAsia"/>
        </w:rPr>
        <w:t>无线网络和有线网络在收发过程中存在的两种问题：</w:t>
      </w:r>
      <w:r>
        <w:rPr>
          <w:rFonts w:hint="eastAsia"/>
          <w:highlight w:val="yellow"/>
        </w:rPr>
        <w:t>信号传播</w:t>
      </w:r>
      <w:r>
        <w:rPr>
          <w:rFonts w:hint="eastAsia"/>
        </w:rPr>
        <w:t>和</w:t>
      </w:r>
      <w:r>
        <w:rPr>
          <w:rFonts w:hint="eastAsia"/>
          <w:highlight w:val="yellow"/>
        </w:rPr>
        <w:t>信号干扰</w:t>
      </w:r>
    </w:p>
    <w:p w:rsidR="00ED1189" w:rsidRDefault="0022304C">
      <w:pPr>
        <w:numPr>
          <w:ilvl w:val="0"/>
          <w:numId w:val="2"/>
        </w:numPr>
      </w:pPr>
      <w:r>
        <w:rPr>
          <w:rFonts w:hint="eastAsia"/>
        </w:rPr>
        <w:t>DES</w:t>
      </w:r>
      <w:r>
        <w:rPr>
          <w:rFonts w:hint="eastAsia"/>
        </w:rPr>
        <w:t>即数据加密标准</w:t>
      </w:r>
    </w:p>
    <w:p w:rsidR="00ED1189" w:rsidRDefault="0022304C">
      <w:pPr>
        <w:numPr>
          <w:ilvl w:val="0"/>
          <w:numId w:val="2"/>
        </w:numPr>
      </w:pPr>
      <w:r>
        <w:rPr>
          <w:rFonts w:hint="eastAsia"/>
        </w:rPr>
        <w:t>报文摘要即单向哈希函数算法将任意长度的输入报文经计算得出</w:t>
      </w:r>
      <w:proofErr w:type="gramStart"/>
      <w:r>
        <w:rPr>
          <w:rFonts w:hint="eastAsia"/>
        </w:rPr>
        <w:t>固定位</w:t>
      </w:r>
      <w:proofErr w:type="gramEnd"/>
      <w:r>
        <w:rPr>
          <w:rFonts w:hint="eastAsia"/>
        </w:rPr>
        <w:t>的输出</w:t>
      </w:r>
    </w:p>
    <w:p w:rsidR="00ED1189" w:rsidRDefault="0022304C">
      <w:pPr>
        <w:numPr>
          <w:ilvl w:val="0"/>
          <w:numId w:val="2"/>
        </w:numPr>
      </w:pPr>
      <w:r>
        <w:rPr>
          <w:rFonts w:hint="eastAsia"/>
        </w:rPr>
        <w:t>数字签名即只有信息的发送者才能产生的别人无法伪造的一段数字串</w:t>
      </w:r>
    </w:p>
    <w:p w:rsidR="00ED1189" w:rsidRDefault="00ED1189"/>
    <w:p w:rsidR="00ED1189" w:rsidRDefault="0022304C">
      <w:pPr>
        <w:pStyle w:val="1"/>
      </w:pPr>
      <w:r>
        <w:rPr>
          <w:rFonts w:hint="eastAsia"/>
        </w:rPr>
        <w:t>简答题知识点</w:t>
      </w:r>
    </w:p>
    <w:p w:rsidR="00ED1189" w:rsidRDefault="00ED1189"/>
    <w:p w:rsidR="00ED1189" w:rsidRDefault="0022304C">
      <w:pPr>
        <w:pStyle w:val="2"/>
        <w:numPr>
          <w:ilvl w:val="0"/>
          <w:numId w:val="3"/>
        </w:numPr>
      </w:pPr>
      <w:r>
        <w:rPr>
          <w:rFonts w:hint="eastAsia"/>
        </w:rPr>
        <w:lastRenderedPageBreak/>
        <w:t>计算机网络和因特网</w:t>
      </w:r>
    </w:p>
    <w:p w:rsidR="00ED1189" w:rsidRDefault="0022304C">
      <w:pPr>
        <w:widowControl/>
        <w:jc w:val="left"/>
      </w:pPr>
      <w:r>
        <w:rPr>
          <w:rFonts w:ascii="宋体" w:eastAsia="宋体" w:hAnsi="宋体" w:cs="宋体"/>
          <w:noProof/>
          <w:kern w:val="0"/>
          <w:sz w:val="24"/>
          <w:lang w:bidi="ar"/>
        </w:rPr>
        <w:drawing>
          <wp:inline distT="0" distB="0" distL="114300" distR="114300">
            <wp:extent cx="304800" cy="304800"/>
            <wp:effectExtent l="0" t="0" r="0" b="0"/>
            <wp:docPr id="3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noProof/>
        </w:rPr>
        <w:drawing>
          <wp:inline distT="0" distB="0" distL="114300" distR="114300">
            <wp:extent cx="5268595" cy="958215"/>
            <wp:effectExtent l="0" t="0" r="1905" b="6985"/>
            <wp:docPr id="41" name="图片 41" descr="QV`}`}V%17LGQ~1UI8$J9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QV`}`}V%17LGQ~1UI8$J9H2"/>
                    <pic:cNvPicPr>
                      <a:picLocks noChangeAspect="1"/>
                    </pic:cNvPicPr>
                  </pic:nvPicPr>
                  <pic:blipFill>
                    <a:blip r:embed="rId7"/>
                    <a:stretch>
                      <a:fillRect/>
                    </a:stretch>
                  </pic:blipFill>
                  <pic:spPr>
                    <a:xfrm>
                      <a:off x="0" y="0"/>
                      <a:ext cx="5268595" cy="958215"/>
                    </a:xfrm>
                    <a:prstGeom prst="rect">
                      <a:avLst/>
                    </a:prstGeom>
                  </pic:spPr>
                </pic:pic>
              </a:graphicData>
            </a:graphic>
          </wp:inline>
        </w:drawing>
      </w:r>
    </w:p>
    <w:p w:rsidR="00ED1189" w:rsidRDefault="0022304C">
      <w:pPr>
        <w:widowControl/>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304800" cy="304800"/>
            <wp:effectExtent l="0" t="0" r="0" b="0"/>
            <wp:docPr id="3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eastAsia="宋体" w:hAnsi="宋体" w:cs="宋体"/>
          <w:noProof/>
          <w:kern w:val="0"/>
          <w:sz w:val="24"/>
          <w:lang w:bidi="ar"/>
        </w:rPr>
        <w:drawing>
          <wp:inline distT="0" distB="0" distL="114300" distR="114300">
            <wp:extent cx="304800" cy="304800"/>
            <wp:effectExtent l="0" t="0" r="0" b="0"/>
            <wp:docPr id="4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rsidR="00ED1189" w:rsidRDefault="00ED1189">
      <w:pPr>
        <w:widowControl/>
        <w:jc w:val="left"/>
      </w:pPr>
    </w:p>
    <w:p w:rsidR="00ED1189" w:rsidRDefault="00ED1189"/>
    <w:p w:rsidR="00ED1189" w:rsidRDefault="00ED1189"/>
    <w:p w:rsidR="00ED1189" w:rsidRDefault="0022304C">
      <w:pPr>
        <w:numPr>
          <w:ilvl w:val="0"/>
          <w:numId w:val="2"/>
        </w:numPr>
        <w:rPr>
          <w:color w:val="0000FF"/>
        </w:rPr>
      </w:pPr>
      <w:r>
        <w:rPr>
          <w:rFonts w:hint="eastAsia"/>
          <w:color w:val="0000FF"/>
        </w:rPr>
        <w:t>简述分组交换网中的时延类型以及这些时延与节点总时延的关系</w:t>
      </w:r>
    </w:p>
    <w:p w:rsidR="00ED1189" w:rsidRDefault="0022304C">
      <w:r>
        <w:rPr>
          <w:rFonts w:hint="eastAsia"/>
        </w:rPr>
        <w:t>时延类型：结点处理时延、排队时延、传输时延、传播时延</w:t>
      </w:r>
    </w:p>
    <w:p w:rsidR="00ED1189" w:rsidRDefault="0022304C">
      <w:r>
        <w:rPr>
          <w:rFonts w:hint="eastAsia"/>
        </w:rPr>
        <w:t>以上时延总体累加起来是结点总时延</w:t>
      </w:r>
    </w:p>
    <w:p w:rsidR="00ED1189" w:rsidRDefault="0022304C">
      <w:pPr>
        <w:pStyle w:val="2"/>
      </w:pPr>
      <w:r>
        <w:rPr>
          <w:rFonts w:hint="eastAsia"/>
        </w:rPr>
        <w:t>2.</w:t>
      </w:r>
      <w:r>
        <w:rPr>
          <w:rFonts w:hint="eastAsia"/>
        </w:rPr>
        <w:t>应用层</w:t>
      </w:r>
    </w:p>
    <w:p w:rsidR="00ED1189" w:rsidRDefault="00ED1189"/>
    <w:p w:rsidR="00ED1189" w:rsidRDefault="0022304C">
      <w:pPr>
        <w:numPr>
          <w:ilvl w:val="0"/>
          <w:numId w:val="2"/>
        </w:numPr>
        <w:rPr>
          <w:color w:val="0000FF"/>
        </w:rPr>
      </w:pPr>
      <w:r>
        <w:rPr>
          <w:rFonts w:hint="eastAsia"/>
          <w:color w:val="0000FF"/>
        </w:rPr>
        <w:t>简述因特网提供给应用程序的两类服务以及每类服务各自的特征</w:t>
      </w:r>
    </w:p>
    <w:p w:rsidR="00ED1189" w:rsidRDefault="0022304C">
      <w:pPr>
        <w:rPr>
          <w:highlight w:val="yellow"/>
        </w:rPr>
      </w:pPr>
      <w:r>
        <w:rPr>
          <w:rFonts w:hint="eastAsia"/>
        </w:rPr>
        <w:t>因特网提供给应用程序的两类服务：</w:t>
      </w:r>
      <w:r>
        <w:rPr>
          <w:rFonts w:hint="eastAsia"/>
          <w:highlight w:val="yellow"/>
        </w:rPr>
        <w:t>无连接服务和面向连接服务</w:t>
      </w:r>
    </w:p>
    <w:p w:rsidR="00ED1189" w:rsidRDefault="0022304C">
      <w:r>
        <w:rPr>
          <w:rFonts w:hint="eastAsia"/>
          <w:color w:val="FF0000"/>
        </w:rPr>
        <w:t>面向连接服务是</w:t>
      </w:r>
      <w:r>
        <w:rPr>
          <w:rFonts w:hint="eastAsia"/>
        </w:rPr>
        <w:t>在数据交换之前必须</w:t>
      </w:r>
      <w:r>
        <w:rPr>
          <w:rFonts w:hint="eastAsia"/>
          <w:color w:val="FF0000"/>
        </w:rPr>
        <w:t>先建立连接。</w:t>
      </w:r>
      <w:r>
        <w:rPr>
          <w:rFonts w:hint="eastAsia"/>
        </w:rPr>
        <w:t>当数据交换结束后则应终止这个连接。面向连接服务比较适合于在一定期间内要向同一目的地发送许多报文的情况。</w:t>
      </w:r>
    </w:p>
    <w:p w:rsidR="00ED1189" w:rsidRDefault="0022304C">
      <w:r>
        <w:rPr>
          <w:rFonts w:hint="eastAsia"/>
          <w:color w:val="FF0000"/>
        </w:rPr>
        <w:t>在无连接服务的</w:t>
      </w:r>
      <w:r>
        <w:rPr>
          <w:rFonts w:hint="eastAsia"/>
        </w:rPr>
        <w:t>情况下两个实体之间的通信</w:t>
      </w:r>
      <w:r>
        <w:rPr>
          <w:rFonts w:hint="eastAsia"/>
          <w:color w:val="FF0000"/>
        </w:rPr>
        <w:t>不需要</w:t>
      </w:r>
      <w:r>
        <w:rPr>
          <w:rFonts w:hint="eastAsia"/>
        </w:rPr>
        <w:t>先建立好一个连接，因此其下层的有关资源不需要事先进行预定保留。这些资源将在数据传输时动态地进行分配。</w:t>
      </w:r>
    </w:p>
    <w:p w:rsidR="00ED1189" w:rsidRDefault="0022304C">
      <w:pPr>
        <w:ind w:firstLineChars="200" w:firstLine="420"/>
      </w:pPr>
      <w:r>
        <w:rPr>
          <w:rFonts w:hint="eastAsia"/>
        </w:rPr>
        <w:t>无连接服务的另一特征就</w:t>
      </w:r>
      <w:r>
        <w:rPr>
          <w:rFonts w:hint="eastAsia"/>
          <w:color w:val="FF0000"/>
        </w:rPr>
        <w:t>是它不需要通信的两个实体同时是活跃的</w:t>
      </w:r>
      <w:r>
        <w:rPr>
          <w:rFonts w:hint="eastAsia"/>
        </w:rPr>
        <w:t>。当发送端的实体正在进行发送时它才必须是活跃的。这时接收端的实体并不一定必须是活跃的。只有当接收端的实体正在进行接收时它才必须是活跃的。无连接服务的优点是灵活方便和比较迅速。但无连接服务不能防止报文的丢失、重复或失序。无连接服务特别适合于传送少量零星的报文。</w:t>
      </w:r>
    </w:p>
    <w:p w:rsidR="00ED1189" w:rsidRDefault="0022304C">
      <w:pPr>
        <w:pStyle w:val="2"/>
        <w:numPr>
          <w:ilvl w:val="0"/>
          <w:numId w:val="4"/>
        </w:numPr>
      </w:pPr>
      <w:r>
        <w:rPr>
          <w:rFonts w:hint="eastAsia"/>
        </w:rPr>
        <w:lastRenderedPageBreak/>
        <w:t>传输层</w:t>
      </w:r>
    </w:p>
    <w:p w:rsidR="00ED1189" w:rsidRDefault="0022304C">
      <w:pPr>
        <w:widowControl/>
        <w:jc w:val="left"/>
      </w:pPr>
      <w:r>
        <w:rPr>
          <w:rFonts w:ascii="宋体" w:eastAsia="宋体" w:hAnsi="宋体" w:cs="宋体"/>
          <w:noProof/>
          <w:kern w:val="0"/>
          <w:sz w:val="24"/>
          <w:lang w:bidi="ar"/>
        </w:rPr>
        <w:drawing>
          <wp:inline distT="0" distB="0" distL="114300" distR="114300">
            <wp:extent cx="6343650" cy="2026285"/>
            <wp:effectExtent l="0" t="0" r="6350" b="5715"/>
            <wp:docPr id="3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IMG_256"/>
                    <pic:cNvPicPr>
                      <a:picLocks noChangeAspect="1"/>
                    </pic:cNvPicPr>
                  </pic:nvPicPr>
                  <pic:blipFill>
                    <a:blip r:embed="rId8"/>
                    <a:stretch>
                      <a:fillRect/>
                    </a:stretch>
                  </pic:blipFill>
                  <pic:spPr>
                    <a:xfrm>
                      <a:off x="0" y="0"/>
                      <a:ext cx="6343650" cy="2026285"/>
                    </a:xfrm>
                    <a:prstGeom prst="rect">
                      <a:avLst/>
                    </a:prstGeom>
                    <a:noFill/>
                    <a:ln w="9525">
                      <a:noFill/>
                    </a:ln>
                  </pic:spPr>
                </pic:pic>
              </a:graphicData>
            </a:graphic>
          </wp:inline>
        </w:drawing>
      </w:r>
    </w:p>
    <w:p w:rsidR="00ED1189" w:rsidRDefault="00ED1189"/>
    <w:p w:rsidR="00ED1189" w:rsidRDefault="00ED1189"/>
    <w:p w:rsidR="00ED1189" w:rsidRDefault="0022304C">
      <w:pPr>
        <w:numPr>
          <w:ilvl w:val="0"/>
          <w:numId w:val="2"/>
        </w:numPr>
        <w:rPr>
          <w:color w:val="0000FF"/>
        </w:rPr>
      </w:pPr>
      <w:r>
        <w:rPr>
          <w:rFonts w:hint="eastAsia"/>
          <w:color w:val="0000FF"/>
        </w:rPr>
        <w:t>简述</w:t>
      </w:r>
      <w:r>
        <w:rPr>
          <w:rFonts w:hint="eastAsia"/>
          <w:color w:val="0000FF"/>
        </w:rPr>
        <w:t>TCP</w:t>
      </w:r>
      <w:r>
        <w:rPr>
          <w:rFonts w:hint="eastAsia"/>
          <w:color w:val="0000FF"/>
        </w:rPr>
        <w:t>协议的</w:t>
      </w:r>
      <w:proofErr w:type="gramStart"/>
      <w:r>
        <w:rPr>
          <w:rFonts w:hint="eastAsia"/>
          <w:color w:val="0000FF"/>
        </w:rPr>
        <w:t>慢启动</w:t>
      </w:r>
      <w:proofErr w:type="gramEnd"/>
      <w:r>
        <w:rPr>
          <w:rFonts w:hint="eastAsia"/>
          <w:color w:val="0000FF"/>
        </w:rPr>
        <w:t>过程</w:t>
      </w:r>
    </w:p>
    <w:p w:rsidR="00ED1189" w:rsidRDefault="0022304C">
      <w:pPr>
        <w:numPr>
          <w:ilvl w:val="0"/>
          <w:numId w:val="2"/>
        </w:numPr>
      </w:pPr>
      <w:r>
        <w:rPr>
          <w:rFonts w:ascii="微软雅黑" w:eastAsia="微软雅黑" w:hAnsi="微软雅黑" w:cs="微软雅黑" w:hint="eastAsia"/>
          <w:color w:val="333333"/>
          <w:sz w:val="16"/>
          <w:szCs w:val="16"/>
          <w:shd w:val="clear" w:color="auto" w:fill="FFFFFF"/>
        </w:rPr>
        <w:t>TCP采用慢开始和拥塞避免的方法控制发送</w:t>
      </w:r>
      <w:r>
        <w:rPr>
          <w:rFonts w:ascii="微软雅黑" w:eastAsia="微软雅黑" w:hAnsi="微软雅黑" w:cs="微软雅黑" w:hint="eastAsia"/>
          <w:color w:val="333333"/>
          <w:sz w:val="16"/>
          <w:szCs w:val="16"/>
          <w:shd w:val="clear" w:color="auto" w:fill="FFFFFF"/>
        </w:rPr>
        <w:br/>
        <w:t>慢开始的思路是，先测试一下，在由小到大的增大发送窗口</w:t>
      </w:r>
      <w:r>
        <w:rPr>
          <w:rFonts w:ascii="微软雅黑" w:eastAsia="微软雅黑" w:hAnsi="微软雅黑" w:cs="微软雅黑" w:hint="eastAsia"/>
          <w:color w:val="333333"/>
          <w:sz w:val="16"/>
          <w:szCs w:val="16"/>
          <w:shd w:val="clear" w:color="auto" w:fill="FFFFFF"/>
        </w:rPr>
        <w:br/>
        <w:t>具体的：预先设置一个慢开始门限，</w:t>
      </w:r>
      <w:proofErr w:type="spellStart"/>
      <w:r>
        <w:rPr>
          <w:rFonts w:ascii="微软雅黑" w:eastAsia="微软雅黑" w:hAnsi="微软雅黑" w:cs="微软雅黑" w:hint="eastAsia"/>
          <w:color w:val="333333"/>
          <w:sz w:val="16"/>
          <w:szCs w:val="16"/>
          <w:shd w:val="clear" w:color="auto" w:fill="FFFFFF"/>
        </w:rPr>
        <w:t>ssthresh</w:t>
      </w:r>
      <w:proofErr w:type="spellEnd"/>
      <w:r>
        <w:rPr>
          <w:rFonts w:ascii="微软雅黑" w:eastAsia="微软雅黑" w:hAnsi="微软雅黑" w:cs="微软雅黑" w:hint="eastAsia"/>
          <w:color w:val="333333"/>
          <w:sz w:val="16"/>
          <w:szCs w:val="16"/>
          <w:shd w:val="clear" w:color="auto" w:fill="FFFFFF"/>
        </w:rPr>
        <w:t>(用于控制拥塞）</w:t>
      </w:r>
      <w:r>
        <w:rPr>
          <w:rFonts w:ascii="微软雅黑" w:eastAsia="微软雅黑" w:hAnsi="微软雅黑" w:cs="微软雅黑" w:hint="eastAsia"/>
          <w:color w:val="333333"/>
          <w:sz w:val="16"/>
          <w:szCs w:val="16"/>
          <w:shd w:val="clear" w:color="auto" w:fill="FFFFFF"/>
        </w:rPr>
        <w:br/>
        <w:t>先设拥塞窗口</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=1，发送第一个报文，收到确认后把</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设为2，在发送，收到回复后，再把</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增加2个，即，收到回复后就把</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增加一倍，这就是慢开始算法</w:t>
      </w:r>
      <w:r>
        <w:rPr>
          <w:rFonts w:ascii="微软雅黑" w:eastAsia="微软雅黑" w:hAnsi="微软雅黑" w:cs="微软雅黑" w:hint="eastAsia"/>
          <w:color w:val="333333"/>
          <w:sz w:val="16"/>
          <w:szCs w:val="16"/>
          <w:shd w:val="clear" w:color="auto" w:fill="FFFFFF"/>
        </w:rPr>
        <w:br/>
        <w:t>当</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&gt;</w:t>
      </w:r>
      <w:proofErr w:type="spellStart"/>
      <w:r>
        <w:rPr>
          <w:rFonts w:ascii="微软雅黑" w:eastAsia="微软雅黑" w:hAnsi="微软雅黑" w:cs="微软雅黑" w:hint="eastAsia"/>
          <w:color w:val="333333"/>
          <w:sz w:val="16"/>
          <w:szCs w:val="16"/>
          <w:shd w:val="clear" w:color="auto" w:fill="FFFFFF"/>
        </w:rPr>
        <w:t>ssthresh</w:t>
      </w:r>
      <w:proofErr w:type="spellEnd"/>
      <w:r>
        <w:rPr>
          <w:rFonts w:ascii="微软雅黑" w:eastAsia="微软雅黑" w:hAnsi="微软雅黑" w:cs="微软雅黑" w:hint="eastAsia"/>
          <w:color w:val="333333"/>
          <w:sz w:val="16"/>
          <w:szCs w:val="16"/>
          <w:shd w:val="clear" w:color="auto" w:fill="FFFFFF"/>
        </w:rPr>
        <w:t>就停止上述的慢开始算法而使用拥塞避免算法</w:t>
      </w:r>
      <w:r>
        <w:rPr>
          <w:rFonts w:ascii="微软雅黑" w:eastAsia="微软雅黑" w:hAnsi="微软雅黑" w:cs="微软雅黑" w:hint="eastAsia"/>
          <w:color w:val="333333"/>
          <w:sz w:val="16"/>
          <w:szCs w:val="16"/>
          <w:shd w:val="clear" w:color="auto" w:fill="FFFFFF"/>
        </w:rPr>
        <w:br/>
        <w:t>拥塞避免算法就是每收到一个回复后就把</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加1，直到出现拥塞</w:t>
      </w:r>
      <w:r>
        <w:rPr>
          <w:rFonts w:ascii="微软雅黑" w:eastAsia="微软雅黑" w:hAnsi="微软雅黑" w:cs="微软雅黑" w:hint="eastAsia"/>
          <w:color w:val="333333"/>
          <w:sz w:val="16"/>
          <w:szCs w:val="16"/>
          <w:shd w:val="clear" w:color="auto" w:fill="FFFFFF"/>
        </w:rPr>
        <w:br/>
        <w:t>无论在慢开始还是拥塞避免时只要出现拥塞就把</w:t>
      </w:r>
      <w:proofErr w:type="spellStart"/>
      <w:r>
        <w:rPr>
          <w:rFonts w:ascii="微软雅黑" w:eastAsia="微软雅黑" w:hAnsi="微软雅黑" w:cs="微软雅黑" w:hint="eastAsia"/>
          <w:color w:val="333333"/>
          <w:sz w:val="16"/>
          <w:szCs w:val="16"/>
          <w:shd w:val="clear" w:color="auto" w:fill="FFFFFF"/>
        </w:rPr>
        <w:t>ssthresh</w:t>
      </w:r>
      <w:proofErr w:type="spellEnd"/>
      <w:r>
        <w:rPr>
          <w:rFonts w:ascii="微软雅黑" w:eastAsia="微软雅黑" w:hAnsi="微软雅黑" w:cs="微软雅黑" w:hint="eastAsia"/>
          <w:color w:val="333333"/>
          <w:sz w:val="16"/>
          <w:szCs w:val="16"/>
          <w:shd w:val="clear" w:color="auto" w:fill="FFFFFF"/>
        </w:rPr>
        <w:t>设为原值的一半（这就是乘法减小)并把</w:t>
      </w:r>
      <w:proofErr w:type="spellStart"/>
      <w:r>
        <w:rPr>
          <w:rFonts w:ascii="微软雅黑" w:eastAsia="微软雅黑" w:hAnsi="微软雅黑" w:cs="微软雅黑" w:hint="eastAsia"/>
          <w:color w:val="333333"/>
          <w:sz w:val="16"/>
          <w:szCs w:val="16"/>
          <w:shd w:val="clear" w:color="auto" w:fill="FFFFFF"/>
        </w:rPr>
        <w:t>cwnd</w:t>
      </w:r>
      <w:proofErr w:type="spellEnd"/>
      <w:r>
        <w:rPr>
          <w:rFonts w:ascii="微软雅黑" w:eastAsia="微软雅黑" w:hAnsi="微软雅黑" w:cs="微软雅黑" w:hint="eastAsia"/>
          <w:color w:val="333333"/>
          <w:sz w:val="16"/>
          <w:szCs w:val="16"/>
          <w:shd w:val="clear" w:color="auto" w:fill="FFFFFF"/>
        </w:rPr>
        <w:t>设为1，在执行慢开始算法，重复上述过程</w:t>
      </w:r>
    </w:p>
    <w:p w:rsidR="00ED1189" w:rsidRDefault="0022304C">
      <w:pPr>
        <w:numPr>
          <w:ilvl w:val="0"/>
          <w:numId w:val="2"/>
        </w:numPr>
      </w:pPr>
      <w:r>
        <w:rPr>
          <w:rFonts w:hint="eastAsia"/>
          <w:color w:val="0000FF"/>
        </w:rPr>
        <w:t>试举例说明为什么</w:t>
      </w:r>
      <w:r>
        <w:rPr>
          <w:rFonts w:hint="eastAsia"/>
          <w:color w:val="0000FF"/>
        </w:rPr>
        <w:t>TCP</w:t>
      </w:r>
      <w:r>
        <w:rPr>
          <w:rFonts w:hint="eastAsia"/>
          <w:color w:val="0000FF"/>
        </w:rPr>
        <w:t>在建立连接时要用三次握手</w:t>
      </w:r>
    </w:p>
    <w:p w:rsidR="00ED1189" w:rsidRDefault="0022304C">
      <w:pPr>
        <w:widowControl/>
        <w:jc w:val="left"/>
      </w:pPr>
      <w:r>
        <w:rPr>
          <w:rFonts w:hint="eastAsia"/>
        </w:rPr>
        <w:t>1</w:t>
      </w:r>
      <w:r>
        <w:rPr>
          <w:rFonts w:hint="eastAsia"/>
        </w:rPr>
        <w:t>）为了实现可靠数据传输，</w:t>
      </w:r>
      <w:r>
        <w:rPr>
          <w:rFonts w:hint="eastAsia"/>
        </w:rPr>
        <w:t xml:space="preserve"> TCP </w:t>
      </w:r>
      <w:r>
        <w:rPr>
          <w:rFonts w:hint="eastAsia"/>
        </w:rPr>
        <w:t>协议的通信双方，</w:t>
      </w:r>
      <w:r>
        <w:rPr>
          <w:rFonts w:hint="eastAsia"/>
        </w:rPr>
        <w:t xml:space="preserve"> </w:t>
      </w:r>
      <w:r>
        <w:rPr>
          <w:rFonts w:hint="eastAsia"/>
        </w:rPr>
        <w:t>都必须维护一个序列号，</w:t>
      </w:r>
      <w:r>
        <w:rPr>
          <w:rFonts w:hint="eastAsia"/>
        </w:rPr>
        <w:t xml:space="preserve"> </w:t>
      </w:r>
      <w:r>
        <w:rPr>
          <w:rFonts w:hint="eastAsia"/>
        </w:rPr>
        <w:t>以标识发送出去的数据包中，</w:t>
      </w:r>
      <w:r>
        <w:rPr>
          <w:rFonts w:hint="eastAsia"/>
        </w:rPr>
        <w:t xml:space="preserve"> </w:t>
      </w:r>
      <w:r>
        <w:rPr>
          <w:rFonts w:hint="eastAsia"/>
        </w:rPr>
        <w:t>哪些是已经被对方收到的。</w:t>
      </w:r>
      <w:r>
        <w:rPr>
          <w:rFonts w:hint="eastAsia"/>
        </w:rPr>
        <w:t xml:space="preserve"> </w:t>
      </w:r>
      <w:r>
        <w:rPr>
          <w:rFonts w:hint="eastAsia"/>
        </w:rPr>
        <w:t>三次握手的过程即是通信双方相互告知序列号起始值，</w:t>
      </w:r>
      <w:r>
        <w:rPr>
          <w:rFonts w:hint="eastAsia"/>
        </w:rPr>
        <w:t xml:space="preserve"> </w:t>
      </w:r>
      <w:r>
        <w:rPr>
          <w:rFonts w:hint="eastAsia"/>
        </w:rPr>
        <w:t>并确认对方已经收到了序列号</w:t>
      </w:r>
      <w:proofErr w:type="gramStart"/>
      <w:r>
        <w:rPr>
          <w:rFonts w:hint="eastAsia"/>
        </w:rPr>
        <w:t>起始值</w:t>
      </w:r>
      <w:proofErr w:type="gramEnd"/>
      <w:r>
        <w:rPr>
          <w:rFonts w:hint="eastAsia"/>
        </w:rPr>
        <w:t>的必经步骤</w:t>
      </w:r>
    </w:p>
    <w:p w:rsidR="00ED1189" w:rsidRDefault="0022304C">
      <w:pPr>
        <w:widowControl/>
        <w:jc w:val="left"/>
      </w:pPr>
      <w:r>
        <w:rPr>
          <w:rFonts w:hint="eastAsia"/>
        </w:rPr>
        <w:t>2</w:t>
      </w:r>
      <w:r>
        <w:rPr>
          <w:rFonts w:hint="eastAsia"/>
        </w:rPr>
        <w:t>）如果只是两次握手，</w:t>
      </w:r>
      <w:r>
        <w:rPr>
          <w:rFonts w:hint="eastAsia"/>
        </w:rPr>
        <w:t xml:space="preserve"> </w:t>
      </w:r>
      <w:r>
        <w:rPr>
          <w:rFonts w:hint="eastAsia"/>
        </w:rPr>
        <w:t>至多只有连接发起方的起始序列号能被确认，</w:t>
      </w:r>
      <w:r>
        <w:rPr>
          <w:rFonts w:hint="eastAsia"/>
        </w:rPr>
        <w:t xml:space="preserve"> </w:t>
      </w:r>
      <w:r>
        <w:rPr>
          <w:rFonts w:hint="eastAsia"/>
        </w:rPr>
        <w:t>另一方选择的序列号则得不到确认</w:t>
      </w:r>
    </w:p>
    <w:p w:rsidR="00ED1189" w:rsidRDefault="0022304C">
      <w:pPr>
        <w:widowControl/>
        <w:jc w:val="left"/>
      </w:pPr>
      <w:r>
        <w:rPr>
          <w:rFonts w:hint="eastAsia"/>
        </w:rPr>
        <w:t>版权声明：本文为博主原创文章，转载请附上博文链接！</w:t>
      </w:r>
      <w:r>
        <w:rPr>
          <w:rFonts w:ascii="宋体" w:eastAsia="宋体" w:hAnsi="宋体" w:cs="宋体"/>
          <w:noProof/>
          <w:kern w:val="0"/>
          <w:sz w:val="24"/>
          <w:lang w:bidi="ar"/>
        </w:rPr>
        <w:drawing>
          <wp:inline distT="0" distB="0" distL="114300" distR="114300">
            <wp:extent cx="6772275" cy="2286000"/>
            <wp:effectExtent l="0" t="0" r="9525"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6772275" cy="2286000"/>
                    </a:xfrm>
                    <a:prstGeom prst="rect">
                      <a:avLst/>
                    </a:prstGeom>
                    <a:noFill/>
                    <a:ln w="9525">
                      <a:noFill/>
                    </a:ln>
                  </pic:spPr>
                </pic:pic>
              </a:graphicData>
            </a:graphic>
          </wp:inline>
        </w:drawing>
      </w:r>
    </w:p>
    <w:p w:rsidR="00ED1189" w:rsidRDefault="0022304C">
      <w:pPr>
        <w:numPr>
          <w:ilvl w:val="0"/>
          <w:numId w:val="2"/>
        </w:numPr>
        <w:rPr>
          <w:color w:val="0000FF"/>
        </w:rPr>
      </w:pPr>
      <w:r>
        <w:rPr>
          <w:rFonts w:hint="eastAsia"/>
          <w:color w:val="0000FF"/>
        </w:rPr>
        <w:lastRenderedPageBreak/>
        <w:t>简述</w:t>
      </w:r>
      <w:r>
        <w:rPr>
          <w:rFonts w:hint="eastAsia"/>
          <w:color w:val="0000FF"/>
        </w:rPr>
        <w:t>TCP</w:t>
      </w:r>
      <w:r>
        <w:rPr>
          <w:rFonts w:hint="eastAsia"/>
          <w:color w:val="0000FF"/>
        </w:rPr>
        <w:t>中拥塞控制实现机制（提示：由</w:t>
      </w:r>
      <w:proofErr w:type="gramStart"/>
      <w:r>
        <w:rPr>
          <w:rFonts w:hint="eastAsia"/>
          <w:color w:val="0000FF"/>
        </w:rPr>
        <w:t>慢启动</w:t>
      </w:r>
      <w:proofErr w:type="gramEnd"/>
      <w:r>
        <w:rPr>
          <w:rFonts w:hint="eastAsia"/>
          <w:color w:val="0000FF"/>
        </w:rPr>
        <w:t>阶段开始）</w:t>
      </w:r>
    </w:p>
    <w:p w:rsidR="00ED1189" w:rsidRDefault="0022304C">
      <w:pPr>
        <w:rPr>
          <w:color w:val="0000FF"/>
        </w:rPr>
      </w:pPr>
      <w:r>
        <w:rPr>
          <w:rFonts w:ascii="宋体" w:eastAsia="宋体" w:hAnsi="宋体" w:cs="宋体"/>
          <w:noProof/>
          <w:sz w:val="24"/>
        </w:rPr>
        <w:drawing>
          <wp:inline distT="0" distB="0" distL="114300" distR="114300">
            <wp:extent cx="4543425" cy="2438400"/>
            <wp:effectExtent l="0" t="0" r="3175" b="0"/>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10"/>
                    <a:stretch>
                      <a:fillRect/>
                    </a:stretch>
                  </pic:blipFill>
                  <pic:spPr>
                    <a:xfrm>
                      <a:off x="0" y="0"/>
                      <a:ext cx="4543425" cy="2438400"/>
                    </a:xfrm>
                    <a:prstGeom prst="rect">
                      <a:avLst/>
                    </a:prstGeom>
                    <a:noFill/>
                    <a:ln w="9525">
                      <a:noFill/>
                    </a:ln>
                  </pic:spPr>
                </pic:pic>
              </a:graphicData>
            </a:graphic>
          </wp:inline>
        </w:drawing>
      </w:r>
    </w:p>
    <w:p w:rsidR="00ED1189" w:rsidRDefault="0022304C">
      <w:pPr>
        <w:rPr>
          <w:highlight w:val="yellow"/>
        </w:rPr>
      </w:pPr>
      <w:r>
        <w:rPr>
          <w:rFonts w:hint="eastAsia"/>
          <w:highlight w:val="yellow"/>
        </w:rPr>
        <w:t>慢启动</w:t>
      </w:r>
    </w:p>
    <w:p w:rsidR="00ED1189" w:rsidRDefault="0022304C">
      <w:r>
        <w:rPr>
          <w:rFonts w:hint="eastAsia"/>
        </w:rPr>
        <w:t>在主机刚开始发送数据报的时候先探测一下网络的状况，如果网络状况良好，</w:t>
      </w:r>
      <w:proofErr w:type="gramStart"/>
      <w:r>
        <w:rPr>
          <w:rFonts w:hint="eastAsia"/>
        </w:rPr>
        <w:t>发送方每发送</w:t>
      </w:r>
      <w:proofErr w:type="gramEnd"/>
      <w:r>
        <w:rPr>
          <w:rFonts w:hint="eastAsia"/>
        </w:rPr>
        <w:t>一次文段都能正确的接受确认报文段。那么就从小到大的增加拥塞窗口的大小，即增加发送窗口的大小。</w:t>
      </w:r>
    </w:p>
    <w:p w:rsidR="00ED1189" w:rsidRDefault="0022304C">
      <w:pPr>
        <w:rPr>
          <w:highlight w:val="yellow"/>
        </w:rPr>
      </w:pPr>
      <w:r>
        <w:rPr>
          <w:rFonts w:hint="eastAsia"/>
          <w:highlight w:val="yellow"/>
        </w:rPr>
        <w:t>拥塞避免</w:t>
      </w:r>
    </w:p>
    <w:p w:rsidR="00ED1189" w:rsidRDefault="0022304C">
      <w:r>
        <w:rPr>
          <w:rFonts w:hint="eastAsia"/>
        </w:rPr>
        <w:t>让</w:t>
      </w:r>
      <w:proofErr w:type="spellStart"/>
      <w:r>
        <w:rPr>
          <w:rFonts w:hint="eastAsia"/>
        </w:rPr>
        <w:t>cwnd</w:t>
      </w:r>
      <w:proofErr w:type="spellEnd"/>
      <w:r>
        <w:rPr>
          <w:rFonts w:hint="eastAsia"/>
        </w:rPr>
        <w:t>缓慢的增加而不是加倍的增长，每经历过一次往返时间就使</w:t>
      </w:r>
      <w:proofErr w:type="spellStart"/>
      <w:r>
        <w:rPr>
          <w:rFonts w:hint="eastAsia"/>
        </w:rPr>
        <w:t>cwnd</w:t>
      </w:r>
      <w:proofErr w:type="spellEnd"/>
      <w:r>
        <w:rPr>
          <w:rFonts w:hint="eastAsia"/>
        </w:rPr>
        <w:t>增加</w:t>
      </w:r>
      <w:r>
        <w:rPr>
          <w:rFonts w:hint="eastAsia"/>
        </w:rPr>
        <w:t>1</w:t>
      </w:r>
      <w:r>
        <w:rPr>
          <w:rFonts w:hint="eastAsia"/>
        </w:rPr>
        <w:t>，而不是加倍，这样使</w:t>
      </w:r>
      <w:proofErr w:type="spellStart"/>
      <w:r>
        <w:rPr>
          <w:rFonts w:hint="eastAsia"/>
        </w:rPr>
        <w:t>cwnd</w:t>
      </w:r>
      <w:proofErr w:type="spellEnd"/>
      <w:r>
        <w:rPr>
          <w:rFonts w:hint="eastAsia"/>
        </w:rPr>
        <w:t>缓慢的增长，比</w:t>
      </w:r>
      <w:proofErr w:type="gramStart"/>
      <w:r>
        <w:rPr>
          <w:rFonts w:hint="eastAsia"/>
        </w:rPr>
        <w:t>慢启动</w:t>
      </w:r>
      <w:proofErr w:type="gramEnd"/>
      <w:r>
        <w:rPr>
          <w:rFonts w:hint="eastAsia"/>
        </w:rPr>
        <w:t>要慢的多。</w:t>
      </w:r>
    </w:p>
    <w:p w:rsidR="00ED1189" w:rsidRDefault="0022304C">
      <w:pPr>
        <w:rPr>
          <w:highlight w:val="yellow"/>
        </w:rPr>
      </w:pPr>
      <w:r>
        <w:rPr>
          <w:rFonts w:hint="eastAsia"/>
          <w:highlight w:val="yellow"/>
        </w:rPr>
        <w:t>快重传</w:t>
      </w:r>
    </w:p>
    <w:p w:rsidR="00ED1189" w:rsidRDefault="0022304C">
      <w:r>
        <w:rPr>
          <w:rFonts w:hint="eastAsia"/>
        </w:rPr>
        <w:t>首先接收</w:t>
      </w:r>
      <w:proofErr w:type="gramStart"/>
      <w:r>
        <w:rPr>
          <w:rFonts w:hint="eastAsia"/>
        </w:rPr>
        <w:t>方收到</w:t>
      </w:r>
      <w:proofErr w:type="gramEnd"/>
      <w:r>
        <w:rPr>
          <w:rFonts w:hint="eastAsia"/>
        </w:rPr>
        <w:t>一个失序的报文段后就立刻发出重复确认，而不要等待自己发送数据时才进行捎带确认。</w:t>
      </w:r>
    </w:p>
    <w:p w:rsidR="00ED1189" w:rsidRDefault="0022304C">
      <w:pPr>
        <w:rPr>
          <w:highlight w:val="yellow"/>
        </w:rPr>
      </w:pPr>
      <w:r>
        <w:rPr>
          <w:rFonts w:hint="eastAsia"/>
          <w:highlight w:val="yellow"/>
        </w:rPr>
        <w:t>快恢复</w:t>
      </w:r>
    </w:p>
    <w:p w:rsidR="00ED1189" w:rsidRDefault="0022304C">
      <w:r>
        <w:rPr>
          <w:rFonts w:hint="eastAsia"/>
        </w:rPr>
        <w:t>当发送</w:t>
      </w:r>
      <w:proofErr w:type="gramStart"/>
      <w:r>
        <w:rPr>
          <w:rFonts w:hint="eastAsia"/>
        </w:rPr>
        <w:t>发连续</w:t>
      </w:r>
      <w:proofErr w:type="gramEnd"/>
      <w:r>
        <w:rPr>
          <w:rFonts w:hint="eastAsia"/>
        </w:rPr>
        <w:t>接收到三个确认时，就执行乘法减小算法，把</w:t>
      </w:r>
      <w:proofErr w:type="gramStart"/>
      <w:r>
        <w:rPr>
          <w:rFonts w:hint="eastAsia"/>
        </w:rPr>
        <w:t>慢启</w:t>
      </w:r>
      <w:proofErr w:type="gramEnd"/>
      <w:r>
        <w:rPr>
          <w:rFonts w:hint="eastAsia"/>
        </w:rPr>
        <w:t>动开始门限</w:t>
      </w:r>
      <w:r>
        <w:rPr>
          <w:rFonts w:hint="eastAsia"/>
        </w:rPr>
        <w:t>(</w:t>
      </w:r>
      <w:proofErr w:type="spellStart"/>
      <w:r>
        <w:rPr>
          <w:rFonts w:hint="eastAsia"/>
        </w:rPr>
        <w:t>ssthresh</w:t>
      </w:r>
      <w:proofErr w:type="spellEnd"/>
      <w:r>
        <w:rPr>
          <w:rFonts w:hint="eastAsia"/>
        </w:rPr>
        <w:t>)</w:t>
      </w:r>
      <w:r>
        <w:rPr>
          <w:rFonts w:hint="eastAsia"/>
        </w:rPr>
        <w:t>减半，但是接下来并不执行</w:t>
      </w:r>
      <w:proofErr w:type="gramStart"/>
      <w:r>
        <w:rPr>
          <w:rFonts w:hint="eastAsia"/>
        </w:rPr>
        <w:t>慢启</w:t>
      </w:r>
      <w:proofErr w:type="gramEnd"/>
      <w:r>
        <w:rPr>
          <w:rFonts w:hint="eastAsia"/>
        </w:rPr>
        <w:t>动算法，而是把</w:t>
      </w:r>
      <w:proofErr w:type="spellStart"/>
      <w:r>
        <w:rPr>
          <w:rFonts w:hint="eastAsia"/>
        </w:rPr>
        <w:t>cwnd</w:t>
      </w:r>
      <w:proofErr w:type="spellEnd"/>
      <w:r>
        <w:rPr>
          <w:rFonts w:hint="eastAsia"/>
        </w:rPr>
        <w:t>设置为</w:t>
      </w:r>
      <w:proofErr w:type="spellStart"/>
      <w:r>
        <w:rPr>
          <w:rFonts w:hint="eastAsia"/>
        </w:rPr>
        <w:t>ssthresh</w:t>
      </w:r>
      <w:proofErr w:type="spellEnd"/>
      <w:r>
        <w:rPr>
          <w:rFonts w:hint="eastAsia"/>
        </w:rPr>
        <w:t>的一半，</w:t>
      </w:r>
      <w:r>
        <w:rPr>
          <w:rFonts w:hint="eastAsia"/>
        </w:rPr>
        <w:t xml:space="preserve"> </w:t>
      </w:r>
      <w:r>
        <w:rPr>
          <w:rFonts w:hint="eastAsia"/>
        </w:rPr>
        <w:t>然后执行拥塞避免算法，使拥塞窗口缓慢增大</w:t>
      </w:r>
    </w:p>
    <w:p w:rsidR="00ED1189" w:rsidRDefault="0022304C">
      <w:pPr>
        <w:pStyle w:val="2"/>
      </w:pPr>
      <w:r>
        <w:rPr>
          <w:rFonts w:hint="eastAsia"/>
        </w:rPr>
        <w:t>4.</w:t>
      </w:r>
      <w:r>
        <w:rPr>
          <w:rFonts w:hint="eastAsia"/>
        </w:rPr>
        <w:t>网络层</w:t>
      </w:r>
    </w:p>
    <w:p w:rsidR="00ED1189" w:rsidRDefault="00ED1189"/>
    <w:p w:rsidR="00ED1189" w:rsidRDefault="0022304C">
      <w:pPr>
        <w:numPr>
          <w:ilvl w:val="0"/>
          <w:numId w:val="2"/>
        </w:numPr>
        <w:rPr>
          <w:color w:val="0000FF"/>
        </w:rPr>
      </w:pPr>
      <w:r>
        <w:rPr>
          <w:rFonts w:hint="eastAsia"/>
          <w:color w:val="0000FF"/>
        </w:rPr>
        <w:t>简述虚电路（</w:t>
      </w:r>
      <w:r>
        <w:rPr>
          <w:rFonts w:hint="eastAsia"/>
          <w:color w:val="0000FF"/>
        </w:rPr>
        <w:t>VC</w:t>
      </w:r>
      <w:r>
        <w:rPr>
          <w:rFonts w:hint="eastAsia"/>
          <w:color w:val="0000FF"/>
        </w:rPr>
        <w:t>）的组成及建立过程</w:t>
      </w:r>
    </w:p>
    <w:p w:rsidR="00ED1189" w:rsidRDefault="0022304C">
      <w:r>
        <w:rPr>
          <w:rFonts w:hint="eastAsia"/>
        </w:rPr>
        <w:t>一条虚电路的组成：</w:t>
      </w:r>
      <w:r>
        <w:rPr>
          <w:rFonts w:hint="eastAsia"/>
        </w:rPr>
        <w:t xml:space="preserve"> 1. </w:t>
      </w:r>
      <w:r>
        <w:rPr>
          <w:rFonts w:hint="eastAsia"/>
        </w:rPr>
        <w:t>源和目的主机之间的路径（即一系列的链路和路由器）</w:t>
      </w:r>
      <w:r>
        <w:rPr>
          <w:rFonts w:hint="eastAsia"/>
        </w:rPr>
        <w:t>2. VC</w:t>
      </w:r>
      <w:r>
        <w:rPr>
          <w:rFonts w:hint="eastAsia"/>
        </w:rPr>
        <w:t>号，沿着该路径的每段链路的一个号码</w:t>
      </w:r>
      <w:r>
        <w:rPr>
          <w:rFonts w:hint="eastAsia"/>
        </w:rPr>
        <w:t xml:space="preserve"> 3. </w:t>
      </w:r>
      <w:r>
        <w:rPr>
          <w:rFonts w:hint="eastAsia"/>
        </w:rPr>
        <w:t>沿着该路径的每台路由路中的转发表表项</w:t>
      </w:r>
    </w:p>
    <w:p w:rsidR="00ED1189" w:rsidRDefault="0022304C">
      <w:r>
        <w:rPr>
          <w:rFonts w:hint="eastAsia"/>
        </w:rPr>
        <w:t>虚电路的建立过程：在建立阶段，发送传输层与网络层联系，指定接收方地址，等待网络建立虚电路。网络层决定发送方和接收方之间的路径，即该虚电路的所有分组要通过的一系列链路与路由器。网络层也沿着该路径的每条链路决定一个</w:t>
      </w:r>
      <w:r>
        <w:rPr>
          <w:rFonts w:hint="eastAsia"/>
        </w:rPr>
        <w:t>VC</w:t>
      </w:r>
      <w:r>
        <w:rPr>
          <w:rFonts w:hint="eastAsia"/>
        </w:rPr>
        <w:t>号。最后，网络层在沿着路径的每台路由器的转发表中增加一个表项。在虚电路建立期间，网络层还可以预留该虚电路路径上的资源。</w:t>
      </w:r>
    </w:p>
    <w:p w:rsidR="00ED1189" w:rsidRDefault="0022304C">
      <w:r>
        <w:rPr>
          <w:rFonts w:hint="eastAsia"/>
          <w:noProof/>
        </w:rPr>
        <w:lastRenderedPageBreak/>
        <w:drawing>
          <wp:inline distT="0" distB="0" distL="114300" distR="114300">
            <wp:extent cx="5269865" cy="3867150"/>
            <wp:effectExtent l="0" t="0" r="635" b="6350"/>
            <wp:docPr id="34" name="图片 34" descr="RI9]BTM)_RQC7K8Y$)G(7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I9]BTM)_RQC7K8Y$)G(7WD"/>
                    <pic:cNvPicPr>
                      <a:picLocks noChangeAspect="1"/>
                    </pic:cNvPicPr>
                  </pic:nvPicPr>
                  <pic:blipFill>
                    <a:blip r:embed="rId11"/>
                    <a:stretch>
                      <a:fillRect/>
                    </a:stretch>
                  </pic:blipFill>
                  <pic:spPr>
                    <a:xfrm>
                      <a:off x="0" y="0"/>
                      <a:ext cx="5269865" cy="3867150"/>
                    </a:xfrm>
                    <a:prstGeom prst="rect">
                      <a:avLst/>
                    </a:prstGeom>
                  </pic:spPr>
                </pic:pic>
              </a:graphicData>
            </a:graphic>
          </wp:inline>
        </w:drawing>
      </w:r>
    </w:p>
    <w:p w:rsidR="00ED1189" w:rsidRDefault="0022304C">
      <w:pPr>
        <w:numPr>
          <w:ilvl w:val="0"/>
          <w:numId w:val="2"/>
        </w:numPr>
        <w:rPr>
          <w:color w:val="0000FF"/>
        </w:rPr>
      </w:pPr>
      <w:r>
        <w:rPr>
          <w:rFonts w:hint="eastAsia"/>
          <w:color w:val="0000FF"/>
        </w:rPr>
        <w:t>比较</w:t>
      </w:r>
      <w:r>
        <w:rPr>
          <w:rFonts w:hint="eastAsia"/>
          <w:color w:val="0000FF"/>
        </w:rPr>
        <w:t>LS</w:t>
      </w:r>
      <w:r>
        <w:rPr>
          <w:rFonts w:hint="eastAsia"/>
          <w:color w:val="0000FF"/>
        </w:rPr>
        <w:t>算法和</w:t>
      </w:r>
      <w:r>
        <w:rPr>
          <w:rFonts w:hint="eastAsia"/>
          <w:color w:val="0000FF"/>
        </w:rPr>
        <w:t>DV</w:t>
      </w:r>
      <w:r>
        <w:rPr>
          <w:rFonts w:hint="eastAsia"/>
          <w:color w:val="0000FF"/>
        </w:rPr>
        <w:t>算法的特点</w:t>
      </w:r>
    </w:p>
    <w:p w:rsidR="00ED1189" w:rsidRDefault="0022304C">
      <w:r>
        <w:rPr>
          <w:rFonts w:hint="eastAsia"/>
        </w:rPr>
        <w:t>LS</w:t>
      </w:r>
      <w:r>
        <w:rPr>
          <w:rFonts w:hint="eastAsia"/>
        </w:rPr>
        <w:t>算法即链路状态算法，即具有全局状态信息的算法</w:t>
      </w:r>
    </w:p>
    <w:p w:rsidR="00ED1189" w:rsidRDefault="0022304C">
      <w:r>
        <w:rPr>
          <w:rFonts w:hint="eastAsia"/>
        </w:rPr>
        <w:t>DV</w:t>
      </w:r>
      <w:r>
        <w:rPr>
          <w:rFonts w:hint="eastAsia"/>
        </w:rPr>
        <w:t>算法即距离向量算法</w:t>
      </w:r>
    </w:p>
    <w:p w:rsidR="00ED1189" w:rsidRDefault="0022304C">
      <w:pPr>
        <w:rPr>
          <w:highlight w:val="yellow"/>
        </w:rPr>
      </w:pPr>
      <w:r>
        <w:rPr>
          <w:rFonts w:hint="eastAsia"/>
          <w:highlight w:val="yellow"/>
        </w:rPr>
        <w:t>工作原理不同</w:t>
      </w:r>
    </w:p>
    <w:p w:rsidR="00ED1189" w:rsidRDefault="0022304C">
      <w:r>
        <w:rPr>
          <w:rFonts w:hint="eastAsia"/>
        </w:rPr>
        <w:t>LS</w:t>
      </w:r>
      <w:r>
        <w:rPr>
          <w:rFonts w:hint="eastAsia"/>
        </w:rPr>
        <w:t>算法中，网络拓扑和所有的链路费用都是已知的，而</w:t>
      </w:r>
      <w:r>
        <w:rPr>
          <w:rFonts w:hint="eastAsia"/>
        </w:rPr>
        <w:t>DV</w:t>
      </w:r>
      <w:r>
        <w:rPr>
          <w:rFonts w:hint="eastAsia"/>
        </w:rPr>
        <w:t>算法则要求每个路由器都要向其他邻接的路由器发布一个距离向量，距离向量是该路由器到其他已知的各网络的相对距离</w:t>
      </w:r>
    </w:p>
    <w:p w:rsidR="00ED1189" w:rsidRDefault="0022304C">
      <w:r>
        <w:rPr>
          <w:rFonts w:hint="eastAsia"/>
          <w:highlight w:val="yellow"/>
        </w:rPr>
        <w:t>2.</w:t>
      </w:r>
      <w:r>
        <w:rPr>
          <w:rFonts w:hint="eastAsia"/>
          <w:highlight w:val="yellow"/>
        </w:rPr>
        <w:t>算法结构不同</w:t>
      </w:r>
    </w:p>
    <w:p w:rsidR="00ED1189" w:rsidRDefault="0022304C">
      <w:r>
        <w:rPr>
          <w:rFonts w:hint="eastAsia"/>
        </w:rPr>
        <w:t>LS</w:t>
      </w:r>
      <w:r>
        <w:rPr>
          <w:rFonts w:hint="eastAsia"/>
        </w:rPr>
        <w:t>算法是一种全局信息的算法，而</w:t>
      </w:r>
      <w:r>
        <w:rPr>
          <w:rFonts w:hint="eastAsia"/>
        </w:rPr>
        <w:t>DV</w:t>
      </w:r>
      <w:r>
        <w:rPr>
          <w:rFonts w:hint="eastAsia"/>
        </w:rPr>
        <w:t>算法是一种迭代的、异步的和分布式的算法</w:t>
      </w:r>
    </w:p>
    <w:p w:rsidR="00ED1189" w:rsidRDefault="0022304C">
      <w:proofErr w:type="gramStart"/>
      <w:r>
        <w:rPr>
          <w:rFonts w:hint="eastAsia"/>
        </w:rPr>
        <w:t>跳数的</w:t>
      </w:r>
      <w:proofErr w:type="gramEnd"/>
      <w:r>
        <w:rPr>
          <w:rFonts w:hint="eastAsia"/>
        </w:rPr>
        <w:t>限制</w:t>
      </w:r>
    </w:p>
    <w:p w:rsidR="00ED1189" w:rsidRDefault="0022304C">
      <w:r>
        <w:rPr>
          <w:rFonts w:hint="eastAsia"/>
        </w:rPr>
        <w:t>LS</w:t>
      </w:r>
      <w:proofErr w:type="gramStart"/>
      <w:r>
        <w:rPr>
          <w:rFonts w:hint="eastAsia"/>
        </w:rPr>
        <w:t>没有跳数的</w:t>
      </w:r>
      <w:proofErr w:type="gramEnd"/>
      <w:r>
        <w:rPr>
          <w:rFonts w:hint="eastAsia"/>
        </w:rPr>
        <w:t>限制，使用“图形理论”算法或最短路径优先算法，而</w:t>
      </w:r>
      <w:r>
        <w:rPr>
          <w:rFonts w:hint="eastAsia"/>
        </w:rPr>
        <w:t>DV</w:t>
      </w:r>
      <w:proofErr w:type="gramStart"/>
      <w:r>
        <w:rPr>
          <w:rFonts w:hint="eastAsia"/>
        </w:rPr>
        <w:t>使用跳数</w:t>
      </w:r>
      <w:proofErr w:type="gramEnd"/>
      <w:r>
        <w:rPr>
          <w:rFonts w:hint="eastAsia"/>
        </w:rPr>
        <w:t>或向量来确定从一个设备到另一个设备的距离</w:t>
      </w:r>
    </w:p>
    <w:p w:rsidR="00ED1189" w:rsidRDefault="0022304C">
      <w:r>
        <w:rPr>
          <w:rFonts w:hint="eastAsia"/>
        </w:rPr>
        <w:t>路由表的更新</w:t>
      </w:r>
    </w:p>
    <w:p w:rsidR="00ED1189" w:rsidRDefault="0022304C">
      <w:r>
        <w:rPr>
          <w:rFonts w:hint="eastAsia"/>
        </w:rPr>
        <w:t>LS</w:t>
      </w:r>
      <w:r>
        <w:rPr>
          <w:rFonts w:hint="eastAsia"/>
        </w:rPr>
        <w:t>算法每个节点都有一个全局的拓扑结构，根据此拓扑结构计算路由表，而</w:t>
      </w:r>
      <w:r>
        <w:rPr>
          <w:rFonts w:hint="eastAsia"/>
        </w:rPr>
        <w:t>DV</w:t>
      </w:r>
      <w:r>
        <w:rPr>
          <w:rFonts w:hint="eastAsia"/>
        </w:rPr>
        <w:t>算法根据相邻节点的路由信息更新自己的路由表</w:t>
      </w:r>
    </w:p>
    <w:p w:rsidR="00ED1189" w:rsidRDefault="0022304C">
      <w:pPr>
        <w:pStyle w:val="2"/>
      </w:pPr>
      <w:r>
        <w:rPr>
          <w:rFonts w:hint="eastAsia"/>
        </w:rPr>
        <w:t>5.</w:t>
      </w:r>
      <w:r>
        <w:rPr>
          <w:rFonts w:hint="eastAsia"/>
        </w:rPr>
        <w:t>链路层</w:t>
      </w:r>
    </w:p>
    <w:p w:rsidR="00ED1189" w:rsidRDefault="00ED1189"/>
    <w:p w:rsidR="00ED1189" w:rsidRDefault="0022304C">
      <w:pPr>
        <w:numPr>
          <w:ilvl w:val="0"/>
          <w:numId w:val="2"/>
        </w:numPr>
        <w:rPr>
          <w:color w:val="0000FF"/>
        </w:rPr>
      </w:pPr>
      <w:r>
        <w:rPr>
          <w:rFonts w:hint="eastAsia"/>
          <w:color w:val="0000FF"/>
        </w:rPr>
        <w:t>简述地址解析协议</w:t>
      </w:r>
      <w:r>
        <w:rPr>
          <w:rFonts w:hint="eastAsia"/>
          <w:color w:val="0000FF"/>
        </w:rPr>
        <w:t>ARP</w:t>
      </w:r>
      <w:r>
        <w:rPr>
          <w:rFonts w:hint="eastAsia"/>
          <w:color w:val="0000FF"/>
        </w:rPr>
        <w:t>的作用及作用范围</w:t>
      </w:r>
    </w:p>
    <w:p w:rsidR="00ED1189" w:rsidRDefault="0022304C">
      <w:r>
        <w:rPr>
          <w:rFonts w:hint="eastAsia"/>
        </w:rPr>
        <w:t>ARP</w:t>
      </w:r>
      <w:r>
        <w:rPr>
          <w:rFonts w:hint="eastAsia"/>
        </w:rPr>
        <w:t>的作用：将一个</w:t>
      </w:r>
      <w:r>
        <w:rPr>
          <w:rFonts w:hint="eastAsia"/>
        </w:rPr>
        <w:t>IP</w:t>
      </w:r>
      <w:r>
        <w:rPr>
          <w:rFonts w:hint="eastAsia"/>
        </w:rPr>
        <w:t>地址解析为一个</w:t>
      </w:r>
      <w:r>
        <w:rPr>
          <w:rFonts w:hint="eastAsia"/>
        </w:rPr>
        <w:t>MAC</w:t>
      </w:r>
      <w:r>
        <w:rPr>
          <w:rFonts w:hint="eastAsia"/>
        </w:rPr>
        <w:t>地址</w:t>
      </w:r>
    </w:p>
    <w:p w:rsidR="00ED1189" w:rsidRDefault="0022304C">
      <w:r>
        <w:rPr>
          <w:rFonts w:hint="eastAsia"/>
        </w:rPr>
        <w:t>ARP</w:t>
      </w:r>
      <w:r>
        <w:rPr>
          <w:rFonts w:hint="eastAsia"/>
        </w:rPr>
        <w:t>的作用范围：</w:t>
      </w:r>
      <w:r>
        <w:rPr>
          <w:rFonts w:hint="eastAsia"/>
        </w:rPr>
        <w:t>ARP</w:t>
      </w:r>
      <w:r>
        <w:rPr>
          <w:rFonts w:hint="eastAsia"/>
        </w:rPr>
        <w:t>只为在同一个子网上的主机和路由器接口解析</w:t>
      </w:r>
      <w:r>
        <w:rPr>
          <w:rFonts w:hint="eastAsia"/>
        </w:rPr>
        <w:t>IP</w:t>
      </w:r>
      <w:r>
        <w:rPr>
          <w:rFonts w:hint="eastAsia"/>
        </w:rPr>
        <w:t>地址</w:t>
      </w:r>
    </w:p>
    <w:p w:rsidR="00ED1189" w:rsidRDefault="0022304C">
      <w:pPr>
        <w:widowControl/>
        <w:jc w:val="left"/>
      </w:pPr>
      <w:r>
        <w:rPr>
          <w:rFonts w:ascii="宋体" w:eastAsia="宋体" w:hAnsi="宋体" w:cs="宋体"/>
          <w:noProof/>
          <w:kern w:val="0"/>
          <w:sz w:val="24"/>
          <w:lang w:bidi="ar"/>
        </w:rPr>
        <w:lastRenderedPageBreak/>
        <w:drawing>
          <wp:inline distT="0" distB="0" distL="114300" distR="114300">
            <wp:extent cx="6191250" cy="2332990"/>
            <wp:effectExtent l="0" t="0" r="6350" b="3810"/>
            <wp:docPr id="3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56"/>
                    <pic:cNvPicPr>
                      <a:picLocks noChangeAspect="1"/>
                    </pic:cNvPicPr>
                  </pic:nvPicPr>
                  <pic:blipFill>
                    <a:blip r:embed="rId12"/>
                    <a:stretch>
                      <a:fillRect/>
                    </a:stretch>
                  </pic:blipFill>
                  <pic:spPr>
                    <a:xfrm>
                      <a:off x="0" y="0"/>
                      <a:ext cx="6191250" cy="2332990"/>
                    </a:xfrm>
                    <a:prstGeom prst="rect">
                      <a:avLst/>
                    </a:prstGeom>
                    <a:noFill/>
                    <a:ln w="9525">
                      <a:noFill/>
                    </a:ln>
                  </pic:spPr>
                </pic:pic>
              </a:graphicData>
            </a:graphic>
          </wp:inline>
        </w:drawing>
      </w:r>
    </w:p>
    <w:p w:rsidR="00ED1189" w:rsidRDefault="00ED1189"/>
    <w:p w:rsidR="00ED1189" w:rsidRDefault="0022304C">
      <w:pPr>
        <w:numPr>
          <w:ilvl w:val="0"/>
          <w:numId w:val="2"/>
        </w:numPr>
        <w:rPr>
          <w:color w:val="0000FF"/>
        </w:rPr>
      </w:pPr>
      <w:r>
        <w:rPr>
          <w:rFonts w:hint="eastAsia"/>
          <w:color w:val="0000FF"/>
        </w:rPr>
        <w:t>简述交换机与路由器的异同</w:t>
      </w:r>
    </w:p>
    <w:p w:rsidR="00ED1189" w:rsidRDefault="0022304C">
      <w:pPr>
        <w:numPr>
          <w:ilvl w:val="0"/>
          <w:numId w:val="2"/>
        </w:numPr>
        <w:rPr>
          <w:color w:val="0000FF"/>
        </w:rPr>
      </w:pPr>
      <w:r>
        <w:rPr>
          <w:rFonts w:hint="eastAsia"/>
          <w:noProof/>
          <w:color w:val="0000FF"/>
        </w:rPr>
        <w:drawing>
          <wp:inline distT="0" distB="0" distL="114300" distR="114300">
            <wp:extent cx="5267960" cy="2710815"/>
            <wp:effectExtent l="0" t="0" r="2540" b="6985"/>
            <wp:docPr id="33" name="图片 33" descr="JV5NFDOBHN5F~B%(DP8V4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V5NFDOBHN5F~B%(DP8V4QC"/>
                    <pic:cNvPicPr>
                      <a:picLocks noChangeAspect="1"/>
                    </pic:cNvPicPr>
                  </pic:nvPicPr>
                  <pic:blipFill>
                    <a:blip r:embed="rId13"/>
                    <a:stretch>
                      <a:fillRect/>
                    </a:stretch>
                  </pic:blipFill>
                  <pic:spPr>
                    <a:xfrm>
                      <a:off x="0" y="0"/>
                      <a:ext cx="5267960" cy="2710815"/>
                    </a:xfrm>
                    <a:prstGeom prst="rect">
                      <a:avLst/>
                    </a:prstGeom>
                  </pic:spPr>
                </pic:pic>
              </a:graphicData>
            </a:graphic>
          </wp:inline>
        </w:drawing>
      </w:r>
      <w:r>
        <w:rPr>
          <w:rFonts w:hint="eastAsia"/>
          <w:color w:val="0000FF"/>
        </w:rPr>
        <w:t>数据链路层提供的许多服务和运输层提供的服务是非常相似的，试简述二者的相同点和异同点？</w:t>
      </w:r>
    </w:p>
    <w:p w:rsidR="00ED1189" w:rsidRDefault="0022304C">
      <w:r>
        <w:rPr>
          <w:rFonts w:hint="eastAsia"/>
          <w:highlight w:val="yellow"/>
        </w:rPr>
        <w:t>链路层和运输层均能提供可靠的传输。</w:t>
      </w:r>
    </w:p>
    <w:p w:rsidR="00ED1189" w:rsidRDefault="0022304C">
      <w:r>
        <w:rPr>
          <w:rFonts w:hint="eastAsia"/>
        </w:rPr>
        <w:t>尽管在这两层提供相似的传输机制，但这两种可靠传输服务是不同的。</w:t>
      </w:r>
    </w:p>
    <w:p w:rsidR="00ED1189" w:rsidRDefault="0022304C">
      <w:r>
        <w:rPr>
          <w:rFonts w:hint="eastAsia"/>
        </w:rPr>
        <w:t>运输层协议在端到端的基础上为两个进程之间提供可靠传输；可靠的链路</w:t>
      </w:r>
      <w:proofErr w:type="gramStart"/>
      <w:r>
        <w:rPr>
          <w:rFonts w:hint="eastAsia"/>
        </w:rPr>
        <w:t>层协议</w:t>
      </w:r>
      <w:proofErr w:type="gramEnd"/>
      <w:r>
        <w:rPr>
          <w:rFonts w:hint="eastAsia"/>
        </w:rPr>
        <w:t>在一条链路相连的两个节点之间提供可靠的传输服务。</w:t>
      </w:r>
    </w:p>
    <w:p w:rsidR="00ED1189" w:rsidRDefault="0022304C">
      <w:pPr>
        <w:rPr>
          <w:highlight w:val="yellow"/>
        </w:rPr>
      </w:pPr>
      <w:r>
        <w:rPr>
          <w:rFonts w:hint="eastAsia"/>
        </w:rPr>
        <w:t>同</w:t>
      </w:r>
      <w:r>
        <w:rPr>
          <w:rFonts w:hint="eastAsia"/>
          <w:highlight w:val="yellow"/>
        </w:rPr>
        <w:t>样，链路层和运输层协议均能提供流量控制和差错检测。</w:t>
      </w:r>
    </w:p>
    <w:p w:rsidR="00ED1189" w:rsidRDefault="0022304C">
      <w:r>
        <w:rPr>
          <w:rFonts w:hint="eastAsia"/>
        </w:rPr>
        <w:t>但运输层协议中的流量控制是在端到端的基础上提供的，而链路</w:t>
      </w:r>
      <w:proofErr w:type="gramStart"/>
      <w:r>
        <w:rPr>
          <w:rFonts w:hint="eastAsia"/>
        </w:rPr>
        <w:t>层协议</w:t>
      </w:r>
      <w:proofErr w:type="gramEnd"/>
      <w:r>
        <w:rPr>
          <w:rFonts w:hint="eastAsia"/>
        </w:rPr>
        <w:t>是在相邻节点之间的基础上提供的。</w:t>
      </w:r>
    </w:p>
    <w:p w:rsidR="00ED1189" w:rsidRDefault="0022304C">
      <w:pPr>
        <w:pStyle w:val="2"/>
      </w:pPr>
      <w:r>
        <w:rPr>
          <w:rFonts w:hint="eastAsia"/>
        </w:rPr>
        <w:t>6.</w:t>
      </w:r>
      <w:r>
        <w:rPr>
          <w:rFonts w:hint="eastAsia"/>
        </w:rPr>
        <w:t>无线网络和移动网络</w:t>
      </w:r>
    </w:p>
    <w:p w:rsidR="00ED1189" w:rsidRDefault="00ED1189"/>
    <w:p w:rsidR="00ED1189" w:rsidRDefault="0022304C">
      <w:pPr>
        <w:numPr>
          <w:ilvl w:val="0"/>
          <w:numId w:val="2"/>
        </w:numPr>
        <w:rPr>
          <w:color w:val="0000FF"/>
        </w:rPr>
      </w:pPr>
      <w:r>
        <w:rPr>
          <w:rFonts w:hint="eastAsia"/>
          <w:color w:val="0000FF"/>
        </w:rPr>
        <w:t>简述什么是无线链路的隐藏终端问题</w:t>
      </w:r>
    </w:p>
    <w:p w:rsidR="00ED1189" w:rsidRDefault="0022304C">
      <w:r>
        <w:rPr>
          <w:rFonts w:hint="eastAsia"/>
        </w:rPr>
        <w:t>在通信领域，基站</w:t>
      </w:r>
      <w:r>
        <w:rPr>
          <w:rFonts w:hint="eastAsia"/>
        </w:rPr>
        <w:t>A</w:t>
      </w:r>
      <w:r>
        <w:rPr>
          <w:rFonts w:hint="eastAsia"/>
        </w:rPr>
        <w:t>向基站</w:t>
      </w:r>
      <w:r>
        <w:rPr>
          <w:rFonts w:hint="eastAsia"/>
        </w:rPr>
        <w:t>B</w:t>
      </w:r>
      <w:r>
        <w:rPr>
          <w:rFonts w:hint="eastAsia"/>
        </w:rPr>
        <w:t>发送信息，基站</w:t>
      </w:r>
      <w:r>
        <w:rPr>
          <w:rFonts w:hint="eastAsia"/>
        </w:rPr>
        <w:t>C</w:t>
      </w:r>
      <w:r>
        <w:rPr>
          <w:rFonts w:hint="eastAsia"/>
        </w:rPr>
        <w:t>未侦测到</w:t>
      </w:r>
      <w:r>
        <w:rPr>
          <w:rFonts w:hint="eastAsia"/>
        </w:rPr>
        <w:t>A</w:t>
      </w:r>
      <w:r>
        <w:rPr>
          <w:rFonts w:hint="eastAsia"/>
        </w:rPr>
        <w:t>也向</w:t>
      </w:r>
      <w:r>
        <w:rPr>
          <w:rFonts w:hint="eastAsia"/>
        </w:rPr>
        <w:t>B</w:t>
      </w:r>
      <w:r>
        <w:rPr>
          <w:rFonts w:hint="eastAsia"/>
        </w:rPr>
        <w:t>发送，故</w:t>
      </w:r>
      <w:r>
        <w:rPr>
          <w:rFonts w:hint="eastAsia"/>
        </w:rPr>
        <w:t>A</w:t>
      </w:r>
      <w:r>
        <w:rPr>
          <w:rFonts w:hint="eastAsia"/>
        </w:rPr>
        <w:t>和</w:t>
      </w:r>
      <w:r>
        <w:rPr>
          <w:rFonts w:hint="eastAsia"/>
        </w:rPr>
        <w:t>C</w:t>
      </w:r>
      <w:r>
        <w:rPr>
          <w:rFonts w:hint="eastAsia"/>
        </w:rPr>
        <w:t>同时将信号发送至</w:t>
      </w:r>
      <w:r>
        <w:rPr>
          <w:rFonts w:hint="eastAsia"/>
        </w:rPr>
        <w:t>B</w:t>
      </w:r>
      <w:r>
        <w:rPr>
          <w:rFonts w:hint="eastAsia"/>
        </w:rPr>
        <w:t>，引起信号冲突，最终导致发送至</w:t>
      </w:r>
      <w:r>
        <w:rPr>
          <w:rFonts w:hint="eastAsia"/>
        </w:rPr>
        <w:t>B</w:t>
      </w:r>
      <w:r>
        <w:rPr>
          <w:rFonts w:hint="eastAsia"/>
        </w:rPr>
        <w:t>的信号都丢失了。</w:t>
      </w:r>
    </w:p>
    <w:p w:rsidR="00ED1189" w:rsidRDefault="0022304C">
      <w:pPr>
        <w:pStyle w:val="2"/>
      </w:pPr>
      <w:r>
        <w:rPr>
          <w:rFonts w:hint="eastAsia"/>
        </w:rPr>
        <w:lastRenderedPageBreak/>
        <w:t>8.</w:t>
      </w:r>
      <w:r>
        <w:rPr>
          <w:rFonts w:hint="eastAsia"/>
        </w:rPr>
        <w:t>计算机网络中的安全</w:t>
      </w:r>
    </w:p>
    <w:p w:rsidR="00ED1189" w:rsidRDefault="00ED1189"/>
    <w:p w:rsidR="00ED1189" w:rsidRDefault="0022304C">
      <w:pPr>
        <w:numPr>
          <w:ilvl w:val="0"/>
          <w:numId w:val="2"/>
        </w:numPr>
        <w:rPr>
          <w:color w:val="0000FF"/>
        </w:rPr>
      </w:pPr>
      <w:r>
        <w:rPr>
          <w:rFonts w:hint="eastAsia"/>
          <w:color w:val="0000FF"/>
        </w:rPr>
        <w:t>简述报文鉴别码</w:t>
      </w:r>
      <w:r>
        <w:rPr>
          <w:rFonts w:hint="eastAsia"/>
          <w:color w:val="0000FF"/>
        </w:rPr>
        <w:t>MAC</w:t>
      </w:r>
      <w:r>
        <w:rPr>
          <w:rFonts w:hint="eastAsia"/>
          <w:color w:val="0000FF"/>
        </w:rPr>
        <w:t>的含义与作用</w:t>
      </w:r>
    </w:p>
    <w:p w:rsidR="00ED1189" w:rsidRDefault="0022304C">
      <w:r>
        <w:rPr>
          <w:rFonts w:hint="eastAsia"/>
        </w:rPr>
        <w:t>报文鉴别码</w:t>
      </w:r>
      <w:r>
        <w:rPr>
          <w:rFonts w:hint="eastAsia"/>
        </w:rPr>
        <w:t>MAC</w:t>
      </w:r>
    </w:p>
    <w:p w:rsidR="00ED1189" w:rsidRDefault="0022304C">
      <w:r>
        <w:rPr>
          <w:rFonts w:hint="eastAsia"/>
        </w:rPr>
        <w:t>作用：被附加在报文之后，同时传送给收件人，收件人自己可以计算报文的</w:t>
      </w:r>
      <w:r>
        <w:rPr>
          <w:rFonts w:hint="eastAsia"/>
        </w:rPr>
        <w:t>MAC</w:t>
      </w:r>
      <w:r>
        <w:rPr>
          <w:rFonts w:hint="eastAsia"/>
        </w:rPr>
        <w:t>并与接收到的</w:t>
      </w:r>
      <w:r>
        <w:rPr>
          <w:rFonts w:hint="eastAsia"/>
        </w:rPr>
        <w:t>MAC</w:t>
      </w:r>
      <w:r>
        <w:rPr>
          <w:rFonts w:hint="eastAsia"/>
        </w:rPr>
        <w:t>相比较，如果它们相同，则报文在旅程中未被改变，保障数据的可靠性。</w:t>
      </w:r>
    </w:p>
    <w:p w:rsidR="00ED1189" w:rsidRDefault="00ED1189"/>
    <w:p w:rsidR="00ED1189" w:rsidRDefault="0022304C">
      <w:r>
        <w:rPr>
          <w:rFonts w:hint="eastAsia"/>
        </w:rPr>
        <w:t>应用题</w:t>
      </w:r>
    </w:p>
    <w:p w:rsidR="00ED1189" w:rsidRDefault="00ED1189"/>
    <w:p w:rsidR="00ED1189" w:rsidRDefault="0022304C">
      <w:r>
        <w:rPr>
          <w:rFonts w:hint="eastAsia"/>
        </w:rPr>
        <w:t>大题参考课本课后题</w:t>
      </w:r>
    </w:p>
    <w:p w:rsidR="00ED1189" w:rsidRDefault="0022304C">
      <w:r>
        <w:rPr>
          <w:rFonts w:hint="eastAsia"/>
        </w:rPr>
        <w:t>1</w:t>
      </w:r>
    </w:p>
    <w:p w:rsidR="00ED1189" w:rsidRDefault="00ED1189"/>
    <w:p w:rsidR="00ED1189" w:rsidRDefault="0022304C">
      <w:pPr>
        <w:pStyle w:val="1"/>
      </w:pPr>
      <w:r>
        <w:rPr>
          <w:rFonts w:hint="eastAsia"/>
        </w:rPr>
        <w:t>课后习题答案</w:t>
      </w:r>
    </w:p>
    <w:p w:rsidR="00ED1189" w:rsidRDefault="0022304C">
      <w:pPr>
        <w:widowControl/>
        <w:jc w:val="left"/>
      </w:pPr>
      <w:r>
        <w:rPr>
          <w:rFonts w:ascii="宋体" w:eastAsia="宋体" w:hAnsi="宋体" w:cs="宋体"/>
          <w:noProof/>
          <w:kern w:val="0"/>
          <w:sz w:val="24"/>
          <w:lang w:bidi="ar"/>
        </w:rPr>
        <w:drawing>
          <wp:inline distT="0" distB="0" distL="114300" distR="114300">
            <wp:extent cx="2771775" cy="2599055"/>
            <wp:effectExtent l="0" t="0" r="9525" b="444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2771775" cy="2599055"/>
                    </a:xfrm>
                    <a:prstGeom prst="rect">
                      <a:avLst/>
                    </a:prstGeom>
                    <a:noFill/>
                    <a:ln w="9525">
                      <a:noFill/>
                    </a:ln>
                  </pic:spPr>
                </pic:pic>
              </a:graphicData>
            </a:graphic>
          </wp:inline>
        </w:drawing>
      </w:r>
    </w:p>
    <w:p w:rsidR="00ED1189" w:rsidRDefault="00ED1189"/>
    <w:p w:rsidR="00ED1189" w:rsidRDefault="00ED1189"/>
    <w:p w:rsidR="00ED1189" w:rsidRDefault="0022304C">
      <w:pPr>
        <w:pStyle w:val="2"/>
      </w:pPr>
      <w:r>
        <w:rPr>
          <w:rFonts w:hint="eastAsia"/>
        </w:rPr>
        <w:t>2.</w:t>
      </w:r>
      <w:r>
        <w:rPr>
          <w:rFonts w:hint="eastAsia"/>
        </w:rPr>
        <w:t>应用层</w:t>
      </w:r>
    </w:p>
    <w:p w:rsidR="00ED1189" w:rsidRDefault="0022304C">
      <w:pPr>
        <w:pStyle w:val="3"/>
      </w:pPr>
      <w:r>
        <w:rPr>
          <w:rFonts w:hint="eastAsia"/>
        </w:rPr>
        <w:t>R11.</w:t>
      </w:r>
    </w:p>
    <w:p w:rsidR="00ED1189" w:rsidRDefault="0022304C">
      <w:pPr>
        <w:rPr>
          <w:color w:val="0000FF"/>
        </w:rPr>
      </w:pPr>
      <w:r>
        <w:rPr>
          <w:rFonts w:hint="eastAsia"/>
          <w:color w:val="0000FF"/>
        </w:rPr>
        <w:t>为什么</w:t>
      </w:r>
      <w:r>
        <w:rPr>
          <w:rFonts w:hint="eastAsia"/>
          <w:color w:val="0000FF"/>
        </w:rPr>
        <w:t>HTTP</w:t>
      </w:r>
      <w:r>
        <w:rPr>
          <w:rFonts w:hint="eastAsia"/>
          <w:color w:val="0000FF"/>
        </w:rPr>
        <w:t>、</w:t>
      </w:r>
      <w:r>
        <w:rPr>
          <w:rFonts w:hint="eastAsia"/>
          <w:color w:val="0000FF"/>
        </w:rPr>
        <w:t>FTP</w:t>
      </w:r>
      <w:r>
        <w:rPr>
          <w:rFonts w:hint="eastAsia"/>
          <w:color w:val="0000FF"/>
        </w:rPr>
        <w:t>、</w:t>
      </w:r>
      <w:r>
        <w:rPr>
          <w:rFonts w:hint="eastAsia"/>
          <w:color w:val="0000FF"/>
        </w:rPr>
        <w:t>SMTP</w:t>
      </w:r>
      <w:r>
        <w:rPr>
          <w:rFonts w:hint="eastAsia"/>
          <w:color w:val="0000FF"/>
        </w:rPr>
        <w:t>及</w:t>
      </w:r>
      <w:r>
        <w:rPr>
          <w:rFonts w:hint="eastAsia"/>
          <w:color w:val="0000FF"/>
        </w:rPr>
        <w:t>POP3</w:t>
      </w:r>
      <w:r>
        <w:rPr>
          <w:rFonts w:hint="eastAsia"/>
          <w:color w:val="0000FF"/>
        </w:rPr>
        <w:t>都运行在</w:t>
      </w:r>
      <w:r>
        <w:rPr>
          <w:rFonts w:hint="eastAsia"/>
          <w:color w:val="0000FF"/>
        </w:rPr>
        <w:t>TCP</w:t>
      </w:r>
      <w:r>
        <w:rPr>
          <w:rFonts w:hint="eastAsia"/>
          <w:color w:val="0000FF"/>
        </w:rPr>
        <w:t>，而不是</w:t>
      </w:r>
      <w:r>
        <w:rPr>
          <w:rFonts w:hint="eastAsia"/>
          <w:color w:val="0000FF"/>
        </w:rPr>
        <w:t>UDP</w:t>
      </w:r>
      <w:r>
        <w:rPr>
          <w:rFonts w:hint="eastAsia"/>
          <w:color w:val="0000FF"/>
        </w:rPr>
        <w:t>上</w:t>
      </w:r>
      <w:r>
        <w:rPr>
          <w:rFonts w:hint="eastAsia"/>
          <w:color w:val="0000FF"/>
        </w:rPr>
        <w:t>?</w:t>
      </w:r>
    </w:p>
    <w:p w:rsidR="00ED1189" w:rsidRDefault="0022304C">
      <w:r>
        <w:rPr>
          <w:rFonts w:hint="eastAsia"/>
        </w:rPr>
        <w:t>与这些协议相关联的应用程序要求所有应用程序数据以正确的顺序和无间隙地接收。</w:t>
      </w:r>
      <w:r>
        <w:rPr>
          <w:rFonts w:hint="eastAsia"/>
        </w:rPr>
        <w:t>TCP</w:t>
      </w:r>
      <w:r>
        <w:rPr>
          <w:rFonts w:hint="eastAsia"/>
        </w:rPr>
        <w:t>提供这种服务，而</w:t>
      </w:r>
      <w:r>
        <w:rPr>
          <w:rFonts w:hint="eastAsia"/>
        </w:rPr>
        <w:t>UDP</w:t>
      </w:r>
      <w:r>
        <w:rPr>
          <w:rFonts w:hint="eastAsia"/>
        </w:rPr>
        <w:t>没有</w:t>
      </w:r>
    </w:p>
    <w:p w:rsidR="00ED1189" w:rsidRDefault="0022304C">
      <w:pPr>
        <w:pStyle w:val="3"/>
      </w:pPr>
      <w:r>
        <w:rPr>
          <w:rFonts w:hint="eastAsia"/>
        </w:rPr>
        <w:lastRenderedPageBreak/>
        <w:t>P9</w:t>
      </w:r>
    </w:p>
    <w:p w:rsidR="00ED1189" w:rsidRDefault="0022304C">
      <w:r>
        <w:rPr>
          <w:rFonts w:ascii="宋体" w:eastAsia="宋体" w:hAnsi="宋体" w:cs="宋体"/>
          <w:noProof/>
          <w:sz w:val="24"/>
        </w:rPr>
        <w:drawing>
          <wp:inline distT="0" distB="0" distL="114300" distR="114300">
            <wp:extent cx="4848860" cy="1227455"/>
            <wp:effectExtent l="0" t="0" r="2540"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5"/>
                    <a:stretch>
                      <a:fillRect/>
                    </a:stretch>
                  </pic:blipFill>
                  <pic:spPr>
                    <a:xfrm>
                      <a:off x="0" y="0"/>
                      <a:ext cx="4848860" cy="1227455"/>
                    </a:xfrm>
                    <a:prstGeom prst="rect">
                      <a:avLst/>
                    </a:prstGeom>
                    <a:noFill/>
                    <a:ln w="9525">
                      <a:noFill/>
                    </a:ln>
                  </pic:spPr>
                </pic:pic>
              </a:graphicData>
            </a:graphic>
          </wp:inline>
        </w:drawing>
      </w:r>
    </w:p>
    <w:p w:rsidR="00ED1189" w:rsidRDefault="0022304C">
      <w:r>
        <w:rPr>
          <w:rFonts w:ascii="宋体" w:eastAsia="宋体" w:hAnsi="宋体" w:cs="宋体"/>
          <w:noProof/>
          <w:sz w:val="24"/>
        </w:rPr>
        <w:drawing>
          <wp:inline distT="0" distB="0" distL="114300" distR="114300">
            <wp:extent cx="5057140" cy="2072005"/>
            <wp:effectExtent l="0" t="0" r="10160" b="1079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6"/>
                    <a:stretch>
                      <a:fillRect/>
                    </a:stretch>
                  </pic:blipFill>
                  <pic:spPr>
                    <a:xfrm>
                      <a:off x="0" y="0"/>
                      <a:ext cx="5057140" cy="2072005"/>
                    </a:xfrm>
                    <a:prstGeom prst="rect">
                      <a:avLst/>
                    </a:prstGeom>
                    <a:noFill/>
                    <a:ln w="9525">
                      <a:noFill/>
                    </a:ln>
                  </pic:spPr>
                </pic:pic>
              </a:graphicData>
            </a:graphic>
          </wp:inline>
        </w:drawing>
      </w:r>
    </w:p>
    <w:p w:rsidR="00ED1189" w:rsidRDefault="0022304C">
      <w:pPr>
        <w:pStyle w:val="2"/>
      </w:pPr>
      <w:r>
        <w:rPr>
          <w:rFonts w:hint="eastAsia"/>
        </w:rPr>
        <w:t>3.</w:t>
      </w:r>
      <w:r>
        <w:rPr>
          <w:rFonts w:hint="eastAsia"/>
        </w:rPr>
        <w:t>运输层</w:t>
      </w:r>
    </w:p>
    <w:p w:rsidR="00ED1189" w:rsidRDefault="00ED1189"/>
    <w:p w:rsidR="00ED1189" w:rsidRDefault="0022304C">
      <w:pPr>
        <w:pStyle w:val="3"/>
      </w:pPr>
      <w:r>
        <w:rPr>
          <w:rFonts w:hint="eastAsia"/>
        </w:rPr>
        <w:t>3</w:t>
      </w:r>
      <w:r>
        <w:rPr>
          <w:rFonts w:hint="eastAsia"/>
        </w:rPr>
        <w:t>（传输端口）</w:t>
      </w:r>
    </w:p>
    <w:p w:rsidR="00ED1189" w:rsidRDefault="0022304C">
      <w:r>
        <w:rPr>
          <w:rFonts w:hint="eastAsia"/>
        </w:rPr>
        <w:t>源端口号</w:t>
      </w:r>
      <w:r>
        <w:rPr>
          <w:rFonts w:hint="eastAsia"/>
        </w:rPr>
        <w:t>y</w:t>
      </w:r>
      <w:r>
        <w:rPr>
          <w:rFonts w:hint="eastAsia"/>
        </w:rPr>
        <w:t>和目的端口号</w:t>
      </w:r>
      <w:r>
        <w:rPr>
          <w:rFonts w:hint="eastAsia"/>
        </w:rPr>
        <w:t>x</w:t>
      </w:r>
    </w:p>
    <w:p w:rsidR="00ED1189" w:rsidRDefault="0022304C">
      <w:pPr>
        <w:pStyle w:val="3"/>
      </w:pPr>
      <w:r>
        <w:rPr>
          <w:rFonts w:hint="eastAsia"/>
        </w:rPr>
        <w:t>R7</w:t>
      </w:r>
    </w:p>
    <w:p w:rsidR="00ED1189" w:rsidRDefault="0022304C">
      <w:pPr>
        <w:rPr>
          <w:highlight w:val="yellow"/>
        </w:rPr>
      </w:pPr>
      <w:r>
        <w:rPr>
          <w:rFonts w:hint="eastAsia"/>
        </w:rPr>
        <w:t>是的，两个段都将指向同一</w:t>
      </w:r>
      <w:r>
        <w:rPr>
          <w:rFonts w:hint="eastAsia"/>
          <w:highlight w:val="yellow"/>
        </w:rPr>
        <w:t>个套接字</w:t>
      </w:r>
      <w:r>
        <w:rPr>
          <w:rFonts w:hint="eastAsia"/>
        </w:rPr>
        <w:t>。对于每个接收到的段，在</w:t>
      </w:r>
      <w:r>
        <w:rPr>
          <w:rFonts w:hint="eastAsia"/>
        </w:rPr>
        <w:t>socket</w:t>
      </w:r>
      <w:r>
        <w:rPr>
          <w:rFonts w:hint="eastAsia"/>
        </w:rPr>
        <w:t>接口上，</w:t>
      </w:r>
      <w:r>
        <w:rPr>
          <w:rFonts w:hint="eastAsia"/>
          <w:highlight w:val="yellow"/>
        </w:rPr>
        <w:t>操作系统将</w:t>
      </w:r>
      <w:proofErr w:type="gramStart"/>
      <w:r>
        <w:rPr>
          <w:rFonts w:hint="eastAsia"/>
          <w:highlight w:val="yellow"/>
        </w:rPr>
        <w:t>向进程</w:t>
      </w:r>
      <w:proofErr w:type="gramEnd"/>
      <w:r>
        <w:rPr>
          <w:rFonts w:hint="eastAsia"/>
          <w:highlight w:val="yellow"/>
        </w:rPr>
        <w:t>提供</w:t>
      </w:r>
      <w:r>
        <w:rPr>
          <w:rFonts w:hint="eastAsia"/>
          <w:highlight w:val="yellow"/>
        </w:rPr>
        <w:t>IP</w:t>
      </w:r>
      <w:r>
        <w:rPr>
          <w:rFonts w:hint="eastAsia"/>
          <w:highlight w:val="yellow"/>
        </w:rPr>
        <w:t>地址，以确定各个段的起源。</w:t>
      </w:r>
    </w:p>
    <w:p w:rsidR="00ED1189" w:rsidRDefault="00ED1189">
      <w:pPr>
        <w:rPr>
          <w:highlight w:val="yellow"/>
        </w:rPr>
      </w:pPr>
    </w:p>
    <w:p w:rsidR="00ED1189" w:rsidRDefault="0022304C">
      <w:pPr>
        <w:pStyle w:val="3"/>
      </w:pPr>
      <w:r>
        <w:rPr>
          <w:rFonts w:hint="eastAsia"/>
        </w:rPr>
        <w:t>R15(</w:t>
      </w:r>
      <w:r>
        <w:rPr>
          <w:rFonts w:hint="eastAsia"/>
        </w:rPr>
        <w:t>计算</w:t>
      </w:r>
      <w:r>
        <w:rPr>
          <w:rFonts w:hint="eastAsia"/>
        </w:rPr>
        <w:t>)</w:t>
      </w:r>
    </w:p>
    <w:p w:rsidR="00ED1189" w:rsidRDefault="0022304C">
      <w:pPr>
        <w:rPr>
          <w:sz w:val="24"/>
          <w:szCs w:val="32"/>
          <w:highlight w:val="yellow"/>
        </w:rPr>
      </w:pPr>
      <w:r>
        <w:rPr>
          <w:rFonts w:ascii="微软雅黑" w:eastAsia="微软雅黑" w:hAnsi="微软雅黑" w:cs="微软雅黑" w:hint="eastAsia"/>
          <w:color w:val="333333"/>
          <w:sz w:val="20"/>
          <w:szCs w:val="20"/>
          <w:shd w:val="clear" w:color="auto" w:fill="FFFFFF"/>
        </w:rPr>
        <w:t>主机A向主机B连续发送了两个</w:t>
      </w:r>
      <w:r>
        <w:rPr>
          <w:rFonts w:ascii="微软雅黑" w:eastAsia="微软雅黑" w:hAnsi="微软雅黑" w:cs="微软雅黑" w:hint="eastAsia"/>
          <w:color w:val="3F88BF"/>
          <w:sz w:val="20"/>
          <w:szCs w:val="20"/>
          <w:shd w:val="clear" w:color="auto" w:fill="FFFFFF"/>
        </w:rPr>
        <w:fldChar w:fldCharType="begin"/>
      </w:r>
      <w:r>
        <w:rPr>
          <w:rFonts w:ascii="微软雅黑" w:eastAsia="微软雅黑" w:hAnsi="微软雅黑" w:cs="微软雅黑" w:hint="eastAsia"/>
          <w:color w:val="3F88BF"/>
          <w:sz w:val="20"/>
          <w:szCs w:val="20"/>
          <w:shd w:val="clear" w:color="auto" w:fill="FFFFFF"/>
        </w:rPr>
        <w:instrText xml:space="preserve"> HYPERLINK "https://www.baidu.com/s?wd=TCP&amp;tn=SE_PcZhidaonwhc_ngpagmjz&amp;rsv_dl=gh_pc_zhidao" \t "https://zhidao.baidu.com/question/_blank" </w:instrText>
      </w:r>
      <w:r>
        <w:rPr>
          <w:rFonts w:ascii="微软雅黑" w:eastAsia="微软雅黑" w:hAnsi="微软雅黑" w:cs="微软雅黑" w:hint="eastAsia"/>
          <w:color w:val="3F88BF"/>
          <w:sz w:val="20"/>
          <w:szCs w:val="20"/>
          <w:shd w:val="clear" w:color="auto" w:fill="FFFFFF"/>
        </w:rPr>
        <w:fldChar w:fldCharType="separate"/>
      </w:r>
      <w:r>
        <w:rPr>
          <w:rStyle w:val="a5"/>
          <w:rFonts w:ascii="微软雅黑" w:eastAsia="微软雅黑" w:hAnsi="微软雅黑" w:cs="微软雅黑" w:hint="eastAsia"/>
          <w:color w:val="3F88BF"/>
          <w:sz w:val="20"/>
          <w:szCs w:val="20"/>
          <w:u w:val="none"/>
          <w:shd w:val="clear" w:color="auto" w:fill="FFFFFF"/>
        </w:rPr>
        <w:t>TCP</w:t>
      </w:r>
      <w:r>
        <w:rPr>
          <w:rFonts w:ascii="微软雅黑" w:eastAsia="微软雅黑" w:hAnsi="微软雅黑" w:cs="微软雅黑" w:hint="eastAsia"/>
          <w:color w:val="3F88BF"/>
          <w:sz w:val="20"/>
          <w:szCs w:val="20"/>
          <w:shd w:val="clear" w:color="auto" w:fill="FFFFFF"/>
        </w:rPr>
        <w:fldChar w:fldCharType="end"/>
      </w:r>
      <w:r>
        <w:rPr>
          <w:rFonts w:ascii="微软雅黑" w:eastAsia="微软雅黑" w:hAnsi="微软雅黑" w:cs="微软雅黑" w:hint="eastAsia"/>
          <w:color w:val="333333"/>
          <w:sz w:val="20"/>
          <w:szCs w:val="20"/>
          <w:shd w:val="clear" w:color="auto" w:fill="FFFFFF"/>
        </w:rPr>
        <w:t>报文段，其序号分别为70和100.试问：</w:t>
      </w:r>
      <w:r>
        <w:rPr>
          <w:rFonts w:ascii="微软雅黑" w:eastAsia="微软雅黑" w:hAnsi="微软雅黑" w:cs="微软雅黑" w:hint="eastAsia"/>
          <w:color w:val="333333"/>
          <w:sz w:val="20"/>
          <w:szCs w:val="20"/>
          <w:shd w:val="clear" w:color="auto" w:fill="FFFFFF"/>
        </w:rPr>
        <w:br/>
        <w:t>(1). 第一个报文段携带了多少字节的数据？数据为从70-99 ，100-70=30。</w:t>
      </w:r>
      <w:r>
        <w:rPr>
          <w:rFonts w:ascii="微软雅黑" w:eastAsia="微软雅黑" w:hAnsi="微软雅黑" w:cs="微软雅黑" w:hint="eastAsia"/>
          <w:color w:val="333333"/>
          <w:sz w:val="20"/>
          <w:szCs w:val="20"/>
          <w:shd w:val="clear" w:color="auto" w:fill="FFFFFF"/>
        </w:rPr>
        <w:br/>
      </w:r>
      <w:r>
        <w:rPr>
          <w:rFonts w:ascii="微软雅黑" w:eastAsia="微软雅黑" w:hAnsi="微软雅黑" w:cs="微软雅黑" w:hint="eastAsia"/>
          <w:color w:val="333333"/>
          <w:sz w:val="20"/>
          <w:szCs w:val="20"/>
          <w:shd w:val="clear" w:color="auto" w:fill="FFFFFF"/>
        </w:rPr>
        <w:lastRenderedPageBreak/>
        <w:t>(2). 主机B收到第一个报文段后发回的确认号应当是多少？发回受到的确认号为100</w:t>
      </w:r>
      <w:r>
        <w:rPr>
          <w:rFonts w:ascii="微软雅黑" w:eastAsia="微软雅黑" w:hAnsi="微软雅黑" w:cs="微软雅黑" w:hint="eastAsia"/>
          <w:color w:val="333333"/>
          <w:sz w:val="20"/>
          <w:szCs w:val="20"/>
          <w:shd w:val="clear" w:color="auto" w:fill="FFFFFF"/>
        </w:rPr>
        <w:br/>
        <w:t>(3). 如果B收到第二个报文段后发回的确认号是180，试问A发送的第二个报文段的数据有多少字节？确认号为180，</w:t>
      </w:r>
      <w:proofErr w:type="gramStart"/>
      <w:r>
        <w:rPr>
          <w:rFonts w:ascii="微软雅黑" w:eastAsia="微软雅黑" w:hAnsi="微软雅黑" w:cs="微软雅黑" w:hint="eastAsia"/>
          <w:color w:val="333333"/>
          <w:sz w:val="20"/>
          <w:szCs w:val="20"/>
          <w:shd w:val="clear" w:color="auto" w:fill="FFFFFF"/>
        </w:rPr>
        <w:t>则数据</w:t>
      </w:r>
      <w:proofErr w:type="gramEnd"/>
      <w:r>
        <w:rPr>
          <w:rFonts w:ascii="微软雅黑" w:eastAsia="微软雅黑" w:hAnsi="微软雅黑" w:cs="微软雅黑" w:hint="eastAsia"/>
          <w:color w:val="333333"/>
          <w:sz w:val="20"/>
          <w:szCs w:val="20"/>
          <w:shd w:val="clear" w:color="auto" w:fill="FFFFFF"/>
        </w:rPr>
        <w:t>为180-100=80.</w:t>
      </w:r>
      <w:r>
        <w:rPr>
          <w:rFonts w:ascii="微软雅黑" w:eastAsia="微软雅黑" w:hAnsi="微软雅黑" w:cs="微软雅黑" w:hint="eastAsia"/>
          <w:color w:val="333333"/>
          <w:sz w:val="20"/>
          <w:szCs w:val="20"/>
          <w:shd w:val="clear" w:color="auto" w:fill="FFFFFF"/>
        </w:rPr>
        <w:br/>
        <w:t>(4). 如果A发送的第一个报文段丢失了，但第二个到达B，B在第二个报文段到达后向A发送了确认。试问这个确认号应为多少？由于没有收到第一个报文段，则确认号为70.</w:t>
      </w:r>
    </w:p>
    <w:p w:rsidR="00ED1189" w:rsidRDefault="0022304C">
      <w:pPr>
        <w:pStyle w:val="3"/>
      </w:pPr>
      <w:r>
        <w:rPr>
          <w:rFonts w:hint="eastAsia"/>
        </w:rPr>
        <w:t>P23</w:t>
      </w:r>
      <w:r>
        <w:rPr>
          <w:rFonts w:hint="eastAsia"/>
        </w:rPr>
        <w:t>（窗口大小）</w:t>
      </w:r>
    </w:p>
    <w:p w:rsidR="00ED1189" w:rsidRDefault="0022304C">
      <w:r>
        <w:rPr>
          <w:rFonts w:hint="eastAsia"/>
        </w:rPr>
        <w:t>为了避免图</w:t>
      </w:r>
      <w:r>
        <w:rPr>
          <w:rFonts w:hint="eastAsia"/>
        </w:rPr>
        <w:t>3.27</w:t>
      </w:r>
      <w:r>
        <w:rPr>
          <w:rFonts w:hint="eastAsia"/>
        </w:rPr>
        <w:t>所示的情况，我们希望避免将接收器窗口的前缘（即序列号为“最高”的窗口）环绕在序列号空间中并与后缘（发送方窗口中序列号为“最低”的窗口）重叠。</w:t>
      </w:r>
      <w:r>
        <w:rPr>
          <w:rFonts w:hint="eastAsia"/>
          <w:highlight w:val="yellow"/>
        </w:rPr>
        <w:t>也就是说，序列号空间必须足够大，以适合整个接收器窗口和整个发送器窗口，而不存在这种重</w:t>
      </w:r>
      <w:r>
        <w:rPr>
          <w:rFonts w:hint="eastAsia"/>
          <w:highlight w:val="yellow"/>
        </w:rPr>
        <w:tab/>
      </w:r>
      <w:r>
        <w:rPr>
          <w:rFonts w:hint="eastAsia"/>
          <w:highlight w:val="yellow"/>
        </w:rPr>
        <w:t>叠情况。</w:t>
      </w:r>
      <w:r>
        <w:rPr>
          <w:rFonts w:hint="eastAsia"/>
        </w:rPr>
        <w:t>所以</w:t>
      </w:r>
      <w:r>
        <w:rPr>
          <w:rFonts w:hint="eastAsia"/>
        </w:rPr>
        <w:t>-</w:t>
      </w:r>
      <w:r>
        <w:rPr>
          <w:rFonts w:hint="eastAsia"/>
        </w:rPr>
        <w:t>我们需要确定在任何给定时间，接收器和发送器窗口可以覆盖多大范围的序列号。</w:t>
      </w:r>
    </w:p>
    <w:p w:rsidR="00ED1189" w:rsidRDefault="00ED1189"/>
    <w:p w:rsidR="00ED1189" w:rsidRDefault="0022304C">
      <w:r>
        <w:rPr>
          <w:rFonts w:hint="eastAsia"/>
        </w:rPr>
        <w:t>假设接收器等待的最低序列号是数据包</w:t>
      </w:r>
      <w:r>
        <w:rPr>
          <w:rFonts w:hint="eastAsia"/>
        </w:rPr>
        <w:t>M</w:t>
      </w:r>
      <w:r>
        <w:rPr>
          <w:rFonts w:hint="eastAsia"/>
        </w:rPr>
        <w:t>。在这种情况下，它的窗口是</w:t>
      </w:r>
      <w:r>
        <w:rPr>
          <w:rFonts w:hint="eastAsia"/>
        </w:rPr>
        <w:t>[M</w:t>
      </w:r>
      <w:r>
        <w:rPr>
          <w:rFonts w:hint="eastAsia"/>
        </w:rPr>
        <w:t>，</w:t>
      </w:r>
      <w:r>
        <w:rPr>
          <w:rFonts w:hint="eastAsia"/>
        </w:rPr>
        <w:t>M+W-1]</w:t>
      </w:r>
      <w:r>
        <w:rPr>
          <w:rFonts w:hint="eastAsia"/>
        </w:rPr>
        <w:t>，它之前已经接收（和确认）数据包</w:t>
      </w:r>
      <w:r>
        <w:rPr>
          <w:rFonts w:hint="eastAsia"/>
        </w:rPr>
        <w:t>M-1</w:t>
      </w:r>
      <w:r>
        <w:rPr>
          <w:rFonts w:hint="eastAsia"/>
        </w:rPr>
        <w:t>和</w:t>
      </w:r>
      <w:r>
        <w:rPr>
          <w:rFonts w:hint="eastAsia"/>
        </w:rPr>
        <w:t>W-1</w:t>
      </w:r>
      <w:r>
        <w:rPr>
          <w:rFonts w:hint="eastAsia"/>
        </w:rPr>
        <w:t>，其中</w:t>
      </w:r>
      <w:r>
        <w:rPr>
          <w:rFonts w:hint="eastAsia"/>
        </w:rPr>
        <w:t>W</w:t>
      </w:r>
      <w:r>
        <w:rPr>
          <w:rFonts w:hint="eastAsia"/>
        </w:rPr>
        <w:t>是窗口的大小。如果发送</w:t>
      </w:r>
      <w:proofErr w:type="gramStart"/>
      <w:r>
        <w:rPr>
          <w:rFonts w:hint="eastAsia"/>
        </w:rPr>
        <w:t>方尚未</w:t>
      </w:r>
      <w:proofErr w:type="gramEnd"/>
      <w:r>
        <w:rPr>
          <w:rFonts w:hint="eastAsia"/>
        </w:rPr>
        <w:t>接收到这些</w:t>
      </w:r>
      <w:r>
        <w:rPr>
          <w:rFonts w:hint="eastAsia"/>
        </w:rPr>
        <w:t>w ack</w:t>
      </w:r>
      <w:r>
        <w:rPr>
          <w:rFonts w:hint="eastAsia"/>
        </w:rPr>
        <w:t>，那么值为</w:t>
      </w:r>
      <w:r>
        <w:rPr>
          <w:rFonts w:hint="eastAsia"/>
        </w:rPr>
        <w:t>[m-w</w:t>
      </w:r>
      <w:r>
        <w:rPr>
          <w:rFonts w:hint="eastAsia"/>
        </w:rPr>
        <w:t>，</w:t>
      </w:r>
      <w:r>
        <w:rPr>
          <w:rFonts w:hint="eastAsia"/>
        </w:rPr>
        <w:t>m-1]</w:t>
      </w:r>
      <w:r>
        <w:rPr>
          <w:rFonts w:hint="eastAsia"/>
        </w:rPr>
        <w:t>的</w:t>
      </w:r>
      <w:r>
        <w:rPr>
          <w:rFonts w:hint="eastAsia"/>
        </w:rPr>
        <w:t>ack</w:t>
      </w:r>
      <w:r>
        <w:rPr>
          <w:rFonts w:hint="eastAsia"/>
        </w:rPr>
        <w:t>消息可能仍在传播。如果发送方没有收到带有这些确认号的确认，那么发送方的窗口将是</w:t>
      </w:r>
      <w:r>
        <w:rPr>
          <w:rFonts w:hint="eastAsia"/>
        </w:rPr>
        <w:t>[M-W</w:t>
      </w:r>
      <w:r>
        <w:rPr>
          <w:rFonts w:hint="eastAsia"/>
        </w:rPr>
        <w:t>，</w:t>
      </w:r>
      <w:r>
        <w:rPr>
          <w:rFonts w:hint="eastAsia"/>
        </w:rPr>
        <w:t>M-1]</w:t>
      </w:r>
      <w:r>
        <w:rPr>
          <w:rFonts w:hint="eastAsia"/>
        </w:rPr>
        <w:t>。</w:t>
      </w:r>
    </w:p>
    <w:p w:rsidR="00ED1189" w:rsidRDefault="00ED1189"/>
    <w:p w:rsidR="00ED1189" w:rsidRDefault="0022304C">
      <w:r>
        <w:rPr>
          <w:rFonts w:hint="eastAsia"/>
        </w:rPr>
        <w:t>因此，发送方窗口的下边缘为</w:t>
      </w:r>
      <w:r>
        <w:rPr>
          <w:rFonts w:hint="eastAsia"/>
        </w:rPr>
        <w:t>m-w</w:t>
      </w:r>
      <w:r>
        <w:rPr>
          <w:rFonts w:hint="eastAsia"/>
        </w:rPr>
        <w:t>，接收器窗口的前缘为</w:t>
      </w:r>
      <w:r>
        <w:rPr>
          <w:rFonts w:hint="eastAsia"/>
        </w:rPr>
        <w:t>m+w-1</w:t>
      </w:r>
      <w:r>
        <w:rPr>
          <w:rFonts w:hint="eastAsia"/>
        </w:rPr>
        <w:t>。为了使接收器窗口的前缘不与发送方窗口的后缘重叠，序列号空间必须因此要足够大以容纳</w:t>
      </w:r>
      <w:r>
        <w:rPr>
          <w:rFonts w:hint="eastAsia"/>
        </w:rPr>
        <w:t>2W</w:t>
      </w:r>
      <w:r>
        <w:rPr>
          <w:rFonts w:hint="eastAsia"/>
        </w:rPr>
        <w:t>序列号。也就是说，序列号空间必须至少是窗口大小的两倍</w:t>
      </w:r>
      <w:r>
        <w:rPr>
          <w:rFonts w:hint="eastAsia"/>
        </w:rPr>
        <w:t>k</w:t>
      </w:r>
      <w:r>
        <w:rPr>
          <w:rFonts w:hint="eastAsia"/>
        </w:rPr>
        <w:t>大于等于</w:t>
      </w:r>
      <w:r>
        <w:rPr>
          <w:rFonts w:hint="eastAsia"/>
        </w:rPr>
        <w:t>2w</w:t>
      </w:r>
      <w:r>
        <w:rPr>
          <w:rFonts w:hint="eastAsia"/>
        </w:rPr>
        <w:t>。</w:t>
      </w:r>
    </w:p>
    <w:p w:rsidR="00ED1189" w:rsidRDefault="0022304C">
      <w:pPr>
        <w:pStyle w:val="3"/>
      </w:pPr>
      <w:r>
        <w:rPr>
          <w:rFonts w:hint="eastAsia"/>
        </w:rPr>
        <w:t>P24</w:t>
      </w:r>
      <w:r>
        <w:rPr>
          <w:rFonts w:hint="eastAsia"/>
        </w:rPr>
        <w:t>（好好看）</w:t>
      </w:r>
    </w:p>
    <w:p w:rsidR="00ED1189" w:rsidRDefault="0022304C">
      <w:r>
        <w:rPr>
          <w:rFonts w:hint="eastAsia"/>
        </w:rPr>
        <w:t xml:space="preserve">a) </w:t>
      </w:r>
      <w:r>
        <w:rPr>
          <w:rFonts w:hint="eastAsia"/>
        </w:rPr>
        <w:t>正确。假设发送者具有</w:t>
      </w:r>
      <w:r>
        <w:rPr>
          <w:rFonts w:hint="eastAsia"/>
        </w:rPr>
        <w:t>3</w:t>
      </w:r>
      <w:r>
        <w:rPr>
          <w:rFonts w:hint="eastAsia"/>
        </w:rPr>
        <w:t>的窗口大小和发送数据包</w:t>
      </w:r>
      <w:r>
        <w:rPr>
          <w:rFonts w:hint="eastAsia"/>
        </w:rPr>
        <w:t>1</w:t>
      </w:r>
      <w:r>
        <w:rPr>
          <w:rFonts w:hint="eastAsia"/>
        </w:rPr>
        <w:t>，</w:t>
      </w:r>
      <w:r>
        <w:rPr>
          <w:rFonts w:hint="eastAsia"/>
        </w:rPr>
        <w:t>2</w:t>
      </w:r>
      <w:r>
        <w:rPr>
          <w:rFonts w:hint="eastAsia"/>
        </w:rPr>
        <w:t>，</w:t>
      </w:r>
      <w:r>
        <w:rPr>
          <w:rFonts w:hint="eastAsia"/>
        </w:rPr>
        <w:t>3</w:t>
      </w:r>
      <w:r>
        <w:rPr>
          <w:rFonts w:hint="eastAsia"/>
        </w:rPr>
        <w:t>，在</w:t>
      </w:r>
      <w:r>
        <w:rPr>
          <w:rFonts w:hint="eastAsia"/>
        </w:rPr>
        <w:t>t0</w:t>
      </w:r>
      <w:r>
        <w:rPr>
          <w:rFonts w:hint="eastAsia"/>
        </w:rPr>
        <w:t>。在</w:t>
      </w:r>
      <w:r>
        <w:rPr>
          <w:rFonts w:hint="eastAsia"/>
        </w:rPr>
        <w:t>t1(t1&gt;t0)</w:t>
      </w:r>
      <w:r>
        <w:rPr>
          <w:rFonts w:hint="eastAsia"/>
        </w:rPr>
        <w:t>接收机</w:t>
      </w:r>
      <w:r>
        <w:rPr>
          <w:rFonts w:hint="eastAsia"/>
        </w:rPr>
        <w:t>ACKS 1</w:t>
      </w:r>
      <w:r>
        <w:rPr>
          <w:rFonts w:hint="eastAsia"/>
        </w:rPr>
        <w:t>，</w:t>
      </w:r>
      <w:r>
        <w:rPr>
          <w:rFonts w:hint="eastAsia"/>
        </w:rPr>
        <w:t>2</w:t>
      </w:r>
      <w:r>
        <w:rPr>
          <w:rFonts w:hint="eastAsia"/>
        </w:rPr>
        <w:t>，</w:t>
      </w:r>
      <w:r>
        <w:rPr>
          <w:rFonts w:hint="eastAsia"/>
        </w:rPr>
        <w:t>3</w:t>
      </w:r>
      <w:r>
        <w:rPr>
          <w:rFonts w:hint="eastAsia"/>
        </w:rPr>
        <w:t>，在</w:t>
      </w:r>
      <w:r>
        <w:rPr>
          <w:rFonts w:hint="eastAsia"/>
        </w:rPr>
        <w:t>t2(t2&gt;t1)</w:t>
      </w:r>
      <w:r>
        <w:rPr>
          <w:rFonts w:hint="eastAsia"/>
        </w:rPr>
        <w:t>发件人超时并重新发送</w:t>
      </w:r>
      <w:r>
        <w:rPr>
          <w:rFonts w:hint="eastAsia"/>
        </w:rPr>
        <w:t>1</w:t>
      </w:r>
      <w:r>
        <w:rPr>
          <w:rFonts w:hint="eastAsia"/>
        </w:rPr>
        <w:t>，</w:t>
      </w:r>
      <w:r>
        <w:rPr>
          <w:rFonts w:hint="eastAsia"/>
        </w:rPr>
        <w:t>2</w:t>
      </w:r>
      <w:r>
        <w:rPr>
          <w:rFonts w:hint="eastAsia"/>
        </w:rPr>
        <w:t>，</w:t>
      </w:r>
      <w:r>
        <w:rPr>
          <w:rFonts w:hint="eastAsia"/>
        </w:rPr>
        <w:t>3</w:t>
      </w:r>
      <w:r>
        <w:rPr>
          <w:rFonts w:hint="eastAsia"/>
        </w:rPr>
        <w:t>，在</w:t>
      </w:r>
      <w:r>
        <w:rPr>
          <w:rFonts w:hint="eastAsia"/>
        </w:rPr>
        <w:t>t3</w:t>
      </w:r>
      <w:r>
        <w:rPr>
          <w:rFonts w:hint="eastAsia"/>
        </w:rPr>
        <w:t>接收器接收的重复和重新确认</w:t>
      </w:r>
      <w:r>
        <w:rPr>
          <w:rFonts w:hint="eastAsia"/>
        </w:rPr>
        <w:t>1</w:t>
      </w:r>
      <w:r>
        <w:rPr>
          <w:rFonts w:hint="eastAsia"/>
        </w:rPr>
        <w:t>，</w:t>
      </w:r>
      <w:r>
        <w:rPr>
          <w:rFonts w:hint="eastAsia"/>
        </w:rPr>
        <w:t>2</w:t>
      </w:r>
      <w:r>
        <w:rPr>
          <w:rFonts w:hint="eastAsia"/>
        </w:rPr>
        <w:t>，</w:t>
      </w:r>
      <w:r>
        <w:rPr>
          <w:rFonts w:hint="eastAsia"/>
        </w:rPr>
        <w:t>3</w:t>
      </w:r>
      <w:r>
        <w:rPr>
          <w:rFonts w:hint="eastAsia"/>
        </w:rPr>
        <w:t>，在</w:t>
      </w:r>
      <w:r>
        <w:rPr>
          <w:rFonts w:hint="eastAsia"/>
        </w:rPr>
        <w:t>t4</w:t>
      </w:r>
      <w:r>
        <w:rPr>
          <w:rFonts w:hint="eastAsia"/>
        </w:rPr>
        <w:t>发送方接收，接收器在所发送的</w:t>
      </w:r>
      <w:r>
        <w:rPr>
          <w:rFonts w:hint="eastAsia"/>
        </w:rPr>
        <w:t>ACK</w:t>
      </w:r>
      <w:r>
        <w:rPr>
          <w:rFonts w:hint="eastAsia"/>
        </w:rPr>
        <w:t>的</w:t>
      </w:r>
      <w:r>
        <w:rPr>
          <w:rFonts w:hint="eastAsia"/>
        </w:rPr>
        <w:t>t1</w:t>
      </w:r>
      <w:r>
        <w:rPr>
          <w:rFonts w:hint="eastAsia"/>
        </w:rPr>
        <w:t>并前进其窗口</w:t>
      </w:r>
      <w:r>
        <w:rPr>
          <w:rFonts w:hint="eastAsia"/>
        </w:rPr>
        <w:t>4</w:t>
      </w:r>
      <w:r>
        <w:rPr>
          <w:rFonts w:hint="eastAsia"/>
        </w:rPr>
        <w:t>，</w:t>
      </w:r>
      <w:r>
        <w:rPr>
          <w:rFonts w:hint="eastAsia"/>
        </w:rPr>
        <w:t>5</w:t>
      </w:r>
      <w:r>
        <w:rPr>
          <w:rFonts w:hint="eastAsia"/>
        </w:rPr>
        <w:t>，</w:t>
      </w:r>
      <w:r>
        <w:rPr>
          <w:rFonts w:hint="eastAsia"/>
        </w:rPr>
        <w:t>6</w:t>
      </w:r>
      <w:r>
        <w:rPr>
          <w:rFonts w:hint="eastAsia"/>
        </w:rPr>
        <w:t>，在</w:t>
      </w:r>
      <w:r>
        <w:rPr>
          <w:rFonts w:hint="eastAsia"/>
        </w:rPr>
        <w:t>t5</w:t>
      </w:r>
      <w:r>
        <w:rPr>
          <w:rFonts w:hint="eastAsia"/>
        </w:rPr>
        <w:t>发送方接收到的</w:t>
      </w:r>
      <w:r>
        <w:rPr>
          <w:rFonts w:hint="eastAsia"/>
        </w:rPr>
        <w:t>ACK 1</w:t>
      </w:r>
      <w:r>
        <w:rPr>
          <w:rFonts w:hint="eastAsia"/>
        </w:rPr>
        <w:t>，</w:t>
      </w:r>
      <w:r>
        <w:rPr>
          <w:rFonts w:hint="eastAsia"/>
        </w:rPr>
        <w:t>2</w:t>
      </w:r>
      <w:r>
        <w:rPr>
          <w:rFonts w:hint="eastAsia"/>
        </w:rPr>
        <w:t>，</w:t>
      </w:r>
      <w:r>
        <w:rPr>
          <w:rFonts w:hint="eastAsia"/>
        </w:rPr>
        <w:t>3</w:t>
      </w:r>
      <w:r>
        <w:rPr>
          <w:rFonts w:hint="eastAsia"/>
        </w:rPr>
        <w:t>中的接收器在发送</w:t>
      </w:r>
      <w:r>
        <w:rPr>
          <w:rFonts w:hint="eastAsia"/>
        </w:rPr>
        <w:t>t2</w:t>
      </w:r>
      <w:r>
        <w:rPr>
          <w:rFonts w:hint="eastAsia"/>
        </w:rPr>
        <w:t>。这些</w:t>
      </w:r>
      <w:r>
        <w:rPr>
          <w:rFonts w:hint="eastAsia"/>
        </w:rPr>
        <w:t>ACK</w:t>
      </w:r>
      <w:r>
        <w:rPr>
          <w:rFonts w:hint="eastAsia"/>
        </w:rPr>
        <w:t>是它的窗外。</w:t>
      </w:r>
    </w:p>
    <w:p w:rsidR="00ED1189" w:rsidRDefault="0022304C">
      <w:r>
        <w:rPr>
          <w:rFonts w:hint="eastAsia"/>
        </w:rPr>
        <w:t xml:space="preserve">b) </w:t>
      </w:r>
      <w:r>
        <w:rPr>
          <w:rFonts w:hint="eastAsia"/>
        </w:rPr>
        <w:t>正确。基本上通过相同的情况（</w:t>
      </w:r>
      <w:r>
        <w:rPr>
          <w:rFonts w:hint="eastAsia"/>
        </w:rPr>
        <w:t>a</w:t>
      </w:r>
      <w:r>
        <w:rPr>
          <w:rFonts w:hint="eastAsia"/>
        </w:rPr>
        <w:t>）中。</w:t>
      </w:r>
    </w:p>
    <w:p w:rsidR="00ED1189" w:rsidRDefault="0022304C">
      <w:r>
        <w:rPr>
          <w:rFonts w:hint="eastAsia"/>
        </w:rPr>
        <w:t xml:space="preserve">c) </w:t>
      </w:r>
      <w:r>
        <w:rPr>
          <w:rFonts w:hint="eastAsia"/>
        </w:rPr>
        <w:t>正确。</w:t>
      </w:r>
    </w:p>
    <w:p w:rsidR="00ED1189" w:rsidRDefault="0022304C">
      <w:r>
        <w:rPr>
          <w:rFonts w:hint="eastAsia"/>
        </w:rPr>
        <w:t xml:space="preserve">d </w:t>
      </w:r>
      <w:r>
        <w:rPr>
          <w:rFonts w:hint="eastAsia"/>
        </w:rPr>
        <w:t>正确。注意，以</w:t>
      </w:r>
      <w:r>
        <w:rPr>
          <w:rFonts w:hint="eastAsia"/>
        </w:rPr>
        <w:t>1</w:t>
      </w:r>
      <w:r>
        <w:rPr>
          <w:rFonts w:hint="eastAsia"/>
        </w:rPr>
        <w:t>，</w:t>
      </w:r>
      <w:r>
        <w:rPr>
          <w:rFonts w:hint="eastAsia"/>
        </w:rPr>
        <w:t>SR</w:t>
      </w:r>
      <w:r>
        <w:rPr>
          <w:rFonts w:hint="eastAsia"/>
        </w:rPr>
        <w:t>，</w:t>
      </w:r>
      <w:r>
        <w:rPr>
          <w:rFonts w:hint="eastAsia"/>
        </w:rPr>
        <w:t>GBN</w:t>
      </w:r>
      <w:r>
        <w:rPr>
          <w:rFonts w:hint="eastAsia"/>
        </w:rPr>
        <w:t>的窗口大小，和</w:t>
      </w:r>
      <w:r>
        <w:rPr>
          <w:rFonts w:hint="eastAsia"/>
          <w:highlight w:val="yellow"/>
        </w:rPr>
        <w:t>交替</w:t>
      </w:r>
      <w:proofErr w:type="gramStart"/>
      <w:r>
        <w:rPr>
          <w:rFonts w:hint="eastAsia"/>
          <w:highlight w:val="yellow"/>
        </w:rPr>
        <w:t>位协议</w:t>
      </w:r>
      <w:proofErr w:type="gramEnd"/>
      <w:r>
        <w:rPr>
          <w:rFonts w:hint="eastAsia"/>
        </w:rPr>
        <w:t>在功能上等同。要求</w:t>
      </w:r>
      <w:r>
        <w:rPr>
          <w:rFonts w:hint="eastAsia"/>
        </w:rPr>
        <w:t>1</w:t>
      </w:r>
      <w:r>
        <w:rPr>
          <w:rFonts w:hint="eastAsia"/>
        </w:rPr>
        <w:t>所述的窗口尺寸排除（在窗口内）外的顺序的数据包的可能性。累积</w:t>
      </w:r>
      <w:r>
        <w:rPr>
          <w:rFonts w:hint="eastAsia"/>
        </w:rPr>
        <w:t>ACK</w:t>
      </w:r>
      <w:r>
        <w:rPr>
          <w:rFonts w:hint="eastAsia"/>
        </w:rPr>
        <w:t>是在这种情况下，只是一个普通的</w:t>
      </w:r>
      <w:r>
        <w:rPr>
          <w:rFonts w:hint="eastAsia"/>
        </w:rPr>
        <w:t>ACK</w:t>
      </w:r>
      <w:r>
        <w:rPr>
          <w:rFonts w:hint="eastAsia"/>
        </w:rPr>
        <w:t>，因为它只能参照窗口内的单个数据包。</w:t>
      </w:r>
    </w:p>
    <w:p w:rsidR="00ED1189" w:rsidRDefault="0022304C">
      <w:pPr>
        <w:pStyle w:val="3"/>
      </w:pPr>
      <w:r>
        <w:rPr>
          <w:rFonts w:hint="eastAsia"/>
        </w:rPr>
        <w:lastRenderedPageBreak/>
        <w:t>P26</w:t>
      </w:r>
      <w:r>
        <w:rPr>
          <w:rFonts w:hint="eastAsia"/>
        </w:rPr>
        <w:t>（不可能考）</w:t>
      </w:r>
    </w:p>
    <w:p w:rsidR="00ED1189" w:rsidRDefault="0022304C">
      <w:pPr>
        <w:widowControl/>
        <w:jc w:val="left"/>
      </w:pPr>
      <w:r>
        <w:rPr>
          <w:rFonts w:ascii="宋体" w:eastAsia="宋体" w:hAnsi="宋体" w:cs="宋体"/>
          <w:noProof/>
          <w:kern w:val="0"/>
          <w:sz w:val="24"/>
          <w:lang w:bidi="ar"/>
        </w:rPr>
        <w:drawing>
          <wp:inline distT="0" distB="0" distL="114300" distR="114300">
            <wp:extent cx="5462978" cy="1943100"/>
            <wp:effectExtent l="0" t="0" r="4445"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7"/>
                    <a:stretch>
                      <a:fillRect/>
                    </a:stretch>
                  </pic:blipFill>
                  <pic:spPr>
                    <a:xfrm>
                      <a:off x="0" y="0"/>
                      <a:ext cx="5478117" cy="1948485"/>
                    </a:xfrm>
                    <a:prstGeom prst="rect">
                      <a:avLst/>
                    </a:prstGeom>
                    <a:noFill/>
                    <a:ln w="9525">
                      <a:noFill/>
                    </a:ln>
                  </pic:spPr>
                </pic:pic>
              </a:graphicData>
            </a:graphic>
          </wp:inline>
        </w:drawing>
      </w:r>
    </w:p>
    <w:p w:rsidR="00ED1189" w:rsidRDefault="0022304C">
      <w:pPr>
        <w:rPr>
          <w:rFonts w:ascii="宋体" w:eastAsia="宋体" w:hAnsi="宋体" w:cs="宋体"/>
          <w:sz w:val="24"/>
        </w:rPr>
      </w:pPr>
      <w:r>
        <w:rPr>
          <w:rFonts w:ascii="宋体" w:eastAsia="宋体" w:hAnsi="宋体" w:cs="宋体"/>
          <w:noProof/>
          <w:sz w:val="24"/>
        </w:rPr>
        <w:drawing>
          <wp:inline distT="0" distB="0" distL="114300" distR="114300">
            <wp:extent cx="5657850" cy="4191000"/>
            <wp:effectExtent l="0" t="0" r="635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8"/>
                    <a:stretch>
                      <a:fillRect/>
                    </a:stretch>
                  </pic:blipFill>
                  <pic:spPr>
                    <a:xfrm>
                      <a:off x="0" y="0"/>
                      <a:ext cx="5657850" cy="4191000"/>
                    </a:xfrm>
                    <a:prstGeom prst="rect">
                      <a:avLst/>
                    </a:prstGeom>
                    <a:noFill/>
                    <a:ln w="9525">
                      <a:noFill/>
                    </a:ln>
                  </pic:spPr>
                </pic:pic>
              </a:graphicData>
            </a:graphic>
          </wp:inline>
        </w:drawing>
      </w: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 w:rsidR="00ED1189" w:rsidRDefault="0022304C">
      <w:pPr>
        <w:pStyle w:val="3"/>
      </w:pPr>
      <w:r>
        <w:rPr>
          <w:rFonts w:hint="eastAsia"/>
        </w:rPr>
        <w:t>P32(</w:t>
      </w:r>
      <w:r>
        <w:rPr>
          <w:rFonts w:hint="eastAsia"/>
        </w:rPr>
        <w:t>不能考</w:t>
      </w:r>
      <w:r>
        <w:rPr>
          <w:rFonts w:hint="eastAsia"/>
        </w:rPr>
        <w:t>)</w:t>
      </w:r>
    </w:p>
    <w:p w:rsidR="00ED1189" w:rsidRDefault="00ED1189"/>
    <w:p w:rsidR="00ED1189" w:rsidRDefault="0022304C">
      <w:r>
        <w:rPr>
          <w:noProof/>
        </w:rPr>
        <w:drawing>
          <wp:inline distT="0" distB="0" distL="114300" distR="114300">
            <wp:extent cx="6151245" cy="6044565"/>
            <wp:effectExtent l="0" t="0" r="8255" b="63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9"/>
                    <a:srcRect r="42750"/>
                    <a:stretch>
                      <a:fillRect/>
                    </a:stretch>
                  </pic:blipFill>
                  <pic:spPr>
                    <a:xfrm>
                      <a:off x="0" y="0"/>
                      <a:ext cx="6151245" cy="6044565"/>
                    </a:xfrm>
                    <a:prstGeom prst="rect">
                      <a:avLst/>
                    </a:prstGeom>
                    <a:noFill/>
                    <a:ln w="9525">
                      <a:noFill/>
                    </a:ln>
                  </pic:spPr>
                </pic:pic>
              </a:graphicData>
            </a:graphic>
          </wp:inline>
        </w:drawing>
      </w:r>
    </w:p>
    <w:p w:rsidR="00ED1189" w:rsidRDefault="00ED1189"/>
    <w:p w:rsidR="00ED1189" w:rsidRDefault="00ED1189"/>
    <w:p w:rsidR="00ED1189" w:rsidRDefault="00ED1189"/>
    <w:p w:rsidR="00ED1189" w:rsidRDefault="00ED1189"/>
    <w:p w:rsidR="00ED1189" w:rsidRDefault="00ED1189"/>
    <w:p w:rsidR="00ED1189" w:rsidRDefault="00ED1189"/>
    <w:p w:rsidR="00ED1189" w:rsidRDefault="0022304C">
      <w:pPr>
        <w:pStyle w:val="2"/>
      </w:pPr>
      <w:r>
        <w:rPr>
          <w:rFonts w:hint="eastAsia"/>
        </w:rPr>
        <w:t>4.</w:t>
      </w:r>
      <w:r>
        <w:rPr>
          <w:rFonts w:hint="eastAsia"/>
        </w:rPr>
        <w:t>网络层</w:t>
      </w:r>
    </w:p>
    <w:p w:rsidR="00ED1189" w:rsidRDefault="00ED1189"/>
    <w:p w:rsidR="00ED1189" w:rsidRDefault="0022304C">
      <w:pPr>
        <w:pStyle w:val="3"/>
      </w:pPr>
      <w:r>
        <w:rPr>
          <w:rFonts w:hint="eastAsia"/>
        </w:rPr>
        <w:t>P5</w:t>
      </w:r>
      <w:r>
        <w:rPr>
          <w:rFonts w:hint="eastAsia"/>
        </w:rPr>
        <w:t>（虚电路</w:t>
      </w:r>
      <w:proofErr w:type="spellStart"/>
      <w:r>
        <w:rPr>
          <w:rFonts w:hint="eastAsia"/>
        </w:rPr>
        <w:t>vc</w:t>
      </w:r>
      <w:proofErr w:type="spellEnd"/>
      <w:r>
        <w:rPr>
          <w:rFonts w:hint="eastAsia"/>
        </w:rPr>
        <w:t>号）</w:t>
      </w:r>
    </w:p>
    <w:p w:rsidR="00ED1189" w:rsidRDefault="0022304C">
      <w:r>
        <w:rPr>
          <w:rFonts w:hint="eastAsia"/>
        </w:rPr>
        <w:t>1)</w:t>
      </w:r>
      <w:r>
        <w:rPr>
          <w:rFonts w:hint="eastAsia"/>
        </w:rPr>
        <w:t>不能给新的</w:t>
      </w:r>
      <w:proofErr w:type="spellStart"/>
      <w:r>
        <w:rPr>
          <w:rFonts w:hint="eastAsia"/>
        </w:rPr>
        <w:t>vc</w:t>
      </w:r>
      <w:proofErr w:type="spellEnd"/>
      <w:r>
        <w:rPr>
          <w:rFonts w:hint="eastAsia"/>
        </w:rPr>
        <w:t>分配</w:t>
      </w:r>
      <w:proofErr w:type="spellStart"/>
      <w:r>
        <w:rPr>
          <w:rFonts w:hint="eastAsia"/>
        </w:rPr>
        <w:t>vc</w:t>
      </w:r>
      <w:proofErr w:type="spellEnd"/>
      <w:r>
        <w:rPr>
          <w:rFonts w:hint="eastAsia"/>
        </w:rPr>
        <w:t>编号，因此无法在网络中建立新的</w:t>
      </w:r>
      <w:proofErr w:type="spellStart"/>
      <w:r>
        <w:rPr>
          <w:rFonts w:hint="eastAsia"/>
        </w:rPr>
        <w:t>vc</w:t>
      </w:r>
      <w:proofErr w:type="spellEnd"/>
      <w:r>
        <w:rPr>
          <w:rFonts w:hint="eastAsia"/>
        </w:rPr>
        <w:t>。每个环节都有两个可用</w:t>
      </w:r>
      <w:proofErr w:type="spellStart"/>
      <w:r>
        <w:rPr>
          <w:rFonts w:hint="eastAsia"/>
        </w:rPr>
        <w:t>VCb</w:t>
      </w:r>
      <w:proofErr w:type="spellEnd"/>
      <w:r>
        <w:rPr>
          <w:rFonts w:hint="eastAsia"/>
        </w:rPr>
        <w:t>）</w:t>
      </w:r>
      <w:r>
        <w:rPr>
          <w:rFonts w:hint="eastAsia"/>
        </w:rPr>
        <w:t>2)</w:t>
      </w:r>
      <w:r>
        <w:rPr>
          <w:rFonts w:hint="eastAsia"/>
        </w:rPr>
        <w:t>每个链路有两个可用的</w:t>
      </w:r>
      <w:r>
        <w:rPr>
          <w:rFonts w:hint="eastAsia"/>
        </w:rPr>
        <w:t>VC</w:t>
      </w:r>
      <w:r>
        <w:rPr>
          <w:rFonts w:hint="eastAsia"/>
        </w:rPr>
        <w:t>编号。有四个链接。所以组合的数目是</w:t>
      </w:r>
      <w:r>
        <w:rPr>
          <w:rFonts w:hint="eastAsia"/>
        </w:rPr>
        <w:t>24=16</w:t>
      </w:r>
      <w:r>
        <w:rPr>
          <w:rFonts w:hint="eastAsia"/>
        </w:rPr>
        <w:t>。一个示例组合是（</w:t>
      </w:r>
      <w:r>
        <w:rPr>
          <w:rFonts w:hint="eastAsia"/>
        </w:rPr>
        <w:t>10,00,00,10</w:t>
      </w:r>
      <w:r>
        <w:rPr>
          <w:rFonts w:hint="eastAsia"/>
        </w:rPr>
        <w:t>）。</w:t>
      </w:r>
    </w:p>
    <w:p w:rsidR="00ED1189" w:rsidRDefault="0022304C">
      <w:pPr>
        <w:pStyle w:val="3"/>
      </w:pPr>
      <w:r>
        <w:rPr>
          <w:rFonts w:hint="eastAsia"/>
        </w:rPr>
        <w:t>P12</w:t>
      </w:r>
      <w:r>
        <w:rPr>
          <w:rFonts w:hint="eastAsia"/>
        </w:rPr>
        <w:t>（前端匹配）</w:t>
      </w:r>
    </w:p>
    <w:p w:rsidR="00ED1189" w:rsidRDefault="0022304C">
      <w:pPr>
        <w:rPr>
          <w:color w:val="0000FF"/>
        </w:rPr>
      </w:pPr>
      <w:r>
        <w:rPr>
          <w:rFonts w:ascii="宋体" w:eastAsia="宋体" w:hAnsi="宋体" w:cs="宋体"/>
          <w:noProof/>
          <w:sz w:val="24"/>
        </w:rPr>
        <w:drawing>
          <wp:inline distT="0" distB="0" distL="114300" distR="114300">
            <wp:extent cx="4114800" cy="1447800"/>
            <wp:effectExtent l="0" t="0" r="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0"/>
                    <a:stretch>
                      <a:fillRect/>
                    </a:stretch>
                  </pic:blipFill>
                  <pic:spPr>
                    <a:xfrm>
                      <a:off x="0" y="0"/>
                      <a:ext cx="4114800" cy="1447800"/>
                    </a:xfrm>
                    <a:prstGeom prst="rect">
                      <a:avLst/>
                    </a:prstGeom>
                    <a:noFill/>
                    <a:ln w="9525">
                      <a:noFill/>
                    </a:ln>
                  </pic:spPr>
                </pic:pic>
              </a:graphicData>
            </a:graphic>
          </wp:inline>
        </w:drawing>
      </w:r>
    </w:p>
    <w:p w:rsidR="00ED1189" w:rsidRDefault="00ED1189"/>
    <w:p w:rsidR="00ED1189" w:rsidRDefault="0022304C">
      <w:pPr>
        <w:pStyle w:val="3"/>
      </w:pPr>
      <w:r>
        <w:rPr>
          <w:rFonts w:hint="eastAsia"/>
        </w:rPr>
        <w:t>P13</w:t>
      </w:r>
      <w:r>
        <w:rPr>
          <w:rFonts w:hint="eastAsia"/>
        </w:rPr>
        <w:t>（子网划分）</w:t>
      </w:r>
    </w:p>
    <w:p w:rsidR="00ED1189" w:rsidRDefault="0022304C">
      <w:pPr>
        <w:pStyle w:val="a3"/>
        <w:jc w:val="both"/>
        <w:rPr>
          <w:rFonts w:ascii="宋体" w:eastAsia="宋体" w:hAnsi="宋体" w:cs="宋体"/>
          <w:b w:val="0"/>
          <w:sz w:val="18"/>
          <w:lang w:eastAsia="zh-CN"/>
        </w:rPr>
      </w:pPr>
      <w:r>
        <w:rPr>
          <w:b w:val="0"/>
          <w:sz w:val="18"/>
          <w:lang w:eastAsia="zh-CN"/>
        </w:rPr>
        <w:t>p13.</w:t>
      </w:r>
      <w:r>
        <w:rPr>
          <w:rFonts w:hint="eastAsia"/>
          <w:lang w:eastAsia="zh-CN"/>
        </w:rPr>
        <w:t xml:space="preserve"> </w:t>
      </w:r>
      <w:r>
        <w:rPr>
          <w:rFonts w:ascii="宋体" w:eastAsia="宋体" w:hAnsi="宋体" w:cs="宋体" w:hint="eastAsia"/>
          <w:b w:val="0"/>
          <w:sz w:val="18"/>
          <w:lang w:eastAsia="zh-CN"/>
        </w:rPr>
        <w:t>考虑互联</w:t>
      </w:r>
      <w:r>
        <w:rPr>
          <w:rFonts w:hint="eastAsia"/>
          <w:b w:val="0"/>
          <w:sz w:val="18"/>
          <w:lang w:eastAsia="zh-CN"/>
        </w:rPr>
        <w:t>3</w:t>
      </w:r>
      <w:r>
        <w:rPr>
          <w:rFonts w:ascii="宋体" w:eastAsia="宋体" w:hAnsi="宋体" w:cs="宋体" w:hint="eastAsia"/>
          <w:b w:val="0"/>
          <w:sz w:val="18"/>
          <w:lang w:eastAsia="zh-CN"/>
        </w:rPr>
        <w:t>个子网（子网</w:t>
      </w:r>
      <w:r>
        <w:rPr>
          <w:rFonts w:hint="eastAsia"/>
          <w:b w:val="0"/>
          <w:sz w:val="18"/>
          <w:lang w:eastAsia="zh-CN"/>
        </w:rPr>
        <w:t>1</w:t>
      </w:r>
      <w:r>
        <w:rPr>
          <w:rFonts w:ascii="宋体" w:eastAsia="宋体" w:hAnsi="宋体" w:cs="宋体" w:hint="eastAsia"/>
          <w:b w:val="0"/>
          <w:sz w:val="18"/>
          <w:lang w:eastAsia="zh-CN"/>
        </w:rPr>
        <w:t>、子网</w:t>
      </w:r>
      <w:r>
        <w:rPr>
          <w:rFonts w:hint="eastAsia"/>
          <w:b w:val="0"/>
          <w:sz w:val="18"/>
          <w:lang w:eastAsia="zh-CN"/>
        </w:rPr>
        <w:t>2</w:t>
      </w:r>
      <w:r>
        <w:rPr>
          <w:rFonts w:ascii="宋体" w:eastAsia="宋体" w:hAnsi="宋体" w:cs="宋体" w:hint="eastAsia"/>
          <w:b w:val="0"/>
          <w:sz w:val="18"/>
          <w:lang w:eastAsia="zh-CN"/>
        </w:rPr>
        <w:t>和子网</w:t>
      </w:r>
      <w:r>
        <w:rPr>
          <w:rFonts w:hint="eastAsia"/>
          <w:b w:val="0"/>
          <w:sz w:val="18"/>
          <w:lang w:eastAsia="zh-CN"/>
        </w:rPr>
        <w:t>3)</w:t>
      </w:r>
      <w:r>
        <w:rPr>
          <w:rFonts w:ascii="宋体" w:eastAsia="宋体" w:hAnsi="宋体" w:cs="宋体" w:hint="eastAsia"/>
          <w:b w:val="0"/>
          <w:sz w:val="18"/>
          <w:lang w:eastAsia="zh-CN"/>
        </w:rPr>
        <w:t>的一台路由器。假定在这</w:t>
      </w:r>
      <w:r>
        <w:rPr>
          <w:rFonts w:hint="eastAsia"/>
          <w:b w:val="0"/>
          <w:sz w:val="18"/>
          <w:lang w:eastAsia="zh-CN"/>
        </w:rPr>
        <w:t>3</w:t>
      </w:r>
      <w:r>
        <w:rPr>
          <w:rFonts w:ascii="宋体" w:eastAsia="宋体" w:hAnsi="宋体" w:cs="宋体" w:hint="eastAsia"/>
          <w:b w:val="0"/>
          <w:sz w:val="18"/>
          <w:lang w:eastAsia="zh-CN"/>
        </w:rPr>
        <w:t>个子网的每个子网中的所有接口要求具有前缀</w:t>
      </w:r>
      <w:r>
        <w:rPr>
          <w:rFonts w:hint="eastAsia"/>
          <w:b w:val="0"/>
          <w:sz w:val="18"/>
          <w:lang w:eastAsia="zh-CN"/>
        </w:rPr>
        <w:t>223. 1.17/24</w:t>
      </w:r>
      <w:r>
        <w:rPr>
          <w:rFonts w:ascii="宋体" w:eastAsia="宋体" w:hAnsi="宋体" w:cs="宋体" w:hint="eastAsia"/>
          <w:b w:val="0"/>
          <w:sz w:val="18"/>
          <w:lang w:eastAsia="zh-CN"/>
        </w:rPr>
        <w:t>。还假定子网</w:t>
      </w:r>
      <w:r>
        <w:rPr>
          <w:rFonts w:hint="eastAsia"/>
          <w:b w:val="0"/>
          <w:sz w:val="18"/>
          <w:lang w:eastAsia="zh-CN"/>
        </w:rPr>
        <w:t>1</w:t>
      </w:r>
      <w:r>
        <w:rPr>
          <w:rFonts w:ascii="宋体" w:eastAsia="宋体" w:hAnsi="宋体" w:cs="宋体" w:hint="eastAsia"/>
          <w:b w:val="0"/>
          <w:sz w:val="18"/>
          <w:lang w:eastAsia="zh-CN"/>
        </w:rPr>
        <w:t>要求支持多达</w:t>
      </w:r>
      <w:r>
        <w:rPr>
          <w:rFonts w:hint="eastAsia"/>
          <w:b w:val="0"/>
          <w:sz w:val="18"/>
          <w:lang w:eastAsia="zh-CN"/>
        </w:rPr>
        <w:t>60</w:t>
      </w:r>
      <w:r>
        <w:rPr>
          <w:rFonts w:ascii="宋体" w:eastAsia="宋体" w:hAnsi="宋体" w:cs="宋体" w:hint="eastAsia"/>
          <w:b w:val="0"/>
          <w:sz w:val="18"/>
          <w:lang w:eastAsia="zh-CN"/>
        </w:rPr>
        <w:t>个接口，子网</w:t>
      </w:r>
      <w:r>
        <w:rPr>
          <w:rFonts w:hint="eastAsia"/>
          <w:b w:val="0"/>
          <w:sz w:val="18"/>
          <w:lang w:eastAsia="zh-CN"/>
        </w:rPr>
        <w:t>2</w:t>
      </w:r>
      <w:r>
        <w:rPr>
          <w:rFonts w:ascii="宋体" w:eastAsia="宋体" w:hAnsi="宋体" w:cs="宋体" w:hint="eastAsia"/>
          <w:b w:val="0"/>
          <w:sz w:val="18"/>
          <w:lang w:eastAsia="zh-CN"/>
        </w:rPr>
        <w:t>要求支持多达</w:t>
      </w:r>
      <w:r>
        <w:rPr>
          <w:rFonts w:hint="eastAsia"/>
          <w:b w:val="0"/>
          <w:sz w:val="18"/>
          <w:lang w:eastAsia="zh-CN"/>
        </w:rPr>
        <w:t>90</w:t>
      </w:r>
      <w:r>
        <w:rPr>
          <w:rFonts w:ascii="宋体" w:eastAsia="宋体" w:hAnsi="宋体" w:cs="宋体" w:hint="eastAsia"/>
          <w:b w:val="0"/>
          <w:sz w:val="18"/>
          <w:lang w:eastAsia="zh-CN"/>
        </w:rPr>
        <w:t>个接口和子网</w:t>
      </w:r>
      <w:r>
        <w:rPr>
          <w:rFonts w:hint="eastAsia"/>
          <w:b w:val="0"/>
          <w:sz w:val="18"/>
          <w:lang w:eastAsia="zh-CN"/>
        </w:rPr>
        <w:t>3</w:t>
      </w:r>
      <w:r>
        <w:rPr>
          <w:rFonts w:ascii="宋体" w:eastAsia="宋体" w:hAnsi="宋体" w:cs="宋体" w:hint="eastAsia"/>
          <w:b w:val="0"/>
          <w:sz w:val="18"/>
          <w:lang w:eastAsia="zh-CN"/>
        </w:rPr>
        <w:t>要求支持多达</w:t>
      </w:r>
      <w:r>
        <w:rPr>
          <w:rFonts w:hint="eastAsia"/>
          <w:b w:val="0"/>
          <w:sz w:val="18"/>
          <w:lang w:eastAsia="zh-CN"/>
        </w:rPr>
        <w:t>12</w:t>
      </w:r>
      <w:r>
        <w:rPr>
          <w:rFonts w:ascii="宋体" w:eastAsia="宋体" w:hAnsi="宋体" w:cs="宋体" w:hint="eastAsia"/>
          <w:b w:val="0"/>
          <w:sz w:val="18"/>
          <w:lang w:eastAsia="zh-CN"/>
        </w:rPr>
        <w:t>个接口。提供</w:t>
      </w:r>
      <w:r>
        <w:rPr>
          <w:rFonts w:hint="eastAsia"/>
          <w:b w:val="0"/>
          <w:sz w:val="18"/>
          <w:lang w:eastAsia="zh-CN"/>
        </w:rPr>
        <w:t>3</w:t>
      </w:r>
      <w:r>
        <w:rPr>
          <w:rFonts w:ascii="宋体" w:eastAsia="宋体" w:hAnsi="宋体" w:cs="宋体" w:hint="eastAsia"/>
          <w:b w:val="0"/>
          <w:sz w:val="18"/>
          <w:lang w:eastAsia="zh-CN"/>
        </w:rPr>
        <w:t>个满足这些限制的网络地址</w:t>
      </w:r>
      <w:r>
        <w:rPr>
          <w:rFonts w:hint="eastAsia"/>
          <w:b w:val="0"/>
          <w:sz w:val="18"/>
          <w:lang w:eastAsia="zh-CN"/>
        </w:rPr>
        <w:t>(</w:t>
      </w:r>
      <w:r>
        <w:rPr>
          <w:rFonts w:ascii="宋体" w:eastAsia="宋体" w:hAnsi="宋体" w:cs="宋体" w:hint="eastAsia"/>
          <w:b w:val="0"/>
          <w:sz w:val="18"/>
          <w:lang w:eastAsia="zh-CN"/>
        </w:rPr>
        <w:t>形式为</w:t>
      </w:r>
      <w:proofErr w:type="spellStart"/>
      <w:r>
        <w:rPr>
          <w:rFonts w:hint="eastAsia"/>
          <w:b w:val="0"/>
          <w:sz w:val="18"/>
          <w:lang w:eastAsia="zh-CN"/>
        </w:rPr>
        <w:t>a.b.c.d</w:t>
      </w:r>
      <w:proofErr w:type="spellEnd"/>
      <w:r>
        <w:rPr>
          <w:rFonts w:hint="eastAsia"/>
          <w:b w:val="0"/>
          <w:sz w:val="18"/>
          <w:lang w:eastAsia="zh-CN"/>
        </w:rPr>
        <w:t>/x)</w:t>
      </w:r>
      <w:r>
        <w:rPr>
          <w:rFonts w:ascii="宋体" w:eastAsia="宋体" w:hAnsi="宋体" w:cs="宋体" w:hint="eastAsia"/>
          <w:b w:val="0"/>
          <w:sz w:val="18"/>
          <w:lang w:eastAsia="zh-CN"/>
        </w:rPr>
        <w:t>。</w:t>
      </w:r>
    </w:p>
    <w:p w:rsidR="00ED1189" w:rsidRDefault="00ED1189">
      <w:pPr>
        <w:pStyle w:val="a3"/>
        <w:jc w:val="both"/>
        <w:rPr>
          <w:b w:val="0"/>
          <w:sz w:val="18"/>
          <w:lang w:eastAsia="zh-CN"/>
        </w:rPr>
      </w:pPr>
    </w:p>
    <w:p w:rsidR="00ED1189" w:rsidRDefault="0022304C">
      <w:pPr>
        <w:widowControl/>
        <w:jc w:val="left"/>
      </w:pPr>
      <w:r>
        <w:rPr>
          <w:rFonts w:ascii="宋体" w:eastAsia="宋体" w:hAnsi="宋体" w:cs="宋体"/>
          <w:kern w:val="0"/>
          <w:sz w:val="24"/>
          <w:lang w:bidi="ar"/>
        </w:rPr>
        <w:t>step1：由223.1.17/24中的24可知，​它前缀为24位；（经修改，这24是前缀里不包含子网号的）</w:t>
      </w:r>
      <w:r>
        <w:rPr>
          <w:rFonts w:ascii="宋体" w:eastAsia="宋体" w:hAnsi="宋体" w:cs="宋体"/>
          <w:kern w:val="0"/>
          <w:sz w:val="24"/>
          <w:lang w:bidi="ar"/>
        </w:rPr>
        <w:br/>
        <w:t>step2：60个接口最少要2^6 （64）</w:t>
      </w:r>
      <w:proofErr w:type="gramStart"/>
      <w:r>
        <w:rPr>
          <w:rFonts w:ascii="宋体" w:eastAsia="宋体" w:hAnsi="宋体" w:cs="宋体"/>
          <w:kern w:val="0"/>
          <w:sz w:val="24"/>
          <w:lang w:bidi="ar"/>
        </w:rPr>
        <w:t>个</w:t>
      </w:r>
      <w:proofErr w:type="gramEnd"/>
      <w:r>
        <w:rPr>
          <w:rFonts w:ascii="宋体" w:eastAsia="宋体" w:hAnsi="宋体" w:cs="宋体"/>
          <w:kern w:val="0"/>
          <w:sz w:val="24"/>
          <w:lang w:bidi="ar"/>
        </w:rPr>
        <w:t>接口才满足；以此类推，90需2^7,12需2^4;</w:t>
      </w:r>
      <w:r>
        <w:rPr>
          <w:rFonts w:ascii="宋体" w:eastAsia="宋体" w:hAnsi="宋体" w:cs="宋体"/>
          <w:kern w:val="0"/>
          <w:sz w:val="24"/>
          <w:lang w:bidi="ar"/>
        </w:rPr>
        <w:br/>
        <w:t>（有多少个接口表明需要多少个主机号）</w:t>
      </w:r>
      <w:r>
        <w:rPr>
          <w:rFonts w:ascii="宋体" w:eastAsia="宋体" w:hAnsi="宋体" w:cs="宋体"/>
          <w:kern w:val="0"/>
          <w:sz w:val="24"/>
          <w:lang w:bidi="ar"/>
        </w:rPr>
        <w:br/>
        <w:t>step3:因为有三个子网所以第四段开头两位分别为00，</w:t>
      </w:r>
      <w:r>
        <w:rPr>
          <w:rFonts w:ascii="宋体" w:eastAsia="宋体" w:hAnsi="宋体" w:cs="宋体" w:hint="eastAsia"/>
          <w:kern w:val="0"/>
          <w:sz w:val="24"/>
          <w:lang w:bidi="ar"/>
        </w:rPr>
        <w:t>10</w:t>
      </w:r>
      <w:r>
        <w:rPr>
          <w:rFonts w:ascii="宋体" w:eastAsia="宋体" w:hAnsi="宋体" w:cs="宋体"/>
          <w:kern w:val="0"/>
          <w:sz w:val="24"/>
          <w:lang w:bidi="ar"/>
        </w:rPr>
        <w:t>，</w:t>
      </w:r>
      <w:r>
        <w:rPr>
          <w:rFonts w:ascii="宋体" w:eastAsia="宋体" w:hAnsi="宋体" w:cs="宋体" w:hint="eastAsia"/>
          <w:kern w:val="0"/>
          <w:sz w:val="24"/>
          <w:lang w:bidi="ar"/>
        </w:rPr>
        <w:t>1</w:t>
      </w:r>
      <w:r>
        <w:rPr>
          <w:rFonts w:ascii="宋体" w:eastAsia="宋体" w:hAnsi="宋体" w:cs="宋体"/>
          <w:kern w:val="0"/>
          <w:sz w:val="24"/>
          <w:lang w:bidi="ar"/>
        </w:rPr>
        <w:t>1，即：</w:t>
      </w:r>
      <w:r>
        <w:rPr>
          <w:rFonts w:ascii="宋体" w:eastAsia="宋体" w:hAnsi="宋体" w:cs="宋体"/>
          <w:kern w:val="0"/>
          <w:sz w:val="24"/>
          <w:lang w:bidi="ar"/>
        </w:rPr>
        <w:br/>
        <w:t>​223.1.17.00....</w:t>
      </w:r>
      <w:r>
        <w:rPr>
          <w:rFonts w:ascii="宋体" w:eastAsia="宋体" w:hAnsi="宋体" w:cs="宋体"/>
          <w:kern w:val="0"/>
          <w:sz w:val="24"/>
          <w:lang w:bidi="ar"/>
        </w:rPr>
        <w:br/>
      </w:r>
      <w:r>
        <w:rPr>
          <w:rFonts w:ascii="宋体" w:eastAsia="宋体" w:hAnsi="宋体" w:cs="宋体" w:hint="eastAsia"/>
          <w:kern w:val="0"/>
          <w:sz w:val="24"/>
          <w:lang w:bidi="ar"/>
        </w:rPr>
        <w:t xml:space="preserve">  </w:t>
      </w:r>
      <w:r>
        <w:rPr>
          <w:rFonts w:ascii="宋体" w:eastAsia="宋体" w:hAnsi="宋体" w:cs="宋体"/>
          <w:kern w:val="0"/>
          <w:sz w:val="24"/>
          <w:lang w:bidi="ar"/>
        </w:rPr>
        <w:t>223.1.17​.1</w:t>
      </w:r>
      <w:r>
        <w:rPr>
          <w:rFonts w:ascii="宋体" w:eastAsia="宋体" w:hAnsi="宋体" w:cs="宋体" w:hint="eastAsia"/>
          <w:kern w:val="0"/>
          <w:sz w:val="24"/>
          <w:lang w:bidi="ar"/>
        </w:rPr>
        <w:t>0</w:t>
      </w:r>
      <w:r>
        <w:rPr>
          <w:rFonts w:ascii="宋体" w:eastAsia="宋体" w:hAnsi="宋体" w:cs="宋体"/>
          <w:kern w:val="0"/>
          <w:sz w:val="24"/>
          <w:lang w:bidi="ar"/>
        </w:rPr>
        <w:t>....</w:t>
      </w:r>
      <w:r>
        <w:rPr>
          <w:rFonts w:ascii="宋体" w:eastAsia="宋体" w:hAnsi="宋体" w:cs="宋体"/>
          <w:kern w:val="0"/>
          <w:sz w:val="24"/>
          <w:lang w:bidi="ar"/>
        </w:rPr>
        <w:br/>
      </w:r>
      <w:r>
        <w:rPr>
          <w:rFonts w:ascii="宋体" w:eastAsia="宋体" w:hAnsi="宋体" w:cs="宋体" w:hint="eastAsia"/>
          <w:kern w:val="0"/>
          <w:sz w:val="24"/>
          <w:lang w:bidi="ar"/>
        </w:rPr>
        <w:lastRenderedPageBreak/>
        <w:t xml:space="preserve">  </w:t>
      </w:r>
      <w:r>
        <w:rPr>
          <w:rFonts w:ascii="宋体" w:eastAsia="宋体" w:hAnsi="宋体" w:cs="宋体"/>
          <w:kern w:val="0"/>
          <w:sz w:val="24"/>
          <w:lang w:bidi="ar"/>
        </w:rPr>
        <w:t>223.1.17​.11....(...为省略)</w:t>
      </w:r>
      <w:r>
        <w:rPr>
          <w:rFonts w:ascii="宋体" w:eastAsia="宋体" w:hAnsi="宋体" w:cs="宋体"/>
          <w:kern w:val="0"/>
          <w:sz w:val="24"/>
          <w:lang w:bidi="ar"/>
        </w:rPr>
        <w:br/>
        <w:t>step4: 把后面的0补齐，即为：</w:t>
      </w:r>
      <w:r>
        <w:rPr>
          <w:rFonts w:ascii="宋体" w:eastAsia="宋体" w:hAnsi="宋体" w:cs="宋体"/>
          <w:kern w:val="0"/>
          <w:sz w:val="24"/>
          <w:lang w:bidi="ar"/>
        </w:rPr>
        <w:br/>
        <w:t>​223.1.17.00000000  （2^6 （64），即后面主机号为6位）</w:t>
      </w:r>
      <w:r>
        <w:rPr>
          <w:rFonts w:ascii="宋体" w:eastAsia="宋体" w:hAnsi="宋体" w:cs="宋体"/>
          <w:kern w:val="0"/>
          <w:sz w:val="24"/>
          <w:lang w:bidi="ar"/>
        </w:rPr>
        <w:br/>
      </w:r>
      <w:r>
        <w:rPr>
          <w:rFonts w:ascii="宋体" w:eastAsia="宋体" w:hAnsi="宋体" w:cs="宋体" w:hint="eastAsia"/>
          <w:kern w:val="0"/>
          <w:sz w:val="24"/>
          <w:lang w:bidi="ar"/>
        </w:rPr>
        <w:t xml:space="preserve">  </w:t>
      </w:r>
      <w:r>
        <w:rPr>
          <w:rFonts w:ascii="宋体" w:eastAsia="宋体" w:hAnsi="宋体" w:cs="宋体"/>
          <w:kern w:val="0"/>
          <w:sz w:val="24"/>
          <w:lang w:bidi="ar"/>
        </w:rPr>
        <w:t>223.1.17.1</w:t>
      </w:r>
      <w:r>
        <w:rPr>
          <w:rFonts w:ascii="宋体" w:eastAsia="宋体" w:hAnsi="宋体" w:cs="宋体" w:hint="eastAsia"/>
          <w:kern w:val="0"/>
          <w:sz w:val="24"/>
          <w:lang w:bidi="ar"/>
        </w:rPr>
        <w:t>0</w:t>
      </w:r>
      <w:r>
        <w:rPr>
          <w:rFonts w:ascii="宋体" w:eastAsia="宋体" w:hAnsi="宋体" w:cs="宋体"/>
          <w:kern w:val="0"/>
          <w:sz w:val="24"/>
          <w:lang w:bidi="ar"/>
        </w:rPr>
        <w:t>000000  （2^7，主机号为7位）​</w:t>
      </w:r>
      <w:r>
        <w:rPr>
          <w:rFonts w:ascii="宋体" w:eastAsia="宋体" w:hAnsi="宋体" w:cs="宋体"/>
          <w:kern w:val="0"/>
          <w:sz w:val="24"/>
          <w:lang w:bidi="ar"/>
        </w:rPr>
        <w:br/>
      </w:r>
      <w:r>
        <w:rPr>
          <w:rFonts w:ascii="宋体" w:eastAsia="宋体" w:hAnsi="宋体" w:cs="宋体" w:hint="eastAsia"/>
          <w:kern w:val="0"/>
          <w:sz w:val="24"/>
          <w:lang w:bidi="ar"/>
        </w:rPr>
        <w:t xml:space="preserve">  </w:t>
      </w:r>
      <w:r>
        <w:rPr>
          <w:rFonts w:ascii="宋体" w:eastAsia="宋体" w:hAnsi="宋体" w:cs="宋体"/>
          <w:kern w:val="0"/>
          <w:sz w:val="24"/>
          <w:lang w:bidi="ar"/>
        </w:rPr>
        <w:t>223.1.17.11000000​  （2^4，主机号为4位）</w:t>
      </w:r>
      <w:r>
        <w:rPr>
          <w:rFonts w:ascii="宋体" w:eastAsia="宋体" w:hAnsi="宋体" w:cs="宋体"/>
          <w:kern w:val="0"/>
          <w:sz w:val="24"/>
          <w:lang w:bidi="ar"/>
        </w:rPr>
        <w:br/>
        <w:t>step5：因为第四段有8位，把8减去主机号位数的得数加上前面的24，即</w:t>
      </w:r>
      <w:r>
        <w:rPr>
          <w:rFonts w:ascii="宋体" w:eastAsia="宋体" w:hAnsi="宋体" w:cs="宋体"/>
          <w:kern w:val="0"/>
          <w:sz w:val="24"/>
          <w:lang w:bidi="ar"/>
        </w:rPr>
        <w:br/>
        <w:t>（8-6）+24=26</w:t>
      </w:r>
      <w:r>
        <w:rPr>
          <w:rFonts w:ascii="宋体" w:eastAsia="宋体" w:hAnsi="宋体" w:cs="宋体"/>
          <w:kern w:val="0"/>
          <w:sz w:val="24"/>
          <w:lang w:bidi="ar"/>
        </w:rPr>
        <w:br/>
        <w:t>于是</w:t>
      </w:r>
      <w:r>
        <w:rPr>
          <w:rFonts w:ascii="宋体" w:eastAsia="宋体" w:hAnsi="宋体" w:cs="宋体"/>
          <w:noProof/>
          <w:kern w:val="0"/>
          <w:sz w:val="24"/>
          <w:lang w:bidi="ar"/>
        </w:rPr>
        <w:drawing>
          <wp:inline distT="0" distB="0" distL="114300" distR="114300">
            <wp:extent cx="190500" cy="142875"/>
            <wp:effectExtent l="0" t="0" r="0"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ascii="宋体" w:eastAsia="宋体" w:hAnsi="宋体" w:cs="宋体"/>
          <w:kern w:val="0"/>
          <w:sz w:val="24"/>
          <w:lang w:bidi="ar"/>
        </w:rPr>
        <w:t>223.1.17.0/26​</w:t>
      </w:r>
      <w:r>
        <w:rPr>
          <w:rFonts w:ascii="宋体" w:eastAsia="宋体" w:hAnsi="宋体" w:cs="宋体"/>
          <w:kern w:val="0"/>
          <w:sz w:val="24"/>
          <w:lang w:bidi="ar"/>
        </w:rPr>
        <w:br/>
      </w:r>
      <w:r>
        <w:rPr>
          <w:rFonts w:ascii="宋体" w:eastAsia="宋体" w:hAnsi="宋体" w:cs="宋体"/>
          <w:kern w:val="0"/>
          <w:sz w:val="24"/>
          <w:lang w:bidi="ar"/>
        </w:rPr>
        <w:br/>
      </w:r>
      <w:r>
        <w:rPr>
          <w:rFonts w:ascii="宋体" w:eastAsia="宋体" w:hAnsi="宋体" w:cs="宋体"/>
          <w:kern w:val="0"/>
          <w:sz w:val="24"/>
          <w:lang w:bidi="ar"/>
        </w:rPr>
        <w:br/>
      </w:r>
      <w:r>
        <w:rPr>
          <w:rFonts w:ascii="宋体" w:eastAsia="宋体" w:hAnsi="宋体" w:cs="宋体"/>
          <w:kern w:val="0"/>
          <w:sz w:val="24"/>
          <w:lang w:bidi="ar"/>
        </w:rPr>
        <w:br/>
      </w:r>
      <w:r>
        <w:rPr>
          <w:rFonts w:ascii="宋体" w:eastAsia="宋体" w:hAnsi="宋体" w:cs="宋体"/>
          <w:noProof/>
          <w:kern w:val="0"/>
          <w:sz w:val="24"/>
          <w:lang w:bidi="ar"/>
        </w:rPr>
        <w:drawing>
          <wp:inline distT="0" distB="0" distL="114300" distR="114300">
            <wp:extent cx="190500" cy="142875"/>
            <wp:effectExtent l="0" t="0" r="0" b="9525"/>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ascii="宋体" w:eastAsia="宋体" w:hAnsi="宋体" w:cs="宋体"/>
          <w:kern w:val="0"/>
          <w:sz w:val="24"/>
          <w:lang w:bidi="ar"/>
        </w:rPr>
        <w:t>223.1.17.0/26​中26就是这样来的；</w:t>
      </w:r>
      <w:r>
        <w:rPr>
          <w:rFonts w:ascii="宋体" w:eastAsia="宋体" w:hAnsi="宋体" w:cs="宋体"/>
          <w:kern w:val="0"/>
          <w:sz w:val="24"/>
          <w:lang w:bidi="ar"/>
        </w:rPr>
        <w:br/>
      </w:r>
      <w:r>
        <w:rPr>
          <w:rFonts w:ascii="宋体" w:eastAsia="宋体" w:hAnsi="宋体" w:cs="宋体"/>
          <w:kern w:val="0"/>
          <w:sz w:val="24"/>
          <w:lang w:bidi="ar"/>
        </w:rPr>
        <w:br/>
        <w:t>而​</w:t>
      </w:r>
      <w:r>
        <w:rPr>
          <w:rFonts w:ascii="宋体" w:eastAsia="宋体" w:hAnsi="宋体" w:cs="宋体"/>
          <w:noProof/>
          <w:kern w:val="0"/>
          <w:sz w:val="24"/>
          <w:lang w:bidi="ar"/>
        </w:rPr>
        <w:drawing>
          <wp:inline distT="0" distB="0" distL="114300" distR="114300">
            <wp:extent cx="190500" cy="142875"/>
            <wp:effectExtent l="0" t="0" r="0" b="9525"/>
            <wp:docPr id="2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8"/>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ascii="宋体" w:eastAsia="宋体" w:hAnsi="宋体" w:cs="宋体"/>
          <w:kern w:val="0"/>
          <w:sz w:val="24"/>
          <w:lang w:bidi="ar"/>
        </w:rPr>
        <w:t>223.1.17.0/26​的0就是第四段的十进制数了；</w:t>
      </w:r>
      <w:r>
        <w:rPr>
          <w:rFonts w:ascii="宋体" w:eastAsia="宋体" w:hAnsi="宋体" w:cs="宋体"/>
          <w:kern w:val="0"/>
          <w:sz w:val="24"/>
          <w:lang w:bidi="ar"/>
        </w:rPr>
        <w:br/>
      </w:r>
      <w:r>
        <w:rPr>
          <w:rFonts w:ascii="宋体" w:eastAsia="宋体" w:hAnsi="宋体" w:cs="宋体"/>
          <w:kern w:val="0"/>
          <w:sz w:val="24"/>
          <w:lang w:bidi="ar"/>
        </w:rPr>
        <w:br/>
        <w:t>以此类推，其他两个为</w:t>
      </w:r>
      <w:r>
        <w:rPr>
          <w:rFonts w:ascii="宋体" w:eastAsia="宋体" w:hAnsi="宋体" w:cs="宋体"/>
          <w:kern w:val="0"/>
          <w:sz w:val="24"/>
          <w:lang w:bidi="ar"/>
        </w:rPr>
        <w:br/>
      </w:r>
      <w:r>
        <w:rPr>
          <w:rFonts w:ascii="宋体" w:eastAsia="宋体" w:hAnsi="宋体" w:cs="宋体"/>
          <w:kern w:val="0"/>
          <w:sz w:val="24"/>
          <w:lang w:bidi="ar"/>
        </w:rPr>
        <w:br/>
        <w:t>​</w:t>
      </w:r>
      <w:r>
        <w:rPr>
          <w:rFonts w:ascii="宋体" w:eastAsia="宋体" w:hAnsi="宋体" w:cs="宋体"/>
          <w:noProof/>
          <w:kern w:val="0"/>
          <w:sz w:val="24"/>
          <w:lang w:bidi="ar"/>
        </w:rPr>
        <w:drawing>
          <wp:inline distT="0" distB="0" distL="114300" distR="114300">
            <wp:extent cx="190500" cy="142875"/>
            <wp:effectExtent l="0" t="0" r="0" b="9525"/>
            <wp:docPr id="1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9"/>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ascii="宋体" w:eastAsia="宋体" w:hAnsi="宋体" w:cs="宋体"/>
          <w:kern w:val="0"/>
          <w:sz w:val="24"/>
          <w:lang w:bidi="ar"/>
        </w:rPr>
        <w:t>223.1.17.128/25</w:t>
      </w:r>
      <w:r>
        <w:rPr>
          <w:rFonts w:ascii="宋体" w:eastAsia="宋体" w:hAnsi="宋体" w:cs="宋体"/>
          <w:kern w:val="0"/>
          <w:sz w:val="24"/>
          <w:lang w:bidi="ar"/>
        </w:rPr>
        <w:br/>
      </w:r>
      <w:r>
        <w:rPr>
          <w:rFonts w:ascii="宋体" w:eastAsia="宋体" w:hAnsi="宋体" w:cs="宋体"/>
          <w:kern w:val="0"/>
          <w:sz w:val="24"/>
          <w:lang w:bidi="ar"/>
        </w:rPr>
        <w:br/>
      </w:r>
      <w:r>
        <w:rPr>
          <w:rFonts w:ascii="宋体" w:eastAsia="宋体" w:hAnsi="宋体" w:cs="宋体" w:hint="eastAsia"/>
          <w:kern w:val="0"/>
          <w:sz w:val="24"/>
          <w:lang w:bidi="ar"/>
        </w:rPr>
        <w:t xml:space="preserve">  </w:t>
      </w:r>
      <w:r>
        <w:rPr>
          <w:rFonts w:ascii="宋体" w:eastAsia="宋体" w:hAnsi="宋体" w:cs="宋体"/>
          <w:noProof/>
          <w:kern w:val="0"/>
          <w:sz w:val="24"/>
          <w:lang w:bidi="ar"/>
        </w:rPr>
        <w:drawing>
          <wp:inline distT="0" distB="0" distL="114300" distR="114300">
            <wp:extent cx="190500" cy="142875"/>
            <wp:effectExtent l="0" t="0" r="0" b="9525"/>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21"/>
                    <a:stretch>
                      <a:fillRect/>
                    </a:stretch>
                  </pic:blipFill>
                  <pic:spPr>
                    <a:xfrm>
                      <a:off x="0" y="0"/>
                      <a:ext cx="190500" cy="142875"/>
                    </a:xfrm>
                    <a:prstGeom prst="rect">
                      <a:avLst/>
                    </a:prstGeom>
                    <a:noFill/>
                    <a:ln w="9525">
                      <a:noFill/>
                    </a:ln>
                  </pic:spPr>
                </pic:pic>
              </a:graphicData>
            </a:graphic>
          </wp:inline>
        </w:drawing>
      </w:r>
      <w:r>
        <w:rPr>
          <w:rFonts w:ascii="宋体" w:eastAsia="宋体" w:hAnsi="宋体" w:cs="宋体"/>
          <w:kern w:val="0"/>
          <w:sz w:val="24"/>
          <w:lang w:bidi="ar"/>
        </w:rPr>
        <w:t xml:space="preserve">223.1.17.192/28 </w:t>
      </w:r>
    </w:p>
    <w:p w:rsidR="00ED1189" w:rsidRDefault="00ED1189">
      <w:pPr>
        <w:rPr>
          <w:sz w:val="44"/>
          <w:szCs w:val="52"/>
        </w:rPr>
      </w:pPr>
    </w:p>
    <w:p w:rsidR="00ED1189" w:rsidRDefault="00ED1189">
      <w:pPr>
        <w:rPr>
          <w:sz w:val="44"/>
          <w:szCs w:val="52"/>
        </w:rPr>
      </w:pPr>
    </w:p>
    <w:p w:rsidR="00ED1189" w:rsidRDefault="00ED1189">
      <w:pPr>
        <w:rPr>
          <w:sz w:val="44"/>
          <w:szCs w:val="52"/>
        </w:rPr>
      </w:pPr>
    </w:p>
    <w:p w:rsidR="00ED1189" w:rsidRDefault="00ED1189">
      <w:pPr>
        <w:rPr>
          <w:sz w:val="44"/>
          <w:szCs w:val="52"/>
        </w:rPr>
      </w:pPr>
    </w:p>
    <w:p w:rsidR="00ED1189" w:rsidRDefault="0022304C">
      <w:pPr>
        <w:pStyle w:val="3"/>
      </w:pPr>
      <w:r>
        <w:rPr>
          <w:rFonts w:hint="eastAsia"/>
        </w:rPr>
        <w:t>P26</w:t>
      </w:r>
      <w:r>
        <w:rPr>
          <w:rFonts w:hint="eastAsia"/>
        </w:rPr>
        <w:t>（</w:t>
      </w:r>
      <w:r>
        <w:rPr>
          <w:rFonts w:hint="eastAsia"/>
        </w:rPr>
        <w:t>ls</w:t>
      </w:r>
      <w:r>
        <w:rPr>
          <w:rFonts w:hint="eastAsia"/>
        </w:rPr>
        <w:t>，</w:t>
      </w:r>
      <w:proofErr w:type="spellStart"/>
      <w:r>
        <w:rPr>
          <w:rFonts w:hint="eastAsia"/>
        </w:rPr>
        <w:t>dijsktra</w:t>
      </w:r>
      <w:proofErr w:type="spellEnd"/>
      <w:r>
        <w:rPr>
          <w:rFonts w:hint="eastAsia"/>
        </w:rPr>
        <w:t>）</w:t>
      </w:r>
    </w:p>
    <w:p w:rsidR="00ED1189" w:rsidRDefault="0022304C">
      <w:r>
        <w:rPr>
          <w:rFonts w:hint="eastAsia"/>
        </w:rPr>
        <w:t xml:space="preserve"> </w:t>
      </w:r>
      <w:r>
        <w:rPr>
          <w:rFonts w:hint="eastAsia"/>
        </w:rPr>
        <w:t>考虑下面的网络。对于标明的链路费用，用</w:t>
      </w:r>
      <w:r>
        <w:rPr>
          <w:rFonts w:hint="eastAsia"/>
        </w:rPr>
        <w:t>Dijkstra</w:t>
      </w:r>
      <w:r>
        <w:rPr>
          <w:rFonts w:hint="eastAsia"/>
        </w:rPr>
        <w:t>最短路径算法计算出从</w:t>
      </w:r>
      <w:r>
        <w:rPr>
          <w:rFonts w:hint="eastAsia"/>
        </w:rPr>
        <w:t>x</w:t>
      </w:r>
      <w:r>
        <w:rPr>
          <w:rFonts w:hint="eastAsia"/>
        </w:rPr>
        <w:t>到所有网络节点的最短路径。通过计算一个类似于表</w:t>
      </w:r>
      <w:r>
        <w:rPr>
          <w:rFonts w:hint="eastAsia"/>
        </w:rPr>
        <w:t>4-3</w:t>
      </w:r>
      <w:r>
        <w:rPr>
          <w:rFonts w:hint="eastAsia"/>
        </w:rPr>
        <w:t>的表，说明该算法是如何工作的。</w:t>
      </w:r>
      <w:r>
        <w:rPr>
          <w:rFonts w:hint="eastAsia"/>
        </w:rPr>
        <w:t xml:space="preserve"> </w:t>
      </w:r>
    </w:p>
    <w:p w:rsidR="00ED1189" w:rsidRDefault="0022304C">
      <w:r>
        <w:rPr>
          <w:rFonts w:ascii="宋体" w:eastAsia="宋体" w:hAnsi="宋体" w:cs="宋体"/>
          <w:noProof/>
          <w:sz w:val="24"/>
        </w:rPr>
        <w:lastRenderedPageBreak/>
        <w:drawing>
          <wp:inline distT="0" distB="0" distL="114300" distR="114300">
            <wp:extent cx="5136515" cy="3291205"/>
            <wp:effectExtent l="0" t="0" r="6985" b="1079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2"/>
                    <a:stretch>
                      <a:fillRect/>
                    </a:stretch>
                  </pic:blipFill>
                  <pic:spPr>
                    <a:xfrm>
                      <a:off x="0" y="0"/>
                      <a:ext cx="5136515" cy="3291205"/>
                    </a:xfrm>
                    <a:prstGeom prst="rect">
                      <a:avLst/>
                    </a:prstGeom>
                    <a:noFill/>
                    <a:ln w="9525">
                      <a:noFill/>
                    </a:ln>
                  </pic:spPr>
                </pic:pic>
              </a:graphicData>
            </a:graphic>
          </wp:inline>
        </w:drawing>
      </w:r>
    </w:p>
    <w:p w:rsidR="00ED1189" w:rsidRDefault="0022304C">
      <w:r>
        <w:rPr>
          <w:rFonts w:hint="eastAsia"/>
        </w:rPr>
        <w:t>ANS</w:t>
      </w:r>
      <w:r>
        <w:rPr>
          <w:rFonts w:hint="eastAsia"/>
        </w:rPr>
        <w:t>：</w:t>
      </w:r>
      <w:r>
        <w:rPr>
          <w:rFonts w:hint="eastAsia"/>
        </w:rPr>
        <w:t xml:space="preserve"> </w:t>
      </w:r>
    </w:p>
    <w:tbl>
      <w:tblPr>
        <w:tblW w:w="8481" w:type="dxa"/>
        <w:tblLayout w:type="fixed"/>
        <w:tblLook w:val="04A0" w:firstRow="1" w:lastRow="0" w:firstColumn="1" w:lastColumn="0" w:noHBand="0" w:noVBand="1"/>
      </w:tblPr>
      <w:tblGrid>
        <w:gridCol w:w="828"/>
        <w:gridCol w:w="1080"/>
        <w:gridCol w:w="1080"/>
        <w:gridCol w:w="1080"/>
        <w:gridCol w:w="1080"/>
        <w:gridCol w:w="1080"/>
        <w:gridCol w:w="1155"/>
        <w:gridCol w:w="1098"/>
      </w:tblGrid>
      <w:tr w:rsidR="00ED1189">
        <w:tc>
          <w:tcPr>
            <w:tcW w:w="828" w:type="dxa"/>
          </w:tcPr>
          <w:p w:rsidR="00ED1189" w:rsidRDefault="0022304C">
            <w:pPr>
              <w:pStyle w:val="a3"/>
              <w:spacing w:line="360" w:lineRule="auto"/>
              <w:jc w:val="both"/>
              <w:rPr>
                <w:rFonts w:ascii="Arial Narrow" w:hAnsi="Arial Narrow"/>
                <w:b w:val="0"/>
                <w:i/>
                <w:iCs/>
                <w:sz w:val="22"/>
                <w:szCs w:val="22"/>
              </w:rPr>
            </w:pPr>
            <w:r>
              <w:rPr>
                <w:rFonts w:ascii="Arial Narrow" w:hAnsi="Arial Narrow"/>
                <w:b w:val="0"/>
                <w:i/>
                <w:iCs/>
                <w:sz w:val="22"/>
                <w:szCs w:val="22"/>
              </w:rPr>
              <w:t>Step</w:t>
            </w:r>
          </w:p>
        </w:tc>
        <w:tc>
          <w:tcPr>
            <w:tcW w:w="1080" w:type="dxa"/>
            <w:vAlign w:val="bottom"/>
          </w:tcPr>
          <w:p w:rsidR="00ED1189" w:rsidRDefault="0022304C">
            <w:pPr>
              <w:pStyle w:val="a3"/>
              <w:spacing w:line="360" w:lineRule="auto"/>
              <w:jc w:val="both"/>
              <w:rPr>
                <w:rFonts w:ascii="Arial Narrow" w:hAnsi="Arial Narrow"/>
                <w:b w:val="0"/>
                <w:i/>
                <w:iCs/>
                <w:sz w:val="22"/>
                <w:szCs w:val="22"/>
              </w:rPr>
            </w:pPr>
            <w:r>
              <w:rPr>
                <w:rFonts w:ascii="Arial Narrow" w:hAnsi="Arial Narrow"/>
                <w:b w:val="0"/>
                <w:i/>
                <w:iCs/>
                <w:sz w:val="22"/>
                <w:szCs w:val="22"/>
              </w:rPr>
              <w:t>N’</w:t>
            </w:r>
          </w:p>
        </w:tc>
        <w:tc>
          <w:tcPr>
            <w:tcW w:w="1080" w:type="dxa"/>
          </w:tcPr>
          <w:p w:rsidR="00ED1189" w:rsidRDefault="0022304C">
            <w:pPr>
              <w:pStyle w:val="a3"/>
              <w:jc w:val="both"/>
              <w:rPr>
                <w:rFonts w:ascii="Arial Narrow" w:hAnsi="Arial Narrow"/>
                <w:b w:val="0"/>
                <w:i/>
                <w:iCs/>
                <w:sz w:val="22"/>
                <w:szCs w:val="22"/>
              </w:rPr>
            </w:pPr>
            <w:r>
              <w:rPr>
                <w:rFonts w:ascii="Arial Narrow" w:hAnsi="Arial Narrow"/>
                <w:b w:val="0"/>
                <w:i/>
                <w:iCs/>
                <w:sz w:val="22"/>
                <w:szCs w:val="22"/>
              </w:rPr>
              <w:t>D(t),p(t)</w:t>
            </w:r>
          </w:p>
        </w:tc>
        <w:tc>
          <w:tcPr>
            <w:tcW w:w="1080" w:type="dxa"/>
          </w:tcPr>
          <w:p w:rsidR="00ED1189" w:rsidRDefault="0022304C">
            <w:pPr>
              <w:pStyle w:val="a3"/>
              <w:jc w:val="both"/>
              <w:rPr>
                <w:rFonts w:ascii="Arial Narrow" w:hAnsi="Arial Narrow"/>
                <w:b w:val="0"/>
                <w:i/>
                <w:iCs/>
                <w:sz w:val="22"/>
                <w:szCs w:val="22"/>
              </w:rPr>
            </w:pPr>
            <w:r>
              <w:rPr>
                <w:rFonts w:ascii="Arial Narrow" w:hAnsi="Arial Narrow"/>
                <w:b w:val="0"/>
                <w:i/>
                <w:iCs/>
                <w:sz w:val="22"/>
                <w:szCs w:val="22"/>
              </w:rPr>
              <w:t>D(u),p(u)</w:t>
            </w:r>
          </w:p>
        </w:tc>
        <w:tc>
          <w:tcPr>
            <w:tcW w:w="1080" w:type="dxa"/>
          </w:tcPr>
          <w:p w:rsidR="00ED1189" w:rsidRDefault="0022304C">
            <w:pPr>
              <w:pStyle w:val="a3"/>
              <w:jc w:val="both"/>
              <w:rPr>
                <w:rFonts w:ascii="Arial Narrow" w:hAnsi="Arial Narrow"/>
                <w:b w:val="0"/>
                <w:i/>
                <w:iCs/>
                <w:sz w:val="22"/>
                <w:szCs w:val="22"/>
              </w:rPr>
            </w:pPr>
            <w:r>
              <w:rPr>
                <w:rFonts w:ascii="Arial Narrow" w:hAnsi="Arial Narrow"/>
                <w:b w:val="0"/>
                <w:i/>
                <w:iCs/>
                <w:sz w:val="22"/>
                <w:szCs w:val="22"/>
              </w:rPr>
              <w:t>D(v),p(v)</w:t>
            </w:r>
          </w:p>
        </w:tc>
        <w:tc>
          <w:tcPr>
            <w:tcW w:w="1080" w:type="dxa"/>
          </w:tcPr>
          <w:p w:rsidR="00ED1189" w:rsidRDefault="0022304C">
            <w:pPr>
              <w:pStyle w:val="a3"/>
              <w:jc w:val="both"/>
              <w:rPr>
                <w:rFonts w:ascii="Arial Narrow" w:hAnsi="Arial Narrow"/>
                <w:b w:val="0"/>
                <w:i/>
                <w:iCs/>
                <w:sz w:val="22"/>
                <w:szCs w:val="22"/>
              </w:rPr>
            </w:pPr>
            <w:r>
              <w:rPr>
                <w:rFonts w:ascii="Arial Narrow" w:hAnsi="Arial Narrow"/>
                <w:b w:val="0"/>
                <w:i/>
                <w:iCs/>
                <w:sz w:val="22"/>
                <w:szCs w:val="22"/>
              </w:rPr>
              <w:t>D(w),p(w)</w:t>
            </w:r>
          </w:p>
        </w:tc>
        <w:tc>
          <w:tcPr>
            <w:tcW w:w="1155" w:type="dxa"/>
          </w:tcPr>
          <w:p w:rsidR="00ED1189" w:rsidRDefault="0022304C">
            <w:pPr>
              <w:pStyle w:val="a3"/>
              <w:jc w:val="both"/>
              <w:rPr>
                <w:rFonts w:ascii="Arial Narrow" w:hAnsi="Arial Narrow"/>
                <w:b w:val="0"/>
                <w:i/>
                <w:iCs/>
                <w:sz w:val="22"/>
                <w:szCs w:val="22"/>
              </w:rPr>
            </w:pPr>
            <w:r>
              <w:rPr>
                <w:rFonts w:ascii="Arial Narrow" w:hAnsi="Arial Narrow"/>
                <w:b w:val="0"/>
                <w:i/>
                <w:iCs/>
                <w:sz w:val="22"/>
                <w:szCs w:val="22"/>
              </w:rPr>
              <w:t>D(y),p(y)</w:t>
            </w:r>
          </w:p>
        </w:tc>
        <w:tc>
          <w:tcPr>
            <w:tcW w:w="1098" w:type="dxa"/>
          </w:tcPr>
          <w:p w:rsidR="00ED1189" w:rsidRDefault="0022304C">
            <w:pPr>
              <w:pStyle w:val="a3"/>
              <w:jc w:val="both"/>
              <w:rPr>
                <w:rFonts w:ascii="Arial Narrow" w:hAnsi="Arial Narrow"/>
                <w:b w:val="0"/>
                <w:i/>
                <w:iCs/>
                <w:sz w:val="22"/>
                <w:szCs w:val="22"/>
              </w:rPr>
            </w:pPr>
            <w:r>
              <w:rPr>
                <w:rFonts w:ascii="Arial Narrow" w:hAnsi="Arial Narrow"/>
                <w:b w:val="0"/>
                <w:i/>
                <w:iCs/>
                <w:sz w:val="22"/>
                <w:szCs w:val="22"/>
              </w:rPr>
              <w:t>D(z),p(z)</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0</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1</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xv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7,v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2</w:t>
            </w:r>
          </w:p>
        </w:tc>
        <w:tc>
          <w:tcPr>
            <w:tcW w:w="1080" w:type="dxa"/>
          </w:tcPr>
          <w:p w:rsidR="00ED1189" w:rsidRDefault="0022304C">
            <w:pPr>
              <w:pStyle w:val="a3"/>
              <w:jc w:val="both"/>
              <w:rPr>
                <w:rFonts w:ascii="Arial Narrow" w:hAnsi="Arial Narrow"/>
                <w:b w:val="0"/>
                <w:sz w:val="22"/>
                <w:szCs w:val="22"/>
              </w:rPr>
            </w:pPr>
            <w:proofErr w:type="spellStart"/>
            <w:r>
              <w:rPr>
                <w:rFonts w:ascii="Arial Narrow" w:hAnsi="Arial Narrow"/>
                <w:b w:val="0"/>
                <w:sz w:val="22"/>
                <w:szCs w:val="22"/>
              </w:rPr>
              <w:t>xvu</w:t>
            </w:r>
            <w:proofErr w:type="spellEnd"/>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7,v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3</w:t>
            </w:r>
          </w:p>
        </w:tc>
        <w:tc>
          <w:tcPr>
            <w:tcW w:w="1080" w:type="dxa"/>
          </w:tcPr>
          <w:p w:rsidR="00ED1189" w:rsidRDefault="0022304C">
            <w:pPr>
              <w:pStyle w:val="a3"/>
              <w:jc w:val="both"/>
              <w:rPr>
                <w:rFonts w:ascii="Arial Narrow" w:hAnsi="Arial Narrow"/>
                <w:b w:val="0"/>
                <w:sz w:val="22"/>
                <w:szCs w:val="22"/>
              </w:rPr>
            </w:pPr>
            <w:proofErr w:type="spellStart"/>
            <w:r>
              <w:rPr>
                <w:rFonts w:ascii="Arial Narrow" w:hAnsi="Arial Narrow"/>
                <w:b w:val="0"/>
                <w:sz w:val="22"/>
                <w:szCs w:val="22"/>
              </w:rPr>
              <w:t>xvuw</w:t>
            </w:r>
            <w:proofErr w:type="spellEnd"/>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7,v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4</w:t>
            </w:r>
          </w:p>
        </w:tc>
        <w:tc>
          <w:tcPr>
            <w:tcW w:w="1080" w:type="dxa"/>
          </w:tcPr>
          <w:p w:rsidR="00ED1189" w:rsidRDefault="0022304C">
            <w:pPr>
              <w:pStyle w:val="a3"/>
              <w:jc w:val="both"/>
              <w:rPr>
                <w:rFonts w:ascii="Arial Narrow" w:hAnsi="Arial Narrow"/>
                <w:b w:val="0"/>
                <w:sz w:val="22"/>
                <w:szCs w:val="22"/>
              </w:rPr>
            </w:pPr>
            <w:proofErr w:type="spellStart"/>
            <w:r>
              <w:rPr>
                <w:rFonts w:ascii="Arial Narrow" w:hAnsi="Arial Narrow"/>
                <w:b w:val="0"/>
                <w:sz w:val="22"/>
                <w:szCs w:val="22"/>
              </w:rPr>
              <w:t>xvuwy</w:t>
            </w:r>
            <w:proofErr w:type="spellEnd"/>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7,v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5</w:t>
            </w:r>
          </w:p>
        </w:tc>
        <w:tc>
          <w:tcPr>
            <w:tcW w:w="1080" w:type="dxa"/>
          </w:tcPr>
          <w:p w:rsidR="00ED1189" w:rsidRDefault="0022304C">
            <w:pPr>
              <w:pStyle w:val="a3"/>
              <w:jc w:val="both"/>
              <w:rPr>
                <w:rFonts w:ascii="Arial Narrow" w:hAnsi="Arial Narrow"/>
                <w:b w:val="0"/>
                <w:sz w:val="22"/>
                <w:szCs w:val="22"/>
              </w:rPr>
            </w:pPr>
            <w:proofErr w:type="spellStart"/>
            <w:r>
              <w:rPr>
                <w:rFonts w:ascii="Arial Narrow" w:hAnsi="Arial Narrow"/>
                <w:b w:val="0"/>
                <w:sz w:val="22"/>
                <w:szCs w:val="22"/>
              </w:rPr>
              <w:t>xvuwyt</w:t>
            </w:r>
            <w:proofErr w:type="spellEnd"/>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7,v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r w:rsidR="00ED1189">
        <w:tc>
          <w:tcPr>
            <w:tcW w:w="828" w:type="dxa"/>
          </w:tcPr>
          <w:p w:rsidR="00ED1189" w:rsidRDefault="0022304C">
            <w:pPr>
              <w:pStyle w:val="a3"/>
              <w:jc w:val="both"/>
              <w:rPr>
                <w:rFonts w:ascii="Arial Narrow" w:hAnsi="Arial Narrow"/>
                <w:b w:val="0"/>
                <w:sz w:val="22"/>
                <w:szCs w:val="22"/>
              </w:rPr>
            </w:pPr>
            <w:r>
              <w:rPr>
                <w:rFonts w:ascii="Arial Narrow" w:hAnsi="Arial Narrow"/>
                <w:b w:val="0"/>
                <w:sz w:val="22"/>
                <w:szCs w:val="22"/>
              </w:rPr>
              <w:t>6</w:t>
            </w:r>
          </w:p>
        </w:tc>
        <w:tc>
          <w:tcPr>
            <w:tcW w:w="1080" w:type="dxa"/>
          </w:tcPr>
          <w:p w:rsidR="00ED1189" w:rsidRDefault="0022304C">
            <w:pPr>
              <w:pStyle w:val="a3"/>
              <w:jc w:val="both"/>
              <w:rPr>
                <w:rFonts w:ascii="Arial Narrow" w:hAnsi="Arial Narrow"/>
                <w:b w:val="0"/>
                <w:sz w:val="22"/>
                <w:szCs w:val="22"/>
              </w:rPr>
            </w:pPr>
            <w:proofErr w:type="spellStart"/>
            <w:r>
              <w:rPr>
                <w:rFonts w:ascii="Arial Narrow" w:hAnsi="Arial Narrow"/>
                <w:b w:val="0"/>
                <w:sz w:val="22"/>
                <w:szCs w:val="22"/>
              </w:rPr>
              <w:t>xvuwytz</w:t>
            </w:r>
            <w:proofErr w:type="spellEnd"/>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7,v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6,v</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3,x</w:t>
            </w:r>
          </w:p>
        </w:tc>
        <w:tc>
          <w:tcPr>
            <w:tcW w:w="1080"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155" w:type="dxa"/>
          </w:tcPr>
          <w:p w:rsidR="00ED1189" w:rsidRDefault="0022304C">
            <w:pPr>
              <w:pStyle w:val="a3"/>
              <w:jc w:val="both"/>
              <w:rPr>
                <w:rFonts w:ascii="Arial Narrow" w:hAnsi="Arial Narrow"/>
                <w:b w:val="0"/>
                <w:sz w:val="22"/>
                <w:szCs w:val="22"/>
              </w:rPr>
            </w:pPr>
            <w:r>
              <w:rPr>
                <w:rFonts w:ascii="Arial Narrow" w:hAnsi="Arial Narrow"/>
                <w:b w:val="0"/>
                <w:sz w:val="22"/>
                <w:szCs w:val="22"/>
              </w:rPr>
              <w:t>6,x</w:t>
            </w:r>
          </w:p>
        </w:tc>
        <w:tc>
          <w:tcPr>
            <w:tcW w:w="1098" w:type="dxa"/>
          </w:tcPr>
          <w:p w:rsidR="00ED1189" w:rsidRDefault="0022304C">
            <w:pPr>
              <w:pStyle w:val="a3"/>
              <w:jc w:val="both"/>
              <w:rPr>
                <w:rFonts w:ascii="Arial Narrow" w:hAnsi="Arial Narrow"/>
                <w:b w:val="0"/>
                <w:sz w:val="22"/>
                <w:szCs w:val="22"/>
              </w:rPr>
            </w:pPr>
            <w:r>
              <w:rPr>
                <w:rFonts w:ascii="Arial Narrow" w:hAnsi="Arial Narrow"/>
                <w:b w:val="0"/>
                <w:sz w:val="22"/>
                <w:szCs w:val="22"/>
              </w:rPr>
              <w:t>8,x</w:t>
            </w:r>
          </w:p>
        </w:tc>
      </w:tr>
    </w:tbl>
    <w:p w:rsidR="00ED1189" w:rsidRDefault="0022304C">
      <w:pPr>
        <w:rPr>
          <w:rFonts w:ascii="宋体" w:eastAsia="宋体" w:hAnsi="宋体" w:cs="宋体"/>
          <w:sz w:val="24"/>
          <w:highlight w:val="yellow"/>
        </w:rPr>
      </w:pPr>
      <w:r>
        <w:rPr>
          <w:rFonts w:ascii="宋体" w:eastAsia="宋体" w:hAnsi="宋体" w:cs="宋体" w:hint="eastAsia"/>
          <w:sz w:val="24"/>
          <w:highlight w:val="yellow"/>
        </w:rPr>
        <w:t>(算一遍答案有分歧)</w:t>
      </w: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color w:val="0000FF"/>
        </w:rPr>
      </w:pPr>
    </w:p>
    <w:p w:rsidR="00ED1189" w:rsidRDefault="0022304C">
      <w:pPr>
        <w:pStyle w:val="3"/>
        <w:rPr>
          <w:color w:val="0070C0"/>
        </w:rPr>
      </w:pPr>
      <w:r>
        <w:rPr>
          <w:rFonts w:hint="eastAsia"/>
          <w:color w:val="0070C0"/>
        </w:rPr>
        <w:t>P28</w:t>
      </w:r>
      <w:r>
        <w:rPr>
          <w:rFonts w:hint="eastAsia"/>
          <w:color w:val="0070C0"/>
        </w:rPr>
        <w:t>（问）</w:t>
      </w:r>
    </w:p>
    <w:p w:rsidR="00ED1189" w:rsidRDefault="00ED1189"/>
    <w:p w:rsidR="00ED1189" w:rsidRDefault="0022304C">
      <w:r>
        <w:rPr>
          <w:noProof/>
        </w:rPr>
        <mc:AlternateContent>
          <mc:Choice Requires="wps">
            <w:drawing>
              <wp:anchor distT="0" distB="0" distL="114300" distR="114300" simplePos="0" relativeHeight="251658240" behindDoc="0" locked="0" layoutInCell="1" allowOverlap="1">
                <wp:simplePos x="0" y="0"/>
                <wp:positionH relativeFrom="column">
                  <wp:posOffset>19050</wp:posOffset>
                </wp:positionH>
                <wp:positionV relativeFrom="paragraph">
                  <wp:posOffset>0</wp:posOffset>
                </wp:positionV>
                <wp:extent cx="907415" cy="219710"/>
                <wp:effectExtent l="0" t="0" r="0" b="0"/>
                <wp:wrapNone/>
                <wp:docPr id="24" name="object 3"/>
                <wp:cNvGraphicFramePr/>
                <a:graphic xmlns:a="http://schemas.openxmlformats.org/drawingml/2006/main">
                  <a:graphicData uri="http://schemas.microsoft.com/office/word/2010/wordprocessingShape">
                    <wps:wsp>
                      <wps:cNvSpPr txBox="1"/>
                      <wps:spPr>
                        <a:xfrm>
                          <a:off x="0" y="0"/>
                          <a:ext cx="907415" cy="219710"/>
                        </a:xfrm>
                        <a:prstGeom prst="rect">
                          <a:avLst/>
                        </a:prstGeom>
                      </wps:spPr>
                      <wps:txbx>
                        <w:txbxContent>
                          <w:p w:rsidR="00ED1189" w:rsidRDefault="0022304C">
                            <w:pPr>
                              <w:pStyle w:val="a4"/>
                              <w:spacing w:before="25"/>
                              <w:ind w:left="20"/>
                            </w:pPr>
                            <w:r>
                              <w:rPr>
                                <w:rFonts w:ascii="Arial" w:hAnsi="Arial"/>
                                <w:b/>
                                <w:kern w:val="24"/>
                                <w:sz w:val="25"/>
                                <w:szCs w:val="25"/>
                              </w:rPr>
                              <w:t>Problem 28</w:t>
                            </w:r>
                          </w:p>
                        </w:txbxContent>
                      </wps:txbx>
                      <wps:bodyPr vert="horz" wrap="square" lIns="0" tIns="15875" rIns="0" bIns="0" rtlCol="0">
                        <a:spAutoFit/>
                      </wps:bodyPr>
                    </wps:wsp>
                  </a:graphicData>
                </a:graphic>
              </wp:anchor>
            </w:drawing>
          </mc:Choice>
          <mc:Fallback>
            <w:pict>
              <v:shapetype id="_x0000_t202" coordsize="21600,21600" o:spt="202" path="m,l,21600r21600,l21600,xe">
                <v:stroke joinstyle="miter"/>
                <v:path gradientshapeok="t" o:connecttype="rect"/>
              </v:shapetype>
              <v:shape id="object 3" o:spid="_x0000_s1026" type="#_x0000_t202" style="position:absolute;left:0;text-align:left;margin-left:1.5pt;margin-top:0;width:71.45pt;height:17.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" filled="f" stroked="f">
                <v:textbox style="mso-fit-shape-to-text:t" inset="0,1.25pt,0,0">
                  <w:txbxContent>
                    <w:p w:rsidR="00ED1189" w:rsidRDefault="0022304C">
                      <w:pPr>
                        <w:pStyle w:val="a4"/>
                        <w:spacing w:before="25"/>
                        <w:ind w:left="20"/>
                      </w:pPr>
                      <w:r>
                        <w:rPr>
                          <w:rFonts w:ascii="Arial" w:hAnsi="Arial"/>
                          <w:b/>
                          <w:kern w:val="24"/>
                          <w:sz w:val="25"/>
                          <w:szCs w:val="25"/>
                        </w:rPr>
                        <w:t>Problem 28</w:t>
                      </w:r>
                    </w:p>
                  </w:txbxContent>
                </v:textbox>
              </v:shape>
            </w:pict>
          </mc:Fallback>
        </mc:AlternateContent>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438785</wp:posOffset>
            </wp:positionV>
            <wp:extent cx="2919095" cy="1044575"/>
            <wp:effectExtent l="0" t="0" r="1905" b="0"/>
            <wp:wrapNone/>
            <wp:docPr id="25" name="table"/>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5" name="table"/>
                    <pic:cNvPicPr>
                      <a:picLocks noGrp="1"/>
                    </pic:cNvPicPr>
                  </pic:nvPicPr>
                  <pic:blipFill>
                    <a:blip r:embed="rId23"/>
                    <a:stretch>
                      <a:fillRect/>
                    </a:stretch>
                  </pic:blipFill>
                  <pic:spPr>
                    <a:xfrm>
                      <a:off x="0" y="0"/>
                      <a:ext cx="2919729" cy="1045209"/>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simplePos x="0" y="0"/>
                <wp:positionH relativeFrom="column">
                  <wp:posOffset>1163320</wp:posOffset>
                </wp:positionH>
                <wp:positionV relativeFrom="paragraph">
                  <wp:posOffset>1983105</wp:posOffset>
                </wp:positionV>
                <wp:extent cx="454025" cy="207645"/>
                <wp:effectExtent l="0" t="0" r="0" b="0"/>
                <wp:wrapNone/>
                <wp:docPr id="26" name="object 5"/>
                <wp:cNvGraphicFramePr/>
                <a:graphic xmlns:a="http://schemas.openxmlformats.org/drawingml/2006/main">
                  <a:graphicData uri="http://schemas.microsoft.com/office/word/2010/wordprocessingShape">
                    <wps:wsp>
                      <wps:cNvSpPr txBox="1"/>
                      <wps:spPr>
                        <a:xfrm>
                          <a:off x="0" y="0"/>
                          <a:ext cx="454025" cy="208279"/>
                        </a:xfrm>
                        <a:prstGeom prst="rect">
                          <a:avLst/>
                        </a:prstGeom>
                      </wps:spPr>
                      <wps:txbx>
                        <w:txbxContent>
                          <w:p w:rsidR="00ED1189" w:rsidRDefault="0022304C">
                            <w:pPr>
                              <w:pStyle w:val="a4"/>
                              <w:spacing w:before="20"/>
                              <w:ind w:left="20"/>
                            </w:pPr>
                            <w:r>
                              <w:rPr>
                                <w:rFonts w:ascii="Times New Roman" w:hAnsi="Times New Roman"/>
                                <w:kern w:val="24"/>
                              </w:rPr>
                              <w:t>Cost to</w:t>
                            </w:r>
                          </w:p>
                        </w:txbxContent>
                      </wps:txbx>
                      <wps:bodyPr vert="horz" wrap="square" lIns="0" tIns="12700" rIns="0" bIns="0" rtlCol="0">
                        <a:spAutoFit/>
                      </wps:bodyPr>
                    </wps:wsp>
                  </a:graphicData>
                </a:graphic>
              </wp:anchor>
            </w:drawing>
          </mc:Choice>
          <mc:Fallback>
            <w:pict>
              <v:shape id="object 5" o:spid="_x0000_s1027" type="#_x0000_t202" style="position:absolute;left:0;text-align:left;margin-left:91.6pt;margin-top:156.15pt;width:35.75pt;height:1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" filled="f" stroked="f">
                <v:textbox style="mso-fit-shape-to-text:t" inset="0,1pt,0,0">
                  <w:txbxContent>
                    <w:p w:rsidR="00ED1189" w:rsidRDefault="0022304C">
                      <w:pPr>
                        <w:pStyle w:val="a4"/>
                        <w:spacing w:before="20"/>
                        <w:ind w:left="20"/>
                      </w:pPr>
                      <w:r>
                        <w:rPr>
                          <w:rFonts w:ascii="Times New Roman" w:hAnsi="Times New Roman"/>
                          <w:kern w:val="24"/>
                        </w:rPr>
                        <w:t>Cost to</w:t>
                      </w:r>
                    </w:p>
                  </w:txbxContent>
                </v:textbox>
              </v:shape>
            </w:pict>
          </mc:Fallback>
        </mc:AlternateContent>
      </w: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2364740</wp:posOffset>
            </wp:positionV>
            <wp:extent cx="2889250" cy="873125"/>
            <wp:effectExtent l="0" t="0" r="5715" b="0"/>
            <wp:wrapNone/>
            <wp:docPr id="27" name="table"/>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7" name="table"/>
                    <pic:cNvPicPr>
                      <a:picLocks noGrp="1"/>
                    </pic:cNvPicPr>
                  </pic:nvPicPr>
                  <pic:blipFill>
                    <a:blip r:embed="rId24"/>
                    <a:stretch>
                      <a:fillRect/>
                    </a:stretch>
                  </pic:blipFill>
                  <pic:spPr>
                    <a:xfrm>
                      <a:off x="0" y="0"/>
                      <a:ext cx="2889883" cy="873125"/>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1163320</wp:posOffset>
                </wp:positionH>
                <wp:positionV relativeFrom="paragraph">
                  <wp:posOffset>3565525</wp:posOffset>
                </wp:positionV>
                <wp:extent cx="454025" cy="207645"/>
                <wp:effectExtent l="0" t="0" r="0" b="0"/>
                <wp:wrapNone/>
                <wp:docPr id="28" name="object 7"/>
                <wp:cNvGraphicFramePr/>
                <a:graphic xmlns:a="http://schemas.openxmlformats.org/drawingml/2006/main">
                  <a:graphicData uri="http://schemas.microsoft.com/office/word/2010/wordprocessingShape">
                    <wps:wsp>
                      <wps:cNvSpPr txBox="1"/>
                      <wps:spPr>
                        <a:xfrm>
                          <a:off x="0" y="0"/>
                          <a:ext cx="454025" cy="208279"/>
                        </a:xfrm>
                        <a:prstGeom prst="rect">
                          <a:avLst/>
                        </a:prstGeom>
                      </wps:spPr>
                      <wps:txbx>
                        <w:txbxContent>
                          <w:p w:rsidR="00ED1189" w:rsidRDefault="0022304C">
                            <w:pPr>
                              <w:pStyle w:val="a4"/>
                              <w:spacing w:before="20"/>
                              <w:ind w:left="20"/>
                            </w:pPr>
                            <w:r>
                              <w:rPr>
                                <w:rFonts w:ascii="Times New Roman" w:hAnsi="Times New Roman"/>
                                <w:kern w:val="24"/>
                              </w:rPr>
                              <w:t>Cost to</w:t>
                            </w:r>
                          </w:p>
                        </w:txbxContent>
                      </wps:txbx>
                      <wps:bodyPr vert="horz" wrap="square" lIns="0" tIns="12700" rIns="0" bIns="0" rtlCol="0">
                        <a:spAutoFit/>
                      </wps:bodyPr>
                    </wps:wsp>
                  </a:graphicData>
                </a:graphic>
              </wp:anchor>
            </w:drawing>
          </mc:Choice>
          <mc:Fallback>
            <w:pict>
              <v:shape id="object 7" o:spid="_x0000_s1028" type="#_x0000_t202" style="position:absolute;left:0;text-align:left;margin-left:91.6pt;margin-top:280.75pt;width:35.75pt;height:16.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" filled="f" stroked="f">
                <v:textbox style="mso-fit-shape-to-text:t" inset="0,1pt,0,0">
                  <w:txbxContent>
                    <w:p w:rsidR="00ED1189" w:rsidRDefault="0022304C">
                      <w:pPr>
                        <w:pStyle w:val="a4"/>
                        <w:spacing w:before="20"/>
                        <w:ind w:left="20"/>
                      </w:pPr>
                      <w:r>
                        <w:rPr>
                          <w:rFonts w:ascii="Times New Roman" w:hAnsi="Times New Roman"/>
                          <w:kern w:val="24"/>
                        </w:rPr>
                        <w:t>Cost to</w:t>
                      </w:r>
                    </w:p>
                  </w:txbxContent>
                </v:textbox>
              </v:shape>
            </w:pict>
          </mc:Fallback>
        </mc:AlternateContent>
      </w: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3938270</wp:posOffset>
            </wp:positionV>
            <wp:extent cx="2886075" cy="872490"/>
            <wp:effectExtent l="0" t="0" r="9525" b="0"/>
            <wp:wrapNone/>
            <wp:docPr id="29" name="table"/>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 name="table"/>
                    <pic:cNvPicPr>
                      <a:picLocks noGrp="1"/>
                    </pic:cNvPicPr>
                  </pic:nvPicPr>
                  <pic:blipFill>
                    <a:blip r:embed="rId25"/>
                    <a:stretch>
                      <a:fillRect/>
                    </a:stretch>
                  </pic:blipFill>
                  <pic:spPr>
                    <a:xfrm>
                      <a:off x="0" y="0"/>
                      <a:ext cx="2886709" cy="87249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simplePos x="0" y="0"/>
                <wp:positionH relativeFrom="column">
                  <wp:posOffset>1163320</wp:posOffset>
                </wp:positionH>
                <wp:positionV relativeFrom="paragraph">
                  <wp:posOffset>5139055</wp:posOffset>
                </wp:positionV>
                <wp:extent cx="454025" cy="207645"/>
                <wp:effectExtent l="0" t="0" r="0" b="0"/>
                <wp:wrapNone/>
                <wp:docPr id="30" name="object 9"/>
                <wp:cNvGraphicFramePr/>
                <a:graphic xmlns:a="http://schemas.openxmlformats.org/drawingml/2006/main">
                  <a:graphicData uri="http://schemas.microsoft.com/office/word/2010/wordprocessingShape">
                    <wps:wsp>
                      <wps:cNvSpPr txBox="1"/>
                      <wps:spPr>
                        <a:xfrm>
                          <a:off x="0" y="0"/>
                          <a:ext cx="454025" cy="208279"/>
                        </a:xfrm>
                        <a:prstGeom prst="rect">
                          <a:avLst/>
                        </a:prstGeom>
                      </wps:spPr>
                      <wps:txbx>
                        <w:txbxContent>
                          <w:p w:rsidR="00ED1189" w:rsidRDefault="0022304C">
                            <w:pPr>
                              <w:pStyle w:val="a4"/>
                              <w:spacing w:before="20"/>
                              <w:ind w:left="20"/>
                            </w:pPr>
                            <w:r>
                              <w:rPr>
                                <w:rFonts w:ascii="Times New Roman" w:hAnsi="Times New Roman"/>
                                <w:kern w:val="24"/>
                              </w:rPr>
                              <w:t>Cost to</w:t>
                            </w:r>
                          </w:p>
                        </w:txbxContent>
                      </wps:txbx>
                      <wps:bodyPr vert="horz" wrap="square" lIns="0" tIns="12700" rIns="0" bIns="0" rtlCol="0">
                        <a:spAutoFit/>
                      </wps:bodyPr>
                    </wps:wsp>
                  </a:graphicData>
                </a:graphic>
              </wp:anchor>
            </w:drawing>
          </mc:Choice>
          <mc:Fallback>
            <w:pict>
              <v:shape id="object 9" o:spid="_x0000_s1029" type="#_x0000_t202" style="position:absolute;left:0;text-align:left;margin-left:91.6pt;margin-top:404.65pt;width:35.75pt;height:16.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" filled="f" stroked="f">
                <v:textbox style="mso-fit-shape-to-text:t" inset="0,1pt,0,0">
                  <w:txbxContent>
                    <w:p w:rsidR="00ED1189" w:rsidRDefault="0022304C">
                      <w:pPr>
                        <w:pStyle w:val="a4"/>
                        <w:spacing w:before="20"/>
                        <w:ind w:left="20"/>
                      </w:pPr>
                      <w:r>
                        <w:rPr>
                          <w:rFonts w:ascii="Times New Roman" w:hAnsi="Times New Roman"/>
                          <w:kern w:val="24"/>
                        </w:rPr>
                        <w:t>Cost to</w:t>
                      </w:r>
                    </w:p>
                  </w:txbxContent>
                </v:textbox>
              </v:shape>
            </w:pict>
          </mc:Fallback>
        </mc:AlternateContent>
      </w: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5349240</wp:posOffset>
            </wp:positionV>
            <wp:extent cx="2886075" cy="862330"/>
            <wp:effectExtent l="0" t="0" r="9525" b="0"/>
            <wp:wrapNone/>
            <wp:docPr id="31" name="table"/>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31" name="table"/>
                    <pic:cNvPicPr>
                      <a:picLocks noGrp="1"/>
                    </pic:cNvPicPr>
                  </pic:nvPicPr>
                  <pic:blipFill>
                    <a:blip r:embed="rId26"/>
                    <a:stretch>
                      <a:fillRect/>
                    </a:stretch>
                  </pic:blipFill>
                  <pic:spPr>
                    <a:xfrm>
                      <a:off x="0" y="0"/>
                      <a:ext cx="2886709" cy="862964"/>
                    </a:xfrm>
                    <a:prstGeom prst="rect">
                      <a:avLst/>
                    </a:prstGeom>
                  </pic:spPr>
                </pic:pic>
              </a:graphicData>
            </a:graphic>
          </wp:anchor>
        </w:drawing>
      </w:r>
    </w:p>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22304C">
      <w:pPr>
        <w:pStyle w:val="3"/>
      </w:pPr>
      <w:r>
        <w:rPr>
          <w:rFonts w:hint="eastAsia"/>
        </w:rPr>
        <w:lastRenderedPageBreak/>
        <w:t>P55</w:t>
      </w:r>
      <w:r>
        <w:rPr>
          <w:rFonts w:hint="eastAsia"/>
        </w:rPr>
        <w:t>（难度太大不能考吧）</w:t>
      </w:r>
    </w:p>
    <w:p w:rsidR="00ED1189" w:rsidRDefault="0022304C">
      <w:pPr>
        <w:rPr>
          <w:rFonts w:ascii="宋体" w:eastAsia="宋体" w:hAnsi="宋体" w:cs="宋体"/>
          <w:sz w:val="24"/>
        </w:rPr>
      </w:pPr>
      <w:r>
        <w:rPr>
          <w:rFonts w:ascii="宋体" w:eastAsia="宋体" w:hAnsi="宋体" w:cs="宋体"/>
          <w:noProof/>
          <w:sz w:val="24"/>
        </w:rPr>
        <w:drawing>
          <wp:inline distT="0" distB="0" distL="114300" distR="114300">
            <wp:extent cx="4829175" cy="5210175"/>
            <wp:effectExtent l="0" t="0" r="952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27"/>
                    <a:stretch>
                      <a:fillRect/>
                    </a:stretch>
                  </pic:blipFill>
                  <pic:spPr>
                    <a:xfrm>
                      <a:off x="0" y="0"/>
                      <a:ext cx="4829175" cy="5210175"/>
                    </a:xfrm>
                    <a:prstGeom prst="rect">
                      <a:avLst/>
                    </a:prstGeom>
                    <a:noFill/>
                    <a:ln w="9525">
                      <a:noFill/>
                    </a:ln>
                  </pic:spPr>
                </pic:pic>
              </a:graphicData>
            </a:graphic>
          </wp:inline>
        </w:drawing>
      </w: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22304C">
      <w:pPr>
        <w:pStyle w:val="2"/>
      </w:pPr>
      <w:r>
        <w:rPr>
          <w:rFonts w:hint="eastAsia"/>
        </w:rPr>
        <w:lastRenderedPageBreak/>
        <w:t>5.</w:t>
      </w:r>
      <w:r>
        <w:rPr>
          <w:rFonts w:hint="eastAsia"/>
        </w:rPr>
        <w:t>链路层</w:t>
      </w:r>
    </w:p>
    <w:p w:rsidR="00ED1189" w:rsidRDefault="0022304C">
      <w:pPr>
        <w:pStyle w:val="3"/>
        <w:rPr>
          <w:color w:val="0070C0"/>
        </w:rPr>
      </w:pPr>
      <w:r>
        <w:rPr>
          <w:rFonts w:hint="eastAsia"/>
          <w:color w:val="0070C0"/>
        </w:rPr>
        <w:t>P8</w:t>
      </w:r>
      <w:r>
        <w:rPr>
          <w:rFonts w:hint="eastAsia"/>
          <w:color w:val="0070C0"/>
        </w:rPr>
        <w:t>（难度太大不会考吧）</w:t>
      </w:r>
    </w:p>
    <w:p w:rsidR="00ED1189" w:rsidRDefault="0022304C">
      <w:pPr>
        <w:rPr>
          <w:rFonts w:ascii="宋体" w:eastAsia="宋体" w:hAnsi="宋体" w:cs="宋体"/>
          <w:sz w:val="24"/>
        </w:rPr>
      </w:pPr>
      <w:r>
        <w:rPr>
          <w:rFonts w:ascii="宋体" w:eastAsia="宋体" w:hAnsi="宋体" w:cs="宋体"/>
          <w:noProof/>
          <w:sz w:val="24"/>
        </w:rPr>
        <w:drawing>
          <wp:inline distT="0" distB="0" distL="114300" distR="114300">
            <wp:extent cx="4486275" cy="4000500"/>
            <wp:effectExtent l="0" t="0" r="9525"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8"/>
                    <a:stretch>
                      <a:fillRect/>
                    </a:stretch>
                  </pic:blipFill>
                  <pic:spPr>
                    <a:xfrm>
                      <a:off x="0" y="0"/>
                      <a:ext cx="4486275" cy="4000500"/>
                    </a:xfrm>
                    <a:prstGeom prst="rect">
                      <a:avLst/>
                    </a:prstGeom>
                    <a:noFill/>
                    <a:ln w="9525">
                      <a:noFill/>
                    </a:ln>
                  </pic:spPr>
                </pic:pic>
              </a:graphicData>
            </a:graphic>
          </wp:inline>
        </w:drawing>
      </w: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Pr>
        <w:rPr>
          <w:rFonts w:ascii="宋体" w:eastAsia="宋体" w:hAnsi="宋体" w:cs="宋体"/>
          <w:sz w:val="24"/>
        </w:rPr>
      </w:pPr>
    </w:p>
    <w:p w:rsidR="00ED1189" w:rsidRDefault="00ED1189"/>
    <w:p w:rsidR="00ED1189" w:rsidRDefault="0022304C">
      <w:pPr>
        <w:pStyle w:val="3"/>
      </w:pPr>
      <w:r>
        <w:rPr>
          <w:rFonts w:hint="eastAsia"/>
        </w:rPr>
        <w:t>P14</w:t>
      </w:r>
      <w:r>
        <w:rPr>
          <w:rFonts w:hint="eastAsia"/>
        </w:rPr>
        <w:t>（转发数据报）</w:t>
      </w:r>
    </w:p>
    <w:p w:rsidR="00ED1189" w:rsidRDefault="00ED1189"/>
    <w:p w:rsidR="00ED1189" w:rsidRDefault="00ED1189"/>
    <w:p w:rsidR="00ED1189" w:rsidRDefault="00ED1189"/>
    <w:p w:rsidR="00ED1189" w:rsidRDefault="0022304C">
      <w:pPr>
        <w:rPr>
          <w:sz w:val="30"/>
          <w:szCs w:val="30"/>
        </w:rPr>
      </w:pPr>
      <w:r>
        <w:rPr>
          <w:rFonts w:hint="eastAsia"/>
          <w:noProof/>
          <w:sz w:val="30"/>
          <w:szCs w:val="30"/>
        </w:rPr>
        <w:drawing>
          <wp:inline distT="0" distB="0" distL="0" distR="0">
            <wp:extent cx="5267325" cy="2200275"/>
            <wp:effectExtent l="0" t="0" r="317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7325" cy="2200275"/>
                    </a:xfrm>
                    <a:prstGeom prst="rect">
                      <a:avLst/>
                    </a:prstGeom>
                    <a:noFill/>
                    <a:ln>
                      <a:noFill/>
                    </a:ln>
                  </pic:spPr>
                </pic:pic>
              </a:graphicData>
            </a:graphic>
          </wp:inline>
        </w:drawing>
      </w:r>
    </w:p>
    <w:p w:rsidR="00ED1189" w:rsidRDefault="0022304C">
      <w:pPr>
        <w:rPr>
          <w:sz w:val="30"/>
          <w:szCs w:val="30"/>
        </w:rPr>
      </w:pPr>
      <w:r>
        <w:rPr>
          <w:rFonts w:hint="eastAsia"/>
          <w:sz w:val="30"/>
          <w:szCs w:val="30"/>
        </w:rPr>
        <w:tab/>
        <w:t>c. 1.E</w:t>
      </w:r>
      <w:r>
        <w:rPr>
          <w:rFonts w:hint="eastAsia"/>
          <w:sz w:val="30"/>
          <w:szCs w:val="30"/>
        </w:rPr>
        <w:t>中的转发表决定数据报应该路由到接口</w:t>
      </w:r>
      <w:r>
        <w:rPr>
          <w:rFonts w:hint="eastAsia"/>
          <w:sz w:val="30"/>
          <w:szCs w:val="30"/>
        </w:rPr>
        <w:t>192.168.3.002</w:t>
      </w:r>
    </w:p>
    <w:p w:rsidR="00ED1189" w:rsidRDefault="0022304C">
      <w:pPr>
        <w:rPr>
          <w:sz w:val="30"/>
          <w:szCs w:val="30"/>
        </w:rPr>
      </w:pPr>
      <w:r>
        <w:rPr>
          <w:rFonts w:hint="eastAsia"/>
          <w:sz w:val="30"/>
          <w:szCs w:val="30"/>
        </w:rPr>
        <w:t xml:space="preserve">     2.E</w:t>
      </w:r>
      <w:r>
        <w:rPr>
          <w:rFonts w:hint="eastAsia"/>
          <w:sz w:val="30"/>
          <w:szCs w:val="30"/>
        </w:rPr>
        <w:t>中的适配器创建以太网目的地址为</w:t>
      </w:r>
      <w:r>
        <w:rPr>
          <w:rFonts w:hint="eastAsia"/>
          <w:sz w:val="30"/>
          <w:szCs w:val="30"/>
        </w:rPr>
        <w:t>88-88-88-88-88-88</w:t>
      </w:r>
      <w:r>
        <w:rPr>
          <w:rFonts w:hint="eastAsia"/>
          <w:sz w:val="30"/>
          <w:szCs w:val="30"/>
        </w:rPr>
        <w:t>的以太网数据包</w:t>
      </w:r>
    </w:p>
    <w:p w:rsidR="00ED1189" w:rsidRDefault="0022304C">
      <w:pPr>
        <w:rPr>
          <w:sz w:val="30"/>
          <w:szCs w:val="30"/>
        </w:rPr>
      </w:pPr>
      <w:r>
        <w:rPr>
          <w:rFonts w:hint="eastAsia"/>
          <w:sz w:val="30"/>
          <w:szCs w:val="30"/>
        </w:rPr>
        <w:t xml:space="preserve">     3.</w:t>
      </w:r>
      <w:r>
        <w:rPr>
          <w:rFonts w:hint="eastAsia"/>
          <w:sz w:val="30"/>
          <w:szCs w:val="30"/>
        </w:rPr>
        <w:t>路由器</w:t>
      </w:r>
      <w:r>
        <w:rPr>
          <w:rFonts w:hint="eastAsia"/>
          <w:sz w:val="30"/>
          <w:szCs w:val="30"/>
        </w:rPr>
        <w:t>2</w:t>
      </w:r>
      <w:r>
        <w:rPr>
          <w:rFonts w:hint="eastAsia"/>
          <w:sz w:val="30"/>
          <w:szCs w:val="30"/>
        </w:rPr>
        <w:t>收到数据包并提取数据报，该路由器中的转发表指示该数据报将被路由到</w:t>
      </w:r>
      <w:r>
        <w:rPr>
          <w:rFonts w:hint="eastAsia"/>
          <w:sz w:val="30"/>
          <w:szCs w:val="30"/>
        </w:rPr>
        <w:t>198.162.2.002</w:t>
      </w:r>
    </w:p>
    <w:p w:rsidR="00ED1189" w:rsidRDefault="0022304C">
      <w:pPr>
        <w:rPr>
          <w:sz w:val="30"/>
          <w:szCs w:val="30"/>
        </w:rPr>
      </w:pPr>
      <w:r>
        <w:rPr>
          <w:rFonts w:hint="eastAsia"/>
          <w:sz w:val="30"/>
          <w:szCs w:val="30"/>
        </w:rPr>
        <w:tab/>
        <w:t xml:space="preserve"> 4.</w:t>
      </w:r>
      <w:r>
        <w:rPr>
          <w:rFonts w:hint="eastAsia"/>
          <w:sz w:val="30"/>
          <w:szCs w:val="30"/>
        </w:rPr>
        <w:t>路由器</w:t>
      </w:r>
      <w:r>
        <w:rPr>
          <w:rFonts w:hint="eastAsia"/>
          <w:sz w:val="30"/>
          <w:szCs w:val="30"/>
        </w:rPr>
        <w:t>2</w:t>
      </w:r>
      <w:r>
        <w:rPr>
          <w:rFonts w:hint="eastAsia"/>
          <w:sz w:val="30"/>
          <w:szCs w:val="30"/>
        </w:rPr>
        <w:t>通过其接口</w:t>
      </w:r>
      <w:r>
        <w:rPr>
          <w:rFonts w:hint="eastAsia"/>
          <w:sz w:val="30"/>
          <w:szCs w:val="30"/>
        </w:rPr>
        <w:t>IP</w:t>
      </w:r>
      <w:r>
        <w:rPr>
          <w:rFonts w:hint="eastAsia"/>
          <w:sz w:val="30"/>
          <w:szCs w:val="30"/>
        </w:rPr>
        <w:t>地址为</w:t>
      </w:r>
      <w:r>
        <w:rPr>
          <w:rFonts w:hint="eastAsia"/>
          <w:sz w:val="30"/>
          <w:szCs w:val="30"/>
        </w:rPr>
        <w:t>198.162.2.003</w:t>
      </w:r>
      <w:r>
        <w:rPr>
          <w:rFonts w:hint="eastAsia"/>
          <w:sz w:val="30"/>
          <w:szCs w:val="30"/>
        </w:rPr>
        <w:t>的以太网报文发送目的地址为</w:t>
      </w:r>
      <w:r>
        <w:rPr>
          <w:rFonts w:hint="eastAsia"/>
          <w:sz w:val="30"/>
          <w:szCs w:val="30"/>
        </w:rPr>
        <w:t>33-33-33-33-33-33</w:t>
      </w:r>
      <w:r>
        <w:rPr>
          <w:rFonts w:hint="eastAsia"/>
          <w:sz w:val="30"/>
          <w:szCs w:val="30"/>
        </w:rPr>
        <w:t>，源地址为</w:t>
      </w:r>
      <w:r>
        <w:rPr>
          <w:rFonts w:hint="eastAsia"/>
          <w:sz w:val="30"/>
          <w:szCs w:val="30"/>
        </w:rPr>
        <w:t>55-55-55-55-55-55</w:t>
      </w:r>
      <w:r>
        <w:rPr>
          <w:rFonts w:hint="eastAsia"/>
          <w:sz w:val="30"/>
          <w:szCs w:val="30"/>
        </w:rPr>
        <w:t>的以太网报文。</w:t>
      </w:r>
    </w:p>
    <w:p w:rsidR="00ED1189" w:rsidRDefault="0022304C">
      <w:pPr>
        <w:rPr>
          <w:sz w:val="30"/>
          <w:szCs w:val="30"/>
        </w:rPr>
      </w:pPr>
      <w:r>
        <w:rPr>
          <w:rFonts w:hint="eastAsia"/>
          <w:sz w:val="30"/>
          <w:szCs w:val="30"/>
        </w:rPr>
        <w:tab/>
        <w:t xml:space="preserve"> 5.</w:t>
      </w:r>
      <w:r>
        <w:rPr>
          <w:rFonts w:hint="eastAsia"/>
          <w:sz w:val="30"/>
          <w:szCs w:val="30"/>
        </w:rPr>
        <w:t>继续该过程，直到数据包到达主机</w:t>
      </w:r>
      <w:r>
        <w:rPr>
          <w:rFonts w:hint="eastAsia"/>
          <w:sz w:val="30"/>
          <w:szCs w:val="30"/>
        </w:rPr>
        <w:t>B</w:t>
      </w:r>
    </w:p>
    <w:p w:rsidR="00ED1189" w:rsidRDefault="0022304C">
      <w:pPr>
        <w:rPr>
          <w:sz w:val="30"/>
          <w:szCs w:val="30"/>
        </w:rPr>
      </w:pPr>
      <w:r>
        <w:rPr>
          <w:rFonts w:hint="eastAsia"/>
          <w:sz w:val="30"/>
          <w:szCs w:val="30"/>
        </w:rPr>
        <w:t xml:space="preserve">  d. E</w:t>
      </w:r>
      <w:r>
        <w:rPr>
          <w:rFonts w:hint="eastAsia"/>
          <w:sz w:val="30"/>
          <w:szCs w:val="30"/>
        </w:rPr>
        <w:t>中的</w:t>
      </w:r>
      <w:r>
        <w:rPr>
          <w:rFonts w:hint="eastAsia"/>
          <w:sz w:val="30"/>
          <w:szCs w:val="30"/>
        </w:rPr>
        <w:t>ARP</w:t>
      </w:r>
      <w:r>
        <w:rPr>
          <w:rFonts w:hint="eastAsia"/>
          <w:sz w:val="30"/>
          <w:szCs w:val="30"/>
        </w:rPr>
        <w:t>现在必须确定</w:t>
      </w:r>
      <w:r>
        <w:rPr>
          <w:rFonts w:hint="eastAsia"/>
          <w:sz w:val="30"/>
          <w:szCs w:val="30"/>
        </w:rPr>
        <w:t>198.162.3.002</w:t>
      </w:r>
      <w:r>
        <w:rPr>
          <w:rFonts w:hint="eastAsia"/>
          <w:sz w:val="30"/>
          <w:szCs w:val="30"/>
        </w:rPr>
        <w:t>的</w:t>
      </w:r>
      <w:r>
        <w:rPr>
          <w:rFonts w:hint="eastAsia"/>
          <w:sz w:val="30"/>
          <w:szCs w:val="30"/>
        </w:rPr>
        <w:t>MAC</w:t>
      </w:r>
      <w:r>
        <w:rPr>
          <w:rFonts w:hint="eastAsia"/>
          <w:sz w:val="30"/>
          <w:szCs w:val="30"/>
        </w:rPr>
        <w:t>地址。主机</w:t>
      </w:r>
      <w:r>
        <w:rPr>
          <w:rFonts w:hint="eastAsia"/>
          <w:sz w:val="30"/>
          <w:szCs w:val="30"/>
        </w:rPr>
        <w:t>E</w:t>
      </w:r>
      <w:r>
        <w:rPr>
          <w:rFonts w:hint="eastAsia"/>
          <w:sz w:val="30"/>
          <w:szCs w:val="30"/>
        </w:rPr>
        <w:t>在广播以太网帧内发送</w:t>
      </w:r>
      <w:r>
        <w:rPr>
          <w:rFonts w:hint="eastAsia"/>
          <w:sz w:val="30"/>
          <w:szCs w:val="30"/>
        </w:rPr>
        <w:t>ARP</w:t>
      </w:r>
      <w:r>
        <w:rPr>
          <w:rFonts w:hint="eastAsia"/>
          <w:sz w:val="30"/>
          <w:szCs w:val="30"/>
        </w:rPr>
        <w:t>查询报文，路由器</w:t>
      </w:r>
      <w:r>
        <w:rPr>
          <w:rFonts w:hint="eastAsia"/>
          <w:sz w:val="30"/>
          <w:szCs w:val="30"/>
        </w:rPr>
        <w:t>2</w:t>
      </w:r>
      <w:r>
        <w:rPr>
          <w:rFonts w:hint="eastAsia"/>
          <w:sz w:val="30"/>
          <w:szCs w:val="30"/>
        </w:rPr>
        <w:t>收到查询报文，并向主机</w:t>
      </w:r>
      <w:r>
        <w:rPr>
          <w:rFonts w:hint="eastAsia"/>
          <w:sz w:val="30"/>
          <w:szCs w:val="30"/>
        </w:rPr>
        <w:t>E</w:t>
      </w:r>
      <w:r>
        <w:rPr>
          <w:rFonts w:hint="eastAsia"/>
          <w:sz w:val="30"/>
          <w:szCs w:val="30"/>
        </w:rPr>
        <w:t>发送</w:t>
      </w:r>
      <w:r>
        <w:rPr>
          <w:rFonts w:hint="eastAsia"/>
          <w:sz w:val="30"/>
          <w:szCs w:val="30"/>
        </w:rPr>
        <w:t>ARP</w:t>
      </w:r>
      <w:r>
        <w:rPr>
          <w:rFonts w:hint="eastAsia"/>
          <w:sz w:val="30"/>
          <w:szCs w:val="30"/>
        </w:rPr>
        <w:t>响应报文。</w:t>
      </w:r>
      <w:r>
        <w:rPr>
          <w:rFonts w:hint="eastAsia"/>
          <w:sz w:val="30"/>
          <w:szCs w:val="30"/>
        </w:rPr>
        <w:t>ARP</w:t>
      </w:r>
      <w:r>
        <w:rPr>
          <w:rFonts w:hint="eastAsia"/>
          <w:sz w:val="30"/>
          <w:szCs w:val="30"/>
        </w:rPr>
        <w:t>响应报文由以太网帧承载，</w:t>
      </w:r>
      <w:r>
        <w:rPr>
          <w:rFonts w:hint="eastAsia"/>
          <w:sz w:val="30"/>
          <w:szCs w:val="30"/>
        </w:rPr>
        <w:lastRenderedPageBreak/>
        <w:t>以太网目的地址为</w:t>
      </w:r>
      <w:r>
        <w:rPr>
          <w:rFonts w:hint="eastAsia"/>
          <w:sz w:val="30"/>
          <w:szCs w:val="30"/>
        </w:rPr>
        <w:t>77-77-77-77-77-77</w:t>
      </w:r>
      <w:r>
        <w:rPr>
          <w:rFonts w:hint="eastAsia"/>
          <w:sz w:val="30"/>
          <w:szCs w:val="30"/>
        </w:rPr>
        <w:t>。</w:t>
      </w: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ED1189">
      <w:pPr>
        <w:rPr>
          <w:color w:val="0000FF"/>
        </w:rPr>
      </w:pPr>
    </w:p>
    <w:p w:rsidR="00ED1189" w:rsidRDefault="0022304C">
      <w:pPr>
        <w:pStyle w:val="3"/>
        <w:rPr>
          <w:color w:val="0070C0"/>
        </w:rPr>
      </w:pPr>
      <w:r>
        <w:rPr>
          <w:rFonts w:hint="eastAsia"/>
          <w:color w:val="0070C0"/>
        </w:rPr>
        <w:t>P19</w:t>
      </w:r>
      <w:r>
        <w:rPr>
          <w:rFonts w:hint="eastAsia"/>
          <w:color w:val="0070C0"/>
        </w:rPr>
        <w:t>（冲突重传）</w:t>
      </w:r>
    </w:p>
    <w:p w:rsidR="00ED1189" w:rsidRDefault="00ED1189"/>
    <w:p w:rsidR="00ED1189" w:rsidRDefault="0022304C">
      <w:r>
        <w:rPr>
          <w:noProof/>
        </w:rPr>
        <w:drawing>
          <wp:inline distT="0" distB="0" distL="114300" distR="114300">
            <wp:extent cx="5076825" cy="39878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rcRect t="7129" r="41040" b="10533"/>
                    <a:stretch>
                      <a:fillRect/>
                    </a:stretch>
                  </pic:blipFill>
                  <pic:spPr>
                    <a:xfrm>
                      <a:off x="0" y="0"/>
                      <a:ext cx="5076825" cy="3987800"/>
                    </a:xfrm>
                    <a:prstGeom prst="rect">
                      <a:avLst/>
                    </a:prstGeom>
                    <a:noFill/>
                    <a:ln w="9525">
                      <a:noFill/>
                    </a:ln>
                  </pic:spPr>
                </pic:pic>
              </a:graphicData>
            </a:graphic>
          </wp:inline>
        </w:drawing>
      </w:r>
    </w:p>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ED1189"/>
    <w:p w:rsidR="00ED1189" w:rsidRDefault="0022304C">
      <w:pPr>
        <w:pStyle w:val="3"/>
      </w:pPr>
      <w:r>
        <w:rPr>
          <w:rFonts w:hint="eastAsia"/>
        </w:rPr>
        <w:lastRenderedPageBreak/>
        <w:t>P21</w:t>
      </w:r>
      <w:r>
        <w:rPr>
          <w:rFonts w:hint="eastAsia"/>
        </w:rPr>
        <w:t>（转发数据报）</w:t>
      </w:r>
    </w:p>
    <w:p w:rsidR="00ED1189" w:rsidRDefault="0022304C">
      <w:pPr>
        <w:pStyle w:val="3"/>
      </w:pPr>
      <w:r>
        <w:rPr>
          <w:noProof/>
        </w:rPr>
        <w:drawing>
          <wp:inline distT="0" distB="0" distL="114300" distR="114300">
            <wp:extent cx="5269865" cy="2069465"/>
            <wp:effectExtent l="0" t="0" r="635" b="0"/>
            <wp:docPr id="19" name="图片 1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1"/>
                    <pic:cNvPicPr>
                      <a:picLocks noChangeAspect="1"/>
                    </pic:cNvPicPr>
                  </pic:nvPicPr>
                  <pic:blipFill>
                    <a:blip r:embed="rId31"/>
                    <a:stretch>
                      <a:fillRect/>
                    </a:stretch>
                  </pic:blipFill>
                  <pic:spPr>
                    <a:xfrm>
                      <a:off x="0" y="0"/>
                      <a:ext cx="5269865" cy="2069465"/>
                    </a:xfrm>
                    <a:prstGeom prst="rect">
                      <a:avLst/>
                    </a:prstGeom>
                  </pic:spPr>
                </pic:pic>
              </a:graphicData>
            </a:graphic>
          </wp:inline>
        </w:drawing>
      </w:r>
    </w:p>
    <w:p w:rsidR="00ED1189" w:rsidRDefault="0022304C">
      <w:pPr>
        <w:pStyle w:val="2"/>
        <w:rPr>
          <w:rFonts w:ascii="宋体" w:eastAsia="宋体" w:hAnsi="宋体" w:cs="宋体"/>
          <w:sz w:val="24"/>
        </w:rPr>
      </w:pPr>
      <w:r>
        <w:rPr>
          <w:rFonts w:ascii="宋体" w:eastAsia="宋体" w:hAnsi="宋体" w:cs="宋体"/>
          <w:noProof/>
          <w:sz w:val="24"/>
        </w:rPr>
        <w:drawing>
          <wp:inline distT="0" distB="0" distL="114300" distR="114300">
            <wp:extent cx="4927600" cy="3951605"/>
            <wp:effectExtent l="0" t="0" r="0" b="1079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2"/>
                    <a:srcRect t="29615"/>
                    <a:stretch>
                      <a:fillRect/>
                    </a:stretch>
                  </pic:blipFill>
                  <pic:spPr>
                    <a:xfrm>
                      <a:off x="0" y="0"/>
                      <a:ext cx="4927600" cy="3951605"/>
                    </a:xfrm>
                    <a:prstGeom prst="rect">
                      <a:avLst/>
                    </a:prstGeom>
                    <a:noFill/>
                    <a:ln w="9525">
                      <a:noFill/>
                    </a:ln>
                  </pic:spPr>
                </pic:pic>
              </a:graphicData>
            </a:graphic>
          </wp:inline>
        </w:drawing>
      </w:r>
    </w:p>
    <w:p w:rsidR="00ED1189" w:rsidRDefault="0022304C">
      <w:pPr>
        <w:pStyle w:val="2"/>
      </w:pPr>
      <w:r>
        <w:rPr>
          <w:rFonts w:hint="eastAsia"/>
        </w:rPr>
        <w:t>6.</w:t>
      </w:r>
      <w:proofErr w:type="gramStart"/>
      <w:r>
        <w:rPr>
          <w:rFonts w:hint="eastAsia"/>
        </w:rPr>
        <w:t>线网络</w:t>
      </w:r>
      <w:proofErr w:type="gramEnd"/>
      <w:r>
        <w:rPr>
          <w:rFonts w:hint="eastAsia"/>
        </w:rPr>
        <w:t>和移动网络</w:t>
      </w:r>
    </w:p>
    <w:p w:rsidR="00ED1189" w:rsidRDefault="00ED1189"/>
    <w:p w:rsidR="00ED1189" w:rsidRDefault="00ED1189"/>
    <w:p w:rsidR="00ED1189" w:rsidRDefault="00ED1189"/>
    <w:p w:rsidR="00ED1189" w:rsidRDefault="0022304C">
      <w:pPr>
        <w:pStyle w:val="3"/>
      </w:pPr>
      <w:r>
        <w:rPr>
          <w:rFonts w:hint="eastAsia"/>
        </w:rPr>
        <w:lastRenderedPageBreak/>
        <w:t>P1</w:t>
      </w:r>
      <w:r>
        <w:rPr>
          <w:rFonts w:hint="eastAsia"/>
        </w:rPr>
        <w:t>（</w:t>
      </w:r>
      <w:r>
        <w:rPr>
          <w:rFonts w:hint="eastAsia"/>
        </w:rPr>
        <w:t>CMDA</w:t>
      </w:r>
      <w:r>
        <w:rPr>
          <w:rFonts w:hint="eastAsia"/>
        </w:rPr>
        <w:t>）</w:t>
      </w:r>
    </w:p>
    <w:p w:rsidR="00ED1189" w:rsidRDefault="0022304C">
      <w:r>
        <w:rPr>
          <w:rFonts w:hint="eastAsia"/>
        </w:rPr>
        <w:t>对应于位</w:t>
      </w:r>
      <w:r>
        <w:rPr>
          <w:rFonts w:hint="eastAsia"/>
        </w:rPr>
        <w:t>D1 =</w:t>
      </w:r>
      <w:r>
        <w:rPr>
          <w:rFonts w:hint="eastAsia"/>
        </w:rPr>
        <w:t>输出</w:t>
      </w:r>
      <w:r>
        <w:rPr>
          <w:rFonts w:hint="eastAsia"/>
        </w:rPr>
        <w:t>[-1,1</w:t>
      </w:r>
      <w:r>
        <w:rPr>
          <w:rFonts w:hint="eastAsia"/>
        </w:rPr>
        <w:t>，</w:t>
      </w:r>
      <w:r>
        <w:rPr>
          <w:rFonts w:hint="eastAsia"/>
        </w:rPr>
        <w:t>-1,1</w:t>
      </w:r>
      <w:r>
        <w:rPr>
          <w:rFonts w:hint="eastAsia"/>
        </w:rPr>
        <w:t>，</w:t>
      </w:r>
      <w:r>
        <w:rPr>
          <w:rFonts w:hint="eastAsia"/>
        </w:rPr>
        <w:t>-1,1</w:t>
      </w:r>
      <w:r>
        <w:rPr>
          <w:rFonts w:hint="eastAsia"/>
        </w:rPr>
        <w:t>，</w:t>
      </w:r>
      <w:r>
        <w:rPr>
          <w:rFonts w:hint="eastAsia"/>
        </w:rPr>
        <w:t>-1,1]</w:t>
      </w:r>
    </w:p>
    <w:p w:rsidR="00ED1189" w:rsidRDefault="0022304C">
      <w:r>
        <w:rPr>
          <w:rFonts w:hint="eastAsia"/>
        </w:rPr>
        <w:t>对应于位</w:t>
      </w:r>
      <w:r>
        <w:rPr>
          <w:rFonts w:hint="eastAsia"/>
        </w:rPr>
        <w:t>D0</w:t>
      </w:r>
      <w:r>
        <w:rPr>
          <w:rFonts w:hint="eastAsia"/>
        </w:rPr>
        <w:t>输出</w:t>
      </w:r>
      <w:r>
        <w:rPr>
          <w:rFonts w:hint="eastAsia"/>
        </w:rPr>
        <w:t>= [1</w:t>
      </w:r>
      <w:r>
        <w:rPr>
          <w:rFonts w:hint="eastAsia"/>
        </w:rPr>
        <w:t>，</w:t>
      </w:r>
      <w:r>
        <w:rPr>
          <w:rFonts w:hint="eastAsia"/>
        </w:rPr>
        <w:t>-1,1</w:t>
      </w:r>
      <w:r>
        <w:rPr>
          <w:rFonts w:hint="eastAsia"/>
        </w:rPr>
        <w:t>，</w:t>
      </w:r>
      <w:r>
        <w:rPr>
          <w:rFonts w:hint="eastAsia"/>
        </w:rPr>
        <w:t>-1,1</w:t>
      </w:r>
      <w:r>
        <w:rPr>
          <w:rFonts w:hint="eastAsia"/>
        </w:rPr>
        <w:t>，</w:t>
      </w:r>
      <w:r>
        <w:rPr>
          <w:rFonts w:hint="eastAsia"/>
        </w:rPr>
        <w:t>-1,1</w:t>
      </w:r>
      <w:r>
        <w:rPr>
          <w:rFonts w:hint="eastAsia"/>
        </w:rPr>
        <w:t>，</w:t>
      </w:r>
      <w:r>
        <w:rPr>
          <w:rFonts w:hint="eastAsia"/>
        </w:rPr>
        <w:t>-1]</w:t>
      </w:r>
    </w:p>
    <w:p w:rsidR="00ED1189" w:rsidRDefault="0022304C">
      <w:pPr>
        <w:pStyle w:val="3"/>
      </w:pPr>
      <w:r>
        <w:rPr>
          <w:rFonts w:hint="eastAsia"/>
        </w:rPr>
        <w:t>P2</w:t>
      </w:r>
      <w:r>
        <w:rPr>
          <w:rFonts w:hint="eastAsia"/>
        </w:rPr>
        <w:t>（</w:t>
      </w:r>
      <w:r>
        <w:rPr>
          <w:rFonts w:hint="eastAsia"/>
        </w:rPr>
        <w:t>CMDA</w:t>
      </w:r>
      <w:r>
        <w:rPr>
          <w:rFonts w:hint="eastAsia"/>
        </w:rPr>
        <w:t>）</w:t>
      </w:r>
    </w:p>
    <w:p w:rsidR="00ED1189" w:rsidRDefault="0022304C">
      <w:r>
        <w:rPr>
          <w:rFonts w:hint="eastAsia"/>
        </w:rPr>
        <w:t>发送器</w:t>
      </w:r>
      <w:r>
        <w:rPr>
          <w:rFonts w:hint="eastAsia"/>
        </w:rPr>
        <w:t>2</w:t>
      </w:r>
      <w:r>
        <w:rPr>
          <w:rFonts w:hint="eastAsia"/>
        </w:rPr>
        <w:t>输出</w:t>
      </w:r>
      <w:r>
        <w:rPr>
          <w:rFonts w:hint="eastAsia"/>
        </w:rPr>
        <w:t>= [1</w:t>
      </w:r>
      <w:r>
        <w:rPr>
          <w:rFonts w:hint="eastAsia"/>
        </w:rPr>
        <w:t>，</w:t>
      </w:r>
      <w:r>
        <w:rPr>
          <w:rFonts w:hint="eastAsia"/>
        </w:rPr>
        <w:t>-1,1,1,1</w:t>
      </w:r>
      <w:r>
        <w:rPr>
          <w:rFonts w:hint="eastAsia"/>
        </w:rPr>
        <w:t>，</w:t>
      </w:r>
      <w:r>
        <w:rPr>
          <w:rFonts w:hint="eastAsia"/>
        </w:rPr>
        <w:t>-1,1,1]; [1</w:t>
      </w:r>
      <w:r>
        <w:rPr>
          <w:rFonts w:hint="eastAsia"/>
        </w:rPr>
        <w:t>，</w:t>
      </w:r>
      <w:r>
        <w:rPr>
          <w:rFonts w:hint="eastAsia"/>
        </w:rPr>
        <w:t>-1,1,1,1</w:t>
      </w:r>
      <w:r>
        <w:rPr>
          <w:rFonts w:hint="eastAsia"/>
        </w:rPr>
        <w:t>，</w:t>
      </w:r>
      <w:r>
        <w:rPr>
          <w:rFonts w:hint="eastAsia"/>
        </w:rPr>
        <w:t>-1,1,1]</w:t>
      </w:r>
    </w:p>
    <w:p w:rsidR="00ED1189" w:rsidRDefault="0022304C">
      <w:pPr>
        <w:pStyle w:val="3"/>
        <w:rPr>
          <w:color w:val="0070C0"/>
        </w:rPr>
      </w:pPr>
      <w:r>
        <w:rPr>
          <w:rFonts w:hint="eastAsia"/>
          <w:color w:val="0070C0"/>
        </w:rPr>
        <w:t>P7(</w:t>
      </w:r>
      <w:r>
        <w:rPr>
          <w:rFonts w:hint="eastAsia"/>
          <w:color w:val="0070C0"/>
        </w:rPr>
        <w:t>移动网络冲突避免</w:t>
      </w:r>
      <w:r>
        <w:rPr>
          <w:rFonts w:hint="eastAsia"/>
          <w:color w:val="0070C0"/>
        </w:rPr>
        <w:t>)</w:t>
      </w:r>
    </w:p>
    <w:p w:rsidR="00ED1189" w:rsidRDefault="0022304C">
      <w:r>
        <w:rPr>
          <w:rFonts w:hint="eastAsia"/>
          <w:noProof/>
        </w:rPr>
        <w:drawing>
          <wp:inline distT="0" distB="0" distL="114300" distR="114300">
            <wp:extent cx="3745230" cy="4994275"/>
            <wp:effectExtent l="0" t="0" r="1270" b="9525"/>
            <wp:docPr id="10" name="图片 10" descr="IMG_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1649"/>
                    <pic:cNvPicPr>
                      <a:picLocks noChangeAspect="1"/>
                    </pic:cNvPicPr>
                  </pic:nvPicPr>
                  <pic:blipFill>
                    <a:blip r:embed="rId33"/>
                    <a:stretch>
                      <a:fillRect/>
                    </a:stretch>
                  </pic:blipFill>
                  <pic:spPr>
                    <a:xfrm>
                      <a:off x="0" y="0"/>
                      <a:ext cx="3745230" cy="4994275"/>
                    </a:xfrm>
                    <a:prstGeom prst="rect">
                      <a:avLst/>
                    </a:prstGeom>
                  </pic:spPr>
                </pic:pic>
              </a:graphicData>
            </a:graphic>
          </wp:inline>
        </w:drawing>
      </w:r>
    </w:p>
    <w:p w:rsidR="00ED1189" w:rsidRDefault="0022304C">
      <w:r>
        <w:rPr>
          <w:rFonts w:hint="eastAsia"/>
        </w:rPr>
        <w:t>没有数据</w:t>
      </w:r>
      <w:proofErr w:type="gramStart"/>
      <w:r>
        <w:rPr>
          <w:rFonts w:hint="eastAsia"/>
        </w:rPr>
        <w:t>的帧是</w:t>
      </w:r>
      <w:r>
        <w:rPr>
          <w:rFonts w:hint="eastAsia"/>
        </w:rPr>
        <w:t>32</w:t>
      </w:r>
      <w:r>
        <w:rPr>
          <w:rFonts w:hint="eastAsia"/>
        </w:rPr>
        <w:t>个</w:t>
      </w:r>
      <w:proofErr w:type="gramEnd"/>
      <w:r>
        <w:rPr>
          <w:rFonts w:hint="eastAsia"/>
        </w:rPr>
        <w:t>字节长。假设</w:t>
      </w:r>
      <w:r>
        <w:rPr>
          <w:rFonts w:hint="eastAsia"/>
        </w:rPr>
        <w:t>11Mbps</w:t>
      </w:r>
      <w:r>
        <w:rPr>
          <w:rFonts w:hint="eastAsia"/>
        </w:rPr>
        <w:t>的传输速率，发送控制帧（诸如</w:t>
      </w:r>
      <w:r>
        <w:rPr>
          <w:rFonts w:hint="eastAsia"/>
        </w:rPr>
        <w:t>RTS</w:t>
      </w:r>
      <w:r>
        <w:rPr>
          <w:rFonts w:hint="eastAsia"/>
        </w:rPr>
        <w:t>帧，</w:t>
      </w:r>
      <w:r>
        <w:rPr>
          <w:rFonts w:hint="eastAsia"/>
        </w:rPr>
        <w:t>CTS</w:t>
      </w:r>
      <w:r>
        <w:rPr>
          <w:rFonts w:hint="eastAsia"/>
        </w:rPr>
        <w:t>帧或</w:t>
      </w:r>
      <w:r>
        <w:rPr>
          <w:rFonts w:hint="eastAsia"/>
        </w:rPr>
        <w:t>ACK</w:t>
      </w:r>
      <w:r>
        <w:rPr>
          <w:rFonts w:hint="eastAsia"/>
        </w:rPr>
        <w:t>帧）的时间（</w:t>
      </w:r>
      <w:r>
        <w:rPr>
          <w:rFonts w:hint="eastAsia"/>
        </w:rPr>
        <w:t>256</w:t>
      </w:r>
      <w:r>
        <w:rPr>
          <w:rFonts w:hint="eastAsia"/>
        </w:rPr>
        <w:t>个比特）</w:t>
      </w:r>
      <w:r>
        <w:rPr>
          <w:rFonts w:hint="eastAsia"/>
        </w:rPr>
        <w:t>/</w:t>
      </w:r>
      <w:r>
        <w:rPr>
          <w:rFonts w:hint="eastAsia"/>
        </w:rPr>
        <w:t>（</w:t>
      </w:r>
      <w:r>
        <w:rPr>
          <w:rFonts w:hint="eastAsia"/>
        </w:rPr>
        <w:t>11 Mbps</w:t>
      </w:r>
      <w:r>
        <w:rPr>
          <w:rFonts w:hint="eastAsia"/>
        </w:rPr>
        <w:t>）的</w:t>
      </w:r>
      <w:r>
        <w:rPr>
          <w:rFonts w:hint="eastAsia"/>
        </w:rPr>
        <w:t>= 23</w:t>
      </w:r>
      <w:r>
        <w:rPr>
          <w:rFonts w:hint="eastAsia"/>
        </w:rPr>
        <w:t>微秒。到发送数据帧所需的时间是（</w:t>
      </w:r>
      <w:r>
        <w:rPr>
          <w:rFonts w:hint="eastAsia"/>
        </w:rPr>
        <w:t>8256</w:t>
      </w:r>
      <w:r>
        <w:rPr>
          <w:rFonts w:hint="eastAsia"/>
        </w:rPr>
        <w:t>个比特）</w:t>
      </w:r>
      <w:r>
        <w:rPr>
          <w:rFonts w:hint="eastAsia"/>
        </w:rPr>
        <w:t>/</w:t>
      </w:r>
      <w:r>
        <w:rPr>
          <w:rFonts w:hint="eastAsia"/>
        </w:rPr>
        <w:t>（</w:t>
      </w:r>
      <w:r>
        <w:rPr>
          <w:rFonts w:hint="eastAsia"/>
        </w:rPr>
        <w:t>11 Mbps</w:t>
      </w:r>
      <w:r>
        <w:rPr>
          <w:rFonts w:hint="eastAsia"/>
        </w:rPr>
        <w:t>）的</w:t>
      </w:r>
      <w:r>
        <w:rPr>
          <w:rFonts w:hint="eastAsia"/>
        </w:rPr>
        <w:t>= 751</w:t>
      </w:r>
    </w:p>
    <w:p w:rsidR="00ED1189" w:rsidRDefault="0022304C">
      <w:r>
        <w:rPr>
          <w:rFonts w:hint="eastAsia"/>
        </w:rPr>
        <w:t>DIFS + RTS + SIFS + CTS + SIFS + FRAME + SIFS + ACK</w:t>
      </w:r>
    </w:p>
    <w:p w:rsidR="00ED1189" w:rsidRDefault="0022304C">
      <w:r>
        <w:rPr>
          <w:rFonts w:hint="eastAsia"/>
        </w:rPr>
        <w:t>= DIFS + 3SIFS +</w:t>
      </w:r>
      <w:r>
        <w:rPr>
          <w:rFonts w:hint="eastAsia"/>
        </w:rPr>
        <w:t>（</w:t>
      </w:r>
      <w:r>
        <w:rPr>
          <w:rFonts w:hint="eastAsia"/>
        </w:rPr>
        <w:t>3 * 23 + 751</w:t>
      </w:r>
      <w:r>
        <w:rPr>
          <w:rFonts w:hint="eastAsia"/>
        </w:rPr>
        <w:t>）</w:t>
      </w:r>
      <w:r>
        <w:rPr>
          <w:rFonts w:hint="eastAsia"/>
        </w:rPr>
        <w:t>=</w:t>
      </w:r>
      <w:r>
        <w:rPr>
          <w:rFonts w:hint="eastAsia"/>
        </w:rPr>
        <w:t>微秒</w:t>
      </w:r>
      <w:r>
        <w:rPr>
          <w:rFonts w:hint="eastAsia"/>
        </w:rPr>
        <w:t>DIFS + 3SIFS + 820</w:t>
      </w:r>
      <w:r>
        <w:rPr>
          <w:rFonts w:hint="eastAsia"/>
        </w:rPr>
        <w:t>微秒</w:t>
      </w:r>
    </w:p>
    <w:p w:rsidR="00ED1189" w:rsidRDefault="0022304C">
      <w:pPr>
        <w:pStyle w:val="3"/>
        <w:rPr>
          <w:color w:val="0070C0"/>
        </w:rPr>
      </w:pPr>
      <w:r>
        <w:rPr>
          <w:rFonts w:hint="eastAsia"/>
          <w:color w:val="0070C0"/>
        </w:rPr>
        <w:lastRenderedPageBreak/>
        <w:t>P13</w:t>
      </w:r>
      <w:r>
        <w:rPr>
          <w:rFonts w:hint="eastAsia"/>
          <w:color w:val="0070C0"/>
        </w:rPr>
        <w:t>（传输延迟）</w:t>
      </w:r>
    </w:p>
    <w:p w:rsidR="00ED1189" w:rsidRDefault="0022304C">
      <w:r>
        <w:rPr>
          <w:rFonts w:hint="eastAsia"/>
        </w:rPr>
        <w:t xml:space="preserve">Because datagrams must be first forward to the </w:t>
      </w:r>
      <w:r>
        <w:rPr>
          <w:rFonts w:hint="eastAsia"/>
        </w:rPr>
        <w:t>归属代理</w:t>
      </w:r>
      <w:r>
        <w:rPr>
          <w:rFonts w:hint="eastAsia"/>
        </w:rPr>
        <w:t xml:space="preserve">, and from there to the mobile,  the delays will generally be longer than via direct routing. Note that it is possible,  however, that the direct delay from the correspondent to the mobile (i.e., if the datagram  is not routed through the home agent) could </w:t>
      </w:r>
      <w:proofErr w:type="gramStart"/>
      <w:r>
        <w:rPr>
          <w:rFonts w:hint="eastAsia"/>
        </w:rPr>
        <w:t>actually be</w:t>
      </w:r>
      <w:proofErr w:type="gramEnd"/>
      <w:r>
        <w:rPr>
          <w:rFonts w:hint="eastAsia"/>
        </w:rPr>
        <w:t xml:space="preserve"> smaller than the sum of the delay</w:t>
      </w:r>
    </w:p>
    <w:p w:rsidR="00ED1189" w:rsidRDefault="0022304C">
      <w:r>
        <w:rPr>
          <w:rFonts w:hint="eastAsia"/>
        </w:rPr>
        <w:t>由于数据包必须</w:t>
      </w:r>
      <w:proofErr w:type="gramStart"/>
      <w:r>
        <w:rPr>
          <w:rFonts w:hint="eastAsia"/>
        </w:rPr>
        <w:t>先着</w:t>
      </w:r>
      <w:proofErr w:type="gramEnd"/>
      <w:r>
        <w:rPr>
          <w:rFonts w:hint="eastAsia"/>
        </w:rPr>
        <w:t>归属代理，并从那里移动，延迟通常比通过直接路由更长。请注意，这是可能的，但是，从记者的直接延迟到移动（即，如果数据报不通过家乡代理路由）实际上可能比延迟从记者到家乡代理的总和小，从那里到移动。这将取决于这些不同的路径段的延迟。需要注意的是间接路由还增加了一个本地代理处理（例如，封装）延迟。</w:t>
      </w:r>
    </w:p>
    <w:p w:rsidR="00ED1189" w:rsidRDefault="0022304C">
      <w:pPr>
        <w:pStyle w:val="3"/>
      </w:pPr>
      <w:r>
        <w:rPr>
          <w:rFonts w:hint="eastAsia"/>
        </w:rPr>
        <w:t>P15</w:t>
      </w:r>
      <w:r>
        <w:rPr>
          <w:rFonts w:hint="eastAsia"/>
        </w:rPr>
        <w:t>（移动网络的概念）</w:t>
      </w:r>
    </w:p>
    <w:p w:rsidR="00ED1189" w:rsidRDefault="0022304C">
      <w:r>
        <w:rPr>
          <w:rFonts w:hint="eastAsia"/>
        </w:rPr>
        <w:t>两个手机肯定会具有相同的转交地址相同的访问网络。事实上，如果转交地址是外部代理的地址，那么这个地址是相同的。</w:t>
      </w:r>
      <w:r>
        <w:rPr>
          <w:rFonts w:hint="eastAsia"/>
          <w:color w:val="0070C0"/>
        </w:rPr>
        <w:t>一旦外部代理解封装隧道数据报，并且确定移动站的地址，则分开的地址将需要使用到拜访网络内的单独发送的数据报其不同的目的地（移动台）</w:t>
      </w:r>
      <w:r>
        <w:rPr>
          <w:rFonts w:hint="eastAsia"/>
        </w:rPr>
        <w:t>。</w:t>
      </w:r>
    </w:p>
    <w:p w:rsidR="00ED1189" w:rsidRDefault="00ED1189"/>
    <w:sectPr w:rsidR="00ED11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600741"/>
    <w:multiLevelType w:val="singleLevel"/>
    <w:tmpl w:val="D2600741"/>
    <w:lvl w:ilvl="0">
      <w:start w:val="3"/>
      <w:numFmt w:val="decimal"/>
      <w:lvlText w:val="%1."/>
      <w:lvlJc w:val="left"/>
      <w:pPr>
        <w:tabs>
          <w:tab w:val="left" w:pos="312"/>
        </w:tabs>
      </w:pPr>
    </w:lvl>
  </w:abstractNum>
  <w:abstractNum w:abstractNumId="1" w15:restartNumberingAfterBreak="0">
    <w:nsid w:val="2B2E4F71"/>
    <w:multiLevelType w:val="singleLevel"/>
    <w:tmpl w:val="2B2E4F71"/>
    <w:lvl w:ilvl="0">
      <w:start w:val="1"/>
      <w:numFmt w:val="decimal"/>
      <w:lvlText w:val="%1."/>
      <w:lvlJc w:val="left"/>
      <w:pPr>
        <w:tabs>
          <w:tab w:val="left" w:pos="312"/>
        </w:tabs>
      </w:pPr>
    </w:lvl>
  </w:abstractNum>
  <w:abstractNum w:abstractNumId="2" w15:restartNumberingAfterBreak="0">
    <w:nsid w:val="331CE661"/>
    <w:multiLevelType w:val="singleLevel"/>
    <w:tmpl w:val="331CE661"/>
    <w:lvl w:ilvl="0">
      <w:start w:val="1"/>
      <w:numFmt w:val="bullet"/>
      <w:lvlText w:val=""/>
      <w:lvlJc w:val="left"/>
      <w:pPr>
        <w:ind w:left="420" w:hanging="420"/>
      </w:pPr>
      <w:rPr>
        <w:rFonts w:ascii="Wingdings" w:hAnsi="Wingdings" w:hint="default"/>
      </w:rPr>
    </w:lvl>
  </w:abstractNum>
  <w:abstractNum w:abstractNumId="3" w15:restartNumberingAfterBreak="0">
    <w:nsid w:val="3A2FCE2E"/>
    <w:multiLevelType w:val="singleLevel"/>
    <w:tmpl w:val="3A2FCE2E"/>
    <w:lvl w:ilvl="0">
      <w:start w:val="1"/>
      <w:numFmt w:val="bullet"/>
      <w:lvlText w:val=""/>
      <w:lvlJc w:val="left"/>
      <w:pPr>
        <w:ind w:left="420" w:hanging="42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1882D2C"/>
    <w:rsid w:val="0022304C"/>
    <w:rsid w:val="00926FB7"/>
    <w:rsid w:val="00D05C74"/>
    <w:rsid w:val="00ED1189"/>
    <w:rsid w:val="01882D2C"/>
    <w:rsid w:val="0B8734F8"/>
    <w:rsid w:val="0F3E31A4"/>
    <w:rsid w:val="48A75174"/>
    <w:rsid w:val="49EF3F01"/>
    <w:rsid w:val="55322164"/>
    <w:rsid w:val="6D93698F"/>
    <w:rsid w:val="7D5D2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BDDDDCA"/>
  <w15:docId w15:val="{9199DB74-D1A8-4CC7-AF39-0F6D1D608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qFormat/>
    <w:pPr>
      <w:widowControl/>
      <w:jc w:val="left"/>
    </w:pPr>
    <w:rPr>
      <w:rFonts w:ascii="Times New Roman" w:eastAsia="Times New Roman" w:hAnsi="Times New Roman" w:cs="Times New Roman"/>
      <w:b/>
      <w:bCs/>
      <w:kern w:val="0"/>
      <w:sz w:val="28"/>
      <w:szCs w:val="28"/>
      <w:lang w:eastAsia="en-US"/>
    </w:rPr>
  </w:style>
  <w:style w:type="paragraph" w:styleId="a4">
    <w:name w:val="Normal (Web)"/>
    <w:basedOn w:val="a"/>
    <w:qFormat/>
    <w:rPr>
      <w:sz w:val="24"/>
    </w:rPr>
  </w:style>
  <w:style w:type="character" w:styleId="a5">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NUL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28</Pages>
  <Words>1488</Words>
  <Characters>8485</Characters>
  <Application>Microsoft Office Word</Application>
  <DocSecurity>0</DocSecurity>
  <Lines>70</Lines>
  <Paragraphs>19</Paragraphs>
  <ScaleCrop>false</ScaleCrop>
  <Company/>
  <LinksUpToDate>false</LinksUpToDate>
  <CharactersWithSpaces>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我能！</dc:creator>
  <cp:lastModifiedBy>杨 能</cp:lastModifiedBy>
  <cp:revision>4</cp:revision>
  <dcterms:created xsi:type="dcterms:W3CDTF">2019-01-02T14:33:00Z</dcterms:created>
  <dcterms:modified xsi:type="dcterms:W3CDTF">2019-12-31T12:00:00Z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KSORubyTemplateID" linkTarget="0">
    <vt:lpwstr>6</vt:lpwstr>
  </property>
</Properties>
</file>