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47E56" w14:textId="38E8BCF3" w:rsidR="003F6370" w:rsidRDefault="000D703B" w:rsidP="000D703B">
      <w:pPr>
        <w:jc w:val="center"/>
        <w:rPr>
          <w:rFonts w:ascii="Times New Roman" w:hAnsi="Times New Roman" w:cs="Times New Roman"/>
          <w:sz w:val="30"/>
          <w:szCs w:val="30"/>
          <w:lang w:val="el-GR"/>
        </w:rPr>
      </w:pPr>
      <w:r w:rsidRPr="000D703B">
        <w:rPr>
          <w:rFonts w:ascii="Times New Roman" w:hAnsi="Times New Roman" w:cs="Times New Roman"/>
          <w:sz w:val="30"/>
          <w:szCs w:val="30"/>
          <w:lang w:val="el-GR"/>
        </w:rPr>
        <w:t>ΑΝΑΦΟΡΑ ΜΟΝΤΕΛΟΥ</w:t>
      </w:r>
    </w:p>
    <w:p w14:paraId="0E3F4811" w14:textId="77777777" w:rsidR="000D703B" w:rsidRDefault="000D703B" w:rsidP="000D703B">
      <w:pPr>
        <w:jc w:val="center"/>
        <w:rPr>
          <w:rFonts w:ascii="Times New Roman" w:hAnsi="Times New Roman" w:cs="Times New Roman"/>
          <w:sz w:val="30"/>
          <w:szCs w:val="30"/>
          <w:lang w:val="el-GR"/>
        </w:rPr>
      </w:pPr>
    </w:p>
    <w:p w14:paraId="538ADBB5" w14:textId="77777777" w:rsidR="000D703B" w:rsidRDefault="000D703B" w:rsidP="000D703B">
      <w:pPr>
        <w:jc w:val="center"/>
        <w:rPr>
          <w:rFonts w:ascii="Times New Roman" w:hAnsi="Times New Roman" w:cs="Times New Roman"/>
          <w:sz w:val="30"/>
          <w:szCs w:val="30"/>
          <w:lang w:val="el-GR"/>
        </w:rPr>
      </w:pPr>
    </w:p>
    <w:p w14:paraId="6C1135D3" w14:textId="779C71B2" w:rsidR="000D703B" w:rsidRDefault="000D703B" w:rsidP="000D703B">
      <w:pPr>
        <w:rPr>
          <w:rFonts w:ascii="Times New Roman" w:hAnsi="Times New Roman" w:cs="Times New Roman"/>
          <w:lang w:val="el-GR"/>
        </w:rPr>
      </w:pPr>
      <w:r w:rsidRPr="000D703B">
        <w:rPr>
          <w:rFonts w:ascii="Times New Roman" w:hAnsi="Times New Roman" w:cs="Times New Roman"/>
          <w:lang w:val="el-GR"/>
        </w:rPr>
        <w:t xml:space="preserve">Ούτως ώστε </w:t>
      </w:r>
      <w:r>
        <w:rPr>
          <w:rFonts w:ascii="Times New Roman" w:hAnsi="Times New Roman" w:cs="Times New Roman"/>
          <w:lang w:val="el-GR"/>
        </w:rPr>
        <w:t xml:space="preserve">η </w:t>
      </w:r>
      <w:proofErr w:type="spellStart"/>
      <w:r>
        <w:rPr>
          <w:rFonts w:ascii="Times New Roman" w:hAnsi="Times New Roman" w:cs="Times New Roman"/>
        </w:rPr>
        <w:t>FastVegan</w:t>
      </w:r>
      <w:proofErr w:type="spellEnd"/>
      <w:r>
        <w:rPr>
          <w:rFonts w:ascii="Times New Roman" w:hAnsi="Times New Roman" w:cs="Times New Roman"/>
          <w:lang w:val="el-GR"/>
        </w:rPr>
        <w:t xml:space="preserve"> να μπορέσει να βρει το βέλτιστο σχέδιο δημιουργίας κουζινών &amp; μεταφοράς στο λεκανοπέδιο, αναπτύχθηκε το ακόλουθο μοντέλο (μεικτού)μαθηματικού προγραμματισμού: </w:t>
      </w:r>
    </w:p>
    <w:p w14:paraId="49B212C0" w14:textId="77777777" w:rsidR="002D1E34" w:rsidRDefault="002D1E34" w:rsidP="000D703B">
      <w:pPr>
        <w:rPr>
          <w:rFonts w:ascii="Times New Roman" w:hAnsi="Times New Roman" w:cs="Times New Roman"/>
          <w:lang w:val="el-GR"/>
        </w:rPr>
      </w:pPr>
    </w:p>
    <w:p w14:paraId="4B7C2142" w14:textId="331EE3EE" w:rsidR="00E1062B" w:rsidRDefault="00E53995" w:rsidP="000D703B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Ξεκινώντας, πρέπει να οριστούν οι μεταβλητές του προβλήματος ως εξής:</w:t>
      </w:r>
    </w:p>
    <w:p w14:paraId="7DBB4DF4" w14:textId="62D1EC3D" w:rsidR="00E53995" w:rsidRDefault="00E53995" w:rsidP="000D703B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(όπου </w:t>
      </w:r>
      <w:proofErr w:type="spellStart"/>
      <w:r w:rsidR="00450FB3">
        <w:rPr>
          <w:rFonts w:ascii="Times New Roman" w:hAnsi="Times New Roman" w:cs="Times New Roman"/>
        </w:rPr>
        <w:t>i</w:t>
      </w:r>
      <w:proofErr w:type="spellEnd"/>
      <w:r w:rsidR="00450FB3" w:rsidRPr="00450FB3">
        <w:rPr>
          <w:rFonts w:ascii="Times New Roman" w:hAnsi="Times New Roman" w:cs="Times New Roman"/>
          <w:lang w:val="el-GR"/>
        </w:rPr>
        <w:t xml:space="preserve"> </w:t>
      </w:r>
      <w:r w:rsidR="00450FB3">
        <w:rPr>
          <w:rFonts w:ascii="Times New Roman" w:hAnsi="Times New Roman" w:cs="Times New Roman"/>
          <w:lang w:val="el-GR"/>
        </w:rPr>
        <w:t xml:space="preserve">οι ταχυδρομικοί κώδικες και </w:t>
      </w:r>
      <w:r w:rsidR="00450FB3">
        <w:rPr>
          <w:rFonts w:ascii="Times New Roman" w:hAnsi="Times New Roman" w:cs="Times New Roman"/>
        </w:rPr>
        <w:t>j</w:t>
      </w:r>
      <w:r w:rsidR="00450FB3">
        <w:rPr>
          <w:rFonts w:ascii="Times New Roman" w:hAnsi="Times New Roman" w:cs="Times New Roman"/>
          <w:lang w:val="el-GR"/>
        </w:rPr>
        <w:t xml:space="preserve"> οι κουζίνες</w:t>
      </w:r>
      <w:r>
        <w:rPr>
          <w:rFonts w:ascii="Times New Roman" w:hAnsi="Times New Roman" w:cs="Times New Roman"/>
          <w:lang w:val="el-GR"/>
        </w:rPr>
        <w:t>)</w:t>
      </w:r>
    </w:p>
    <w:p w14:paraId="7DD13A04" w14:textId="6AF7CA05" w:rsidR="00E53995" w:rsidRPr="00450FB3" w:rsidRDefault="00000000" w:rsidP="00E5399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l-GR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lang w:val="el-GR"/>
              </w:rPr>
              <m:t>m</m:t>
            </m:r>
          </m:e>
          <m:sub>
            <m:r>
              <w:rPr>
                <w:rFonts w:ascii="Cambria Math" w:hAnsi="Cambria Math" w:cs="Times New Roman"/>
                <w:lang w:val="el-GR"/>
              </w:rPr>
              <m:t>ij</m:t>
            </m:r>
          </m:sub>
        </m:sSub>
      </m:oMath>
      <w:r w:rsidR="00E53995" w:rsidRPr="00E53995">
        <w:rPr>
          <w:rFonts w:ascii="Times New Roman" w:hAnsi="Times New Roman" w:cs="Times New Roman"/>
          <w:lang w:val="el-GR"/>
        </w:rPr>
        <w:t xml:space="preserve">, </w:t>
      </w:r>
      <w:r w:rsidR="00450FB3">
        <w:rPr>
          <w:rFonts w:ascii="Times New Roman" w:hAnsi="Times New Roman" w:cs="Times New Roman"/>
          <w:lang w:val="el-GR"/>
        </w:rPr>
        <w:t xml:space="preserve">ακέραια μεταβλητή που </w:t>
      </w:r>
      <w:r w:rsidR="00E53995">
        <w:rPr>
          <w:rFonts w:ascii="Times New Roman" w:hAnsi="Times New Roman" w:cs="Times New Roman"/>
          <w:lang w:val="el-GR"/>
        </w:rPr>
        <w:t>δηλώνει την ποσότητα που μεταφέρεται από την κουζίνα</w:t>
      </w:r>
      <w:r w:rsidR="00E53995" w:rsidRPr="00E53995">
        <w:rPr>
          <w:rFonts w:ascii="Times New Roman" w:hAnsi="Times New Roman" w:cs="Times New Roman"/>
          <w:lang w:val="el-GR"/>
        </w:rPr>
        <w:t xml:space="preserve"> </w:t>
      </w:r>
      <w:r w:rsidR="00450FB3">
        <w:rPr>
          <w:rFonts w:ascii="Times New Roman" w:hAnsi="Times New Roman" w:cs="Times New Roman"/>
        </w:rPr>
        <w:t>j</w:t>
      </w:r>
      <w:r w:rsidR="00450FB3" w:rsidRPr="00450FB3">
        <w:rPr>
          <w:rFonts w:ascii="Times New Roman" w:hAnsi="Times New Roman" w:cs="Times New Roman"/>
          <w:lang w:val="el-GR"/>
        </w:rPr>
        <w:t xml:space="preserve"> </w:t>
      </w:r>
      <w:r w:rsidR="00450FB3">
        <w:rPr>
          <w:rFonts w:ascii="Times New Roman" w:hAnsi="Times New Roman" w:cs="Times New Roman"/>
          <w:lang w:val="el-GR"/>
        </w:rPr>
        <w:t xml:space="preserve">στον ΤΚ </w:t>
      </w:r>
      <w:proofErr w:type="spellStart"/>
      <w:r w:rsidR="00450FB3">
        <w:rPr>
          <w:rFonts w:ascii="Times New Roman" w:hAnsi="Times New Roman" w:cs="Times New Roman"/>
        </w:rPr>
        <w:t>i</w:t>
      </w:r>
      <w:proofErr w:type="spellEnd"/>
      <w:r w:rsidR="00450FB3">
        <w:rPr>
          <w:rFonts w:ascii="Times New Roman" w:hAnsi="Times New Roman" w:cs="Times New Roman"/>
          <w:lang w:val="el-GR"/>
        </w:rPr>
        <w:t xml:space="preserve"> </w:t>
      </w:r>
      <w:r w:rsidR="00286228">
        <w:rPr>
          <w:rFonts w:ascii="Times New Roman" w:hAnsi="Times New Roman" w:cs="Times New Roman"/>
          <w:lang w:val="el-GR"/>
        </w:rPr>
        <w:br/>
      </w:r>
    </w:p>
    <w:p w14:paraId="69764D17" w14:textId="252FB440" w:rsidR="00450FB3" w:rsidRDefault="00000000" w:rsidP="00E5399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l-GR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lang w:val="el-GR"/>
              </w:rPr>
              <m:t>d</m:t>
            </m:r>
          </m:e>
          <m:sub>
            <m:r>
              <w:rPr>
                <w:rFonts w:ascii="Cambria Math" w:hAnsi="Cambria Math" w:cs="Times New Roman"/>
                <w:lang w:val="el-GR"/>
              </w:rPr>
              <m:t>j</m:t>
            </m:r>
          </m:sub>
        </m:sSub>
        <m:r>
          <w:rPr>
            <w:rFonts w:ascii="Cambria Math" w:hAnsi="Cambria Math" w:cs="Times New Roman"/>
            <w:lang w:val="el-GR"/>
          </w:rPr>
          <m:t>, δυαδική μεταβλητή</m:t>
        </m:r>
      </m:oMath>
      <w:r w:rsidR="00450FB3">
        <w:rPr>
          <w:rFonts w:ascii="Times New Roman" w:hAnsi="Times New Roman" w:cs="Times New Roman"/>
          <w:lang w:val="el-GR"/>
        </w:rPr>
        <w:t xml:space="preserve"> όπου παίρνει την τιμή 1 αν η κουζίνα </w:t>
      </w:r>
      <w:r w:rsidR="00450FB3">
        <w:rPr>
          <w:rFonts w:ascii="Times New Roman" w:hAnsi="Times New Roman" w:cs="Times New Roman"/>
        </w:rPr>
        <w:t>j</w:t>
      </w:r>
      <w:r w:rsidR="00450FB3" w:rsidRPr="00450FB3">
        <w:rPr>
          <w:rFonts w:ascii="Times New Roman" w:hAnsi="Times New Roman" w:cs="Times New Roman"/>
          <w:lang w:val="el-GR"/>
        </w:rPr>
        <w:t xml:space="preserve"> </w:t>
      </w:r>
      <w:r w:rsidR="00450FB3">
        <w:rPr>
          <w:rFonts w:ascii="Times New Roman" w:hAnsi="Times New Roman" w:cs="Times New Roman"/>
          <w:lang w:val="el-GR"/>
        </w:rPr>
        <w:t>ανοίξει</w:t>
      </w:r>
      <w:r w:rsidR="00ED0402">
        <w:rPr>
          <w:rFonts w:ascii="Times New Roman" w:hAnsi="Times New Roman" w:cs="Times New Roman"/>
          <w:lang w:val="el-GR"/>
        </w:rPr>
        <w:t xml:space="preserve"> και 0 διαφορετικά</w:t>
      </w:r>
    </w:p>
    <w:p w14:paraId="084BA222" w14:textId="77777777" w:rsidR="00286228" w:rsidRPr="00450FB3" w:rsidRDefault="00286228" w:rsidP="00286228">
      <w:pPr>
        <w:pStyle w:val="a3"/>
        <w:rPr>
          <w:rFonts w:ascii="Times New Roman" w:hAnsi="Times New Roman" w:cs="Times New Roman"/>
          <w:lang w:val="el-GR"/>
        </w:rPr>
      </w:pPr>
    </w:p>
    <w:p w14:paraId="4B7136D1" w14:textId="1E3B9755" w:rsidR="00286228" w:rsidRDefault="00000000" w:rsidP="0028622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l-GR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  <w:lang w:val="el-GR"/>
              </w:rPr>
              <m:t>ij</m:t>
            </m:r>
          </m:sub>
        </m:sSub>
        <m:r>
          <w:rPr>
            <w:rFonts w:ascii="Cambria Math" w:hAnsi="Cambria Math" w:cs="Times New Roman"/>
            <w:lang w:val="el-GR"/>
          </w:rPr>
          <m:t>,</m:t>
        </m:r>
      </m:oMath>
      <w:r w:rsidR="00450FB3">
        <w:rPr>
          <w:rFonts w:ascii="Times New Roman" w:hAnsi="Times New Roman" w:cs="Times New Roman"/>
          <w:lang w:val="el-GR"/>
        </w:rPr>
        <w:t xml:space="preserve"> δυαδική μεταβλητή όπου παίρνει την τιμή 1 αν το κανάλι μεταξύ κουζίνας </w:t>
      </w:r>
      <w:r w:rsidR="00450FB3">
        <w:rPr>
          <w:rFonts w:ascii="Times New Roman" w:hAnsi="Times New Roman" w:cs="Times New Roman"/>
        </w:rPr>
        <w:t>j</w:t>
      </w:r>
      <w:r w:rsidR="00450FB3" w:rsidRPr="00450FB3">
        <w:rPr>
          <w:rFonts w:ascii="Times New Roman" w:hAnsi="Times New Roman" w:cs="Times New Roman"/>
          <w:lang w:val="el-GR"/>
        </w:rPr>
        <w:t xml:space="preserve"> </w:t>
      </w:r>
      <w:r w:rsidR="00450FB3">
        <w:rPr>
          <w:rFonts w:ascii="Times New Roman" w:hAnsi="Times New Roman" w:cs="Times New Roman"/>
          <w:lang w:val="el-GR"/>
        </w:rPr>
        <w:t xml:space="preserve">και ΤΚ </w:t>
      </w:r>
      <w:proofErr w:type="spellStart"/>
      <w:r w:rsidR="00450FB3">
        <w:rPr>
          <w:rFonts w:ascii="Times New Roman" w:hAnsi="Times New Roman" w:cs="Times New Roman"/>
        </w:rPr>
        <w:t>i</w:t>
      </w:r>
      <w:proofErr w:type="spellEnd"/>
      <w:r w:rsidR="00450FB3">
        <w:rPr>
          <w:rFonts w:ascii="Times New Roman" w:hAnsi="Times New Roman" w:cs="Times New Roman"/>
          <w:lang w:val="el-GR"/>
        </w:rPr>
        <w:t xml:space="preserve"> ανοίξει</w:t>
      </w:r>
      <w:r w:rsidR="00F60CE9">
        <w:rPr>
          <w:rFonts w:ascii="Times New Roman" w:hAnsi="Times New Roman" w:cs="Times New Roman"/>
          <w:lang w:val="el-GR"/>
        </w:rPr>
        <w:t xml:space="preserve"> και 0 διαφορετικά</w:t>
      </w:r>
    </w:p>
    <w:p w14:paraId="08B32A6F" w14:textId="77777777" w:rsidR="00286228" w:rsidRPr="00286228" w:rsidRDefault="00286228" w:rsidP="00286228">
      <w:pPr>
        <w:pStyle w:val="a3"/>
        <w:rPr>
          <w:rFonts w:ascii="Times New Roman" w:hAnsi="Times New Roman" w:cs="Times New Roman"/>
          <w:lang w:val="el-GR"/>
        </w:rPr>
      </w:pPr>
    </w:p>
    <w:p w14:paraId="60166E21" w14:textId="5A75EC27" w:rsidR="00450FB3" w:rsidRPr="007B5C63" w:rsidRDefault="00000000" w:rsidP="00E5399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l-GR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l-GR"/>
              </w:rPr>
              <m:t>j</m:t>
            </m:r>
          </m:sub>
        </m:sSub>
        <m:r>
          <w:rPr>
            <w:rFonts w:ascii="Cambria Math" w:hAnsi="Cambria Math" w:cs="Times New Roman"/>
            <w:lang w:val="el-GR"/>
          </w:rPr>
          <m:t>,</m:t>
        </m:r>
      </m:oMath>
      <w:r w:rsidR="00F42D37">
        <w:rPr>
          <w:rFonts w:ascii="Times New Roman" w:hAnsi="Times New Roman" w:cs="Times New Roman"/>
          <w:lang w:val="el-GR"/>
        </w:rPr>
        <w:t xml:space="preserve"> ακέραια μεταβλητή που δηλώνει την συνολική ποσότητα που μεταφέρει η κουζίνα </w:t>
      </w:r>
      <w:r w:rsidR="00F42D37">
        <w:rPr>
          <w:rFonts w:ascii="Times New Roman" w:hAnsi="Times New Roman" w:cs="Times New Roman"/>
        </w:rPr>
        <w:t>j</w:t>
      </w:r>
    </w:p>
    <w:p w14:paraId="7BC09F25" w14:textId="77777777" w:rsidR="007B5C63" w:rsidRPr="007B5C63" w:rsidRDefault="007B5C63" w:rsidP="007B5C63">
      <w:pPr>
        <w:pStyle w:val="a3"/>
        <w:rPr>
          <w:rFonts w:ascii="Times New Roman" w:hAnsi="Times New Roman" w:cs="Times New Roman"/>
          <w:lang w:val="el-GR"/>
        </w:rPr>
      </w:pPr>
    </w:p>
    <w:p w14:paraId="2A258088" w14:textId="77777777" w:rsidR="007B5C63" w:rsidRDefault="007B5C63" w:rsidP="007B5C63">
      <w:pPr>
        <w:rPr>
          <w:rFonts w:ascii="Times New Roman" w:hAnsi="Times New Roman" w:cs="Times New Roman"/>
          <w:lang w:val="el-GR"/>
        </w:rPr>
      </w:pPr>
    </w:p>
    <w:p w14:paraId="4FF61C0D" w14:textId="627AA089" w:rsidR="007B5C63" w:rsidRDefault="007B5C63" w:rsidP="007B5C63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Αμέσως μετά, ορίζεται η αντικειμενική συνάρτηση η οποία αναπαριστά το συνολικό κόστος της </w:t>
      </w:r>
      <w:proofErr w:type="spellStart"/>
      <w:r>
        <w:rPr>
          <w:rFonts w:ascii="Times New Roman" w:hAnsi="Times New Roman" w:cs="Times New Roman"/>
        </w:rPr>
        <w:t>FastVegan</w:t>
      </w:r>
      <w:proofErr w:type="spellEnd"/>
      <w:r>
        <w:rPr>
          <w:rFonts w:ascii="Times New Roman" w:hAnsi="Times New Roman" w:cs="Times New Roman"/>
          <w:lang w:val="el-GR"/>
        </w:rPr>
        <w:t xml:space="preserve">, το οποίο θέλουμε να </w:t>
      </w:r>
      <w:proofErr w:type="spellStart"/>
      <w:r>
        <w:rPr>
          <w:rFonts w:ascii="Times New Roman" w:hAnsi="Times New Roman" w:cs="Times New Roman"/>
          <w:lang w:val="el-GR"/>
        </w:rPr>
        <w:t>ελαχιστοποίησουμε</w:t>
      </w:r>
      <w:proofErr w:type="spellEnd"/>
      <w:r>
        <w:rPr>
          <w:rFonts w:ascii="Times New Roman" w:hAnsi="Times New Roman" w:cs="Times New Roman"/>
          <w:lang w:val="el-GR"/>
        </w:rPr>
        <w:t>:</w:t>
      </w:r>
    </w:p>
    <w:p w14:paraId="34FFF06C" w14:textId="1D932788" w:rsidR="003811FE" w:rsidRPr="003811FE" w:rsidRDefault="00000000" w:rsidP="007B5C63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/>
          </m:func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l-GR"/>
                        </w:rPr>
                        <m:t>vc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l-GR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l-G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l-G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l-GR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 xml:space="preserve">)+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l-GR"/>
                        </w:rPr>
                        <m:t>(fc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l-GR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l-G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l-GR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) </m:t>
                  </m:r>
                </m:e>
              </m:nary>
            </m:e>
          </m:nary>
        </m:oMath>
      </m:oMathPara>
    </w:p>
    <w:p w14:paraId="6160F3D8" w14:textId="77D6B0D7" w:rsidR="00907FF8" w:rsidRDefault="00907FF8" w:rsidP="00907FF8">
      <w:pPr>
        <w:jc w:val="center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(α)</w:t>
      </w:r>
      <w:r>
        <w:rPr>
          <w:rFonts w:ascii="Times New Roman" w:hAnsi="Times New Roman" w:cs="Times New Roman"/>
          <w:lang w:val="el-GR"/>
        </w:rPr>
        <w:tab/>
      </w:r>
      <w:r>
        <w:rPr>
          <w:rFonts w:ascii="Times New Roman" w:hAnsi="Times New Roman" w:cs="Times New Roman"/>
          <w:lang w:val="el-GR"/>
        </w:rPr>
        <w:tab/>
        <w:t xml:space="preserve">     (β)</w:t>
      </w:r>
    </w:p>
    <w:p w14:paraId="06F9E443" w14:textId="77777777" w:rsidR="00907FF8" w:rsidRDefault="00907FF8" w:rsidP="007B5C63">
      <w:pPr>
        <w:rPr>
          <w:rFonts w:ascii="Times New Roman" w:hAnsi="Times New Roman" w:cs="Times New Roman"/>
          <w:lang w:val="el-GR"/>
        </w:rPr>
      </w:pPr>
    </w:p>
    <w:p w14:paraId="5A667C95" w14:textId="5F77836D" w:rsidR="009D418C" w:rsidRDefault="003811FE" w:rsidP="007B5C63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όπου</w:t>
      </w:r>
      <w:r w:rsidR="009D418C">
        <w:rPr>
          <w:rFonts w:ascii="Times New Roman" w:hAnsi="Times New Roman" w:cs="Times New Roman"/>
          <w:lang w:val="el-GR"/>
        </w:rPr>
        <w:t>:</w:t>
      </w:r>
    </w:p>
    <w:p w14:paraId="0931A574" w14:textId="129403D3" w:rsidR="003811FE" w:rsidRPr="009D418C" w:rsidRDefault="00000000" w:rsidP="009D418C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l-GR" w:eastAsia="ko-KR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lang w:val="el-GR"/>
              </w:rPr>
              <m:t>vc</m:t>
            </m:r>
          </m:e>
          <m:sub>
            <m:r>
              <w:rPr>
                <w:rFonts w:ascii="Cambria Math" w:hAnsi="Cambria Math" w:cs="Times New Roman"/>
                <w:lang w:val="el-GR"/>
              </w:rPr>
              <m:t>ij</m:t>
            </m:r>
          </m:sub>
        </m:sSub>
      </m:oMath>
      <w:r w:rsidR="003811FE" w:rsidRPr="009D418C">
        <w:rPr>
          <w:rFonts w:ascii="Times New Roman" w:hAnsi="Times New Roman" w:cs="Times New Roman"/>
          <w:lang w:val="el-GR"/>
        </w:rPr>
        <w:t xml:space="preserve"> </w:t>
      </w:r>
      <w:r w:rsidR="003811FE" w:rsidRPr="009D418C">
        <w:rPr>
          <w:rFonts w:ascii="Times New Roman" w:hAnsi="Times New Roman" w:cs="Times New Roman"/>
          <w:lang w:val="el-GR" w:eastAsia="ko-KR"/>
        </w:rPr>
        <w:t xml:space="preserve">το κόστος που χρειάζεται για να μεταφερθεί μία μερίδα από το κανάλι </w:t>
      </w:r>
      <w:r w:rsidR="003811FE" w:rsidRPr="009D418C">
        <w:rPr>
          <w:rFonts w:ascii="Times New Roman" w:hAnsi="Times New Roman" w:cs="Times New Roman"/>
          <w:lang w:eastAsia="ko-KR"/>
        </w:rPr>
        <w:t>j</w:t>
      </w:r>
      <w:r w:rsidR="003811FE" w:rsidRPr="009D418C">
        <w:rPr>
          <w:rFonts w:ascii="Times New Roman" w:hAnsi="Times New Roman" w:cs="Times New Roman"/>
          <w:lang w:val="el-GR" w:eastAsia="ko-KR"/>
        </w:rPr>
        <w:t xml:space="preserve"> </w:t>
      </w:r>
      <w:proofErr w:type="spellStart"/>
      <w:r w:rsidR="003811FE" w:rsidRPr="009D418C">
        <w:rPr>
          <w:rFonts w:ascii="Times New Roman" w:hAnsi="Times New Roman" w:cs="Times New Roman"/>
          <w:lang w:eastAsia="ko-KR"/>
        </w:rPr>
        <w:t>i</w:t>
      </w:r>
      <w:proofErr w:type="spellEnd"/>
      <w:r w:rsidR="00874F72">
        <w:rPr>
          <w:rFonts w:ascii="Times New Roman" w:hAnsi="Times New Roman" w:cs="Times New Roman"/>
          <w:lang w:val="el-GR" w:eastAsia="ko-KR"/>
        </w:rPr>
        <w:t xml:space="preserve"> </w:t>
      </w:r>
    </w:p>
    <w:p w14:paraId="2010C21B" w14:textId="53637544" w:rsidR="009D418C" w:rsidRDefault="00000000" w:rsidP="009D418C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l-GR" w:eastAsia="ko-KR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lang w:val="el-GR"/>
              </w:rPr>
              <m:t>fc</m:t>
            </m:r>
          </m:e>
          <m:sub>
            <m:r>
              <w:rPr>
                <w:rFonts w:ascii="Cambria Math" w:hAnsi="Cambria Math" w:cs="Times New Roman"/>
                <w:lang w:val="el-GR"/>
              </w:rPr>
              <m:t>j</m:t>
            </m:r>
          </m:sub>
        </m:sSub>
      </m:oMath>
      <w:r w:rsidR="009D418C" w:rsidRPr="00361CAA">
        <w:rPr>
          <w:rFonts w:ascii="Times New Roman" w:hAnsi="Times New Roman" w:cs="Times New Roman"/>
          <w:lang w:val="el-GR" w:eastAsia="ko-KR"/>
        </w:rPr>
        <w:t xml:space="preserve"> </w:t>
      </w:r>
      <w:r w:rsidR="009D418C">
        <w:rPr>
          <w:rFonts w:ascii="Times New Roman" w:hAnsi="Times New Roman" w:cs="Times New Roman"/>
          <w:lang w:val="el-GR" w:eastAsia="ko-KR"/>
        </w:rPr>
        <w:t xml:space="preserve">το κόστος εγκατάστασης της κουζίνας </w:t>
      </w:r>
      <w:r w:rsidR="009D418C">
        <w:rPr>
          <w:rFonts w:ascii="Times New Roman" w:hAnsi="Times New Roman" w:cs="Times New Roman"/>
          <w:lang w:eastAsia="ko-KR"/>
        </w:rPr>
        <w:t>j</w:t>
      </w:r>
      <w:r w:rsidR="009D418C" w:rsidRPr="00361CAA">
        <w:rPr>
          <w:rFonts w:ascii="Times New Roman" w:hAnsi="Times New Roman" w:cs="Times New Roman"/>
          <w:lang w:val="el-GR" w:eastAsia="ko-KR"/>
        </w:rPr>
        <w:t xml:space="preserve"> </w:t>
      </w:r>
    </w:p>
    <w:p w14:paraId="6337681E" w14:textId="296FEDF9" w:rsidR="00874F72" w:rsidRDefault="00001399" w:rsidP="00874F72">
      <w:pPr>
        <w:rPr>
          <w:rFonts w:ascii="Times New Roman" w:hAnsi="Times New Roman" w:cs="Times New Roman"/>
          <w:lang w:val="el-GR" w:eastAsia="ko-KR"/>
        </w:rPr>
      </w:pPr>
      <w:r>
        <w:rPr>
          <w:rFonts w:ascii="Times New Roman" w:hAnsi="Times New Roman" w:cs="Times New Roman"/>
          <w:lang w:val="el-GR" w:eastAsia="ko-KR"/>
        </w:rPr>
        <w:t>στο παραπάνω μοντέλο, το (α) υποδηλώνει το συνολικό μεταβλητό κόστος και το (β) το συνολικό σταθερό κόστος που θα υποστεί η επιχείρηση.</w:t>
      </w:r>
      <w:r w:rsidR="0059624A">
        <w:rPr>
          <w:rFonts w:ascii="Times New Roman" w:hAnsi="Times New Roman" w:cs="Times New Roman"/>
          <w:lang w:val="el-GR" w:eastAsia="ko-KR"/>
        </w:rPr>
        <w:t xml:space="preserve"> Τα </w:t>
      </w:r>
      <m:oMath>
        <m:sSub>
          <m:sSubPr>
            <m:ctrlPr>
              <w:rPr>
                <w:rFonts w:ascii="Cambria Math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lang w:val="el-GR"/>
              </w:rPr>
              <m:t>vc</m:t>
            </m:r>
          </m:e>
          <m:sub>
            <m:r>
              <w:rPr>
                <w:rFonts w:ascii="Cambria Math" w:hAnsi="Cambria Math" w:cs="Times New Roman"/>
                <w:lang w:val="el-GR"/>
              </w:rPr>
              <m:t>ij</m:t>
            </m:r>
          </m:sub>
        </m:sSub>
      </m:oMath>
      <w:r w:rsidR="0059624A">
        <w:rPr>
          <w:rFonts w:ascii="Times New Roman" w:hAnsi="Times New Roman" w:cs="Times New Roman"/>
          <w:lang w:val="el-GR"/>
        </w:rPr>
        <w:t xml:space="preserve"> &amp; </w:t>
      </w:r>
      <m:oMath>
        <m:sSub>
          <m:sSubPr>
            <m:ctrlPr>
              <w:rPr>
                <w:rFonts w:ascii="Cambria Math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lang w:val="el-GR"/>
              </w:rPr>
              <m:t>fc</m:t>
            </m:r>
          </m:e>
          <m:sub>
            <m:r>
              <w:rPr>
                <w:rFonts w:ascii="Cambria Math" w:hAnsi="Cambria Math" w:cs="Times New Roman"/>
                <w:lang w:val="el-GR"/>
              </w:rPr>
              <m:t>j</m:t>
            </m:r>
          </m:sub>
        </m:sSub>
      </m:oMath>
      <w:r w:rsidR="0059624A">
        <w:rPr>
          <w:rFonts w:ascii="Times New Roman" w:hAnsi="Times New Roman" w:cs="Times New Roman"/>
          <w:lang w:val="el-GR"/>
        </w:rPr>
        <w:t xml:space="preserve"> </w:t>
      </w:r>
      <w:r w:rsidR="001F2888">
        <w:rPr>
          <w:rFonts w:ascii="Times New Roman" w:hAnsi="Times New Roman" w:cs="Times New Roman"/>
          <w:lang w:val="el-GR" w:eastAsia="ko-KR"/>
        </w:rPr>
        <w:t>θεωρούνται</w:t>
      </w:r>
      <w:r w:rsidR="0059624A">
        <w:rPr>
          <w:rFonts w:ascii="Times New Roman" w:hAnsi="Times New Roman" w:cs="Times New Roman"/>
          <w:lang w:val="el-GR" w:eastAsia="ko-KR"/>
        </w:rPr>
        <w:t xml:space="preserve"> σταθερές τιμές για τους δείκτες </w:t>
      </w:r>
      <w:proofErr w:type="spellStart"/>
      <w:r w:rsidR="0059624A">
        <w:rPr>
          <w:rFonts w:ascii="Times New Roman" w:hAnsi="Times New Roman" w:cs="Times New Roman"/>
          <w:lang w:eastAsia="ko-KR"/>
        </w:rPr>
        <w:t>i</w:t>
      </w:r>
      <w:proofErr w:type="spellEnd"/>
      <w:r w:rsidR="0059624A" w:rsidRPr="0059624A">
        <w:rPr>
          <w:rFonts w:ascii="Times New Roman" w:hAnsi="Times New Roman" w:cs="Times New Roman"/>
          <w:lang w:val="el-GR" w:eastAsia="ko-KR"/>
        </w:rPr>
        <w:t xml:space="preserve"> &amp; </w:t>
      </w:r>
      <w:r w:rsidR="0059624A">
        <w:rPr>
          <w:rFonts w:ascii="Times New Roman" w:hAnsi="Times New Roman" w:cs="Times New Roman"/>
          <w:lang w:eastAsia="ko-KR"/>
        </w:rPr>
        <w:t>j</w:t>
      </w:r>
      <w:r w:rsidR="00E21E6A">
        <w:rPr>
          <w:rFonts w:ascii="Times New Roman" w:hAnsi="Times New Roman" w:cs="Times New Roman"/>
          <w:lang w:val="el-GR" w:eastAsia="ko-KR"/>
        </w:rPr>
        <w:t xml:space="preserve">, δηλαδή είναι γνωστές </w:t>
      </w:r>
      <w:r w:rsidR="00FF5A80">
        <w:rPr>
          <w:rFonts w:ascii="Times New Roman" w:hAnsi="Times New Roman" w:cs="Times New Roman"/>
          <w:lang w:val="el-GR" w:eastAsia="ko-KR"/>
        </w:rPr>
        <w:t xml:space="preserve">από το πρόγραμμα </w:t>
      </w:r>
      <w:r w:rsidR="00E21E6A">
        <w:rPr>
          <w:rFonts w:ascii="Times New Roman" w:hAnsi="Times New Roman" w:cs="Times New Roman"/>
          <w:lang w:val="el-GR" w:eastAsia="ko-KR"/>
        </w:rPr>
        <w:t>πριν την επίλυση</w:t>
      </w:r>
      <w:r w:rsidR="0059624A" w:rsidRPr="001F2888">
        <w:rPr>
          <w:rFonts w:ascii="Times New Roman" w:hAnsi="Times New Roman" w:cs="Times New Roman"/>
          <w:lang w:val="el-GR" w:eastAsia="ko-KR"/>
        </w:rPr>
        <w:t>.</w:t>
      </w:r>
    </w:p>
    <w:p w14:paraId="6DEF9978" w14:textId="77777777" w:rsidR="005F507F" w:rsidRDefault="005F507F" w:rsidP="00874F72">
      <w:pPr>
        <w:rPr>
          <w:rFonts w:ascii="Times New Roman" w:hAnsi="Times New Roman" w:cs="Times New Roman"/>
          <w:lang w:val="el-GR" w:eastAsia="ko-KR"/>
        </w:rPr>
      </w:pPr>
    </w:p>
    <w:p w14:paraId="65F74B00" w14:textId="77777777" w:rsidR="005F507F" w:rsidRDefault="005F507F" w:rsidP="00874F72">
      <w:pPr>
        <w:rPr>
          <w:rFonts w:ascii="Times New Roman" w:hAnsi="Times New Roman" w:cs="Times New Roman"/>
          <w:lang w:val="el-GR" w:eastAsia="ko-KR"/>
        </w:rPr>
      </w:pPr>
    </w:p>
    <w:p w14:paraId="7284A900" w14:textId="77777777" w:rsidR="005F507F" w:rsidRDefault="005F507F" w:rsidP="00874F72">
      <w:pPr>
        <w:rPr>
          <w:rFonts w:ascii="Times New Roman" w:hAnsi="Times New Roman" w:cs="Times New Roman"/>
          <w:lang w:val="el-GR" w:eastAsia="ko-KR"/>
        </w:rPr>
      </w:pPr>
    </w:p>
    <w:p w14:paraId="07B03E43" w14:textId="32D93756" w:rsidR="005F507F" w:rsidRDefault="004135C6" w:rsidP="00874F72">
      <w:pPr>
        <w:rPr>
          <w:rFonts w:ascii="Times New Roman" w:hAnsi="Times New Roman" w:cs="Times New Roman"/>
          <w:lang w:val="el-GR" w:eastAsia="ko-KR"/>
        </w:rPr>
      </w:pPr>
      <w:r>
        <w:rPr>
          <w:rFonts w:ascii="Times New Roman" w:hAnsi="Times New Roman" w:cs="Times New Roman"/>
          <w:noProof/>
          <w:lang w:val="el-GR" w:eastAsia="ko-KR"/>
        </w:rPr>
        <w:lastRenderedPageBreak/>
        <w:drawing>
          <wp:anchor distT="0" distB="0" distL="114300" distR="114300" simplePos="0" relativeHeight="251658240" behindDoc="1" locked="0" layoutInCell="1" allowOverlap="1" wp14:anchorId="0AF7AD91" wp14:editId="1A881E84">
            <wp:simplePos x="0" y="0"/>
            <wp:positionH relativeFrom="margin">
              <wp:posOffset>-1288415</wp:posOffset>
            </wp:positionH>
            <wp:positionV relativeFrom="paragraph">
              <wp:posOffset>168986</wp:posOffset>
            </wp:positionV>
            <wp:extent cx="7851140" cy="2387600"/>
            <wp:effectExtent l="0" t="0" r="0" b="0"/>
            <wp:wrapNone/>
            <wp:docPr id="715707677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07677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114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07F">
        <w:rPr>
          <w:rFonts w:ascii="Times New Roman" w:hAnsi="Times New Roman" w:cs="Times New Roman"/>
          <w:lang w:val="el-GR" w:eastAsia="ko-KR"/>
        </w:rPr>
        <w:t>Στον κώδικα, τα παραπάνω ορίζονται ως:</w:t>
      </w:r>
    </w:p>
    <w:p w14:paraId="6F7489A7" w14:textId="3FD03DA2" w:rsidR="005F507F" w:rsidRDefault="005F507F" w:rsidP="00874F72">
      <w:pPr>
        <w:rPr>
          <w:rFonts w:ascii="Times New Roman" w:hAnsi="Times New Roman" w:cs="Times New Roman"/>
          <w:lang w:val="el-GR" w:eastAsia="ko-KR"/>
        </w:rPr>
      </w:pPr>
    </w:p>
    <w:p w14:paraId="7DBB846C" w14:textId="77777777" w:rsidR="004135C6" w:rsidRDefault="004135C6" w:rsidP="00874F72">
      <w:pPr>
        <w:rPr>
          <w:rFonts w:ascii="Times New Roman" w:hAnsi="Times New Roman" w:cs="Times New Roman"/>
          <w:lang w:val="el-GR" w:eastAsia="ko-KR"/>
        </w:rPr>
      </w:pPr>
    </w:p>
    <w:p w14:paraId="5152B215" w14:textId="77777777" w:rsidR="004135C6" w:rsidRDefault="004135C6" w:rsidP="00874F72">
      <w:pPr>
        <w:rPr>
          <w:rFonts w:ascii="Times New Roman" w:hAnsi="Times New Roman" w:cs="Times New Roman"/>
          <w:lang w:val="el-GR" w:eastAsia="ko-KR"/>
        </w:rPr>
      </w:pPr>
    </w:p>
    <w:p w14:paraId="07BB1444" w14:textId="77777777" w:rsidR="004135C6" w:rsidRDefault="004135C6" w:rsidP="00874F72">
      <w:pPr>
        <w:rPr>
          <w:rFonts w:ascii="Times New Roman" w:hAnsi="Times New Roman" w:cs="Times New Roman"/>
          <w:lang w:val="el-GR" w:eastAsia="ko-KR"/>
        </w:rPr>
      </w:pPr>
    </w:p>
    <w:p w14:paraId="744AB9B9" w14:textId="77777777" w:rsidR="004135C6" w:rsidRDefault="004135C6" w:rsidP="00874F72">
      <w:pPr>
        <w:rPr>
          <w:rFonts w:ascii="Times New Roman" w:hAnsi="Times New Roman" w:cs="Times New Roman"/>
          <w:lang w:val="el-GR" w:eastAsia="ko-KR"/>
        </w:rPr>
      </w:pPr>
    </w:p>
    <w:p w14:paraId="05503BE1" w14:textId="77777777" w:rsidR="004135C6" w:rsidRDefault="004135C6" w:rsidP="00874F72">
      <w:pPr>
        <w:rPr>
          <w:rFonts w:ascii="Times New Roman" w:hAnsi="Times New Roman" w:cs="Times New Roman"/>
          <w:lang w:val="el-GR" w:eastAsia="ko-KR"/>
        </w:rPr>
      </w:pPr>
    </w:p>
    <w:p w14:paraId="4892A1FC" w14:textId="77777777" w:rsidR="004135C6" w:rsidRDefault="004135C6" w:rsidP="00874F72">
      <w:pPr>
        <w:rPr>
          <w:rFonts w:ascii="Times New Roman" w:hAnsi="Times New Roman" w:cs="Times New Roman"/>
          <w:lang w:val="el-GR" w:eastAsia="ko-KR"/>
        </w:rPr>
      </w:pPr>
    </w:p>
    <w:p w14:paraId="59E423FB" w14:textId="77777777" w:rsidR="004135C6" w:rsidRDefault="004135C6" w:rsidP="00874F72">
      <w:pPr>
        <w:rPr>
          <w:rFonts w:ascii="Times New Roman" w:hAnsi="Times New Roman" w:cs="Times New Roman"/>
          <w:lang w:val="el-GR" w:eastAsia="ko-KR"/>
        </w:rPr>
      </w:pPr>
    </w:p>
    <w:p w14:paraId="1C5C0751" w14:textId="508981E7" w:rsidR="004135C6" w:rsidRDefault="004135C6" w:rsidP="00874F72">
      <w:pPr>
        <w:rPr>
          <w:rFonts w:ascii="Times New Roman" w:hAnsi="Times New Roman" w:cs="Times New Roman"/>
          <w:lang w:val="el-GR" w:eastAsia="ko-KR"/>
        </w:rPr>
      </w:pPr>
      <w:r>
        <w:rPr>
          <w:rFonts w:ascii="Times New Roman" w:hAnsi="Times New Roman" w:cs="Times New Roman"/>
          <w:lang w:val="el-GR" w:eastAsia="ko-KR"/>
        </w:rPr>
        <w:t>Συνεχίζουμε με τον ορισμό των περιορισμών του μοντέλου ως εξής:</w:t>
      </w:r>
    </w:p>
    <w:p w14:paraId="6470A57C" w14:textId="77777777" w:rsidR="004135C6" w:rsidRDefault="004135C6" w:rsidP="00874F72">
      <w:pPr>
        <w:rPr>
          <w:rFonts w:ascii="Times New Roman" w:hAnsi="Times New Roman" w:cs="Times New Roman"/>
          <w:lang w:val="el-GR" w:eastAsia="ko-KR"/>
        </w:rPr>
      </w:pPr>
    </w:p>
    <w:p w14:paraId="039915AF" w14:textId="673433EA" w:rsidR="004135C6" w:rsidRDefault="00000000" w:rsidP="00874F72">
      <w:pPr>
        <w:rPr>
          <w:rFonts w:ascii="Times New Roman" w:hAnsi="Times New Roman" w:cs="Times New Roman"/>
          <w:sz w:val="30"/>
          <w:szCs w:val="30"/>
          <w:lang w:val="el-GR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 xml:space="preserve">1    = </m:t>
            </m:r>
          </m:sub>
        </m:sSub>
      </m:oMath>
      <w:r w:rsidR="004135C6" w:rsidRPr="004135C6">
        <w:rPr>
          <w:rFonts w:ascii="Times New Roman" w:hAnsi="Times New Roman" w:cs="Times New Roman"/>
          <w:sz w:val="30"/>
          <w:szCs w:val="30"/>
          <w:lang w:val="el-GR"/>
        </w:rPr>
        <w:t xml:space="preserve"> 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30"/>
                <w:szCs w:val="30"/>
                <w:lang w:val="el-GR"/>
              </w:rPr>
            </m:ctrlPr>
          </m:naryPr>
          <m:sub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0"/>
                    <w:szCs w:val="30"/>
                    <w:lang w:val="el-GR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30"/>
                    <w:szCs w:val="30"/>
                    <w:lang w:val="el-GR"/>
                  </w:rPr>
                  <m:t>i1</m:t>
                </m:r>
              </m:sub>
            </m:sSub>
          </m:e>
        </m:nary>
      </m:oMath>
      <w:r w:rsidR="00A71958">
        <w:rPr>
          <w:rFonts w:ascii="Times New Roman" w:hAnsi="Times New Roman" w:cs="Times New Roman"/>
          <w:sz w:val="30"/>
          <w:szCs w:val="30"/>
          <w:lang w:val="el-GR"/>
        </w:rPr>
        <w:tab/>
      </w:r>
      <w:r w:rsidR="00A71958">
        <w:rPr>
          <w:rFonts w:ascii="Times New Roman" w:hAnsi="Times New Roman" w:cs="Times New Roman"/>
          <w:sz w:val="30"/>
          <w:szCs w:val="30"/>
          <w:lang w:val="el-GR"/>
        </w:rPr>
        <w:tab/>
      </w:r>
      <w:r w:rsidR="00A71958">
        <w:rPr>
          <w:rFonts w:ascii="Times New Roman" w:hAnsi="Times New Roman" w:cs="Times New Roman"/>
          <w:sz w:val="30"/>
          <w:szCs w:val="30"/>
          <w:lang w:val="el-GR"/>
        </w:rPr>
        <w:tab/>
      </w:r>
      <w:r w:rsidR="00A71958">
        <w:rPr>
          <w:rFonts w:ascii="Times New Roman" w:hAnsi="Times New Roman" w:cs="Times New Roman"/>
          <w:sz w:val="30"/>
          <w:szCs w:val="30"/>
          <w:lang w:val="el-GR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0"/>
                <w:szCs w:val="30"/>
                <w:lang w:val="el-GR"/>
              </w:rPr>
            </m:ctrlPr>
          </m:naryPr>
          <m:sub>
            <m:r>
              <w:rPr>
                <w:rFonts w:ascii="Cambria Math" w:hAnsi="Cambria Math" w:cs="Times New Roman"/>
                <w:sz w:val="30"/>
                <w:szCs w:val="30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30"/>
                    <w:szCs w:val="30"/>
                    <w:lang w:val="el-GR"/>
                  </w:rPr>
                  <m:t>1j</m:t>
                </m:r>
              </m:sub>
            </m:sSub>
          </m:e>
        </m:nary>
      </m:oMath>
      <w:r w:rsidR="004936E9" w:rsidRPr="00B132F7">
        <w:rPr>
          <w:rFonts w:ascii="Times New Roman" w:hAnsi="Times New Roman" w:cs="Times New Roman"/>
          <w:sz w:val="30"/>
          <w:szCs w:val="30"/>
          <w:lang w:val="el-GR"/>
        </w:rPr>
        <w:t xml:space="preserve"> = 1</w:t>
      </w:r>
      <w:r w:rsidR="00A71958">
        <w:rPr>
          <w:rFonts w:ascii="Times New Roman" w:hAnsi="Times New Roman" w:cs="Times New Roman"/>
          <w:sz w:val="30"/>
          <w:szCs w:val="30"/>
          <w:lang w:val="el-GR"/>
        </w:rPr>
        <w:tab/>
      </w:r>
      <w:r w:rsidR="00A71958">
        <w:rPr>
          <w:rFonts w:ascii="Times New Roman" w:hAnsi="Times New Roman" w:cs="Times New Roman"/>
          <w:sz w:val="30"/>
          <w:szCs w:val="30"/>
          <w:lang w:val="el-GR"/>
        </w:rPr>
        <w:tab/>
      </w:r>
      <w:r w:rsidR="00A71958">
        <w:rPr>
          <w:rFonts w:ascii="Times New Roman" w:hAnsi="Times New Roman" w:cs="Times New Roman"/>
          <w:sz w:val="30"/>
          <w:szCs w:val="30"/>
          <w:lang w:val="el-GR"/>
        </w:rPr>
        <w:tab/>
      </w:r>
      <w:r w:rsidR="00A71958">
        <w:rPr>
          <w:rFonts w:ascii="Times New Roman" w:hAnsi="Times New Roman" w:cs="Times New Roman"/>
          <w:sz w:val="30"/>
          <w:szCs w:val="30"/>
          <w:lang w:val="el-GR"/>
        </w:rPr>
        <w:tab/>
      </w:r>
    </w:p>
    <w:p w14:paraId="251D956D" w14:textId="2729F921" w:rsidR="009A434C" w:rsidRPr="009A434C" w:rsidRDefault="009A434C" w:rsidP="000070D9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l-GR"/>
        </w:rPr>
      </w:pPr>
      <w:r w:rsidRPr="009A434C">
        <w:rPr>
          <w:rFonts w:ascii="Times New Roman" w:hAnsi="Times New Roman" w:cs="Times New Roman"/>
          <w:sz w:val="30"/>
          <w:szCs w:val="30"/>
          <w:lang w:val="el-GR"/>
        </w:rPr>
        <w:t>.</w:t>
      </w:r>
      <w:r w:rsidR="0037169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37169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37169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37169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37169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37169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371695" w:rsidRPr="009A434C">
        <w:rPr>
          <w:rFonts w:ascii="Times New Roman" w:hAnsi="Times New Roman" w:cs="Times New Roman"/>
          <w:sz w:val="30"/>
          <w:szCs w:val="30"/>
          <w:lang w:val="el-GR"/>
        </w:rPr>
        <w:t>.</w:t>
      </w:r>
      <w:r w:rsidR="0037169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37169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37169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37169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371695">
        <w:rPr>
          <w:rFonts w:ascii="Times New Roman" w:hAnsi="Times New Roman" w:cs="Times New Roman"/>
          <w:sz w:val="30"/>
          <w:szCs w:val="30"/>
          <w:lang w:val="el-GR"/>
        </w:rPr>
        <w:tab/>
      </w:r>
    </w:p>
    <w:p w14:paraId="30DF6E1A" w14:textId="54D693B3" w:rsidR="009A434C" w:rsidRPr="00371695" w:rsidRDefault="009A434C" w:rsidP="000070D9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l-GR"/>
        </w:rPr>
      </w:pPr>
      <w:r w:rsidRPr="00371695">
        <w:rPr>
          <w:rFonts w:ascii="Times New Roman" w:hAnsi="Times New Roman" w:cs="Times New Roman"/>
          <w:sz w:val="30"/>
          <w:szCs w:val="30"/>
          <w:lang w:val="el-GR"/>
        </w:rPr>
        <w:t>.</w:t>
      </w:r>
      <w:r w:rsidR="00506791" w:rsidRPr="0037169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506791" w:rsidRPr="0037169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506791" w:rsidRPr="0037169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506791" w:rsidRPr="008773E5">
        <w:rPr>
          <w:rFonts w:ascii="Times New Roman" w:hAnsi="Times New Roman" w:cs="Times New Roman"/>
          <w:b/>
          <w:bCs/>
          <w:sz w:val="30"/>
          <w:szCs w:val="30"/>
          <w:lang w:val="el-GR"/>
        </w:rPr>
        <w:t>(α)</w:t>
      </w:r>
      <w:r w:rsidR="00A71958" w:rsidRPr="0037169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A71958" w:rsidRPr="0037169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A71958" w:rsidRPr="0037169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371695" w:rsidRPr="00371695">
        <w:rPr>
          <w:rFonts w:ascii="Times New Roman" w:hAnsi="Times New Roman" w:cs="Times New Roman"/>
          <w:sz w:val="30"/>
          <w:szCs w:val="30"/>
          <w:lang w:val="el-GR"/>
        </w:rPr>
        <w:t>.</w:t>
      </w:r>
      <w:r w:rsidR="00A71958" w:rsidRPr="0037169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35597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0070D9" w:rsidRPr="00B132F7">
        <w:rPr>
          <w:rFonts w:ascii="Times New Roman" w:hAnsi="Times New Roman" w:cs="Times New Roman"/>
          <w:b/>
          <w:bCs/>
          <w:sz w:val="30"/>
          <w:szCs w:val="30"/>
          <w:lang w:val="el-GR"/>
        </w:rPr>
        <w:t>(</w:t>
      </w:r>
      <w:r w:rsidR="000070D9" w:rsidRPr="008773E5">
        <w:rPr>
          <w:rFonts w:ascii="Times New Roman" w:hAnsi="Times New Roman" w:cs="Times New Roman"/>
          <w:b/>
          <w:bCs/>
          <w:sz w:val="30"/>
          <w:szCs w:val="30"/>
          <w:lang w:val="el-GR" w:eastAsia="ko-KR"/>
        </w:rPr>
        <w:t>β</w:t>
      </w:r>
      <w:r w:rsidR="00355975" w:rsidRPr="008773E5">
        <w:rPr>
          <w:rFonts w:ascii="Times New Roman" w:hAnsi="Times New Roman" w:cs="Times New Roman"/>
          <w:b/>
          <w:bCs/>
          <w:sz w:val="30"/>
          <w:szCs w:val="30"/>
          <w:lang w:val="el-GR"/>
        </w:rPr>
        <w:t>)</w:t>
      </w:r>
      <w:r w:rsidR="00A71958" w:rsidRPr="00371695">
        <w:rPr>
          <w:rFonts w:ascii="Times New Roman" w:hAnsi="Times New Roman" w:cs="Times New Roman"/>
          <w:sz w:val="30"/>
          <w:szCs w:val="30"/>
          <w:lang w:val="el-GR"/>
        </w:rPr>
        <w:tab/>
      </w:r>
    </w:p>
    <w:p w14:paraId="1EDBF220" w14:textId="0CD01E60" w:rsidR="009A434C" w:rsidRPr="00355975" w:rsidRDefault="009A434C" w:rsidP="000070D9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l-GR"/>
        </w:rPr>
      </w:pPr>
      <w:r w:rsidRPr="009A434C">
        <w:rPr>
          <w:rFonts w:ascii="Times New Roman" w:hAnsi="Times New Roman" w:cs="Times New Roman"/>
          <w:sz w:val="30"/>
          <w:szCs w:val="30"/>
          <w:lang w:val="el-GR"/>
        </w:rPr>
        <w:t>.</w:t>
      </w:r>
      <w:r w:rsidR="0037169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37169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37169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37169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37169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37169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371695" w:rsidRPr="00355975">
        <w:rPr>
          <w:rFonts w:ascii="Times New Roman" w:hAnsi="Times New Roman" w:cs="Times New Roman"/>
          <w:sz w:val="30"/>
          <w:szCs w:val="30"/>
          <w:lang w:val="el-GR"/>
        </w:rPr>
        <w:t>.</w:t>
      </w:r>
    </w:p>
    <w:p w14:paraId="235D2B88" w14:textId="65D307B6" w:rsidR="009A434C" w:rsidRDefault="00000000" w:rsidP="009A434C">
      <w:pPr>
        <w:rPr>
          <w:rFonts w:ascii="Times New Roman" w:hAnsi="Times New Roman" w:cs="Times New Roman"/>
          <w:sz w:val="30"/>
          <w:szCs w:val="30"/>
          <w:lang w:val="el-GR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 xml:space="preserve">10    = </m:t>
            </m:r>
          </m:sub>
        </m:sSub>
      </m:oMath>
      <w:r w:rsidR="009A434C" w:rsidRPr="004135C6">
        <w:rPr>
          <w:rFonts w:ascii="Times New Roman" w:hAnsi="Times New Roman" w:cs="Times New Roman"/>
          <w:sz w:val="30"/>
          <w:szCs w:val="30"/>
          <w:lang w:val="el-GR"/>
        </w:rPr>
        <w:t xml:space="preserve"> 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30"/>
                <w:szCs w:val="30"/>
                <w:lang w:val="el-GR"/>
              </w:rPr>
            </m:ctrlPr>
          </m:naryPr>
          <m:sub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0"/>
                    <w:szCs w:val="30"/>
                    <w:lang w:val="el-GR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30"/>
                    <w:szCs w:val="30"/>
                    <w:lang w:val="el-GR"/>
                  </w:rPr>
                  <m:t>i10</m:t>
                </m:r>
              </m:sub>
            </m:sSub>
          </m:e>
        </m:nary>
      </m:oMath>
      <w:r w:rsidR="0037169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37169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37169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371695">
        <w:rPr>
          <w:rFonts w:ascii="Times New Roman" w:hAnsi="Times New Roman" w:cs="Times New Roman"/>
          <w:sz w:val="30"/>
          <w:szCs w:val="30"/>
          <w:lang w:val="el-GR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0"/>
                <w:szCs w:val="30"/>
                <w:lang w:val="el-GR"/>
              </w:rPr>
            </m:ctrlPr>
          </m:naryPr>
          <m:sub>
            <m:r>
              <w:rPr>
                <w:rFonts w:ascii="Cambria Math" w:hAnsi="Cambria Math" w:cs="Times New Roman"/>
                <w:sz w:val="30"/>
                <w:szCs w:val="30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30"/>
                    <w:szCs w:val="30"/>
                    <w:lang w:val="el-GR"/>
                  </w:rPr>
                  <m:t>30j</m:t>
                </m:r>
              </m:sub>
            </m:sSub>
          </m:e>
        </m:nary>
      </m:oMath>
      <w:r w:rsidR="00371695" w:rsidRPr="00355975">
        <w:rPr>
          <w:rFonts w:ascii="Times New Roman" w:hAnsi="Times New Roman" w:cs="Times New Roman"/>
          <w:sz w:val="30"/>
          <w:szCs w:val="30"/>
          <w:lang w:val="el-GR"/>
        </w:rPr>
        <w:t xml:space="preserve"> = 1</w:t>
      </w:r>
    </w:p>
    <w:p w14:paraId="5D3F32ED" w14:textId="77777777" w:rsidR="009A434C" w:rsidRDefault="009A434C" w:rsidP="009A434C">
      <w:pPr>
        <w:spacing w:after="0"/>
        <w:rPr>
          <w:rFonts w:ascii="Times New Roman" w:hAnsi="Times New Roman" w:cs="Times New Roman"/>
          <w:sz w:val="30"/>
          <w:szCs w:val="30"/>
          <w:lang w:val="el-GR"/>
        </w:rPr>
      </w:pPr>
    </w:p>
    <w:p w14:paraId="471A2549" w14:textId="77777777" w:rsidR="00506791" w:rsidRDefault="00506791" w:rsidP="009A434C">
      <w:pPr>
        <w:spacing w:after="0"/>
        <w:rPr>
          <w:rFonts w:ascii="Times New Roman" w:hAnsi="Times New Roman" w:cs="Times New Roman"/>
          <w:sz w:val="30"/>
          <w:szCs w:val="30"/>
          <w:lang w:val="el-GR"/>
        </w:rPr>
      </w:pPr>
    </w:p>
    <w:p w14:paraId="7738D92E" w14:textId="365F16F9" w:rsidR="00506791" w:rsidRPr="009215DB" w:rsidRDefault="00000000" w:rsidP="00506791">
      <w:pPr>
        <w:rPr>
          <w:rFonts w:ascii="Times New Roman" w:hAnsi="Times New Roman" w:cs="Times New Roman"/>
          <w:sz w:val="30"/>
          <w:szCs w:val="30"/>
          <w:lang w:val="el-GR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 xml:space="preserve">1  ≤ </m:t>
            </m:r>
          </m:sub>
        </m:sSub>
      </m:oMath>
      <w:r w:rsidR="00506791" w:rsidRPr="004135C6">
        <w:rPr>
          <w:rFonts w:ascii="Times New Roman" w:hAnsi="Times New Roman" w:cs="Times New Roman"/>
          <w:sz w:val="30"/>
          <w:szCs w:val="30"/>
          <w:lang w:val="el-GR"/>
        </w:rPr>
        <w:t xml:space="preserve"> </w:t>
      </w:r>
      <m:oMath>
        <m:r>
          <w:rPr>
            <w:rFonts w:ascii="Cambria Math" w:hAnsi="Cambria Math" w:cs="Times New Roman"/>
            <w:sz w:val="30"/>
            <w:szCs w:val="30"/>
            <w:lang w:val="el-GR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p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1</m:t>
            </m:r>
          </m:sub>
        </m:sSub>
      </m:oMath>
      <w:r w:rsidR="00506791" w:rsidRPr="009215DB">
        <w:rPr>
          <w:rFonts w:ascii="Times New Roman" w:hAnsi="Times New Roman" w:cs="Times New Roman"/>
          <w:sz w:val="30"/>
          <w:szCs w:val="30"/>
          <w:lang w:val="el-GR"/>
        </w:rPr>
        <w:t xml:space="preserve"> *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d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1</m:t>
            </m:r>
          </m:sub>
        </m:sSub>
      </m:oMath>
      <w:r w:rsidR="009215DB">
        <w:rPr>
          <w:rFonts w:ascii="Times New Roman" w:hAnsi="Times New Roman" w:cs="Times New Roman"/>
          <w:sz w:val="30"/>
          <w:szCs w:val="30"/>
          <w:lang w:val="el-GR"/>
        </w:rPr>
        <w:tab/>
      </w:r>
      <w:r w:rsidR="009215DB">
        <w:rPr>
          <w:rFonts w:ascii="Times New Roman" w:hAnsi="Times New Roman" w:cs="Times New Roman"/>
          <w:sz w:val="30"/>
          <w:szCs w:val="30"/>
          <w:lang w:val="el-GR"/>
        </w:rPr>
        <w:tab/>
      </w:r>
      <w:r w:rsidR="009215DB">
        <w:rPr>
          <w:rFonts w:ascii="Times New Roman" w:hAnsi="Times New Roman" w:cs="Times New Roman"/>
          <w:sz w:val="30"/>
          <w:szCs w:val="30"/>
          <w:lang w:val="el-GR"/>
        </w:rPr>
        <w:tab/>
      </w:r>
      <w:r w:rsidR="009215DB">
        <w:rPr>
          <w:rFonts w:ascii="Times New Roman" w:hAnsi="Times New Roman" w:cs="Times New Roman"/>
          <w:sz w:val="30"/>
          <w:szCs w:val="30"/>
          <w:lang w:val="el-GR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m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11</m:t>
            </m:r>
          </m:sub>
        </m:sSub>
      </m:oMath>
      <w:r w:rsidR="009215DB">
        <w:rPr>
          <w:rFonts w:ascii="Times New Roman" w:hAnsi="Times New Roman" w:cs="Times New Roman"/>
          <w:sz w:val="30"/>
          <w:szCs w:val="30"/>
          <w:lang w:val="el-GR"/>
        </w:rPr>
        <w:t xml:space="preserve"> = </w:t>
      </w:r>
      <m:oMath>
        <m:r>
          <w:rPr>
            <w:rFonts w:ascii="Cambria Math" w:hAnsi="Cambria Math" w:cs="Times New Roman"/>
            <w:sz w:val="30"/>
            <w:szCs w:val="30"/>
            <w:lang w:val="el-GR"/>
          </w:rPr>
          <m:t>ⅆ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m</m:t>
            </m:r>
            <m:r>
              <w:rPr>
                <w:rFonts w:ascii="Cambria Math" w:hAnsi="Cambria Math" w:cs="Times New Roman"/>
                <w:sz w:val="30"/>
                <w:szCs w:val="30"/>
              </w:rPr>
              <m:t>nd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1</m:t>
            </m:r>
          </m:sub>
        </m:sSub>
      </m:oMath>
      <w:r w:rsidR="009215DB" w:rsidRPr="009215DB">
        <w:rPr>
          <w:rFonts w:ascii="Times New Roman" w:hAnsi="Times New Roman" w:cs="Times New Roman"/>
          <w:sz w:val="30"/>
          <w:szCs w:val="30"/>
          <w:lang w:val="el-GR"/>
        </w:rPr>
        <w:t xml:space="preserve"> *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z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11</m:t>
            </m:r>
          </m:sub>
        </m:sSub>
      </m:oMath>
    </w:p>
    <w:p w14:paraId="5AF0B125" w14:textId="56909B67" w:rsidR="00506791" w:rsidRPr="009A434C" w:rsidRDefault="00506791" w:rsidP="000070D9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l-GR"/>
        </w:rPr>
      </w:pPr>
      <w:r w:rsidRPr="009A434C">
        <w:rPr>
          <w:rFonts w:ascii="Times New Roman" w:hAnsi="Times New Roman" w:cs="Times New Roman"/>
          <w:sz w:val="30"/>
          <w:szCs w:val="30"/>
          <w:lang w:val="el-GR"/>
        </w:rPr>
        <w:t>.</w:t>
      </w:r>
      <w:r w:rsidR="009B36E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9B36E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9B36E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9B36E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9B36E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9B36E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9B36E5" w:rsidRPr="009A434C">
        <w:rPr>
          <w:rFonts w:ascii="Times New Roman" w:hAnsi="Times New Roman" w:cs="Times New Roman"/>
          <w:sz w:val="30"/>
          <w:szCs w:val="30"/>
          <w:lang w:val="el-GR"/>
        </w:rPr>
        <w:t>.</w:t>
      </w:r>
      <w:r w:rsidR="009B36E5">
        <w:rPr>
          <w:rFonts w:ascii="Times New Roman" w:hAnsi="Times New Roman" w:cs="Times New Roman"/>
          <w:sz w:val="30"/>
          <w:szCs w:val="30"/>
          <w:lang w:val="el-GR"/>
        </w:rPr>
        <w:tab/>
      </w:r>
    </w:p>
    <w:p w14:paraId="5EC8C6F6" w14:textId="125923B8" w:rsidR="00506791" w:rsidRPr="009A434C" w:rsidRDefault="00506791" w:rsidP="000070D9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l-GR"/>
        </w:rPr>
      </w:pPr>
      <w:r w:rsidRPr="009A434C">
        <w:rPr>
          <w:rFonts w:ascii="Times New Roman" w:hAnsi="Times New Roman" w:cs="Times New Roman"/>
          <w:sz w:val="30"/>
          <w:szCs w:val="30"/>
          <w:lang w:val="el-GR"/>
        </w:rPr>
        <w:t>.</w:t>
      </w:r>
      <w:r>
        <w:rPr>
          <w:rFonts w:ascii="Times New Roman" w:hAnsi="Times New Roman" w:cs="Times New Roman"/>
          <w:sz w:val="30"/>
          <w:szCs w:val="30"/>
          <w:lang w:val="el-GR"/>
        </w:rPr>
        <w:tab/>
      </w:r>
      <w:r>
        <w:rPr>
          <w:rFonts w:ascii="Times New Roman" w:hAnsi="Times New Roman" w:cs="Times New Roman"/>
          <w:sz w:val="30"/>
          <w:szCs w:val="30"/>
          <w:lang w:val="el-GR"/>
        </w:rPr>
        <w:tab/>
      </w:r>
      <w:r>
        <w:rPr>
          <w:rFonts w:ascii="Times New Roman" w:hAnsi="Times New Roman" w:cs="Times New Roman"/>
          <w:sz w:val="30"/>
          <w:szCs w:val="30"/>
          <w:lang w:val="el-GR"/>
        </w:rPr>
        <w:tab/>
      </w:r>
      <w:r w:rsidRPr="008773E5">
        <w:rPr>
          <w:rFonts w:ascii="Times New Roman" w:hAnsi="Times New Roman" w:cs="Times New Roman"/>
          <w:b/>
          <w:bCs/>
          <w:sz w:val="30"/>
          <w:szCs w:val="30"/>
          <w:lang w:val="el-GR"/>
        </w:rPr>
        <w:t>(</w:t>
      </w:r>
      <w:r w:rsidR="000070D9" w:rsidRPr="008773E5">
        <w:rPr>
          <w:rFonts w:ascii="Times New Roman" w:hAnsi="Times New Roman" w:cs="Times New Roman"/>
          <w:b/>
          <w:bCs/>
          <w:sz w:val="30"/>
          <w:szCs w:val="30"/>
          <w:lang w:val="el-GR"/>
        </w:rPr>
        <w:t>γ</w:t>
      </w:r>
      <w:r w:rsidRPr="008773E5">
        <w:rPr>
          <w:rFonts w:ascii="Times New Roman" w:hAnsi="Times New Roman" w:cs="Times New Roman"/>
          <w:b/>
          <w:bCs/>
          <w:sz w:val="30"/>
          <w:szCs w:val="30"/>
          <w:lang w:val="el-GR"/>
        </w:rPr>
        <w:t>)</w:t>
      </w:r>
      <w:r w:rsidR="009B36E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9B36E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9B36E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9B36E5" w:rsidRPr="009A434C">
        <w:rPr>
          <w:rFonts w:ascii="Times New Roman" w:hAnsi="Times New Roman" w:cs="Times New Roman"/>
          <w:sz w:val="30"/>
          <w:szCs w:val="30"/>
          <w:lang w:val="el-GR"/>
        </w:rPr>
        <w:t>.</w:t>
      </w:r>
    </w:p>
    <w:p w14:paraId="60FBE2C4" w14:textId="3A3753F1" w:rsidR="009B36E5" w:rsidRPr="00FA7949" w:rsidRDefault="00506791" w:rsidP="000070D9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l-GR"/>
        </w:rPr>
      </w:pPr>
      <w:r w:rsidRPr="009A434C">
        <w:rPr>
          <w:rFonts w:ascii="Times New Roman" w:hAnsi="Times New Roman" w:cs="Times New Roman"/>
          <w:sz w:val="30"/>
          <w:szCs w:val="30"/>
          <w:lang w:val="el-GR"/>
        </w:rPr>
        <w:t>.</w:t>
      </w:r>
      <w:r w:rsidR="009B36E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9B36E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9B36E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9B36E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9B36E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9B36E5">
        <w:rPr>
          <w:rFonts w:ascii="Times New Roman" w:hAnsi="Times New Roman" w:cs="Times New Roman"/>
          <w:sz w:val="30"/>
          <w:szCs w:val="30"/>
          <w:lang w:val="el-GR"/>
        </w:rPr>
        <w:tab/>
      </w:r>
      <w:r w:rsidR="009B36E5" w:rsidRPr="009A434C">
        <w:rPr>
          <w:rFonts w:ascii="Times New Roman" w:hAnsi="Times New Roman" w:cs="Times New Roman"/>
          <w:sz w:val="30"/>
          <w:szCs w:val="30"/>
          <w:lang w:val="el-GR"/>
        </w:rPr>
        <w:t>.</w:t>
      </w:r>
    </w:p>
    <w:p w14:paraId="3CA9D93B" w14:textId="2738C3B9" w:rsidR="00506791" w:rsidRDefault="00000000" w:rsidP="00506791">
      <w:pPr>
        <w:rPr>
          <w:rFonts w:ascii="Times New Roman" w:hAnsi="Times New Roman" w:cs="Times New Roman"/>
          <w:sz w:val="30"/>
          <w:szCs w:val="30"/>
          <w:lang w:val="el-GR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 xml:space="preserve">10  ≤ </m:t>
            </m:r>
          </m:sub>
        </m:sSub>
      </m:oMath>
      <w:r w:rsidR="00506791" w:rsidRPr="004135C6">
        <w:rPr>
          <w:rFonts w:ascii="Times New Roman" w:hAnsi="Times New Roman" w:cs="Times New Roman"/>
          <w:sz w:val="30"/>
          <w:szCs w:val="30"/>
          <w:lang w:val="el-GR"/>
        </w:rPr>
        <w:t xml:space="preserve">  </w:t>
      </w:r>
      <m:oMath>
        <m:r>
          <w:rPr>
            <w:rFonts w:ascii="Cambria Math" w:hAnsi="Cambria Math" w:cs="Times New Roman"/>
            <w:sz w:val="30"/>
            <w:szCs w:val="30"/>
            <w:lang w:val="el-GR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p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1</m:t>
            </m:r>
          </m:sub>
        </m:sSub>
      </m:oMath>
      <w:r w:rsidR="00506791" w:rsidRPr="00662780">
        <w:rPr>
          <w:rFonts w:ascii="Times New Roman" w:hAnsi="Times New Roman" w:cs="Times New Roman"/>
          <w:sz w:val="30"/>
          <w:szCs w:val="30"/>
          <w:lang w:val="el-GR"/>
        </w:rPr>
        <w:t xml:space="preserve"> *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d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1</m:t>
            </m:r>
          </m:sub>
        </m:sSub>
      </m:oMath>
      <w:r w:rsidR="00662780">
        <w:rPr>
          <w:rFonts w:ascii="Times New Roman" w:hAnsi="Times New Roman" w:cs="Times New Roman"/>
          <w:sz w:val="30"/>
          <w:szCs w:val="30"/>
          <w:lang w:val="el-GR"/>
        </w:rPr>
        <w:tab/>
      </w:r>
      <w:r w:rsidR="00662780">
        <w:rPr>
          <w:rFonts w:ascii="Times New Roman" w:hAnsi="Times New Roman" w:cs="Times New Roman"/>
          <w:sz w:val="30"/>
          <w:szCs w:val="30"/>
          <w:lang w:val="el-GR"/>
        </w:rPr>
        <w:tab/>
      </w:r>
      <w:r w:rsidR="00662780">
        <w:rPr>
          <w:rFonts w:ascii="Times New Roman" w:hAnsi="Times New Roman" w:cs="Times New Roman"/>
          <w:sz w:val="30"/>
          <w:szCs w:val="30"/>
          <w:lang w:val="el-GR"/>
        </w:rPr>
        <w:tab/>
      </w:r>
      <w:r w:rsidR="00662780">
        <w:rPr>
          <w:rFonts w:ascii="Times New Roman" w:hAnsi="Times New Roman" w:cs="Times New Roman"/>
          <w:sz w:val="30"/>
          <w:szCs w:val="30"/>
          <w:lang w:val="el-GR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m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301</m:t>
            </m:r>
          </m:sub>
        </m:sSub>
      </m:oMath>
      <w:r w:rsidR="00662780">
        <w:rPr>
          <w:rFonts w:ascii="Times New Roman" w:hAnsi="Times New Roman" w:cs="Times New Roman"/>
          <w:sz w:val="30"/>
          <w:szCs w:val="30"/>
          <w:lang w:val="el-GR"/>
        </w:rPr>
        <w:t xml:space="preserve"> = </w:t>
      </w:r>
      <m:oMath>
        <m:r>
          <w:rPr>
            <w:rFonts w:ascii="Cambria Math" w:hAnsi="Cambria Math" w:cs="Times New Roman"/>
            <w:sz w:val="30"/>
            <w:szCs w:val="30"/>
            <w:lang w:val="el-GR"/>
          </w:rPr>
          <m:t>ⅆ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m</m:t>
            </m:r>
            <m:r>
              <w:rPr>
                <w:rFonts w:ascii="Cambria Math" w:hAnsi="Cambria Math" w:cs="Times New Roman"/>
                <w:sz w:val="30"/>
                <w:szCs w:val="30"/>
              </w:rPr>
              <m:t>nd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30</m:t>
            </m:r>
          </m:sub>
        </m:sSub>
      </m:oMath>
      <w:r w:rsidR="00662780" w:rsidRPr="009215DB">
        <w:rPr>
          <w:rFonts w:ascii="Times New Roman" w:hAnsi="Times New Roman" w:cs="Times New Roman"/>
          <w:sz w:val="30"/>
          <w:szCs w:val="30"/>
          <w:lang w:val="el-GR"/>
        </w:rPr>
        <w:t xml:space="preserve"> *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z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301</m:t>
            </m:r>
          </m:sub>
        </m:sSub>
      </m:oMath>
      <w:r w:rsidR="000070D9">
        <w:rPr>
          <w:rFonts w:ascii="Times New Roman" w:hAnsi="Times New Roman" w:cs="Times New Roman"/>
          <w:sz w:val="30"/>
          <w:szCs w:val="30"/>
          <w:lang w:val="el-GR"/>
        </w:rPr>
        <w:tab/>
      </w:r>
      <w:r w:rsidR="000070D9">
        <w:rPr>
          <w:rFonts w:ascii="Times New Roman" w:hAnsi="Times New Roman" w:cs="Times New Roman"/>
          <w:sz w:val="30"/>
          <w:szCs w:val="30"/>
          <w:lang w:val="el-GR"/>
        </w:rPr>
        <w:tab/>
      </w:r>
      <w:r w:rsidR="000070D9" w:rsidRPr="008773E5">
        <w:rPr>
          <w:rFonts w:ascii="Times New Roman" w:hAnsi="Times New Roman" w:cs="Times New Roman"/>
          <w:b/>
          <w:bCs/>
          <w:sz w:val="30"/>
          <w:szCs w:val="30"/>
          <w:lang w:val="el-GR"/>
        </w:rPr>
        <w:t>(δ)</w:t>
      </w:r>
    </w:p>
    <w:p w14:paraId="08CE43BB" w14:textId="36BE01B2" w:rsidR="007E2480" w:rsidRDefault="007E2480" w:rsidP="000070D9">
      <w:pPr>
        <w:spacing w:line="240" w:lineRule="auto"/>
        <w:rPr>
          <w:rFonts w:ascii="Times New Roman" w:hAnsi="Times New Roman" w:cs="Times New Roman"/>
          <w:sz w:val="30"/>
          <w:szCs w:val="30"/>
          <w:lang w:val="el-GR"/>
        </w:rPr>
      </w:pPr>
      <w:r>
        <w:rPr>
          <w:rFonts w:ascii="Times New Roman" w:hAnsi="Times New Roman" w:cs="Times New Roman"/>
          <w:sz w:val="30"/>
          <w:szCs w:val="30"/>
          <w:lang w:val="el-GR"/>
        </w:rPr>
        <w:tab/>
      </w:r>
      <w:r>
        <w:rPr>
          <w:rFonts w:ascii="Times New Roman" w:hAnsi="Times New Roman" w:cs="Times New Roman"/>
          <w:sz w:val="30"/>
          <w:szCs w:val="30"/>
          <w:lang w:val="el-GR"/>
        </w:rPr>
        <w:tab/>
      </w:r>
      <w:r>
        <w:rPr>
          <w:rFonts w:ascii="Times New Roman" w:hAnsi="Times New Roman" w:cs="Times New Roman"/>
          <w:sz w:val="30"/>
          <w:szCs w:val="30"/>
          <w:lang w:val="el-GR"/>
        </w:rPr>
        <w:tab/>
      </w:r>
      <w:r>
        <w:rPr>
          <w:rFonts w:ascii="Times New Roman" w:hAnsi="Times New Roman" w:cs="Times New Roman"/>
          <w:sz w:val="30"/>
          <w:szCs w:val="30"/>
          <w:lang w:val="el-GR"/>
        </w:rPr>
        <w:tab/>
      </w:r>
      <w:r>
        <w:rPr>
          <w:rFonts w:ascii="Times New Roman" w:hAnsi="Times New Roman" w:cs="Times New Roman"/>
          <w:sz w:val="30"/>
          <w:szCs w:val="30"/>
          <w:lang w:val="el-GR"/>
        </w:rPr>
        <w:tab/>
      </w:r>
      <w:r>
        <w:rPr>
          <w:rFonts w:ascii="Times New Roman" w:hAnsi="Times New Roman" w:cs="Times New Roman"/>
          <w:sz w:val="30"/>
          <w:szCs w:val="30"/>
          <w:lang w:val="el-GR"/>
        </w:rPr>
        <w:tab/>
      </w:r>
      <w:r w:rsidRPr="009A434C">
        <w:rPr>
          <w:rFonts w:ascii="Times New Roman" w:hAnsi="Times New Roman" w:cs="Times New Roman"/>
          <w:sz w:val="30"/>
          <w:szCs w:val="30"/>
          <w:lang w:val="el-GR"/>
        </w:rPr>
        <w:t>.</w:t>
      </w:r>
    </w:p>
    <w:p w14:paraId="6CC91A51" w14:textId="2AD3FDE8" w:rsidR="007E2480" w:rsidRDefault="0043493C" w:rsidP="000070D9">
      <w:pPr>
        <w:spacing w:line="240" w:lineRule="auto"/>
        <w:rPr>
          <w:rFonts w:ascii="Times New Roman" w:hAnsi="Times New Roman" w:cs="Times New Roman"/>
          <w:sz w:val="30"/>
          <w:szCs w:val="30"/>
          <w:lang w:val="el-GR"/>
        </w:rPr>
      </w:pPr>
      <w:r w:rsidRPr="00FA3141">
        <w:rPr>
          <w:rFonts w:ascii="Times New Roman" w:hAnsi="Times New Roman" w:cs="Times New Roman"/>
          <w:i/>
          <w:iCs/>
          <w:sz w:val="30"/>
          <w:szCs w:val="30"/>
          <w:lang w:val="el-GR"/>
        </w:rPr>
        <w:t>Όπου:</w:t>
      </w:r>
      <w:r w:rsidR="007E2480">
        <w:rPr>
          <w:rFonts w:ascii="Times New Roman" w:hAnsi="Times New Roman" w:cs="Times New Roman"/>
          <w:sz w:val="30"/>
          <w:szCs w:val="30"/>
          <w:lang w:val="el-GR"/>
        </w:rPr>
        <w:tab/>
      </w:r>
      <w:r w:rsidR="007E2480">
        <w:rPr>
          <w:rFonts w:ascii="Times New Roman" w:hAnsi="Times New Roman" w:cs="Times New Roman"/>
          <w:sz w:val="30"/>
          <w:szCs w:val="30"/>
          <w:lang w:val="el-GR"/>
        </w:rPr>
        <w:tab/>
      </w:r>
      <w:r w:rsidR="007E2480">
        <w:rPr>
          <w:rFonts w:ascii="Times New Roman" w:hAnsi="Times New Roman" w:cs="Times New Roman"/>
          <w:sz w:val="30"/>
          <w:szCs w:val="30"/>
          <w:lang w:val="el-GR"/>
        </w:rPr>
        <w:tab/>
      </w:r>
      <w:r w:rsidR="007E2480">
        <w:rPr>
          <w:rFonts w:ascii="Times New Roman" w:hAnsi="Times New Roman" w:cs="Times New Roman"/>
          <w:sz w:val="30"/>
          <w:szCs w:val="30"/>
          <w:lang w:val="el-GR"/>
        </w:rPr>
        <w:tab/>
      </w:r>
      <w:r w:rsidR="007E2480">
        <w:rPr>
          <w:rFonts w:ascii="Times New Roman" w:hAnsi="Times New Roman" w:cs="Times New Roman"/>
          <w:sz w:val="30"/>
          <w:szCs w:val="30"/>
          <w:lang w:val="el-GR"/>
        </w:rPr>
        <w:tab/>
      </w:r>
      <w:r w:rsidR="007E2480" w:rsidRPr="009A434C">
        <w:rPr>
          <w:rFonts w:ascii="Times New Roman" w:hAnsi="Times New Roman" w:cs="Times New Roman"/>
          <w:sz w:val="30"/>
          <w:szCs w:val="30"/>
          <w:lang w:val="el-GR"/>
        </w:rPr>
        <w:t>.</w:t>
      </w:r>
    </w:p>
    <w:p w14:paraId="19E6C752" w14:textId="123B9CA4" w:rsidR="0043493C" w:rsidRDefault="00FA3141" w:rsidP="000070D9">
      <w:pPr>
        <w:spacing w:line="240" w:lineRule="auto"/>
        <w:rPr>
          <w:rFonts w:ascii="Times New Roman" w:hAnsi="Times New Roman" w:cs="Times New Roman"/>
          <w:sz w:val="30"/>
          <w:szCs w:val="30"/>
          <w:lang w:val="el-GR"/>
        </w:rPr>
      </w:pPr>
      <m:oMath>
        <m:r>
          <m:rPr>
            <m:sty m:val="bi"/>
          </m:rPr>
          <w:rPr>
            <w:rFonts w:ascii="Cambria Math" w:hAnsi="Cambria Math" w:cs="Times New Roman"/>
            <w:sz w:val="30"/>
            <w:szCs w:val="30"/>
            <w:lang w:val="el-GR"/>
          </w:rPr>
          <m:t>s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0"/>
                <w:szCs w:val="30"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  <w:lang w:val="el-G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  <w:lang w:val="el-GR"/>
              </w:rPr>
              <m:t>j</m:t>
            </m:r>
          </m:sub>
        </m:sSub>
      </m:oMath>
      <w:r w:rsidR="00D379D5" w:rsidRPr="00FA3141">
        <w:rPr>
          <w:rFonts w:ascii="Times New Roman" w:hAnsi="Times New Roman" w:cs="Times New Roman"/>
          <w:iCs/>
          <w:sz w:val="30"/>
          <w:szCs w:val="30"/>
          <w:lang w:val="el-GR"/>
        </w:rPr>
        <w:t xml:space="preserve"> </w:t>
      </w:r>
      <w:r w:rsidR="0043493C" w:rsidRPr="00FA3141">
        <w:rPr>
          <w:rFonts w:ascii="Times New Roman" w:hAnsi="Times New Roman" w:cs="Times New Roman"/>
          <w:iCs/>
          <w:sz w:val="30"/>
          <w:szCs w:val="30"/>
          <w:lang w:val="el-GR"/>
        </w:rPr>
        <w:t>η δυναμικότητα παραγωγής</w:t>
      </w:r>
      <w:r w:rsidR="0043493C">
        <w:rPr>
          <w:rFonts w:ascii="Times New Roman" w:hAnsi="Times New Roman" w:cs="Times New Roman"/>
          <w:sz w:val="30"/>
          <w:szCs w:val="30"/>
          <w:lang w:val="el-GR"/>
        </w:rPr>
        <w:tab/>
        <w:t>.</w:t>
      </w:r>
    </w:p>
    <w:p w14:paraId="6D1E7A43" w14:textId="35E94D7A" w:rsidR="00D21B05" w:rsidRPr="0043493C" w:rsidRDefault="0043493C" w:rsidP="0043493C">
      <w:pPr>
        <w:spacing w:line="240" w:lineRule="auto"/>
        <w:rPr>
          <w:rFonts w:ascii="Times New Roman" w:hAnsi="Times New Roman" w:cs="Times New Roman"/>
          <w:sz w:val="30"/>
          <w:szCs w:val="30"/>
          <w:lang w:val="el-GR"/>
        </w:rPr>
      </w:pPr>
      <w:r w:rsidRPr="00FA3141">
        <w:rPr>
          <w:rFonts w:ascii="Times New Roman" w:hAnsi="Times New Roman" w:cs="Times New Roman"/>
          <w:i/>
          <w:iCs/>
          <w:sz w:val="30"/>
          <w:szCs w:val="30"/>
          <w:lang w:val="el-GR"/>
        </w:rPr>
        <w:t xml:space="preserve">της </w:t>
      </w:r>
      <w:r w:rsidRPr="00FA3141">
        <w:rPr>
          <w:rFonts w:ascii="Times New Roman" w:hAnsi="Times New Roman" w:cs="Times New Roman"/>
          <w:i/>
          <w:iCs/>
          <w:sz w:val="30"/>
          <w:szCs w:val="30"/>
        </w:rPr>
        <w:t>j</w:t>
      </w:r>
      <w:r w:rsidRPr="00FA3141">
        <w:rPr>
          <w:rFonts w:ascii="Times New Roman" w:hAnsi="Times New Roman" w:cs="Times New Roman"/>
          <w:i/>
          <w:iCs/>
          <w:sz w:val="30"/>
          <w:szCs w:val="30"/>
          <w:lang w:val="el-GR"/>
        </w:rPr>
        <w:t xml:space="preserve"> </w:t>
      </w:r>
      <w:r w:rsidRPr="00FA3141">
        <w:rPr>
          <w:rFonts w:ascii="Times New Roman" w:hAnsi="Times New Roman" w:cs="Times New Roman"/>
          <w:i/>
          <w:iCs/>
          <w:sz w:val="30"/>
          <w:szCs w:val="30"/>
          <w:lang w:val="el-GR" w:eastAsia="ko-KR"/>
        </w:rPr>
        <w:t>κουζίνας</w:t>
      </w:r>
      <w:r w:rsidR="007E2480">
        <w:rPr>
          <w:rFonts w:ascii="Times New Roman" w:hAnsi="Times New Roman" w:cs="Times New Roman"/>
          <w:sz w:val="30"/>
          <w:szCs w:val="30"/>
          <w:lang w:val="el-GR"/>
        </w:rPr>
        <w:tab/>
      </w:r>
      <w:r w:rsidR="007E2480">
        <w:rPr>
          <w:rFonts w:ascii="Times New Roman" w:hAnsi="Times New Roman" w:cs="Times New Roman"/>
          <w:sz w:val="30"/>
          <w:szCs w:val="30"/>
          <w:lang w:val="el-GR"/>
        </w:rPr>
        <w:tab/>
      </w:r>
      <w:r>
        <w:rPr>
          <w:rFonts w:ascii="Times New Roman" w:hAnsi="Times New Roman" w:cs="Times New Roman"/>
          <w:sz w:val="30"/>
          <w:szCs w:val="30"/>
          <w:lang w:val="el-GR"/>
        </w:rPr>
        <w:tab/>
      </w:r>
      <w:r>
        <w:rPr>
          <w:rFonts w:ascii="Times New Roman" w:hAnsi="Times New Roman" w:cs="Times New Roman"/>
          <w:sz w:val="30"/>
          <w:szCs w:val="30"/>
          <w:lang w:val="el-GR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m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3010</m:t>
            </m:r>
          </m:sub>
        </m:sSub>
      </m:oMath>
      <w:r w:rsidR="00D21B05">
        <w:rPr>
          <w:rFonts w:ascii="Times New Roman" w:hAnsi="Times New Roman" w:cs="Times New Roman"/>
          <w:sz w:val="30"/>
          <w:szCs w:val="30"/>
          <w:lang w:val="el-GR"/>
        </w:rPr>
        <w:t xml:space="preserve"> = </w:t>
      </w:r>
      <m:oMath>
        <m:r>
          <w:rPr>
            <w:rFonts w:ascii="Cambria Math" w:hAnsi="Cambria Math" w:cs="Times New Roman"/>
            <w:sz w:val="30"/>
            <w:szCs w:val="30"/>
            <w:lang w:val="el-GR"/>
          </w:rPr>
          <m:t>ⅆ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m</m:t>
            </m:r>
            <m:r>
              <w:rPr>
                <w:rFonts w:ascii="Cambria Math" w:hAnsi="Cambria Math" w:cs="Times New Roman"/>
                <w:sz w:val="30"/>
                <w:szCs w:val="30"/>
              </w:rPr>
              <m:t>nd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30</m:t>
            </m:r>
          </m:sub>
        </m:sSub>
      </m:oMath>
      <w:r w:rsidR="00D21B05" w:rsidRPr="009215DB">
        <w:rPr>
          <w:rFonts w:ascii="Times New Roman" w:hAnsi="Times New Roman" w:cs="Times New Roman"/>
          <w:sz w:val="30"/>
          <w:szCs w:val="30"/>
          <w:lang w:val="el-GR"/>
        </w:rPr>
        <w:t xml:space="preserve"> *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z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3010</m:t>
            </m:r>
          </m:sub>
        </m:sSub>
      </m:oMath>
    </w:p>
    <w:p w14:paraId="7F43F400" w14:textId="18FE83D2" w:rsidR="00D21B05" w:rsidRPr="00FA3141" w:rsidRDefault="002A6186" w:rsidP="00506791">
      <w:pPr>
        <w:rPr>
          <w:rFonts w:ascii="Times New Roman" w:hAnsi="Times New Roman" w:cs="Times New Roman"/>
          <w:i/>
          <w:sz w:val="30"/>
          <w:szCs w:val="30"/>
          <w:lang w:val="el-GR"/>
        </w:rPr>
      </w:pPr>
      <m:oMath>
        <m:r>
          <m:rPr>
            <m:sty m:val="bi"/>
          </m:rPr>
          <w:rPr>
            <w:rFonts w:ascii="Cambria Math" w:hAnsi="Cambria Math" w:cs="Times New Roman"/>
            <w:sz w:val="30"/>
            <w:szCs w:val="30"/>
            <w:lang w:val="el-GR"/>
          </w:rPr>
          <m:t>ⅆ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0"/>
                <w:szCs w:val="30"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  <w:lang w:val="el-GR"/>
              </w:rPr>
              <m:t>m</m:t>
            </m:r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nd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i</m:t>
            </m:r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  <w:lang w:val="el-GR"/>
              </w:rPr>
              <m:t xml:space="preserve"> </m:t>
            </m:r>
          </m:sub>
        </m:sSub>
      </m:oMath>
      <w:r w:rsidR="00CC53CE" w:rsidRPr="00FA3141">
        <w:rPr>
          <w:rFonts w:ascii="Times New Roman" w:hAnsi="Times New Roman" w:cs="Times New Roman"/>
          <w:i/>
          <w:sz w:val="30"/>
          <w:szCs w:val="30"/>
          <w:lang w:val="el-GR"/>
        </w:rPr>
        <w:t xml:space="preserve"> η ζήτηση του </w:t>
      </w:r>
      <w:proofErr w:type="spellStart"/>
      <w:r w:rsidR="00CC53CE" w:rsidRPr="00FA3141">
        <w:rPr>
          <w:rFonts w:ascii="Times New Roman" w:hAnsi="Times New Roman" w:cs="Times New Roman"/>
          <w:i/>
          <w:sz w:val="30"/>
          <w:szCs w:val="30"/>
        </w:rPr>
        <w:t>i</w:t>
      </w:r>
      <w:proofErr w:type="spellEnd"/>
      <w:r w:rsidR="00CC53CE" w:rsidRPr="00FA3141">
        <w:rPr>
          <w:rFonts w:ascii="Times New Roman" w:hAnsi="Times New Roman" w:cs="Times New Roman"/>
          <w:i/>
          <w:sz w:val="30"/>
          <w:szCs w:val="30"/>
          <w:lang w:val="el-GR"/>
        </w:rPr>
        <w:t xml:space="preserve"> </w:t>
      </w:r>
      <w:r w:rsidR="00CC53CE" w:rsidRPr="00FA3141">
        <w:rPr>
          <w:rFonts w:ascii="Times New Roman" w:hAnsi="Times New Roman" w:cs="Times New Roman"/>
          <w:i/>
          <w:sz w:val="30"/>
          <w:szCs w:val="30"/>
          <w:lang w:val="el-GR" w:eastAsia="ko-KR"/>
        </w:rPr>
        <w:t>ΤΚ</w:t>
      </w:r>
      <w:r w:rsidR="00D21B05" w:rsidRPr="00FA3141">
        <w:rPr>
          <w:rFonts w:ascii="Times New Roman" w:hAnsi="Times New Roman" w:cs="Times New Roman"/>
          <w:i/>
          <w:sz w:val="30"/>
          <w:szCs w:val="30"/>
          <w:lang w:val="el-GR"/>
        </w:rPr>
        <w:tab/>
      </w:r>
      <w:r w:rsidR="00D21B05" w:rsidRPr="00FA3141">
        <w:rPr>
          <w:rFonts w:ascii="Times New Roman" w:hAnsi="Times New Roman" w:cs="Times New Roman"/>
          <w:i/>
          <w:sz w:val="30"/>
          <w:szCs w:val="30"/>
          <w:lang w:val="el-GR"/>
        </w:rPr>
        <w:tab/>
      </w:r>
      <w:r w:rsidR="00D21B05" w:rsidRPr="00FA3141">
        <w:rPr>
          <w:rFonts w:ascii="Times New Roman" w:hAnsi="Times New Roman" w:cs="Times New Roman"/>
          <w:i/>
          <w:sz w:val="30"/>
          <w:szCs w:val="30"/>
          <w:lang w:val="el-GR"/>
        </w:rPr>
        <w:tab/>
      </w:r>
      <w:r w:rsidR="00D21B05" w:rsidRPr="00FA3141">
        <w:rPr>
          <w:rFonts w:ascii="Times New Roman" w:hAnsi="Times New Roman" w:cs="Times New Roman"/>
          <w:i/>
          <w:sz w:val="30"/>
          <w:szCs w:val="30"/>
          <w:lang w:val="el-GR"/>
        </w:rPr>
        <w:tab/>
      </w:r>
    </w:p>
    <w:p w14:paraId="614BFA11" w14:textId="77777777" w:rsidR="00EC333F" w:rsidRDefault="007E2480" w:rsidP="00506791">
      <w:pPr>
        <w:rPr>
          <w:rFonts w:ascii="Times New Roman" w:hAnsi="Times New Roman" w:cs="Times New Roman"/>
          <w:sz w:val="30"/>
          <w:szCs w:val="30"/>
          <w:lang w:val="el-GR"/>
        </w:rPr>
      </w:pPr>
      <w:r>
        <w:rPr>
          <w:rFonts w:ascii="Times New Roman" w:hAnsi="Times New Roman" w:cs="Times New Roman"/>
          <w:sz w:val="30"/>
          <w:szCs w:val="30"/>
          <w:lang w:val="el-GR"/>
        </w:rPr>
        <w:tab/>
      </w:r>
    </w:p>
    <w:p w14:paraId="3AEBC429" w14:textId="77777777" w:rsidR="00EC333F" w:rsidRDefault="00EC333F" w:rsidP="00506791">
      <w:pPr>
        <w:rPr>
          <w:rFonts w:ascii="Times New Roman" w:hAnsi="Times New Roman" w:cs="Times New Roman"/>
          <w:sz w:val="30"/>
          <w:szCs w:val="30"/>
          <w:lang w:val="el-GR"/>
        </w:rPr>
      </w:pPr>
    </w:p>
    <w:p w14:paraId="50B3F20E" w14:textId="77777777" w:rsidR="00EC333F" w:rsidRDefault="00EC333F" w:rsidP="00506791">
      <w:pPr>
        <w:rPr>
          <w:rFonts w:ascii="Times New Roman" w:hAnsi="Times New Roman" w:cs="Times New Roman"/>
          <w:sz w:val="30"/>
          <w:szCs w:val="30"/>
          <w:lang w:val="el-GR"/>
        </w:rPr>
      </w:pPr>
    </w:p>
    <w:p w14:paraId="174B6B4A" w14:textId="77777777" w:rsidR="002C618B" w:rsidRDefault="00EC333F" w:rsidP="00506791">
      <w:pPr>
        <w:rPr>
          <w:rFonts w:ascii="Times New Roman" w:hAnsi="Times New Roman" w:cs="Times New Roman"/>
          <w:sz w:val="30"/>
          <w:szCs w:val="30"/>
          <w:lang w:val="el-GR" w:eastAsia="ko-KR"/>
        </w:rPr>
      </w:pPr>
      <w:r>
        <w:rPr>
          <w:rFonts w:ascii="Times New Roman" w:hAnsi="Times New Roman" w:cs="Times New Roman"/>
          <w:sz w:val="30"/>
          <w:szCs w:val="30"/>
          <w:lang w:val="el-GR"/>
        </w:rPr>
        <w:lastRenderedPageBreak/>
        <w:t xml:space="preserve">Οι περιορισμοί </w:t>
      </w:r>
      <w:r w:rsidRPr="004319F5">
        <w:rPr>
          <w:rFonts w:ascii="Times New Roman" w:hAnsi="Times New Roman" w:cs="Times New Roman"/>
          <w:b/>
          <w:bCs/>
          <w:sz w:val="30"/>
          <w:szCs w:val="30"/>
          <w:lang w:val="el-GR"/>
        </w:rPr>
        <w:t>(α)</w:t>
      </w:r>
      <w:r>
        <w:rPr>
          <w:rFonts w:ascii="Times New Roman" w:hAnsi="Times New Roman" w:cs="Times New Roman"/>
          <w:sz w:val="30"/>
          <w:szCs w:val="30"/>
          <w:lang w:val="el-GR"/>
        </w:rPr>
        <w:t xml:space="preserve"> ορίζουν την μεταβλητή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0"/>
                <w:szCs w:val="30"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j</m:t>
            </m:r>
          </m:sub>
        </m:sSub>
      </m:oMath>
      <w:r w:rsidR="00AB65FB">
        <w:rPr>
          <w:rFonts w:ascii="Times New Roman" w:hAnsi="Times New Roman" w:cs="Times New Roman"/>
          <w:sz w:val="30"/>
          <w:szCs w:val="30"/>
          <w:lang w:val="el-GR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l-GR" w:eastAsia="ko-KR"/>
        </w:rPr>
        <w:t xml:space="preserve">ως την συνολική ποσότητα που μεταφέρει η </w:t>
      </w:r>
      <w:r>
        <w:rPr>
          <w:rFonts w:ascii="Times New Roman" w:hAnsi="Times New Roman" w:cs="Times New Roman"/>
          <w:sz w:val="30"/>
          <w:szCs w:val="30"/>
          <w:lang w:eastAsia="ko-KR"/>
        </w:rPr>
        <w:t>j</w:t>
      </w:r>
      <w:r w:rsidRPr="00EC333F">
        <w:rPr>
          <w:rFonts w:ascii="Times New Roman" w:hAnsi="Times New Roman" w:cs="Times New Roman"/>
          <w:sz w:val="30"/>
          <w:szCs w:val="30"/>
          <w:lang w:val="el-GR" w:eastAsia="ko-KR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l-GR" w:eastAsia="ko-KR"/>
        </w:rPr>
        <w:t>κουζίνα</w:t>
      </w:r>
    </w:p>
    <w:p w14:paraId="726F33E2" w14:textId="3C91922A" w:rsidR="00376DFA" w:rsidRPr="0045041C" w:rsidRDefault="00376DFA" w:rsidP="00506791">
      <w:pPr>
        <w:rPr>
          <w:rFonts w:ascii="Times New Roman" w:hAnsi="Times New Roman" w:cs="Times New Roman"/>
          <w:sz w:val="30"/>
          <w:szCs w:val="30"/>
          <w:lang w:val="el-GR" w:eastAsia="ko-KR"/>
        </w:rPr>
      </w:pPr>
      <w:r>
        <w:rPr>
          <w:rFonts w:ascii="Times New Roman" w:hAnsi="Times New Roman" w:cs="Times New Roman"/>
          <w:sz w:val="30"/>
          <w:szCs w:val="30"/>
          <w:lang w:val="el-GR" w:eastAsia="ko-KR"/>
        </w:rPr>
        <w:t xml:space="preserve">Οι </w:t>
      </w:r>
      <w:r w:rsidRPr="004319F5">
        <w:rPr>
          <w:rFonts w:ascii="Times New Roman" w:hAnsi="Times New Roman" w:cs="Times New Roman"/>
          <w:b/>
          <w:bCs/>
          <w:sz w:val="30"/>
          <w:szCs w:val="30"/>
          <w:lang w:val="el-GR" w:eastAsia="ko-KR"/>
        </w:rPr>
        <w:t>(β)</w:t>
      </w:r>
      <w:r>
        <w:rPr>
          <w:rFonts w:ascii="Times New Roman" w:hAnsi="Times New Roman" w:cs="Times New Roman"/>
          <w:sz w:val="30"/>
          <w:szCs w:val="30"/>
          <w:lang w:val="el-GR" w:eastAsia="ko-KR"/>
        </w:rPr>
        <w:t xml:space="preserve"> περιορίζουν τα ΤΚ ώστε κάθε </w:t>
      </w:r>
      <w:proofErr w:type="spellStart"/>
      <w:r w:rsidR="00E801CB">
        <w:rPr>
          <w:rFonts w:ascii="Times New Roman" w:hAnsi="Times New Roman" w:cs="Times New Roman"/>
          <w:sz w:val="30"/>
          <w:szCs w:val="30"/>
          <w:lang w:eastAsia="ko-KR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  <w:lang w:val="el-GR" w:eastAsia="ko-KR"/>
        </w:rPr>
        <w:t xml:space="preserve">, να μπορεί να εξυπηρετηθεί από </w:t>
      </w:r>
      <w:r w:rsidRPr="008773E5">
        <w:rPr>
          <w:rFonts w:ascii="Times New Roman" w:hAnsi="Times New Roman" w:cs="Times New Roman"/>
          <w:sz w:val="30"/>
          <w:szCs w:val="30"/>
          <w:u w:val="single"/>
          <w:lang w:val="el-GR" w:eastAsia="ko-KR"/>
        </w:rPr>
        <w:t>μία μόνο</w:t>
      </w:r>
      <w:r>
        <w:rPr>
          <w:rFonts w:ascii="Times New Roman" w:hAnsi="Times New Roman" w:cs="Times New Roman"/>
          <w:sz w:val="30"/>
          <w:szCs w:val="30"/>
          <w:lang w:val="el-GR" w:eastAsia="ko-KR"/>
        </w:rPr>
        <w:t xml:space="preserve"> κουζίνα</w:t>
      </w:r>
      <w:r w:rsidR="00E801CB">
        <w:rPr>
          <w:rFonts w:ascii="Times New Roman" w:hAnsi="Times New Roman" w:cs="Times New Roman"/>
          <w:sz w:val="30"/>
          <w:szCs w:val="30"/>
          <w:lang w:val="el-GR" w:eastAsia="ko-KR"/>
        </w:rPr>
        <w:t xml:space="preserve"> και έτσι το άθροισμα των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0"/>
                <w:szCs w:val="30"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  <w:lang w:val="el-GR"/>
              </w:rPr>
              <m:t>ij</m:t>
            </m:r>
          </m:sub>
        </m:sSub>
      </m:oMath>
      <w:r w:rsidR="00E801CB">
        <w:rPr>
          <w:rFonts w:ascii="Times New Roman" w:hAnsi="Times New Roman" w:cs="Times New Roman"/>
          <w:sz w:val="30"/>
          <w:szCs w:val="30"/>
          <w:lang w:val="el-GR" w:eastAsia="ko-KR"/>
        </w:rPr>
        <w:t xml:space="preserve"> για κάθε </w:t>
      </w:r>
      <w:r w:rsidR="00E801CB">
        <w:rPr>
          <w:rFonts w:ascii="Times New Roman" w:hAnsi="Times New Roman" w:cs="Times New Roman"/>
          <w:sz w:val="30"/>
          <w:szCs w:val="30"/>
          <w:lang w:eastAsia="ko-KR"/>
        </w:rPr>
        <w:t>j</w:t>
      </w:r>
      <w:r w:rsidR="00E801CB" w:rsidRPr="00E801CB">
        <w:rPr>
          <w:rFonts w:ascii="Times New Roman" w:hAnsi="Times New Roman" w:cs="Times New Roman"/>
          <w:sz w:val="30"/>
          <w:szCs w:val="30"/>
          <w:lang w:val="el-GR" w:eastAsia="ko-KR"/>
        </w:rPr>
        <w:t xml:space="preserve"> </w:t>
      </w:r>
      <w:r w:rsidR="00057AEB">
        <w:rPr>
          <w:rFonts w:ascii="Times New Roman" w:hAnsi="Times New Roman" w:cs="Times New Roman"/>
          <w:sz w:val="30"/>
          <w:szCs w:val="30"/>
          <w:lang w:val="el-GR" w:eastAsia="ko-KR"/>
        </w:rPr>
        <w:t xml:space="preserve">στο συγκεκριμένο </w:t>
      </w:r>
      <w:proofErr w:type="spellStart"/>
      <w:r w:rsidR="00057AEB">
        <w:rPr>
          <w:rFonts w:ascii="Times New Roman" w:hAnsi="Times New Roman" w:cs="Times New Roman"/>
          <w:sz w:val="30"/>
          <w:szCs w:val="30"/>
          <w:lang w:eastAsia="ko-KR"/>
        </w:rPr>
        <w:t>i</w:t>
      </w:r>
      <w:proofErr w:type="spellEnd"/>
      <w:r w:rsidR="00057AEB" w:rsidRPr="0045041C">
        <w:rPr>
          <w:rFonts w:ascii="Times New Roman" w:hAnsi="Times New Roman" w:cs="Times New Roman"/>
          <w:sz w:val="30"/>
          <w:szCs w:val="30"/>
          <w:lang w:val="el-GR" w:eastAsia="ko-KR"/>
        </w:rPr>
        <w:t xml:space="preserve">, </w:t>
      </w:r>
      <w:r w:rsidR="00E801CB">
        <w:rPr>
          <w:rFonts w:ascii="Times New Roman" w:hAnsi="Times New Roman" w:cs="Times New Roman"/>
          <w:sz w:val="30"/>
          <w:szCs w:val="30"/>
          <w:lang w:val="el-GR" w:eastAsia="ko-KR"/>
        </w:rPr>
        <w:t>πρέπει να ισούται με 1</w:t>
      </w:r>
    </w:p>
    <w:p w14:paraId="511717E5" w14:textId="723FA08E" w:rsidR="007E2480" w:rsidRPr="002F1649" w:rsidRDefault="002C618B" w:rsidP="00506791">
      <w:pPr>
        <w:rPr>
          <w:rFonts w:ascii="Times New Roman" w:hAnsi="Times New Roman" w:cs="Times New Roman"/>
          <w:sz w:val="30"/>
          <w:szCs w:val="30"/>
          <w:lang w:val="el-GR" w:eastAsia="ko-KR"/>
        </w:rPr>
      </w:pPr>
      <w:r>
        <w:rPr>
          <w:rFonts w:ascii="Times New Roman" w:hAnsi="Times New Roman" w:cs="Times New Roman"/>
          <w:sz w:val="30"/>
          <w:szCs w:val="30"/>
          <w:lang w:val="el-GR" w:eastAsia="ko-KR"/>
        </w:rPr>
        <w:t xml:space="preserve">Οι </w:t>
      </w:r>
      <w:r w:rsidRPr="004319F5">
        <w:rPr>
          <w:rFonts w:ascii="Times New Roman" w:hAnsi="Times New Roman" w:cs="Times New Roman"/>
          <w:b/>
          <w:bCs/>
          <w:sz w:val="30"/>
          <w:szCs w:val="30"/>
          <w:lang w:val="el-GR" w:eastAsia="ko-KR"/>
        </w:rPr>
        <w:t>(</w:t>
      </w:r>
      <w:r w:rsidR="002F1649" w:rsidRPr="004319F5">
        <w:rPr>
          <w:rFonts w:ascii="Times New Roman" w:hAnsi="Times New Roman" w:cs="Times New Roman"/>
          <w:b/>
          <w:bCs/>
          <w:sz w:val="30"/>
          <w:szCs w:val="30"/>
          <w:lang w:val="el-GR" w:eastAsia="ko-KR"/>
        </w:rPr>
        <w:t>γ</w:t>
      </w:r>
      <w:r w:rsidRPr="004319F5">
        <w:rPr>
          <w:rFonts w:ascii="Times New Roman" w:hAnsi="Times New Roman" w:cs="Times New Roman"/>
          <w:b/>
          <w:bCs/>
          <w:sz w:val="30"/>
          <w:szCs w:val="30"/>
          <w:lang w:val="el-GR" w:eastAsia="ko-KR"/>
        </w:rPr>
        <w:t>)</w:t>
      </w:r>
      <w:r>
        <w:rPr>
          <w:rFonts w:ascii="Times New Roman" w:hAnsi="Times New Roman" w:cs="Times New Roman"/>
          <w:sz w:val="30"/>
          <w:szCs w:val="30"/>
          <w:lang w:val="el-GR" w:eastAsia="ko-KR"/>
        </w:rPr>
        <w:t xml:space="preserve"> σιγουρεύουν ότι κάθε κουζίνα </w:t>
      </w:r>
      <w:r>
        <w:rPr>
          <w:rFonts w:ascii="Times New Roman" w:hAnsi="Times New Roman" w:cs="Times New Roman"/>
          <w:sz w:val="30"/>
          <w:szCs w:val="30"/>
          <w:lang w:eastAsia="ko-KR"/>
        </w:rPr>
        <w:t>j</w:t>
      </w:r>
      <w:r w:rsidRPr="002C618B">
        <w:rPr>
          <w:rFonts w:ascii="Times New Roman" w:hAnsi="Times New Roman" w:cs="Times New Roman"/>
          <w:sz w:val="30"/>
          <w:szCs w:val="30"/>
          <w:lang w:val="el-GR" w:eastAsia="ko-KR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l-GR" w:eastAsia="ko-KR"/>
        </w:rPr>
        <w:t>μπορεί να μεταφέρει μέχρι και</w:t>
      </w:r>
      <w:r w:rsidRPr="002C618B">
        <w:rPr>
          <w:rFonts w:ascii="Cambria Math" w:hAnsi="Cambria Math" w:cs="Times New Roman"/>
          <w:b/>
          <w:bCs/>
          <w:i/>
          <w:sz w:val="30"/>
          <w:szCs w:val="30"/>
          <w:lang w:val="el-GR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30"/>
            <w:szCs w:val="30"/>
            <w:lang w:val="el-GR"/>
          </w:rPr>
          <m:t>s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0"/>
                <w:szCs w:val="30"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  <w:lang w:val="el-G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  <w:lang w:val="el-GR"/>
              </w:rPr>
              <m:t>j</m:t>
            </m:r>
          </m:sub>
        </m:sSub>
      </m:oMath>
      <w:r>
        <w:rPr>
          <w:rFonts w:ascii="Times New Roman" w:hAnsi="Times New Roman" w:cs="Times New Roman"/>
          <w:sz w:val="30"/>
          <w:szCs w:val="30"/>
          <w:lang w:val="el-GR"/>
        </w:rPr>
        <w:t xml:space="preserve"> μερίδες</w:t>
      </w:r>
      <w:r w:rsidR="002F1649">
        <w:rPr>
          <w:rFonts w:ascii="Times New Roman" w:hAnsi="Times New Roman" w:cs="Times New Roman"/>
          <w:sz w:val="30"/>
          <w:szCs w:val="30"/>
          <w:lang w:val="el-GR"/>
        </w:rPr>
        <w:t xml:space="preserve"> (πολλαπλασιάζουμε την ποσότητα με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0"/>
                <w:szCs w:val="30"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  <w:lang w:val="el-GR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j</m:t>
            </m:r>
          </m:sub>
        </m:sSub>
      </m:oMath>
      <w:r w:rsidR="002F1649">
        <w:rPr>
          <w:rFonts w:ascii="Times New Roman" w:hAnsi="Times New Roman" w:cs="Times New Roman"/>
          <w:sz w:val="30"/>
          <w:szCs w:val="30"/>
          <w:lang w:val="el-GR"/>
        </w:rPr>
        <w:t xml:space="preserve"> ώστε αν η κουζίνα </w:t>
      </w:r>
      <w:r w:rsidR="002F1649">
        <w:rPr>
          <w:rFonts w:ascii="Times New Roman" w:hAnsi="Times New Roman" w:cs="Times New Roman"/>
          <w:sz w:val="30"/>
          <w:szCs w:val="30"/>
        </w:rPr>
        <w:t>j</w:t>
      </w:r>
      <w:r w:rsidR="002F1649" w:rsidRPr="002F1649">
        <w:rPr>
          <w:rFonts w:ascii="Times New Roman" w:hAnsi="Times New Roman" w:cs="Times New Roman"/>
          <w:sz w:val="30"/>
          <w:szCs w:val="30"/>
          <w:lang w:val="el-GR"/>
        </w:rPr>
        <w:t xml:space="preserve"> </w:t>
      </w:r>
      <w:r w:rsidR="002F1649">
        <w:rPr>
          <w:rFonts w:ascii="Times New Roman" w:hAnsi="Times New Roman" w:cs="Times New Roman"/>
          <w:sz w:val="30"/>
          <w:szCs w:val="30"/>
          <w:lang w:val="el-GR" w:eastAsia="ko-KR"/>
        </w:rPr>
        <w:t xml:space="preserve">δεν ανοίξει, να μπορεί να μεταφέρει </w:t>
      </w:r>
      <w:r w:rsidR="0039226B">
        <w:rPr>
          <w:rFonts w:ascii="Times New Roman" w:hAnsi="Times New Roman" w:cs="Times New Roman"/>
          <w:sz w:val="30"/>
          <w:szCs w:val="30"/>
          <w:lang w:val="el-GR" w:eastAsia="ko-KR"/>
        </w:rPr>
        <w:t>μέχρι και 0 στο σύνολο</w:t>
      </w:r>
      <w:r w:rsidR="002F1649">
        <w:rPr>
          <w:rFonts w:ascii="Times New Roman" w:hAnsi="Times New Roman" w:cs="Times New Roman"/>
          <w:sz w:val="30"/>
          <w:szCs w:val="30"/>
          <w:lang w:val="el-GR"/>
        </w:rPr>
        <w:t>)</w:t>
      </w:r>
      <w:r w:rsidR="007E2480">
        <w:rPr>
          <w:rFonts w:ascii="Times New Roman" w:hAnsi="Times New Roman" w:cs="Times New Roman"/>
          <w:sz w:val="30"/>
          <w:szCs w:val="30"/>
          <w:lang w:val="el-GR"/>
        </w:rPr>
        <w:tab/>
      </w:r>
      <w:r w:rsidR="007E2480">
        <w:rPr>
          <w:rFonts w:ascii="Times New Roman" w:hAnsi="Times New Roman" w:cs="Times New Roman"/>
          <w:sz w:val="30"/>
          <w:szCs w:val="30"/>
          <w:lang w:val="el-GR"/>
        </w:rPr>
        <w:tab/>
      </w:r>
    </w:p>
    <w:p w14:paraId="363FADD8" w14:textId="62456EFB" w:rsidR="00506791" w:rsidRDefault="002179D7" w:rsidP="009A434C">
      <w:pPr>
        <w:spacing w:after="0"/>
        <w:rPr>
          <w:rFonts w:ascii="Times New Roman" w:hAnsi="Times New Roman" w:cs="Times New Roman"/>
          <w:sz w:val="30"/>
          <w:szCs w:val="30"/>
          <w:lang w:val="el-GR" w:eastAsia="ko-KR"/>
        </w:rPr>
      </w:pPr>
      <w:r>
        <w:rPr>
          <w:rFonts w:ascii="Times New Roman" w:hAnsi="Times New Roman" w:cs="Times New Roman"/>
          <w:sz w:val="30"/>
          <w:szCs w:val="30"/>
          <w:lang w:val="el-GR"/>
        </w:rPr>
        <w:t xml:space="preserve">Οι </w:t>
      </w:r>
      <w:r w:rsidRPr="004319F5">
        <w:rPr>
          <w:rFonts w:ascii="Times New Roman" w:hAnsi="Times New Roman" w:cs="Times New Roman"/>
          <w:b/>
          <w:bCs/>
          <w:sz w:val="30"/>
          <w:szCs w:val="30"/>
          <w:lang w:val="el-GR"/>
        </w:rPr>
        <w:t>(δ)</w:t>
      </w:r>
      <w:r w:rsidR="00631C8E">
        <w:rPr>
          <w:rFonts w:ascii="Times New Roman" w:hAnsi="Times New Roman" w:cs="Times New Roman"/>
          <w:sz w:val="30"/>
          <w:szCs w:val="30"/>
          <w:lang w:val="el-GR"/>
        </w:rPr>
        <w:t xml:space="preserve"> περιορισμοί είναι για σιγουρέψουμε ότι στην βέλτιστη λύση, η ζήτηση κάθε ΤΚ έχει εξυπηρετηθεί.</w:t>
      </w:r>
      <w:r w:rsidR="00834CD4">
        <w:rPr>
          <w:rFonts w:ascii="Times New Roman" w:hAnsi="Times New Roman" w:cs="Times New Roman"/>
          <w:sz w:val="30"/>
          <w:szCs w:val="30"/>
          <w:lang w:val="el-GR"/>
        </w:rPr>
        <w:t xml:space="preserve"> Πιο συγκεκριμένα, </w:t>
      </w:r>
      <w:r w:rsidR="00D93E83">
        <w:rPr>
          <w:rFonts w:ascii="Times New Roman" w:hAnsi="Times New Roman" w:cs="Times New Roman"/>
          <w:sz w:val="30"/>
          <w:szCs w:val="30"/>
          <w:lang w:val="el-GR"/>
        </w:rPr>
        <w:t xml:space="preserve">κάθε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0"/>
                <w:szCs w:val="30"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  <w:lang w:val="el-GR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i</m:t>
            </m:r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  <w:lang w:val="el-GR"/>
              </w:rPr>
              <m:t>j</m:t>
            </m:r>
          </m:sub>
        </m:sSub>
      </m:oMath>
      <w:r w:rsidR="00D93E83">
        <w:rPr>
          <w:rFonts w:ascii="Times New Roman" w:hAnsi="Times New Roman" w:cs="Times New Roman"/>
          <w:sz w:val="30"/>
          <w:szCs w:val="30"/>
          <w:lang w:val="el-GR" w:eastAsia="ko-KR"/>
        </w:rPr>
        <w:t xml:space="preserve"> για όλους τους συνδυασμούς </w:t>
      </w:r>
      <w:proofErr w:type="spellStart"/>
      <w:r w:rsidR="00D93E83">
        <w:rPr>
          <w:rFonts w:ascii="Times New Roman" w:hAnsi="Times New Roman" w:cs="Times New Roman"/>
          <w:sz w:val="30"/>
          <w:szCs w:val="30"/>
          <w:lang w:eastAsia="ko-KR"/>
        </w:rPr>
        <w:t>i</w:t>
      </w:r>
      <w:proofErr w:type="spellEnd"/>
      <w:r w:rsidR="00D93E83" w:rsidRPr="00D93E83">
        <w:rPr>
          <w:rFonts w:ascii="Times New Roman" w:hAnsi="Times New Roman" w:cs="Times New Roman"/>
          <w:sz w:val="30"/>
          <w:szCs w:val="30"/>
          <w:lang w:val="el-GR" w:eastAsia="ko-KR"/>
        </w:rPr>
        <w:t xml:space="preserve"> &amp; </w:t>
      </w:r>
      <w:r w:rsidR="00D93E83">
        <w:rPr>
          <w:rFonts w:ascii="Times New Roman" w:hAnsi="Times New Roman" w:cs="Times New Roman"/>
          <w:sz w:val="30"/>
          <w:szCs w:val="30"/>
          <w:lang w:eastAsia="ko-KR"/>
        </w:rPr>
        <w:t>j</w:t>
      </w:r>
      <w:r w:rsidR="00D93E83" w:rsidRPr="00D93E83">
        <w:rPr>
          <w:rFonts w:ascii="Times New Roman" w:hAnsi="Times New Roman" w:cs="Times New Roman"/>
          <w:sz w:val="30"/>
          <w:szCs w:val="30"/>
          <w:lang w:val="el-GR" w:eastAsia="ko-KR"/>
        </w:rPr>
        <w:t xml:space="preserve">, </w:t>
      </w:r>
      <w:r w:rsidR="00D93E83">
        <w:rPr>
          <w:rFonts w:ascii="Times New Roman" w:hAnsi="Times New Roman" w:cs="Times New Roman"/>
          <w:sz w:val="30"/>
          <w:szCs w:val="30"/>
          <w:lang w:val="el-GR" w:eastAsia="ko-KR"/>
        </w:rPr>
        <w:t xml:space="preserve">πρέπει να ισούται με την ζήτηση του </w:t>
      </w:r>
      <w:proofErr w:type="spellStart"/>
      <w:r w:rsidR="00D93E83">
        <w:rPr>
          <w:rFonts w:ascii="Times New Roman" w:hAnsi="Times New Roman" w:cs="Times New Roman"/>
          <w:sz w:val="30"/>
          <w:szCs w:val="30"/>
          <w:lang w:eastAsia="ko-KR"/>
        </w:rPr>
        <w:t>i</w:t>
      </w:r>
      <w:proofErr w:type="spellEnd"/>
      <w:r w:rsidR="00D93E83">
        <w:rPr>
          <w:rFonts w:ascii="Times New Roman" w:hAnsi="Times New Roman" w:cs="Times New Roman"/>
          <w:sz w:val="30"/>
          <w:szCs w:val="30"/>
          <w:lang w:val="el-GR" w:eastAsia="ko-KR"/>
        </w:rPr>
        <w:t xml:space="preserve">, μόνο όμως αν το συγκεκριμένο κανάλι μεταξύ </w:t>
      </w:r>
      <w:proofErr w:type="spellStart"/>
      <w:r w:rsidR="00D93E83">
        <w:rPr>
          <w:rFonts w:ascii="Times New Roman" w:hAnsi="Times New Roman" w:cs="Times New Roman"/>
          <w:sz w:val="30"/>
          <w:szCs w:val="30"/>
          <w:lang w:eastAsia="ko-KR"/>
        </w:rPr>
        <w:t>i</w:t>
      </w:r>
      <w:proofErr w:type="spellEnd"/>
      <w:r w:rsidR="00D93E83" w:rsidRPr="00D93E83">
        <w:rPr>
          <w:rFonts w:ascii="Times New Roman" w:hAnsi="Times New Roman" w:cs="Times New Roman"/>
          <w:sz w:val="30"/>
          <w:szCs w:val="30"/>
          <w:lang w:val="el-GR" w:eastAsia="ko-KR"/>
        </w:rPr>
        <w:t xml:space="preserve"> </w:t>
      </w:r>
      <w:r w:rsidR="00D93E83">
        <w:rPr>
          <w:rFonts w:ascii="Times New Roman" w:hAnsi="Times New Roman" w:cs="Times New Roman"/>
          <w:sz w:val="30"/>
          <w:szCs w:val="30"/>
          <w:lang w:val="el-GR" w:eastAsia="ko-KR"/>
        </w:rPr>
        <w:t xml:space="preserve">και </w:t>
      </w:r>
      <w:r w:rsidR="00D93E83">
        <w:rPr>
          <w:rFonts w:ascii="Times New Roman" w:hAnsi="Times New Roman" w:cs="Times New Roman"/>
          <w:sz w:val="30"/>
          <w:szCs w:val="30"/>
          <w:lang w:val="en-GB" w:eastAsia="ko-KR"/>
        </w:rPr>
        <w:t>j</w:t>
      </w:r>
      <w:r w:rsidR="00D93E83" w:rsidRPr="00D93E83">
        <w:rPr>
          <w:rFonts w:ascii="Times New Roman" w:hAnsi="Times New Roman" w:cs="Times New Roman"/>
          <w:sz w:val="30"/>
          <w:szCs w:val="30"/>
          <w:lang w:val="el-GR" w:eastAsia="ko-KR"/>
        </w:rPr>
        <w:t xml:space="preserve"> </w:t>
      </w:r>
      <w:r w:rsidR="00D93E83">
        <w:rPr>
          <w:rFonts w:ascii="Times New Roman" w:hAnsi="Times New Roman" w:cs="Times New Roman"/>
          <w:sz w:val="30"/>
          <w:szCs w:val="30"/>
          <w:lang w:val="el-GR" w:eastAsia="ko-KR"/>
        </w:rPr>
        <w:t>έχει ανοίξει</w:t>
      </w:r>
      <w:r w:rsidR="00FF6139">
        <w:rPr>
          <w:rFonts w:ascii="Times New Roman" w:hAnsi="Times New Roman" w:cs="Times New Roman"/>
          <w:sz w:val="30"/>
          <w:szCs w:val="30"/>
          <w:lang w:val="el-GR" w:eastAsia="ko-KR"/>
        </w:rPr>
        <w:t>, διαφορετικά να ισούται με 0</w:t>
      </w:r>
      <w:r w:rsidR="00D70D1E">
        <w:rPr>
          <w:rFonts w:ascii="Times New Roman" w:hAnsi="Times New Roman" w:cs="Times New Roman"/>
          <w:sz w:val="30"/>
          <w:szCs w:val="30"/>
          <w:lang w:val="el-GR" w:eastAsia="ko-KR"/>
        </w:rPr>
        <w:t xml:space="preserve"> (για αυτό πολλαπλασιάζουμε την ζήτηση με το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0"/>
                <w:szCs w:val="30"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  <w:lang w:val="el-GR"/>
              </w:rPr>
              <m:t>ij</m:t>
            </m:r>
          </m:sub>
        </m:sSub>
      </m:oMath>
      <w:r w:rsidR="00D70D1E">
        <w:rPr>
          <w:rFonts w:ascii="Times New Roman" w:hAnsi="Times New Roman" w:cs="Times New Roman"/>
          <w:sz w:val="30"/>
          <w:szCs w:val="30"/>
          <w:lang w:val="el-GR" w:eastAsia="ko-KR"/>
        </w:rPr>
        <w:t>)</w:t>
      </w:r>
      <w:r w:rsidR="00D93E83">
        <w:rPr>
          <w:rFonts w:ascii="Times New Roman" w:hAnsi="Times New Roman" w:cs="Times New Roman"/>
          <w:sz w:val="30"/>
          <w:szCs w:val="30"/>
          <w:lang w:val="el-GR" w:eastAsia="ko-KR"/>
        </w:rPr>
        <w:t>.</w:t>
      </w:r>
      <w:r w:rsidR="00FF6139">
        <w:rPr>
          <w:rFonts w:ascii="Times New Roman" w:hAnsi="Times New Roman" w:cs="Times New Roman"/>
          <w:sz w:val="30"/>
          <w:szCs w:val="30"/>
          <w:lang w:val="el-GR" w:eastAsia="ko-KR"/>
        </w:rPr>
        <w:t xml:space="preserve"> Το παραπάνω, σε συνδυασμό</w:t>
      </w:r>
      <w:r w:rsidR="00935343">
        <w:rPr>
          <w:rFonts w:ascii="Times New Roman" w:hAnsi="Times New Roman" w:cs="Times New Roman"/>
          <w:sz w:val="30"/>
          <w:szCs w:val="30"/>
          <w:lang w:val="el-GR" w:eastAsia="ko-KR"/>
        </w:rPr>
        <w:t xml:space="preserve"> με τους (β), </w:t>
      </w:r>
      <w:r w:rsidR="0057721A">
        <w:rPr>
          <w:rFonts w:ascii="Times New Roman" w:hAnsi="Times New Roman" w:cs="Times New Roman"/>
          <w:sz w:val="30"/>
          <w:szCs w:val="30"/>
          <w:lang w:val="el-GR" w:eastAsia="ko-KR"/>
        </w:rPr>
        <w:t xml:space="preserve">σιγουρεύει ότι για ένα συγκεκριμένο ΤΚ, η ποσότητα που θα λάβει από </w:t>
      </w:r>
      <w:r w:rsidR="0057721A" w:rsidRPr="0057721A">
        <w:rPr>
          <w:rFonts w:ascii="Times New Roman" w:hAnsi="Times New Roman" w:cs="Times New Roman"/>
          <w:sz w:val="30"/>
          <w:szCs w:val="30"/>
          <w:u w:val="single"/>
          <w:lang w:val="el-GR" w:eastAsia="ko-KR"/>
        </w:rPr>
        <w:t>μία μόνο</w:t>
      </w:r>
      <w:r w:rsidR="0057721A">
        <w:rPr>
          <w:rFonts w:ascii="Times New Roman" w:hAnsi="Times New Roman" w:cs="Times New Roman"/>
          <w:sz w:val="30"/>
          <w:szCs w:val="30"/>
          <w:lang w:val="el-GR" w:eastAsia="ko-KR"/>
        </w:rPr>
        <w:t xml:space="preserve"> κουζίνα, να ισούται με την ζήτηση του</w:t>
      </w:r>
      <w:r w:rsidR="00795CD5">
        <w:rPr>
          <w:rFonts w:ascii="Times New Roman" w:hAnsi="Times New Roman" w:cs="Times New Roman"/>
          <w:sz w:val="30"/>
          <w:szCs w:val="30"/>
          <w:lang w:val="el-GR" w:eastAsia="ko-KR"/>
        </w:rPr>
        <w:t xml:space="preserve"> και οι ποσότητες από τις άλλες κουζίνες να ισούται με 0.</w:t>
      </w:r>
    </w:p>
    <w:p w14:paraId="3058722C" w14:textId="77777777" w:rsidR="00395A0D" w:rsidRDefault="00395A0D" w:rsidP="009A434C">
      <w:pPr>
        <w:spacing w:after="0"/>
        <w:rPr>
          <w:rFonts w:ascii="Times New Roman" w:hAnsi="Times New Roman" w:cs="Times New Roman"/>
          <w:sz w:val="30"/>
          <w:szCs w:val="30"/>
          <w:lang w:val="el-GR" w:eastAsia="ko-KR"/>
        </w:rPr>
      </w:pPr>
    </w:p>
    <w:p w14:paraId="09E441EA" w14:textId="77777777" w:rsidR="00395A0D" w:rsidRDefault="00395A0D" w:rsidP="009A434C">
      <w:pPr>
        <w:spacing w:after="0"/>
        <w:rPr>
          <w:rFonts w:ascii="Times New Roman" w:hAnsi="Times New Roman" w:cs="Times New Roman"/>
          <w:sz w:val="30"/>
          <w:szCs w:val="30"/>
          <w:lang w:val="el-GR" w:eastAsia="ko-KR"/>
        </w:rPr>
      </w:pPr>
    </w:p>
    <w:p w14:paraId="11673ECE" w14:textId="10FB8BF7" w:rsidR="00395A0D" w:rsidRDefault="00395A0D" w:rsidP="009A434C">
      <w:pPr>
        <w:spacing w:after="0"/>
        <w:rPr>
          <w:rFonts w:ascii="Times New Roman" w:hAnsi="Times New Roman" w:cs="Times New Roman"/>
          <w:sz w:val="30"/>
          <w:szCs w:val="30"/>
          <w:lang w:val="el-GR" w:eastAsia="ko-KR"/>
        </w:rPr>
      </w:pPr>
      <w:r>
        <w:rPr>
          <w:rFonts w:ascii="Times New Roman" w:hAnsi="Times New Roman" w:cs="Times New Roman"/>
          <w:noProof/>
          <w:sz w:val="30"/>
          <w:szCs w:val="30"/>
          <w:lang w:val="el-GR" w:eastAsia="ko-KR"/>
        </w:rPr>
        <w:drawing>
          <wp:anchor distT="0" distB="0" distL="114300" distR="114300" simplePos="0" relativeHeight="251659264" behindDoc="1" locked="0" layoutInCell="1" allowOverlap="1" wp14:anchorId="0C99ADA0" wp14:editId="7ABEFCF0">
            <wp:simplePos x="0" y="0"/>
            <wp:positionH relativeFrom="page">
              <wp:align>right</wp:align>
            </wp:positionH>
            <wp:positionV relativeFrom="paragraph">
              <wp:posOffset>278310</wp:posOffset>
            </wp:positionV>
            <wp:extent cx="7664723" cy="3173105"/>
            <wp:effectExtent l="0" t="0" r="0" b="8255"/>
            <wp:wrapNone/>
            <wp:docPr id="1284078538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723" cy="317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5A0D">
        <w:rPr>
          <w:rFonts w:ascii="Times New Roman" w:hAnsi="Times New Roman" w:cs="Times New Roman"/>
          <w:sz w:val="30"/>
          <w:szCs w:val="30"/>
          <w:lang w:val="el-GR" w:eastAsia="ko-KR"/>
        </w:rPr>
        <w:t xml:space="preserve">Στην </w:t>
      </w:r>
      <w:r>
        <w:rPr>
          <w:rFonts w:ascii="Times New Roman" w:hAnsi="Times New Roman" w:cs="Times New Roman"/>
          <w:sz w:val="30"/>
          <w:szCs w:val="30"/>
          <w:lang w:val="el-GR" w:eastAsia="ko-KR"/>
        </w:rPr>
        <w:t>πράξη, τα παραπάνω μορφοποιούνται ως:</w:t>
      </w:r>
    </w:p>
    <w:p w14:paraId="78B896E0" w14:textId="77777777" w:rsidR="008773E5" w:rsidRDefault="008773E5" w:rsidP="009A434C">
      <w:pPr>
        <w:spacing w:after="0"/>
        <w:rPr>
          <w:rFonts w:ascii="Times New Roman" w:hAnsi="Times New Roman" w:cs="Times New Roman"/>
          <w:sz w:val="30"/>
          <w:szCs w:val="30"/>
          <w:lang w:val="el-GR" w:eastAsia="ko-KR"/>
        </w:rPr>
      </w:pPr>
    </w:p>
    <w:p w14:paraId="5D1D1FA6" w14:textId="77777777" w:rsidR="008773E5" w:rsidRDefault="008773E5" w:rsidP="009A434C">
      <w:pPr>
        <w:spacing w:after="0"/>
        <w:rPr>
          <w:rFonts w:ascii="Times New Roman" w:hAnsi="Times New Roman" w:cs="Times New Roman"/>
          <w:sz w:val="30"/>
          <w:szCs w:val="30"/>
          <w:lang w:val="el-GR" w:eastAsia="ko-KR"/>
        </w:rPr>
      </w:pPr>
    </w:p>
    <w:p w14:paraId="4F4B58CB" w14:textId="77777777" w:rsidR="008773E5" w:rsidRDefault="008773E5" w:rsidP="009A434C">
      <w:pPr>
        <w:spacing w:after="0"/>
        <w:rPr>
          <w:rFonts w:ascii="Times New Roman" w:hAnsi="Times New Roman" w:cs="Times New Roman"/>
          <w:sz w:val="30"/>
          <w:szCs w:val="30"/>
          <w:lang w:val="el-GR" w:eastAsia="ko-KR"/>
        </w:rPr>
      </w:pPr>
    </w:p>
    <w:p w14:paraId="6FC95A35" w14:textId="77777777" w:rsidR="008773E5" w:rsidRDefault="008773E5" w:rsidP="009A434C">
      <w:pPr>
        <w:spacing w:after="0"/>
        <w:rPr>
          <w:rFonts w:ascii="Times New Roman" w:hAnsi="Times New Roman" w:cs="Times New Roman"/>
          <w:sz w:val="30"/>
          <w:szCs w:val="30"/>
          <w:lang w:val="el-GR" w:eastAsia="ko-KR"/>
        </w:rPr>
      </w:pPr>
    </w:p>
    <w:p w14:paraId="1B4F67C6" w14:textId="77777777" w:rsidR="008773E5" w:rsidRDefault="008773E5" w:rsidP="009A434C">
      <w:pPr>
        <w:spacing w:after="0"/>
        <w:rPr>
          <w:rFonts w:ascii="Times New Roman" w:hAnsi="Times New Roman" w:cs="Times New Roman"/>
          <w:sz w:val="30"/>
          <w:szCs w:val="30"/>
          <w:lang w:val="el-GR" w:eastAsia="ko-KR"/>
        </w:rPr>
      </w:pPr>
    </w:p>
    <w:p w14:paraId="304DC34E" w14:textId="77777777" w:rsidR="008773E5" w:rsidRDefault="008773E5" w:rsidP="009A434C">
      <w:pPr>
        <w:spacing w:after="0"/>
        <w:rPr>
          <w:rFonts w:ascii="Times New Roman" w:hAnsi="Times New Roman" w:cs="Times New Roman"/>
          <w:sz w:val="30"/>
          <w:szCs w:val="30"/>
          <w:lang w:val="el-GR" w:eastAsia="ko-KR"/>
        </w:rPr>
      </w:pPr>
    </w:p>
    <w:p w14:paraId="6676DB72" w14:textId="77777777" w:rsidR="008773E5" w:rsidRDefault="008773E5" w:rsidP="009A434C">
      <w:pPr>
        <w:spacing w:after="0"/>
        <w:rPr>
          <w:rFonts w:ascii="Times New Roman" w:hAnsi="Times New Roman" w:cs="Times New Roman"/>
          <w:sz w:val="30"/>
          <w:szCs w:val="30"/>
          <w:lang w:val="el-GR" w:eastAsia="ko-KR"/>
        </w:rPr>
      </w:pPr>
    </w:p>
    <w:p w14:paraId="019ED0B1" w14:textId="77777777" w:rsidR="008773E5" w:rsidRDefault="008773E5" w:rsidP="009A434C">
      <w:pPr>
        <w:spacing w:after="0"/>
        <w:rPr>
          <w:rFonts w:ascii="Times New Roman" w:hAnsi="Times New Roman" w:cs="Times New Roman"/>
          <w:sz w:val="30"/>
          <w:szCs w:val="30"/>
          <w:lang w:val="el-GR" w:eastAsia="ko-KR"/>
        </w:rPr>
      </w:pPr>
    </w:p>
    <w:p w14:paraId="7DC6041F" w14:textId="77777777" w:rsidR="008773E5" w:rsidRDefault="008773E5" w:rsidP="009A434C">
      <w:pPr>
        <w:spacing w:after="0"/>
        <w:rPr>
          <w:rFonts w:ascii="Times New Roman" w:hAnsi="Times New Roman" w:cs="Times New Roman"/>
          <w:sz w:val="30"/>
          <w:szCs w:val="30"/>
          <w:lang w:val="el-GR" w:eastAsia="ko-KR"/>
        </w:rPr>
      </w:pPr>
    </w:p>
    <w:p w14:paraId="7B8FA61E" w14:textId="77777777" w:rsidR="008773E5" w:rsidRDefault="008773E5" w:rsidP="009A434C">
      <w:pPr>
        <w:spacing w:after="0"/>
        <w:rPr>
          <w:rFonts w:ascii="Times New Roman" w:hAnsi="Times New Roman" w:cs="Times New Roman"/>
          <w:sz w:val="30"/>
          <w:szCs w:val="30"/>
          <w:lang w:val="el-GR" w:eastAsia="ko-KR"/>
        </w:rPr>
      </w:pPr>
    </w:p>
    <w:p w14:paraId="7197F30E" w14:textId="77777777" w:rsidR="008773E5" w:rsidRDefault="008773E5" w:rsidP="009A434C">
      <w:pPr>
        <w:spacing w:after="0"/>
        <w:rPr>
          <w:rFonts w:ascii="Times New Roman" w:hAnsi="Times New Roman" w:cs="Times New Roman"/>
          <w:sz w:val="30"/>
          <w:szCs w:val="30"/>
          <w:lang w:val="el-GR" w:eastAsia="ko-KR"/>
        </w:rPr>
      </w:pPr>
    </w:p>
    <w:p w14:paraId="54AC1A7E" w14:textId="77777777" w:rsidR="008773E5" w:rsidRDefault="008773E5" w:rsidP="009A434C">
      <w:pPr>
        <w:spacing w:after="0"/>
        <w:rPr>
          <w:rFonts w:ascii="Times New Roman" w:hAnsi="Times New Roman" w:cs="Times New Roman"/>
          <w:sz w:val="30"/>
          <w:szCs w:val="30"/>
          <w:lang w:val="el-GR" w:eastAsia="ko-KR"/>
        </w:rPr>
      </w:pPr>
    </w:p>
    <w:p w14:paraId="1FD602A2" w14:textId="77777777" w:rsidR="008773E5" w:rsidRDefault="008773E5" w:rsidP="009A434C">
      <w:pPr>
        <w:spacing w:after="0"/>
        <w:rPr>
          <w:rFonts w:ascii="Times New Roman" w:hAnsi="Times New Roman" w:cs="Times New Roman"/>
          <w:sz w:val="30"/>
          <w:szCs w:val="30"/>
          <w:lang w:val="el-GR" w:eastAsia="ko-KR"/>
        </w:rPr>
      </w:pPr>
    </w:p>
    <w:p w14:paraId="763ED178" w14:textId="77777777" w:rsidR="008773E5" w:rsidRDefault="008773E5" w:rsidP="009A434C">
      <w:pPr>
        <w:spacing w:after="0"/>
        <w:rPr>
          <w:rFonts w:ascii="Times New Roman" w:hAnsi="Times New Roman" w:cs="Times New Roman"/>
          <w:sz w:val="30"/>
          <w:szCs w:val="30"/>
          <w:lang w:val="el-GR" w:eastAsia="ko-KR"/>
        </w:rPr>
      </w:pPr>
    </w:p>
    <w:p w14:paraId="368F9D5F" w14:textId="32BA518A" w:rsidR="008773E5" w:rsidRPr="00297C10" w:rsidRDefault="00297C10" w:rsidP="009A434C">
      <w:pPr>
        <w:spacing w:after="0"/>
        <w:rPr>
          <w:rFonts w:ascii="Times New Roman" w:hAnsi="Times New Roman" w:cs="Times New Roman"/>
          <w:sz w:val="30"/>
          <w:szCs w:val="30"/>
          <w:lang w:val="el-GR" w:eastAsia="ko-KR"/>
        </w:rPr>
      </w:pPr>
      <w:r>
        <w:rPr>
          <w:rFonts w:ascii="Times New Roman" w:hAnsi="Times New Roman" w:cs="Times New Roman"/>
          <w:noProof/>
          <w:sz w:val="30"/>
          <w:szCs w:val="30"/>
          <w:lang w:val="el-GR" w:eastAsia="ko-KR"/>
        </w:rPr>
        <w:lastRenderedPageBreak/>
        <w:drawing>
          <wp:anchor distT="0" distB="0" distL="114300" distR="114300" simplePos="0" relativeHeight="251660288" behindDoc="1" locked="0" layoutInCell="1" allowOverlap="1" wp14:anchorId="267C9030" wp14:editId="67545F38">
            <wp:simplePos x="0" y="0"/>
            <wp:positionH relativeFrom="margin">
              <wp:posOffset>-1105469</wp:posOffset>
            </wp:positionH>
            <wp:positionV relativeFrom="paragraph">
              <wp:posOffset>353420</wp:posOffset>
            </wp:positionV>
            <wp:extent cx="4544695" cy="4572000"/>
            <wp:effectExtent l="0" t="0" r="8255" b="0"/>
            <wp:wrapNone/>
            <wp:docPr id="1850424980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8" t="1120" r="8914" b="-1120"/>
                    <a:stretch/>
                  </pic:blipFill>
                  <pic:spPr bwMode="auto">
                    <a:xfrm>
                      <a:off x="0" y="0"/>
                      <a:ext cx="45446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3E5">
        <w:rPr>
          <w:rFonts w:ascii="Times New Roman" w:hAnsi="Times New Roman" w:cs="Times New Roman"/>
          <w:sz w:val="30"/>
          <w:szCs w:val="30"/>
          <w:lang w:val="el-GR" w:eastAsia="ko-KR"/>
        </w:rPr>
        <w:t>Η βέλτιστη λύση του μοντέλου παρατίθεται ως εξής:</w:t>
      </w:r>
    </w:p>
    <w:p w14:paraId="7AACA82F" w14:textId="504BB3AB" w:rsidR="008773E5" w:rsidRDefault="008773E5" w:rsidP="009A434C">
      <w:pPr>
        <w:spacing w:after="0"/>
        <w:rPr>
          <w:rFonts w:ascii="Times New Roman" w:hAnsi="Times New Roman" w:cs="Times New Roman"/>
          <w:sz w:val="30"/>
          <w:szCs w:val="30"/>
          <w:lang w:val="el-GR" w:eastAsia="ko-KR"/>
        </w:rPr>
      </w:pPr>
    </w:p>
    <w:p w14:paraId="08ED66C2" w14:textId="2CA37837" w:rsidR="008773E5" w:rsidRDefault="008773E5" w:rsidP="009A434C">
      <w:pPr>
        <w:spacing w:after="0"/>
        <w:rPr>
          <w:rFonts w:ascii="Times New Roman" w:hAnsi="Times New Roman" w:cs="Times New Roman"/>
          <w:sz w:val="30"/>
          <w:szCs w:val="30"/>
          <w:lang w:val="el-GR" w:eastAsia="ko-KR"/>
        </w:rPr>
      </w:pPr>
    </w:p>
    <w:p w14:paraId="43CD2F8B" w14:textId="77777777" w:rsidR="00B132F7" w:rsidRDefault="00B132F7" w:rsidP="009A434C">
      <w:pPr>
        <w:spacing w:after="0"/>
        <w:rPr>
          <w:rFonts w:ascii="Times New Roman" w:hAnsi="Times New Roman" w:cs="Times New Roman"/>
          <w:sz w:val="30"/>
          <w:szCs w:val="30"/>
          <w:lang w:val="el-GR" w:eastAsia="ko-KR"/>
        </w:rPr>
      </w:pPr>
    </w:p>
    <w:p w14:paraId="3FC008DD" w14:textId="23A5B70E" w:rsidR="00B132F7" w:rsidRDefault="00B132F7">
      <w:pPr>
        <w:rPr>
          <w:rFonts w:ascii="Times New Roman" w:hAnsi="Times New Roman" w:cs="Times New Roman"/>
          <w:sz w:val="30"/>
          <w:szCs w:val="30"/>
          <w:lang w:val="el-GR" w:eastAsia="ko-KR"/>
        </w:rPr>
      </w:pPr>
      <w:r>
        <w:rPr>
          <w:rFonts w:ascii="Times New Roman" w:hAnsi="Times New Roman" w:cs="Times New Roman"/>
          <w:noProof/>
          <w:sz w:val="30"/>
          <w:szCs w:val="30"/>
          <w:lang w:eastAsia="ko-KR"/>
        </w:rPr>
        <w:drawing>
          <wp:anchor distT="0" distB="0" distL="114300" distR="114300" simplePos="0" relativeHeight="251661312" behindDoc="1" locked="0" layoutInCell="1" allowOverlap="1" wp14:anchorId="772D59FF" wp14:editId="04945F86">
            <wp:simplePos x="0" y="0"/>
            <wp:positionH relativeFrom="margin">
              <wp:posOffset>-1757234</wp:posOffset>
            </wp:positionH>
            <wp:positionV relativeFrom="paragraph">
              <wp:posOffset>3908236</wp:posOffset>
            </wp:positionV>
            <wp:extent cx="4114800" cy="5295900"/>
            <wp:effectExtent l="0" t="0" r="0" b="0"/>
            <wp:wrapNone/>
            <wp:docPr id="11695236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868" t="1203" r="15868" b="-1203"/>
                    <a:stretch/>
                  </pic:blipFill>
                  <pic:spPr bwMode="auto">
                    <a:xfrm>
                      <a:off x="0" y="0"/>
                      <a:ext cx="41148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0"/>
          <w:szCs w:val="30"/>
          <w:lang w:val="el-GR" w:eastAsia="ko-KR"/>
        </w:rPr>
        <w:drawing>
          <wp:anchor distT="0" distB="0" distL="114300" distR="114300" simplePos="0" relativeHeight="251662336" behindDoc="1" locked="0" layoutInCell="1" allowOverlap="1" wp14:anchorId="6EAC2103" wp14:editId="1DCF106C">
            <wp:simplePos x="0" y="0"/>
            <wp:positionH relativeFrom="page">
              <wp:posOffset>2178279</wp:posOffset>
            </wp:positionH>
            <wp:positionV relativeFrom="paragraph">
              <wp:posOffset>6222365</wp:posOffset>
            </wp:positionV>
            <wp:extent cx="4599305" cy="2599690"/>
            <wp:effectExtent l="0" t="0" r="0" b="0"/>
            <wp:wrapNone/>
            <wp:docPr id="1120941487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435" t="-2045" r="28435" b="2045"/>
                    <a:stretch/>
                  </pic:blipFill>
                  <pic:spPr bwMode="auto">
                    <a:xfrm>
                      <a:off x="0" y="0"/>
                      <a:ext cx="4599305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0"/>
          <w:szCs w:val="30"/>
          <w:lang w:val="el-GR" w:eastAsia="ko-KR"/>
        </w:rPr>
        <w:br w:type="page"/>
      </w:r>
    </w:p>
    <w:p w14:paraId="0DF8A1B0" w14:textId="342E022F" w:rsidR="008773E5" w:rsidRDefault="00B132F7" w:rsidP="009A434C">
      <w:pPr>
        <w:spacing w:after="0"/>
        <w:rPr>
          <w:rFonts w:ascii="Times New Roman" w:hAnsi="Times New Roman" w:cs="Times New Roman"/>
          <w:sz w:val="30"/>
          <w:szCs w:val="30"/>
          <w:lang w:val="el-GR" w:eastAsia="ko-KR"/>
        </w:rPr>
      </w:pPr>
      <w:r>
        <w:rPr>
          <w:rFonts w:ascii="Times New Roman" w:hAnsi="Times New Roman" w:cs="Times New Roman"/>
          <w:sz w:val="30"/>
          <w:szCs w:val="30"/>
          <w:lang w:val="el-GR" w:eastAsia="ko-KR"/>
        </w:rPr>
        <w:lastRenderedPageBreak/>
        <w:t>Με την εισαγωγή των περιορισμών χωροταξίας των κουζινών, πρέπει και το μοντέλο να μεταβληθεί αντίστοιχα. Πιο αναλυτικά,  πρέπει να προσθέσουμε 4 νέους περιορισμούς στις μεταβλητές:</w:t>
      </w:r>
    </w:p>
    <w:p w14:paraId="50E15F71" w14:textId="77777777" w:rsidR="00B132F7" w:rsidRDefault="00B132F7" w:rsidP="009A434C">
      <w:pPr>
        <w:spacing w:after="0"/>
        <w:rPr>
          <w:rFonts w:ascii="Times New Roman" w:hAnsi="Times New Roman" w:cs="Times New Roman"/>
          <w:sz w:val="30"/>
          <w:szCs w:val="30"/>
          <w:lang w:val="el-GR" w:eastAsia="ko-KR"/>
        </w:rPr>
      </w:pPr>
    </w:p>
    <w:p w14:paraId="252C027C" w14:textId="77777777" w:rsidR="00B132F7" w:rsidRDefault="00B132F7" w:rsidP="009A434C">
      <w:pPr>
        <w:spacing w:after="0"/>
        <w:rPr>
          <w:rFonts w:ascii="Times New Roman" w:hAnsi="Times New Roman" w:cs="Times New Roman"/>
          <w:sz w:val="30"/>
          <w:szCs w:val="30"/>
          <w:lang w:val="el-GR" w:eastAsia="ko-KR"/>
        </w:rPr>
      </w:pPr>
    </w:p>
    <w:p w14:paraId="5F0E8A22" w14:textId="1439A30D" w:rsidR="00B132F7" w:rsidRPr="00C64970" w:rsidRDefault="00B132F7" w:rsidP="009A434C">
      <w:pPr>
        <w:spacing w:after="0"/>
        <w:rPr>
          <w:rFonts w:ascii="Times New Roman" w:hAnsi="Times New Roman" w:cs="Times New Roman"/>
          <w:sz w:val="30"/>
          <w:szCs w:val="30"/>
          <w:lang w:val="el-GR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30"/>
                <w:szCs w:val="30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d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  <w:lang w:val="el-GR"/>
          </w:rPr>
          <m:t xml:space="preserve">≤ 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d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2</m:t>
            </m:r>
          </m:sub>
        </m:sSub>
      </m:oMath>
      <w:r w:rsidR="00145E3D" w:rsidRPr="00C64970">
        <w:rPr>
          <w:rFonts w:ascii="Times New Roman" w:hAnsi="Times New Roman" w:cs="Times New Roman"/>
          <w:sz w:val="30"/>
          <w:szCs w:val="30"/>
          <w:lang w:val="el-GR"/>
        </w:rPr>
        <w:t xml:space="preserve"> </w:t>
      </w:r>
      <w:r w:rsidRPr="00C64970">
        <w:rPr>
          <w:rFonts w:ascii="Times New Roman" w:hAnsi="Times New Roman" w:cs="Times New Roman"/>
          <w:sz w:val="30"/>
          <w:szCs w:val="30"/>
          <w:lang w:val="el-GR"/>
        </w:rPr>
        <w:t xml:space="preserve">  </w:t>
      </w:r>
      <w:r w:rsidR="00145E3D" w:rsidRPr="00C64970">
        <w:rPr>
          <w:rFonts w:ascii="Times New Roman" w:hAnsi="Times New Roman" w:cs="Times New Roman"/>
          <w:sz w:val="30"/>
          <w:szCs w:val="30"/>
          <w:lang w:val="el-GR"/>
        </w:rPr>
        <w:tab/>
      </w:r>
      <w:r w:rsidR="00145E3D" w:rsidRPr="00C64970">
        <w:rPr>
          <w:rFonts w:ascii="Times New Roman" w:hAnsi="Times New Roman" w:cs="Times New Roman"/>
          <w:sz w:val="30"/>
          <w:szCs w:val="30"/>
          <w:lang w:val="el-GR"/>
        </w:rPr>
        <w:tab/>
      </w:r>
      <w:r w:rsidR="00145E3D" w:rsidRPr="00C64970">
        <w:rPr>
          <w:rFonts w:ascii="Times New Roman" w:hAnsi="Times New Roman" w:cs="Times New Roman"/>
          <w:sz w:val="30"/>
          <w:szCs w:val="30"/>
          <w:lang w:val="el-GR"/>
        </w:rPr>
        <w:tab/>
      </w:r>
      <w:r w:rsidR="00145E3D" w:rsidRPr="00C64970">
        <w:rPr>
          <w:rFonts w:ascii="Times New Roman" w:hAnsi="Times New Roman" w:cs="Times New Roman"/>
          <w:sz w:val="30"/>
          <w:szCs w:val="30"/>
          <w:lang w:val="el-GR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30"/>
                <w:szCs w:val="30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d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0"/>
            <w:szCs w:val="30"/>
            <w:lang w:val="el-GR"/>
          </w:rPr>
          <m:t>+</m:t>
        </m:r>
        <m:r>
          <w:rPr>
            <w:rFonts w:ascii="Cambria Math" w:hAnsi="Cambria Math" w:cs="Times New Roman"/>
            <w:sz w:val="30"/>
            <w:szCs w:val="30"/>
            <w:lang w:val="el-GR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0"/>
                <w:szCs w:val="30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d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7</m:t>
            </m:r>
          </m:sub>
        </m:sSub>
        <m:r>
          <w:rPr>
            <w:rFonts w:ascii="Cambria Math" w:hAnsi="Cambria Math" w:cs="Times New Roman"/>
            <w:sz w:val="30"/>
            <w:szCs w:val="30"/>
            <w:lang w:val="el-GR"/>
          </w:rPr>
          <m:t xml:space="preserve">≤ </m:t>
        </m:r>
        <m:r>
          <w:rPr>
            <w:rFonts w:ascii="Cambria Math" w:hAnsi="Cambria Math" w:cs="Times New Roman"/>
            <w:sz w:val="30"/>
            <w:szCs w:val="30"/>
            <w:lang w:val="el-GR"/>
          </w:rPr>
          <m:t>1</m:t>
        </m:r>
      </m:oMath>
      <w:r w:rsidR="00145E3D" w:rsidRPr="00C64970">
        <w:rPr>
          <w:rFonts w:ascii="Times New Roman" w:hAnsi="Times New Roman" w:cs="Times New Roman"/>
          <w:sz w:val="30"/>
          <w:szCs w:val="30"/>
          <w:lang w:val="el-GR"/>
        </w:rPr>
        <w:t xml:space="preserve"> </w:t>
      </w:r>
      <w:r w:rsidR="00145E3D" w:rsidRPr="00C64970">
        <w:rPr>
          <w:rFonts w:ascii="Times New Roman" w:hAnsi="Times New Roman" w:cs="Times New Roman"/>
          <w:b/>
          <w:bCs/>
          <w:sz w:val="30"/>
          <w:szCs w:val="30"/>
          <w:lang w:val="el-GR"/>
        </w:rPr>
        <w:t>(β)</w:t>
      </w:r>
    </w:p>
    <w:p w14:paraId="396BDFD4" w14:textId="477CF0C6" w:rsidR="00145E3D" w:rsidRPr="00C64970" w:rsidRDefault="00145E3D" w:rsidP="009A434C">
      <w:pPr>
        <w:spacing w:after="0"/>
        <w:rPr>
          <w:rFonts w:ascii="Times New Roman" w:hAnsi="Times New Roman" w:cs="Times New Roman"/>
          <w:sz w:val="30"/>
          <w:szCs w:val="30"/>
          <w:lang w:val="el-GR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30"/>
                <w:szCs w:val="30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d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  <w:lang w:val="el-GR"/>
          </w:rPr>
          <m:t xml:space="preserve">≤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0"/>
                <w:szCs w:val="30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d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10</m:t>
            </m:r>
          </m:sub>
        </m:sSub>
      </m:oMath>
      <w:r w:rsidRPr="00C64970">
        <w:rPr>
          <w:rFonts w:ascii="Times New Roman" w:hAnsi="Times New Roman" w:cs="Times New Roman"/>
          <w:sz w:val="30"/>
          <w:szCs w:val="30"/>
          <w:lang w:val="el-GR"/>
        </w:rPr>
        <w:tab/>
      </w:r>
      <w:r w:rsidRPr="00C64970">
        <w:rPr>
          <w:rFonts w:ascii="Times New Roman" w:hAnsi="Times New Roman" w:cs="Times New Roman"/>
          <w:sz w:val="30"/>
          <w:szCs w:val="30"/>
          <w:lang w:val="el-GR"/>
        </w:rPr>
        <w:tab/>
      </w:r>
      <w:r w:rsidRPr="00C64970">
        <w:rPr>
          <w:rFonts w:ascii="Times New Roman" w:hAnsi="Times New Roman" w:cs="Times New Roman"/>
          <w:sz w:val="30"/>
          <w:szCs w:val="30"/>
          <w:lang w:val="el-GR"/>
        </w:rPr>
        <w:tab/>
      </w:r>
      <w:r w:rsidRPr="00C64970">
        <w:rPr>
          <w:rFonts w:ascii="Times New Roman" w:hAnsi="Times New Roman" w:cs="Times New Roman"/>
          <w:sz w:val="30"/>
          <w:szCs w:val="30"/>
          <w:lang w:val="el-GR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d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4</m:t>
            </m:r>
          </m:sub>
        </m:sSub>
        <m:r>
          <w:rPr>
            <w:rFonts w:ascii="Cambria Math" w:hAnsi="Cambria Math" w:cs="Times New Roman"/>
            <w:sz w:val="30"/>
            <w:szCs w:val="30"/>
            <w:lang w:val="el-GR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d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7</m:t>
            </m:r>
          </m:sub>
        </m:sSub>
        <m:r>
          <w:rPr>
            <w:rFonts w:ascii="Cambria Math" w:hAnsi="Cambria Math" w:cs="Times New Roman"/>
            <w:sz w:val="30"/>
            <w:szCs w:val="30"/>
            <w:lang w:val="el-GR"/>
          </w:rPr>
          <m:t xml:space="preserve"> +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d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8</m:t>
            </m:r>
          </m:sub>
        </m:sSub>
        <m:r>
          <w:rPr>
            <w:rFonts w:ascii="Cambria Math" w:hAnsi="Cambria Math" w:cs="Times New Roman"/>
            <w:sz w:val="30"/>
            <w:szCs w:val="30"/>
            <w:lang w:val="el-GR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d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el-GR"/>
              </w:rPr>
              <m:t>9</m:t>
            </m:r>
          </m:sub>
        </m:sSub>
        <m:r>
          <w:rPr>
            <w:rFonts w:ascii="Cambria Math" w:hAnsi="Cambria Math" w:cs="Times New Roman"/>
            <w:sz w:val="30"/>
            <w:szCs w:val="30"/>
            <w:lang w:val="el-GR"/>
          </w:rPr>
          <m:t xml:space="preserve"> ≤ 3</m:t>
        </m:r>
      </m:oMath>
      <w:r w:rsidR="005511D3" w:rsidRPr="00C64970">
        <w:rPr>
          <w:rFonts w:ascii="Times New Roman" w:hAnsi="Times New Roman" w:cs="Times New Roman"/>
          <w:sz w:val="30"/>
          <w:szCs w:val="30"/>
          <w:lang w:val="el-GR"/>
        </w:rPr>
        <w:t xml:space="preserve"> </w:t>
      </w:r>
      <w:r w:rsidR="005511D3" w:rsidRPr="00C64970">
        <w:rPr>
          <w:rFonts w:ascii="Times New Roman" w:hAnsi="Times New Roman" w:cs="Times New Roman"/>
          <w:b/>
          <w:bCs/>
          <w:sz w:val="30"/>
          <w:szCs w:val="30"/>
          <w:lang w:val="el-GR"/>
        </w:rPr>
        <w:t>(γ)</w:t>
      </w:r>
    </w:p>
    <w:p w14:paraId="5D85CAC3" w14:textId="35144880" w:rsidR="00145E3D" w:rsidRPr="00C64970" w:rsidRDefault="00145E3D" w:rsidP="00145E3D">
      <w:pPr>
        <w:spacing w:after="0"/>
        <w:rPr>
          <w:rFonts w:ascii="Times New Roman" w:hAnsi="Times New Roman" w:cs="Times New Roman"/>
          <w:b/>
          <w:bCs/>
          <w:sz w:val="30"/>
          <w:szCs w:val="30"/>
          <w:lang w:val="el-GR"/>
        </w:rPr>
      </w:pPr>
      <w:r w:rsidRPr="00C64970">
        <w:rPr>
          <w:rFonts w:ascii="Times New Roman" w:hAnsi="Times New Roman" w:cs="Times New Roman"/>
          <w:sz w:val="30"/>
          <w:szCs w:val="30"/>
          <w:lang w:val="el-GR"/>
        </w:rPr>
        <w:t xml:space="preserve">     </w:t>
      </w:r>
      <w:r w:rsidRPr="00C64970">
        <w:rPr>
          <w:rFonts w:ascii="Times New Roman" w:hAnsi="Times New Roman" w:cs="Times New Roman"/>
          <w:b/>
          <w:bCs/>
          <w:sz w:val="30"/>
          <w:szCs w:val="30"/>
          <w:lang w:val="el-GR"/>
        </w:rPr>
        <w:t>(α)</w:t>
      </w:r>
    </w:p>
    <w:p w14:paraId="30293821" w14:textId="77777777" w:rsidR="00C64970" w:rsidRDefault="00C64970" w:rsidP="00145E3D">
      <w:pPr>
        <w:spacing w:after="0"/>
        <w:rPr>
          <w:rFonts w:ascii="Times New Roman" w:hAnsi="Times New Roman" w:cs="Times New Roman"/>
          <w:b/>
          <w:bCs/>
          <w:sz w:val="30"/>
          <w:szCs w:val="30"/>
          <w:lang w:val="el-GR"/>
        </w:rPr>
      </w:pPr>
    </w:p>
    <w:p w14:paraId="18FC2A67" w14:textId="77777777" w:rsidR="00C64970" w:rsidRDefault="00C64970" w:rsidP="00145E3D">
      <w:pPr>
        <w:spacing w:after="0"/>
        <w:rPr>
          <w:rFonts w:ascii="Times New Roman" w:hAnsi="Times New Roman" w:cs="Times New Roman"/>
          <w:b/>
          <w:bCs/>
          <w:sz w:val="30"/>
          <w:szCs w:val="30"/>
          <w:lang w:val="el-GR"/>
        </w:rPr>
      </w:pPr>
    </w:p>
    <w:p w14:paraId="3F8101BA" w14:textId="781CADB5" w:rsidR="00C64970" w:rsidRDefault="00C64970" w:rsidP="00145E3D">
      <w:pPr>
        <w:spacing w:after="0"/>
        <w:rPr>
          <w:rFonts w:ascii="Times New Roman" w:hAnsi="Times New Roman" w:cs="Times New Roman"/>
          <w:iCs/>
          <w:sz w:val="30"/>
          <w:szCs w:val="30"/>
          <w:lang w:val="el-GR"/>
        </w:rPr>
      </w:pPr>
      <w:r w:rsidRPr="00C64970">
        <w:rPr>
          <w:rFonts w:ascii="Times New Roman" w:hAnsi="Times New Roman" w:cs="Times New Roman"/>
          <w:sz w:val="30"/>
          <w:szCs w:val="30"/>
          <w:lang w:val="el-GR" w:eastAsia="ko-KR"/>
        </w:rPr>
        <w:t>Οι</w:t>
      </w:r>
      <w:r>
        <w:rPr>
          <w:rFonts w:ascii="Times New Roman" w:hAnsi="Times New Roman" w:cs="Times New Roman" w:hint="eastAsia"/>
          <w:sz w:val="30"/>
          <w:szCs w:val="30"/>
          <w:lang w:val="el-GR" w:eastAsia="ko-KR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l-GR" w:eastAsia="ko-KR"/>
        </w:rPr>
        <w:t xml:space="preserve">περιορισμοί </w:t>
      </w:r>
      <w:r w:rsidRPr="00C64970">
        <w:rPr>
          <w:rFonts w:ascii="Times New Roman" w:hAnsi="Times New Roman" w:cs="Times New Roman"/>
          <w:b/>
          <w:bCs/>
          <w:sz w:val="30"/>
          <w:szCs w:val="30"/>
          <w:lang w:val="el-GR" w:eastAsia="ko-KR"/>
        </w:rPr>
        <w:t>(α)</w:t>
      </w:r>
      <w:r>
        <w:rPr>
          <w:rFonts w:ascii="Times New Roman" w:hAnsi="Times New Roman" w:cs="Times New Roman"/>
          <w:b/>
          <w:bCs/>
          <w:sz w:val="30"/>
          <w:szCs w:val="30"/>
          <w:lang w:val="el-GR" w:eastAsia="ko-KR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l-GR" w:eastAsia="ko-KR"/>
        </w:rPr>
        <w:t>σιγουρεύουν ότι οι κουζίνες 10 &amp; 2 (Χολαργός και Γλυφάδα)πρέπει αναγκαστικά να ανοίξουν, αν η κουζίνα 1 (Αμπελόκηποι)ανοίξει</w:t>
      </w:r>
      <w:r w:rsidR="00073450">
        <w:rPr>
          <w:rFonts w:ascii="Times New Roman" w:hAnsi="Times New Roman" w:cs="Times New Roman"/>
          <w:sz w:val="30"/>
          <w:szCs w:val="30"/>
          <w:lang w:val="el-GR" w:eastAsia="ko-KR"/>
        </w:rPr>
        <w:t xml:space="preserve">. Αυτό διότι με την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30"/>
                <w:szCs w:val="30"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  <w:lang w:val="el-GR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  <w:lang w:val="el-GR"/>
              </w:rPr>
              <m:t>1</m:t>
            </m:r>
          </m:sub>
        </m:sSub>
      </m:oMath>
      <w:r w:rsidR="00073450" w:rsidRPr="00073450">
        <w:rPr>
          <w:rFonts w:ascii="Times New Roman" w:hAnsi="Times New Roman" w:cs="Times New Roman"/>
          <w:b/>
          <w:bCs/>
          <w:iCs/>
          <w:sz w:val="30"/>
          <w:szCs w:val="30"/>
          <w:lang w:val="el-GR"/>
        </w:rPr>
        <w:t xml:space="preserve"> </w:t>
      </w:r>
      <w:r w:rsidR="00073450" w:rsidRPr="00073450">
        <w:rPr>
          <w:rFonts w:ascii="Times New Roman" w:hAnsi="Times New Roman" w:cs="Times New Roman"/>
          <w:iCs/>
          <w:sz w:val="30"/>
          <w:szCs w:val="30"/>
          <w:lang w:val="el-GR" w:eastAsia="ko-KR"/>
        </w:rPr>
        <w:t>να ισούται με 1, αναγκάζει τις</w:t>
      </w:r>
      <w:r w:rsidR="00073450">
        <w:rPr>
          <w:rFonts w:ascii="Times New Roman" w:hAnsi="Times New Roman" w:cs="Times New Roman"/>
          <w:b/>
          <w:bCs/>
          <w:iCs/>
          <w:sz w:val="30"/>
          <w:szCs w:val="30"/>
          <w:lang w:val="el-GR" w:eastAsia="ko-K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30"/>
                <w:szCs w:val="30"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  <w:lang w:val="el-GR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  <w:lang w:val="el-GR"/>
              </w:rPr>
              <m:t>2</m:t>
            </m:r>
          </m:sub>
        </m:sSub>
      </m:oMath>
      <w:r w:rsidR="00073450" w:rsidRPr="00073450">
        <w:rPr>
          <w:rFonts w:ascii="Times New Roman" w:hAnsi="Times New Roman" w:cs="Times New Roman"/>
          <w:b/>
          <w:bCs/>
          <w:iCs/>
          <w:sz w:val="30"/>
          <w:szCs w:val="30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30"/>
                <w:szCs w:val="30"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  <w:lang w:val="el-GR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  <w:lang w:val="el-GR"/>
              </w:rPr>
              <m:t>10</m:t>
            </m:r>
          </m:sub>
        </m:sSub>
      </m:oMath>
      <w:r w:rsidR="00073450">
        <w:rPr>
          <w:rFonts w:ascii="Times New Roman" w:hAnsi="Times New Roman" w:cs="Times New Roman"/>
          <w:iCs/>
          <w:sz w:val="30"/>
          <w:szCs w:val="30"/>
          <w:lang w:val="el-GR"/>
        </w:rPr>
        <w:t xml:space="preserve"> επίσης να πάνε στο 1 ώστε να ικανοποιείται ο περιορισμός.</w:t>
      </w:r>
      <w:r w:rsidR="00522063">
        <w:rPr>
          <w:rFonts w:ascii="Times New Roman" w:hAnsi="Times New Roman" w:cs="Times New Roman"/>
          <w:iCs/>
          <w:sz w:val="30"/>
          <w:szCs w:val="30"/>
          <w:lang w:val="el-GR"/>
        </w:rPr>
        <w:t xml:space="preserve"> </w:t>
      </w:r>
      <w:r w:rsidR="00A938E0">
        <w:rPr>
          <w:rFonts w:ascii="Times New Roman" w:hAnsi="Times New Roman" w:cs="Times New Roman"/>
          <w:iCs/>
          <w:sz w:val="30"/>
          <w:szCs w:val="30"/>
          <w:lang w:val="el-GR"/>
        </w:rPr>
        <w:t xml:space="preserve">Αν η </w:t>
      </w:r>
      <w:r w:rsidR="003E08EA">
        <w:rPr>
          <w:rFonts w:ascii="Times New Roman" w:hAnsi="Times New Roman" w:cs="Times New Roman"/>
          <w:iCs/>
          <w:sz w:val="30"/>
          <w:szCs w:val="30"/>
          <w:lang w:val="el-GR"/>
        </w:rPr>
        <w:t>κουζίνα</w:t>
      </w:r>
      <w:r w:rsidR="00A938E0">
        <w:rPr>
          <w:rFonts w:ascii="Times New Roman" w:hAnsi="Times New Roman" w:cs="Times New Roman"/>
          <w:iCs/>
          <w:sz w:val="30"/>
          <w:szCs w:val="30"/>
          <w:lang w:val="el-GR"/>
        </w:rPr>
        <w:t xml:space="preserve"> </w:t>
      </w:r>
      <w:r w:rsidR="00A938E0" w:rsidRPr="00A938E0">
        <w:rPr>
          <w:rFonts w:ascii="Times New Roman" w:hAnsi="Times New Roman" w:cs="Times New Roman"/>
          <w:iCs/>
          <w:sz w:val="30"/>
          <w:szCs w:val="30"/>
          <w:u w:val="single"/>
          <w:lang w:val="el-GR"/>
        </w:rPr>
        <w:t>δεν</w:t>
      </w:r>
      <w:r w:rsidR="00A938E0">
        <w:rPr>
          <w:rFonts w:ascii="Times New Roman" w:hAnsi="Times New Roman" w:cs="Times New Roman"/>
          <w:iCs/>
          <w:sz w:val="30"/>
          <w:szCs w:val="30"/>
          <w:lang w:val="el-GR"/>
        </w:rPr>
        <w:t xml:space="preserve"> ανοίξει</w:t>
      </w:r>
      <w:r w:rsidR="003E08EA">
        <w:rPr>
          <w:rFonts w:ascii="Times New Roman" w:hAnsi="Times New Roman" w:cs="Times New Roman"/>
          <w:iCs/>
          <w:sz w:val="30"/>
          <w:szCs w:val="30"/>
          <w:lang w:val="el-GR"/>
        </w:rPr>
        <w:t xml:space="preserve"> (και έτσι η δυαδική μεταβλητή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30"/>
                <w:szCs w:val="30"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  <w:lang w:val="el-GR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  <w:lang w:val="el-GR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  <w:lang w:val="el-GR"/>
          </w:rPr>
          <m:t xml:space="preserve"> </m:t>
        </m:r>
      </m:oMath>
      <w:r w:rsidR="003E08EA">
        <w:rPr>
          <w:rFonts w:ascii="Times New Roman" w:hAnsi="Times New Roman" w:cs="Times New Roman"/>
          <w:iCs/>
          <w:sz w:val="30"/>
          <w:szCs w:val="30"/>
          <w:lang w:val="el-GR"/>
        </w:rPr>
        <w:t xml:space="preserve">ισούται με </w:t>
      </w:r>
      <w:r w:rsidR="0005577B">
        <w:rPr>
          <w:rFonts w:ascii="Times New Roman" w:hAnsi="Times New Roman" w:cs="Times New Roman"/>
          <w:iCs/>
          <w:sz w:val="30"/>
          <w:szCs w:val="30"/>
          <w:lang w:val="el-GR"/>
        </w:rPr>
        <w:t>0</w:t>
      </w:r>
      <w:r w:rsidR="003E08EA">
        <w:rPr>
          <w:rFonts w:ascii="Times New Roman" w:hAnsi="Times New Roman" w:cs="Times New Roman"/>
          <w:iCs/>
          <w:sz w:val="30"/>
          <w:szCs w:val="30"/>
          <w:lang w:val="el-GR"/>
        </w:rPr>
        <w:t>)</w:t>
      </w:r>
      <w:r w:rsidR="00A938E0">
        <w:rPr>
          <w:rFonts w:ascii="Times New Roman" w:hAnsi="Times New Roman" w:cs="Times New Roman"/>
          <w:iCs/>
          <w:sz w:val="30"/>
          <w:szCs w:val="30"/>
          <w:lang w:val="el-GR"/>
        </w:rPr>
        <w:t>, τότε οι αντίστοιχες κουζίνες δεν περιορίζονται με κανέναν τρόπο και έτσι μπορούν είτε να ανοίξουν, είτε όχι.</w:t>
      </w:r>
    </w:p>
    <w:p w14:paraId="3BF10334" w14:textId="77777777" w:rsidR="00A4643A" w:rsidRDefault="00A4643A" w:rsidP="00145E3D">
      <w:pPr>
        <w:spacing w:after="0"/>
        <w:rPr>
          <w:rFonts w:ascii="Times New Roman" w:hAnsi="Times New Roman" w:cs="Times New Roman"/>
          <w:iCs/>
          <w:sz w:val="30"/>
          <w:szCs w:val="30"/>
          <w:lang w:val="el-GR"/>
        </w:rPr>
      </w:pPr>
    </w:p>
    <w:p w14:paraId="3DF44C4C" w14:textId="101F447E" w:rsidR="00A4643A" w:rsidRDefault="00A4643A" w:rsidP="00145E3D">
      <w:pPr>
        <w:spacing w:after="0"/>
        <w:rPr>
          <w:rFonts w:ascii="Times New Roman" w:hAnsi="Times New Roman" w:cs="Times New Roman"/>
          <w:iCs/>
          <w:sz w:val="30"/>
          <w:szCs w:val="30"/>
          <w:lang w:val="el-GR"/>
        </w:rPr>
      </w:pPr>
      <w:r>
        <w:rPr>
          <w:rFonts w:ascii="Times New Roman" w:hAnsi="Times New Roman" w:cs="Times New Roman"/>
          <w:iCs/>
          <w:sz w:val="30"/>
          <w:szCs w:val="30"/>
          <w:lang w:val="el-GR"/>
        </w:rPr>
        <w:t xml:space="preserve">Ο </w:t>
      </w:r>
      <w:r w:rsidRPr="00BA367D">
        <w:rPr>
          <w:rFonts w:ascii="Times New Roman" w:hAnsi="Times New Roman" w:cs="Times New Roman"/>
          <w:b/>
          <w:bCs/>
          <w:iCs/>
          <w:sz w:val="30"/>
          <w:szCs w:val="30"/>
          <w:lang w:val="el-GR"/>
        </w:rPr>
        <w:t>(β)</w:t>
      </w:r>
      <w:r w:rsidR="0008106D">
        <w:rPr>
          <w:rFonts w:ascii="Times New Roman" w:hAnsi="Times New Roman" w:cs="Times New Roman"/>
          <w:iCs/>
          <w:sz w:val="30"/>
          <w:szCs w:val="30"/>
          <w:lang w:val="el-GR"/>
        </w:rPr>
        <w:t xml:space="preserve"> αναγκάζει την </w:t>
      </w:r>
      <w:proofErr w:type="spellStart"/>
      <w:r w:rsidR="0008106D">
        <w:rPr>
          <w:rFonts w:ascii="Times New Roman" w:hAnsi="Times New Roman" w:cs="Times New Roman"/>
          <w:iCs/>
          <w:sz w:val="30"/>
          <w:szCs w:val="30"/>
        </w:rPr>
        <w:t>FastVegan</w:t>
      </w:r>
      <w:proofErr w:type="spellEnd"/>
      <w:r w:rsidR="0008106D" w:rsidRPr="0008106D">
        <w:rPr>
          <w:rFonts w:ascii="Times New Roman" w:hAnsi="Times New Roman" w:cs="Times New Roman"/>
          <w:iCs/>
          <w:sz w:val="30"/>
          <w:szCs w:val="30"/>
          <w:lang w:val="el-GR"/>
        </w:rPr>
        <w:t xml:space="preserve"> </w:t>
      </w:r>
      <w:r w:rsidR="0008106D">
        <w:rPr>
          <w:rFonts w:ascii="Times New Roman" w:hAnsi="Times New Roman" w:cs="Times New Roman"/>
          <w:iCs/>
          <w:sz w:val="30"/>
          <w:szCs w:val="30"/>
          <w:lang w:val="el-GR"/>
        </w:rPr>
        <w:t xml:space="preserve">να επιλέξει μεταξύ της κουζίνας στο </w:t>
      </w:r>
      <w:proofErr w:type="spellStart"/>
      <w:r w:rsidR="0008106D">
        <w:rPr>
          <w:rFonts w:ascii="Times New Roman" w:hAnsi="Times New Roman" w:cs="Times New Roman"/>
          <w:iCs/>
          <w:sz w:val="30"/>
          <w:szCs w:val="30"/>
          <w:lang w:val="el-GR"/>
        </w:rPr>
        <w:t>Κουκάκι</w:t>
      </w:r>
      <w:proofErr w:type="spellEnd"/>
      <w:r w:rsidR="0008106D">
        <w:rPr>
          <w:rFonts w:ascii="Times New Roman" w:hAnsi="Times New Roman" w:cs="Times New Roman"/>
          <w:iCs/>
          <w:sz w:val="30"/>
          <w:szCs w:val="30"/>
          <w:lang w:val="el-GR"/>
        </w:rPr>
        <w:t xml:space="preserve"> και Μοσχάτο</w:t>
      </w:r>
      <w:r w:rsidR="00F91073">
        <w:rPr>
          <w:rFonts w:ascii="Times New Roman" w:hAnsi="Times New Roman" w:cs="Times New Roman"/>
          <w:iCs/>
          <w:sz w:val="30"/>
          <w:szCs w:val="30"/>
          <w:lang w:val="el-GR"/>
        </w:rPr>
        <w:t xml:space="preserve"> (κουζίνες 6 και 7)</w:t>
      </w:r>
      <w:r w:rsidR="005E32FD">
        <w:rPr>
          <w:rFonts w:ascii="Times New Roman" w:hAnsi="Times New Roman" w:cs="Times New Roman"/>
          <w:iCs/>
          <w:sz w:val="30"/>
          <w:szCs w:val="30"/>
          <w:lang w:val="el-GR"/>
        </w:rPr>
        <w:t>, καθώς δεν μπορούν να ανοίξουν και οι δύο μαζί.</w:t>
      </w:r>
      <w:r w:rsidR="00BA367D">
        <w:rPr>
          <w:rFonts w:ascii="Times New Roman" w:hAnsi="Times New Roman" w:cs="Times New Roman"/>
          <w:iCs/>
          <w:sz w:val="30"/>
          <w:szCs w:val="30"/>
          <w:lang w:val="el-GR"/>
        </w:rPr>
        <w:t xml:space="preserve"> </w:t>
      </w:r>
      <w:r w:rsidR="00F91073">
        <w:rPr>
          <w:rFonts w:ascii="Times New Roman" w:hAnsi="Times New Roman" w:cs="Times New Roman"/>
          <w:iCs/>
          <w:sz w:val="30"/>
          <w:szCs w:val="30"/>
          <w:lang w:val="el-GR"/>
        </w:rPr>
        <w:t xml:space="preserve">Αυτό επιτυγχάνεται περιορίζοντας το άθροισμα των δυαδικών τους μεταβλητών </w:t>
      </w:r>
      <w:r w:rsidR="00043DD3">
        <w:rPr>
          <w:rFonts w:ascii="Times New Roman" w:hAnsi="Times New Roman" w:cs="Times New Roman"/>
          <w:iCs/>
          <w:sz w:val="30"/>
          <w:szCs w:val="30"/>
          <w:lang w:val="el-GR"/>
        </w:rPr>
        <w:t xml:space="preserve">με </w:t>
      </w:r>
      <w:r w:rsidR="00FE51F5">
        <w:rPr>
          <w:rFonts w:ascii="Times New Roman" w:hAnsi="Times New Roman" w:cs="Times New Roman"/>
          <w:iCs/>
          <w:sz w:val="30"/>
          <w:szCs w:val="30"/>
          <w:lang w:val="el-GR"/>
        </w:rPr>
        <w:t xml:space="preserve">κλειστό </w:t>
      </w:r>
      <w:r w:rsidR="00043DD3">
        <w:rPr>
          <w:rFonts w:ascii="Times New Roman" w:hAnsi="Times New Roman" w:cs="Times New Roman"/>
          <w:iCs/>
          <w:sz w:val="30"/>
          <w:szCs w:val="30"/>
          <w:lang w:val="el-GR"/>
        </w:rPr>
        <w:t>άνω</w:t>
      </w:r>
      <w:r w:rsidR="00FE51F5">
        <w:rPr>
          <w:rFonts w:ascii="Times New Roman" w:hAnsi="Times New Roman" w:cs="Times New Roman"/>
          <w:iCs/>
          <w:sz w:val="30"/>
          <w:szCs w:val="30"/>
          <w:lang w:val="el-GR"/>
        </w:rPr>
        <w:t xml:space="preserve"> </w:t>
      </w:r>
      <w:r w:rsidR="00043DD3">
        <w:rPr>
          <w:rFonts w:ascii="Times New Roman" w:hAnsi="Times New Roman" w:cs="Times New Roman"/>
          <w:iCs/>
          <w:sz w:val="30"/>
          <w:szCs w:val="30"/>
          <w:lang w:val="el-GR"/>
        </w:rPr>
        <w:t>όριο το 1</w:t>
      </w:r>
      <w:r w:rsidR="002F529E">
        <w:rPr>
          <w:rFonts w:ascii="Times New Roman" w:hAnsi="Times New Roman" w:cs="Times New Roman"/>
          <w:iCs/>
          <w:sz w:val="30"/>
          <w:szCs w:val="30"/>
          <w:lang w:val="el-GR"/>
        </w:rPr>
        <w:t>, διότι για να ανοίξουν και οι δύο μαζί, θα έπρεπε το άθροισμα να ήταν 2.</w:t>
      </w:r>
    </w:p>
    <w:p w14:paraId="70AE71D1" w14:textId="77777777" w:rsidR="000F61D8" w:rsidRDefault="000F61D8" w:rsidP="00145E3D">
      <w:pPr>
        <w:spacing w:after="0"/>
        <w:rPr>
          <w:rFonts w:ascii="Times New Roman" w:hAnsi="Times New Roman" w:cs="Times New Roman"/>
          <w:iCs/>
          <w:sz w:val="30"/>
          <w:szCs w:val="30"/>
          <w:lang w:val="el-GR"/>
        </w:rPr>
      </w:pPr>
    </w:p>
    <w:p w14:paraId="1D2BE439" w14:textId="0F916EA5" w:rsidR="000F61D8" w:rsidRDefault="000F61D8" w:rsidP="00145E3D">
      <w:pPr>
        <w:spacing w:after="0"/>
        <w:rPr>
          <w:rFonts w:ascii="Times New Roman" w:hAnsi="Times New Roman" w:cs="Times New Roman"/>
          <w:sz w:val="30"/>
          <w:szCs w:val="30"/>
          <w:lang w:val="el-GR"/>
        </w:rPr>
      </w:pPr>
      <w:r>
        <w:rPr>
          <w:rFonts w:ascii="Times New Roman" w:hAnsi="Times New Roman" w:cs="Times New Roman"/>
          <w:iCs/>
          <w:sz w:val="30"/>
          <w:szCs w:val="30"/>
          <w:lang w:val="el-GR"/>
        </w:rPr>
        <w:t xml:space="preserve">Ο </w:t>
      </w:r>
      <w:r w:rsidRPr="000F61D8">
        <w:rPr>
          <w:rFonts w:ascii="Times New Roman" w:hAnsi="Times New Roman" w:cs="Times New Roman"/>
          <w:b/>
          <w:bCs/>
          <w:iCs/>
          <w:sz w:val="30"/>
          <w:szCs w:val="30"/>
          <w:lang w:val="el-GR"/>
        </w:rPr>
        <w:t>(γ)</w:t>
      </w:r>
      <w:r w:rsidR="0088213D">
        <w:rPr>
          <w:rFonts w:ascii="Times New Roman" w:hAnsi="Times New Roman" w:cs="Times New Roman"/>
          <w:iCs/>
          <w:sz w:val="30"/>
          <w:szCs w:val="30"/>
          <w:lang w:val="el-GR"/>
        </w:rPr>
        <w:t>, τέλος, δεν επιτρέπει την λειτουργία των κουζινών στις περιοχές</w:t>
      </w:r>
      <w:r w:rsidR="00F43C92">
        <w:rPr>
          <w:rFonts w:ascii="Times New Roman" w:hAnsi="Times New Roman" w:cs="Times New Roman"/>
          <w:iCs/>
          <w:sz w:val="30"/>
          <w:szCs w:val="30"/>
          <w:lang w:val="el-GR"/>
        </w:rPr>
        <w:t xml:space="preserve"> της</w:t>
      </w:r>
      <w:r w:rsidR="0088213D" w:rsidRPr="0088213D">
        <w:rPr>
          <w:rFonts w:ascii="Times New Roman" w:hAnsi="Times New Roman" w:cs="Times New Roman"/>
          <w:sz w:val="30"/>
          <w:szCs w:val="30"/>
          <w:lang w:val="el-GR"/>
        </w:rPr>
        <w:t xml:space="preserve"> Κυψέλη,</w:t>
      </w:r>
      <w:r w:rsidR="00F43C92">
        <w:rPr>
          <w:rFonts w:ascii="Times New Roman" w:hAnsi="Times New Roman" w:cs="Times New Roman"/>
          <w:sz w:val="30"/>
          <w:szCs w:val="30"/>
          <w:lang w:val="el-GR"/>
        </w:rPr>
        <w:t xml:space="preserve"> </w:t>
      </w:r>
      <w:r w:rsidR="0088213D" w:rsidRPr="0088213D">
        <w:rPr>
          <w:rFonts w:ascii="Times New Roman" w:hAnsi="Times New Roman" w:cs="Times New Roman"/>
          <w:sz w:val="30"/>
          <w:szCs w:val="30"/>
          <w:lang w:val="el-GR"/>
        </w:rPr>
        <w:t>Μοσχάτο</w:t>
      </w:r>
      <w:r w:rsidR="00F43C92">
        <w:rPr>
          <w:rFonts w:ascii="Times New Roman" w:hAnsi="Times New Roman" w:cs="Times New Roman"/>
          <w:sz w:val="30"/>
          <w:szCs w:val="30"/>
          <w:lang w:val="el-GR"/>
        </w:rPr>
        <w:t>υ</w:t>
      </w:r>
      <w:r w:rsidR="0088213D" w:rsidRPr="0088213D">
        <w:rPr>
          <w:rFonts w:ascii="Times New Roman" w:hAnsi="Times New Roman" w:cs="Times New Roman"/>
          <w:sz w:val="30"/>
          <w:szCs w:val="30"/>
          <w:lang w:val="el-GR"/>
        </w:rPr>
        <w:t>, Περιστ</w:t>
      </w:r>
      <w:r w:rsidR="00F43C92">
        <w:rPr>
          <w:rFonts w:ascii="Times New Roman" w:hAnsi="Times New Roman" w:cs="Times New Roman"/>
          <w:sz w:val="30"/>
          <w:szCs w:val="30"/>
          <w:lang w:val="el-GR"/>
        </w:rPr>
        <w:t>ε</w:t>
      </w:r>
      <w:r w:rsidR="0088213D" w:rsidRPr="0088213D">
        <w:rPr>
          <w:rFonts w:ascii="Times New Roman" w:hAnsi="Times New Roman" w:cs="Times New Roman"/>
          <w:sz w:val="30"/>
          <w:szCs w:val="30"/>
          <w:lang w:val="el-GR"/>
        </w:rPr>
        <w:t>ρ</w:t>
      </w:r>
      <w:r w:rsidR="00F43C92">
        <w:rPr>
          <w:rFonts w:ascii="Times New Roman" w:hAnsi="Times New Roman" w:cs="Times New Roman"/>
          <w:sz w:val="30"/>
          <w:szCs w:val="30"/>
          <w:lang w:val="el-GR"/>
        </w:rPr>
        <w:t>ίου</w:t>
      </w:r>
      <w:r w:rsidR="0088213D" w:rsidRPr="0088213D">
        <w:rPr>
          <w:rFonts w:ascii="Times New Roman" w:hAnsi="Times New Roman" w:cs="Times New Roman"/>
          <w:sz w:val="30"/>
          <w:szCs w:val="30"/>
          <w:lang w:val="el-GR"/>
        </w:rPr>
        <w:t xml:space="preserve"> και Χαλ</w:t>
      </w:r>
      <w:r w:rsidR="00F43C92">
        <w:rPr>
          <w:rFonts w:ascii="Times New Roman" w:hAnsi="Times New Roman" w:cs="Times New Roman"/>
          <w:sz w:val="30"/>
          <w:szCs w:val="30"/>
          <w:lang w:val="el-GR"/>
        </w:rPr>
        <w:t>α</w:t>
      </w:r>
      <w:r w:rsidR="0088213D" w:rsidRPr="0088213D">
        <w:rPr>
          <w:rFonts w:ascii="Times New Roman" w:hAnsi="Times New Roman" w:cs="Times New Roman"/>
          <w:sz w:val="30"/>
          <w:szCs w:val="30"/>
          <w:lang w:val="el-GR"/>
        </w:rPr>
        <w:t>νδρ</w:t>
      </w:r>
      <w:r w:rsidR="00F43C92">
        <w:rPr>
          <w:rFonts w:ascii="Times New Roman" w:hAnsi="Times New Roman" w:cs="Times New Roman"/>
          <w:sz w:val="30"/>
          <w:szCs w:val="30"/>
          <w:lang w:val="el-GR"/>
        </w:rPr>
        <w:t>ίου</w:t>
      </w:r>
      <w:r w:rsidR="0088213D">
        <w:rPr>
          <w:rFonts w:ascii="Times New Roman" w:hAnsi="Times New Roman" w:cs="Times New Roman"/>
          <w:sz w:val="30"/>
          <w:szCs w:val="30"/>
          <w:lang w:val="el-GR"/>
        </w:rPr>
        <w:t xml:space="preserve"> </w:t>
      </w:r>
      <w:r w:rsidR="00F607D6">
        <w:rPr>
          <w:rFonts w:ascii="Times New Roman" w:hAnsi="Times New Roman" w:cs="Times New Roman"/>
          <w:sz w:val="30"/>
          <w:szCs w:val="30"/>
          <w:lang w:val="el-GR"/>
        </w:rPr>
        <w:t>(κουζίνες 4,</w:t>
      </w:r>
      <w:r w:rsidR="00F91D9E">
        <w:rPr>
          <w:rFonts w:ascii="Times New Roman" w:hAnsi="Times New Roman" w:cs="Times New Roman"/>
          <w:sz w:val="30"/>
          <w:szCs w:val="30"/>
          <w:lang w:val="el-GR"/>
        </w:rPr>
        <w:t xml:space="preserve"> </w:t>
      </w:r>
      <w:r w:rsidR="00F607D6">
        <w:rPr>
          <w:rFonts w:ascii="Times New Roman" w:hAnsi="Times New Roman" w:cs="Times New Roman"/>
          <w:sz w:val="30"/>
          <w:szCs w:val="30"/>
          <w:lang w:val="el-GR"/>
        </w:rPr>
        <w:t>7,</w:t>
      </w:r>
      <w:r w:rsidR="00F91D9E">
        <w:rPr>
          <w:rFonts w:ascii="Times New Roman" w:hAnsi="Times New Roman" w:cs="Times New Roman"/>
          <w:sz w:val="30"/>
          <w:szCs w:val="30"/>
          <w:lang w:val="el-GR"/>
        </w:rPr>
        <w:t xml:space="preserve"> 8</w:t>
      </w:r>
      <w:r w:rsidR="00F607D6">
        <w:rPr>
          <w:rFonts w:ascii="Times New Roman" w:hAnsi="Times New Roman" w:cs="Times New Roman"/>
          <w:sz w:val="30"/>
          <w:szCs w:val="30"/>
          <w:lang w:val="el-GR"/>
        </w:rPr>
        <w:t xml:space="preserve"> και 9 αντίστοιχα)</w:t>
      </w:r>
      <w:r w:rsidR="0088213D">
        <w:rPr>
          <w:rFonts w:ascii="Times New Roman" w:hAnsi="Times New Roman" w:cs="Times New Roman"/>
          <w:sz w:val="30"/>
          <w:szCs w:val="30"/>
          <w:lang w:val="el-GR"/>
        </w:rPr>
        <w:t>ταυτόχρονα</w:t>
      </w:r>
      <w:r w:rsidR="00F43C92">
        <w:rPr>
          <w:rFonts w:ascii="Times New Roman" w:hAnsi="Times New Roman" w:cs="Times New Roman"/>
          <w:sz w:val="30"/>
          <w:szCs w:val="30"/>
          <w:lang w:val="el-GR"/>
        </w:rPr>
        <w:t>.</w:t>
      </w:r>
      <w:r w:rsidR="00A454C0">
        <w:rPr>
          <w:rFonts w:ascii="Times New Roman" w:hAnsi="Times New Roman" w:cs="Times New Roman"/>
          <w:sz w:val="30"/>
          <w:szCs w:val="30"/>
          <w:lang w:val="el-GR"/>
        </w:rPr>
        <w:t xml:space="preserve"> Αυτό επιτυγχάνεται περιορίζοντας το άθροισμα των δυαδικών τους μεταβλητών με κλειστό </w:t>
      </w:r>
      <w:r w:rsidR="00FE51F5">
        <w:rPr>
          <w:rFonts w:ascii="Times New Roman" w:hAnsi="Times New Roman" w:cs="Times New Roman"/>
          <w:sz w:val="30"/>
          <w:szCs w:val="30"/>
          <w:lang w:val="el-GR"/>
        </w:rPr>
        <w:t xml:space="preserve">άνω </w:t>
      </w:r>
      <w:r w:rsidR="00A454C0">
        <w:rPr>
          <w:rFonts w:ascii="Times New Roman" w:hAnsi="Times New Roman" w:cs="Times New Roman"/>
          <w:sz w:val="30"/>
          <w:szCs w:val="30"/>
          <w:lang w:val="el-GR"/>
        </w:rPr>
        <w:t>όριο το 3.</w:t>
      </w:r>
      <w:r w:rsidR="00FE51F5">
        <w:rPr>
          <w:rFonts w:ascii="Times New Roman" w:hAnsi="Times New Roman" w:cs="Times New Roman"/>
          <w:sz w:val="30"/>
          <w:szCs w:val="30"/>
          <w:lang w:val="el-GR"/>
        </w:rPr>
        <w:t xml:space="preserve"> </w:t>
      </w:r>
      <w:r w:rsidR="0065362B">
        <w:rPr>
          <w:rFonts w:ascii="Times New Roman" w:hAnsi="Times New Roman" w:cs="Times New Roman"/>
          <w:sz w:val="30"/>
          <w:szCs w:val="30"/>
          <w:lang w:val="el-GR"/>
        </w:rPr>
        <w:t xml:space="preserve">Μία ενέργεια λειτουργίας των τεσσάρων κουζινών ταυτόχρονα, θα απαιτούσε το παραπάνω άθροισα να ήταν 4. Σημειώνεται ότι ο </w:t>
      </w:r>
      <w:r w:rsidR="0065362B" w:rsidRPr="0065362B">
        <w:rPr>
          <w:rFonts w:ascii="Times New Roman" w:hAnsi="Times New Roman" w:cs="Times New Roman"/>
          <w:b/>
          <w:bCs/>
          <w:sz w:val="30"/>
          <w:szCs w:val="30"/>
          <w:lang w:val="el-GR"/>
        </w:rPr>
        <w:t>(</w:t>
      </w:r>
      <w:r w:rsidR="00087A40">
        <w:rPr>
          <w:rFonts w:ascii="Times New Roman" w:hAnsi="Times New Roman" w:cs="Times New Roman"/>
          <w:b/>
          <w:bCs/>
          <w:sz w:val="30"/>
          <w:szCs w:val="30"/>
          <w:lang w:val="el-GR"/>
        </w:rPr>
        <w:t>γ</w:t>
      </w:r>
      <w:r w:rsidR="0065362B" w:rsidRPr="0065362B">
        <w:rPr>
          <w:rFonts w:ascii="Times New Roman" w:hAnsi="Times New Roman" w:cs="Times New Roman"/>
          <w:b/>
          <w:bCs/>
          <w:sz w:val="30"/>
          <w:szCs w:val="30"/>
          <w:lang w:val="el-GR"/>
        </w:rPr>
        <w:t>)</w:t>
      </w:r>
      <w:r w:rsidR="0065362B">
        <w:rPr>
          <w:rFonts w:ascii="Times New Roman" w:hAnsi="Times New Roman" w:cs="Times New Roman"/>
          <w:sz w:val="30"/>
          <w:szCs w:val="30"/>
          <w:lang w:val="el-GR"/>
        </w:rPr>
        <w:t xml:space="preserve"> δεν περιορίζει καθόλου την ταυτόχρονη λειτουργία οποιουδήποτε υποσυνόλου κουζινών μικρότερο του 4</w:t>
      </w:r>
      <w:r w:rsidR="00F91841">
        <w:rPr>
          <w:rFonts w:ascii="Times New Roman" w:hAnsi="Times New Roman" w:cs="Times New Roman"/>
          <w:sz w:val="30"/>
          <w:szCs w:val="30"/>
          <w:lang w:val="el-GR"/>
        </w:rPr>
        <w:t>.</w:t>
      </w:r>
    </w:p>
    <w:p w14:paraId="0DEF2E4A" w14:textId="77777777" w:rsidR="00651C9A" w:rsidRDefault="00651C9A" w:rsidP="00145E3D">
      <w:pPr>
        <w:spacing w:after="0"/>
        <w:rPr>
          <w:rFonts w:ascii="Times New Roman" w:hAnsi="Times New Roman" w:cs="Times New Roman"/>
          <w:sz w:val="30"/>
          <w:szCs w:val="30"/>
          <w:lang w:val="el-GR"/>
        </w:rPr>
      </w:pPr>
    </w:p>
    <w:p w14:paraId="52D25737" w14:textId="77777777" w:rsidR="00651C9A" w:rsidRDefault="00651C9A" w:rsidP="00145E3D">
      <w:pPr>
        <w:spacing w:after="0"/>
        <w:rPr>
          <w:rFonts w:ascii="Times New Roman" w:hAnsi="Times New Roman" w:cs="Times New Roman"/>
          <w:sz w:val="30"/>
          <w:szCs w:val="30"/>
          <w:lang w:val="el-GR"/>
        </w:rPr>
      </w:pPr>
    </w:p>
    <w:p w14:paraId="4C48037B" w14:textId="77777777" w:rsidR="00651C9A" w:rsidRDefault="00651C9A" w:rsidP="00145E3D">
      <w:pPr>
        <w:spacing w:after="0"/>
        <w:rPr>
          <w:rFonts w:ascii="Times New Roman" w:hAnsi="Times New Roman" w:cs="Times New Roman"/>
          <w:sz w:val="30"/>
          <w:szCs w:val="30"/>
          <w:lang w:val="el-GR"/>
        </w:rPr>
      </w:pPr>
    </w:p>
    <w:p w14:paraId="653D315E" w14:textId="5AEF91B2" w:rsidR="00651C9A" w:rsidRDefault="00BD10BC" w:rsidP="00145E3D">
      <w:pPr>
        <w:spacing w:after="0"/>
        <w:rPr>
          <w:rFonts w:ascii="Times New Roman" w:hAnsi="Times New Roman" w:cs="Times New Roman"/>
          <w:sz w:val="30"/>
          <w:szCs w:val="30"/>
          <w:lang w:val="el-GR"/>
        </w:rPr>
      </w:pPr>
      <w:r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anchor distT="0" distB="0" distL="114300" distR="114300" simplePos="0" relativeHeight="251663360" behindDoc="1" locked="0" layoutInCell="1" allowOverlap="1" wp14:anchorId="3D71826F" wp14:editId="12781F5B">
            <wp:simplePos x="0" y="0"/>
            <wp:positionH relativeFrom="page">
              <wp:posOffset>-2725613</wp:posOffset>
            </wp:positionH>
            <wp:positionV relativeFrom="paragraph">
              <wp:posOffset>373380</wp:posOffset>
            </wp:positionV>
            <wp:extent cx="9992242" cy="3029447"/>
            <wp:effectExtent l="0" t="0" r="0" b="0"/>
            <wp:wrapNone/>
            <wp:docPr id="113380416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944" r="26944"/>
                    <a:stretch/>
                  </pic:blipFill>
                  <pic:spPr bwMode="auto">
                    <a:xfrm>
                      <a:off x="0" y="0"/>
                      <a:ext cx="9992242" cy="302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C9A">
        <w:rPr>
          <w:rFonts w:ascii="Times New Roman" w:hAnsi="Times New Roman" w:cs="Times New Roman"/>
          <w:sz w:val="30"/>
          <w:szCs w:val="30"/>
          <w:lang w:val="el-GR"/>
        </w:rPr>
        <w:t>Ο κώδικας που ορίζει τα παραπάνω συντάσσεται ως εξής:</w:t>
      </w:r>
    </w:p>
    <w:p w14:paraId="1E38D0D3" w14:textId="04736B7F" w:rsidR="001F3253" w:rsidRPr="00BD10BC" w:rsidRDefault="001F3253" w:rsidP="00145E3D">
      <w:pPr>
        <w:spacing w:after="0"/>
        <w:rPr>
          <w:rFonts w:ascii="Times New Roman" w:hAnsi="Times New Roman" w:cs="Times New Roman"/>
          <w:sz w:val="30"/>
          <w:szCs w:val="30"/>
          <w:lang w:val="el-GR" w:eastAsia="ko-KR"/>
        </w:rPr>
      </w:pPr>
    </w:p>
    <w:sectPr w:rsidR="001F3253" w:rsidRPr="00BD10BC" w:rsidSect="00E6525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A01D1"/>
    <w:multiLevelType w:val="hybridMultilevel"/>
    <w:tmpl w:val="AA4CAC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7754A"/>
    <w:multiLevelType w:val="hybridMultilevel"/>
    <w:tmpl w:val="B3346DA0"/>
    <w:lvl w:ilvl="0" w:tplc="08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70A36F2A"/>
    <w:multiLevelType w:val="hybridMultilevel"/>
    <w:tmpl w:val="F8CC3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849700">
    <w:abstractNumId w:val="2"/>
  </w:num>
  <w:num w:numId="2" w16cid:durableId="1447382653">
    <w:abstractNumId w:val="1"/>
  </w:num>
  <w:num w:numId="3" w16cid:durableId="80034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3B"/>
    <w:rsid w:val="00001399"/>
    <w:rsid w:val="000070D9"/>
    <w:rsid w:val="00043DD3"/>
    <w:rsid w:val="0005106F"/>
    <w:rsid w:val="0005577B"/>
    <w:rsid w:val="00057AEB"/>
    <w:rsid w:val="00073450"/>
    <w:rsid w:val="0008106D"/>
    <w:rsid w:val="00087A40"/>
    <w:rsid w:val="000C6D7D"/>
    <w:rsid w:val="000D703B"/>
    <w:rsid w:val="000F61D8"/>
    <w:rsid w:val="00145E3D"/>
    <w:rsid w:val="00154579"/>
    <w:rsid w:val="001E5229"/>
    <w:rsid w:val="001F2888"/>
    <w:rsid w:val="001F3253"/>
    <w:rsid w:val="001F41C9"/>
    <w:rsid w:val="002179D7"/>
    <w:rsid w:val="00286228"/>
    <w:rsid w:val="00297C10"/>
    <w:rsid w:val="002A6186"/>
    <w:rsid w:val="002C618B"/>
    <w:rsid w:val="002D1E34"/>
    <w:rsid w:val="002F1649"/>
    <w:rsid w:val="002F529E"/>
    <w:rsid w:val="00351F31"/>
    <w:rsid w:val="00355975"/>
    <w:rsid w:val="00361CAA"/>
    <w:rsid w:val="00371695"/>
    <w:rsid w:val="003725DE"/>
    <w:rsid w:val="00376DFA"/>
    <w:rsid w:val="003811FE"/>
    <w:rsid w:val="0039226B"/>
    <w:rsid w:val="00395A0D"/>
    <w:rsid w:val="003E0052"/>
    <w:rsid w:val="003E08EA"/>
    <w:rsid w:val="003F6370"/>
    <w:rsid w:val="003F769E"/>
    <w:rsid w:val="004135C6"/>
    <w:rsid w:val="004319F5"/>
    <w:rsid w:val="0043493C"/>
    <w:rsid w:val="0045041C"/>
    <w:rsid w:val="00450FB3"/>
    <w:rsid w:val="004936E9"/>
    <w:rsid w:val="004E0D5C"/>
    <w:rsid w:val="00506791"/>
    <w:rsid w:val="00522063"/>
    <w:rsid w:val="005511D3"/>
    <w:rsid w:val="0057721A"/>
    <w:rsid w:val="0059624A"/>
    <w:rsid w:val="005E32FD"/>
    <w:rsid w:val="005F507F"/>
    <w:rsid w:val="00631C8E"/>
    <w:rsid w:val="00651C9A"/>
    <w:rsid w:val="0065362B"/>
    <w:rsid w:val="00662780"/>
    <w:rsid w:val="00795CD5"/>
    <w:rsid w:val="007B5C63"/>
    <w:rsid w:val="007E2480"/>
    <w:rsid w:val="00826EFD"/>
    <w:rsid w:val="00834CD4"/>
    <w:rsid w:val="00874F72"/>
    <w:rsid w:val="008773E5"/>
    <w:rsid w:val="0088213D"/>
    <w:rsid w:val="008B4B7B"/>
    <w:rsid w:val="00907FF8"/>
    <w:rsid w:val="009215DB"/>
    <w:rsid w:val="009253BB"/>
    <w:rsid w:val="00935343"/>
    <w:rsid w:val="00976347"/>
    <w:rsid w:val="009A434C"/>
    <w:rsid w:val="009B36E5"/>
    <w:rsid w:val="009D418C"/>
    <w:rsid w:val="00A454C0"/>
    <w:rsid w:val="00A4643A"/>
    <w:rsid w:val="00A646B3"/>
    <w:rsid w:val="00A71958"/>
    <w:rsid w:val="00A938E0"/>
    <w:rsid w:val="00AB65FB"/>
    <w:rsid w:val="00B132F7"/>
    <w:rsid w:val="00B92FBF"/>
    <w:rsid w:val="00BA367D"/>
    <w:rsid w:val="00BB0344"/>
    <w:rsid w:val="00BD10BC"/>
    <w:rsid w:val="00BD215D"/>
    <w:rsid w:val="00C64970"/>
    <w:rsid w:val="00C67247"/>
    <w:rsid w:val="00CC53CE"/>
    <w:rsid w:val="00CC6C71"/>
    <w:rsid w:val="00D21B05"/>
    <w:rsid w:val="00D379D5"/>
    <w:rsid w:val="00D70D1E"/>
    <w:rsid w:val="00D93E83"/>
    <w:rsid w:val="00E1062B"/>
    <w:rsid w:val="00E21E6A"/>
    <w:rsid w:val="00E53995"/>
    <w:rsid w:val="00E65257"/>
    <w:rsid w:val="00E801CB"/>
    <w:rsid w:val="00EC333F"/>
    <w:rsid w:val="00ED0402"/>
    <w:rsid w:val="00F42D37"/>
    <w:rsid w:val="00F43C92"/>
    <w:rsid w:val="00F607D6"/>
    <w:rsid w:val="00F60CE9"/>
    <w:rsid w:val="00F91073"/>
    <w:rsid w:val="00F91841"/>
    <w:rsid w:val="00F91D9E"/>
    <w:rsid w:val="00FA3141"/>
    <w:rsid w:val="00FA7949"/>
    <w:rsid w:val="00FD257B"/>
    <w:rsid w:val="00FE51F5"/>
    <w:rsid w:val="00FF3823"/>
    <w:rsid w:val="00FF5A80"/>
    <w:rsid w:val="00FF61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588F5"/>
  <w15:chartTrackingRefBased/>
  <w15:docId w15:val="{4A0A0ED6-E789-4891-A058-4E67D340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3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99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39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3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40754C156F724E86E0894D21A6DBA9" ma:contentTypeVersion="4" ma:contentTypeDescription="Create a new document." ma:contentTypeScope="" ma:versionID="4e6e378cd91114215a5ba34be1d85257">
  <xsd:schema xmlns:xsd="http://www.w3.org/2001/XMLSchema" xmlns:xs="http://www.w3.org/2001/XMLSchema" xmlns:p="http://schemas.microsoft.com/office/2006/metadata/properties" xmlns:ns3="fdcee51d-c59f-4226-8880-d2c7c6bdda37" targetNamespace="http://schemas.microsoft.com/office/2006/metadata/properties" ma:root="true" ma:fieldsID="7236a5524f1fe5db498c133a97b98a5c" ns3:_="">
    <xsd:import namespace="fdcee51d-c59f-4226-8880-d2c7c6bdda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ee51d-c59f-4226-8880-d2c7c6bdda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50C883-244A-4502-B51D-D3F083F490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A58958-DC74-493F-9883-F1C024AB5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D763D9-2BC2-4F95-9CE6-D2AC39B0C7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cee51d-c59f-4226-8880-d2c7c6bdda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745</Words>
  <Characters>4023</Characters>
  <Application>Microsoft Office Word</Application>
  <DocSecurity>0</DocSecurity>
  <Lines>33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MPOURDAKOS</dc:creator>
  <cp:keywords/>
  <dc:description/>
  <cp:lastModifiedBy>ILIAS MPOURDAKOS</cp:lastModifiedBy>
  <cp:revision>105</cp:revision>
  <dcterms:created xsi:type="dcterms:W3CDTF">2023-06-16T16:44:00Z</dcterms:created>
  <dcterms:modified xsi:type="dcterms:W3CDTF">2023-06-18T08:29:00Z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0x0101006140754C156F724E86E0894D21A6DBA9</vt:lpwstr>
  </property>
</Properties>
</file>