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7462" w14:textId="4E064D57" w:rsidR="00325B9B" w:rsidRPr="00630923" w:rsidRDefault="00046A11" w:rsidP="00046A11">
      <w:pPr>
        <w:pStyle w:val="Nzev"/>
        <w:jc w:val="center"/>
      </w:pPr>
      <w:r w:rsidRPr="00630923">
        <w:t xml:space="preserve">COVID 19: </w:t>
      </w:r>
    </w:p>
    <w:p w14:paraId="50144283" w14:textId="525C2CDE" w:rsidR="00046A11" w:rsidRPr="00630923" w:rsidRDefault="00D135F8" w:rsidP="00046A11">
      <w:pPr>
        <w:pStyle w:val="Nzev"/>
        <w:jc w:val="center"/>
      </w:pPr>
      <w:r w:rsidRPr="00630923">
        <w:t>D</w:t>
      </w:r>
      <w:r w:rsidR="00AA29A0" w:rsidRPr="00630923">
        <w:t>atov</w:t>
      </w:r>
      <w:r w:rsidR="0043129C" w:rsidRPr="00630923">
        <w:t>á</w:t>
      </w:r>
      <w:r w:rsidR="00AA29A0" w:rsidRPr="00630923">
        <w:t xml:space="preserve"> sad</w:t>
      </w:r>
      <w:r w:rsidR="0043129C" w:rsidRPr="00630923">
        <w:t>a</w:t>
      </w:r>
      <w:r w:rsidR="00AA29A0" w:rsidRPr="00630923">
        <w:t xml:space="preserve"> </w:t>
      </w:r>
      <w:r w:rsidR="00556FF0" w:rsidRPr="00630923">
        <w:t xml:space="preserve">o očkování pro </w:t>
      </w:r>
      <w:r w:rsidR="0037017D" w:rsidRPr="00630923">
        <w:t>kraje ČR</w:t>
      </w:r>
    </w:p>
    <w:p w14:paraId="13311D72" w14:textId="0767FB51" w:rsidR="00ED413A" w:rsidRPr="00630923" w:rsidRDefault="00AA29A0" w:rsidP="0087174E">
      <w:pPr>
        <w:pStyle w:val="Podnadpis"/>
        <w:jc w:val="center"/>
      </w:pPr>
      <w:r w:rsidRPr="00630923">
        <w:t>Metodický popis</w:t>
      </w:r>
    </w:p>
    <w:p w14:paraId="5E4361EC" w14:textId="77777777" w:rsidR="00157414" w:rsidRPr="00630923" w:rsidRDefault="00157414" w:rsidP="00ED413A"/>
    <w:p w14:paraId="5A108DD3" w14:textId="77777777" w:rsidR="00157414" w:rsidRPr="00630923" w:rsidRDefault="00157414" w:rsidP="00ED413A"/>
    <w:p w14:paraId="481DB17E" w14:textId="77777777" w:rsidR="00157414" w:rsidRPr="00630923" w:rsidRDefault="00157414" w:rsidP="00ED413A"/>
    <w:p w14:paraId="362F0072" w14:textId="77777777" w:rsidR="004D11E8" w:rsidRPr="00630923" w:rsidRDefault="004D11E8" w:rsidP="00ED413A"/>
    <w:p w14:paraId="4430EECE" w14:textId="77777777" w:rsidR="004D11E8" w:rsidRPr="00630923" w:rsidRDefault="004D11E8" w:rsidP="00ED413A"/>
    <w:p w14:paraId="24462310" w14:textId="77777777" w:rsidR="00EC0343" w:rsidRPr="00630923" w:rsidRDefault="00EC0343" w:rsidP="00ED413A"/>
    <w:p w14:paraId="31BBE891" w14:textId="77777777" w:rsidR="00EC0343" w:rsidRPr="00630923" w:rsidRDefault="00EC0343" w:rsidP="00ED413A"/>
    <w:p w14:paraId="10D5CEA8" w14:textId="77777777" w:rsidR="00EC0343" w:rsidRPr="00630923" w:rsidRDefault="00EC0343" w:rsidP="00ED413A"/>
    <w:p w14:paraId="4D47B4AA" w14:textId="77777777" w:rsidR="00CD3C8C" w:rsidRPr="00630923" w:rsidRDefault="00CD3C8C" w:rsidP="00ED413A"/>
    <w:p w14:paraId="52EACF33" w14:textId="77777777" w:rsidR="00EC0343" w:rsidRPr="00630923" w:rsidRDefault="00EC0343" w:rsidP="00ED413A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7009"/>
      </w:tblGrid>
      <w:tr w:rsidR="00542F20" w:rsidRPr="00630923" w14:paraId="384E9D2E" w14:textId="77777777" w:rsidTr="00046A11">
        <w:tc>
          <w:tcPr>
            <w:tcW w:w="1638" w:type="dxa"/>
            <w:tcBorders>
              <w:right w:val="single" w:sz="4" w:space="0" w:color="auto"/>
            </w:tcBorders>
          </w:tcPr>
          <w:p w14:paraId="151BB185" w14:textId="77777777" w:rsidR="00542F20" w:rsidRPr="00630923" w:rsidRDefault="005E1237" w:rsidP="009650D5">
            <w:pPr>
              <w:pStyle w:val="Autoi"/>
            </w:pPr>
            <w:r w:rsidRPr="00630923">
              <w:t>Autoři</w:t>
            </w:r>
            <w:r w:rsidR="00542F20" w:rsidRPr="00630923">
              <w:t>:</w:t>
            </w:r>
          </w:p>
        </w:tc>
        <w:tc>
          <w:tcPr>
            <w:tcW w:w="7009" w:type="dxa"/>
            <w:tcBorders>
              <w:left w:val="single" w:sz="4" w:space="0" w:color="auto"/>
            </w:tcBorders>
          </w:tcPr>
          <w:p w14:paraId="064D9566" w14:textId="77777777" w:rsidR="00046A11" w:rsidRPr="00630923" w:rsidRDefault="005E1237" w:rsidP="00CD3C8C">
            <w:pPr>
              <w:pStyle w:val="Autoi"/>
            </w:pPr>
            <w:r w:rsidRPr="00630923">
              <w:t>Hlavní autor</w:t>
            </w:r>
            <w:r w:rsidR="007D31D9" w:rsidRPr="00630923">
              <w:t>:</w:t>
            </w:r>
          </w:p>
          <w:p w14:paraId="6275F48F" w14:textId="35C71CE8" w:rsidR="00CD3C8C" w:rsidRPr="00630923" w:rsidRDefault="00327A38" w:rsidP="00CD3C8C">
            <w:pPr>
              <w:pStyle w:val="Autoi"/>
            </w:pPr>
            <w:r w:rsidRPr="00630923">
              <w:t>RNDr. Martin Komenda, Ph.D., RNDr. Daniel Klimeš, Ph.D.</w:t>
            </w:r>
          </w:p>
          <w:p w14:paraId="6C5CD204" w14:textId="77777777" w:rsidR="00046A11" w:rsidRPr="00630923" w:rsidRDefault="00046A11" w:rsidP="00CD3C8C">
            <w:pPr>
              <w:pStyle w:val="Autoi"/>
            </w:pPr>
          </w:p>
          <w:p w14:paraId="0890F0F1" w14:textId="0181D1DE" w:rsidR="00046A11" w:rsidRPr="00630923" w:rsidRDefault="005E1237" w:rsidP="00CD3C8C">
            <w:pPr>
              <w:pStyle w:val="Autoi"/>
            </w:pPr>
            <w:r w:rsidRPr="00630923">
              <w:t>Spoluautoři:</w:t>
            </w:r>
            <w:r w:rsidR="007D31D9" w:rsidRPr="00630923">
              <w:t xml:space="preserve"> </w:t>
            </w:r>
          </w:p>
          <w:p w14:paraId="5967860A" w14:textId="38B3EBB0" w:rsidR="00D135F8" w:rsidRPr="00630923" w:rsidRDefault="00327A38" w:rsidP="00CD3C8C">
            <w:pPr>
              <w:pStyle w:val="Autoi"/>
            </w:pPr>
            <w:r w:rsidRPr="00630923">
              <w:t xml:space="preserve">RNDr. Jiří Jarkovský, Ph.D., </w:t>
            </w:r>
            <w:r w:rsidR="001A7819" w:rsidRPr="00630923">
              <w:t xml:space="preserve">RNDr. Ondřej Májek, Ph.D., </w:t>
            </w:r>
          </w:p>
          <w:p w14:paraId="62340975" w14:textId="69659913" w:rsidR="007D31D9" w:rsidRPr="00630923" w:rsidRDefault="00046A11" w:rsidP="00CD3C8C">
            <w:pPr>
              <w:pStyle w:val="Autoi"/>
            </w:pPr>
            <w:r w:rsidRPr="00630923">
              <w:t xml:space="preserve">RNDr. Jan Mužík, Ph.D., prof. RNDr. Ladislav Dušek, Ph.D. </w:t>
            </w:r>
          </w:p>
          <w:p w14:paraId="015BC2D9" w14:textId="77777777" w:rsidR="00225193" w:rsidRPr="00630923" w:rsidRDefault="00225193" w:rsidP="00CD3C8C">
            <w:pPr>
              <w:pStyle w:val="Autoi"/>
            </w:pPr>
          </w:p>
        </w:tc>
      </w:tr>
      <w:tr w:rsidR="00542F20" w:rsidRPr="00630923" w14:paraId="75C8E22C" w14:textId="77777777" w:rsidTr="00046A11">
        <w:tc>
          <w:tcPr>
            <w:tcW w:w="1638" w:type="dxa"/>
            <w:tcBorders>
              <w:right w:val="single" w:sz="4" w:space="0" w:color="auto"/>
            </w:tcBorders>
          </w:tcPr>
          <w:p w14:paraId="3AF0B6D8" w14:textId="385574EC" w:rsidR="00542F20" w:rsidRPr="00630923" w:rsidRDefault="005E1237" w:rsidP="009650D5">
            <w:pPr>
              <w:pStyle w:val="Autoi"/>
            </w:pPr>
            <w:r w:rsidRPr="00630923">
              <w:t>Verze</w:t>
            </w:r>
            <w:r w:rsidR="00542F20" w:rsidRPr="00630923">
              <w:t>:</w:t>
            </w:r>
          </w:p>
        </w:tc>
        <w:tc>
          <w:tcPr>
            <w:tcW w:w="7009" w:type="dxa"/>
            <w:tcBorders>
              <w:left w:val="single" w:sz="4" w:space="0" w:color="auto"/>
            </w:tcBorders>
          </w:tcPr>
          <w:p w14:paraId="3FA34633" w14:textId="61D21EB3" w:rsidR="00542F20" w:rsidRPr="00630923" w:rsidRDefault="00F41565" w:rsidP="009650D5">
            <w:pPr>
              <w:pStyle w:val="Autoi"/>
            </w:pPr>
            <w:r w:rsidRPr="00630923">
              <w:t>1.</w:t>
            </w:r>
            <w:r w:rsidR="000A1FB9" w:rsidRPr="00630923">
              <w:t>1</w:t>
            </w:r>
          </w:p>
        </w:tc>
      </w:tr>
      <w:tr w:rsidR="00542F20" w:rsidRPr="00630923" w14:paraId="14B86D9B" w14:textId="77777777" w:rsidTr="00046A11">
        <w:tc>
          <w:tcPr>
            <w:tcW w:w="1638" w:type="dxa"/>
            <w:tcBorders>
              <w:right w:val="single" w:sz="4" w:space="0" w:color="auto"/>
            </w:tcBorders>
          </w:tcPr>
          <w:p w14:paraId="3699B569" w14:textId="5D31E443" w:rsidR="00542F20" w:rsidRPr="00630923" w:rsidRDefault="00575899" w:rsidP="009650D5">
            <w:pPr>
              <w:pStyle w:val="Autoi"/>
            </w:pPr>
            <w:r w:rsidRPr="00630923">
              <w:t>Dat</w:t>
            </w:r>
            <w:r w:rsidR="005E1237" w:rsidRPr="00630923">
              <w:t>um</w:t>
            </w:r>
            <w:r w:rsidR="00542F20" w:rsidRPr="00630923">
              <w:t>:</w:t>
            </w:r>
            <w:r w:rsidR="00542F20" w:rsidRPr="00630923">
              <w:tab/>
            </w:r>
          </w:p>
        </w:tc>
        <w:tc>
          <w:tcPr>
            <w:tcW w:w="7009" w:type="dxa"/>
            <w:tcBorders>
              <w:left w:val="single" w:sz="4" w:space="0" w:color="auto"/>
            </w:tcBorders>
          </w:tcPr>
          <w:p w14:paraId="41D147B3" w14:textId="65E2F47F" w:rsidR="00542F20" w:rsidRPr="00630923" w:rsidRDefault="000B4AF7" w:rsidP="009650D5">
            <w:pPr>
              <w:pStyle w:val="Autoi"/>
            </w:pPr>
            <w:r w:rsidRPr="00630923">
              <w:t>2</w:t>
            </w:r>
            <w:r w:rsidR="00327A38" w:rsidRPr="00630923">
              <w:t>3.</w:t>
            </w:r>
            <w:r w:rsidR="00225193" w:rsidRPr="00630923">
              <w:t xml:space="preserve"> </w:t>
            </w:r>
            <w:r w:rsidR="000A1FB9" w:rsidRPr="00630923">
              <w:t>1</w:t>
            </w:r>
            <w:r w:rsidR="00542F20" w:rsidRPr="00630923">
              <w:t xml:space="preserve">. </w:t>
            </w:r>
            <w:r w:rsidR="00046A11" w:rsidRPr="00630923">
              <w:t>202</w:t>
            </w:r>
            <w:r w:rsidRPr="00630923">
              <w:t>1</w:t>
            </w:r>
          </w:p>
        </w:tc>
      </w:tr>
    </w:tbl>
    <w:p w14:paraId="4B901729" w14:textId="0F8D1F0D" w:rsidR="001C412A" w:rsidRPr="00630923" w:rsidRDefault="001C412A" w:rsidP="00DD62A2">
      <w:pPr>
        <w:pStyle w:val="Autoi"/>
      </w:pPr>
    </w:p>
    <w:p w14:paraId="5E8A92D2" w14:textId="6A11E7FF" w:rsidR="005F2C12" w:rsidRPr="00630923" w:rsidRDefault="00046A11" w:rsidP="005F2C12">
      <w:pPr>
        <w:pStyle w:val="Nadpis1"/>
      </w:pPr>
      <w:r w:rsidRPr="00630923">
        <w:lastRenderedPageBreak/>
        <w:t xml:space="preserve">Základní popis </w:t>
      </w:r>
    </w:p>
    <w:p w14:paraId="4DA734AB" w14:textId="77A591F5" w:rsidR="00294032" w:rsidRPr="00630923" w:rsidRDefault="00E6384F" w:rsidP="00637196">
      <w:bookmarkStart w:id="0" w:name="_Toc536451852"/>
      <w:r w:rsidRPr="00630923">
        <w:t xml:space="preserve">Datová sada poskytuje </w:t>
      </w:r>
      <w:r w:rsidR="00F4767A" w:rsidRPr="00630923">
        <w:t>řádková</w:t>
      </w:r>
      <w:r w:rsidRPr="00630923">
        <w:t xml:space="preserve"> data </w:t>
      </w:r>
      <w:r w:rsidR="00617617" w:rsidRPr="00630923">
        <w:t xml:space="preserve">o </w:t>
      </w:r>
      <w:r w:rsidR="00957767" w:rsidRPr="00630923">
        <w:t xml:space="preserve">vykázaných </w:t>
      </w:r>
      <w:r w:rsidR="00617617" w:rsidRPr="00630923">
        <w:t>očkování</w:t>
      </w:r>
      <w:r w:rsidR="00592CA7">
        <w:t>ch</w:t>
      </w:r>
      <w:r w:rsidR="00617617" w:rsidRPr="00630923">
        <w:t xml:space="preserve"> na úrovni krajů ČR. </w:t>
      </w:r>
    </w:p>
    <w:p w14:paraId="478BF878" w14:textId="7919D128" w:rsidR="002F56A7" w:rsidRPr="00630923" w:rsidRDefault="00C5566C" w:rsidP="00913F8D">
      <w:pPr>
        <w:pStyle w:val="Nadpis1"/>
      </w:pPr>
      <w:r w:rsidRPr="00630923">
        <w:t xml:space="preserve">Technická charakteristika </w:t>
      </w:r>
      <w:r w:rsidR="00637196" w:rsidRPr="00630923">
        <w:t>a dostupnost</w:t>
      </w:r>
    </w:p>
    <w:p w14:paraId="2B45464E" w14:textId="77777777" w:rsidR="00913F8D" w:rsidRPr="00630923" w:rsidRDefault="00C5566C" w:rsidP="00C5566C">
      <w:pPr>
        <w:pStyle w:val="Odstavecseseznamem"/>
        <w:numPr>
          <w:ilvl w:val="0"/>
          <w:numId w:val="14"/>
        </w:numPr>
        <w:rPr>
          <w:lang w:val="cs-CZ"/>
        </w:rPr>
      </w:pPr>
      <w:r w:rsidRPr="00630923">
        <w:rPr>
          <w:lang w:val="cs-CZ"/>
        </w:rPr>
        <w:t>Aktualizace</w:t>
      </w:r>
    </w:p>
    <w:p w14:paraId="29E8CA2A" w14:textId="2C4C3EB7" w:rsidR="00C5566C" w:rsidRPr="00630923" w:rsidRDefault="00D135F8" w:rsidP="00913F8D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1</w:t>
      </w:r>
      <w:r w:rsidR="00C5566C" w:rsidRPr="00630923">
        <w:rPr>
          <w:lang w:val="cs-CZ"/>
        </w:rPr>
        <w:t xml:space="preserve"> x </w:t>
      </w:r>
      <w:r w:rsidR="00E6384F" w:rsidRPr="00630923">
        <w:rPr>
          <w:lang w:val="cs-CZ"/>
        </w:rPr>
        <w:t>denně</w:t>
      </w:r>
    </w:p>
    <w:p w14:paraId="723B7D78" w14:textId="2AE1B4D1" w:rsidR="00E045F6" w:rsidRPr="00630923" w:rsidRDefault="00E045F6" w:rsidP="00E045F6">
      <w:pPr>
        <w:pStyle w:val="Odstavecseseznamem"/>
        <w:numPr>
          <w:ilvl w:val="0"/>
          <w:numId w:val="14"/>
        </w:numPr>
        <w:rPr>
          <w:lang w:val="cs-CZ"/>
        </w:rPr>
      </w:pPr>
      <w:r w:rsidRPr="00630923">
        <w:rPr>
          <w:lang w:val="cs-CZ"/>
        </w:rPr>
        <w:t>Časové období</w:t>
      </w:r>
    </w:p>
    <w:p w14:paraId="1AFE48B2" w14:textId="77777777" w:rsidR="005B0FB2" w:rsidRPr="00630923" w:rsidRDefault="00E045F6" w:rsidP="00E045F6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 xml:space="preserve">Od začátku </w:t>
      </w:r>
      <w:r w:rsidR="00617617" w:rsidRPr="00630923">
        <w:rPr>
          <w:lang w:val="cs-CZ"/>
        </w:rPr>
        <w:t xml:space="preserve">očkování proti onemocnění </w:t>
      </w:r>
      <w:r w:rsidRPr="00630923">
        <w:rPr>
          <w:lang w:val="cs-CZ"/>
        </w:rPr>
        <w:t>COVID-19</w:t>
      </w:r>
    </w:p>
    <w:p w14:paraId="2FE289C6" w14:textId="28379089" w:rsidR="00E045F6" w:rsidRPr="00630923" w:rsidRDefault="00617617" w:rsidP="005B0FB2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od 27. prosince 2020 </w:t>
      </w:r>
      <w:r w:rsidR="00E045F6" w:rsidRPr="00630923">
        <w:rPr>
          <w:lang w:val="cs-CZ"/>
        </w:rPr>
        <w:t xml:space="preserve">do </w:t>
      </w:r>
      <w:r w:rsidR="0043129C" w:rsidRPr="00630923">
        <w:rPr>
          <w:lang w:val="cs-CZ"/>
        </w:rPr>
        <w:t>předchozího dne</w:t>
      </w:r>
    </w:p>
    <w:p w14:paraId="7E5BA538" w14:textId="77777777" w:rsidR="008F401D" w:rsidRPr="00630923" w:rsidRDefault="008F401D" w:rsidP="008F401D">
      <w:pPr>
        <w:pStyle w:val="Odstavecseseznamem"/>
        <w:numPr>
          <w:ilvl w:val="0"/>
          <w:numId w:val="14"/>
        </w:numPr>
        <w:rPr>
          <w:lang w:val="cs-CZ"/>
        </w:rPr>
      </w:pPr>
      <w:r w:rsidRPr="00630923">
        <w:rPr>
          <w:lang w:val="cs-CZ"/>
        </w:rPr>
        <w:t>Přenos informací</w:t>
      </w:r>
    </w:p>
    <w:p w14:paraId="3871A882" w14:textId="409F73A4" w:rsidR="001B6C92" w:rsidRPr="00630923" w:rsidRDefault="00F4767A" w:rsidP="00E93EE9">
      <w:pPr>
        <w:pStyle w:val="Odstavecseseznamem"/>
        <w:numPr>
          <w:ilvl w:val="2"/>
          <w:numId w:val="14"/>
        </w:numPr>
        <w:jc w:val="left"/>
        <w:rPr>
          <w:lang w:val="cs-CZ"/>
        </w:rPr>
      </w:pPr>
      <w:r w:rsidRPr="00630923">
        <w:rPr>
          <w:lang w:val="cs-CZ"/>
        </w:rPr>
        <w:t xml:space="preserve">Aplikační rozhraní portálu </w:t>
      </w:r>
      <w:hyperlink r:id="rId8" w:history="1">
        <w:r w:rsidRPr="00630923">
          <w:rPr>
            <w:rStyle w:val="Hypertextovodkaz"/>
            <w:lang w:val="cs-CZ"/>
          </w:rPr>
          <w:t>COVID</w:t>
        </w:r>
        <w:r w:rsidRPr="00630923">
          <w:rPr>
            <w:rStyle w:val="Hypertextovodkaz"/>
            <w:rFonts w:ascii="Cambria Math" w:hAnsi="Cambria Math" w:cs="Cambria Math"/>
            <w:lang w:val="cs-CZ"/>
          </w:rPr>
          <w:t>‑</w:t>
        </w:r>
        <w:r w:rsidRPr="00630923">
          <w:rPr>
            <w:rStyle w:val="Hypertextovodkaz"/>
            <w:lang w:val="cs-CZ"/>
          </w:rPr>
          <w:t>19: P</w:t>
        </w:r>
        <w:r w:rsidRPr="00630923">
          <w:rPr>
            <w:rStyle w:val="Hypertextovodkaz"/>
            <w:rFonts w:ascii="Calibri" w:hAnsi="Calibri" w:cs="Calibri"/>
            <w:lang w:val="cs-CZ"/>
          </w:rPr>
          <w:t>ř</w:t>
        </w:r>
        <w:r w:rsidRPr="00630923">
          <w:rPr>
            <w:rStyle w:val="Hypertextovodkaz"/>
            <w:lang w:val="cs-CZ"/>
          </w:rPr>
          <w:t>ehled aktu</w:t>
        </w:r>
        <w:r w:rsidRPr="00630923">
          <w:rPr>
            <w:rStyle w:val="Hypertextovodkaz"/>
            <w:rFonts w:ascii="Calibri" w:hAnsi="Calibri" w:cs="Calibri"/>
            <w:lang w:val="cs-CZ"/>
          </w:rPr>
          <w:t>á</w:t>
        </w:r>
        <w:r w:rsidRPr="00630923">
          <w:rPr>
            <w:rStyle w:val="Hypertextovodkaz"/>
            <w:lang w:val="cs-CZ"/>
          </w:rPr>
          <w:t>ln</w:t>
        </w:r>
        <w:r w:rsidRPr="00630923">
          <w:rPr>
            <w:rStyle w:val="Hypertextovodkaz"/>
            <w:rFonts w:ascii="Calibri" w:hAnsi="Calibri" w:cs="Calibri"/>
            <w:lang w:val="cs-CZ"/>
          </w:rPr>
          <w:t>í</w:t>
        </w:r>
        <w:r w:rsidRPr="00630923">
          <w:rPr>
            <w:rStyle w:val="Hypertextovodkaz"/>
            <w:lang w:val="cs-CZ"/>
          </w:rPr>
          <w:t xml:space="preserve"> situace v ČR</w:t>
        </w:r>
      </w:hyperlink>
      <w:r w:rsidR="001B6C92" w:rsidRPr="00630923">
        <w:rPr>
          <w:lang w:val="cs-CZ"/>
        </w:rPr>
        <w:t xml:space="preserve"> s autentizovaným přístupem</w:t>
      </w:r>
    </w:p>
    <w:p w14:paraId="032FCFE7" w14:textId="77777777" w:rsidR="00913F8D" w:rsidRPr="00630923" w:rsidRDefault="00913F8D" w:rsidP="00C5566C">
      <w:pPr>
        <w:pStyle w:val="Odstavecseseznamem"/>
        <w:numPr>
          <w:ilvl w:val="0"/>
          <w:numId w:val="14"/>
        </w:numPr>
        <w:rPr>
          <w:lang w:val="cs-CZ"/>
        </w:rPr>
      </w:pPr>
      <w:r w:rsidRPr="00630923">
        <w:rPr>
          <w:lang w:val="cs-CZ"/>
        </w:rPr>
        <w:t>Formát datových sad</w:t>
      </w:r>
    </w:p>
    <w:p w14:paraId="56ABBB70" w14:textId="5F488C72" w:rsidR="00913F8D" w:rsidRPr="00630923" w:rsidRDefault="00637196" w:rsidP="00913F8D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CSV</w:t>
      </w:r>
    </w:p>
    <w:p w14:paraId="3D057B82" w14:textId="31F909EE" w:rsidR="00913F8D" w:rsidRPr="00630923" w:rsidRDefault="00913F8D" w:rsidP="00913F8D">
      <w:pPr>
        <w:pStyle w:val="Nadpis1"/>
      </w:pPr>
      <w:r w:rsidRPr="00630923">
        <w:t>Popis datových sad</w:t>
      </w:r>
    </w:p>
    <w:p w14:paraId="25DA3740" w14:textId="77777777" w:rsidR="00782363" w:rsidRPr="00630923" w:rsidRDefault="00782363" w:rsidP="00E045F6">
      <w:pPr>
        <w:rPr>
          <w:b/>
          <w:bCs/>
        </w:rPr>
      </w:pPr>
    </w:p>
    <w:p w14:paraId="68DB3F4E" w14:textId="5DBC6F2D" w:rsidR="00E045F6" w:rsidRPr="00630923" w:rsidRDefault="00637196" w:rsidP="00E045F6">
      <w:pPr>
        <w:rPr>
          <w:b/>
          <w:bCs/>
        </w:rPr>
      </w:pPr>
      <w:r w:rsidRPr="00630923">
        <w:rPr>
          <w:b/>
          <w:bCs/>
        </w:rPr>
        <w:t>COVID-19</w:t>
      </w:r>
      <w:r w:rsidR="00557E37" w:rsidRPr="00630923">
        <w:rPr>
          <w:b/>
          <w:bCs/>
        </w:rPr>
        <w:t>:</w:t>
      </w:r>
      <w:r w:rsidRPr="00630923">
        <w:rPr>
          <w:b/>
          <w:bCs/>
        </w:rPr>
        <w:t xml:space="preserve"> </w:t>
      </w:r>
      <w:r w:rsidR="0043129C" w:rsidRPr="00630923">
        <w:rPr>
          <w:b/>
          <w:bCs/>
        </w:rPr>
        <w:t xml:space="preserve">Datové sady pro analýzu </w:t>
      </w:r>
      <w:r w:rsidR="00DA74A9" w:rsidRPr="00630923">
        <w:rPr>
          <w:b/>
          <w:bCs/>
        </w:rPr>
        <w:t>očkování</w:t>
      </w:r>
    </w:p>
    <w:p w14:paraId="38EE8147" w14:textId="6C0A7945" w:rsidR="00637196" w:rsidRPr="00630923" w:rsidRDefault="00913F8D" w:rsidP="00E045F6">
      <w:pPr>
        <w:pStyle w:val="Odstavecseseznamem"/>
        <w:numPr>
          <w:ilvl w:val="0"/>
          <w:numId w:val="32"/>
        </w:numPr>
        <w:rPr>
          <w:lang w:val="cs-CZ"/>
        </w:rPr>
      </w:pPr>
      <w:r w:rsidRPr="00630923">
        <w:rPr>
          <w:lang w:val="cs-CZ"/>
        </w:rPr>
        <w:t>Zdroj dat</w:t>
      </w:r>
    </w:p>
    <w:p w14:paraId="6F5CBBE9" w14:textId="2BE13CC2" w:rsidR="00913F8D" w:rsidRPr="00630923" w:rsidRDefault="00913F8D" w:rsidP="00637196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ISIN</w:t>
      </w:r>
      <w:r w:rsidR="00592CA7">
        <w:rPr>
          <w:lang w:val="cs-CZ"/>
        </w:rPr>
        <w:t xml:space="preserve">/modul očkování </w:t>
      </w:r>
    </w:p>
    <w:p w14:paraId="53A1CB76" w14:textId="755B6FB4" w:rsidR="00913F8D" w:rsidRPr="00630923" w:rsidRDefault="00913F8D" w:rsidP="00913F8D">
      <w:pPr>
        <w:pStyle w:val="Odstavecseseznamem"/>
        <w:numPr>
          <w:ilvl w:val="0"/>
          <w:numId w:val="14"/>
        </w:numPr>
        <w:rPr>
          <w:lang w:val="cs-CZ"/>
        </w:rPr>
      </w:pPr>
      <w:r w:rsidRPr="00630923">
        <w:rPr>
          <w:lang w:val="cs-CZ"/>
        </w:rPr>
        <w:t>Obsah datové sady</w:t>
      </w:r>
    </w:p>
    <w:bookmarkEnd w:id="0"/>
    <w:p w14:paraId="0BFB76DF" w14:textId="1B869D0C" w:rsidR="00C4678F" w:rsidRPr="00630923" w:rsidRDefault="00C4678F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Datum aktualizace dat</w:t>
      </w:r>
    </w:p>
    <w:p w14:paraId="3C99B53A" w14:textId="2551C300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datum_aktualizace</w:t>
      </w:r>
      <w:proofErr w:type="spellEnd"/>
    </w:p>
    <w:p w14:paraId="1643A83C" w14:textId="435CA97D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Datum, kdy byla provedena aktualizace dat</w:t>
      </w:r>
    </w:p>
    <w:p w14:paraId="7A9A8188" w14:textId="4CB29E1B" w:rsidR="000A4AFE" w:rsidRPr="00630923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 xml:space="preserve">Datum </w:t>
      </w:r>
      <w:r w:rsidR="005656E3" w:rsidRPr="00630923">
        <w:rPr>
          <w:lang w:val="cs-CZ"/>
        </w:rPr>
        <w:t>očkování</w:t>
      </w:r>
    </w:p>
    <w:p w14:paraId="58ADBCEC" w14:textId="77777777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datum_vakcinace</w:t>
      </w:r>
      <w:proofErr w:type="spellEnd"/>
    </w:p>
    <w:p w14:paraId="7B685A1B" w14:textId="2CC72C30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Popis parametru: Datum, </w:t>
      </w:r>
      <w:r w:rsidR="00E113D2" w:rsidRPr="00630923">
        <w:rPr>
          <w:lang w:val="cs-CZ"/>
        </w:rPr>
        <w:t>kdy</w:t>
      </w:r>
      <w:r w:rsidRPr="00630923">
        <w:rPr>
          <w:lang w:val="cs-CZ"/>
        </w:rPr>
        <w:t xml:space="preserve"> byl</w:t>
      </w:r>
      <w:r w:rsidR="00E113D2" w:rsidRPr="00630923">
        <w:rPr>
          <w:lang w:val="cs-CZ"/>
        </w:rPr>
        <w:t>a daná osoba očkována</w:t>
      </w:r>
    </w:p>
    <w:p w14:paraId="0566B552" w14:textId="77777777" w:rsidR="00FF4BF3" w:rsidRPr="00630923" w:rsidRDefault="00FF4BF3" w:rsidP="00FF4BF3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Očkovací látka – kód</w:t>
      </w:r>
    </w:p>
    <w:p w14:paraId="5046CC93" w14:textId="715325CD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vakcina_kod</w:t>
      </w:r>
      <w:proofErr w:type="spellEnd"/>
    </w:p>
    <w:p w14:paraId="03D7B5D1" w14:textId="107BA580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Kód očkovací látky podle klasifikace ÚZIS ČR</w:t>
      </w:r>
    </w:p>
    <w:p w14:paraId="14684907" w14:textId="7F3A8A47" w:rsidR="000A4AFE" w:rsidRPr="00630923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Očkovací látka – název</w:t>
      </w:r>
    </w:p>
    <w:p w14:paraId="6DA968AA" w14:textId="77777777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vakcina</w:t>
      </w:r>
      <w:proofErr w:type="spellEnd"/>
    </w:p>
    <w:p w14:paraId="69048684" w14:textId="704FAC54" w:rsidR="00FF4BF3" w:rsidRPr="00630923" w:rsidRDefault="00FF4BF3" w:rsidP="00FF4BF3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Popis parametru: Název očkovací látky </w:t>
      </w:r>
    </w:p>
    <w:p w14:paraId="16334E01" w14:textId="525F12CC" w:rsidR="0049505B" w:rsidRPr="00630923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Kraj – NUTS kód</w:t>
      </w:r>
    </w:p>
    <w:p w14:paraId="390FC2B2" w14:textId="77777777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kraj_kod</w:t>
      </w:r>
      <w:proofErr w:type="spellEnd"/>
    </w:p>
    <w:p w14:paraId="24610529" w14:textId="77AD3380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Označení kraje podle normalizované klasifikace územních celků v Česku NUTS 3, ve kterém se nachází očkovací místo</w:t>
      </w:r>
    </w:p>
    <w:p w14:paraId="148DEF53" w14:textId="77777777" w:rsidR="004E5E49" w:rsidRPr="00630923" w:rsidRDefault="004E5E49" w:rsidP="004E5E49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Kraj – název</w:t>
      </w:r>
    </w:p>
    <w:p w14:paraId="55468F5F" w14:textId="031A1836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r w:rsidRPr="00630923">
        <w:rPr>
          <w:rFonts w:ascii="Calibri" w:eastAsia="Times New Roman" w:hAnsi="Calibri" w:cs="Calibri"/>
          <w:color w:val="000000"/>
          <w:lang w:val="cs-CZ" w:eastAsia="cs-CZ"/>
        </w:rPr>
        <w:t>kraj</w:t>
      </w:r>
    </w:p>
    <w:p w14:paraId="4B5B9C74" w14:textId="6C6F4A58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lastRenderedPageBreak/>
        <w:t>Popis parametru: Název kraje podle normalizované klasifikace územních celků v Česku NUTS 3, ve kterém se nachází očkovací místo</w:t>
      </w:r>
    </w:p>
    <w:p w14:paraId="5E52AE1B" w14:textId="680B4BA3" w:rsidR="004E5E49" w:rsidRPr="00630923" w:rsidRDefault="004E5E49" w:rsidP="004E5E49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 xml:space="preserve">Zřizovatel – kód </w:t>
      </w:r>
    </w:p>
    <w:p w14:paraId="0245B4DE" w14:textId="444952E5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zrizovatel_kod</w:t>
      </w:r>
      <w:proofErr w:type="spellEnd"/>
    </w:p>
    <w:p w14:paraId="1461AD65" w14:textId="6BBA3DD5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Kód zřizovatele očkovacího místa</w:t>
      </w:r>
    </w:p>
    <w:p w14:paraId="3DDEBD5A" w14:textId="48CC3E8D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1 - MZ</w:t>
      </w:r>
    </w:p>
    <w:p w14:paraId="2512F3D9" w14:textId="7AA3D6E4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2 - Kraj</w:t>
      </w:r>
    </w:p>
    <w:p w14:paraId="6321909D" w14:textId="34D13F3F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4 - Obec, město</w:t>
      </w:r>
    </w:p>
    <w:p w14:paraId="19B5CD80" w14:textId="00C1DCBC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5 - Fyzická osoba</w:t>
      </w:r>
    </w:p>
    <w:p w14:paraId="6E9961A4" w14:textId="6E9A099F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7 - Církev</w:t>
      </w:r>
    </w:p>
    <w:p w14:paraId="0D43CEFC" w14:textId="4266329C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8 - Jiná právnická osoba</w:t>
      </w:r>
    </w:p>
    <w:p w14:paraId="62E30FEF" w14:textId="7A1787BE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9 - Ostatní centrální orgány</w:t>
      </w:r>
    </w:p>
    <w:p w14:paraId="0E0762CA" w14:textId="150FBB55" w:rsidR="00557E37" w:rsidRPr="00630923" w:rsidRDefault="00557E37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Zřizovatel – název</w:t>
      </w:r>
    </w:p>
    <w:p w14:paraId="692F7763" w14:textId="2F602CAA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zrizovatel_nazev</w:t>
      </w:r>
      <w:proofErr w:type="spellEnd"/>
    </w:p>
    <w:p w14:paraId="5D040F68" w14:textId="113B2AB1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Název zřizovatele očkovacího místa</w:t>
      </w:r>
    </w:p>
    <w:p w14:paraId="04808A1C" w14:textId="2614BBF0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MZ</w:t>
      </w:r>
    </w:p>
    <w:p w14:paraId="523EF451" w14:textId="73622702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Kraj</w:t>
      </w:r>
    </w:p>
    <w:p w14:paraId="542F9E57" w14:textId="0C182607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Obec, město</w:t>
      </w:r>
    </w:p>
    <w:p w14:paraId="41DA646B" w14:textId="26E383BD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Fyzická osoba</w:t>
      </w:r>
    </w:p>
    <w:p w14:paraId="724B3D87" w14:textId="523AFF94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Církev</w:t>
      </w:r>
    </w:p>
    <w:p w14:paraId="4B844A05" w14:textId="0951BB63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Jiná právnická osoba</w:t>
      </w:r>
    </w:p>
    <w:p w14:paraId="3DF22BC1" w14:textId="39EE3EDC" w:rsidR="004E5E49" w:rsidRPr="00630923" w:rsidRDefault="004E5E49" w:rsidP="004E5E49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Ostatní centrální orgány</w:t>
      </w:r>
    </w:p>
    <w:p w14:paraId="1320630F" w14:textId="77777777" w:rsidR="004E5E49" w:rsidRPr="00630923" w:rsidRDefault="004E5E49" w:rsidP="004E5E49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 xml:space="preserve">Zdravotnické zařízení – kód </w:t>
      </w:r>
    </w:p>
    <w:p w14:paraId="0C271624" w14:textId="7F7E3947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za</w:t>
      </w:r>
      <w:r w:rsidR="00592CA7">
        <w:rPr>
          <w:rFonts w:ascii="Calibri" w:eastAsia="Times New Roman" w:hAnsi="Calibri" w:cs="Calibri"/>
          <w:color w:val="000000"/>
          <w:lang w:val="cs-CZ" w:eastAsia="cs-CZ"/>
        </w:rPr>
        <w:t>r</w:t>
      </w:r>
      <w:r w:rsidRPr="00630923">
        <w:rPr>
          <w:rFonts w:ascii="Calibri" w:eastAsia="Times New Roman" w:hAnsi="Calibri" w:cs="Calibri"/>
          <w:color w:val="000000"/>
          <w:lang w:val="cs-CZ" w:eastAsia="cs-CZ"/>
        </w:rPr>
        <w:t>izeni_kod</w:t>
      </w:r>
      <w:proofErr w:type="spellEnd"/>
    </w:p>
    <w:p w14:paraId="5D8A064B" w14:textId="260EB925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Kód očkovacího místa</w:t>
      </w:r>
    </w:p>
    <w:p w14:paraId="399F9AE1" w14:textId="36E44D53" w:rsidR="00557E37" w:rsidRPr="00630923" w:rsidRDefault="00557E37" w:rsidP="004E5E49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 xml:space="preserve">Zdravotnické zařízení – název </w:t>
      </w:r>
    </w:p>
    <w:p w14:paraId="4B609251" w14:textId="3CDCCB45" w:rsidR="004E5E49" w:rsidRPr="00630923" w:rsidRDefault="004E5E49" w:rsidP="004E5E4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za</w:t>
      </w:r>
      <w:r w:rsidR="00592CA7">
        <w:rPr>
          <w:rFonts w:ascii="Calibri" w:eastAsia="Times New Roman" w:hAnsi="Calibri" w:cs="Calibri"/>
          <w:color w:val="000000"/>
          <w:lang w:val="cs-CZ" w:eastAsia="cs-CZ"/>
        </w:rPr>
        <w:t>ri</w:t>
      </w:r>
      <w:r w:rsidRPr="00630923">
        <w:rPr>
          <w:rFonts w:ascii="Calibri" w:eastAsia="Times New Roman" w:hAnsi="Calibri" w:cs="Calibri"/>
          <w:color w:val="000000"/>
          <w:lang w:val="cs-CZ" w:eastAsia="cs-CZ"/>
        </w:rPr>
        <w:t>zeni_nazev</w:t>
      </w:r>
      <w:proofErr w:type="spellEnd"/>
    </w:p>
    <w:p w14:paraId="0D581599" w14:textId="7F4679F2" w:rsidR="00557E37" w:rsidRPr="00630923" w:rsidRDefault="004E5E49" w:rsidP="00EC1464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Název očkovacího místa</w:t>
      </w:r>
    </w:p>
    <w:p w14:paraId="573F9389" w14:textId="77777777" w:rsidR="003E72F5" w:rsidRPr="00630923" w:rsidRDefault="00557E37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Pořadí dávky</w:t>
      </w:r>
    </w:p>
    <w:p w14:paraId="09BFFB29" w14:textId="54A2344A" w:rsidR="0097385A" w:rsidRPr="00630923" w:rsidRDefault="0097385A" w:rsidP="0097385A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poradi_davky</w:t>
      </w:r>
      <w:proofErr w:type="spellEnd"/>
    </w:p>
    <w:p w14:paraId="25131A8E" w14:textId="55497ED2" w:rsidR="0097385A" w:rsidRPr="00630923" w:rsidRDefault="0097385A" w:rsidP="0097385A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Označení, zda se jedná o první nebo druhou dávku očkování</w:t>
      </w:r>
    </w:p>
    <w:p w14:paraId="68EE7813" w14:textId="29972555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1 - první dávka</w:t>
      </w:r>
    </w:p>
    <w:p w14:paraId="1F815D7A" w14:textId="026F416F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2 - druhá dávka</w:t>
      </w:r>
    </w:p>
    <w:p w14:paraId="3AFFFFFA" w14:textId="2FEF8C86" w:rsidR="003F1A3B" w:rsidRPr="00630923" w:rsidRDefault="003F1A3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Věková skupina</w:t>
      </w:r>
    </w:p>
    <w:p w14:paraId="48441FDD" w14:textId="77777777" w:rsidR="0097385A" w:rsidRPr="00630923" w:rsidRDefault="0097385A" w:rsidP="0097385A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vekova_skupina</w:t>
      </w:r>
      <w:proofErr w:type="spellEnd"/>
    </w:p>
    <w:p w14:paraId="7887338E" w14:textId="77777777" w:rsidR="0097385A" w:rsidRPr="00630923" w:rsidRDefault="0097385A" w:rsidP="0097385A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Rozdělení očkovaných osob podle věku do skupin</w:t>
      </w:r>
    </w:p>
    <w:p w14:paraId="75D1B95B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&lt; 18</w:t>
      </w:r>
    </w:p>
    <w:p w14:paraId="09C0D21F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18-24</w:t>
      </w:r>
    </w:p>
    <w:p w14:paraId="45499EB1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25-29</w:t>
      </w:r>
    </w:p>
    <w:p w14:paraId="3459C551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30-34</w:t>
      </w:r>
    </w:p>
    <w:p w14:paraId="72F3862B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35-39</w:t>
      </w:r>
    </w:p>
    <w:p w14:paraId="036F2659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40-44</w:t>
      </w:r>
    </w:p>
    <w:p w14:paraId="5A1EC839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45-49</w:t>
      </w:r>
    </w:p>
    <w:p w14:paraId="69F40CC5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50-54</w:t>
      </w:r>
    </w:p>
    <w:p w14:paraId="529AC824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lastRenderedPageBreak/>
        <w:t>55-59</w:t>
      </w:r>
    </w:p>
    <w:p w14:paraId="16FD0078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60-64</w:t>
      </w:r>
    </w:p>
    <w:p w14:paraId="0307CAF2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65-69</w:t>
      </w:r>
    </w:p>
    <w:p w14:paraId="5D01671A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70-74</w:t>
      </w:r>
    </w:p>
    <w:p w14:paraId="19DD2B57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75-79</w:t>
      </w:r>
    </w:p>
    <w:p w14:paraId="54D45962" w14:textId="77777777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80+</w:t>
      </w:r>
    </w:p>
    <w:p w14:paraId="13EEB937" w14:textId="2D783074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NULL = nelze určit věkovou skupinu</w:t>
      </w:r>
    </w:p>
    <w:p w14:paraId="35FC6599" w14:textId="44C28669" w:rsidR="00557E37" w:rsidRPr="00630923" w:rsidRDefault="00557E37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Pohlaví</w:t>
      </w:r>
    </w:p>
    <w:p w14:paraId="466D2B71" w14:textId="227F67BF" w:rsidR="0097385A" w:rsidRPr="00630923" w:rsidRDefault="0097385A" w:rsidP="0097385A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pohlavi</w:t>
      </w:r>
      <w:proofErr w:type="spellEnd"/>
    </w:p>
    <w:p w14:paraId="65287513" w14:textId="6270BD8B" w:rsidR="0097385A" w:rsidRPr="00630923" w:rsidRDefault="0097385A" w:rsidP="0097385A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Označení pohlaví očkovan</w:t>
      </w:r>
      <w:r w:rsidR="009C7940" w:rsidRPr="00630923">
        <w:rPr>
          <w:lang w:val="cs-CZ"/>
        </w:rPr>
        <w:t>é osoby</w:t>
      </w:r>
    </w:p>
    <w:p w14:paraId="5C2050BD" w14:textId="6066DC2E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F - žena</w:t>
      </w:r>
    </w:p>
    <w:p w14:paraId="75AB446E" w14:textId="63850083" w:rsidR="0097385A" w:rsidRPr="00630923" w:rsidRDefault="0097385A" w:rsidP="0097385A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M - muž</w:t>
      </w:r>
    </w:p>
    <w:p w14:paraId="07746CE4" w14:textId="4340D696" w:rsidR="00557E37" w:rsidRPr="00630923" w:rsidRDefault="00557E37" w:rsidP="00557E37">
      <w:pPr>
        <w:pStyle w:val="Odstavecseseznamem"/>
        <w:numPr>
          <w:ilvl w:val="1"/>
          <w:numId w:val="14"/>
        </w:numPr>
        <w:rPr>
          <w:rStyle w:val="objectbox"/>
          <w:lang w:val="cs-CZ"/>
        </w:rPr>
      </w:pPr>
      <w:r w:rsidRPr="00630923">
        <w:rPr>
          <w:lang w:val="cs-CZ"/>
        </w:rPr>
        <w:t xml:space="preserve">Bydliště očkované osoby – </w:t>
      </w:r>
      <w:r w:rsidRPr="00630923">
        <w:rPr>
          <w:rStyle w:val="objectbox"/>
          <w:lang w:val="cs-CZ"/>
        </w:rPr>
        <w:t>název obce s rozšířenou působností</w:t>
      </w:r>
      <w:r w:rsidR="00F60274" w:rsidRPr="00630923">
        <w:rPr>
          <w:rStyle w:val="objectbox"/>
          <w:lang w:val="cs-CZ"/>
        </w:rPr>
        <w:t xml:space="preserve"> </w:t>
      </w:r>
      <w:r w:rsidR="00F60274" w:rsidRPr="00630923">
        <w:rPr>
          <w:rStyle w:val="objectbox"/>
          <w:b/>
          <w:color w:val="C00000"/>
          <w:lang w:val="cs-CZ"/>
        </w:rPr>
        <w:t>*</w:t>
      </w:r>
    </w:p>
    <w:p w14:paraId="4FF83DD6" w14:textId="4E3397F0" w:rsidR="009C7940" w:rsidRPr="00630923" w:rsidRDefault="009C7940" w:rsidP="009C7940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orp_bydliste</w:t>
      </w:r>
      <w:proofErr w:type="spellEnd"/>
    </w:p>
    <w:p w14:paraId="6AA6D306" w14:textId="4E40D271" w:rsidR="009C7940" w:rsidRPr="00630923" w:rsidRDefault="009C7940" w:rsidP="009C7940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Popis parametru: Bydliště (na úrovni </w:t>
      </w:r>
      <w:r w:rsidR="00F60274" w:rsidRPr="00630923">
        <w:rPr>
          <w:lang w:val="cs-CZ"/>
        </w:rPr>
        <w:t xml:space="preserve">názvu </w:t>
      </w:r>
      <w:r w:rsidRPr="00630923">
        <w:rPr>
          <w:rStyle w:val="objectbox"/>
          <w:lang w:val="cs-CZ"/>
        </w:rPr>
        <w:t>obce s rozšířenou působností)</w:t>
      </w:r>
      <w:r w:rsidRPr="00630923">
        <w:rPr>
          <w:lang w:val="cs-CZ"/>
        </w:rPr>
        <w:t xml:space="preserve"> očkované osoby</w:t>
      </w:r>
    </w:p>
    <w:p w14:paraId="27D61BE2" w14:textId="44EA3CE4" w:rsidR="00F60274" w:rsidRPr="00630923" w:rsidRDefault="00F60274" w:rsidP="00F60274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Hodnota NULL určuje, že očkovaná osoba nebyla ztotožněna</w:t>
      </w:r>
    </w:p>
    <w:p w14:paraId="4E966D37" w14:textId="12B1A493" w:rsidR="00557E37" w:rsidRPr="00630923" w:rsidRDefault="00557E37" w:rsidP="0049505B">
      <w:pPr>
        <w:pStyle w:val="Odstavecseseznamem"/>
        <w:numPr>
          <w:ilvl w:val="1"/>
          <w:numId w:val="14"/>
        </w:numPr>
        <w:rPr>
          <w:rStyle w:val="objectbox"/>
          <w:lang w:val="cs-CZ"/>
        </w:rPr>
      </w:pPr>
      <w:r w:rsidRPr="00630923">
        <w:rPr>
          <w:lang w:val="cs-CZ"/>
        </w:rPr>
        <w:t xml:space="preserve">Bydliště očkované osoby – </w:t>
      </w:r>
      <w:r w:rsidRPr="00630923">
        <w:rPr>
          <w:rStyle w:val="objectbox"/>
          <w:lang w:val="cs-CZ"/>
        </w:rPr>
        <w:t>kód obce s rozšířenou působností</w:t>
      </w:r>
      <w:r w:rsidR="00F60274" w:rsidRPr="00630923">
        <w:rPr>
          <w:rStyle w:val="objectbox"/>
          <w:lang w:val="cs-CZ"/>
        </w:rPr>
        <w:t xml:space="preserve"> </w:t>
      </w:r>
      <w:r w:rsidR="00F60274" w:rsidRPr="00630923">
        <w:rPr>
          <w:rStyle w:val="objectbox"/>
          <w:b/>
          <w:color w:val="C00000"/>
          <w:lang w:val="cs-CZ"/>
        </w:rPr>
        <w:t>*</w:t>
      </w:r>
    </w:p>
    <w:p w14:paraId="78A0D2BC" w14:textId="53703293" w:rsidR="009C7940" w:rsidRPr="00630923" w:rsidRDefault="009C7940" w:rsidP="009C7940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rFonts w:ascii="Calibri" w:eastAsia="Times New Roman" w:hAnsi="Calibri" w:cs="Calibri"/>
          <w:color w:val="000000"/>
          <w:lang w:val="cs-CZ" w:eastAsia="cs-CZ"/>
        </w:rPr>
        <w:t>orp_bydliste_kod</w:t>
      </w:r>
      <w:proofErr w:type="spellEnd"/>
    </w:p>
    <w:p w14:paraId="0D044A3E" w14:textId="359E9D82" w:rsidR="009C7940" w:rsidRPr="00630923" w:rsidRDefault="009C7940" w:rsidP="009C7940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Popis parametru: Bydliště (na úrovni </w:t>
      </w:r>
      <w:r w:rsidR="00F60274" w:rsidRPr="00630923">
        <w:rPr>
          <w:lang w:val="cs-CZ"/>
        </w:rPr>
        <w:t xml:space="preserve">kódu </w:t>
      </w:r>
      <w:r w:rsidRPr="00630923">
        <w:rPr>
          <w:rStyle w:val="objectbox"/>
          <w:lang w:val="cs-CZ"/>
        </w:rPr>
        <w:t>obce s rozšířenou působností</w:t>
      </w:r>
      <w:r w:rsidR="00F60274" w:rsidRPr="00630923">
        <w:rPr>
          <w:rStyle w:val="objectbox"/>
          <w:lang w:val="cs-CZ"/>
        </w:rPr>
        <w:t xml:space="preserve"> podle číselníku ÚZIS ČR (</w:t>
      </w:r>
      <w:hyperlink r:id="rId9" w:tgtFrame="_blank" w:tooltip="https://pzu-api.uzis.cz/api/orp" w:history="1">
        <w:r w:rsidR="00F60274" w:rsidRPr="00630923">
          <w:rPr>
            <w:rStyle w:val="Hypertextovodkaz"/>
            <w:lang w:val="cs-CZ"/>
          </w:rPr>
          <w:t>https://pzu-api.uzis.cz/api/orp</w:t>
        </w:r>
      </w:hyperlink>
      <w:r w:rsidRPr="00630923">
        <w:rPr>
          <w:rStyle w:val="objectbox"/>
          <w:lang w:val="cs-CZ"/>
        </w:rPr>
        <w:t>)</w:t>
      </w:r>
      <w:r w:rsidRPr="00630923">
        <w:rPr>
          <w:lang w:val="cs-CZ"/>
        </w:rPr>
        <w:t xml:space="preserve"> očkované osoby</w:t>
      </w:r>
    </w:p>
    <w:p w14:paraId="210D51DB" w14:textId="12664B8C" w:rsidR="00F60274" w:rsidRPr="00630923" w:rsidRDefault="00F60274" w:rsidP="00F60274">
      <w:pPr>
        <w:pStyle w:val="Odstavecseseznamem"/>
        <w:numPr>
          <w:ilvl w:val="3"/>
          <w:numId w:val="14"/>
        </w:numPr>
        <w:rPr>
          <w:rStyle w:val="objectbox"/>
          <w:lang w:val="cs-CZ"/>
        </w:rPr>
      </w:pPr>
      <w:r w:rsidRPr="00630923">
        <w:rPr>
          <w:lang w:val="cs-CZ"/>
        </w:rPr>
        <w:t>Hodnota NULL určuje, že očkovaná osoba nebyla ztotožněna</w:t>
      </w:r>
    </w:p>
    <w:p w14:paraId="07693189" w14:textId="188D4B90" w:rsidR="00557E37" w:rsidRPr="00630923" w:rsidRDefault="00557E37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Indikační skupina</w:t>
      </w:r>
      <w:r w:rsidR="00F60274" w:rsidRPr="00630923">
        <w:rPr>
          <w:lang w:val="cs-CZ"/>
        </w:rPr>
        <w:t xml:space="preserve"> – zdravotník</w:t>
      </w:r>
      <w:r w:rsidR="006434DC">
        <w:rPr>
          <w:lang w:val="cs-CZ"/>
        </w:rPr>
        <w:t xml:space="preserve"> (I</w:t>
      </w:r>
      <w:r w:rsidR="00D75EB9">
        <w:rPr>
          <w:lang w:val="cs-CZ"/>
        </w:rPr>
        <w:t>nformační systém infekčních nemocí</w:t>
      </w:r>
      <w:r w:rsidR="006434DC">
        <w:rPr>
          <w:lang w:val="cs-CZ"/>
        </w:rPr>
        <w:t>)</w:t>
      </w:r>
    </w:p>
    <w:p w14:paraId="7676C568" w14:textId="00C15211" w:rsidR="00F60274" w:rsidRPr="00630923" w:rsidRDefault="00F60274" w:rsidP="00F60274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indikace_zdravotnik</w:t>
      </w:r>
      <w:proofErr w:type="spellEnd"/>
    </w:p>
    <w:p w14:paraId="45802ABB" w14:textId="75F9743E" w:rsidR="00F60274" w:rsidRPr="00630923" w:rsidRDefault="00F60274" w:rsidP="00F60274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Určení, zda očkovaná osoba spadá mezi zdravotnické pracovníky</w:t>
      </w:r>
      <w:r w:rsidR="00D75EB9">
        <w:rPr>
          <w:lang w:val="cs-CZ"/>
        </w:rPr>
        <w:t xml:space="preserve"> v evidenci </w:t>
      </w:r>
      <w:r w:rsidR="00D75EB9">
        <w:rPr>
          <w:lang w:val="cs-CZ"/>
        </w:rPr>
        <w:t>Informační</w:t>
      </w:r>
      <w:r w:rsidR="00D75EB9">
        <w:rPr>
          <w:lang w:val="cs-CZ"/>
        </w:rPr>
        <w:t>ho</w:t>
      </w:r>
      <w:r w:rsidR="00D75EB9">
        <w:rPr>
          <w:lang w:val="cs-CZ"/>
        </w:rPr>
        <w:t xml:space="preserve"> systém</w:t>
      </w:r>
      <w:r w:rsidR="00D75EB9">
        <w:rPr>
          <w:lang w:val="cs-CZ"/>
        </w:rPr>
        <w:t>u</w:t>
      </w:r>
      <w:r w:rsidR="00D75EB9">
        <w:rPr>
          <w:lang w:val="cs-CZ"/>
        </w:rPr>
        <w:t xml:space="preserve"> infekčních nemocí</w:t>
      </w:r>
    </w:p>
    <w:p w14:paraId="60F41CD3" w14:textId="1E44A58D" w:rsidR="00F60274" w:rsidRPr="00630923" w:rsidRDefault="00F60274" w:rsidP="00F60274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0 - ano</w:t>
      </w:r>
    </w:p>
    <w:p w14:paraId="2309BC21" w14:textId="042A69B5" w:rsidR="009C7940" w:rsidRPr="00630923" w:rsidRDefault="00F60274" w:rsidP="00F60274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 xml:space="preserve">1 </w:t>
      </w:r>
      <w:r w:rsidR="002B4D35">
        <w:rPr>
          <w:lang w:val="cs-CZ"/>
        </w:rPr>
        <w:t>-</w:t>
      </w:r>
      <w:r w:rsidRPr="00630923">
        <w:rPr>
          <w:lang w:val="cs-CZ"/>
        </w:rPr>
        <w:t xml:space="preserve"> ne</w:t>
      </w:r>
    </w:p>
    <w:p w14:paraId="051F3604" w14:textId="5DBE42A0" w:rsidR="00D75EB9" w:rsidRPr="00630923" w:rsidRDefault="00D75EB9" w:rsidP="00D75EB9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Indikační skupina – zdravotník</w:t>
      </w:r>
      <w:r>
        <w:rPr>
          <w:lang w:val="cs-CZ"/>
        </w:rPr>
        <w:t xml:space="preserve"> (</w:t>
      </w:r>
      <w:r>
        <w:rPr>
          <w:lang w:val="cs-CZ"/>
        </w:rPr>
        <w:t>Národní registr zdravotnických pracovníků</w:t>
      </w:r>
      <w:r>
        <w:rPr>
          <w:lang w:val="cs-CZ"/>
        </w:rPr>
        <w:t>)</w:t>
      </w:r>
    </w:p>
    <w:p w14:paraId="5BC84084" w14:textId="1A58D128" w:rsidR="00D75EB9" w:rsidRPr="00630923" w:rsidRDefault="00D75EB9" w:rsidP="00D75EB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indikace_zdravotnik</w:t>
      </w:r>
      <w:r>
        <w:rPr>
          <w:lang w:val="cs-CZ"/>
        </w:rPr>
        <w:t>-nrzp</w:t>
      </w:r>
      <w:proofErr w:type="spellEnd"/>
    </w:p>
    <w:p w14:paraId="6D014B35" w14:textId="14C1E77A" w:rsidR="00D75EB9" w:rsidRPr="00630923" w:rsidRDefault="00D75EB9" w:rsidP="00D75EB9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Určení, zda očkovaná osoba spadá mezi zdravotnické pracovníky</w:t>
      </w:r>
      <w:r>
        <w:rPr>
          <w:lang w:val="cs-CZ"/>
        </w:rPr>
        <w:t xml:space="preserve"> </w:t>
      </w:r>
      <w:r w:rsidR="002B4D35">
        <w:rPr>
          <w:lang w:val="cs-CZ"/>
        </w:rPr>
        <w:t xml:space="preserve">s validací z </w:t>
      </w:r>
      <w:r w:rsidR="002B4D35">
        <w:rPr>
          <w:lang w:val="cs-CZ"/>
        </w:rPr>
        <w:t>Národní</w:t>
      </w:r>
      <w:r w:rsidR="002B4D35">
        <w:rPr>
          <w:lang w:val="cs-CZ"/>
        </w:rPr>
        <w:t>ho</w:t>
      </w:r>
      <w:r w:rsidR="002B4D35">
        <w:rPr>
          <w:lang w:val="cs-CZ"/>
        </w:rPr>
        <w:t xml:space="preserve"> registr</w:t>
      </w:r>
      <w:r w:rsidR="002B4D35">
        <w:rPr>
          <w:lang w:val="cs-CZ"/>
        </w:rPr>
        <w:t>u</w:t>
      </w:r>
      <w:r w:rsidR="002B4D35">
        <w:rPr>
          <w:lang w:val="cs-CZ"/>
        </w:rPr>
        <w:t xml:space="preserve"> zdravotnických pracovníků</w:t>
      </w:r>
    </w:p>
    <w:p w14:paraId="57EEFC16" w14:textId="77777777" w:rsidR="002B4D35" w:rsidRPr="00630923" w:rsidRDefault="002B4D35" w:rsidP="002B4D35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0 - ano</w:t>
      </w:r>
    </w:p>
    <w:p w14:paraId="178DDB08" w14:textId="1AAAC62A" w:rsidR="00D75EB9" w:rsidRPr="002B4D35" w:rsidRDefault="002B4D35" w:rsidP="002B4D35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 xml:space="preserve">1 </w:t>
      </w:r>
      <w:r>
        <w:rPr>
          <w:lang w:val="cs-CZ"/>
        </w:rPr>
        <w:t>-</w:t>
      </w:r>
      <w:r w:rsidRPr="00630923">
        <w:rPr>
          <w:lang w:val="cs-CZ"/>
        </w:rPr>
        <w:t xml:space="preserve"> ne</w:t>
      </w:r>
    </w:p>
    <w:p w14:paraId="11B150C5" w14:textId="35EBAED2" w:rsidR="00F60274" w:rsidRPr="00630923" w:rsidRDefault="00F60274" w:rsidP="00F60274">
      <w:pPr>
        <w:pStyle w:val="Odstavecseseznamem"/>
        <w:numPr>
          <w:ilvl w:val="1"/>
          <w:numId w:val="14"/>
        </w:numPr>
        <w:rPr>
          <w:lang w:val="cs-CZ"/>
        </w:rPr>
      </w:pPr>
      <w:r w:rsidRPr="00630923">
        <w:rPr>
          <w:lang w:val="cs-CZ"/>
        </w:rPr>
        <w:t>Indikační skupina – sociální služby</w:t>
      </w:r>
      <w:r w:rsidR="006434DC">
        <w:rPr>
          <w:lang w:val="cs-CZ"/>
        </w:rPr>
        <w:t xml:space="preserve"> (</w:t>
      </w:r>
      <w:r w:rsidR="00D75EB9">
        <w:rPr>
          <w:lang w:val="cs-CZ"/>
        </w:rPr>
        <w:t>Informační systém infekčních nemocí</w:t>
      </w:r>
      <w:r w:rsidR="006434DC">
        <w:rPr>
          <w:lang w:val="cs-CZ"/>
        </w:rPr>
        <w:t>)</w:t>
      </w:r>
    </w:p>
    <w:p w14:paraId="5A74606B" w14:textId="223BE962" w:rsidR="00F60274" w:rsidRPr="00630923" w:rsidRDefault="00F60274" w:rsidP="00F60274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 xml:space="preserve">Název parametru: </w:t>
      </w:r>
      <w:proofErr w:type="spellStart"/>
      <w:r w:rsidRPr="00630923">
        <w:rPr>
          <w:lang w:val="cs-CZ"/>
        </w:rPr>
        <w:t>indikace_socialni_sluzby</w:t>
      </w:r>
      <w:proofErr w:type="spellEnd"/>
    </w:p>
    <w:p w14:paraId="3DA3D452" w14:textId="5AFBEFD2" w:rsidR="00F60274" w:rsidRPr="00630923" w:rsidRDefault="00F60274" w:rsidP="00F60274">
      <w:pPr>
        <w:pStyle w:val="Odstavecseseznamem"/>
        <w:numPr>
          <w:ilvl w:val="2"/>
          <w:numId w:val="14"/>
        </w:numPr>
        <w:rPr>
          <w:lang w:val="cs-CZ"/>
        </w:rPr>
      </w:pPr>
      <w:r w:rsidRPr="00630923">
        <w:rPr>
          <w:lang w:val="cs-CZ"/>
        </w:rPr>
        <w:t>Popis parametru: Určení, zda očkovaná osoba spadá mezi pracovníky a klienti v sociálních službách</w:t>
      </w:r>
    </w:p>
    <w:p w14:paraId="51151366" w14:textId="77777777" w:rsidR="00F60274" w:rsidRPr="00630923" w:rsidRDefault="00F60274" w:rsidP="00F60274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>0 - ano</w:t>
      </w:r>
    </w:p>
    <w:p w14:paraId="30960014" w14:textId="030F0291" w:rsidR="00F60274" w:rsidRPr="00630923" w:rsidRDefault="00F60274" w:rsidP="00F60274">
      <w:pPr>
        <w:pStyle w:val="Odstavecseseznamem"/>
        <w:numPr>
          <w:ilvl w:val="3"/>
          <w:numId w:val="14"/>
        </w:numPr>
        <w:rPr>
          <w:lang w:val="cs-CZ"/>
        </w:rPr>
      </w:pPr>
      <w:r w:rsidRPr="00630923">
        <w:rPr>
          <w:lang w:val="cs-CZ"/>
        </w:rPr>
        <w:t xml:space="preserve">1 </w:t>
      </w:r>
      <w:r w:rsidR="002B4D35">
        <w:rPr>
          <w:lang w:val="cs-CZ"/>
        </w:rPr>
        <w:t>-</w:t>
      </w:r>
      <w:bookmarkStart w:id="1" w:name="_GoBack"/>
      <w:bookmarkEnd w:id="1"/>
      <w:r w:rsidRPr="00630923">
        <w:rPr>
          <w:lang w:val="cs-CZ"/>
        </w:rPr>
        <w:t xml:space="preserve"> ne</w:t>
      </w:r>
    </w:p>
    <w:p w14:paraId="6628B976" w14:textId="38D86E03" w:rsidR="00F60274" w:rsidRPr="00630923" w:rsidRDefault="00F60274" w:rsidP="00F60274">
      <w:pPr>
        <w:ind w:left="720" w:hanging="360"/>
      </w:pPr>
      <w:r w:rsidRPr="00630923">
        <w:rPr>
          <w:color w:val="C00000"/>
        </w:rPr>
        <w:t xml:space="preserve">* </w:t>
      </w:r>
      <w:r w:rsidR="00592CA7">
        <w:rPr>
          <w:color w:val="C00000"/>
        </w:rPr>
        <w:t>V připrav</w:t>
      </w:r>
      <w:r w:rsidR="00B531E4">
        <w:rPr>
          <w:color w:val="C00000"/>
        </w:rPr>
        <w:t>ované</w:t>
      </w:r>
      <w:r w:rsidR="00592CA7">
        <w:rPr>
          <w:color w:val="C00000"/>
        </w:rPr>
        <w:t xml:space="preserve"> verzi </w:t>
      </w:r>
      <w:r w:rsidR="00B531E4">
        <w:rPr>
          <w:color w:val="C00000"/>
        </w:rPr>
        <w:t xml:space="preserve">datové sady </w:t>
      </w:r>
      <w:r w:rsidR="00592CA7">
        <w:rPr>
          <w:color w:val="C00000"/>
        </w:rPr>
        <w:t>2.0 bude v</w:t>
      </w:r>
      <w:r w:rsidRPr="00630923">
        <w:rPr>
          <w:color w:val="C00000"/>
        </w:rPr>
        <w:t> rámci samostatné datové sady připrave</w:t>
      </w:r>
      <w:r w:rsidR="008E1462" w:rsidRPr="00630923">
        <w:rPr>
          <w:color w:val="C00000"/>
        </w:rPr>
        <w:t>n</w:t>
      </w:r>
      <w:r w:rsidRPr="00630923">
        <w:rPr>
          <w:color w:val="C00000"/>
        </w:rPr>
        <w:t xml:space="preserve"> </w:t>
      </w:r>
      <w:r w:rsidR="008E1462" w:rsidRPr="00630923">
        <w:rPr>
          <w:color w:val="C00000"/>
        </w:rPr>
        <w:t>report</w:t>
      </w:r>
      <w:r w:rsidRPr="00630923">
        <w:rPr>
          <w:color w:val="C00000"/>
        </w:rPr>
        <w:t xml:space="preserve"> na úrovni městských částí hlavního</w:t>
      </w:r>
      <w:r w:rsidR="00592FA1" w:rsidRPr="00630923">
        <w:rPr>
          <w:color w:val="C00000"/>
        </w:rPr>
        <w:t xml:space="preserve"> </w:t>
      </w:r>
      <w:r w:rsidRPr="00630923">
        <w:rPr>
          <w:color w:val="C00000"/>
        </w:rPr>
        <w:t xml:space="preserve">města </w:t>
      </w:r>
      <w:r w:rsidR="00DE7DDF" w:rsidRPr="00630923">
        <w:rPr>
          <w:color w:val="C00000"/>
        </w:rPr>
        <w:t>P</w:t>
      </w:r>
      <w:r w:rsidR="00592CA7">
        <w:rPr>
          <w:color w:val="C00000"/>
        </w:rPr>
        <w:t>rahy.</w:t>
      </w:r>
    </w:p>
    <w:sectPr w:rsidR="00F60274" w:rsidRPr="00630923" w:rsidSect="00C44723">
      <w:headerReference w:type="default" r:id="rId10"/>
      <w:footerReference w:type="default" r:id="rId11"/>
      <w:pgSz w:w="11906" w:h="16838" w:code="9"/>
      <w:pgMar w:top="1418" w:right="1418" w:bottom="1418" w:left="1418" w:header="85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C76DD" w14:textId="77777777" w:rsidR="008B5DC4" w:rsidRDefault="008B5DC4" w:rsidP="004E4F3D">
      <w:pPr>
        <w:spacing w:after="0"/>
      </w:pPr>
      <w:r>
        <w:separator/>
      </w:r>
    </w:p>
  </w:endnote>
  <w:endnote w:type="continuationSeparator" w:id="0">
    <w:p w14:paraId="7547BEBB" w14:textId="77777777" w:rsidR="008B5DC4" w:rsidRDefault="008B5DC4" w:rsidP="004E4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vtlmkatabulky"/>
      <w:tblW w:w="9072" w:type="dxa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9"/>
      <w:gridCol w:w="1847"/>
      <w:gridCol w:w="1886"/>
    </w:tblGrid>
    <w:tr w:rsidR="00CF7BBD" w14:paraId="16FDCEFA" w14:textId="77777777" w:rsidTr="00297994">
      <w:tc>
        <w:tcPr>
          <w:tcW w:w="5339" w:type="dxa"/>
        </w:tcPr>
        <w:p w14:paraId="070B38F1" w14:textId="1F770A6C" w:rsidR="00CF7BBD" w:rsidRPr="00EC30E9" w:rsidRDefault="00046A11" w:rsidP="00CF7BBD">
          <w:pPr>
            <w:pStyle w:val="Zpat1"/>
            <w:rPr>
              <w:b/>
            </w:rPr>
          </w:pPr>
          <w:r w:rsidRPr="00046A11">
            <w:rPr>
              <w:b/>
            </w:rPr>
            <w:t xml:space="preserve">Datové sady pro </w:t>
          </w:r>
          <w:r w:rsidR="001A7819">
            <w:rPr>
              <w:b/>
            </w:rPr>
            <w:t xml:space="preserve">analýzu </w:t>
          </w:r>
          <w:r w:rsidR="00F71661">
            <w:rPr>
              <w:b/>
            </w:rPr>
            <w:t>očkování</w:t>
          </w:r>
        </w:p>
      </w:tc>
      <w:tc>
        <w:tcPr>
          <w:tcW w:w="1847" w:type="dxa"/>
        </w:tcPr>
        <w:p w14:paraId="549421C2" w14:textId="77777777" w:rsidR="00CF7BBD" w:rsidRDefault="00CF7BBD" w:rsidP="00ED0FBE">
          <w:pPr>
            <w:pStyle w:val="Zpat1"/>
          </w:pPr>
        </w:p>
      </w:tc>
      <w:tc>
        <w:tcPr>
          <w:tcW w:w="1886" w:type="dxa"/>
        </w:tcPr>
        <w:p w14:paraId="51DFEFC2" w14:textId="0FF133F6" w:rsidR="00CF7BBD" w:rsidRDefault="005E1237" w:rsidP="00CF7BBD">
          <w:pPr>
            <w:pStyle w:val="Zpat1"/>
            <w:jc w:val="right"/>
          </w:pPr>
          <w:r>
            <w:t>Strana</w:t>
          </w:r>
          <w:r w:rsidR="00CF7BBD">
            <w:t xml:space="preserve"> </w:t>
          </w:r>
          <w:r w:rsidR="00CF7BBD">
            <w:fldChar w:fldCharType="begin"/>
          </w:r>
          <w:r w:rsidR="00CF7BBD">
            <w:instrText>PAGE  \* Arabic  \* MERGEFORMAT</w:instrText>
          </w:r>
          <w:r w:rsidR="00CF7BBD">
            <w:fldChar w:fldCharType="separate"/>
          </w:r>
          <w:r w:rsidR="00B531E4">
            <w:rPr>
              <w:noProof/>
            </w:rPr>
            <w:t>4</w:t>
          </w:r>
          <w:r w:rsidR="00CF7BBD">
            <w:fldChar w:fldCharType="end"/>
          </w:r>
          <w:r w:rsidR="00CF7BBD">
            <w:t xml:space="preserve"> </w:t>
          </w:r>
          <w:r>
            <w:t>z</w:t>
          </w:r>
          <w:r w:rsidR="00CF7BBD">
            <w:t xml:space="preserve"> </w:t>
          </w:r>
          <w:r w:rsidR="00532373">
            <w:rPr>
              <w:noProof/>
            </w:rPr>
            <w:fldChar w:fldCharType="begin"/>
          </w:r>
          <w:r w:rsidR="00532373">
            <w:rPr>
              <w:noProof/>
            </w:rPr>
            <w:instrText>NUMPAGES  \* Arabic  \* MERGEFORMAT</w:instrText>
          </w:r>
          <w:r w:rsidR="00532373">
            <w:rPr>
              <w:noProof/>
            </w:rPr>
            <w:fldChar w:fldCharType="separate"/>
          </w:r>
          <w:r w:rsidR="00B531E4">
            <w:rPr>
              <w:noProof/>
            </w:rPr>
            <w:t>4</w:t>
          </w:r>
          <w:r w:rsidR="00532373">
            <w:rPr>
              <w:noProof/>
            </w:rPr>
            <w:fldChar w:fldCharType="end"/>
          </w:r>
        </w:p>
      </w:tc>
    </w:tr>
  </w:tbl>
  <w:p w14:paraId="21FA1D12" w14:textId="740FFA7A" w:rsidR="001C6EE3" w:rsidRPr="00492ADA" w:rsidRDefault="00F03324" w:rsidP="00F03324">
    <w:pPr>
      <w:pStyle w:val="Zpat"/>
      <w:jc w:val="center"/>
    </w:pPr>
    <w:r>
      <w:rPr>
        <w:noProof/>
        <w:lang w:eastAsia="cs-CZ"/>
      </w:rPr>
      <w:drawing>
        <wp:inline distT="0" distB="0" distL="0" distR="0" wp14:anchorId="24090EFC" wp14:editId="1CA4353B">
          <wp:extent cx="600826" cy="396000"/>
          <wp:effectExtent l="0" t="0" r="8890" b="4445"/>
          <wp:docPr id="3" name="Grafický 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zis-cr-logo-barva-2017-2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826" cy="39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B9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A03A9F" wp14:editId="2AEB2F20">
              <wp:simplePos x="0" y="0"/>
              <wp:positionH relativeFrom="column">
                <wp:posOffset>-3810</wp:posOffset>
              </wp:positionH>
              <wp:positionV relativeFrom="paragraph">
                <wp:posOffset>-293042</wp:posOffset>
              </wp:positionV>
              <wp:extent cx="5760000" cy="0"/>
              <wp:effectExtent l="0" t="0" r="0" b="0"/>
              <wp:wrapNone/>
              <wp:docPr id="4" name="Přímá spojnic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311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7E99AC2" id="Přímá spojnice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-23.05pt" to="453.2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" strokecolor="#d31145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258F6" w14:textId="77777777" w:rsidR="008B5DC4" w:rsidRDefault="008B5DC4" w:rsidP="004E4F3D">
      <w:pPr>
        <w:spacing w:after="0"/>
      </w:pPr>
      <w:r>
        <w:separator/>
      </w:r>
    </w:p>
  </w:footnote>
  <w:footnote w:type="continuationSeparator" w:id="0">
    <w:p w14:paraId="166E129F" w14:textId="77777777" w:rsidR="008B5DC4" w:rsidRDefault="008B5DC4" w:rsidP="004E4F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44"/>
      <w:gridCol w:w="5228"/>
    </w:tblGrid>
    <w:tr w:rsidR="00BC6393" w14:paraId="5103B4A1" w14:textId="77777777" w:rsidTr="00B913BE">
      <w:tc>
        <w:tcPr>
          <w:tcW w:w="3044" w:type="dxa"/>
          <w:vAlign w:val="center"/>
        </w:tcPr>
        <w:p w14:paraId="72189B5C" w14:textId="23B99930" w:rsidR="00720558" w:rsidRDefault="00BC6393" w:rsidP="00B913BE">
          <w:pPr>
            <w:pStyle w:val="Zpat"/>
            <w:tabs>
              <w:tab w:val="clear" w:pos="9072"/>
              <w:tab w:val="left" w:pos="4536"/>
            </w:tabs>
            <w:jc w:val="left"/>
          </w:pPr>
          <w:r>
            <w:rPr>
              <w:noProof/>
              <w:lang w:eastAsia="cs-CZ"/>
            </w:rPr>
            <w:drawing>
              <wp:inline distT="0" distB="0" distL="0" distR="0" wp14:anchorId="0FB6BEF1" wp14:editId="0AFAED65">
                <wp:extent cx="1524342" cy="432000"/>
                <wp:effectExtent l="0" t="0" r="0" b="6350"/>
                <wp:docPr id="1" name="Grafický objekt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-onemocneni-aktulane-krivky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342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" w:type="dxa"/>
          <w:vAlign w:val="center"/>
        </w:tcPr>
        <w:p w14:paraId="350D0EF6" w14:textId="1F498FE5" w:rsidR="00720558" w:rsidRDefault="00BC6393" w:rsidP="00B913BE">
          <w:pPr>
            <w:pStyle w:val="Zpat"/>
            <w:tabs>
              <w:tab w:val="clear" w:pos="9072"/>
              <w:tab w:val="left" w:pos="4536"/>
            </w:tabs>
            <w:jc w:val="right"/>
          </w:pPr>
          <w:r>
            <w:rPr>
              <w:noProof/>
              <w:lang w:eastAsia="cs-CZ"/>
            </w:rPr>
            <w:drawing>
              <wp:inline distT="0" distB="0" distL="0" distR="0" wp14:anchorId="642215C9" wp14:editId="360F9894">
                <wp:extent cx="2628000" cy="223394"/>
                <wp:effectExtent l="0" t="0" r="1270" b="5715"/>
                <wp:docPr id="2" name="Grafický objekt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mzcr-rgb2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00" cy="223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356659" w14:textId="77777777" w:rsidR="00014680" w:rsidRDefault="00014680" w:rsidP="00554A70">
    <w:pPr>
      <w:pStyle w:val="Zpat"/>
      <w:tabs>
        <w:tab w:val="clear" w:pos="4536"/>
        <w:tab w:val="clear" w:pos="9072"/>
        <w:tab w:val="left" w:pos="3630"/>
      </w:tabs>
    </w:pPr>
  </w:p>
  <w:p w14:paraId="19A4205A" w14:textId="77777777" w:rsidR="00554A70" w:rsidRPr="00542F20" w:rsidRDefault="00554A70" w:rsidP="00554A70">
    <w:pPr>
      <w:pStyle w:val="Zpat"/>
      <w:tabs>
        <w:tab w:val="clear" w:pos="4536"/>
        <w:tab w:val="clear" w:pos="9072"/>
        <w:tab w:val="left" w:pos="3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9.6pt" o:bullet="t">
        <v:imagedata r:id="rId1" o:title=""/>
      </v:shape>
    </w:pict>
  </w:numPicBullet>
  <w:abstractNum w:abstractNumId="0" w15:restartNumberingAfterBreak="0">
    <w:nsid w:val="0681314A"/>
    <w:multiLevelType w:val="hybridMultilevel"/>
    <w:tmpl w:val="9148F6F8"/>
    <w:lvl w:ilvl="0" w:tplc="B998A8B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DCC"/>
    <w:multiLevelType w:val="multilevel"/>
    <w:tmpl w:val="F67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F7819A2"/>
    <w:multiLevelType w:val="hybridMultilevel"/>
    <w:tmpl w:val="3B4EAB66"/>
    <w:lvl w:ilvl="0" w:tplc="F8B629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5CCE4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E0A0D20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A58BB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B9C6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74AC46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BEC53F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1F042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16814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6123F"/>
    <w:multiLevelType w:val="multilevel"/>
    <w:tmpl w:val="5A3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136D027C"/>
    <w:multiLevelType w:val="multilevel"/>
    <w:tmpl w:val="ECB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1712329C"/>
    <w:multiLevelType w:val="hybridMultilevel"/>
    <w:tmpl w:val="9FBC7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3D58"/>
    <w:multiLevelType w:val="multilevel"/>
    <w:tmpl w:val="17C64D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762EF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814024"/>
    <w:multiLevelType w:val="hybridMultilevel"/>
    <w:tmpl w:val="DCBA788A"/>
    <w:lvl w:ilvl="0" w:tplc="D7E274D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CA5"/>
    <w:multiLevelType w:val="multilevel"/>
    <w:tmpl w:val="D2F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22BF23AF"/>
    <w:multiLevelType w:val="hybridMultilevel"/>
    <w:tmpl w:val="2CD4275C"/>
    <w:lvl w:ilvl="0" w:tplc="E110A44A">
      <w:start w:val="1"/>
      <w:numFmt w:val="decimal"/>
      <w:lvlText w:val="%1. 1.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76D4914"/>
    <w:multiLevelType w:val="hybridMultilevel"/>
    <w:tmpl w:val="8C0AF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366A09"/>
    <w:multiLevelType w:val="hybridMultilevel"/>
    <w:tmpl w:val="3A9E53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C3C"/>
    <w:multiLevelType w:val="hybridMultilevel"/>
    <w:tmpl w:val="E1C84C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106A8"/>
    <w:multiLevelType w:val="multilevel"/>
    <w:tmpl w:val="299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465B5C3F"/>
    <w:multiLevelType w:val="hybridMultilevel"/>
    <w:tmpl w:val="4ABED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54B64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D7E21A1"/>
    <w:multiLevelType w:val="hybridMultilevel"/>
    <w:tmpl w:val="9336172E"/>
    <w:lvl w:ilvl="0" w:tplc="3A82F7D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84744"/>
    <w:multiLevelType w:val="hybridMultilevel"/>
    <w:tmpl w:val="2714ACFC"/>
    <w:lvl w:ilvl="0" w:tplc="8040BE96">
      <w:start w:val="1"/>
      <w:numFmt w:val="decimal"/>
      <w:pStyle w:val="Seznam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95D31"/>
    <w:multiLevelType w:val="hybridMultilevel"/>
    <w:tmpl w:val="CE1C9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75831"/>
    <w:multiLevelType w:val="multilevel"/>
    <w:tmpl w:val="44E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55D34CB7"/>
    <w:multiLevelType w:val="hybridMultilevel"/>
    <w:tmpl w:val="76FC4080"/>
    <w:lvl w:ilvl="0" w:tplc="C14861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8521C4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2C7EA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B0852C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67AA2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290BB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C54169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8E2827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26B4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A923E0"/>
    <w:multiLevelType w:val="hybridMultilevel"/>
    <w:tmpl w:val="0FDE24D4"/>
    <w:lvl w:ilvl="0" w:tplc="3CE21E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38688E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E1C0710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BFEA2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909C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74AE7C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A16F9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402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0BA301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92450"/>
    <w:multiLevelType w:val="multilevel"/>
    <w:tmpl w:val="A41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610D7481"/>
    <w:multiLevelType w:val="multilevel"/>
    <w:tmpl w:val="B09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6687259E"/>
    <w:multiLevelType w:val="hybridMultilevel"/>
    <w:tmpl w:val="C5EC86A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751A4C"/>
    <w:multiLevelType w:val="multilevel"/>
    <w:tmpl w:val="FE6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" w15:restartNumberingAfterBreak="0">
    <w:nsid w:val="74913B79"/>
    <w:multiLevelType w:val="hybridMultilevel"/>
    <w:tmpl w:val="C79060DE"/>
    <w:lvl w:ilvl="0" w:tplc="1576D1A8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29609C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043112"/>
    <w:multiLevelType w:val="hybridMultilevel"/>
    <w:tmpl w:val="675CB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28"/>
  </w:num>
  <w:num w:numId="5">
    <w:abstractNumId w:val="0"/>
  </w:num>
  <w:num w:numId="6">
    <w:abstractNumId w:val="10"/>
  </w:num>
  <w:num w:numId="7">
    <w:abstractNumId w:val="2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7"/>
  </w:num>
  <w:num w:numId="13">
    <w:abstractNumId w:val="18"/>
  </w:num>
  <w:num w:numId="14">
    <w:abstractNumId w:val="11"/>
  </w:num>
  <w:num w:numId="15">
    <w:abstractNumId w:val="1"/>
  </w:num>
  <w:num w:numId="16">
    <w:abstractNumId w:val="24"/>
  </w:num>
  <w:num w:numId="17">
    <w:abstractNumId w:val="23"/>
  </w:num>
  <w:num w:numId="18">
    <w:abstractNumId w:val="3"/>
  </w:num>
  <w:num w:numId="19">
    <w:abstractNumId w:val="20"/>
  </w:num>
  <w:num w:numId="20">
    <w:abstractNumId w:val="4"/>
  </w:num>
  <w:num w:numId="21">
    <w:abstractNumId w:val="26"/>
  </w:num>
  <w:num w:numId="22">
    <w:abstractNumId w:val="14"/>
  </w:num>
  <w:num w:numId="23">
    <w:abstractNumId w:val="9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6"/>
  </w:num>
  <w:num w:numId="31">
    <w:abstractNumId w:val="25"/>
  </w:num>
  <w:num w:numId="32">
    <w:abstractNumId w:val="13"/>
  </w:num>
  <w:num w:numId="33">
    <w:abstractNumId w:val="21"/>
  </w:num>
  <w:num w:numId="34">
    <w:abstractNumId w:val="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6E"/>
    <w:rsid w:val="000008EC"/>
    <w:rsid w:val="0000517C"/>
    <w:rsid w:val="000070A5"/>
    <w:rsid w:val="00014680"/>
    <w:rsid w:val="00016ADB"/>
    <w:rsid w:val="00026A17"/>
    <w:rsid w:val="00030031"/>
    <w:rsid w:val="00031AEF"/>
    <w:rsid w:val="000355B6"/>
    <w:rsid w:val="00037003"/>
    <w:rsid w:val="00042226"/>
    <w:rsid w:val="00042DB2"/>
    <w:rsid w:val="00046363"/>
    <w:rsid w:val="00046A11"/>
    <w:rsid w:val="0006116B"/>
    <w:rsid w:val="0006236E"/>
    <w:rsid w:val="00072240"/>
    <w:rsid w:val="00080ECA"/>
    <w:rsid w:val="000A0B68"/>
    <w:rsid w:val="000A1FB9"/>
    <w:rsid w:val="000A4AFE"/>
    <w:rsid w:val="000B4AF7"/>
    <w:rsid w:val="000C13E1"/>
    <w:rsid w:val="000C538E"/>
    <w:rsid w:val="000D5C28"/>
    <w:rsid w:val="000E4599"/>
    <w:rsid w:val="000F1C96"/>
    <w:rsid w:val="001027B3"/>
    <w:rsid w:val="001251C2"/>
    <w:rsid w:val="0014388F"/>
    <w:rsid w:val="00157414"/>
    <w:rsid w:val="00160C15"/>
    <w:rsid w:val="00165456"/>
    <w:rsid w:val="00190B8B"/>
    <w:rsid w:val="001A7819"/>
    <w:rsid w:val="001B6A8A"/>
    <w:rsid w:val="001B6C92"/>
    <w:rsid w:val="001C412A"/>
    <w:rsid w:val="001C6EE3"/>
    <w:rsid w:val="001D6E8B"/>
    <w:rsid w:val="00200E6E"/>
    <w:rsid w:val="00202E2A"/>
    <w:rsid w:val="002030E0"/>
    <w:rsid w:val="00225193"/>
    <w:rsid w:val="002322EA"/>
    <w:rsid w:val="0023626C"/>
    <w:rsid w:val="00244BDF"/>
    <w:rsid w:val="0026270D"/>
    <w:rsid w:val="002713E0"/>
    <w:rsid w:val="00294032"/>
    <w:rsid w:val="00297994"/>
    <w:rsid w:val="002B186E"/>
    <w:rsid w:val="002B42AF"/>
    <w:rsid w:val="002B4D35"/>
    <w:rsid w:val="002B7932"/>
    <w:rsid w:val="002D6AF8"/>
    <w:rsid w:val="002F1CBE"/>
    <w:rsid w:val="002F56A7"/>
    <w:rsid w:val="00303FA7"/>
    <w:rsid w:val="00325B9B"/>
    <w:rsid w:val="00327A38"/>
    <w:rsid w:val="0033365E"/>
    <w:rsid w:val="0037017D"/>
    <w:rsid w:val="003864CE"/>
    <w:rsid w:val="00387A6D"/>
    <w:rsid w:val="003B3EDF"/>
    <w:rsid w:val="003E72F5"/>
    <w:rsid w:val="003F1A3B"/>
    <w:rsid w:val="003F3ACD"/>
    <w:rsid w:val="00407D39"/>
    <w:rsid w:val="004135A6"/>
    <w:rsid w:val="00415B21"/>
    <w:rsid w:val="0043129C"/>
    <w:rsid w:val="004331ED"/>
    <w:rsid w:val="00447F76"/>
    <w:rsid w:val="00462F77"/>
    <w:rsid w:val="00485323"/>
    <w:rsid w:val="00492ADA"/>
    <w:rsid w:val="0049505B"/>
    <w:rsid w:val="004A052F"/>
    <w:rsid w:val="004A7E79"/>
    <w:rsid w:val="004C3093"/>
    <w:rsid w:val="004D11E8"/>
    <w:rsid w:val="004D16D5"/>
    <w:rsid w:val="004E240F"/>
    <w:rsid w:val="004E29C6"/>
    <w:rsid w:val="004E4F3D"/>
    <w:rsid w:val="004E5E49"/>
    <w:rsid w:val="00506AB7"/>
    <w:rsid w:val="00532373"/>
    <w:rsid w:val="00542F20"/>
    <w:rsid w:val="00554A70"/>
    <w:rsid w:val="00556FF0"/>
    <w:rsid w:val="00557E37"/>
    <w:rsid w:val="005656E3"/>
    <w:rsid w:val="00565D8B"/>
    <w:rsid w:val="00575899"/>
    <w:rsid w:val="00585242"/>
    <w:rsid w:val="00592CA7"/>
    <w:rsid w:val="00592FA1"/>
    <w:rsid w:val="005979A0"/>
    <w:rsid w:val="005A4F41"/>
    <w:rsid w:val="005A7BEF"/>
    <w:rsid w:val="005B0FB2"/>
    <w:rsid w:val="005B7F05"/>
    <w:rsid w:val="005E1237"/>
    <w:rsid w:val="005E1EE2"/>
    <w:rsid w:val="005F2C12"/>
    <w:rsid w:val="005F7A97"/>
    <w:rsid w:val="00617617"/>
    <w:rsid w:val="00630923"/>
    <w:rsid w:val="00632760"/>
    <w:rsid w:val="00637196"/>
    <w:rsid w:val="006403B0"/>
    <w:rsid w:val="0064279B"/>
    <w:rsid w:val="00642AD1"/>
    <w:rsid w:val="006434DC"/>
    <w:rsid w:val="006465F5"/>
    <w:rsid w:val="006468AC"/>
    <w:rsid w:val="0066116E"/>
    <w:rsid w:val="00662DF2"/>
    <w:rsid w:val="00672287"/>
    <w:rsid w:val="00677B26"/>
    <w:rsid w:val="00693A7A"/>
    <w:rsid w:val="006A4E81"/>
    <w:rsid w:val="006A77AA"/>
    <w:rsid w:val="006B1800"/>
    <w:rsid w:val="00720558"/>
    <w:rsid w:val="00720858"/>
    <w:rsid w:val="00723168"/>
    <w:rsid w:val="007258A5"/>
    <w:rsid w:val="00765FA3"/>
    <w:rsid w:val="007727C1"/>
    <w:rsid w:val="00782363"/>
    <w:rsid w:val="0078567E"/>
    <w:rsid w:val="007A5B0D"/>
    <w:rsid w:val="007D256F"/>
    <w:rsid w:val="007D31D9"/>
    <w:rsid w:val="007D4B49"/>
    <w:rsid w:val="007E402C"/>
    <w:rsid w:val="007E64B5"/>
    <w:rsid w:val="00805A16"/>
    <w:rsid w:val="00816A8A"/>
    <w:rsid w:val="00833C6E"/>
    <w:rsid w:val="00836829"/>
    <w:rsid w:val="0084555C"/>
    <w:rsid w:val="008613DA"/>
    <w:rsid w:val="00865A2A"/>
    <w:rsid w:val="00866FF4"/>
    <w:rsid w:val="0087174E"/>
    <w:rsid w:val="00886605"/>
    <w:rsid w:val="008B54EC"/>
    <w:rsid w:val="008B5DC4"/>
    <w:rsid w:val="008C23E5"/>
    <w:rsid w:val="008E1462"/>
    <w:rsid w:val="008F401D"/>
    <w:rsid w:val="00902E38"/>
    <w:rsid w:val="00913F8D"/>
    <w:rsid w:val="00957767"/>
    <w:rsid w:val="009650D5"/>
    <w:rsid w:val="0097385A"/>
    <w:rsid w:val="009A1B9F"/>
    <w:rsid w:val="009B5BA3"/>
    <w:rsid w:val="009C06F0"/>
    <w:rsid w:val="009C39BF"/>
    <w:rsid w:val="009C7940"/>
    <w:rsid w:val="009D269A"/>
    <w:rsid w:val="009D5DDA"/>
    <w:rsid w:val="009F66F6"/>
    <w:rsid w:val="00A06F4F"/>
    <w:rsid w:val="00A647C1"/>
    <w:rsid w:val="00A721B6"/>
    <w:rsid w:val="00A86AB4"/>
    <w:rsid w:val="00AA29A0"/>
    <w:rsid w:val="00AD10FF"/>
    <w:rsid w:val="00AF15B7"/>
    <w:rsid w:val="00B004BF"/>
    <w:rsid w:val="00B11AED"/>
    <w:rsid w:val="00B1482F"/>
    <w:rsid w:val="00B46A5E"/>
    <w:rsid w:val="00B531E4"/>
    <w:rsid w:val="00B62387"/>
    <w:rsid w:val="00B63FE0"/>
    <w:rsid w:val="00B913BE"/>
    <w:rsid w:val="00B93F7C"/>
    <w:rsid w:val="00B95153"/>
    <w:rsid w:val="00BB0DEC"/>
    <w:rsid w:val="00BC00B4"/>
    <w:rsid w:val="00BC6393"/>
    <w:rsid w:val="00BC78A2"/>
    <w:rsid w:val="00BD2B3E"/>
    <w:rsid w:val="00BE23D2"/>
    <w:rsid w:val="00C34CB1"/>
    <w:rsid w:val="00C34DB8"/>
    <w:rsid w:val="00C44723"/>
    <w:rsid w:val="00C4678F"/>
    <w:rsid w:val="00C50413"/>
    <w:rsid w:val="00C5566C"/>
    <w:rsid w:val="00C74786"/>
    <w:rsid w:val="00C8711C"/>
    <w:rsid w:val="00CB7784"/>
    <w:rsid w:val="00CC47C4"/>
    <w:rsid w:val="00CD3C8C"/>
    <w:rsid w:val="00CD6A20"/>
    <w:rsid w:val="00CE7662"/>
    <w:rsid w:val="00CF698C"/>
    <w:rsid w:val="00CF7BBD"/>
    <w:rsid w:val="00D11488"/>
    <w:rsid w:val="00D135F8"/>
    <w:rsid w:val="00D55FAE"/>
    <w:rsid w:val="00D64721"/>
    <w:rsid w:val="00D7285A"/>
    <w:rsid w:val="00D756A4"/>
    <w:rsid w:val="00D75EB9"/>
    <w:rsid w:val="00D866AB"/>
    <w:rsid w:val="00DA74A9"/>
    <w:rsid w:val="00DA7797"/>
    <w:rsid w:val="00DB4D26"/>
    <w:rsid w:val="00DC109F"/>
    <w:rsid w:val="00DD62A2"/>
    <w:rsid w:val="00DE31B8"/>
    <w:rsid w:val="00DE7DDF"/>
    <w:rsid w:val="00DF296C"/>
    <w:rsid w:val="00E045F6"/>
    <w:rsid w:val="00E113D2"/>
    <w:rsid w:val="00E14470"/>
    <w:rsid w:val="00E16F5E"/>
    <w:rsid w:val="00E32B5F"/>
    <w:rsid w:val="00E6384F"/>
    <w:rsid w:val="00E63B42"/>
    <w:rsid w:val="00E72D0B"/>
    <w:rsid w:val="00E90B4A"/>
    <w:rsid w:val="00E93EE9"/>
    <w:rsid w:val="00EA2B9B"/>
    <w:rsid w:val="00EB4D9A"/>
    <w:rsid w:val="00EB6772"/>
    <w:rsid w:val="00EC0343"/>
    <w:rsid w:val="00EC1464"/>
    <w:rsid w:val="00EC2D69"/>
    <w:rsid w:val="00EC30E9"/>
    <w:rsid w:val="00EC4869"/>
    <w:rsid w:val="00EC6B4F"/>
    <w:rsid w:val="00ED0FBE"/>
    <w:rsid w:val="00ED413A"/>
    <w:rsid w:val="00F03324"/>
    <w:rsid w:val="00F102F9"/>
    <w:rsid w:val="00F226C2"/>
    <w:rsid w:val="00F2431B"/>
    <w:rsid w:val="00F3010B"/>
    <w:rsid w:val="00F35289"/>
    <w:rsid w:val="00F41565"/>
    <w:rsid w:val="00F41AED"/>
    <w:rsid w:val="00F430EE"/>
    <w:rsid w:val="00F4767A"/>
    <w:rsid w:val="00F60274"/>
    <w:rsid w:val="00F71661"/>
    <w:rsid w:val="00F77F2D"/>
    <w:rsid w:val="00FB52D0"/>
    <w:rsid w:val="00FD544A"/>
    <w:rsid w:val="00FD797F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D8EC"/>
  <w15:docId w15:val="{69BCC73F-BBC9-4C7D-B23B-D32FBD0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B6A8A"/>
    <w:pPr>
      <w:spacing w:before="120" w:after="120"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42226"/>
    <w:pPr>
      <w:keepNext/>
      <w:keepLines/>
      <w:numPr>
        <w:numId w:val="11"/>
      </w:numPr>
      <w:pBdr>
        <w:bottom w:val="single" w:sz="12" w:space="1" w:color="D31145"/>
      </w:pBdr>
      <w:spacing w:before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2226"/>
    <w:pPr>
      <w:keepNext/>
      <w:keepLines/>
      <w:numPr>
        <w:ilvl w:val="1"/>
        <w:numId w:val="11"/>
      </w:numPr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2226"/>
    <w:pPr>
      <w:keepNext/>
      <w:keepLines/>
      <w:numPr>
        <w:ilvl w:val="2"/>
        <w:numId w:val="11"/>
      </w:numPr>
      <w:spacing w:before="24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BC00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00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00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00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00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00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B42AF"/>
    <w:pPr>
      <w:pBdr>
        <w:bottom w:val="single" w:sz="8" w:space="4" w:color="D31145"/>
      </w:pBdr>
      <w:spacing w:before="3000" w:after="0"/>
      <w:contextualSpacing/>
    </w:pPr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42AF"/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42AF"/>
    <w:pPr>
      <w:numPr>
        <w:ilvl w:val="1"/>
      </w:numPr>
    </w:pPr>
    <w:rPr>
      <w:rFonts w:ascii="Calibri Light" w:eastAsiaTheme="majorEastAsia" w:hAnsi="Calibri Light" w:cstheme="majorBidi"/>
      <w:iCs/>
      <w:sz w:val="28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2B42AF"/>
    <w:rPr>
      <w:rFonts w:ascii="Calibri Light" w:eastAsiaTheme="majorEastAsia" w:hAnsi="Calibri Light" w:cstheme="majorBidi"/>
      <w:iCs/>
      <w:sz w:val="28"/>
      <w:szCs w:val="24"/>
    </w:rPr>
  </w:style>
  <w:style w:type="paragraph" w:customStyle="1" w:styleId="Seznamslovan">
    <w:name w:val="Seznam číslovaný"/>
    <w:basedOn w:val="Odstavecseseznamem"/>
    <w:qFormat/>
    <w:rsid w:val="004D16D5"/>
    <w:pPr>
      <w:numPr>
        <w:numId w:val="13"/>
      </w:numPr>
      <w:ind w:left="568" w:hanging="284"/>
    </w:pPr>
  </w:style>
  <w:style w:type="paragraph" w:styleId="Zhlav">
    <w:name w:val="header"/>
    <w:basedOn w:val="Normln"/>
    <w:link w:val="ZhlavChar"/>
    <w:uiPriority w:val="99"/>
    <w:unhideWhenUsed/>
    <w:rsid w:val="007E402C"/>
    <w:pPr>
      <w:tabs>
        <w:tab w:val="center" w:pos="4536"/>
        <w:tab w:val="right" w:pos="9072"/>
      </w:tabs>
      <w:spacing w:before="0" w:after="0"/>
    </w:pPr>
  </w:style>
  <w:style w:type="paragraph" w:styleId="Zpat">
    <w:name w:val="footer"/>
    <w:basedOn w:val="Normln"/>
    <w:link w:val="ZpatChar"/>
    <w:uiPriority w:val="99"/>
    <w:unhideWhenUsed/>
    <w:rsid w:val="004E4F3D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4E4F3D"/>
  </w:style>
  <w:style w:type="character" w:styleId="Hypertextovodkaz">
    <w:name w:val="Hyperlink"/>
    <w:basedOn w:val="Standardnpsmoodstavce"/>
    <w:uiPriority w:val="99"/>
    <w:unhideWhenUsed/>
    <w:rsid w:val="00886605"/>
    <w:rPr>
      <w:color w:val="0000FF" w:themeColor="hyperlink"/>
      <w:u w:val="single"/>
    </w:rPr>
  </w:style>
  <w:style w:type="character" w:styleId="Odkazintenzivn">
    <w:name w:val="Intense Reference"/>
    <w:basedOn w:val="Standardnpsmoodstavce"/>
    <w:uiPriority w:val="32"/>
    <w:rsid w:val="00886605"/>
    <w:rPr>
      <w:b/>
      <w:bCs/>
      <w:smallCaps/>
      <w:color w:val="4F81BD" w:themeColor="accent1"/>
      <w:spacing w:val="5"/>
    </w:rPr>
  </w:style>
  <w:style w:type="paragraph" w:customStyle="1" w:styleId="Zpat1">
    <w:name w:val="Zápatí1"/>
    <w:basedOn w:val="Normln"/>
    <w:link w:val="FooterChar"/>
    <w:qFormat/>
    <w:rsid w:val="00EC30E9"/>
    <w:rPr>
      <w:sz w:val="18"/>
      <w:szCs w:val="18"/>
    </w:rPr>
  </w:style>
  <w:style w:type="table" w:styleId="Mkatabulky">
    <w:name w:val="Table Grid"/>
    <w:basedOn w:val="Normlntabulka"/>
    <w:uiPriority w:val="59"/>
    <w:rsid w:val="0049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Standardnpsmoodstavce"/>
    <w:link w:val="Zpat1"/>
    <w:rsid w:val="00EC30E9"/>
    <w:rPr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2A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2ADA"/>
    <w:rPr>
      <w:rFonts w:ascii="Tahoma" w:hAnsi="Tahoma" w:cs="Tahoma"/>
      <w:sz w:val="16"/>
      <w:szCs w:val="16"/>
    </w:rPr>
  </w:style>
  <w:style w:type="paragraph" w:customStyle="1" w:styleId="Autoi">
    <w:name w:val="Autoři"/>
    <w:basedOn w:val="Normln"/>
    <w:link w:val="AutoiChar"/>
    <w:rsid w:val="00297994"/>
    <w:pPr>
      <w:spacing w:before="0" w:after="0"/>
    </w:pPr>
  </w:style>
  <w:style w:type="character" w:customStyle="1" w:styleId="Nadpis1Char">
    <w:name w:val="Nadpis 1 Char"/>
    <w:basedOn w:val="Standardnpsmoodstavce"/>
    <w:link w:val="Nadpis1"/>
    <w:uiPriority w:val="9"/>
    <w:rsid w:val="0004222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AutoiChar">
    <w:name w:val="Autoři Char"/>
    <w:basedOn w:val="Standardnpsmoodstavce"/>
    <w:link w:val="Autoi"/>
    <w:rsid w:val="00297994"/>
    <w:rPr>
      <w:rFonts w:ascii="Arial" w:hAnsi="Arial"/>
    </w:rPr>
  </w:style>
  <w:style w:type="paragraph" w:customStyle="1" w:styleId="Obsah">
    <w:name w:val="Obsah"/>
    <w:basedOn w:val="Podnadpis"/>
    <w:link w:val="ObsahChar"/>
    <w:rsid w:val="00805A16"/>
    <w:rPr>
      <w:rFonts w:asciiTheme="minorHAnsi" w:hAnsiTheme="minorHAnsi"/>
      <w:b/>
      <w:sz w:val="3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C13E1"/>
    <w:pPr>
      <w:spacing w:before="480" w:after="0" w:line="276" w:lineRule="auto"/>
      <w:outlineLvl w:val="9"/>
    </w:pPr>
    <w:rPr>
      <w:rFonts w:asciiTheme="majorHAnsi" w:hAnsiTheme="majorHAnsi"/>
      <w:sz w:val="28"/>
      <w:lang w:eastAsia="cs-CZ"/>
    </w:rPr>
  </w:style>
  <w:style w:type="character" w:customStyle="1" w:styleId="ObsahChar">
    <w:name w:val="Obsah Char"/>
    <w:basedOn w:val="PodnadpisChar"/>
    <w:link w:val="Obsah"/>
    <w:rsid w:val="00805A16"/>
    <w:rPr>
      <w:rFonts w:ascii="Calibri Light" w:eastAsiaTheme="majorEastAsia" w:hAnsi="Calibri Light" w:cstheme="majorBidi"/>
      <w:b/>
      <w:iCs/>
      <w:color w:val="365F91" w:themeColor="accent1" w:themeShade="BF"/>
      <w:sz w:val="36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0C13E1"/>
    <w:pPr>
      <w:spacing w:after="100"/>
    </w:pPr>
  </w:style>
  <w:style w:type="paragraph" w:styleId="Odstavecseseznamem">
    <w:name w:val="List Paragraph"/>
    <w:aliases w:val="Seznam odrážkový"/>
    <w:basedOn w:val="Normln"/>
    <w:uiPriority w:val="34"/>
    <w:qFormat/>
    <w:rsid w:val="00BC00B4"/>
    <w:pPr>
      <w:numPr>
        <w:numId w:val="9"/>
      </w:numPr>
      <w:contextualSpacing/>
    </w:pPr>
    <w:rPr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04222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42226"/>
    <w:rPr>
      <w:rFonts w:ascii="Arial" w:eastAsiaTheme="majorEastAsia" w:hAnsi="Arial" w:cstheme="majorBidi"/>
      <w:b/>
      <w:bCs/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0E459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E4599"/>
    <w:pPr>
      <w:spacing w:after="100"/>
      <w:ind w:left="440"/>
    </w:pPr>
  </w:style>
  <w:style w:type="paragraph" w:customStyle="1" w:styleId="Popisekobrzku">
    <w:name w:val="Popisek obrázku"/>
    <w:basedOn w:val="Normln"/>
    <w:link w:val="PopisekobrzkuChar"/>
    <w:qFormat/>
    <w:rsid w:val="005A4F41"/>
    <w:pPr>
      <w:spacing w:after="360"/>
    </w:pPr>
    <w:rPr>
      <w:color w:val="D31145"/>
    </w:rPr>
  </w:style>
  <w:style w:type="paragraph" w:customStyle="1" w:styleId="Popisektabulky">
    <w:name w:val="Popisek tabulky"/>
    <w:basedOn w:val="Popisekobrzku"/>
    <w:link w:val="PopisektabulkyChar"/>
    <w:qFormat/>
    <w:rsid w:val="006A77AA"/>
    <w:pPr>
      <w:spacing w:before="360" w:after="120"/>
    </w:pPr>
  </w:style>
  <w:style w:type="character" w:customStyle="1" w:styleId="PopisekobrzkuChar">
    <w:name w:val="Popisek obrázku Char"/>
    <w:basedOn w:val="Standardnpsmoodstavce"/>
    <w:link w:val="Popisekobrzku"/>
    <w:rsid w:val="005A4F41"/>
    <w:rPr>
      <w:rFonts w:ascii="Arial" w:hAnsi="Arial"/>
      <w:color w:val="D31145"/>
    </w:rPr>
  </w:style>
  <w:style w:type="table" w:styleId="Svtlstnovn">
    <w:name w:val="Light Shading"/>
    <w:basedOn w:val="Normlntabulka"/>
    <w:uiPriority w:val="60"/>
    <w:rsid w:val="00200E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opisektabulkyChar">
    <w:name w:val="Popisek tabulky Char"/>
    <w:basedOn w:val="PopisekobrzkuChar"/>
    <w:link w:val="Popisektabulky"/>
    <w:rsid w:val="006A77AA"/>
    <w:rPr>
      <w:rFonts w:ascii="Arial" w:hAnsi="Arial"/>
      <w:color w:val="2A4387"/>
    </w:rPr>
  </w:style>
  <w:style w:type="paragraph" w:customStyle="1" w:styleId="Obsahtabulky">
    <w:name w:val="Obsah tabulky"/>
    <w:basedOn w:val="Normln"/>
    <w:link w:val="ObsahtabulkyChar"/>
    <w:qFormat/>
    <w:rsid w:val="00200E6E"/>
    <w:pPr>
      <w:spacing w:before="0" w:after="0"/>
    </w:pPr>
    <w:rPr>
      <w:bCs/>
      <w:color w:val="000000" w:themeColor="text1" w:themeShade="BF"/>
    </w:rPr>
  </w:style>
  <w:style w:type="table" w:styleId="Svtlstnovnzvraznn1">
    <w:name w:val="Light Shading Accent 1"/>
    <w:basedOn w:val="Normlntabulka"/>
    <w:uiPriority w:val="60"/>
    <w:rsid w:val="0026270D"/>
    <w:pPr>
      <w:spacing w:after="0" w:line="240" w:lineRule="auto"/>
    </w:pPr>
    <w:rPr>
      <w:color w:val="29609C"/>
    </w:rPr>
    <w:tblPr>
      <w:tblStyleRowBandSize w:val="1"/>
      <w:tblStyleColBandSize w:val="1"/>
      <w:tblBorders>
        <w:top w:val="single" w:sz="4" w:space="0" w:color="2A4387"/>
        <w:bottom w:val="single" w:sz="4" w:space="0" w:color="2A4387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bsahtabulkyChar">
    <w:name w:val="Obsah tabulky Char"/>
    <w:basedOn w:val="Standardnpsmoodstavce"/>
    <w:link w:val="Obsahtabulky"/>
    <w:rsid w:val="00200E6E"/>
    <w:rPr>
      <w:bCs/>
      <w:color w:val="000000" w:themeColor="text1" w:themeShade="BF"/>
    </w:rPr>
  </w:style>
  <w:style w:type="character" w:styleId="Zstupntext">
    <w:name w:val="Placeholder Text"/>
    <w:basedOn w:val="Standardnpsmoodstavce"/>
    <w:uiPriority w:val="99"/>
    <w:semiHidden/>
    <w:rsid w:val="00EA2B9B"/>
    <w:rPr>
      <w:color w:val="808080"/>
    </w:rPr>
  </w:style>
  <w:style w:type="table" w:styleId="Svtlmkatabulky">
    <w:name w:val="Grid Table Light"/>
    <w:basedOn w:val="Normlntabulka"/>
    <w:uiPriority w:val="40"/>
    <w:rsid w:val="00EA2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4Char">
    <w:name w:val="Nadpis 4 Char"/>
    <w:basedOn w:val="Standardnpsmoodstavce"/>
    <w:link w:val="Nadpis4"/>
    <w:uiPriority w:val="9"/>
    <w:semiHidden/>
    <w:rsid w:val="00BC00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00B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00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00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0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0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7E402C"/>
    <w:rPr>
      <w:rFonts w:ascii="Arial" w:hAnsi="Arial"/>
    </w:rPr>
  </w:style>
  <w:style w:type="character" w:styleId="Odkaznakoment">
    <w:name w:val="annotation reference"/>
    <w:basedOn w:val="Standardnpsmoodstavce"/>
    <w:uiPriority w:val="99"/>
    <w:semiHidden/>
    <w:unhideWhenUsed/>
    <w:rsid w:val="007A5B0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A5B0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A5B0D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A5B0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A5B0D"/>
    <w:rPr>
      <w:rFonts w:ascii="Arial" w:hAnsi="Arial"/>
      <w:b/>
      <w:bCs/>
      <w:sz w:val="20"/>
      <w:szCs w:val="20"/>
    </w:rPr>
  </w:style>
  <w:style w:type="table" w:styleId="Tabulkaseznamu2zvraznn2">
    <w:name w:val="List Table 2 Accent 2"/>
    <w:basedOn w:val="Normlntabulka"/>
    <w:uiPriority w:val="47"/>
    <w:rsid w:val="00816A8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816A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ulkaseznamu3zvraznn2">
    <w:name w:val="List Table 3 Accent 2"/>
    <w:basedOn w:val="Normlntabulka"/>
    <w:uiPriority w:val="48"/>
    <w:rsid w:val="004A7E7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UnresolvedMention1">
    <w:name w:val="Unresolved Mention1"/>
    <w:basedOn w:val="Standardnpsmoodstavce"/>
    <w:uiPriority w:val="99"/>
    <w:semiHidden/>
    <w:unhideWhenUsed/>
    <w:rsid w:val="0063719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7196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693A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6384F"/>
    <w:rPr>
      <w:color w:val="605E5C"/>
      <w:shd w:val="clear" w:color="auto" w:fill="E1DFDD"/>
    </w:rPr>
  </w:style>
  <w:style w:type="character" w:customStyle="1" w:styleId="objectbox">
    <w:name w:val="objectbox"/>
    <w:basedOn w:val="Standardnpsmoodstavce"/>
    <w:rsid w:val="00557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2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5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9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7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8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9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5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0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6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8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4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99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2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6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4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6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19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9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5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9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1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8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0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6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89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52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20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61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11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86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74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14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56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34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68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01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19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mocneni-aktualne.mzcr.cz/covid-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zu-api.uzis.cz/api/or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A1EAF32-7CE3-44AF-A1EC-AF2BD45C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614</Words>
  <Characters>3623</Characters>
  <Application>Microsoft Office Word</Application>
  <DocSecurity>0</DocSecurity>
  <Lines>30</Lines>
  <Paragraphs>8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</dc:creator>
  <cp:lastModifiedBy>Martin Komenda</cp:lastModifiedBy>
  <cp:revision>28</cp:revision>
  <cp:lastPrinted>2020-04-29T20:27:00Z</cp:lastPrinted>
  <dcterms:created xsi:type="dcterms:W3CDTF">2021-01-23T13:46:00Z</dcterms:created>
  <dcterms:modified xsi:type="dcterms:W3CDTF">2021-01-25T19:34:00Z</dcterms:modified>
</cp:coreProperties>
</file>