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28. 02. 2021 na den 01.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02. 03. 2021 00:11)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12,150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4,575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7,575 (165.6 %)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1.12 (95% IS 1.11–1.13)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(1441), Olomouc (324), Brno-město (323), Pardubice (321), Plzeň-město (289), Mladá Boleslav (265), Frýdek-Místek (260), Hradec Králové (256), Liberec (253), Ústí nad Orlicí (252), Kladno (245), Praha-východ (234), Karviná (229), Brno-venkov (215), Karlovy Vary (211).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1,885 (15.5 %)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136.1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1,441 (11.9 %)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1,139 (9.4 %)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1,031 (8.5 %)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1,000 (8.2 %)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169.5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871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804 (6.6 %)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97.9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 (6.3 %)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151.0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734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165.4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712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112.7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(4.7 %)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89.1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(3.9 %)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158.8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402 (3.3 %)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78.9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 (2.6 %)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53.6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17. 01. až 15.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16. 02. až 22.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417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575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221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450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549 (5.6 %)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478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(5.4 %)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301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410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583 (4.8 %)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423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442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482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729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1,064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1,737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1,624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1,689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1,609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1,280 (10.5 %)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1,060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1,555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2,182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2,349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2,254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1,236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718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1,865 (15.4 %)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1,412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1,992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3,376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2,819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2,908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2,947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1,553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890 (19.5 %)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2,436 (20.1 %)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1,113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1,534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2,172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2,250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1,211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622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1,946 (16.0 %)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491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656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1,052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926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961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1,032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799 (6.6 %)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325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415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301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546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278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510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507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195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368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174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335 (2.8 %)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(2.8 %)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7,009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9,815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15,833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13,785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14,571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14,753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7,814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4,575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12,148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1,831 (15.1 %)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773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467 (61.3 %)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258 (33.9 %)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95 (99.0 %)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100,650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33,044 (32.8 %)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67,606 (67.2 %)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148,941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7,716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1,500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197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80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61 (62.2 %)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(31.6 %)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13,117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4,890 (37.3 %)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8,227 (62.7 %)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18,619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937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225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243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97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48 (64.0 %)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(32.0 %)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13,544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4,676 (34.5 %)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8,868 (65.5 %)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24,778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825 (3.3 %)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156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91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 (57.8 %)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(32.8 %)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5,372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1,359 (25.3 %)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4,013 (74.7 %)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477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141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70 (7.0 %)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44 (65.7 %)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30 (44.8 %)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(85.7 %)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2,329 (34.3 %)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4,468 (65.7 %)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13,332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679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118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108 (23.1 %)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42 (9.0 %)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(69.2 %)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(30.8 %)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1,163 (35.0 %)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2,160 (65.0 %)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427 (6.8 %)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80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122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46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57 (55.9 %)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(27.5 %)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6,852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1,770 (25.8 %)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5,082 (74.2 %)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11,602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668 (5.8 %)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113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(73.5 %)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(38.2 %)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1,747 (37.0 %)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2,971 (63.0 %)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8,239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403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125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48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(62.8 %)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(30.2 %)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1,847 (27.9 %)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4,771 (72.1 %)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11,717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564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130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71 (8.2 %)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(55.9 %)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(35.3 %)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5,492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1,948 (35.5 %)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3,544 (64.5 %)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8,945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467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74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58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(60.0 %)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976 (21.7 %)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3,521 (78.3 %)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196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29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179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79 (6.9 %)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(62.3 %)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(30.4 %)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3,366 (34.2 %)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6,480 (65.8 %)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834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164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100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(32.0 %)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(16.0 %)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5,271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1,876 (35.6 %)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3,395 (64.4 %)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6,332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309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 (12.8 %)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(8.0 %)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(73.9 %)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4,900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998 (20.4 %)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3,902 (79.6 %)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296 (7.5 %)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44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184 (17.8 %)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76 (7.4 %)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42 (62.7 %)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(40.3 %)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8,804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3,586 (40.7 %)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5,218 (59.3 %)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10,942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634 (5.8 %)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97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