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283"/>
        <w:gridCol w:w="1984"/>
        <w:gridCol w:w="737"/>
        <w:gridCol w:w="2721"/>
        <w:gridCol w:w="2721"/>
        <w:gridCol w:w="2721"/>
        <w:gridCol w:w="737"/>
        <w:gridCol w:w="1984"/>
        <w:gridCol w:w="283"/>
      </w:tblGrid>
      <w:tr w:rsidR="00A922D0" w14:paraId="136EE444" w14:textId="77777777" w:rsidTr="00A922D0">
        <w:trPr>
          <w:trHeight w:val="850"/>
        </w:trPr>
        <w:tc>
          <w:tcPr>
            <w:tcW w:w="12" w:type="dxa"/>
          </w:tcPr>
          <w:p w14:paraId="3475EFD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3B70337A" w14:textId="77777777">
              <w:trPr>
                <w:trHeight w:val="772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7E15B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32"/>
                    </w:rPr>
                    <w:t>DENNÍ A TÝDENNÍ SOUHRN EPIDEMIOLOGICKÉ SITUACE</w:t>
                  </w:r>
                </w:p>
                <w:p w14:paraId="1F130F4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32"/>
                    </w:rPr>
                    <w:t>Informační systém ISIN-COVID-19: SYSTÉM VČASNÉ DETEKCE RIZIK</w:t>
                  </w:r>
                </w:p>
                <w:p w14:paraId="393EDB4F" w14:textId="77777777" w:rsidR="0055015F" w:rsidRDefault="0055015F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A7397A0" w14:textId="77777777" w:rsidR="0055015F" w:rsidRDefault="0055015F">
            <w:pPr>
              <w:spacing w:after="0" w:line="240" w:lineRule="auto"/>
            </w:pPr>
          </w:p>
        </w:tc>
      </w:tr>
      <w:tr w:rsidR="00A922D0" w14:paraId="7D69759C" w14:textId="77777777" w:rsidTr="00A922D0">
        <w:trPr>
          <w:trHeight w:val="340"/>
        </w:trPr>
        <w:tc>
          <w:tcPr>
            <w:tcW w:w="12" w:type="dxa"/>
          </w:tcPr>
          <w:p w14:paraId="2037BCA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6D60F06E" w14:textId="77777777">
              <w:trPr>
                <w:trHeight w:val="262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4E06A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Denní aktualizace ze dne 06. 07. 2021 na den 07. 07. 2021</w:t>
                  </w:r>
                </w:p>
              </w:tc>
            </w:tr>
          </w:tbl>
          <w:p w14:paraId="3AF490AA" w14:textId="77777777" w:rsidR="0055015F" w:rsidRDefault="0055015F">
            <w:pPr>
              <w:spacing w:after="0" w:line="240" w:lineRule="auto"/>
            </w:pPr>
          </w:p>
        </w:tc>
      </w:tr>
      <w:tr w:rsidR="00A922D0" w14:paraId="1C600E44" w14:textId="77777777" w:rsidTr="00A922D0">
        <w:trPr>
          <w:trHeight w:val="340"/>
        </w:trPr>
        <w:tc>
          <w:tcPr>
            <w:tcW w:w="12" w:type="dxa"/>
          </w:tcPr>
          <w:p w14:paraId="51D1ECF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2E395D70" w14:textId="77777777">
              <w:trPr>
                <w:trHeight w:val="262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7C8CF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24"/>
                    </w:rPr>
                    <w:t>(analýza z hlášení KHS a laboratoří k datu 08. 07. 2021 00:18)</w:t>
                  </w:r>
                </w:p>
              </w:tc>
            </w:tr>
          </w:tbl>
          <w:p w14:paraId="69C26D06" w14:textId="77777777" w:rsidR="0055015F" w:rsidRDefault="0055015F">
            <w:pPr>
              <w:spacing w:after="0" w:line="240" w:lineRule="auto"/>
            </w:pPr>
          </w:p>
        </w:tc>
      </w:tr>
      <w:tr w:rsidR="00A922D0" w14:paraId="6ED85A3E" w14:textId="77777777" w:rsidTr="00A922D0">
        <w:trPr>
          <w:trHeight w:val="963"/>
        </w:trPr>
        <w:tc>
          <w:tcPr>
            <w:tcW w:w="12" w:type="dxa"/>
          </w:tcPr>
          <w:p w14:paraId="2C10116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51AA2B19" w14:textId="77777777">
              <w:trPr>
                <w:trHeight w:val="88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78A04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</w:t>
                  </w:r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</w:t>
                  </w:r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 w14:paraId="08442D6F" w14:textId="77777777" w:rsidR="0055015F" w:rsidRDefault="0055015F">
            <w:pPr>
              <w:spacing w:after="0" w:line="240" w:lineRule="auto"/>
            </w:pPr>
          </w:p>
        </w:tc>
      </w:tr>
      <w:tr w:rsidR="0055015F" w14:paraId="4DF2E0AE" w14:textId="77777777">
        <w:trPr>
          <w:trHeight w:val="340"/>
        </w:trPr>
        <w:tc>
          <w:tcPr>
            <w:tcW w:w="12" w:type="dxa"/>
          </w:tcPr>
          <w:p w14:paraId="7D0AE1F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58C0B9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08A461C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2547568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3CCE2C1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4C7F368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475C3C7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3887EC5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5182499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0E4D7E4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876A6B7" w14:textId="77777777" w:rsidTr="00A922D0">
        <w:trPr>
          <w:trHeight w:val="453"/>
        </w:trPr>
        <w:tc>
          <w:tcPr>
            <w:tcW w:w="12" w:type="dxa"/>
          </w:tcPr>
          <w:p w14:paraId="79A2607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55B3BE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7815C6D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9"/>
            </w:tblGrid>
            <w:tr w:rsidR="0055015F" w14:paraId="3DF5BFC6" w14:textId="77777777">
              <w:trPr>
                <w:trHeight w:val="375"/>
              </w:trPr>
              <w:tc>
                <w:tcPr>
                  <w:tcW w:w="963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79E93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CELKOVÉ SHRNUTÍ DENNÍ ZMĚNY RIZIKOVÉHO VÝVOJE</w:t>
                  </w:r>
                </w:p>
              </w:tc>
            </w:tr>
          </w:tbl>
          <w:p w14:paraId="17CAD717" w14:textId="77777777" w:rsidR="0055015F" w:rsidRDefault="0055015F">
            <w:pPr>
              <w:spacing w:after="0" w:line="240" w:lineRule="auto"/>
            </w:pPr>
          </w:p>
        </w:tc>
        <w:tc>
          <w:tcPr>
            <w:tcW w:w="1984" w:type="dxa"/>
          </w:tcPr>
          <w:p w14:paraId="63C6717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4EFBAF0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59D10D42" w14:textId="77777777">
        <w:trPr>
          <w:trHeight w:val="113"/>
        </w:trPr>
        <w:tc>
          <w:tcPr>
            <w:tcW w:w="12" w:type="dxa"/>
          </w:tcPr>
          <w:p w14:paraId="6AE6880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8FD74A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1E71B55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0B468FB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2D033EE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709140A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0F6AB9A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0C6164A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0F5E655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3362367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5D146E4" w14:textId="77777777" w:rsidTr="00A922D0">
        <w:trPr>
          <w:trHeight w:val="396"/>
        </w:trPr>
        <w:tc>
          <w:tcPr>
            <w:tcW w:w="12" w:type="dxa"/>
          </w:tcPr>
          <w:p w14:paraId="43F6917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3CEA650C" w14:textId="77777777">
              <w:trPr>
                <w:trHeight w:val="3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38538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Celkový počet nově pozitivních osob: 279</w:t>
                  </w:r>
                </w:p>
              </w:tc>
            </w:tr>
          </w:tbl>
          <w:p w14:paraId="07335DDF" w14:textId="77777777" w:rsidR="0055015F" w:rsidRDefault="0055015F">
            <w:pPr>
              <w:spacing w:after="0" w:line="240" w:lineRule="auto"/>
            </w:pPr>
          </w:p>
        </w:tc>
      </w:tr>
      <w:tr w:rsidR="00A922D0" w14:paraId="684FE0BD" w14:textId="77777777" w:rsidTr="00A922D0">
        <w:trPr>
          <w:trHeight w:val="396"/>
        </w:trPr>
        <w:tc>
          <w:tcPr>
            <w:tcW w:w="12" w:type="dxa"/>
          </w:tcPr>
          <w:p w14:paraId="6899694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4C2B1FCD" w14:textId="77777777">
              <w:trPr>
                <w:trHeight w:val="3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698BF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24"/>
                    </w:rPr>
                    <w:t>Hodnota odpovídajícího dne minulého týdne: 136</w:t>
                  </w:r>
                </w:p>
              </w:tc>
            </w:tr>
          </w:tbl>
          <w:p w14:paraId="2D6FE798" w14:textId="77777777" w:rsidR="0055015F" w:rsidRDefault="0055015F">
            <w:pPr>
              <w:spacing w:after="0" w:line="240" w:lineRule="auto"/>
            </w:pPr>
          </w:p>
        </w:tc>
      </w:tr>
      <w:tr w:rsidR="00A922D0" w14:paraId="705E0902" w14:textId="77777777" w:rsidTr="00A922D0">
        <w:trPr>
          <w:trHeight w:val="396"/>
        </w:trPr>
        <w:tc>
          <w:tcPr>
            <w:tcW w:w="12" w:type="dxa"/>
          </w:tcPr>
          <w:p w14:paraId="5B6D8E4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29AC4AC0" w14:textId="77777777">
              <w:trPr>
                <w:trHeight w:val="3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F8D91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  <w:sz w:val="24"/>
                    </w:rPr>
                    <w:t>Změna proti odpovídajícímu dni minulého týdne: 143 (105,1 %)</w:t>
                  </w:r>
                </w:p>
              </w:tc>
            </w:tr>
          </w:tbl>
          <w:p w14:paraId="51BC7EF7" w14:textId="77777777" w:rsidR="0055015F" w:rsidRDefault="0055015F">
            <w:pPr>
              <w:spacing w:after="0" w:line="240" w:lineRule="auto"/>
            </w:pPr>
          </w:p>
        </w:tc>
      </w:tr>
      <w:tr w:rsidR="00A922D0" w14:paraId="7EFF082D" w14:textId="77777777" w:rsidTr="00A922D0">
        <w:trPr>
          <w:trHeight w:val="396"/>
        </w:trPr>
        <w:tc>
          <w:tcPr>
            <w:tcW w:w="12" w:type="dxa"/>
          </w:tcPr>
          <w:p w14:paraId="628C82D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6F3E7275" w14:textId="77777777">
              <w:trPr>
                <w:trHeight w:val="3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85634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Aktuální odhad R počítané dle 7denních časových úseků pro ČR*: 1,20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br/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Aktuální odhad R počítané dle 14denních časových úseků pro ČR*: 1,18</w:t>
                  </w:r>
                </w:p>
              </w:tc>
            </w:tr>
          </w:tbl>
          <w:p w14:paraId="49B9E046" w14:textId="77777777" w:rsidR="0055015F" w:rsidRDefault="0055015F">
            <w:pPr>
              <w:spacing w:after="0" w:line="240" w:lineRule="auto"/>
            </w:pPr>
          </w:p>
        </w:tc>
      </w:tr>
      <w:tr w:rsidR="00A922D0" w14:paraId="4BEDE804" w14:textId="77777777" w:rsidTr="00A922D0">
        <w:trPr>
          <w:trHeight w:val="296"/>
        </w:trPr>
        <w:tc>
          <w:tcPr>
            <w:tcW w:w="12" w:type="dxa"/>
          </w:tcPr>
          <w:p w14:paraId="18E9A24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5BC9968E" w14:textId="77777777">
              <w:trPr>
                <w:trHeight w:val="2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03686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i/>
                      <w:color w:val="000000"/>
                      <w:sz w:val="16"/>
                    </w:rPr>
                    <w:t>*Zjednodušený výpočet reprodukčního čísla představuje podíl sedmidenních/čtrnáctidenních oken, vzájemně posunutých o užívanou průměrnou délku sériového intervalu (5 dní). Postup je obdobný jako využívá německý Institut Roberta Kocha, pro jednoduchost bez v</w:t>
                  </w:r>
                  <w:r>
                    <w:rPr>
                      <w:rFonts w:ascii="Calibri" w:eastAsia="Calibri" w:hAnsi="Calibri"/>
                      <w:i/>
                      <w:color w:val="000000"/>
                      <w:sz w:val="16"/>
                    </w:rPr>
                    <w:t>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 w14:paraId="5FA19C93" w14:textId="77777777" w:rsidR="0055015F" w:rsidRDefault="0055015F">
            <w:pPr>
              <w:spacing w:after="0" w:line="240" w:lineRule="auto"/>
            </w:pPr>
          </w:p>
        </w:tc>
      </w:tr>
      <w:tr w:rsidR="0055015F" w14:paraId="5020F91D" w14:textId="77777777">
        <w:trPr>
          <w:trHeight w:val="100"/>
        </w:trPr>
        <w:tc>
          <w:tcPr>
            <w:tcW w:w="12" w:type="dxa"/>
          </w:tcPr>
          <w:p w14:paraId="00EAB28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46CFAD0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282E948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1E05DFC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6267C1F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418922A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45035F8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2D745F0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646DCCE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35BB44E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B858051" w14:textId="77777777" w:rsidTr="00A922D0">
        <w:trPr>
          <w:trHeight w:val="396"/>
        </w:trPr>
        <w:tc>
          <w:tcPr>
            <w:tcW w:w="12" w:type="dxa"/>
          </w:tcPr>
          <w:p w14:paraId="1C01B32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1"/>
            </w:tblGrid>
            <w:tr w:rsidR="0055015F" w14:paraId="6D81C815" w14:textId="77777777">
              <w:trPr>
                <w:trHeight w:val="318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422B3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>(15 nejvyšších denních absolutních nárůstů):</w:t>
                  </w:r>
                </w:p>
              </w:tc>
            </w:tr>
          </w:tbl>
          <w:p w14:paraId="26E5B050" w14:textId="77777777" w:rsidR="0055015F" w:rsidRDefault="0055015F">
            <w:pPr>
              <w:spacing w:after="0" w:line="240" w:lineRule="auto"/>
            </w:pPr>
          </w:p>
        </w:tc>
      </w:tr>
      <w:tr w:rsidR="00A922D0" w14:paraId="14F6F711" w14:textId="77777777" w:rsidTr="00A922D0">
        <w:trPr>
          <w:trHeight w:val="396"/>
        </w:trPr>
        <w:tc>
          <w:tcPr>
            <w:tcW w:w="12" w:type="dxa"/>
          </w:tcPr>
          <w:p w14:paraId="3B98761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2F677C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5"/>
            </w:tblGrid>
            <w:tr w:rsidR="0055015F" w14:paraId="5472BA76" w14:textId="77777777">
              <w:trPr>
                <w:trHeight w:val="318"/>
              </w:trPr>
              <w:tc>
                <w:tcPr>
                  <w:tcW w:w="13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E65C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Praha (98), Praha-západ (18), Plzeň-město (18), Žďár nad Sázavou (17), Ostrava-město (8), Brno-město (7), Praha-východ (6), Rokycany (6), Uherské Hradiště (5), Plzeň-sever (5), Mladá Boleslav (5), Kladno (5), Mělník (4), N/A (4), Nový Jičín (4).</w:t>
                  </w:r>
                </w:p>
              </w:tc>
            </w:tr>
          </w:tbl>
          <w:p w14:paraId="50682BCA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2A3D83D3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0D8841D" w14:textId="77777777" w:rsidTr="00A922D0">
        <w:trPr>
          <w:trHeight w:val="453"/>
        </w:trPr>
        <w:tc>
          <w:tcPr>
            <w:tcW w:w="12" w:type="dxa"/>
          </w:tcPr>
          <w:p w14:paraId="6171109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4996E47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87"/>
            </w:tblGrid>
            <w:tr w:rsidR="0055015F" w14:paraId="33316446" w14:textId="77777777">
              <w:trPr>
                <w:trHeight w:val="375"/>
              </w:trPr>
              <w:tc>
                <w:tcPr>
                  <w:tcW w:w="136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C6D6F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SUMARIZACE VÝVOJE V KRAJÍCH</w:t>
                  </w:r>
                </w:p>
              </w:tc>
            </w:tr>
          </w:tbl>
          <w:p w14:paraId="08E0A128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03745473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38723A0A" w14:textId="77777777">
        <w:trPr>
          <w:trHeight w:val="31"/>
        </w:trPr>
        <w:tc>
          <w:tcPr>
            <w:tcW w:w="12" w:type="dxa"/>
          </w:tcPr>
          <w:p w14:paraId="2D51193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1B40195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0517C17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7B66D7C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3371322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189CFC6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598C8C4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7FEF7AB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21433A9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B2B5540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7D5E9408" w14:textId="77777777" w:rsidTr="00A922D0">
        <w:tc>
          <w:tcPr>
            <w:tcW w:w="12" w:type="dxa"/>
          </w:tcPr>
          <w:p w14:paraId="1129578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A10350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8"/>
              <w:gridCol w:w="1597"/>
              <w:gridCol w:w="1969"/>
              <w:gridCol w:w="1416"/>
              <w:gridCol w:w="2094"/>
              <w:gridCol w:w="1981"/>
              <w:gridCol w:w="1982"/>
            </w:tblGrid>
            <w:tr w:rsidR="0055015F" w14:paraId="668C2BD1" w14:textId="77777777">
              <w:trPr>
                <w:trHeight w:val="262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CF3CF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Název kraje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62871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Denní počet nových případů</w:t>
                  </w:r>
                </w:p>
                <w:p w14:paraId="6DE5D33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(přepočet</w:t>
                  </w:r>
                </w:p>
                <w:p w14:paraId="24E434C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na  100tis.obyv.)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CA7E4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7denní počet nových případů na 100 tis. obyv.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5A5F0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Odhad R</w:t>
                  </w:r>
                </w:p>
                <w:p w14:paraId="15FC5A1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ze 7denních časových úseků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1940A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14denní počet nových případů na 100 tis. obyv.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D2432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7denní počet testů na 100tis. obyv.</w:t>
                  </w:r>
                </w:p>
                <w:p w14:paraId="4965F12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(Dg+Epi / Prev)*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E1266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7denní relativní pozitivita indikovaných (Dg/Epi) testů v % *</w:t>
                  </w:r>
                </w:p>
              </w:tc>
            </w:tr>
            <w:tr w:rsidR="0055015F" w14:paraId="1E7B4CCC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79D34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Hlavní město Praha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AC442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98 (7.3)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BE9C4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32,4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7F088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1,16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779CC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57,0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C667C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1489.4 / 7373.8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88A6F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1.7 % / 0.9 %</w:t>
                  </w:r>
                </w:p>
              </w:tc>
            </w:tr>
            <w:tr w:rsidR="0055015F" w14:paraId="228489C6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3DDE8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Plzeňský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8E2E7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36 (6.1)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99743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18,3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0BDB1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1,52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E0BFE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24,9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2F8DE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643.4 / 4445.2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6400E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1.5 % / 1.7 %</w:t>
                  </w:r>
                </w:p>
              </w:tc>
            </w:tr>
            <w:tr w:rsidR="0055015F" w14:paraId="3DE64F76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A6263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Středočeský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14785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47 (3.4)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59D7E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13,3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BCB69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1,44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B4F05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23,1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74B8E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934.3 / 5251.1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E76A4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1.5 % / 0.6 %</w:t>
                  </w:r>
                </w:p>
              </w:tc>
            </w:tr>
            <w:tr w:rsidR="0055015F" w14:paraId="65912819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337F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Liberecký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06A6E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 (1.4)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3D607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7,7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AA23F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0,97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33D0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14,5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C0163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794.6 / 4021.9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22653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0.9 % / 0.5 %</w:t>
                  </w:r>
                </w:p>
              </w:tc>
            </w:tr>
            <w:tr w:rsidR="0055015F" w14:paraId="02EB2614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BC278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Kraj Vysočina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44C40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19 (3.7)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21088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7,5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51D20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2,38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F42BD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9,6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42BF4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848.8 / 3360.1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B00CE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0.3 % / 0.2 %</w:t>
                  </w:r>
                </w:p>
              </w:tc>
            </w:tr>
            <w:tr w:rsidR="0055015F" w14:paraId="6603205F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2076E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Moravskoslezský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7F3BA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22 (1.8)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1FCF6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639D0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0,89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8CB9E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12,7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C516D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1377.3 / 5193.8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0AA90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1.0 % / 0.2 %</w:t>
                  </w:r>
                </w:p>
              </w:tc>
            </w:tr>
            <w:tr w:rsidR="0055015F" w14:paraId="507EB41B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FDCA8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Jihomoravský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4EA99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13 (1.1)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CC702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F661E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0,96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16B27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9,2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C82C2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1185.2 / 4531.8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52E09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0.3 % / 0.2 %</w:t>
                  </w:r>
                </w:p>
              </w:tc>
            </w:tr>
            <w:tr w:rsidR="0055015F" w14:paraId="218BC5F4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D052F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Jihočeský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0AA6F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4 (0.6)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B338A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3,9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91350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1,32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AD6AE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5,9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EBBDE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536.1 / 4100.8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E1C69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0.5 % / 0.2 %</w:t>
                  </w:r>
                </w:p>
              </w:tc>
            </w:tr>
            <w:tr w:rsidR="0055015F" w14:paraId="3F631B7D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35DF3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Olomoucký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C1C01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7 (1.1)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F3DEA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3,5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B2208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2,20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97F10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4,9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05922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745.1 / 3945.6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C48D0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0.1 % / 0.1 %</w:t>
                  </w:r>
                </w:p>
              </w:tc>
            </w:tr>
            <w:tr w:rsidR="0055015F" w14:paraId="00637A59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2258D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Pardubický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B7D09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 (0.4)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C9A3B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9B920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0,86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3E06D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7,8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9A0A7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1184.5 / 4537.6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90BB0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0.4 % / 0.1 %</w:t>
                  </w:r>
                </w:p>
              </w:tc>
            </w:tr>
            <w:tr w:rsidR="0055015F" w14:paraId="3C9BC1C8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595F6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Královéhradecký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ADDFA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 (0.5)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6A5E8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B9259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1,90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E2F69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4,7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19F46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929.2 / 4650.7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C1606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1.3 % / 0.1 %</w:t>
                  </w:r>
                </w:p>
              </w:tc>
            </w:tr>
            <w:tr w:rsidR="0055015F" w14:paraId="37DEC022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65ED3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Karlovarský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4B70B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 (0.7)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2EF1D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1BB0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0,91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6FB14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6,5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F21A6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609.3 / 3136.6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EB17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2.7 % / 0.1 %</w:t>
                  </w:r>
                </w:p>
              </w:tc>
            </w:tr>
            <w:tr w:rsidR="0055015F" w14:paraId="4DFD8BB1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7D9D5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Zlínský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0AB76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9 (1.6)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2BA4B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3,3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5BE62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0,56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9A9F2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8,6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D7407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1343.7 / 4262.4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D073F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0.4 % / 0.1 %</w:t>
                  </w:r>
                </w:p>
              </w:tc>
            </w:tr>
            <w:tr w:rsidR="0055015F" w14:paraId="1B62F3A9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E4F1B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Ústecký kraj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1A19A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 (0.7)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57E90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2,9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9369A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1,33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497A7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5,0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EC340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942.7 / 3921.3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94894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0.4 % / 0.2 %</w:t>
                  </w:r>
                </w:p>
              </w:tc>
            </w:tr>
            <w:tr w:rsidR="0055015F" w14:paraId="4B599FC9" w14:textId="77777777">
              <w:trPr>
                <w:trHeight w:val="205"/>
              </w:trPr>
              <w:tc>
                <w:tcPr>
                  <w:tcW w:w="25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2A5AD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ČR</w:t>
                  </w:r>
                </w:p>
              </w:tc>
              <w:tc>
                <w:tcPr>
                  <w:tcW w:w="15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EB7F4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279 (2.6)</w:t>
                  </w:r>
                </w:p>
              </w:tc>
              <w:tc>
                <w:tcPr>
                  <w:tcW w:w="19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7FE30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10,0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362C2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1,20</w:t>
                  </w:r>
                </w:p>
              </w:tc>
              <w:tc>
                <w:tcPr>
                  <w:tcW w:w="20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49E55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17,4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EFDB3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1053.0 / 4923.5</w:t>
                  </w:r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B90DF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0.9 % / 0.4 %</w:t>
                  </w:r>
                </w:p>
              </w:tc>
            </w:tr>
          </w:tbl>
          <w:p w14:paraId="4853C0F4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39F1693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1529FDFC" w14:textId="77777777" w:rsidTr="00A922D0">
        <w:trPr>
          <w:trHeight w:val="283"/>
        </w:trPr>
        <w:tc>
          <w:tcPr>
            <w:tcW w:w="12" w:type="dxa"/>
          </w:tcPr>
          <w:p w14:paraId="3061FF6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3A90D0A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5"/>
            </w:tblGrid>
            <w:tr w:rsidR="0055015F" w14:paraId="17DC8970" w14:textId="77777777">
              <w:trPr>
                <w:trHeight w:val="205"/>
              </w:trPr>
              <w:tc>
                <w:tcPr>
                  <w:tcW w:w="136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A0E77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i/>
                      <w:color w:val="000000"/>
                    </w:rPr>
                    <w:t>*Jde o testy z diagnostické a klinické indikace (</w:t>
                  </w:r>
                  <w:r>
                    <w:rPr>
                      <w:rFonts w:ascii="Calibri" w:eastAsia="Calibri" w:hAnsi="Calibri"/>
                      <w:b/>
                      <w:i/>
                      <w:color w:val="000000"/>
                    </w:rPr>
                    <w:t>Dg</w:t>
                  </w:r>
                  <w:r>
                    <w:rPr>
                      <w:rFonts w:ascii="Calibri" w:eastAsia="Calibri" w:hAnsi="Calibri"/>
                      <w:i/>
                      <w:color w:val="000000"/>
                    </w:rPr>
                    <w:t>), testy z epidemiologických indikací (</w:t>
                  </w:r>
                  <w:r>
                    <w:rPr>
                      <w:rFonts w:ascii="Calibri" w:eastAsia="Calibri" w:hAnsi="Calibri"/>
                      <w:b/>
                      <w:i/>
                      <w:color w:val="000000"/>
                    </w:rPr>
                    <w:t>Epi</w:t>
                  </w:r>
                  <w:r>
                    <w:rPr>
                      <w:rFonts w:ascii="Calibri" w:eastAsia="Calibri" w:hAnsi="Calibri"/>
                      <w:i/>
                      <w:color w:val="000000"/>
                    </w:rPr>
                    <w:t>) a testy z preventivního, komunitního, testování a ostatní (</w:t>
                  </w:r>
                  <w:r>
                    <w:rPr>
                      <w:rFonts w:ascii="Calibri" w:eastAsia="Calibri" w:hAnsi="Calibri"/>
                      <w:b/>
                      <w:i/>
                      <w:color w:val="000000"/>
                    </w:rPr>
                    <w:t>Prev</w:t>
                  </w:r>
                  <w:r>
                    <w:rPr>
                      <w:rFonts w:ascii="Calibri" w:eastAsia="Calibri" w:hAnsi="Calibri"/>
                      <w:i/>
                      <w:color w:val="000000"/>
                    </w:rPr>
                    <w:t>)</w:t>
                  </w:r>
                </w:p>
              </w:tc>
            </w:tr>
          </w:tbl>
          <w:p w14:paraId="029152ED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226198A7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7F7BC931" w14:textId="77777777">
        <w:trPr>
          <w:trHeight w:val="72"/>
        </w:trPr>
        <w:tc>
          <w:tcPr>
            <w:tcW w:w="12" w:type="dxa"/>
          </w:tcPr>
          <w:p w14:paraId="070172A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5D9957A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5EC45E5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2E64CE3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6C47987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11B1564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5B472F5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54F0F99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3BA525C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49A5FA2F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389E138F" w14:textId="77777777" w:rsidTr="00A922D0">
        <w:trPr>
          <w:trHeight w:val="657"/>
        </w:trPr>
        <w:tc>
          <w:tcPr>
            <w:tcW w:w="12" w:type="dxa"/>
          </w:tcPr>
          <w:p w14:paraId="4AE2612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9B4DA1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87"/>
            </w:tblGrid>
            <w:tr w:rsidR="0055015F" w14:paraId="02548938" w14:textId="77777777">
              <w:trPr>
                <w:trHeight w:val="579"/>
              </w:trPr>
              <w:tc>
                <w:tcPr>
                  <w:tcW w:w="136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1ECF6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EPIDEMIOLOGICKÁ ZÁTĚŽ DLE VĚKOVÝCH KATEGORIÍ OBYVATEL:</w:t>
                  </w:r>
                </w:p>
                <w:p w14:paraId="6B06E38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7denní počty nových případů na 100tis. obyv. dané věkové třídy (týdenní změna v %)</w:t>
                  </w:r>
                </w:p>
              </w:tc>
            </w:tr>
          </w:tbl>
          <w:p w14:paraId="0020D987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5F401623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4F55E28D" w14:textId="77777777">
        <w:trPr>
          <w:trHeight w:val="54"/>
        </w:trPr>
        <w:tc>
          <w:tcPr>
            <w:tcW w:w="12" w:type="dxa"/>
          </w:tcPr>
          <w:p w14:paraId="23611C6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5F8C8CB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2E00144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541633D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72D0AA3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4A1E95E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126AD43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275BBBB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053C1EE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E79BD0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5C7B77E5" w14:textId="77777777" w:rsidTr="00A922D0">
        <w:tc>
          <w:tcPr>
            <w:tcW w:w="12" w:type="dxa"/>
          </w:tcPr>
          <w:p w14:paraId="2CE124C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544D7D5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1344"/>
              <w:gridCol w:w="1342"/>
              <w:gridCol w:w="1344"/>
              <w:gridCol w:w="1345"/>
              <w:gridCol w:w="1345"/>
              <w:gridCol w:w="1345"/>
              <w:gridCol w:w="1344"/>
              <w:gridCol w:w="1344"/>
              <w:gridCol w:w="1344"/>
            </w:tblGrid>
            <w:tr w:rsidR="0055015F" w14:paraId="763F8F45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CDC37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Název kraje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D0EF7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0 – 2 roky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809C3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 – 5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F7172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 – 11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40B73F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12 – 15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C2B1A6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16 – 19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25E4E7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20 – 29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CB4337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30 – 49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DE71E5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50 – 64let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C41AA8" w14:textId="77777777" w:rsidR="0055015F" w:rsidRDefault="00A922D0">
                  <w:pPr>
                    <w:spacing w:after="0" w:line="240" w:lineRule="auto"/>
                  </w:pPr>
                  <w:r>
                    <w:rPr>
                      <w:b/>
                      <w:color w:val="000000"/>
                    </w:rPr>
                    <w:t>65+</w:t>
                  </w:r>
                </w:p>
              </w:tc>
            </w:tr>
            <w:tr w:rsidR="0055015F" w14:paraId="6D2154B7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684E0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Hlavní město Praha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85C45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11,3 (-44%)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CA5C8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13,6 (20%)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4C8AD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24,7 (133%)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777E9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41,7 (162%)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3F9BC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164,9 (135%)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47FAF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98,3 (19%)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74594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29,3 (2%)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9200C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15,2 (100%)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3512D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4,3 (54%)</w:t>
                  </w:r>
                </w:p>
              </w:tc>
            </w:tr>
            <w:tr w:rsidR="0055015F" w14:paraId="5AAA2931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BBE5B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Středočeský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698E3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8,7 (102%)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81351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DF534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16,6 (21%)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8BB2E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24,6 (7%)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5AFA0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57,2 (50%)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3765B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32,6 (57%)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450E2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12,1 (21%)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3C68E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4,4 (10%)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920A8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3,5 (338%)</w:t>
                  </w:r>
                </w:p>
              </w:tc>
            </w:tr>
            <w:tr w:rsidR="0055015F" w14:paraId="403971F4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FB225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Jihočeský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60DA8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ACBAC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4,9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86F5B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7,4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8CF34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7,2 (100%)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5CB79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12,6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FAFCE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12,1 (169%)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C62CB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2,7 (-16%)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AD9AA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2,4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11F6E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</w:tr>
            <w:tr w:rsidR="0055015F" w14:paraId="14D07683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D5716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Plzeňský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6CA5D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5,5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22AA6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EF288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13,6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F27BF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36,2 (50%)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8B748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62,7 (86%)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02FE5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84,8 (264%)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E352F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12,2 (144%)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F3FE3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5,4 (500%)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6C6E4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0,8 (0%)</w:t>
                  </w:r>
                </w:p>
              </w:tc>
            </w:tr>
            <w:tr w:rsidR="0055015F" w14:paraId="3BF07D49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5F40B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Karlovarský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42245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77F29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A3844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1621F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228EF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D4AD4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08FC6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4,7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C6B87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5,1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9F223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</w:tr>
            <w:tr w:rsidR="0055015F" w14:paraId="4E4CE672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03232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Ústecký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693E0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D73B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CD709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1,9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65891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499D6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12,3 (98%)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27AAD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11,6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D2E0A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2,5 (108%)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0ACD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1,3 (86%)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F2EBC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0,6 (0%)</w:t>
                  </w:r>
                </w:p>
              </w:tc>
            </w:tr>
            <w:tr w:rsidR="0055015F" w14:paraId="241B28D8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318E7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Liberecký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341A8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EB04C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22848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3,4 (-51%)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4236A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35,9 (252%)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36C2A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24,0 (-73%)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D6B71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17,4 (100%)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3BDF0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8,3 (84%)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E8D7F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3,8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B18A8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</w:tr>
            <w:tr w:rsidR="0055015F" w14:paraId="6DBE1B7D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FA9FD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Královéhradecký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D3C05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87C33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5A0D5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2,9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BED17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4,2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77B78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4,9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C8671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14,1 (683%)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28E93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3,2 (68%)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873AA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1,9 (90%)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E296B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0,8 ()</w:t>
                  </w:r>
                </w:p>
              </w:tc>
            </w:tr>
            <w:tr w:rsidR="0055015F" w14:paraId="761F1FC5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317F3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Pardubický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EA8E7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674BA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CD63B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7813F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13,4 (49%)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A3B1F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20,8 (-33%)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EE4D0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8,9 (65%)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0D132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1,9 (-63%)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A3A4D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2,1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F6B8D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0,9 (-53%)</w:t>
                  </w:r>
                </w:p>
              </w:tc>
            </w:tr>
            <w:tr w:rsidR="0055015F" w14:paraId="6E95202C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12C3D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Kraj Vysočina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EF47D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6,2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A433A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5DCBF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9,6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66447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5CF6D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5,3 (-50%)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77B5F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25,6 (365%)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8C560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8,9 (162%)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D95E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5,1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FC715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0,9 ()</w:t>
                  </w:r>
                </w:p>
              </w:tc>
            </w:tr>
            <w:tr w:rsidR="0055015F" w14:paraId="7A8BB74A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0024B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Jihomoravský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8CFCD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2,5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CB6ED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68C9B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1,3 (-67%)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0F122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4,1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381D2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14,4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C29FA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11,5 (26%)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74B97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6,3 (37%)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FCE42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1,4 (-75%)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CA5E2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1,2 (-52%)</w:t>
                  </w:r>
                </w:p>
              </w:tc>
            </w:tr>
            <w:tr w:rsidR="0055015F" w14:paraId="37D6266E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03951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Olomoucký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B229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E9E9A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5,1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B5382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2,5 ()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39235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0E7AC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4,3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8915E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9,3 (50%)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19670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6,5 (306%)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924EE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0,8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EA128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</w:tr>
            <w:tr w:rsidR="0055015F" w14:paraId="197191F0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8D0BD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Zlínský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0B6A8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5,7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02A4D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79D5B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08CDF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12,4 (-67%)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D303C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4,8 (-49%)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45C5B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8,3 (-17%)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BEA2B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3,6 (-23%)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75513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0,9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BAC70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1,6 (0%)</w:t>
                  </w:r>
                </w:p>
              </w:tc>
            </w:tr>
            <w:tr w:rsidR="0055015F" w14:paraId="2861311D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F8618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Moravskoslezský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C3555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2,8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AE7CE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0,0 (0%)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FB1CA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4,1 (-63%)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88533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5,9 (-67%)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EC750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9,0 (-20%)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52CC6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19,0 (20%)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77BDF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6,4 (-7%)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BEA76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5,1 (200%)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2A21D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2,9 (81%)</w:t>
                  </w:r>
                </w:p>
              </w:tc>
            </w:tr>
            <w:tr w:rsidR="0055015F" w14:paraId="77D94A2C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A5F09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ČR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0C910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4,2 (-5%)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2472C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2,9 (-9%)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54808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8,3 (43%)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D3BE1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14,9 (19%)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306CB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36,5 (47%)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C7AC0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30,5 (50%)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206D6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9,9 (19%)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12CE5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4,5 (73%)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83582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</w:rPr>
                    <w:t>1,7 (31%)</w:t>
                  </w:r>
                </w:p>
              </w:tc>
            </w:tr>
          </w:tbl>
          <w:p w14:paraId="65FF65CE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1453589F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00B2472" w14:textId="77777777">
        <w:trPr>
          <w:trHeight w:val="102"/>
        </w:trPr>
        <w:tc>
          <w:tcPr>
            <w:tcW w:w="12" w:type="dxa"/>
          </w:tcPr>
          <w:p w14:paraId="07B3658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0849F37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180EABE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05E6485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6E71EFA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2403761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33D53E0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16B9297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5878D0C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DED9F75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1FD82497" w14:textId="77777777" w:rsidTr="00A922D0">
        <w:trPr>
          <w:trHeight w:val="777"/>
        </w:trPr>
        <w:tc>
          <w:tcPr>
            <w:tcW w:w="12" w:type="dxa"/>
          </w:tcPr>
          <w:p w14:paraId="1681F43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1281E04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87"/>
            </w:tblGrid>
            <w:tr w:rsidR="0055015F" w14:paraId="3C1F0499" w14:textId="77777777">
              <w:trPr>
                <w:trHeight w:val="699"/>
              </w:trPr>
              <w:tc>
                <w:tcPr>
                  <w:tcW w:w="136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85F3E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Počty a relativní pozitivita indikovaných testů dle věkových kategorií obyvatel:</w:t>
                  </w:r>
                </w:p>
                <w:p w14:paraId="7CEA1B1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7denní počty indikovaných testů – Dg/klin a Epi indikace - na 100tis. obyv. dané věkové třídy (relativní pozitivita v %)</w:t>
                  </w:r>
                </w:p>
              </w:tc>
            </w:tr>
          </w:tbl>
          <w:p w14:paraId="0D002C24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2ECD94F4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38C0E40" w14:textId="77777777">
        <w:trPr>
          <w:trHeight w:val="47"/>
        </w:trPr>
        <w:tc>
          <w:tcPr>
            <w:tcW w:w="12" w:type="dxa"/>
          </w:tcPr>
          <w:p w14:paraId="4200876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95840E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39BDE13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4476B16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1880D13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20E76DD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696EC8A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5A144A7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57799FF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FFB377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6392896D" w14:textId="77777777" w:rsidTr="00A922D0">
        <w:tc>
          <w:tcPr>
            <w:tcW w:w="12" w:type="dxa"/>
          </w:tcPr>
          <w:p w14:paraId="7F0B794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63966D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1345"/>
              <w:gridCol w:w="1344"/>
              <w:gridCol w:w="1344"/>
              <w:gridCol w:w="1344"/>
              <w:gridCol w:w="1344"/>
              <w:gridCol w:w="1344"/>
              <w:gridCol w:w="1344"/>
              <w:gridCol w:w="1344"/>
              <w:gridCol w:w="1344"/>
            </w:tblGrid>
            <w:tr w:rsidR="0055015F" w14:paraId="2A8ABE3B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2A7D3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Název kraje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11F18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0 – 2 roky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6CC13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 – 5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3DDCD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 – 11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4CCC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12 – 15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3B6EA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16 – 19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0FBA4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20 – 29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6B156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30 – 49 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2207A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50 – 64let</w:t>
                  </w:r>
                </w:p>
              </w:tc>
              <w:tc>
                <w:tcPr>
                  <w:tcW w:w="1360" w:type="dxa"/>
                  <w:tcBorders>
                    <w:top w:val="single" w:sz="7" w:space="0" w:color="000000"/>
                    <w:left w:val="single" w:sz="7" w:space="0" w:color="D3D3D3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8CAB0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color w:val="000000"/>
                    </w:rPr>
                    <w:t>65+</w:t>
                  </w:r>
                </w:p>
              </w:tc>
            </w:tr>
            <w:tr w:rsidR="0055015F" w14:paraId="7C1D726A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B0B33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Hlavní město Praha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D8911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92 (6,5%)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42CAB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519 (1,2%)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6895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3587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29AAE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2448 (0,6%)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8EEBD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1614 (1,8%)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FB45B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3774 (1,7%)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AF566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6158 (1,1%)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917E3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1217 (1,6%)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A4AA1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455 (1,3%)</w:t>
                  </w:r>
                </w:p>
              </w:tc>
            </w:tr>
            <w:tr w:rsidR="0055015F" w14:paraId="700FA855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BB52B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Středočeský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60A98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64 (6,3%)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541CE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302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E5656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2499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7086C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1916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EE438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1214 (1,2%)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A23CD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2097 (0,8%)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05861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3711 (0,9%)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F5BC6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936 (0,6%)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48AC8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321 (2,5%)</w:t>
                  </w:r>
                </w:p>
              </w:tc>
            </w:tr>
            <w:tr w:rsidR="0055015F" w14:paraId="5EF4BA2A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B9B74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Jihočeský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B9A02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428F5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32 (6,3%)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82419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621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1B2C2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453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79960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304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7D7DD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649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52294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930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075AA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312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2D467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133 (0,0%)</w:t>
                  </w:r>
                </w:p>
              </w:tc>
            </w:tr>
            <w:tr w:rsidR="0055015F" w14:paraId="0BA9BB45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96B7E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Plzeňský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1AAA5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19 (5,3%)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05515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47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0FA93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461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DA840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465 (1,9%)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09036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365 (2,2%)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D432A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721 (3,1%)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A7048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1133 (1,2%)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66B30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352 (1,1%)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EEB53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235 (0,4%)</w:t>
                  </w:r>
                </w:p>
              </w:tc>
            </w:tr>
            <w:tr w:rsidR="0055015F" w14:paraId="6FB6967F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820ED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Karlovarský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7F767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EF92F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E5ACE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350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26E2F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278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DE483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156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84628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250 (1,2%)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C5CAD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485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043BA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161 (0,6%)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7063E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54 (0,0%)</w:t>
                  </w:r>
                </w:p>
              </w:tc>
            </w:tr>
            <w:tr w:rsidR="0055015F" w14:paraId="7EF42746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B87BB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Ústecký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6E5BB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28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C1659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62C06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1295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7BD69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1036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E4D21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768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5BED9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1409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B730D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2178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D8B62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655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D0525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196 (0,5%)</w:t>
                  </w:r>
                </w:p>
              </w:tc>
            </w:tr>
            <w:tr w:rsidR="0055015F" w14:paraId="6B8F1A67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93ADC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Liberecký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7F779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1C189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67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E894B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458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9D7F4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492 (0,8%)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27AD7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395 (0,8%)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3787B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549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5EB2F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979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3FFF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356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7EE7C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197 (0,0%)</w:t>
                  </w:r>
                </w:p>
              </w:tc>
            </w:tr>
            <w:tr w:rsidR="0055015F" w14:paraId="217BE7A7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F4E27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Královéhradecký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A0012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20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59625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129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1E019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858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2FC5D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666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6781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474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FADFA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900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62F1D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1354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E3CB5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479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FCE8C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237 (0,4%)</w:t>
                  </w:r>
                </w:p>
              </w:tc>
            </w:tr>
            <w:tr w:rsidR="0055015F" w14:paraId="75E5C546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72A9B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Pardubický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E5A63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26C34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84 (1,2%)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1D79B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813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D2566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712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49F58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523 (0,8%)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5E024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1200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A58C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1933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B9A6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647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E0889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253 (0,4%)</w:t>
                  </w:r>
                </w:p>
              </w:tc>
            </w:tr>
            <w:tr w:rsidR="0055015F" w14:paraId="04F7D574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E114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Kraj Vysočina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78CA2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EFDDF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39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23DFA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512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47814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490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374D7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384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A2E14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969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A9835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1321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1F6D1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437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A86A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151 (0,0%)</w:t>
                  </w:r>
                </w:p>
              </w:tc>
            </w:tr>
            <w:tr w:rsidR="0055015F" w14:paraId="66CD388E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C466E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Jihomoravský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ABB83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C777E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228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4F321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2262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420C3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1693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DAEAE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1019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735D3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2702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CCD09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4486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6B0C1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1182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BCBDE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549 (0,4%)</w:t>
                  </w:r>
                </w:p>
              </w:tc>
            </w:tr>
            <w:tr w:rsidR="0055015F" w14:paraId="33952760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FF8BE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Olomoucký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A81C5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16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53877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102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8024D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837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1117D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601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CBF8C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318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14DA1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892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007E3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1325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F73BE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422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C2F09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177 (0,0%)</w:t>
                  </w:r>
                </w:p>
              </w:tc>
            </w:tr>
            <w:tr w:rsidR="0055015F" w14:paraId="319D8B40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14692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Zlínský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1246B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24 (4,2%)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2EF28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131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1C0DE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1264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4E020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1034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AFA4D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726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540A6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1374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205D2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2127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A3BFF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827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087C8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286 (0,3%)</w:t>
                  </w:r>
                </w:p>
              </w:tc>
            </w:tr>
            <w:tr w:rsidR="0055015F" w14:paraId="0275A36F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F3F20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Moravskoslezský kraj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9930A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40 (0,0%)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ECCB1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277 (0,4%)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38095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2837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CA721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2092 (0,1%)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86E9D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1473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C6AE8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2807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21884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4573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7681A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1729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57FC4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597 (1,0%)</w:t>
                  </w:r>
                </w:p>
              </w:tc>
            </w:tr>
            <w:tr w:rsidR="0055015F" w14:paraId="66286CF1" w14:textId="77777777">
              <w:trPr>
                <w:trHeight w:val="205"/>
              </w:trPr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0B8DE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ČR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50843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415 (2,9%)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ECBE3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2144 (0,6%)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000000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494EF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18698 (0,2%)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66580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14397 (0,3%)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4BF4A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9766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F4E0D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20536 (0,7%)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635B5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33020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B42FB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9788 (0,5%)</w:t>
                  </w:r>
                </w:p>
              </w:tc>
              <w:tc>
                <w:tcPr>
                  <w:tcW w:w="13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98274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3856 (0,7%)</w:t>
                  </w:r>
                </w:p>
              </w:tc>
            </w:tr>
          </w:tbl>
          <w:p w14:paraId="37E84DB1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3856589E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258A8B35" w14:textId="77777777">
        <w:trPr>
          <w:trHeight w:val="331"/>
        </w:trPr>
        <w:tc>
          <w:tcPr>
            <w:tcW w:w="12" w:type="dxa"/>
          </w:tcPr>
          <w:p w14:paraId="07AF073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60B5BDE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3742FB5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1FB224A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103617C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063A1A3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7E0C4DF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3917564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4F564E3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3D028A90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6F712E84" w14:textId="77777777" w:rsidTr="00A922D0">
        <w:trPr>
          <w:trHeight w:val="513"/>
        </w:trPr>
        <w:tc>
          <w:tcPr>
            <w:tcW w:w="12" w:type="dxa"/>
          </w:tcPr>
          <w:p w14:paraId="4F0B426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DFE39B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87"/>
            </w:tblGrid>
            <w:tr w:rsidR="0055015F" w14:paraId="115C2956" w14:textId="77777777">
              <w:trPr>
                <w:trHeight w:val="435"/>
              </w:trPr>
              <w:tc>
                <w:tcPr>
                  <w:tcW w:w="136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F8D6F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INDIKÁTORY RIZIKOVÉHO VÝVOJE V OKRESECH</w:t>
                  </w:r>
                </w:p>
              </w:tc>
            </w:tr>
          </w:tbl>
          <w:p w14:paraId="17AA8D07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763F24B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E29C871" w14:textId="77777777">
        <w:trPr>
          <w:trHeight w:val="167"/>
        </w:trPr>
        <w:tc>
          <w:tcPr>
            <w:tcW w:w="12" w:type="dxa"/>
          </w:tcPr>
          <w:p w14:paraId="64125F4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FDE4B9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7E05973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378648B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35A1199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006029D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 w14:paraId="0431475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 w14:paraId="7189A2B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 w14:paraId="4834998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4F32045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54EC8F08" w14:textId="77777777" w:rsidTr="00A922D0">
        <w:tc>
          <w:tcPr>
            <w:tcW w:w="12" w:type="dxa"/>
          </w:tcPr>
          <w:p w14:paraId="43FB549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1BE81D6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55015F" w14:paraId="2C041D86" w14:textId="77777777">
              <w:trPr>
                <w:trHeight w:val="1339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5"/>
                  </w:tblGrid>
                  <w:tr w:rsidR="0055015F" w14:paraId="77862368" w14:textId="77777777">
                    <w:trPr>
                      <w:trHeight w:hRule="exact" w:val="1337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BC2938" w14:textId="77777777" w:rsidR="0055015F" w:rsidRDefault="00A922D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Okresy řazené dle hodnoty 7denního počtu nových případů (na 100tis. obyvatel) – 30 nejvyšších hodnot</w:t>
                        </w:r>
                      </w:p>
                    </w:tc>
                  </w:tr>
                </w:tbl>
                <w:p w14:paraId="7009335B" w14:textId="77777777" w:rsidR="0055015F" w:rsidRDefault="0055015F">
                  <w:pPr>
                    <w:spacing w:after="0" w:line="240" w:lineRule="auto"/>
                  </w:pPr>
                </w:p>
              </w:tc>
            </w:tr>
            <w:tr w:rsidR="0055015F" w14:paraId="148AC0F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D741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 - 433 (32.4)</w:t>
                  </w:r>
                </w:p>
              </w:tc>
            </w:tr>
            <w:tr w:rsidR="0055015F" w14:paraId="0B190FE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88E5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Praha-západ - 48 (31.5)</w:t>
                  </w:r>
                </w:p>
              </w:tc>
            </w:tr>
            <w:tr w:rsidR="0055015F" w14:paraId="3FFF417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2B24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Plzeň-město - 58 (29.8)</w:t>
                  </w:r>
                </w:p>
              </w:tc>
            </w:tr>
            <w:tr w:rsidR="0055015F" w14:paraId="0BFBF3D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E3D2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Plzeň-jih - 18 (25.7)</w:t>
                  </w:r>
                </w:p>
              </w:tc>
            </w:tr>
            <w:tr w:rsidR="0055015F" w14:paraId="7700EAB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6DC5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Plzeň-sever - 16 (19.8)</w:t>
                  </w:r>
                </w:p>
              </w:tc>
            </w:tr>
            <w:tr w:rsidR="0055015F" w14:paraId="56DD8C0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A911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Praha-východ - 37 (19.6)</w:t>
                  </w:r>
                </w:p>
              </w:tc>
            </w:tr>
            <w:tr w:rsidR="0055015F" w14:paraId="5EB9B8B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2C77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Rokycany - 9 (18.2)</w:t>
                  </w:r>
                </w:p>
              </w:tc>
            </w:tr>
            <w:tr w:rsidR="0055015F" w14:paraId="24FC19F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FA0E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Kladno - 29 (17.4)</w:t>
                  </w:r>
                </w:p>
              </w:tc>
            </w:tr>
            <w:tr w:rsidR="0055015F" w14:paraId="201F6FC6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7C784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Benešov - 17 (17.0)</w:t>
                  </w:r>
                </w:p>
              </w:tc>
            </w:tr>
            <w:tr w:rsidR="0055015F" w14:paraId="03FC7D4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0FBE1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Žďár nad Sázavou - 20 (17.0)</w:t>
                  </w:r>
                </w:p>
              </w:tc>
            </w:tr>
            <w:tr w:rsidR="0055015F" w14:paraId="3D1B970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EEFA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Mělník - 17 (15.5)</w:t>
                  </w:r>
                </w:p>
              </w:tc>
            </w:tr>
            <w:tr w:rsidR="0055015F" w14:paraId="5F81E51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CDEF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Liberec - 19 (10.8)</w:t>
                  </w:r>
                </w:p>
              </w:tc>
            </w:tr>
            <w:tr w:rsidR="0055015F" w14:paraId="22A1CDC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EBB3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Ostrava-město - 33 (10.4)</w:t>
                  </w:r>
                </w:p>
              </w:tc>
            </w:tr>
            <w:tr w:rsidR="0055015F" w14:paraId="453E257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F409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Beroun - 10 (10.4)</w:t>
                  </w:r>
                </w:p>
              </w:tc>
            </w:tr>
            <w:tr w:rsidR="0055015F" w14:paraId="60E2FAD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0380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Havlíčkův Brod - 9 (9.5)</w:t>
                  </w:r>
                </w:p>
              </w:tc>
            </w:tr>
            <w:tr w:rsidR="0055015F" w14:paraId="426BEC9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D622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Brno-město - 30 (7.8)</w:t>
                  </w:r>
                </w:p>
              </w:tc>
            </w:tr>
            <w:tr w:rsidR="0055015F" w14:paraId="1224DFE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FC56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Mladá Boleslav - 10 (7.6)</w:t>
                  </w:r>
                </w:p>
              </w:tc>
            </w:tr>
            <w:tr w:rsidR="0055015F" w14:paraId="39C5AA7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D7DF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Semily - 5 (6.9)</w:t>
                  </w:r>
                </w:p>
              </w:tc>
            </w:tr>
            <w:tr w:rsidR="0055015F" w14:paraId="4E9A254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A8E1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Opava - 12 (6.8)</w:t>
                  </w:r>
                </w:p>
              </w:tc>
            </w:tr>
            <w:tr w:rsidR="0055015F" w14:paraId="6E26040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4163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Svitavy - 7 (6.7)</w:t>
                  </w:r>
                </w:p>
              </w:tc>
            </w:tr>
            <w:tr w:rsidR="0055015F" w14:paraId="7821AB3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4EFD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Jablonec nad Nisou - 6 (6.6)</w:t>
                  </w:r>
                </w:p>
              </w:tc>
            </w:tr>
            <w:tr w:rsidR="0055015F" w14:paraId="093B791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38D2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Frýdek-Místek - 13 (6.1)</w:t>
                  </w:r>
                </w:p>
              </w:tc>
            </w:tr>
            <w:tr w:rsidR="0055015F" w14:paraId="2E95CC2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A0883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Prachatice - 3 (5.9)</w:t>
                  </w:r>
                </w:p>
              </w:tc>
            </w:tr>
            <w:tr w:rsidR="0055015F" w14:paraId="06770CF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5631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České Budějovice - 11 (5.6)</w:t>
                  </w:r>
                </w:p>
              </w:tc>
            </w:tr>
            <w:tr w:rsidR="0055015F" w14:paraId="333EC04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8847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Jindřichův Hradec - 5 (5.5)</w:t>
                  </w:r>
                </w:p>
              </w:tc>
            </w:tr>
            <w:tr w:rsidR="0055015F" w14:paraId="541A315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3C8C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Hradec Králové - 9 (5.5)</w:t>
                  </w:r>
                </w:p>
              </w:tc>
            </w:tr>
            <w:tr w:rsidR="0055015F" w14:paraId="5E5BC84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E4AA0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Domažlice - 3 (5.4)</w:t>
                  </w:r>
                </w:p>
              </w:tc>
            </w:tr>
            <w:tr w:rsidR="0055015F" w14:paraId="2366513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20122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Rakovník - 3 (5.4)</w:t>
                  </w:r>
                </w:p>
              </w:tc>
            </w:tr>
            <w:tr w:rsidR="0055015F" w14:paraId="7ECEAEE6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78BE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Nový Jičín - 8 (5.3)</w:t>
                  </w:r>
                </w:p>
              </w:tc>
            </w:tr>
            <w:tr w:rsidR="0055015F" w14:paraId="7D78D81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89E2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Karlovy Vary - 6 (5.2)</w:t>
                  </w:r>
                </w:p>
              </w:tc>
            </w:tr>
          </w:tbl>
          <w:p w14:paraId="20080ACF" w14:textId="77777777" w:rsidR="0055015F" w:rsidRDefault="0055015F"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55015F" w14:paraId="36BC0EFD" w14:textId="77777777">
              <w:trPr>
                <w:trHeight w:val="1339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5"/>
                  </w:tblGrid>
                  <w:tr w:rsidR="0055015F" w14:paraId="51C2985E" w14:textId="77777777">
                    <w:trPr>
                      <w:trHeight w:hRule="exact" w:val="1337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64B47" w14:textId="77777777" w:rsidR="0055015F" w:rsidRDefault="00A922D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Okresy řazené dle hodnoty 14denního počtu nových případů (na 100tis. obyvatel) – 30 nejvyšších hodnot</w:t>
                        </w:r>
                      </w:p>
                    </w:tc>
                  </w:tr>
                </w:tbl>
                <w:p w14:paraId="315C231E" w14:textId="77777777" w:rsidR="0055015F" w:rsidRDefault="0055015F">
                  <w:pPr>
                    <w:spacing w:after="0" w:line="240" w:lineRule="auto"/>
                  </w:pPr>
                </w:p>
              </w:tc>
            </w:tr>
            <w:tr w:rsidR="0055015F" w14:paraId="475E4E5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7D8A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Praha-západ - 88 (57.8)</w:t>
                  </w:r>
                </w:p>
              </w:tc>
            </w:tr>
            <w:tr w:rsidR="0055015F" w14:paraId="4609C94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1104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 - 761 (57.0)</w:t>
                  </w:r>
                </w:p>
              </w:tc>
            </w:tr>
            <w:tr w:rsidR="0055015F" w14:paraId="4B5BA02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CB5E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Plzeň-město - 79 (40.5)</w:t>
                  </w:r>
                </w:p>
              </w:tc>
            </w:tr>
            <w:tr w:rsidR="0055015F" w14:paraId="6FAC33C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C09A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Praha-východ - 70 (37.0)</w:t>
                  </w:r>
                </w:p>
              </w:tc>
            </w:tr>
            <w:tr w:rsidR="0055015F" w14:paraId="2601F5A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B0B6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Plzeň-jih - 25 (35.6)</w:t>
                  </w:r>
                </w:p>
              </w:tc>
            </w:tr>
            <w:tr w:rsidR="0055015F" w14:paraId="1AE629B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9726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Kladno - 53 (31.8)</w:t>
                  </w:r>
                </w:p>
              </w:tc>
            </w:tr>
            <w:tr w:rsidR="0055015F" w14:paraId="6E8D966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DA2A1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Mělník - 32 (29.1)</w:t>
                  </w:r>
                </w:p>
              </w:tc>
            </w:tr>
            <w:tr w:rsidR="0055015F" w14:paraId="18839C1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1179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Ostrava-město - 77 (24.3)</w:t>
                  </w:r>
                </w:p>
              </w:tc>
            </w:tr>
            <w:tr w:rsidR="0055015F" w14:paraId="3E780E1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888E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Liberec - 40 (22.8)</w:t>
                  </w:r>
                </w:p>
              </w:tc>
            </w:tr>
            <w:tr w:rsidR="0055015F" w14:paraId="16131C1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2110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Plzeň-sever - 18 (22.3)</w:t>
                  </w:r>
                </w:p>
              </w:tc>
            </w:tr>
            <w:tr w:rsidR="0055015F" w14:paraId="5A581FA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A930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Rokycany - 10 (20.2)</w:t>
                  </w:r>
                </w:p>
              </w:tc>
            </w:tr>
            <w:tr w:rsidR="0055015F" w14:paraId="166F31E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24F7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Benešov - 20 (20.1)</w:t>
                  </w:r>
                </w:p>
              </w:tc>
            </w:tr>
            <w:tr w:rsidR="0055015F" w14:paraId="3941F65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9D15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Žďár nad Sázavou - 22 (18.7)</w:t>
                  </w:r>
                </w:p>
              </w:tc>
            </w:tr>
            <w:tr w:rsidR="0055015F" w14:paraId="556CA79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33BD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Beroun - 15 (15.6)</w:t>
                  </w:r>
                </w:p>
              </w:tc>
            </w:tr>
            <w:tr w:rsidR="0055015F" w14:paraId="757FDEF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5191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Brno-město - 58 (15.2)</w:t>
                  </w:r>
                </w:p>
              </w:tc>
            </w:tr>
            <w:tr w:rsidR="0055015F" w14:paraId="33A5E12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9AD9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Havlíčkův Brod - 13 (13.7)</w:t>
                  </w:r>
                </w:p>
              </w:tc>
            </w:tr>
            <w:tr w:rsidR="0055015F" w14:paraId="24889F3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BB12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Ústí nad Labem - 16 (13.5)</w:t>
                  </w:r>
                </w:p>
              </w:tc>
            </w:tr>
            <w:tr w:rsidR="0055015F" w14:paraId="3071798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06CF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Svitavy - 14 (13.5)</w:t>
                  </w:r>
                </w:p>
              </w:tc>
            </w:tr>
            <w:tr w:rsidR="0055015F" w14:paraId="1AC8487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1020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Uherské Hradiště - 19 (13.4)</w:t>
                  </w:r>
                </w:p>
              </w:tc>
            </w:tr>
            <w:tr w:rsidR="0055015F" w14:paraId="04099C9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01F33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Opava - 22 (12.5)</w:t>
                  </w:r>
                </w:p>
              </w:tc>
            </w:tr>
            <w:tr w:rsidR="0055015F" w14:paraId="4F54AD5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8A45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Kutná Hora - 9 (11.8)</w:t>
                  </w:r>
                </w:p>
              </w:tc>
            </w:tr>
            <w:tr w:rsidR="0055015F" w14:paraId="4D60AC0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B9F0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Nový Jičín - 17 (11.2)</w:t>
                  </w:r>
                </w:p>
              </w:tc>
            </w:tr>
            <w:tr w:rsidR="0055015F" w14:paraId="518B1EB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381E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Brno-venkov - 25 (11.0)</w:t>
                  </w:r>
                </w:p>
              </w:tc>
            </w:tr>
            <w:tr w:rsidR="0055015F" w14:paraId="2C3B180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6E56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Jablonec nad Nisou - 10 (10.9)</w:t>
                  </w:r>
                </w:p>
              </w:tc>
            </w:tr>
            <w:tr w:rsidR="0055015F" w14:paraId="406FFE0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5913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Mladá Boleslav - 14 (10.7)</w:t>
                  </w:r>
                </w:p>
              </w:tc>
            </w:tr>
            <w:tr w:rsidR="0055015F" w14:paraId="52AA7F9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1753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Kroměříž - 11 (10.5)</w:t>
                  </w:r>
                </w:p>
              </w:tc>
            </w:tr>
            <w:tr w:rsidR="0055015F" w14:paraId="24962E9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CCD8A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Břeclav - 12 (10.3)</w:t>
                  </w:r>
                </w:p>
              </w:tc>
            </w:tr>
            <w:tr w:rsidR="0055015F" w14:paraId="3A9C0CC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6B35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Frýdek-Místek - 22 (10.3)</w:t>
                  </w:r>
                </w:p>
              </w:tc>
            </w:tr>
            <w:tr w:rsidR="0055015F" w14:paraId="116FA0B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393F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České Budějovice - 19 (9.7)</w:t>
                  </w:r>
                </w:p>
              </w:tc>
            </w:tr>
            <w:tr w:rsidR="0055015F" w14:paraId="58FD8EA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4E18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Klatovy - 8 (9.3)</w:t>
                  </w:r>
                </w:p>
              </w:tc>
            </w:tr>
          </w:tbl>
          <w:p w14:paraId="12557702" w14:textId="77777777" w:rsidR="0055015F" w:rsidRDefault="0055015F"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55015F" w14:paraId="4DEE828C" w14:textId="77777777">
              <w:trPr>
                <w:trHeight w:val="1339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5"/>
                  </w:tblGrid>
                  <w:tr w:rsidR="0055015F" w14:paraId="23B78C15" w14:textId="77777777">
                    <w:trPr>
                      <w:trHeight w:hRule="exact" w:val="1337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C33AE6" w14:textId="77777777" w:rsidR="0055015F" w:rsidRDefault="00A922D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Okresy řazené dle hodnoty reprodukčního čísla (7denní časové okno) – 30 nejvyšších hodnot</w:t>
                        </w:r>
                      </w:p>
                    </w:tc>
                  </w:tr>
                </w:tbl>
                <w:p w14:paraId="5385C54A" w14:textId="77777777" w:rsidR="0055015F" w:rsidRDefault="0055015F">
                  <w:pPr>
                    <w:spacing w:after="0" w:line="240" w:lineRule="auto"/>
                  </w:pPr>
                </w:p>
              </w:tc>
            </w:tr>
            <w:tr w:rsidR="0055015F" w14:paraId="3EEB88E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30675" w14:textId="251DF58D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Žďár nad Sázavou - 10.0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0</w:t>
                  </w:r>
                </w:p>
              </w:tc>
            </w:tr>
            <w:tr w:rsidR="0055015F" w14:paraId="6AC6E6C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0BE71" w14:textId="0961F9D1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Rychnov nad Kněžnou - 4.0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0</w:t>
                  </w:r>
                </w:p>
              </w:tc>
            </w:tr>
            <w:tr w:rsidR="0055015F" w14:paraId="2C8B04D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0C964" w14:textId="0EB9875E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Litoměřice - 3.0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0</w:t>
                  </w:r>
                </w:p>
              </w:tc>
            </w:tr>
            <w:tr w:rsidR="0055015F" w14:paraId="2FAF3BB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50A76" w14:textId="7E8ADCB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Rakovník - 3.0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0</w:t>
                  </w:r>
                </w:p>
              </w:tc>
            </w:tr>
            <w:tr w:rsidR="0055015F" w14:paraId="47655AE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2B637" w14:textId="304241D5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Třebíč - 3.0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0</w:t>
                  </w:r>
                </w:p>
              </w:tc>
            </w:tr>
            <w:tr w:rsidR="0055015F" w14:paraId="18E2586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D6B19" w14:textId="78E44AD6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Benešov - 2.8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3</w:t>
                  </w:r>
                </w:p>
              </w:tc>
            </w:tr>
            <w:tr w:rsidR="0055015F" w14:paraId="4D75CD3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540DA" w14:textId="6917F85D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Olomouc - 2.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75</w:t>
                  </w:r>
                </w:p>
              </w:tc>
            </w:tr>
            <w:tr w:rsidR="0055015F" w14:paraId="3C75FC06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E0DD8" w14:textId="44F31872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Plzeň-sever - 2.</w:t>
                  </w: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29</w:t>
                  </w:r>
                </w:p>
              </w:tc>
            </w:tr>
            <w:tr w:rsidR="0055015F" w14:paraId="0FDC7D4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242E1" w14:textId="3CFD9E43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Karlovy Vary - 2.00</w:t>
                  </w:r>
                </w:p>
              </w:tc>
            </w:tr>
            <w:tr w:rsidR="0055015F" w14:paraId="5DED66F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E7724" w14:textId="68AD49CD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Jablonec nad Nisou - 2.00</w:t>
                  </w:r>
                </w:p>
              </w:tc>
            </w:tr>
            <w:tr w:rsidR="0055015F" w14:paraId="7A0A1F0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3BEC2" w14:textId="5AF5390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Kutná Hora - 2.00</w:t>
                  </w:r>
                </w:p>
              </w:tc>
            </w:tr>
            <w:tr w:rsidR="0055015F" w14:paraId="092D8C4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5F1E3" w14:textId="0C99AF8B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Beroun - 2.00</w:t>
                  </w:r>
                </w:p>
              </w:tc>
            </w:tr>
            <w:tr w:rsidR="0055015F" w14:paraId="30F142E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B282E" w14:textId="7EF00D7B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Kolín - 2.00</w:t>
                  </w:r>
                </w:p>
              </w:tc>
            </w:tr>
            <w:tr w:rsidR="0055015F" w14:paraId="2D13C5F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F873C" w14:textId="5A422B68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Mladá Boleslav - 2.00</w:t>
                  </w:r>
                </w:p>
              </w:tc>
            </w:tr>
            <w:tr w:rsidR="0055015F" w14:paraId="340869B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D6A6B" w14:textId="37881B36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Teplice - 2.00</w:t>
                  </w:r>
                </w:p>
              </w:tc>
            </w:tr>
            <w:tr w:rsidR="0055015F" w14:paraId="70FDB47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D0320" w14:textId="7B88A5B4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Šumperk - 2.00</w:t>
                  </w:r>
                </w:p>
              </w:tc>
            </w:tr>
            <w:tr w:rsidR="0055015F" w14:paraId="398C1F1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060BD" w14:textId="62635ED8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Semily - 1.67</w:t>
                  </w:r>
                </w:p>
              </w:tc>
            </w:tr>
            <w:tr w:rsidR="0055015F" w14:paraId="11BB724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13C19" w14:textId="71829460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Plzeň-město - 1.57</w:t>
                  </w:r>
                </w:p>
              </w:tc>
            </w:tr>
            <w:tr w:rsidR="0055015F" w14:paraId="3082A6B6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B2C62" w14:textId="39830FED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Karviná - 1.50</w:t>
                  </w:r>
                </w:p>
              </w:tc>
            </w:tr>
            <w:tr w:rsidR="0055015F" w14:paraId="4F42670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2584E" w14:textId="7406C40C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Náchod - 1.50</w:t>
                  </w:r>
                </w:p>
              </w:tc>
            </w:tr>
            <w:tr w:rsidR="0055015F" w14:paraId="3C293EC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838D6" w14:textId="429BEF1B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Písek - 1.50</w:t>
                  </w:r>
                </w:p>
              </w:tc>
            </w:tr>
            <w:tr w:rsidR="0055015F" w14:paraId="4CB024D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A8515" w14:textId="7330A444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Příbram - 1.50</w:t>
                  </w:r>
                </w:p>
              </w:tc>
            </w:tr>
            <w:tr w:rsidR="0055015F" w14:paraId="651F96B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2E889" w14:textId="2C1AAD28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Chomutov - 1.50</w:t>
                  </w:r>
                </w:p>
              </w:tc>
            </w:tr>
            <w:tr w:rsidR="0055015F" w14:paraId="25FCA7E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637F0" w14:textId="1671931A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Havlíčkův Brod - 1.50</w:t>
                  </w:r>
                </w:p>
              </w:tc>
            </w:tr>
            <w:tr w:rsidR="0055015F" w14:paraId="07978A1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2788C" w14:textId="1E250F6F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Prostějov - 1.50</w:t>
                  </w:r>
                </w:p>
              </w:tc>
            </w:tr>
            <w:tr w:rsidR="0055015F" w14:paraId="0B58318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8AE01" w14:textId="09D6588B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Kladno - 1.32</w:t>
                  </w:r>
                </w:p>
              </w:tc>
            </w:tr>
            <w:tr w:rsidR="0055015F" w14:paraId="1DD9DA7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20294" w14:textId="5AA64C45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Praha-západ - 1.30</w:t>
                  </w:r>
                </w:p>
              </w:tc>
            </w:tr>
            <w:tr w:rsidR="0055015F" w14:paraId="06B3524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F7E0B" w14:textId="0E2CA6A2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Hradec Králové - 1.29</w:t>
                  </w:r>
                </w:p>
              </w:tc>
            </w:tr>
            <w:tr w:rsidR="0055015F" w14:paraId="3D7809B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81EF3" w14:textId="6201486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Jindřichův Hradec - 1.25</w:t>
                  </w:r>
                </w:p>
              </w:tc>
            </w:tr>
            <w:tr w:rsidR="0055015F" w14:paraId="3BD513A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ACA70" w14:textId="6643700E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Mělník - 1.21</w:t>
                  </w:r>
                </w:p>
              </w:tc>
            </w:tr>
          </w:tbl>
          <w:p w14:paraId="78602696" w14:textId="77777777" w:rsidR="0055015F" w:rsidRDefault="0055015F"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55015F" w14:paraId="1A9D7EFB" w14:textId="77777777">
              <w:trPr>
                <w:trHeight w:val="1339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5"/>
                  </w:tblGrid>
                  <w:tr w:rsidR="0055015F" w14:paraId="165C1346" w14:textId="77777777">
                    <w:trPr>
                      <w:trHeight w:hRule="exact" w:val="1337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B553C9" w14:textId="77777777" w:rsidR="0055015F" w:rsidRDefault="00A922D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Okresy řazené dle relativní pozitivitou indikovaných testů Dg/klin a Epi indikace – 30 nejvyšších položek</w:t>
                        </w:r>
                      </w:p>
                    </w:tc>
                  </w:tr>
                </w:tbl>
                <w:p w14:paraId="655C2252" w14:textId="77777777" w:rsidR="0055015F" w:rsidRDefault="0055015F">
                  <w:pPr>
                    <w:spacing w:after="0" w:line="240" w:lineRule="auto"/>
                  </w:pPr>
                </w:p>
              </w:tc>
            </w:tr>
            <w:tr w:rsidR="0055015F" w14:paraId="224E7F5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D18D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Rokycany - 11.1 %</w:t>
                  </w:r>
                </w:p>
              </w:tc>
            </w:tr>
            <w:tr w:rsidR="0055015F" w14:paraId="4C62CAC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71B6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Tachov - 4.3 %</w:t>
                  </w:r>
                </w:p>
              </w:tc>
            </w:tr>
            <w:tr w:rsidR="0055015F" w14:paraId="73619FB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A336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Český Krumlov - 2.9 %</w:t>
                  </w:r>
                </w:p>
              </w:tc>
            </w:tr>
            <w:tr w:rsidR="0055015F" w14:paraId="6F97C73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A533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Praha-západ - 2.8 %</w:t>
                  </w:r>
                </w:p>
              </w:tc>
            </w:tr>
            <w:tr w:rsidR="0055015F" w14:paraId="123CD1D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1649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Nymburk - 2.8 %</w:t>
                  </w:r>
                </w:p>
              </w:tc>
            </w:tr>
            <w:tr w:rsidR="0055015F" w14:paraId="5487A00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B0EE8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Plzeň-sever - 2.8 %</w:t>
                  </w:r>
                </w:p>
              </w:tc>
            </w:tr>
            <w:tr w:rsidR="0055015F" w14:paraId="70C6018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37D97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Kladno - 2.7 %</w:t>
                  </w:r>
                </w:p>
              </w:tc>
            </w:tr>
            <w:tr w:rsidR="0055015F" w14:paraId="47983E1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501F0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 - 2.5 %</w:t>
                  </w:r>
                </w:p>
              </w:tc>
            </w:tr>
            <w:tr w:rsidR="0055015F" w14:paraId="0F643FD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1B89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Kolín - 2.3 %</w:t>
                  </w:r>
                </w:p>
              </w:tc>
            </w:tr>
            <w:tr w:rsidR="0055015F" w14:paraId="48370C9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F20F0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Plzeň-město - 2.1 %</w:t>
                  </w:r>
                </w:p>
              </w:tc>
            </w:tr>
            <w:tr w:rsidR="0055015F" w14:paraId="78771AE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EA7AD6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Benešov - 2.0 %</w:t>
                  </w:r>
                </w:p>
              </w:tc>
            </w:tr>
            <w:tr w:rsidR="0055015F" w14:paraId="5DBC7B7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F6AA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Klatovy - 2.0 %</w:t>
                  </w:r>
                </w:p>
              </w:tc>
            </w:tr>
            <w:tr w:rsidR="0055015F" w14:paraId="2A2000E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A41E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Mladá Boleslav - 2.0 %</w:t>
                  </w:r>
                </w:p>
              </w:tc>
            </w:tr>
            <w:tr w:rsidR="0055015F" w14:paraId="6444DA9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0908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Plzeň-jih - 1.9 %</w:t>
                  </w:r>
                </w:p>
              </w:tc>
            </w:tr>
            <w:tr w:rsidR="0055015F" w14:paraId="4AAA0A2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1B282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Mělník - 1.5 %</w:t>
                  </w:r>
                </w:p>
              </w:tc>
            </w:tr>
            <w:tr w:rsidR="0055015F" w14:paraId="5A01960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46DB4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Karlovy Vary - 1.5 %</w:t>
                  </w:r>
                </w:p>
              </w:tc>
            </w:tr>
            <w:tr w:rsidR="0055015F" w14:paraId="525CC50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5DD05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Bruntál - 1.4 %</w:t>
                  </w:r>
                </w:p>
              </w:tc>
            </w:tr>
            <w:tr w:rsidR="0055015F" w14:paraId="50CB27F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0ABC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Kutná Hora - 1.4 %</w:t>
                  </w:r>
                </w:p>
              </w:tc>
            </w:tr>
            <w:tr w:rsidR="0055015F" w14:paraId="6C2EA31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C928C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Beroun - 1.4 %</w:t>
                  </w:r>
                </w:p>
              </w:tc>
            </w:tr>
            <w:tr w:rsidR="0055015F" w14:paraId="67512DB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3EE7E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Praha-východ - 1.3 %</w:t>
                  </w:r>
                </w:p>
              </w:tc>
            </w:tr>
            <w:tr w:rsidR="0055015F" w14:paraId="150AE7D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3AC6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Rychnov nad Kněžnou - 1.2 %</w:t>
                  </w:r>
                </w:p>
              </w:tc>
            </w:tr>
            <w:tr w:rsidR="0055015F" w14:paraId="06083BB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C911F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Jablonec nad Nisou - 1.1 %</w:t>
                  </w:r>
                </w:p>
              </w:tc>
            </w:tr>
            <w:tr w:rsidR="0055015F" w14:paraId="1D6A688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6983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Břeclav - 1.1 %</w:t>
                  </w:r>
                </w:p>
              </w:tc>
            </w:tr>
            <w:tr w:rsidR="0055015F" w14:paraId="39ADC2A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9924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Česká Lípa - 1.0 %</w:t>
                  </w:r>
                </w:p>
              </w:tc>
            </w:tr>
            <w:tr w:rsidR="0055015F" w14:paraId="08D296E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23D9D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Liberec - 1.0 %</w:t>
                  </w:r>
                </w:p>
              </w:tc>
            </w:tr>
            <w:tr w:rsidR="0055015F" w14:paraId="64E926B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4518C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Ostrava-město - 0.9 %</w:t>
                  </w:r>
                </w:p>
              </w:tc>
            </w:tr>
            <w:tr w:rsidR="0055015F" w14:paraId="370260C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F7041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Teplice - 0.8 %</w:t>
                  </w:r>
                </w:p>
              </w:tc>
            </w:tr>
            <w:tr w:rsidR="0055015F" w14:paraId="61E319F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7931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Brno-venkov - 0.7 %</w:t>
                  </w:r>
                </w:p>
              </w:tc>
            </w:tr>
            <w:tr w:rsidR="0055015F" w14:paraId="3CCF8AF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692579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Uherské Hradiště - 0.7 %</w:t>
                  </w:r>
                </w:p>
              </w:tc>
            </w:tr>
            <w:tr w:rsidR="0055015F" w14:paraId="791046F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40BAB" w14:textId="77777777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Žďár nad Sázavou - 0.7 %</w:t>
                  </w:r>
                </w:p>
              </w:tc>
            </w:tr>
          </w:tbl>
          <w:p w14:paraId="007FFD4E" w14:textId="77777777" w:rsidR="0055015F" w:rsidRDefault="0055015F">
            <w:pPr>
              <w:spacing w:after="0" w:line="240" w:lineRule="auto"/>
            </w:pPr>
          </w:p>
        </w:tc>
        <w:tc>
          <w:tcPr>
            <w:tcW w:w="73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55015F" w14:paraId="1620A1CC" w14:textId="77777777">
              <w:trPr>
                <w:trHeight w:val="1339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5"/>
                  </w:tblGrid>
                  <w:tr w:rsidR="0055015F" w14:paraId="36AA5D1E" w14:textId="77777777">
                    <w:trPr>
                      <w:trHeight w:hRule="exact" w:val="1337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54A90" w14:textId="77777777" w:rsidR="0055015F" w:rsidRDefault="00A922D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2"/>
                          </w:rPr>
                          <w:t>Okresy s hodnotou 7denního počtu nových případů &gt; 12,5/100tis. a zároveň s reprodukčním číslem &gt; 0,94</w:t>
                        </w:r>
                      </w:p>
                    </w:tc>
                  </w:tr>
                </w:tbl>
                <w:p w14:paraId="40C30EEE" w14:textId="77777777" w:rsidR="0055015F" w:rsidRDefault="0055015F">
                  <w:pPr>
                    <w:spacing w:after="0" w:line="240" w:lineRule="auto"/>
                  </w:pPr>
                </w:p>
              </w:tc>
            </w:tr>
            <w:tr w:rsidR="0055015F" w14:paraId="7B4CE96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BC0B5" w14:textId="14CA77D6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 - 32.4; R:1.16</w:t>
                  </w:r>
                </w:p>
              </w:tc>
            </w:tr>
            <w:tr w:rsidR="0055015F" w14:paraId="0DFE436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2BB74" w14:textId="794986EF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Praha-západ - 31.5; R:1.30</w:t>
                  </w:r>
                </w:p>
              </w:tc>
            </w:tr>
            <w:tr w:rsidR="0055015F" w14:paraId="5E0F734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CC6B1" w14:textId="13D1DC59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Plzeň-město - 29.8; R:1.57</w:t>
                  </w:r>
                </w:p>
              </w:tc>
            </w:tr>
            <w:tr w:rsidR="0055015F" w14:paraId="25D584C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C74CAF" w14:textId="4CC8D4F5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Plzeň-jih - 25.7; R:0.95</w:t>
                  </w:r>
                </w:p>
              </w:tc>
            </w:tr>
            <w:tr w:rsidR="0055015F" w14:paraId="24B12D5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3B0C5" w14:textId="7E28522A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Plzeň-sever - 19.8; R:2.29</w:t>
                  </w:r>
                </w:p>
              </w:tc>
            </w:tr>
            <w:tr w:rsidR="0055015F" w14:paraId="541D794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4354C" w14:textId="326CB539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Praha-východ - 19.6; R:1.12</w:t>
                  </w:r>
                </w:p>
              </w:tc>
            </w:tr>
            <w:tr w:rsidR="0055015F" w14:paraId="052A31B7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27C60" w14:textId="4770189A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Kladno - 17.4; R:1.32</w:t>
                  </w:r>
                </w:p>
              </w:tc>
            </w:tr>
            <w:tr w:rsidR="0055015F" w14:paraId="30CEC32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1EDDB" w14:textId="429AFEA5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Benešov - 17.0; R:2.83</w:t>
                  </w:r>
                </w:p>
              </w:tc>
            </w:tr>
            <w:tr w:rsidR="0055015F" w14:paraId="029906D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070EE" w14:textId="513D9571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Žďár nad Sázavou - 17.0; R:10.00</w:t>
                  </w:r>
                </w:p>
              </w:tc>
            </w:tr>
            <w:tr w:rsidR="0055015F" w14:paraId="093962B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76E25" w14:textId="442EC4B8" w:rsidR="0055015F" w:rsidRDefault="00A922D0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18"/>
                    </w:rPr>
                    <w:t>Mělník - 15.5; R:1.21</w:t>
                  </w:r>
                </w:p>
              </w:tc>
            </w:tr>
            <w:tr w:rsidR="0055015F" w14:paraId="17A6CBE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C5506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0D9C242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84496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67FA0DC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2E6B9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52E20D6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FDC44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46DCE7A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8BCB9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39811AB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B03229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5A24FAE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AFE28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482CE22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B515B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4C0C65B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DDB8B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3429E63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A7385C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03FE103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14F5A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2605FEB6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072EE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341B166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95552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61C5145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36A783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28C73F9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AB5ACC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5C14309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DF6AE1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27F0038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8548B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08D70AB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34FBE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36C0334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3988D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55015F" w14:paraId="6C32B21B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C5E1A" w14:textId="77777777" w:rsidR="0055015F" w:rsidRDefault="0055015F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 w14:paraId="6FE7AB85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50E0A37B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</w:tbl>
    <w:p w14:paraId="12380E96" w14:textId="77777777" w:rsidR="0055015F" w:rsidRDefault="00A922D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271"/>
        <w:gridCol w:w="12"/>
        <w:gridCol w:w="13594"/>
        <w:gridCol w:w="12"/>
        <w:gridCol w:w="271"/>
        <w:gridCol w:w="12"/>
      </w:tblGrid>
      <w:tr w:rsidR="0055015F" w14:paraId="054C7F85" w14:textId="77777777">
        <w:trPr>
          <w:trHeight w:val="570"/>
        </w:trPr>
        <w:tc>
          <w:tcPr>
            <w:tcW w:w="12" w:type="dxa"/>
          </w:tcPr>
          <w:p w14:paraId="0B943A7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5093433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C857A7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67B885B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CEDBC4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75DD07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513D7DA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444494DD" w14:textId="77777777" w:rsidTr="00A922D0">
        <w:trPr>
          <w:trHeight w:val="453"/>
        </w:trPr>
        <w:tc>
          <w:tcPr>
            <w:tcW w:w="12" w:type="dxa"/>
          </w:tcPr>
          <w:p w14:paraId="62C4C31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17C546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9BE6BC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88"/>
            </w:tblGrid>
            <w:tr w:rsidR="0055015F" w14:paraId="5C934BF1" w14:textId="77777777">
              <w:trPr>
                <w:trHeight w:val="375"/>
              </w:trPr>
              <w:tc>
                <w:tcPr>
                  <w:tcW w:w="136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3976E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DENNÍ ZMĚNY V REGIONECH</w:t>
                  </w:r>
                </w:p>
              </w:tc>
            </w:tr>
          </w:tbl>
          <w:p w14:paraId="19D53618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56E66DD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1102ABE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57BC98C7" w14:textId="77777777" w:rsidTr="00A922D0">
        <w:trPr>
          <w:trHeight w:val="453"/>
        </w:trPr>
        <w:tc>
          <w:tcPr>
            <w:tcW w:w="12" w:type="dxa"/>
          </w:tcPr>
          <w:p w14:paraId="160FB3F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4DF7CBEB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77976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České republice</w:t>
                  </w:r>
                </w:p>
              </w:tc>
            </w:tr>
          </w:tbl>
          <w:p w14:paraId="3656C220" w14:textId="77777777" w:rsidR="0055015F" w:rsidRDefault="0055015F">
            <w:pPr>
              <w:spacing w:after="0" w:line="240" w:lineRule="auto"/>
            </w:pPr>
          </w:p>
        </w:tc>
      </w:tr>
      <w:tr w:rsidR="00A922D0" w14:paraId="77D5EB18" w14:textId="77777777" w:rsidTr="00A922D0">
        <w:tc>
          <w:tcPr>
            <w:tcW w:w="12" w:type="dxa"/>
          </w:tcPr>
          <w:p w14:paraId="793DEAB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5762B2A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06C2C1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1140C53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E491D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BC18B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0CCC1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FF782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B2826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1CE5423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DB949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279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14 (5,0 %)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8 (2,9 %)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E15AF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1 (100,0 %)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1 (100,0 %)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6BD9B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8D65A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72 444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21 352 (29,5 %)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51 092 (70,5 %)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82904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1 852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33 (1,8 %)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9 (0,5 %)</w:t>
                  </w:r>
                </w:p>
              </w:tc>
            </w:tr>
          </w:tbl>
          <w:p w14:paraId="22292233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0A13C66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3AFBC41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7DDF87DA" w14:textId="77777777">
        <w:trPr>
          <w:trHeight w:val="283"/>
        </w:trPr>
        <w:tc>
          <w:tcPr>
            <w:tcW w:w="12" w:type="dxa"/>
          </w:tcPr>
          <w:p w14:paraId="64A8DD9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D4AF7C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011418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310C7C0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46FF5FD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4E0D1BF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7F6B08A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7E445BDC" w14:textId="77777777" w:rsidTr="00A922D0">
        <w:trPr>
          <w:trHeight w:val="453"/>
        </w:trPr>
        <w:tc>
          <w:tcPr>
            <w:tcW w:w="12" w:type="dxa"/>
          </w:tcPr>
          <w:p w14:paraId="036BC1B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2AB84631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F3455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Hlavní město Praha</w:t>
                  </w:r>
                </w:p>
              </w:tc>
            </w:tr>
          </w:tbl>
          <w:p w14:paraId="7A699DFD" w14:textId="77777777" w:rsidR="0055015F" w:rsidRDefault="0055015F">
            <w:pPr>
              <w:spacing w:after="0" w:line="240" w:lineRule="auto"/>
            </w:pPr>
          </w:p>
        </w:tc>
      </w:tr>
      <w:tr w:rsidR="00A922D0" w14:paraId="50158B83" w14:textId="77777777" w:rsidTr="00A922D0">
        <w:tc>
          <w:tcPr>
            <w:tcW w:w="12" w:type="dxa"/>
          </w:tcPr>
          <w:p w14:paraId="1F85058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4D32CB2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0A8D50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6F57BFA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019EB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33F57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5D3F5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537CF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ECF3F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76F5416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5FE07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98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2 (2,0 %)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1 (1,0 %)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328EF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A2945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225AF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12 596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3 511 (27,9 %)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9 085 (72,1 %)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08DC3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798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9 (1,1 %)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5 (0,6 %)</w:t>
                  </w:r>
                </w:p>
              </w:tc>
            </w:tr>
          </w:tbl>
          <w:p w14:paraId="39DB36A8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2911E56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E997475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6296318F" w14:textId="77777777">
        <w:trPr>
          <w:trHeight w:val="283"/>
        </w:trPr>
        <w:tc>
          <w:tcPr>
            <w:tcW w:w="12" w:type="dxa"/>
          </w:tcPr>
          <w:p w14:paraId="659606B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478C8A6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5A7394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2B4E710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B51FD0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1364718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F62F67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1502CC7" w14:textId="77777777" w:rsidTr="00A922D0">
        <w:trPr>
          <w:trHeight w:val="453"/>
        </w:trPr>
        <w:tc>
          <w:tcPr>
            <w:tcW w:w="12" w:type="dxa"/>
          </w:tcPr>
          <w:p w14:paraId="36F81E3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61541FB2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AC8AC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Středočeský kraj</w:t>
                  </w:r>
                </w:p>
              </w:tc>
            </w:tr>
          </w:tbl>
          <w:p w14:paraId="7350ED17" w14:textId="77777777" w:rsidR="0055015F" w:rsidRDefault="0055015F">
            <w:pPr>
              <w:spacing w:after="0" w:line="240" w:lineRule="auto"/>
            </w:pPr>
          </w:p>
        </w:tc>
      </w:tr>
      <w:tr w:rsidR="00A922D0" w14:paraId="7436CA1B" w14:textId="77777777" w:rsidTr="00A922D0">
        <w:tc>
          <w:tcPr>
            <w:tcW w:w="12" w:type="dxa"/>
          </w:tcPr>
          <w:p w14:paraId="1BD289B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6F9E68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C0DB9F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68E7DA2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A3E2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22909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11C23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550EF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2B5EF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4848BBD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A9575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47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3 (6,4 %)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1 (2,1 %)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87CB5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91A22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0767B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9 354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2 676 (28,6 %)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6 678 (71,4 %)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21FF3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387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1 (0,3 %)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(0,0 %)</w:t>
                  </w:r>
                </w:p>
              </w:tc>
            </w:tr>
          </w:tbl>
          <w:p w14:paraId="295C1A27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12CF548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6EB194F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24A03F64" w14:textId="77777777">
        <w:trPr>
          <w:trHeight w:val="283"/>
        </w:trPr>
        <w:tc>
          <w:tcPr>
            <w:tcW w:w="12" w:type="dxa"/>
          </w:tcPr>
          <w:p w14:paraId="74F468E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5F69C3A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782E39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7362B5A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CDED94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C43238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6B6F9F7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421F9D05" w14:textId="77777777" w:rsidTr="00A922D0">
        <w:trPr>
          <w:trHeight w:val="453"/>
        </w:trPr>
        <w:tc>
          <w:tcPr>
            <w:tcW w:w="12" w:type="dxa"/>
          </w:tcPr>
          <w:p w14:paraId="32AC9DD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67D6B48B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2F478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Jihočeský kraj</w:t>
                  </w:r>
                </w:p>
              </w:tc>
            </w:tr>
          </w:tbl>
          <w:p w14:paraId="32D9176E" w14:textId="77777777" w:rsidR="0055015F" w:rsidRDefault="0055015F">
            <w:pPr>
              <w:spacing w:after="0" w:line="240" w:lineRule="auto"/>
            </w:pPr>
          </w:p>
        </w:tc>
      </w:tr>
      <w:tr w:rsidR="00A922D0" w14:paraId="66120863" w14:textId="77777777" w:rsidTr="00A922D0">
        <w:tc>
          <w:tcPr>
            <w:tcW w:w="12" w:type="dxa"/>
          </w:tcPr>
          <w:p w14:paraId="51D7911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55E736F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234805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7763C363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2D596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CCD58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27C26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5AC68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7E4D2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654EFCAA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4B997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4B1E4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D6796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FBD04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3 319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943 (28,4 %)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2 376 (71,6 %)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71798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(0,0 %)</w:t>
                  </w:r>
                </w:p>
              </w:tc>
            </w:tr>
          </w:tbl>
          <w:p w14:paraId="223FE572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4BAA547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0779167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2423A622" w14:textId="77777777">
        <w:trPr>
          <w:trHeight w:val="283"/>
        </w:trPr>
        <w:tc>
          <w:tcPr>
            <w:tcW w:w="12" w:type="dxa"/>
          </w:tcPr>
          <w:p w14:paraId="5CD8B45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008BBA3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B746BF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0C5E7FE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05CB2F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1F4A963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B71B46E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0C161DDD" w14:textId="77777777" w:rsidTr="00A922D0">
        <w:trPr>
          <w:trHeight w:val="453"/>
        </w:trPr>
        <w:tc>
          <w:tcPr>
            <w:tcW w:w="12" w:type="dxa"/>
          </w:tcPr>
          <w:p w14:paraId="06A9311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123EC762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CD338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Plzeňský kraj</w:t>
                  </w:r>
                </w:p>
              </w:tc>
            </w:tr>
          </w:tbl>
          <w:p w14:paraId="0D73A3B4" w14:textId="77777777" w:rsidR="0055015F" w:rsidRDefault="0055015F">
            <w:pPr>
              <w:spacing w:after="0" w:line="240" w:lineRule="auto"/>
            </w:pPr>
          </w:p>
        </w:tc>
      </w:tr>
      <w:tr w:rsidR="00A922D0" w14:paraId="75248208" w14:textId="77777777" w:rsidTr="00A922D0">
        <w:tc>
          <w:tcPr>
            <w:tcW w:w="12" w:type="dxa"/>
          </w:tcPr>
          <w:p w14:paraId="47846B3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E13200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EC1C6E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210F96A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F946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FFF21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F6AF0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5573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0FB14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3B5A5F6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14650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36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1 (2,8 %)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75ADB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971BF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192A6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4 060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1 123 (27,7 %)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2 937 (72,3 %)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7B759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(0,0 %)</w:t>
                  </w:r>
                </w:p>
              </w:tc>
            </w:tr>
          </w:tbl>
          <w:p w14:paraId="150A7B1D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7F77AF1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D857D4B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E68E7BF" w14:textId="77777777">
        <w:trPr>
          <w:trHeight w:val="283"/>
        </w:trPr>
        <w:tc>
          <w:tcPr>
            <w:tcW w:w="12" w:type="dxa"/>
          </w:tcPr>
          <w:p w14:paraId="149D5A4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39E1D4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13D7114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3CBF9A6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1D933CA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48BC23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0A5A99D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4795ECB8" w14:textId="77777777" w:rsidTr="00A922D0">
        <w:trPr>
          <w:trHeight w:val="453"/>
        </w:trPr>
        <w:tc>
          <w:tcPr>
            <w:tcW w:w="12" w:type="dxa"/>
          </w:tcPr>
          <w:p w14:paraId="398F39A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21741E85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A4203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Karlovarský kraj</w:t>
                  </w:r>
                </w:p>
              </w:tc>
            </w:tr>
          </w:tbl>
          <w:p w14:paraId="7EC38D8F" w14:textId="77777777" w:rsidR="0055015F" w:rsidRDefault="0055015F">
            <w:pPr>
              <w:spacing w:after="0" w:line="240" w:lineRule="auto"/>
            </w:pPr>
          </w:p>
        </w:tc>
      </w:tr>
      <w:tr w:rsidR="00A922D0" w14:paraId="2EA7BADF" w14:textId="77777777" w:rsidTr="00A922D0">
        <w:tc>
          <w:tcPr>
            <w:tcW w:w="12" w:type="dxa"/>
          </w:tcPr>
          <w:p w14:paraId="5DA7234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0019C8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66ECB9D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DFE92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00307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513BD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72BBA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95766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00A18BA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A163B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7A2BD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F05C7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19775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1 007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168 (16,7 %)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839 (83,3 %)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03FA2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na lůžkách JIP:  (NaN)</w:t>
                  </w:r>
                </w:p>
              </w:tc>
            </w:tr>
          </w:tbl>
          <w:p w14:paraId="50786B4D" w14:textId="77777777" w:rsidR="0055015F" w:rsidRDefault="0055015F">
            <w:pPr>
              <w:spacing w:after="0" w:line="240" w:lineRule="auto"/>
            </w:pPr>
          </w:p>
        </w:tc>
        <w:tc>
          <w:tcPr>
            <w:tcW w:w="12" w:type="dxa"/>
          </w:tcPr>
          <w:p w14:paraId="7C19E4A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08652A0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C0A9FF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23ABA3C4" w14:textId="77777777">
        <w:trPr>
          <w:trHeight w:val="283"/>
        </w:trPr>
        <w:tc>
          <w:tcPr>
            <w:tcW w:w="12" w:type="dxa"/>
          </w:tcPr>
          <w:p w14:paraId="73B8C55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1276992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ADD659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4A906E6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1E8907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1FB8C7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5A48532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4DA60547" w14:textId="77777777" w:rsidTr="00A922D0">
        <w:trPr>
          <w:trHeight w:val="453"/>
        </w:trPr>
        <w:tc>
          <w:tcPr>
            <w:tcW w:w="12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0FF8B595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B6557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lastRenderedPageBreak/>
                    <w:t>Ústecký kraj</w:t>
                  </w:r>
                </w:p>
              </w:tc>
            </w:tr>
          </w:tbl>
          <w:p w14:paraId="535ACD53" w14:textId="77777777" w:rsidR="0055015F" w:rsidRDefault="0055015F">
            <w:pPr>
              <w:spacing w:after="0" w:line="240" w:lineRule="auto"/>
            </w:pPr>
          </w:p>
        </w:tc>
        <w:tc>
          <w:tcPr>
            <w:tcW w:w="12" w:type="dxa"/>
          </w:tcPr>
          <w:p w14:paraId="1950D91E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7E2D80CB" w14:textId="77777777" w:rsidTr="00A922D0">
        <w:tc>
          <w:tcPr>
            <w:tcW w:w="12" w:type="dxa"/>
          </w:tcPr>
          <w:p w14:paraId="7525432A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18EA25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47F59AD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74BB516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43459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D2616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EF0C8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BF55C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4B885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36B9A4E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2E61F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1 (16,7 %)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1 (16,7 %)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71054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E4C97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0BAB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4 273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1 322 (30,9 %)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2 951 (69,1 %)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D7969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1 (9,1 %)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</w:t>
                  </w:r>
                  <w:r>
                    <w:rPr>
                      <w:rFonts w:ascii="Calibri" w:eastAsia="Calibri" w:hAnsi="Calibri"/>
                      <w:color w:val="000000"/>
                    </w:rPr>
                    <w:t>P: 1 (9,1 %)</w:t>
                  </w:r>
                </w:p>
              </w:tc>
            </w:tr>
          </w:tbl>
          <w:p w14:paraId="0AF72D26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57D3190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58743BF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DE7857D" w14:textId="77777777">
        <w:trPr>
          <w:trHeight w:val="283"/>
        </w:trPr>
        <w:tc>
          <w:tcPr>
            <w:tcW w:w="12" w:type="dxa"/>
          </w:tcPr>
          <w:p w14:paraId="32B2D49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1191C36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00107A7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628F59F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07B8A2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0E70258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F5C95B0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4F0A656F" w14:textId="77777777" w:rsidTr="00A922D0">
        <w:trPr>
          <w:trHeight w:val="453"/>
        </w:trPr>
        <w:tc>
          <w:tcPr>
            <w:tcW w:w="12" w:type="dxa"/>
          </w:tcPr>
          <w:p w14:paraId="55F8CC5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16D376F5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C363A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Liberecký kraj</w:t>
                  </w:r>
                </w:p>
              </w:tc>
            </w:tr>
          </w:tbl>
          <w:p w14:paraId="498754B1" w14:textId="77777777" w:rsidR="0055015F" w:rsidRDefault="0055015F">
            <w:pPr>
              <w:spacing w:after="0" w:line="240" w:lineRule="auto"/>
            </w:pPr>
          </w:p>
        </w:tc>
      </w:tr>
      <w:tr w:rsidR="00A922D0" w14:paraId="2F8D71F0" w14:textId="77777777" w:rsidTr="00A922D0">
        <w:tc>
          <w:tcPr>
            <w:tcW w:w="12" w:type="dxa"/>
          </w:tcPr>
          <w:p w14:paraId="5CE22EF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6C3072D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19B1F23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091A69F9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A6725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7E24B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534C8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ABE54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86E56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5291E76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601D9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5D1E0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55AE0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0271A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2 503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973 (38,9 %)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1 530 (61,1 %)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CEDA1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(NaN</w:t>
                  </w:r>
                  <w:r>
                    <w:rPr>
                      <w:rFonts w:ascii="Calibri" w:eastAsia="Calibri" w:hAnsi="Calibri"/>
                      <w:color w:val="000000"/>
                    </w:rPr>
                    <w:t>)</w:t>
                  </w:r>
                </w:p>
              </w:tc>
            </w:tr>
          </w:tbl>
          <w:p w14:paraId="4266E043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0F599F4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C3F9D96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1C296322" w14:textId="77777777">
        <w:trPr>
          <w:trHeight w:val="283"/>
        </w:trPr>
        <w:tc>
          <w:tcPr>
            <w:tcW w:w="12" w:type="dxa"/>
          </w:tcPr>
          <w:p w14:paraId="6058D42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4ACF154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57071C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45CAAEF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BA756B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2DB625D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FD6528B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7450FCF5" w14:textId="77777777" w:rsidTr="00A922D0">
        <w:trPr>
          <w:trHeight w:val="453"/>
        </w:trPr>
        <w:tc>
          <w:tcPr>
            <w:tcW w:w="12" w:type="dxa"/>
          </w:tcPr>
          <w:p w14:paraId="7ACCD18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5A851C0C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8E775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Královéhradecký kraj</w:t>
                  </w:r>
                </w:p>
              </w:tc>
            </w:tr>
          </w:tbl>
          <w:p w14:paraId="3F91D13A" w14:textId="77777777" w:rsidR="0055015F" w:rsidRDefault="0055015F">
            <w:pPr>
              <w:spacing w:after="0" w:line="240" w:lineRule="auto"/>
            </w:pPr>
          </w:p>
        </w:tc>
      </w:tr>
      <w:tr w:rsidR="00A922D0" w14:paraId="420D71F3" w14:textId="77777777" w:rsidTr="00A922D0">
        <w:tc>
          <w:tcPr>
            <w:tcW w:w="12" w:type="dxa"/>
          </w:tcPr>
          <w:p w14:paraId="6205348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CBCB35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E393FC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07D8DA7E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50F5F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F7ABA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816A6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DCD75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3E65E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421B119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42B96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1 (33,3 %)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CEEBD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3AB85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BF2A5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3 100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868 (28,0 %)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2 232 (72,0 %)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C816A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1 (∞)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(NaN</w:t>
                  </w:r>
                  <w:r>
                    <w:rPr>
                      <w:rFonts w:ascii="Calibri" w:eastAsia="Calibri" w:hAnsi="Calibri"/>
                      <w:color w:val="000000"/>
                    </w:rPr>
                    <w:t>)</w:t>
                  </w:r>
                </w:p>
              </w:tc>
            </w:tr>
          </w:tbl>
          <w:p w14:paraId="237DA0EC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1F46031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5BF0DAF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099D5BDF" w14:textId="77777777">
        <w:trPr>
          <w:trHeight w:val="283"/>
        </w:trPr>
        <w:tc>
          <w:tcPr>
            <w:tcW w:w="12" w:type="dxa"/>
          </w:tcPr>
          <w:p w14:paraId="18D95BE9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65A7AAF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C55F3A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38725E6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169BBF5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007B84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3366A6A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7086245E" w14:textId="77777777" w:rsidTr="00A922D0">
        <w:trPr>
          <w:trHeight w:val="453"/>
        </w:trPr>
        <w:tc>
          <w:tcPr>
            <w:tcW w:w="12" w:type="dxa"/>
          </w:tcPr>
          <w:p w14:paraId="74DA3B1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7009D51E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1B0E8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Pardubický kraj</w:t>
                  </w:r>
                </w:p>
              </w:tc>
            </w:tr>
          </w:tbl>
          <w:p w14:paraId="4441CC05" w14:textId="77777777" w:rsidR="0055015F" w:rsidRDefault="0055015F">
            <w:pPr>
              <w:spacing w:after="0" w:line="240" w:lineRule="auto"/>
            </w:pPr>
          </w:p>
        </w:tc>
      </w:tr>
      <w:tr w:rsidR="00A922D0" w14:paraId="31651BEE" w14:textId="77777777" w:rsidTr="00A922D0">
        <w:tc>
          <w:tcPr>
            <w:tcW w:w="12" w:type="dxa"/>
          </w:tcPr>
          <w:p w14:paraId="652E2E2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7AE29E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F8B17B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13BA789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192D7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F2A06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00454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6F18B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14602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39A0261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AFFA7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286C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C4A5B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15B27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2 937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1 077 (36,7 %)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1 860 (63,3 %)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6C9BC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61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2 (3,3 %)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</w:t>
                  </w:r>
                  <w:r>
                    <w:rPr>
                      <w:rFonts w:ascii="Calibri" w:eastAsia="Calibri" w:hAnsi="Calibri"/>
                      <w:color w:val="000000"/>
                    </w:rPr>
                    <w:t xml:space="preserve">  (0,0 %)</w:t>
                  </w:r>
                </w:p>
              </w:tc>
            </w:tr>
          </w:tbl>
          <w:p w14:paraId="4FE2F429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17214C1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3702C6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406A2FC1" w14:textId="77777777">
        <w:trPr>
          <w:trHeight w:val="283"/>
        </w:trPr>
        <w:tc>
          <w:tcPr>
            <w:tcW w:w="12" w:type="dxa"/>
          </w:tcPr>
          <w:p w14:paraId="0EED342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CF5B87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39B1BAD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7258AFC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4F5B520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D67E64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15FA5A62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50BC026E" w14:textId="77777777" w:rsidTr="00A922D0">
        <w:trPr>
          <w:trHeight w:val="453"/>
        </w:trPr>
        <w:tc>
          <w:tcPr>
            <w:tcW w:w="12" w:type="dxa"/>
          </w:tcPr>
          <w:p w14:paraId="44B6C3E6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5E52CD2D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861EA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Kraj Vysočina</w:t>
                  </w:r>
                </w:p>
              </w:tc>
            </w:tr>
          </w:tbl>
          <w:p w14:paraId="29960F64" w14:textId="77777777" w:rsidR="0055015F" w:rsidRDefault="0055015F">
            <w:pPr>
              <w:spacing w:after="0" w:line="240" w:lineRule="auto"/>
            </w:pPr>
          </w:p>
        </w:tc>
      </w:tr>
      <w:tr w:rsidR="00A922D0" w14:paraId="55A6F4BF" w14:textId="77777777" w:rsidTr="00A922D0">
        <w:tc>
          <w:tcPr>
            <w:tcW w:w="12" w:type="dxa"/>
          </w:tcPr>
          <w:p w14:paraId="57B6078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7D4CCB5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0622CDD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0B6F9C8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403C6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59055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2ECBF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53F0D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4C2D3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05049091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D3CE9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19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A8520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5F25E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3E605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2 598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646 (24,9 %)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1 952 (75,1 %)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02DDD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85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</w:t>
                  </w:r>
                  <w:r>
                    <w:rPr>
                      <w:rFonts w:ascii="Calibri" w:eastAsia="Calibri" w:hAnsi="Calibri"/>
                      <w:color w:val="000000"/>
                    </w:rPr>
                    <w:t>0,0 %)</w:t>
                  </w:r>
                </w:p>
              </w:tc>
            </w:tr>
          </w:tbl>
          <w:p w14:paraId="1B2AC4E6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1FA0DEA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798A9C9C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36DB5A3C" w14:textId="77777777">
        <w:trPr>
          <w:trHeight w:val="283"/>
        </w:trPr>
        <w:tc>
          <w:tcPr>
            <w:tcW w:w="12" w:type="dxa"/>
          </w:tcPr>
          <w:p w14:paraId="010828C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3110B7D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969049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 w14:paraId="7CE1687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E714BF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0B7CE994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52197CF3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50ECB730" w14:textId="77777777" w:rsidTr="00A922D0">
        <w:trPr>
          <w:trHeight w:val="453"/>
        </w:trPr>
        <w:tc>
          <w:tcPr>
            <w:tcW w:w="12" w:type="dxa"/>
          </w:tcPr>
          <w:p w14:paraId="18216F1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6D05878F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B071A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Jihomoravský kraj</w:t>
                  </w:r>
                </w:p>
              </w:tc>
            </w:tr>
          </w:tbl>
          <w:p w14:paraId="082E5C02" w14:textId="77777777" w:rsidR="0055015F" w:rsidRDefault="0055015F">
            <w:pPr>
              <w:spacing w:after="0" w:line="240" w:lineRule="auto"/>
            </w:pPr>
          </w:p>
        </w:tc>
      </w:tr>
      <w:tr w:rsidR="00A922D0" w14:paraId="0B337D2E" w14:textId="77777777" w:rsidTr="00A922D0">
        <w:tc>
          <w:tcPr>
            <w:tcW w:w="12" w:type="dxa"/>
          </w:tcPr>
          <w:p w14:paraId="243C929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 w14:paraId="42CF8E4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2F913BB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2FE5A620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ABB43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2E782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C5457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06CE6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284B8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38EA3335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22E2A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13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2 (15,4 %)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2 (15,4 %)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5F0AE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1 (100,0 %)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1 (100,0 %)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30E8C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5FC78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7 951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2 698 (33,9 %)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5 253 (66,1 %)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75813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35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9 (25,7 %)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</w:t>
                  </w:r>
                  <w:r>
                    <w:rPr>
                      <w:rFonts w:ascii="Calibri" w:eastAsia="Calibri" w:hAnsi="Calibri"/>
                      <w:color w:val="000000"/>
                    </w:rPr>
                    <w:t>ůžkách JIP: 1 (2,9 %)</w:t>
                  </w:r>
                </w:p>
              </w:tc>
            </w:tr>
          </w:tbl>
          <w:p w14:paraId="0BBB3C24" w14:textId="77777777" w:rsidR="0055015F" w:rsidRDefault="0055015F">
            <w:pPr>
              <w:spacing w:after="0" w:line="240" w:lineRule="auto"/>
            </w:pPr>
          </w:p>
        </w:tc>
        <w:tc>
          <w:tcPr>
            <w:tcW w:w="271" w:type="dxa"/>
          </w:tcPr>
          <w:p w14:paraId="58D487C1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 w14:paraId="6C68CAA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</w:tbl>
    <w:p w14:paraId="515601C9" w14:textId="77777777" w:rsidR="0055015F" w:rsidRDefault="00A922D0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283"/>
        <w:gridCol w:w="13606"/>
        <w:gridCol w:w="283"/>
      </w:tblGrid>
      <w:tr w:rsidR="0055015F" w14:paraId="02F5AF89" w14:textId="77777777">
        <w:trPr>
          <w:trHeight w:val="283"/>
        </w:trPr>
        <w:tc>
          <w:tcPr>
            <w:tcW w:w="12" w:type="dxa"/>
          </w:tcPr>
          <w:p w14:paraId="6B8F5F13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63F3AA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 w14:paraId="72BB433B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150F31C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2CCB5EA7" w14:textId="77777777" w:rsidTr="00A922D0">
        <w:trPr>
          <w:trHeight w:val="453"/>
        </w:trPr>
        <w:tc>
          <w:tcPr>
            <w:tcW w:w="12" w:type="dxa"/>
          </w:tcPr>
          <w:p w14:paraId="265BC122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750CB379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0D0F3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Olomoucký kraj</w:t>
                  </w:r>
                </w:p>
              </w:tc>
            </w:tr>
          </w:tbl>
          <w:p w14:paraId="034E1FA6" w14:textId="77777777" w:rsidR="0055015F" w:rsidRDefault="0055015F">
            <w:pPr>
              <w:spacing w:after="0" w:line="240" w:lineRule="auto"/>
            </w:pPr>
          </w:p>
        </w:tc>
      </w:tr>
      <w:tr w:rsidR="0055015F" w14:paraId="4C548703" w14:textId="77777777">
        <w:tc>
          <w:tcPr>
            <w:tcW w:w="12" w:type="dxa"/>
          </w:tcPr>
          <w:p w14:paraId="10FB089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0985F74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7E467DA8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6C37E1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A8B1D2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BA7B2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3C4B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6F4F6B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5ED1BD02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4F824D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7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65+: 0 (0,0 %)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(0,0 %)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46AFF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D8A70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8BFE9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3 415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873 (25,6 %)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2 542 (74,4 %)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B30BA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1 (∞)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1 (∞)</w:t>
                  </w:r>
                </w:p>
              </w:tc>
            </w:tr>
          </w:tbl>
          <w:p w14:paraId="2F4CE54C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340559D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788CD712" w14:textId="77777777">
        <w:trPr>
          <w:trHeight w:val="283"/>
        </w:trPr>
        <w:tc>
          <w:tcPr>
            <w:tcW w:w="12" w:type="dxa"/>
          </w:tcPr>
          <w:p w14:paraId="61CC6C3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A61141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 w14:paraId="794C651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02CFCA34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35543B02" w14:textId="77777777" w:rsidTr="00A922D0">
        <w:trPr>
          <w:trHeight w:val="453"/>
        </w:trPr>
        <w:tc>
          <w:tcPr>
            <w:tcW w:w="12" w:type="dxa"/>
          </w:tcPr>
          <w:p w14:paraId="4E23D7DC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002F8C77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1CE95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Zlínský kraj</w:t>
                  </w:r>
                </w:p>
              </w:tc>
            </w:tr>
          </w:tbl>
          <w:p w14:paraId="3B2C6202" w14:textId="77777777" w:rsidR="0055015F" w:rsidRDefault="0055015F">
            <w:pPr>
              <w:spacing w:after="0" w:line="240" w:lineRule="auto"/>
            </w:pPr>
          </w:p>
        </w:tc>
      </w:tr>
      <w:tr w:rsidR="0055015F" w14:paraId="17BAD396" w14:textId="77777777">
        <w:tc>
          <w:tcPr>
            <w:tcW w:w="12" w:type="dxa"/>
          </w:tcPr>
          <w:p w14:paraId="7B687B3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724ADADE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7F989D54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BB6F5C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ABE7D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EB52D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D5F39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EFFBB8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09EBEFBD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D89767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9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1 (11,1 %)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1 (11,1 %)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3515D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94E27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C153AF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4 148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1 061 (25,6 %)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3 087 (74,4 %)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B459F6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18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3 (16,7 %)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1 (5,6 %)</w:t>
                  </w:r>
                </w:p>
              </w:tc>
            </w:tr>
          </w:tbl>
          <w:p w14:paraId="3B58D012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59331509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55015F" w14:paraId="31DFE25D" w14:textId="77777777">
        <w:trPr>
          <w:trHeight w:val="283"/>
        </w:trPr>
        <w:tc>
          <w:tcPr>
            <w:tcW w:w="12" w:type="dxa"/>
          </w:tcPr>
          <w:p w14:paraId="7553E8BF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F14DDA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 w14:paraId="4E870EE0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2E5299B8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  <w:tr w:rsidR="00A922D0" w14:paraId="6AAA1F79" w14:textId="77777777" w:rsidTr="00A922D0">
        <w:trPr>
          <w:trHeight w:val="453"/>
        </w:trPr>
        <w:tc>
          <w:tcPr>
            <w:tcW w:w="12" w:type="dxa"/>
          </w:tcPr>
          <w:p w14:paraId="74FBDE4D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2"/>
            </w:tblGrid>
            <w:tr w:rsidR="0055015F" w14:paraId="05800757" w14:textId="77777777">
              <w:trPr>
                <w:trHeight w:val="375"/>
              </w:trPr>
              <w:tc>
                <w:tcPr>
                  <w:tcW w:w="141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8C2BF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  <w:u w:val="single"/>
                    </w:rPr>
                    <w:t>Moravskoslezský kraj</w:t>
                  </w:r>
                </w:p>
              </w:tc>
            </w:tr>
          </w:tbl>
          <w:p w14:paraId="1BA64F47" w14:textId="77777777" w:rsidR="0055015F" w:rsidRDefault="0055015F">
            <w:pPr>
              <w:spacing w:after="0" w:line="240" w:lineRule="auto"/>
            </w:pPr>
          </w:p>
        </w:tc>
      </w:tr>
      <w:tr w:rsidR="0055015F" w14:paraId="3219E9A4" w14:textId="77777777">
        <w:tc>
          <w:tcPr>
            <w:tcW w:w="12" w:type="dxa"/>
          </w:tcPr>
          <w:p w14:paraId="1B865E45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 w14:paraId="0CDB3378" w14:textId="77777777" w:rsidR="0055015F" w:rsidRDefault="0055015F"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2719"/>
              <w:gridCol w:w="2264"/>
              <w:gridCol w:w="2717"/>
              <w:gridCol w:w="3170"/>
            </w:tblGrid>
            <w:tr w:rsidR="0055015F" w14:paraId="2F5265BC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523120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336AB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92FE39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2FACA5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Počet provedených testů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FF0AEA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Aktuální počet nemocných</w:t>
                  </w:r>
                </w:p>
              </w:tc>
            </w:tr>
            <w:tr w:rsidR="0055015F" w14:paraId="7DC048CF" w14:textId="77777777">
              <w:trPr>
                <w:trHeight w:val="262"/>
              </w:trPr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15B604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22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3 (13,6 %)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</w:r>
                  <w:r>
                    <w:rPr>
                      <w:rFonts w:ascii="Calibri" w:eastAsia="Calibri" w:hAnsi="Calibri"/>
                      <w:color w:val="000000"/>
                    </w:rPr>
                    <w:t>z toho věk 75+: 2 (9,1 %)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F46D53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65+: 0 (NaN)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věk 75+: 0 (NaN)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12F9F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0D743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8 854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PCR: 2 157 (24,4 %)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Ag: 6 697 (75,6 %)</w:t>
                  </w:r>
                </w:p>
              </w:tc>
              <w:tc>
                <w:tcPr>
                  <w:tcW w:w="317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3148BE" w14:textId="77777777" w:rsidR="0055015F" w:rsidRDefault="00A922D0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color w:val="000000"/>
                    </w:rPr>
                    <w:t>310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hospitalizovaní: 6 (1,9 %)</w:t>
                  </w:r>
                  <w:r>
                    <w:rPr>
                      <w:rFonts w:ascii="Calibri" w:eastAsia="Calibri" w:hAnsi="Calibri"/>
                      <w:color w:val="000000"/>
                    </w:rPr>
                    <w:br/>
                    <w:t>z toho na lůžkách JIP:  (0,0 %)</w:t>
                  </w:r>
                </w:p>
              </w:tc>
            </w:tr>
          </w:tbl>
          <w:p w14:paraId="54B61859" w14:textId="77777777" w:rsidR="0055015F" w:rsidRDefault="0055015F">
            <w:pPr>
              <w:spacing w:after="0" w:line="240" w:lineRule="auto"/>
            </w:pPr>
          </w:p>
        </w:tc>
        <w:tc>
          <w:tcPr>
            <w:tcW w:w="283" w:type="dxa"/>
          </w:tcPr>
          <w:p w14:paraId="68D0ECD0" w14:textId="77777777" w:rsidR="0055015F" w:rsidRDefault="0055015F">
            <w:pPr>
              <w:pStyle w:val="EmptyCellLayoutStyle"/>
              <w:spacing w:after="0" w:line="240" w:lineRule="auto"/>
            </w:pPr>
          </w:p>
        </w:tc>
      </w:tr>
    </w:tbl>
    <w:p w14:paraId="2724F8A5" w14:textId="77777777" w:rsidR="0055015F" w:rsidRDefault="0055015F">
      <w:pPr>
        <w:spacing w:after="0" w:line="240" w:lineRule="auto"/>
      </w:pPr>
    </w:p>
    <w:sectPr w:rsidR="0055015F">
      <w:pgSz w:w="16452" w:h="16837"/>
      <w:pgMar w:top="1133" w:right="1133" w:bottom="1133" w:left="113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15F"/>
    <w:rsid w:val="0055015F"/>
    <w:rsid w:val="00A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B780"/>
  <w15:docId w15:val="{E0B1C417-8913-45C6-9036-A7CA00AD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2629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Zelinková Hana Mgr.  Bc.</cp:lastModifiedBy>
  <cp:revision>2</cp:revision>
  <dcterms:created xsi:type="dcterms:W3CDTF">2021-07-08T02:36:00Z</dcterms:created>
  <dcterms:modified xsi:type="dcterms:W3CDTF">2021-07-08T02:41:00Z</dcterms:modified>
</cp:coreProperties>
</file>