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02 搭一间虚拟机房：热模型、压缩机与传感器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本篇目标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：理解 3R2C、延迟、噪声和执行器约束，修改一个参数并解释变化。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你需要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：已跑通第 01 篇的冒烟实验。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你会得到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：FOPDT 三参数（K、τ、L）的由来，以及"改参数→曲线变化"的直觉。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运行方式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：快速体验（读封存辨识结果）/ 完整复现（重跑 168 h 虚拟阶跃辨识）。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版本依据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hvac_pid/config.py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plant.py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+ 封存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archive/outputs_review_v3/fopdt_fit_history.csv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这次要解决什么问题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第 01 篇的房间为什么能凉下来？因为它不是真实房间，而是一间"虚拟机房"：两个热水袋（空气 + 墙体）、三条换热通道，再加压缩机的各种"不听话"。不懂这间机房，后面所有算法的参数都无从谈起。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开始前准备什么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前置章节：第 01 篇（会跑命令、会看曲线）。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输入数据：标称工况（室外 34 °C、目标 24 °C、内部热源 900 W、制冷容量 7000 W）。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预计资源：读懂本篇不用运行；重跑辨识约数秒 PC 时间（虚拟的 168 h 在软件里只是几秒）。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先跑一个最小实验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完整辨识由一行代码触发（无随机源，重复运行逐位一致）：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-c "from hvac_pid.controllers import identify_fopdt_audit; from hvac_pid.config import Scenario; m,h,fh = identify_fopdt_audit(Scenario()); print(m)"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它在恒定工况下做一次 168 h 虚拟阶跃（+12 个百分点制冷），用有界最小二乘拟合出三个数。输出即整定用的低阶代理：</w:t>
      </w:r>
      <w:r>
        <w:rPr>
          <w:rFonts w:ascii="微软雅黑" w:hAnsi="微软雅黑" w:eastAsia="微软雅黑"/>
          <w:b/>
          <w:i w:val="0"/>
          <w:sz w:val="21"/>
        </w:rPr>
        <w:t>K=55.16 °C/指令、τ=911.1 min、L=5 min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刚才发生了什么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程序固定外温、目标和负荷，算出维持设定值所需的基准指令（约 30.3%），再加一个阶跃并记录 10080 个温度样本（每 5 min 取一点，共 2017 个拟合点）。拟合直接估计总温降 A、时间常数 τ 和延迟 L，增益换算为 K=A/Δu。三标准工况复核：K 在 59.89～64.63、τ 在 911～913 min、L 在 6～8 min，归一化 RMSE 约 12%。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跟着代码走一遍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对象方程：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hvac_pid/plant.py:ThermalPlant3R2C</w:t>
      </w:r>
      <w:r>
        <w:rPr>
          <w:rFonts w:ascii="微软雅黑" w:hAnsi="微软雅黑" w:eastAsia="微软雅黑"/>
          <w:b w:val="0"/>
          <w:i w:val="0"/>
          <w:sz w:val="21"/>
        </w:rPr>
        <w:t>——区域与墙体两个热容，三热阻耦合，外加执行器纯延迟 5 min + 一阶惯性 4 min。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场景配置：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hvac_pid/config.py:Scenario</w:t>
      </w:r>
      <w:r>
        <w:rPr>
          <w:rFonts w:ascii="微软雅黑" w:hAnsi="微软雅黑" w:eastAsia="微软雅黑"/>
          <w:b w:val="0"/>
          <w:i w:val="0"/>
          <w:sz w:val="21"/>
        </w:rPr>
        <w:t>——热容、热阻、执行器与传感器约束的默认值都在这里。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辨识：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hvac_pid/controllers.py:identify_fopdt_audit</w:t>
      </w:r>
      <w:r>
        <w:rPr>
          <w:rFonts w:ascii="微软雅黑" w:hAnsi="微软雅黑" w:eastAsia="微软雅黑"/>
          <w:b w:val="0"/>
          <w:i w:val="0"/>
          <w:sz w:val="21"/>
        </w:rPr>
        <w:t xml:space="preserve">——阶跃试验 +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scipy least_squares</w:t>
      </w:r>
      <w:r>
        <w:rPr>
          <w:rFonts w:ascii="微软雅黑" w:hAnsi="微软雅黑" w:eastAsia="微软雅黑"/>
          <w:b w:val="0"/>
          <w:i w:val="0"/>
          <w:sz w:val="21"/>
        </w:rPr>
        <w:t xml:space="preserve">（TRF 有界优化），每次评估留痕到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fopdt_fit_history.csv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执行器约束：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hvac_pid/actuator.py:CompressorCommandLimiter</w:t>
      </w:r>
      <w:r>
        <w:rPr>
          <w:rFonts w:ascii="微软雅黑" w:hAnsi="微软雅黑" w:eastAsia="微软雅黑"/>
          <w:b w:val="0"/>
          <w:i w:val="0"/>
          <w:sz w:val="21"/>
        </w:rPr>
        <w:t>——最小容量 25%、量化 1%、斜率 ±5 个百分点/min、最短运行 5 min/停机 3 min；传感器噪声 σ=0.04 °C + 2 min 滤波。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为什么 Kp 调大了房间却没有更快稳定？先看实际容量曲线：压缩机已经碰到了变化率限制。控制器想加速，执行器未必能照做——这就是约束必须和算法用同一套的原因。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结果应该怎么看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662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opdt_fit_3c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66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2-1 三标准工况 FOPDT 拟合对比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：灰实线（3R2C 实测）与橙虚线（FOPDT 拟合）在 0–20 h、20–100 h、100 h 后的贴合程度。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：早期紧贴，中期实测略低（墙体蓄热持续放热，单时间常数欠拟合），长期汇合于同一稳态。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：K 无偏可用，τ 概括了快慢两个热容；FOPDT 够格当整定代理，不够格当数字孪生（24 h 开环预测最大误差约 1.6–1.7 °C）。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277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opdt_two_point_fail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7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2-2 为什么不用教材两点法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：左图实测交叉点（红）与一阶理论值（绿）的不对称提前（66% vs 14%）；右图 τ 随试验长度漂移。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：两点法解出负延迟 L=−237 min；把末点当稳态时 τ 从 54 min 漂到 1194 min。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：失效的根子是模型结构失配（双时间尺度），不是试验太短——"多测一会儿"救不回来，所以定参交给最小二乘，t28/t63 只作校验记录。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178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opdt_fit_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17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2-3 拟合收敛过程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看哪里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：最优 RMSE 约 40 次评估内收敛到 0.38 °C。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发生了什么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：优化器试探过多个较差区域，被边界拉回。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这说明什么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："有界"的价值——物理上不可能的解根本不会被输出。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改一个参数试试看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假设"延迟是总纯滞后的主成分"：把场景的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actuator_delay_minutes</w:t>
      </w:r>
      <w:r>
        <w:rPr>
          <w:rFonts w:ascii="微软雅黑" w:hAnsi="微软雅黑" w:eastAsia="微软雅黑"/>
          <w:b w:val="0"/>
          <w:i w:val="0"/>
          <w:sz w:val="21"/>
        </w:rPr>
        <w:t xml:space="preserve"> 从 5 改成 8，重跑辨识，观察 L 是否跟着变成约 8 min，而 τ 几乎不动（热惯性由热容决定）。如果符合，说明你已经抓住了"哪个参数管什么"的直觉；这正是第 04、05 篇公式里 K、τ、L 各管一头的来源。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如何确认复现成功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文件检查：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archive/outputs_review_v3/fopdt_fit_history.csv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 存在且评估次数 &gt;1。数值容差：标称 K=55.16、τ=911.1、L=5（复核工况见正文表格，允许 &lt;1% 浮动）；拟合归一化 RMSE &lt;15%。行为检查：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final_measured_fraction &gt;0.95</w:t>
      </w:r>
      <w:r>
        <w:rPr>
          <w:rFonts w:ascii="微软雅黑" w:hAnsi="微软雅黑" w:eastAsia="微软雅黑"/>
          <w:b w:val="0"/>
          <w:i w:val="0"/>
          <w:sz w:val="21"/>
        </w:rPr>
        <w:t>（试验看到了慢尾部）。常见异常：scipy 版本差异导致末位浮动——属正常，不影响结论。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这次能得出什么结论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被控对象 = 3R2C + 延迟 + 惯性 + 产品约束 + 传感器噪声，全部算法共用同一套。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整定代理 = FOPDT（K、τ、L），只用于公式整定和基准增益，不进入在线控制律。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适用条件：整定用途可接受；长时开环预测需谨慎。未证明的部分：这仍是集中参数近似，真机需第 12 篇的逐步验证。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附录：本篇数据溯源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数据产物（仓库内路径）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支撑本篇何处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archive/outputs_review_v3/fopdt_fit_history.csv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最小二乘逐次评估记录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收敛图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archive/outputs_review_v3/classical_tuning_steps.csv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整定分步审计表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参数由来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archive/outputs_review_v3/fopdt_cross_validation.csv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三工况复核汇总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拟合效果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archive/outputs_review_v3/fopdt_cross_validation_timeseries.csv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24 h 交叉验证时序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误差分析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