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06 算法报告：LLM Agent 工具调用整定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30 秒看懂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：你有一个调好的 IMC 参数，大模型帮你试着微调——它只能"看历史、提候选"，</w:t>
      </w:r>
      <w:r>
        <w:rPr>
          <w:rFonts w:ascii="微软雅黑" w:hAnsi="微软雅黑" w:eastAsia="微软雅黑"/>
          <w:b/>
          <w:i w:val="0"/>
          <w:color w:val="595959"/>
          <w:sz w:val="19"/>
        </w:rPr>
        <w:t>换不换它说了不算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，仿真器算一遍账，好才换、不好就留原样。想自己跑：一条命令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run_llm_agent_demo.py --provider openai-compatible --model qwen-plus --setpoint 24 --seed 71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，几十秒出结果（要花一点 API 钱，key 放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.env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版本</w:t>
      </w:r>
      <w:r>
        <w:rPr>
          <w:rFonts w:ascii="微软雅黑" w:hAnsi="微软雅黑" w:eastAsia="微软雅黑"/>
          <w:b w:val="0"/>
          <w:i w:val="0"/>
          <w:sz w:val="21"/>
        </w:rPr>
        <w:t>：2026-09-06（v4：走读换为新矩阵会话，v3 走读降级为第 4 节对照）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 xml:space="preserve">：真实大模型调用矩阵 v4（qwen-max / qwen-plus / qwen-turbo × std / hard × 种子 71–73 = 18 次，百炼 openai-compatible），走读为 v4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（6 步 / 2 次候选试验 / 1 次接受）；三工况与混合工况曲线为</w:t>
      </w:r>
      <w:r>
        <w:rPr>
          <w:rFonts w:ascii="微软雅黑" w:hAnsi="微软雅黑" w:eastAsia="微软雅黑"/>
          <w:b/>
          <w:i w:val="0"/>
          <w:sz w:val="21"/>
        </w:rPr>
        <w:t>冻结增益补跑</w:t>
      </w:r>
      <w:r>
        <w:rPr>
          <w:rFonts w:ascii="微软雅黑" w:hAnsi="微软雅黑" w:eastAsia="微软雅黑"/>
          <w:b w:val="0"/>
          <w:i w:val="0"/>
          <w:sz w:val="21"/>
        </w:rPr>
        <w:t>（v4 部署增益）。溯源见附录 A。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一句话定位</w:t>
      </w:r>
      <w:r>
        <w:rPr>
          <w:rFonts w:ascii="微软雅黑" w:hAnsi="微软雅黑" w:eastAsia="微软雅黑"/>
          <w:b w:val="0"/>
          <w:i w:val="0"/>
          <w:sz w:val="21"/>
        </w:rPr>
        <w:t>：大模型不进控制回路，只在离线阶段像"工程师助手"一样自主调用工具（看历史→提候选→跑仿真→读指标）；</w:t>
      </w:r>
      <w:r>
        <w:rPr>
          <w:rFonts w:ascii="微软雅黑" w:hAnsi="微软雅黑" w:eastAsia="微软雅黑"/>
          <w:b/>
          <w:i w:val="0"/>
          <w:sz w:val="21"/>
        </w:rPr>
        <w:t>最后拍板的是仿真器和一道死的检查规则，不是模型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算法所需数据、输入与输出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所需数据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历史整定记录（基线增益与指标）、候选仿真工具、指标计算工具、工况描述文本；不需要 FOPDT 显式参数（但基线增益本身源自 IMC/FOPDT 链）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输入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工具集 + 基线状态 + 自然语言任务描述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Kp/Ki 修改建议（模型原话 → 限幅 → 留下/扔掉）；v4 走读留下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Kp=0.4657、Ki=0.003648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（老参数 0.5175/0.0040536 的九折；v3 走读留下的是 0.4057/0.002769，起点不一样，见第 4 节）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运行时数据需求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无——部署后就是一组固定增益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工具调用框架支持 OpenAI Responses / OpenAI 兼容（百炼）/ Ollama / Replay / 启发式 provider；本次实验为百炼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/chat/completions</w:t>
      </w:r>
      <w:r>
        <w:rPr>
          <w:rFonts w:ascii="微软雅黑" w:hAnsi="微软雅黑" w:eastAsia="微软雅黑"/>
          <w:b w:val="0"/>
          <w:i w:val="0"/>
          <w:sz w:val="21"/>
        </w:rPr>
        <w:t xml:space="preserve"> 端点，密钥经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.env</w:t>
      </w:r>
      <w:r>
        <w:rPr>
          <w:rFonts w:ascii="微软雅黑" w:hAnsi="微软雅黑" w:eastAsia="微软雅黑"/>
          <w:b w:val="0"/>
          <w:i w:val="0"/>
          <w:sz w:val="21"/>
        </w:rPr>
        <w:t xml:space="preserve"> 注入。v4 矩阵 18 次运行（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artifacts/runs/v4-20260906-8ac9bf4/llm_matrix_v4/</w:t>
      </w:r>
      <w:r>
        <w:rPr>
          <w:rFonts w:ascii="微软雅黑" w:hAnsi="微软雅黑" w:eastAsia="微软雅黑"/>
          <w:b w:val="0"/>
          <w:i w:val="0"/>
          <w:sz w:val="21"/>
        </w:rPr>
        <w:t xml:space="preserve">）全部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live_llm=1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llm_replay_disclosure=0</w:t>
      </w:r>
      <w:r>
        <w:rPr>
          <w:rFonts w:ascii="微软雅黑" w:hAnsi="微软雅黑" w:eastAsia="微软雅黑"/>
          <w:b w:val="0"/>
          <w:i w:val="0"/>
          <w:sz w:val="21"/>
        </w:rPr>
        <w:t>，部署 1/18（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能否自整定 / 能否自动整定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理由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运行时不参与，部署后增益固定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自动整定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是（低频离线）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Agent 自己决定看什么、试什么，不用人一步步点；但它只负责"诊断+给建议"，不保证找到全局最优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运行框图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0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low_l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0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6-1 LLM Agent 运行框图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v4 走读会话（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，6 步、2 次候选试验）逐步展开：查看历史 ×3（基线 Kp=0.5175、Ki=0.0040536，风险目标 59.49）→ 候选①（小幅增大 Kp/Ki 至 0.57/0.00446，风险 59.49→60.85，恶化 2.30%）</w:t>
      </w:r>
      <w:r>
        <w:rPr>
          <w:rFonts w:ascii="微软雅黑" w:hAnsi="微软雅黑" w:eastAsia="微软雅黑"/>
          <w:b/>
          <w:i w:val="0"/>
          <w:sz w:val="21"/>
        </w:rPr>
        <w:t>没通过，弃了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候选②（小幅减小 Kp/Ki 至 0.4657/0.003648，风险 59.49→58.86，变好 1.05%）</w:t>
      </w:r>
      <w:r>
        <w:rPr>
          <w:rFonts w:ascii="微软雅黑" w:hAnsi="微软雅黑" w:eastAsia="微软雅黑"/>
          <w:b/>
          <w:i w:val="0"/>
          <w:sz w:val="21"/>
        </w:rPr>
        <w:t>留下并用上了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Agent 主动收工（自述"预算仅剩 1 次、已有边际改善，不值得再冒险，部署当前已接受增益"）。v3 走读（基线 0.4508/0.003077，风险 32.01→30.68，好 4.15%，留下 0.4057/0.002769）保留在第 4 节作对照——</w:t>
      </w:r>
      <w:r>
        <w:rPr>
          <w:rFonts w:ascii="微软雅黑" w:hAnsi="微软雅黑" w:eastAsia="微软雅黑"/>
          <w:b/>
          <w:i w:val="0"/>
          <w:sz w:val="21"/>
        </w:rPr>
        <w:t>两次起点不同（0.5175 和 0.4508），总分不可跨批次直接比，只能各自看变好多少和留没留下</w:t>
      </w:r>
      <w:r>
        <w:rPr>
          <w:rFonts w:ascii="微软雅黑" w:hAnsi="微软雅黑" w:eastAsia="微软雅黑"/>
          <w:b w:val="0"/>
          <w:i w:val="0"/>
          <w:sz w:val="21"/>
        </w:rPr>
        <w:t>。v4 矩阵剩下 17 次提的还原样用老参数；18 次都没越界、没失控，兜底正常干活。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工具调用轨迹：Agent 的逐步决策与宿主的接受/拒绝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LLM 路线里，大模型不产出可直接下发的增益，而是每一步输出一个</w:t>
      </w:r>
      <w:r>
        <w:rPr>
          <w:rFonts w:ascii="微软雅黑" w:hAnsi="微软雅黑" w:eastAsia="微软雅黑"/>
          <w:b/>
          <w:i w:val="0"/>
          <w:sz w:val="21"/>
        </w:rPr>
        <w:t>工具调用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inspect_history</w:t>
      </w:r>
      <w:r>
        <w:rPr>
          <w:rFonts w:ascii="微软雅黑" w:hAnsi="微软雅黑" w:eastAsia="微软雅黑"/>
          <w:b w:val="0"/>
          <w:i w:val="0"/>
          <w:sz w:val="21"/>
        </w:rPr>
        <w:t>（翻历史记录）、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evaluate_candidate</w:t>
      </w:r>
      <w:r>
        <w:rPr>
          <w:rFonts w:ascii="微软雅黑" w:hAnsi="微软雅黑" w:eastAsia="微软雅黑"/>
          <w:b w:val="0"/>
          <w:i w:val="0"/>
          <w:sz w:val="21"/>
        </w:rPr>
        <w:t>（报一组候选数、让宿主拿仿真器验货）、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finish</w:t>
      </w:r>
      <w:r>
        <w:rPr>
          <w:rFonts w:ascii="微软雅黑" w:hAnsi="微软雅黑" w:eastAsia="微软雅黑"/>
          <w:b w:val="0"/>
          <w:i w:val="0"/>
          <w:sz w:val="21"/>
        </w:rPr>
        <w:t>（主动收工）。关键在于</w:t>
      </w:r>
      <w:r>
        <w:rPr>
          <w:rFonts w:ascii="微软雅黑" w:hAnsi="微软雅黑" w:eastAsia="微软雅黑"/>
          <w:b/>
          <w:i w:val="0"/>
          <w:sz w:val="21"/>
        </w:rPr>
        <w:t>候选能不能用，由宿主按死规则说了算，不由模型说了算</w:t>
      </w:r>
      <w:r>
        <w:rPr>
          <w:rFonts w:ascii="微软雅黑" w:hAnsi="微软雅黑" w:eastAsia="微软雅黑"/>
          <w:b w:val="0"/>
          <w:i w:val="0"/>
          <w:sz w:val="21"/>
        </w:rPr>
        <w:t>：只有"算完账确实比原来好"的候选才被留下，不好的直接扔掉、但试验次数照扣。图 6-2 把一次真实调用会话的每一步画了出来。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464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llm工具调用轨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6-2 LLM Agent 工具调用轨迹（真实 qwen-max 调用）：6 步、2 次候选试验、1 次接受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这张图怎么看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：横轴是 Agent 的步骤序号（1–6）；纵轴是该步对应的候选风险目标值（越低越好）；每个点上方标注该步调用的工具名。蓝色大实心点 = </w:t>
      </w:r>
      <w:r>
        <w:rPr>
          <w:rFonts w:ascii="微软雅黑" w:hAnsi="微软雅黑" w:eastAsia="微软雅黑"/>
          <w:b/>
          <w:i w:val="0"/>
          <w:sz w:val="21"/>
        </w:rPr>
        <w:t>被宿主接受</w:t>
      </w:r>
      <w:r>
        <w:rPr>
          <w:rFonts w:ascii="微软雅黑" w:hAnsi="微软雅黑" w:eastAsia="微软雅黑"/>
          <w:b w:val="0"/>
          <w:i w:val="0"/>
          <w:sz w:val="21"/>
        </w:rPr>
        <w:t xml:space="preserve">；橙色 × = </w:t>
      </w:r>
      <w:r>
        <w:rPr>
          <w:rFonts w:ascii="微软雅黑" w:hAnsi="微软雅黑" w:eastAsia="微软雅黑"/>
          <w:b/>
          <w:i w:val="0"/>
          <w:sz w:val="21"/>
        </w:rPr>
        <w:t>被拒绝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；灰色小实心点 = </w:t>
      </w:r>
      <w:r>
        <w:rPr>
          <w:rFonts w:ascii="微软雅黑" w:hAnsi="微软雅黑" w:eastAsia="微软雅黑"/>
          <w:b/>
          <w:i w:val="0"/>
          <w:sz w:val="21"/>
        </w:rPr>
        <w:t>信息步骤</w:t>
      </w:r>
      <w:r>
        <w:rPr>
          <w:rFonts w:ascii="微软雅黑" w:hAnsi="微软雅黑" w:eastAsia="微软雅黑"/>
          <w:b w:val="0"/>
          <w:i w:val="0"/>
          <w:sz w:val="21"/>
        </w:rPr>
        <w:t>（查看历史 / 终止，不改变增益）。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逐步走读（本次会话）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步骤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工具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模型自述 / 候选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风险目标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宿主判定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读取基线：Kp=0.5175、Ki=0.0040536，剩余 3 次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59.49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再次读取基线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59.49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查看历史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第三次读取基线（仍未动手）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59.49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—（信息步骤）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评估候选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"小幅增大 Kp 与 Ki"（0.57 / 0.00446，限幅后 0.5692/0.004459）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60.85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拒绝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：风险调整改进 −2.30%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评估候选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"小幅减小 Kp 与 Ki"（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0.4657 / 0.003648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，恰为基线 ×0.90）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58.86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接受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：风险调整改进 +1.05%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终止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"预算仅剩 1 次、已有边际改善，不值得再冒险，部署当前已接受增益"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58.86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宿主最后再验一次、确认能用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从图里能读出四件事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拍板的是宿主，不是模型</w:t>
      </w:r>
      <w:r>
        <w:rPr>
          <w:rFonts w:ascii="微软雅黑" w:hAnsi="微软雅黑" w:eastAsia="微软雅黑"/>
          <w:b w:val="0"/>
          <w:i w:val="0"/>
          <w:sz w:val="21"/>
        </w:rPr>
        <w:t>。2 次候选试验里，模型"想改"的都拿去仿真器真算了一遍，但只留了 1 个。第 4 步模型想加增益，宿主算完账发现更差了（−2.30%）就挡了回去——</w:t>
      </w:r>
      <w:r>
        <w:rPr>
          <w:rFonts w:ascii="微软雅黑" w:hAnsi="微软雅黑" w:eastAsia="微软雅黑"/>
          <w:b/>
          <w:i w:val="0"/>
          <w:sz w:val="21"/>
        </w:rPr>
        <w:t>图上表现为"橙 × 之后，下一个点又落回原位的 59.49"</w:t>
      </w:r>
      <w:r>
        <w:rPr>
          <w:rFonts w:ascii="微软雅黑" w:hAnsi="微软雅黑" w:eastAsia="微软雅黑"/>
          <w:b w:val="0"/>
          <w:i w:val="0"/>
          <w:sz w:val="21"/>
        </w:rPr>
        <w:t>，这就是"不行就不用"的样子。第 5 步模型换了个方向（从"加大"改成"减小"）才通过；注意它先连看了 3 次历史才动手，比 v3 走读更稳。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模型的想法全程留痕，能审计</w:t>
      </w:r>
      <w:r>
        <w:rPr>
          <w:rFonts w:ascii="微软雅黑" w:hAnsi="微软雅黑" w:eastAsia="微软雅黑"/>
          <w:b w:val="0"/>
          <w:i w:val="0"/>
          <w:sz w:val="21"/>
        </w:rPr>
        <w:t xml:space="preserve">。每一步的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reason</w:t>
      </w:r>
      <w:r>
        <w:rPr>
          <w:rFonts w:ascii="微软雅黑" w:hAnsi="微软雅黑" w:eastAsia="微软雅黑"/>
          <w:b w:val="0"/>
          <w:i w:val="0"/>
          <w:sz w:val="21"/>
        </w:rPr>
        <w:t xml:space="preserve"> 字段都写了理由（"只在允许的 10% 幅度内动""还剩 2 次机会"），这是 BO / RL 这类纯数值搜索没有的——它为什么这么试，你看得见，这也是第 8 节说的"过程可读"的依据。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改良幅度不大，它就是个微调工</w:t>
      </w:r>
      <w:r>
        <w:rPr>
          <w:rFonts w:ascii="微软雅黑" w:hAnsi="微软雅黑" w:eastAsia="微软雅黑"/>
          <w:b w:val="0"/>
          <w:i w:val="0"/>
          <w:sz w:val="21"/>
        </w:rPr>
        <w:t>。风险目标从 59.49 降到 58.86，只好了 1.05%；新参数 Kp=0.4657、Ki=0.003648 都是往</w:t>
      </w:r>
      <w:r>
        <w:rPr>
          <w:rFonts w:ascii="微软雅黑" w:hAnsi="微软雅黑" w:eastAsia="微软雅黑"/>
          <w:b/>
          <w:i w:val="0"/>
          <w:sz w:val="21"/>
        </w:rPr>
        <w:t>减小</w:t>
      </w:r>
      <w:r>
        <w:rPr>
          <w:rFonts w:ascii="微软雅黑" w:hAnsi="微软雅黑" w:eastAsia="微软雅黑"/>
          <w:b w:val="0"/>
          <w:i w:val="0"/>
          <w:sz w:val="21"/>
        </w:rPr>
        <w:t>方向走，而且正好是老参数打九折（</w:t>
      </w:r>
      <w:r>
        <w:rPr>
          <w:rFonts w:ascii="微软雅黑" w:hAnsi="微软雅黑" w:eastAsia="微软雅黑"/>
          <w:b/>
          <w:i w:val="0"/>
          <w:sz w:val="21"/>
        </w:rPr>
        <w:t>−10.0%，一步只允许走 10%，这次走满了</w:t>
      </w:r>
      <w:r>
        <w:rPr>
          <w:rFonts w:ascii="微软雅黑" w:hAnsi="微软雅黑" w:eastAsia="微软雅黑"/>
          <w:b w:val="0"/>
          <w:i w:val="0"/>
          <w:sz w:val="21"/>
        </w:rPr>
        <w:t>）。别指望它给你变出一个全局最优——它的产出就是"一次安全的、有理由的小调整"。另注意 v4 起点（0.5175/0.0040536）和 v3 走读起点（0.4508/0.003077）不一样，好几个百分点都是相对各自起点算的，总分（59 和 32）不能跨批次直接比。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实话实说：模型每次给的答案可能不一样，v4 拿 18 次证明了这点</w:t>
      </w:r>
      <w:r>
        <w:rPr>
          <w:rFonts w:ascii="微软雅黑" w:hAnsi="微软雅黑" w:eastAsia="微软雅黑"/>
          <w:b w:val="0"/>
          <w:i w:val="0"/>
          <w:sz w:val="21"/>
        </w:rPr>
        <w:t>。v4 矩阵 18 次真实调用里只有 1 次留下了候选（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，就是本节走读这篇），剩下 17 次提的都被退回、用回老参数；其中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hard_r73</w:t>
      </w:r>
      <w:r>
        <w:rPr>
          <w:rFonts w:ascii="微软雅黑" w:hAnsi="微软雅黑" w:eastAsia="微软雅黑"/>
          <w:b w:val="0"/>
          <w:i w:val="0"/>
          <w:sz w:val="21"/>
        </w:rPr>
        <w:t xml:space="preserve"> 三个会话（三个模型各一）退回去的老参数在演示场景里本身就跑不稳（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stable=0</w:t>
      </w:r>
      <w:r>
        <w:rPr>
          <w:rFonts w:ascii="微软雅黑" w:hAnsi="微软雅黑" w:eastAsia="微软雅黑"/>
          <w:b w:val="0"/>
          <w:i w:val="0"/>
          <w:sz w:val="21"/>
        </w:rPr>
        <w:t>）——注意这是</w:t>
      </w:r>
      <w:r>
        <w:rPr>
          <w:rFonts w:ascii="微软雅黑" w:hAnsi="微软雅黑" w:eastAsia="微软雅黑"/>
          <w:b/>
          <w:i w:val="0"/>
          <w:sz w:val="21"/>
        </w:rPr>
        <w:t>老参数在那个种子下就不行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，不是模型搞坏了，兜底和上线检查都正常接住了（18 次零越界、零失控）。v3 那边对照：18 次里留了 5 个、18 次全稳，走读是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</w:t>
      </w:r>
      <w:r>
        <w:rPr>
          <w:rFonts w:ascii="微软雅黑" w:hAnsi="微软雅黑" w:eastAsia="微软雅黑"/>
          <w:b w:val="0"/>
          <w:i w:val="0"/>
          <w:sz w:val="21"/>
        </w:rPr>
        <w:t>（32.01→30.68，好 4.15%，留下 0.4057/0.002769）。两次留存率不同（5/18 和 1/18），正好说明</w:t>
      </w:r>
      <w:r>
        <w:rPr>
          <w:rFonts w:ascii="微软雅黑" w:hAnsi="微软雅黑" w:eastAsia="微软雅黑"/>
          <w:b/>
          <w:i w:val="0"/>
          <w:sz w:val="21"/>
        </w:rPr>
        <w:t>看一次走读等于只看了一次抽奖，必须看分布</w:t>
      </w:r>
      <w:r>
        <w:rPr>
          <w:rFonts w:ascii="微软雅黑" w:hAnsi="微软雅黑" w:eastAsia="微软雅黑"/>
          <w:b w:val="0"/>
          <w:i w:val="0"/>
          <w:sz w:val="21"/>
        </w:rPr>
        <w:t>（见第 8 节小结与附录 A）。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整定时间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数值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性质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能得到 FOPDT 时（本项目）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真实调用 30.4 s【实测】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（监督式基准：3 轮 / 4 次评估含 API 往返，约 7.6 s/次；墙钟耗时原始记录见附录 A）——比经典方法（0.7–0.9 s）高 1–2 个数量级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得不到 FOPDT 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【估算】45–90 s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：失去 IMC 基线参照后，Agent 需额外试探建立基线（预计候选试验从 2 次增至 4–6 次，API 往返约 7.6 s/次 + 候选仿真成本）；token 消耗约 0.2–0.4 M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预测值，依据：单次 API 往返与候选评估实测成本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v4 agent 矩阵（本篇走读同款）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 5.4–25.4 s/次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，18 次合计约 4.3 min（qwen-turbo 最快约 6 s，qwen-max 约 13–21 s，qwen-plus 约 11–25 s；均为 replay 之外的真实调用，费用按百炼账单）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确定值，依据：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_progress.csv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逐次墙钟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三个标准工况表现（补跑：冻结增益）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补跑说明：拿 v4 走读留下的参数（0.4657/0.003648）在 v3 同对象、同约束、同种子下重跑一遍，标题写"补跑"（v3 参数 0.4057/0.002769 的旧表已归档，见附录 A）。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工况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ITAE（°C·h²）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扰动恢复（h）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最大过冷（°C）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 初次快速降温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4.150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2.70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2.70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0.640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0.078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64.57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二 设定温度突变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6.167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5.00（时窗内未收敛）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1.073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0.072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35.87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 持续外界热扰动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14.912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6.00（时窗内未收敛）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2.80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1.130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0.134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68.52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133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1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13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6-3 工况一：LLM（补跑）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9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2_l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9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6-4 工况二：LLM（补跑）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9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se3_ll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9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6-5 工况三：LLM（补跑）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读图</w:t>
      </w:r>
      <w:r>
        <w:rPr>
          <w:rFonts w:ascii="微软雅黑" w:hAnsi="微软雅黑" w:eastAsia="微软雅黑"/>
          <w:b w:val="0"/>
          <w:i w:val="0"/>
          <w:sz w:val="21"/>
        </w:rPr>
        <w:t>：v4 留下的这组参数（0.4657）比 v3 那组（0.4057）更接近老参数、下手更重，所以三工况成绩</w:t>
      </w:r>
      <w:r>
        <w:rPr>
          <w:rFonts w:ascii="微软雅黑" w:hAnsi="微软雅黑" w:eastAsia="微软雅黑"/>
          <w:b/>
          <w:i w:val="0"/>
          <w:sz w:val="21"/>
        </w:rPr>
        <w:t>不如</w:t>
      </w:r>
      <w:r>
        <w:rPr>
          <w:rFonts w:ascii="微软雅黑" w:hAnsi="微软雅黑" w:eastAsia="微软雅黑"/>
          <w:b w:val="0"/>
          <w:i w:val="0"/>
          <w:sz w:val="21"/>
        </w:rPr>
        <w:t xml:space="preserve"> v3 那组：工况一 ITAE 4.15 稍好但过冷 0.64 °C（v3 是 0.29 °C）；工况二/三的调节时间分别顶到 5.00 h / 6.00 h 的窗口边（时间到了还没稳住）、过冷破 1 °C。实话实说：</w:t>
      </w:r>
      <w:r>
        <w:rPr>
          <w:rFonts w:ascii="微软雅黑" w:hAnsi="微软雅黑" w:eastAsia="微软雅黑"/>
          <w:b/>
          <w:i w:val="0"/>
          <w:sz w:val="21"/>
        </w:rPr>
        <w:t>留用的标准是在调试工况分布上算账划算，不是这三类工况考得好</w:t>
      </w:r>
      <w:r>
        <w:rPr>
          <w:rFonts w:ascii="微软雅黑" w:hAnsi="微软雅黑" w:eastAsia="微软雅黑"/>
          <w:b w:val="0"/>
          <w:i w:val="0"/>
          <w:sz w:val="21"/>
        </w:rPr>
        <w:t>——同一条路线两次抽中好坏不同的参数，这就是输出不稳定的直接证据，也是第 4 节强调"看分布不看单次"的原因。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混合工况（多种工况同时出现）表现（补跑：冻结增益）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9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xed_ll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9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6-6 混合工况：LLM（补跑）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ITAE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调节时间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扰动恢复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最大过冷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指令方差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综合目标</w:t>
            </w:r>
          </w:p>
        </w:tc>
        <w:tc>
          <w:tcPr>
            <w:tcW w:type="dxa" w:w="136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启停</w:t>
            </w:r>
          </w:p>
        </w:tc>
      </w:tr>
      <w:tr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17.72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3.42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0.27 h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0.92 °C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0.050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71.61</w:t>
            </w:r>
          </w:p>
        </w:tc>
        <w:tc>
          <w:tcPr>
            <w:tcW w:type="dxa" w:w="136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 次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表现回答</w:t>
      </w:r>
      <w:r>
        <w:rPr>
          <w:rFonts w:ascii="微软雅黑" w:hAnsi="微软雅黑" w:eastAsia="微软雅黑"/>
          <w:b w:val="0"/>
          <w:i w:val="0"/>
          <w:sz w:val="21"/>
        </w:rPr>
        <w:t>：复合工况下，v4 这组参数综合目标 71.61（不如 v3 那组的 65.89，主要差在 ITAE 17.72 和过冷 0.92 °C），开门后 0.27 h 恢复，启停各 2 次。三句话边界，一个不能少：① 这是</w:t>
      </w:r>
      <w:r>
        <w:rPr>
          <w:rFonts w:ascii="微软雅黑" w:hAnsi="微软雅黑" w:eastAsia="微软雅黑"/>
          <w:b/>
          <w:i w:val="0"/>
          <w:sz w:val="21"/>
        </w:rPr>
        <w:t>一次</w:t>
      </w:r>
      <w:r>
        <w:rPr>
          <w:rFonts w:ascii="微软雅黑" w:hAnsi="微软雅黑" w:eastAsia="微软雅黑"/>
          <w:b w:val="0"/>
          <w:i w:val="0"/>
          <w:sz w:val="21"/>
        </w:rPr>
        <w:t>真实调用留下来的——v4 矩阵里 17/18 次提的都被退回了，模型输出本来就不稳定，拿任何单组参数去排名都是耍流氓；② 别解读成"LLM 比 RL 更会控制"，正确读法是"LLM 当个低频参谋，它提的建议被过滤后用起来是安全的"；③ v3（65.89）和 v4（71.61）的差距就是两次抽中了不同的参数，不是路线变差了。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8 小结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优点：零训练、零梯度，接进来最省事；它怎么想的全写下来了，能审计；最后有兜底，保证不出格；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缺点：耗时和花钱比经典方法高 1–2 个数量级；答案不稳定，好在现在有 v3（18 次，留下 5 个）和 v4（18 次，留下 1 个，另有 3 次是老参数自己跑不稳）两次实测，但 36 次还不够给模型之间判高下；天花板看模型本身；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落地建议：就当"远程调试助手"用——低频、离线、只给建议；启发式 dry-run 只能证明管子通了，不能证明 LLM 好用；真要上量，先多跑几批真实调用看分布。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，仅面向需要核对数据来源或复现结果的读者。仅阅读本报告的读者可直接跳过——理解正文全部结论所需的输入、参数与数值已在正文中给出，不依赖这些文件。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outputs_llm_matrix/qwen-max_std/llm_agent_trace.csv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走读会话轨迹（6 步 / 2 次候选试验 / 1 次留下），现作对照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节、第 4 节图 6-2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outputs_advanced_bailian/llm_tuning_history.csv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qwen-max 监督式基准：3 轮 / 4 次评估记录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节、第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outputs_advanced_bailian/tuning_wall_time.csv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该批次墙钟耗时原始记录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outputs_llm_agent_bailian/llm_agent_trace.csv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独立真实调用会话轨迹（候选被拒、回退 IMC）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 节 、第 4 节图 6-2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outputs_llm_agent_bailian/llm_agent_summary.json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会话摘要与部署增益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1 节、第 3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分报告/data/supplement_metrics.json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冻结增益补跑的三工况 / 混合工况指标（v4 部署增益 0.4657/0.003648；v3 旧值见 git 历史）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6、7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artifacts/runs/v4-20260906-8ac9bf4/llm_matrix_v4/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v4 真实调用矩阵：18 次运行目录 +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matrix_summary.csv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AGGREGATE_REPORT.md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_progress.csv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（逐次墙钟）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3、4、5 节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artifacts/runs/v4-20260906-8ac9bf4/llm_matrix_v4/qwen-max_std_r72/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v4 走读会话 4 文件（6 步 / 2 次候选试验 / 1 次接受）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第 4 节图 6-2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本篇结论涉及的实现位置：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LLMSupervisoryTuner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监督式 LLM 整定流程与兜底检查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OpenAICompatibleChatProposer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百炼端点调用（本次模型 qwen-max）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复现说明</w:t>
      </w:r>
      <w:r>
        <w:rPr>
          <w:rFonts w:ascii="微软雅黑" w:hAnsi="微软雅黑" w:eastAsia="微软雅黑"/>
          <w:b w:val="0"/>
          <w:i w:val="0"/>
          <w:sz w:val="21"/>
        </w:rPr>
        <w:t xml:space="preserve">：v4 走读命令为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run_llm_agent_demo.py --provider openai-compatible --model qwen-max --setpoint 24 --seed 72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（输出目录记为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qwen-max_std_r72</w:t>
      </w:r>
      <w:r>
        <w:rPr>
          <w:rFonts w:ascii="微软雅黑" w:hAnsi="微软雅黑" w:eastAsia="微软雅黑"/>
          <w:b w:val="0"/>
          <w:i w:val="0"/>
          <w:sz w:val="21"/>
        </w:rPr>
        <w:t>），</w:t>
      </w:r>
      <w:r>
        <w:rPr>
          <w:rFonts w:ascii="微软雅黑" w:hAnsi="微软雅黑" w:eastAsia="微软雅黑"/>
          <w:b/>
          <w:i w:val="0"/>
          <w:sz w:val="21"/>
        </w:rPr>
        <w:t>模型每次给的答案可能不一样</w:t>
      </w:r>
      <w:r>
        <w:rPr>
          <w:rFonts w:ascii="微软雅黑" w:hAnsi="微软雅黑" w:eastAsia="微软雅黑"/>
          <w:b w:val="0"/>
          <w:i w:val="0"/>
          <w:sz w:val="21"/>
        </w:rPr>
        <w:t>，重跑不保证拿到同一组参数；矩阵 18 次里 17 次提的都没留下、还原样用老参数。18 次都没越界、没失控。没配 API 密钥时，脚本会自动用启发式顶上——能证明管子是通的，但</w:t>
      </w:r>
      <w:r>
        <w:rPr>
          <w:rFonts w:ascii="微软雅黑" w:hAnsi="微软雅黑" w:eastAsia="微软雅黑"/>
          <w:b/>
          <w:i w:val="0"/>
          <w:sz w:val="21"/>
        </w:rPr>
        <w:t>不能</w:t>
      </w:r>
      <w:r>
        <w:rPr>
          <w:rFonts w:ascii="微软雅黑" w:hAnsi="微软雅黑" w:eastAsia="微软雅黑"/>
          <w:b w:val="0"/>
          <w:i w:val="0"/>
          <w:sz w:val="21"/>
        </w:rPr>
        <w:t>拿它说 LLM 好用。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