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DED6" w14:textId="604C12AE" w:rsidR="00CB45A5" w:rsidRDefault="00CB45A5" w:rsidP="00CB45A5">
      <w:pPr>
        <w:jc w:val="center"/>
        <w:rPr>
          <w:rFonts w:ascii="Times" w:hAnsi="Times"/>
          <w:b/>
          <w:bCs/>
          <w:sz w:val="36"/>
          <w:szCs w:val="36"/>
        </w:rPr>
      </w:pPr>
      <w:proofErr w:type="spellStart"/>
      <w:r w:rsidRPr="00CB45A5">
        <w:rPr>
          <w:rFonts w:ascii="Times" w:hAnsi="Times"/>
          <w:b/>
          <w:bCs/>
          <w:sz w:val="36"/>
          <w:szCs w:val="36"/>
          <w:lang w:val="en-US"/>
        </w:rPr>
        <w:t>Meranie</w:t>
      </w:r>
      <w:proofErr w:type="spellEnd"/>
      <w:r w:rsidRPr="00CB45A5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CB45A5">
        <w:rPr>
          <w:rFonts w:ascii="Times" w:hAnsi="Times"/>
          <w:b/>
          <w:bCs/>
          <w:sz w:val="36"/>
          <w:szCs w:val="36"/>
          <w:lang w:val="en-US"/>
        </w:rPr>
        <w:t>tlaku</w:t>
      </w:r>
      <w:proofErr w:type="spellEnd"/>
      <w:r w:rsidRPr="00CB45A5">
        <w:rPr>
          <w:rFonts w:ascii="Times" w:hAnsi="Times"/>
          <w:b/>
          <w:bCs/>
          <w:sz w:val="36"/>
          <w:szCs w:val="36"/>
          <w:lang w:val="en-US"/>
        </w:rPr>
        <w:t xml:space="preserve"> </w:t>
      </w:r>
      <w:proofErr w:type="spellStart"/>
      <w:r w:rsidRPr="00CB45A5">
        <w:rPr>
          <w:rFonts w:ascii="Times" w:hAnsi="Times"/>
          <w:b/>
          <w:bCs/>
          <w:sz w:val="36"/>
          <w:szCs w:val="36"/>
          <w:lang w:val="en-US"/>
        </w:rPr>
        <w:t>nas</w:t>
      </w:r>
      <w:r w:rsidRPr="00CB45A5">
        <w:rPr>
          <w:rFonts w:ascii="Times" w:hAnsi="Times"/>
          <w:b/>
          <w:bCs/>
          <w:sz w:val="36"/>
          <w:szCs w:val="36"/>
        </w:rPr>
        <w:t>ýtenej</w:t>
      </w:r>
      <w:proofErr w:type="spellEnd"/>
      <w:r w:rsidRPr="00CB45A5">
        <w:rPr>
          <w:rFonts w:ascii="Times" w:hAnsi="Times"/>
          <w:b/>
          <w:bCs/>
          <w:sz w:val="36"/>
          <w:szCs w:val="36"/>
        </w:rPr>
        <w:t xml:space="preserve"> pary</w:t>
      </w:r>
    </w:p>
    <w:p w14:paraId="5CB0A6D5" w14:textId="77777777" w:rsidR="00CB45A5" w:rsidRDefault="00CB45A5" w:rsidP="00CB45A5">
      <w:pPr>
        <w:jc w:val="center"/>
        <w:rPr>
          <w:rFonts w:ascii="Times" w:hAnsi="Times"/>
          <w:b/>
          <w:bCs/>
          <w:sz w:val="36"/>
          <w:szCs w:val="36"/>
        </w:rPr>
      </w:pPr>
    </w:p>
    <w:p w14:paraId="2E18B783" w14:textId="162B9C34" w:rsidR="00CB45A5" w:rsidRDefault="00CB45A5" w:rsidP="00CB45A5">
      <w:pPr>
        <w:rPr>
          <w:rFonts w:ascii="Times" w:hAnsi="Times"/>
          <w:b/>
          <w:bCs/>
          <w:sz w:val="28"/>
          <w:szCs w:val="28"/>
        </w:rPr>
      </w:pPr>
      <w:r w:rsidRPr="00CB45A5">
        <w:rPr>
          <w:rFonts w:ascii="Times" w:hAnsi="Times"/>
          <w:b/>
          <w:bCs/>
          <w:sz w:val="28"/>
          <w:szCs w:val="28"/>
        </w:rPr>
        <w:t>Cieľ práce:</w:t>
      </w:r>
    </w:p>
    <w:p w14:paraId="7C426E75" w14:textId="69D2D83F" w:rsidR="00CB45A5" w:rsidRDefault="00CB45A5" w:rsidP="00CB45A5">
      <w:pPr>
        <w:rPr>
          <w:rFonts w:ascii="Times" w:hAnsi="Times"/>
        </w:rPr>
      </w:pPr>
      <w:r>
        <w:rPr>
          <w:rFonts w:ascii="Times" w:hAnsi="Times"/>
        </w:rPr>
        <w:t xml:space="preserve">Stanoviť </w:t>
      </w:r>
      <w:proofErr w:type="spellStart"/>
      <w:r>
        <w:rPr>
          <w:rFonts w:ascii="Times" w:hAnsi="Times"/>
        </w:rPr>
        <w:t>molárnu</w:t>
      </w:r>
      <w:proofErr w:type="spellEnd"/>
      <w:r>
        <w:rPr>
          <w:rFonts w:ascii="Times" w:hAnsi="Times"/>
        </w:rPr>
        <w:t xml:space="preserve"> výparnú </w:t>
      </w:r>
      <w:proofErr w:type="spellStart"/>
      <w:r>
        <w:rPr>
          <w:rFonts w:ascii="Times" w:hAnsi="Times"/>
        </w:rPr>
        <w:t>entalpiu</w:t>
      </w:r>
      <w:proofErr w:type="spellEnd"/>
      <w:r>
        <w:rPr>
          <w:rFonts w:ascii="Times" w:hAnsi="Times"/>
        </w:rPr>
        <w:t xml:space="preserve"> vzorky.</w:t>
      </w:r>
    </w:p>
    <w:p w14:paraId="2E4EB10C" w14:textId="77777777" w:rsidR="00CB45A5" w:rsidRDefault="00CB45A5" w:rsidP="00CB45A5">
      <w:pPr>
        <w:rPr>
          <w:rFonts w:ascii="Times" w:hAnsi="Times"/>
        </w:rPr>
      </w:pPr>
    </w:p>
    <w:p w14:paraId="75246F18" w14:textId="77777777" w:rsidR="00CB45A5" w:rsidRDefault="00CB45A5" w:rsidP="00CB45A5">
      <w:pPr>
        <w:rPr>
          <w:rFonts w:ascii="Times" w:hAnsi="Times"/>
          <w:b/>
          <w:bCs/>
          <w:sz w:val="28"/>
          <w:szCs w:val="28"/>
        </w:rPr>
      </w:pPr>
      <w:r w:rsidRPr="002178ED">
        <w:rPr>
          <w:rFonts w:ascii="Times" w:hAnsi="Times"/>
          <w:b/>
          <w:bCs/>
          <w:sz w:val="28"/>
          <w:szCs w:val="28"/>
        </w:rPr>
        <w:t>Teoretický úvod</w:t>
      </w:r>
      <w:r>
        <w:rPr>
          <w:rFonts w:ascii="Times" w:hAnsi="Times"/>
          <w:b/>
          <w:bCs/>
          <w:sz w:val="28"/>
          <w:szCs w:val="28"/>
        </w:rPr>
        <w:t>:</w:t>
      </w:r>
    </w:p>
    <w:p w14:paraId="1F64B29A" w14:textId="047F390C" w:rsidR="00CB45A5" w:rsidRDefault="00CB45A5" w:rsidP="00CB45A5">
      <w:pPr>
        <w:rPr>
          <w:rFonts w:ascii="Times" w:hAnsi="Times"/>
        </w:rPr>
      </w:pPr>
      <w:r>
        <w:rPr>
          <w:rFonts w:ascii="Times" w:hAnsi="Times"/>
        </w:rPr>
        <w:t>Vyparov</w:t>
      </w:r>
      <w:r w:rsidR="0095119A">
        <w:rPr>
          <w:rFonts w:ascii="Times" w:hAnsi="Times"/>
        </w:rPr>
        <w:t>a</w:t>
      </w:r>
      <w:r>
        <w:rPr>
          <w:rFonts w:ascii="Times" w:hAnsi="Times"/>
        </w:rPr>
        <w:t>nie je fázová premena, pri ktorej látka prechádza z kvapalného do plynného skupenského stavu, pričom sa nespojite mení jej entalpia, entropia a molárny objem.</w:t>
      </w:r>
    </w:p>
    <w:p w14:paraId="29F9C0C8" w14:textId="6D657E43" w:rsidR="00CB45A5" w:rsidRDefault="00CB45A5" w:rsidP="00CB45A5">
      <w:pPr>
        <w:rPr>
          <w:rFonts w:ascii="Times" w:hAnsi="Times"/>
        </w:rPr>
      </w:pPr>
      <w:r w:rsidRPr="00CB45A5">
        <w:rPr>
          <w:rFonts w:ascii="Times" w:hAnsi="Times"/>
        </w:rPr>
        <w:t xml:space="preserve">Štandardná molárna výparná entalpia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vap</m:t>
            </m:r>
          </m:sub>
        </m:sSub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  <w:lang w:val="en-CA"/>
          </w:rPr>
          <m:t xml:space="preserve"> </m:t>
        </m:r>
      </m:oMath>
      <w:r w:rsidRPr="00CB45A5">
        <w:rPr>
          <w:rFonts w:ascii="Times" w:hAnsi="Times"/>
        </w:rPr>
        <w:t>je energia, ktorú je potrebné dodať jednému mólu čistej kvapalnej látky pri jej izobaricko-izotermickom odparení</w:t>
      </w:r>
      <w:r>
        <w:rPr>
          <w:rFonts w:ascii="Times" w:hAnsi="Times"/>
        </w:rPr>
        <w:t>. Jej hodnota so zvyšovaním teploty klesá.</w:t>
      </w:r>
      <w:r w:rsidRPr="00CB45A5">
        <w:t xml:space="preserve"> </w:t>
      </w:r>
      <w:r w:rsidRPr="00CB45A5">
        <w:rPr>
          <w:rFonts w:ascii="Times" w:hAnsi="Times"/>
        </w:rPr>
        <w:t xml:space="preserve">Závislosť teploty rovnovážnej fázovej premeny čistej látky od tlaku vyjadruje </w:t>
      </w:r>
      <w:proofErr w:type="spellStart"/>
      <w:r w:rsidRPr="00CB45A5">
        <w:rPr>
          <w:rFonts w:ascii="Times" w:hAnsi="Times"/>
        </w:rPr>
        <w:t>Clapeyronova</w:t>
      </w:r>
      <w:proofErr w:type="spellEnd"/>
      <w:r w:rsidRPr="00CB45A5">
        <w:rPr>
          <w:rFonts w:ascii="Times" w:hAnsi="Times"/>
        </w:rPr>
        <w:t xml:space="preserve"> rovnica</w:t>
      </w:r>
      <w:r>
        <w:rPr>
          <w:rFonts w:ascii="Times" w:hAnsi="Times"/>
        </w:rPr>
        <w:t>:</w:t>
      </w:r>
    </w:p>
    <w:p w14:paraId="2104EF5B" w14:textId="14216F02" w:rsidR="00CB45A5" w:rsidRPr="00CB45A5" w:rsidRDefault="00CB45A5" w:rsidP="00CB45A5">
      <w:pPr>
        <w:rPr>
          <w:rFonts w:ascii="Times" w:eastAsiaTheme="minorEastAsia" w:hAnsi="Times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dln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vap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39A71C" w14:textId="77777777" w:rsidR="00CB45A5" w:rsidRPr="00CB45A5" w:rsidRDefault="00CB45A5" w:rsidP="00CB45A5">
      <w:pPr>
        <w:rPr>
          <w:rFonts w:ascii="Times" w:eastAsiaTheme="minorEastAsia" w:hAnsi="Times"/>
          <w:iCs/>
        </w:rPr>
      </w:pPr>
    </w:p>
    <w:p w14:paraId="2D148BA3" w14:textId="77777777" w:rsidR="00CB45A5" w:rsidRDefault="00CB45A5" w:rsidP="00CB45A5">
      <w:pPr>
        <w:rPr>
          <w:rFonts w:ascii="Times" w:eastAsiaTheme="minorEastAsia" w:hAnsi="Times"/>
          <w:iCs/>
        </w:rPr>
      </w:pPr>
    </w:p>
    <w:p w14:paraId="458D7121" w14:textId="67C33F59" w:rsidR="00CB45A5" w:rsidRDefault="00CB45A5" w:rsidP="00CB45A5">
      <w:pPr>
        <w:rPr>
          <w:rFonts w:ascii="Times" w:hAnsi="Times"/>
        </w:rPr>
      </w:pPr>
      <w:r w:rsidRPr="00CB45A5">
        <w:rPr>
          <w:rFonts w:ascii="Times" w:hAnsi="Times"/>
        </w:rPr>
        <w:t>Integrovaním rovnice za predpokladu, že zmena entalpie pri fázovej premene nezávisí od teploty dostaneme:</w:t>
      </w:r>
    </w:p>
    <w:p w14:paraId="42A4DFB8" w14:textId="4A27742E" w:rsidR="00CB45A5" w:rsidRPr="00CB45A5" w:rsidRDefault="00CB45A5" w:rsidP="00CB45A5">
      <w:pPr>
        <w:rPr>
          <w:rFonts w:ascii="Times" w:eastAsiaTheme="minorEastAsia" w:hAnsi="Times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vap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∅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RT</m:t>
                  </m:r>
                </m:den>
              </m:f>
              <m:r>
                <w:rPr>
                  <w:rFonts w:ascii="Cambria Math" w:hAnsi="Cambria Math"/>
                  <w:lang w:val="en-CA"/>
                </w:rPr>
                <m:t>+I</m:t>
              </m:r>
            </m:e>
          </m:func>
        </m:oMath>
      </m:oMathPara>
    </w:p>
    <w:p w14:paraId="435141B7" w14:textId="1AD3BBB2" w:rsidR="00CB45A5" w:rsidRDefault="00CB45A5" w:rsidP="00CB45A5">
      <w:pPr>
        <w:rPr>
          <w:rFonts w:ascii="Times" w:eastAsiaTheme="minorEastAsia" w:hAnsi="Times"/>
          <w:iCs/>
        </w:rPr>
      </w:pPr>
      <w:r>
        <w:rPr>
          <w:rFonts w:ascii="Times" w:eastAsiaTheme="minorEastAsia" w:hAnsi="Times"/>
          <w:iCs/>
        </w:rPr>
        <w:t>I-</w:t>
      </w:r>
      <w:r w:rsidRPr="00CB45A5">
        <w:rPr>
          <w:rFonts w:ascii="Times" w:eastAsiaTheme="minorEastAsia" w:hAnsi="Times"/>
          <w:iCs/>
        </w:rPr>
        <w:t>integračná konštanta</w:t>
      </w:r>
    </w:p>
    <w:p w14:paraId="47EEDBC1" w14:textId="77777777" w:rsidR="00CB45A5" w:rsidRDefault="00CB45A5" w:rsidP="00CB45A5">
      <w:pPr>
        <w:rPr>
          <w:rFonts w:ascii="Times" w:eastAsiaTheme="minorEastAsia" w:hAnsi="Times"/>
          <w:iCs/>
        </w:rPr>
      </w:pPr>
    </w:p>
    <w:p w14:paraId="470CA018" w14:textId="77777777" w:rsidR="0095119A" w:rsidRDefault="0095119A" w:rsidP="0095119A">
      <w:pPr>
        <w:rPr>
          <w:rFonts w:ascii="Times" w:hAnsi="Times"/>
          <w:b/>
          <w:bCs/>
          <w:sz w:val="28"/>
          <w:szCs w:val="28"/>
        </w:rPr>
      </w:pPr>
      <w:r w:rsidRPr="005E46BF">
        <w:rPr>
          <w:rFonts w:ascii="Times" w:hAnsi="Times"/>
          <w:b/>
          <w:bCs/>
          <w:sz w:val="28"/>
          <w:szCs w:val="28"/>
        </w:rPr>
        <w:t>Pomôcky</w:t>
      </w:r>
      <w:r>
        <w:rPr>
          <w:rFonts w:ascii="Times" w:hAnsi="Times"/>
          <w:b/>
          <w:bCs/>
          <w:sz w:val="28"/>
          <w:szCs w:val="28"/>
        </w:rPr>
        <w:t>:</w:t>
      </w:r>
    </w:p>
    <w:p w14:paraId="5F711FED" w14:textId="3EE8C17D" w:rsidR="004E56BD" w:rsidRDefault="0095119A" w:rsidP="00CB45A5">
      <w:pPr>
        <w:rPr>
          <w:rFonts w:ascii="Times" w:eastAsiaTheme="minorEastAsia" w:hAnsi="Times"/>
          <w:iCs/>
        </w:rPr>
      </w:pPr>
      <w:proofErr w:type="spellStart"/>
      <w:r>
        <w:rPr>
          <w:rFonts w:ascii="Times" w:eastAsiaTheme="minorEastAsia" w:hAnsi="Times"/>
          <w:iCs/>
        </w:rPr>
        <w:t>Izoteniskop</w:t>
      </w:r>
      <w:proofErr w:type="spellEnd"/>
      <w:r>
        <w:rPr>
          <w:rFonts w:ascii="Times" w:eastAsiaTheme="minorEastAsia" w:hAnsi="Times"/>
          <w:iCs/>
        </w:rPr>
        <w:t xml:space="preserve">, termostat, </w:t>
      </w:r>
      <w:proofErr w:type="spellStart"/>
      <w:r>
        <w:rPr>
          <w:rFonts w:ascii="Times" w:eastAsiaTheme="minorEastAsia" w:hAnsi="Times"/>
          <w:iCs/>
        </w:rPr>
        <w:t>temperovací</w:t>
      </w:r>
      <w:proofErr w:type="spellEnd"/>
      <w:r>
        <w:rPr>
          <w:rFonts w:ascii="Times" w:eastAsiaTheme="minorEastAsia" w:hAnsi="Times"/>
          <w:iCs/>
        </w:rPr>
        <w:t xml:space="preserve"> kúpeľ, chladič, vzorky, výveva, manometer, t</w:t>
      </w:r>
      <w:r w:rsidR="004E56BD">
        <w:rPr>
          <w:rFonts w:ascii="Times" w:eastAsiaTheme="minorEastAsia" w:hAnsi="Times"/>
          <w:iCs/>
        </w:rPr>
        <w:t xml:space="preserve">eplomer, </w:t>
      </w:r>
      <w:proofErr w:type="spellStart"/>
      <w:r w:rsidR="004E56BD">
        <w:rPr>
          <w:rFonts w:ascii="Times" w:eastAsiaTheme="minorEastAsia" w:hAnsi="Times"/>
          <w:iCs/>
        </w:rPr>
        <w:t>Coachlab</w:t>
      </w:r>
      <w:proofErr w:type="spellEnd"/>
    </w:p>
    <w:p w14:paraId="5F23BBD8" w14:textId="77777777" w:rsidR="004E56BD" w:rsidRDefault="004E56BD" w:rsidP="00CB45A5">
      <w:pPr>
        <w:rPr>
          <w:rFonts w:ascii="Times" w:eastAsiaTheme="minorEastAsia" w:hAnsi="Times"/>
          <w:iCs/>
        </w:rPr>
      </w:pPr>
    </w:p>
    <w:p w14:paraId="1E1FEE25" w14:textId="77777777" w:rsidR="004E56BD" w:rsidRDefault="004E56BD" w:rsidP="004E56BD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Pracovný postup:</w:t>
      </w:r>
    </w:p>
    <w:p w14:paraId="7678373E" w14:textId="21F1B452" w:rsidR="004E56BD" w:rsidRDefault="004E56BD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Skúmanou látkou naplníme výparnú banku do 2/3 a U-rúrka do 1/3</w:t>
      </w:r>
    </w:p>
    <w:p w14:paraId="0DB421C0" w14:textId="67A4C771" w:rsidR="004E56BD" w:rsidRDefault="004E56BD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Nastavíme počiatočnú teplotu</w:t>
      </w:r>
    </w:p>
    <w:p w14:paraId="63D602A6" w14:textId="34A830BD" w:rsidR="004E56BD" w:rsidRDefault="004E56BD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Izoteniskop</w:t>
      </w:r>
      <w:proofErr w:type="spellEnd"/>
      <w:r>
        <w:rPr>
          <w:rFonts w:ascii="Times" w:hAnsi="Times"/>
        </w:rPr>
        <w:t xml:space="preserve"> ponoríme do kúpeľa a upevníme naň chladič</w:t>
      </w:r>
    </w:p>
    <w:p w14:paraId="68688B31" w14:textId="04E1F3FE" w:rsidR="004E56BD" w:rsidRDefault="004E56BD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Znížime tlak aby sme dostali kvapalinu do varu</w:t>
      </w:r>
      <w:r w:rsidR="00A90255">
        <w:rPr>
          <w:rFonts w:ascii="Times" w:hAnsi="Times"/>
        </w:rPr>
        <w:t>, preto zapneme vývevu</w:t>
      </w:r>
    </w:p>
    <w:p w14:paraId="68E9CE74" w14:textId="7C7CA221" w:rsidR="004E56BD" w:rsidRDefault="00A90255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Znižujeme do vtedy aby aj po odstavení vákua pary vzorky </w:t>
      </w:r>
      <w:proofErr w:type="spellStart"/>
      <w:r>
        <w:rPr>
          <w:rFonts w:ascii="Times" w:hAnsi="Times"/>
        </w:rPr>
        <w:t>prebublávali</w:t>
      </w:r>
      <w:proofErr w:type="spellEnd"/>
    </w:p>
    <w:p w14:paraId="3A256389" w14:textId="61058F09" w:rsidR="00A90255" w:rsidRDefault="00A90255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Vzorku necháme odparovať 15-20sekund</w:t>
      </w:r>
    </w:p>
    <w:p w14:paraId="058D7CE6" w14:textId="71EAC438" w:rsidR="00A90255" w:rsidRDefault="00A90255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Potom kohútom cez kapiláru do aparatúry opatrne vpúšťame vzduch, až kým sa nevyrovnajú hladiny kvapaliny v U-rúrke</w:t>
      </w:r>
    </w:p>
    <w:p w14:paraId="34C11A2D" w14:textId="03EF5985" w:rsidR="002047B9" w:rsidRDefault="002047B9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Kohút uzavrieme a na manometri odčítame rozdiel hladín</w:t>
      </w:r>
    </w:p>
    <w:p w14:paraId="0250E71E" w14:textId="0BEDD6E8" w:rsidR="002047B9" w:rsidRDefault="002047B9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Z </w:t>
      </w:r>
      <w:proofErr w:type="spellStart"/>
      <w:r>
        <w:rPr>
          <w:rFonts w:ascii="Times" w:hAnsi="Times"/>
        </w:rPr>
        <w:t>Coachlabu</w:t>
      </w:r>
      <w:proofErr w:type="spellEnd"/>
      <w:r>
        <w:rPr>
          <w:rFonts w:ascii="Times" w:hAnsi="Times"/>
        </w:rPr>
        <w:t xml:space="preserve"> načítame hodnoty tlaku a</w:t>
      </w:r>
      <w:r w:rsidR="002712E7">
        <w:rPr>
          <w:rFonts w:ascii="Times" w:hAnsi="Times"/>
        </w:rPr>
        <w:t> </w:t>
      </w:r>
      <w:r>
        <w:rPr>
          <w:rFonts w:ascii="Times" w:hAnsi="Times"/>
        </w:rPr>
        <w:t>teploty</w:t>
      </w:r>
    </w:p>
    <w:p w14:paraId="2DAF632C" w14:textId="0210260D" w:rsidR="002712E7" w:rsidRPr="002712E7" w:rsidRDefault="002712E7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Teplotu kúpeľa postupne zvyšujeme o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</w:p>
    <w:p w14:paraId="7527CC2C" w14:textId="298E95EA" w:rsidR="002712E7" w:rsidRPr="002712E7" w:rsidRDefault="002712E7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eastAsiaTheme="minorEastAsia" w:hAnsi="Times"/>
          <w:iCs/>
        </w:rPr>
        <w:t>Po vytemperovaní vzorky zmeriame tlak nasýtenej pary pri 5 teplotách</w:t>
      </w:r>
    </w:p>
    <w:p w14:paraId="24EF9BEA" w14:textId="4713F189" w:rsidR="002712E7" w:rsidRPr="002712E7" w:rsidRDefault="002712E7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eastAsiaTheme="minorEastAsia" w:hAnsi="Times"/>
          <w:iCs/>
        </w:rPr>
        <w:t xml:space="preserve">Po ukončení meranie uzatvoríme kohút a aparatúru zavzdušníme </w:t>
      </w:r>
    </w:p>
    <w:p w14:paraId="3EE40381" w14:textId="4D18371F" w:rsidR="002712E7" w:rsidRPr="004E56BD" w:rsidRDefault="002712E7" w:rsidP="004E56BD">
      <w:pPr>
        <w:pStyle w:val="Odsekzoznamu"/>
        <w:numPr>
          <w:ilvl w:val="0"/>
          <w:numId w:val="1"/>
        </w:numPr>
        <w:rPr>
          <w:rFonts w:ascii="Times" w:hAnsi="Times"/>
        </w:rPr>
      </w:pPr>
      <w:r>
        <w:rPr>
          <w:rFonts w:ascii="Times" w:eastAsiaTheme="minorEastAsia" w:hAnsi="Times"/>
          <w:iCs/>
        </w:rPr>
        <w:t>Vývevu odstavíme až vtedy</w:t>
      </w:r>
      <w:r w:rsidR="00B43E43">
        <w:rPr>
          <w:rFonts w:ascii="Times" w:eastAsiaTheme="minorEastAsia" w:hAnsi="Times"/>
          <w:iCs/>
        </w:rPr>
        <w:t xml:space="preserve"> keď nebude v aparatúre podtlak </w:t>
      </w:r>
    </w:p>
    <w:p w14:paraId="4C402FDD" w14:textId="77777777" w:rsidR="004E56BD" w:rsidRDefault="004E56BD" w:rsidP="00CB45A5">
      <w:pPr>
        <w:rPr>
          <w:rFonts w:ascii="Times" w:eastAsiaTheme="minorEastAsia" w:hAnsi="Times"/>
          <w:iCs/>
        </w:rPr>
      </w:pPr>
    </w:p>
    <w:p w14:paraId="069B6130" w14:textId="77777777" w:rsidR="002047B9" w:rsidRDefault="002047B9" w:rsidP="002047B9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Spracovanie nameraných údajov:</w:t>
      </w:r>
    </w:p>
    <w:p w14:paraId="2AC75794" w14:textId="3C778C6D" w:rsidR="002047B9" w:rsidRDefault="002047B9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14:paraId="51530C43" w14:textId="77777777" w:rsidR="002047B9" w:rsidRDefault="002047B9" w:rsidP="002047B9">
      <w:pPr>
        <w:rPr>
          <w:rFonts w:ascii="Times" w:hAnsi="Times"/>
          <w:b/>
          <w:bCs/>
          <w:sz w:val="28"/>
          <w:szCs w:val="28"/>
        </w:rPr>
      </w:pPr>
    </w:p>
    <w:tbl>
      <w:tblPr>
        <w:tblW w:w="10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240"/>
        <w:gridCol w:w="1240"/>
        <w:gridCol w:w="1240"/>
        <w:gridCol w:w="1240"/>
        <w:gridCol w:w="1860"/>
        <w:gridCol w:w="1240"/>
        <w:gridCol w:w="1240"/>
      </w:tblGrid>
      <w:tr w:rsidR="008A6D09" w:rsidRPr="008A6D09" w14:paraId="63A5F948" w14:textId="77777777" w:rsidTr="008A6D09">
        <w:trPr>
          <w:trHeight w:val="375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A1FC" w14:textId="77777777" w:rsidR="008A6D09" w:rsidRPr="008A6D09" w:rsidRDefault="008A6D09" w:rsidP="008A6D0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č. m.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215A" w14:textId="77777777" w:rsidR="008A6D09" w:rsidRPr="008A6D09" w:rsidRDefault="008A6D09" w:rsidP="008A6D0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6D9C" w14:textId="77777777" w:rsidR="008A6D09" w:rsidRPr="008A6D09" w:rsidRDefault="008A6D09" w:rsidP="008A6D0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p</w:t>
            </w: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*/Pa (1)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D384" w14:textId="77777777" w:rsidR="008A6D09" w:rsidRPr="008A6D09" w:rsidRDefault="008A6D09" w:rsidP="008A6D0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p</w:t>
            </w: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*/Pa (2)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1A44" w14:textId="77777777" w:rsidR="008A6D09" w:rsidRPr="008A6D09" w:rsidRDefault="008A6D09" w:rsidP="008A6D0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p</w:t>
            </w: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*/Pa (3)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55BB" w14:textId="77777777" w:rsidR="008A6D09" w:rsidRPr="008A6D09" w:rsidRDefault="008A6D09" w:rsidP="008A6D0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p</w:t>
            </w: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*/Pa (priemer)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B529" w14:textId="77777777" w:rsidR="008A6D09" w:rsidRPr="008A6D09" w:rsidRDefault="008A6D09" w:rsidP="008A6D0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8A6D0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1</w:t>
            </w: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  <w:r w:rsidRPr="008A6D0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B1A5" w14:textId="77777777" w:rsidR="008A6D09" w:rsidRPr="008A6D09" w:rsidRDefault="008A6D09" w:rsidP="008A6D0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ln</w:t>
            </w:r>
            <w:proofErr w:type="spellEnd"/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r w:rsidRPr="008A6D0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p</w:t>
            </w: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*/Pa)</w:t>
            </w:r>
          </w:p>
        </w:tc>
      </w:tr>
      <w:tr w:rsidR="008A6D09" w:rsidRPr="008A6D09" w14:paraId="4916B5F7" w14:textId="77777777" w:rsidTr="008A6D09">
        <w:trPr>
          <w:trHeight w:val="37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592009" w14:textId="77777777" w:rsidR="008A6D09" w:rsidRPr="008A6D09" w:rsidRDefault="008A6D09" w:rsidP="008A6D0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2EF428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293,15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5951D0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A463A4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26900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8F7B91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25000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6696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25633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342D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0,0034112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7836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10,151649</w:t>
            </w:r>
          </w:p>
        </w:tc>
      </w:tr>
      <w:tr w:rsidR="008A6D09" w:rsidRPr="008A6D09" w14:paraId="18E14300" w14:textId="77777777" w:rsidTr="008A6D09">
        <w:trPr>
          <w:trHeight w:val="36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4F926F" w14:textId="77777777" w:rsidR="008A6D09" w:rsidRPr="008A6D09" w:rsidRDefault="008A6D09" w:rsidP="008A6D0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B16DAA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296,55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C8D538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29000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A8A39B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28700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99381E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28900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A354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28867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8B7B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0,0033721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CFD7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10,270443</w:t>
            </w:r>
          </w:p>
        </w:tc>
      </w:tr>
      <w:tr w:rsidR="008A6D09" w:rsidRPr="008A6D09" w14:paraId="7E9FEA7A" w14:textId="77777777" w:rsidTr="008A6D09">
        <w:trPr>
          <w:trHeight w:val="36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D40CF4" w14:textId="77777777" w:rsidR="008A6D09" w:rsidRPr="008A6D09" w:rsidRDefault="008A6D09" w:rsidP="008A6D0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0197BA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299,55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267F0F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35000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E516AD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35300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A3B57A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34000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DFDD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34767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F343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0,0033383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F9E0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10,456414</w:t>
            </w:r>
          </w:p>
        </w:tc>
      </w:tr>
      <w:tr w:rsidR="008A6D09" w:rsidRPr="008A6D09" w14:paraId="759C91A8" w14:textId="77777777" w:rsidTr="008A6D09">
        <w:trPr>
          <w:trHeight w:val="37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F33DEF" w14:textId="77777777" w:rsidR="008A6D09" w:rsidRPr="008A6D09" w:rsidRDefault="008A6D09" w:rsidP="008A6D0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9BDE28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302,35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A66053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37500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CA280C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38300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6F0A4F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37500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4A26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37767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5849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0,0033074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E979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10,539182</w:t>
            </w:r>
          </w:p>
        </w:tc>
      </w:tr>
      <w:tr w:rsidR="008A6D09" w:rsidRPr="008A6D09" w14:paraId="4407779F" w14:textId="77777777" w:rsidTr="008A6D09">
        <w:trPr>
          <w:trHeight w:val="375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28CDDE8" w14:textId="77777777" w:rsidR="008A6D09" w:rsidRPr="008A6D09" w:rsidRDefault="008A6D09" w:rsidP="008A6D0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29DB22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305,55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C8769F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41700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7BB8B6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41700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69D6D7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41300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BCD6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41567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4991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0,0032728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01C3" w14:textId="77777777" w:rsidR="008A6D09" w:rsidRPr="008A6D09" w:rsidRDefault="008A6D09" w:rsidP="008A6D0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A6D0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10,635054</w:t>
            </w:r>
          </w:p>
        </w:tc>
      </w:tr>
    </w:tbl>
    <w:p w14:paraId="61DDDCF1" w14:textId="77777777" w:rsidR="00CB45A5" w:rsidRDefault="00CB45A5" w:rsidP="00CB45A5">
      <w:pPr>
        <w:rPr>
          <w:rFonts w:ascii="Times" w:hAnsi="Times"/>
        </w:rPr>
      </w:pPr>
    </w:p>
    <w:tbl>
      <w:tblPr>
        <w:tblW w:w="3765" w:type="dxa"/>
        <w:tblInd w:w="-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313"/>
      </w:tblGrid>
      <w:tr w:rsidR="002047B9" w:rsidRPr="002047B9" w14:paraId="30D001FC" w14:textId="77777777" w:rsidTr="00E9131B">
        <w:trPr>
          <w:trHeight w:val="37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EDFE" w14:textId="77777777" w:rsidR="002047B9" w:rsidRPr="002047B9" w:rsidRDefault="002047B9" w:rsidP="002047B9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2047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Výsledky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02AA" w14:textId="77777777" w:rsidR="002047B9" w:rsidRPr="002047B9" w:rsidRDefault="002047B9" w:rsidP="002047B9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</w:tr>
      <w:tr w:rsidR="002047B9" w:rsidRPr="002047B9" w14:paraId="36C37829" w14:textId="77777777" w:rsidTr="00E9131B">
        <w:trPr>
          <w:trHeight w:val="3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EC4D" w14:textId="77777777" w:rsidR="002047B9" w:rsidRPr="002047B9" w:rsidRDefault="002047B9" w:rsidP="002047B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2047B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D</w:t>
            </w:r>
            <w:proofErr w:type="spellStart"/>
            <w:r w:rsidRPr="002047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vap</w:t>
            </w:r>
            <w:r w:rsidRPr="002047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H</w:t>
            </w:r>
            <w:proofErr w:type="spellEnd"/>
            <w:r w:rsidRPr="002047B9">
              <w:rPr>
                <w:rFonts w:ascii="Wingdings" w:eastAsia="Times New Roman" w:hAnsi="Wingdings" w:cs="Calibri"/>
                <w:strike/>
                <w:color w:val="000000"/>
                <w:kern w:val="0"/>
                <w:sz w:val="20"/>
                <w:szCs w:val="20"/>
                <w:vertAlign w:val="superscript"/>
                <w:lang w:eastAsia="sk-SK"/>
                <w14:ligatures w14:val="none"/>
              </w:rPr>
              <w:t>¡</w:t>
            </w:r>
            <w:r w:rsidRPr="002047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/J mol</w:t>
            </w:r>
            <w:r w:rsidRPr="002047B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2047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11F4" w14:textId="77777777" w:rsidR="002047B9" w:rsidRPr="002047B9" w:rsidRDefault="002047B9" w:rsidP="002047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2047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30093,96</w:t>
            </w:r>
          </w:p>
        </w:tc>
      </w:tr>
      <w:tr w:rsidR="002047B9" w:rsidRPr="002047B9" w14:paraId="721D543E" w14:textId="77777777" w:rsidTr="00E9131B">
        <w:trPr>
          <w:trHeight w:val="3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916B" w14:textId="349A29DA" w:rsidR="002047B9" w:rsidRPr="002047B9" w:rsidRDefault="002047B9" w:rsidP="002047B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2047B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D</w:t>
            </w:r>
            <w:r w:rsidRPr="002047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r w:rsidRPr="002047B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D</w:t>
            </w:r>
            <w:proofErr w:type="spellStart"/>
            <w:r w:rsidRPr="002047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vap</w:t>
            </w:r>
            <w:r w:rsidRPr="002047B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H</w:t>
            </w:r>
            <w:proofErr w:type="spellEnd"/>
            <w:r w:rsidRPr="002047B9">
              <w:rPr>
                <w:rFonts w:ascii="Wingdings" w:eastAsia="Times New Roman" w:hAnsi="Wingdings" w:cs="Calibri"/>
                <w:strike/>
                <w:color w:val="000000"/>
                <w:kern w:val="0"/>
                <w:sz w:val="20"/>
                <w:szCs w:val="20"/>
                <w:vertAlign w:val="superscript"/>
                <w:lang w:eastAsia="sk-SK"/>
                <w14:ligatures w14:val="none"/>
              </w:rPr>
              <w:t>¡</w:t>
            </w:r>
            <w:r w:rsidRPr="002047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)/J mol</w:t>
            </w:r>
            <w:r w:rsidRPr="002047B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2047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527" w14:textId="77777777" w:rsidR="002047B9" w:rsidRPr="002047B9" w:rsidRDefault="002047B9" w:rsidP="002047B9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2047B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7231,152</w:t>
            </w:r>
          </w:p>
        </w:tc>
      </w:tr>
    </w:tbl>
    <w:tbl>
      <w:tblPr>
        <w:tblpPr w:leftFromText="141" w:rightFromText="141" w:vertAnchor="text" w:horzAnchor="page" w:tblpX="8119" w:tblpY="-931"/>
        <w:tblW w:w="3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060"/>
      </w:tblGrid>
      <w:tr w:rsidR="00E9131B" w:rsidRPr="00E9131B" w14:paraId="66701781" w14:textId="77777777" w:rsidTr="00E9131B">
        <w:trPr>
          <w:trHeight w:val="3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4C82" w14:textId="77777777" w:rsidR="00E9131B" w:rsidRPr="00E9131B" w:rsidRDefault="00E9131B" w:rsidP="00B078F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913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∆a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0ED0" w14:textId="77777777" w:rsidR="00E9131B" w:rsidRPr="00E9131B" w:rsidRDefault="00E9131B" w:rsidP="00B078F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913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∆b</w:t>
            </w:r>
          </w:p>
        </w:tc>
      </w:tr>
      <w:tr w:rsidR="00E9131B" w:rsidRPr="00E9131B" w14:paraId="2A2AF225" w14:textId="77777777" w:rsidTr="00E9131B">
        <w:trPr>
          <w:trHeight w:val="37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96D0" w14:textId="77777777" w:rsidR="00E9131B" w:rsidRPr="00E9131B" w:rsidRDefault="00E9131B" w:rsidP="00B078F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913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2,905617948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996F" w14:textId="77777777" w:rsidR="00E9131B" w:rsidRPr="00E9131B" w:rsidRDefault="00E9131B" w:rsidP="00B078F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913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869,7561</w:t>
            </w:r>
          </w:p>
        </w:tc>
      </w:tr>
      <w:tr w:rsidR="00E9131B" w:rsidRPr="00E9131B" w14:paraId="16A1AD7A" w14:textId="77777777" w:rsidTr="00E9131B">
        <w:trPr>
          <w:trHeight w:val="37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3F78" w14:textId="77777777" w:rsidR="00E9131B" w:rsidRPr="00E9131B" w:rsidRDefault="00E9131B" w:rsidP="00B078F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913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CA1F" w14:textId="77777777" w:rsidR="00E9131B" w:rsidRPr="00E9131B" w:rsidRDefault="00E9131B" w:rsidP="00B078F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913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b</w:t>
            </w:r>
          </w:p>
        </w:tc>
      </w:tr>
      <w:tr w:rsidR="00E9131B" w:rsidRPr="00E9131B" w14:paraId="1F3D1567" w14:textId="77777777" w:rsidTr="00E9131B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ED39" w14:textId="77777777" w:rsidR="00E9131B" w:rsidRPr="00E9131B" w:rsidRDefault="00E9131B" w:rsidP="00B078F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913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22,50162195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7D9F" w14:textId="77777777" w:rsidR="00E9131B" w:rsidRPr="00E9131B" w:rsidRDefault="00E9131B" w:rsidP="00B078F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9131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-3619,67</w:t>
            </w:r>
          </w:p>
        </w:tc>
      </w:tr>
    </w:tbl>
    <w:p w14:paraId="76F8FA57" w14:textId="056AE5B1" w:rsidR="00A771DD" w:rsidRDefault="00E9131B" w:rsidP="00CB45A5">
      <w:pPr>
        <w:rPr>
          <w:rFonts w:ascii="Times" w:hAnsi="Times"/>
        </w:rPr>
      </w:pPr>
      <w:r>
        <w:rPr>
          <w:rFonts w:ascii="Times" w:hAnsi="Times"/>
        </w:rPr>
        <w:t xml:space="preserve">  </w:t>
      </w:r>
    </w:p>
    <w:p w14:paraId="07929A28" w14:textId="490BFDA6" w:rsidR="002047B9" w:rsidRPr="008A6D09" w:rsidRDefault="002712E7" w:rsidP="00CB45A5">
      <w:pPr>
        <w:rPr>
          <w:rFonts w:ascii="Times" w:hAnsi="Times"/>
        </w:rPr>
      </w:pPr>
      <w:r w:rsidRPr="008A6D09">
        <w:rPr>
          <w:rFonts w:ascii="Times" w:hAnsi="Times"/>
        </w:rPr>
        <w:t>Obrátenú hodnotu teploty si vypočítame:</w:t>
      </w:r>
    </w:p>
    <w:p w14:paraId="49C90124" w14:textId="6201CF69" w:rsidR="002047B9" w:rsidRPr="008A6D09" w:rsidRDefault="002712E7" w:rsidP="00CB45A5">
      <w:pPr>
        <w:rPr>
          <w:rFonts w:ascii="Times" w:eastAsiaTheme="minorEastAsia" w:hAnsi="Times"/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T</m:t>
            </m:r>
          </m:e>
          <m:sup>
            <m:r>
              <w:rPr>
                <w:rFonts w:ascii="Cambria Math" w:hAnsi="Cambria Math"/>
                <w:lang w:val="en-CA"/>
              </w:rPr>
              <m:t>-1</m:t>
            </m:r>
          </m:sup>
        </m:sSup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1</m:t>
            </m:r>
          </m:num>
          <m:den>
            <m:r>
              <w:rPr>
                <w:rFonts w:ascii="Cambria Math" w:hAnsi="Cambria Math"/>
                <w:lang w:val="en-CA"/>
              </w:rPr>
              <m:t>T</m:t>
            </m:r>
          </m:den>
        </m:f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1</m:t>
            </m:r>
          </m:num>
          <m:den>
            <m:r>
              <w:rPr>
                <w:rFonts w:ascii="Cambria Math" w:hAnsi="Cambria Math"/>
                <w:lang w:val="en-CA"/>
              </w:rPr>
              <m:t>29</m:t>
            </m:r>
            <m:r>
              <w:rPr>
                <w:rFonts w:ascii="Cambria Math" w:hAnsi="Cambria Math"/>
                <w:lang w:val="en-US"/>
              </w:rPr>
              <m:t>3,15</m:t>
            </m:r>
          </m:den>
        </m:f>
        <m:r>
          <w:rPr>
            <w:rFonts w:ascii="Cambria Math" w:hAnsi="Cambria Math"/>
            <w:lang w:val="en-CA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>0,0034112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K</m:t>
            </m:r>
          </m:e>
          <m:sup>
            <m:r>
              <w:rPr>
                <w:rFonts w:ascii="Cambria Math" w:hAnsi="Cambria Math"/>
                <w:lang w:val="en-CA"/>
              </w:rPr>
              <m:t>-1</m:t>
            </m:r>
          </m:sup>
        </m:sSup>
        <m:r>
          <w:rPr>
            <w:rFonts w:ascii="Cambria Math" w:hAnsi="Cambria Math"/>
            <w:lang w:val="en-CA"/>
          </w:rPr>
          <m:t xml:space="preserve"> </m:t>
        </m:r>
      </m:oMath>
      <w:r w:rsidRPr="008A6D09">
        <w:rPr>
          <w:rFonts w:ascii="Times" w:eastAsiaTheme="minorEastAsia" w:hAnsi="Times"/>
          <w:lang w:val="en-CA"/>
        </w:rPr>
        <w:t xml:space="preserve"> </w:t>
      </w:r>
    </w:p>
    <w:p w14:paraId="1D2705D2" w14:textId="542D76F6" w:rsidR="002712E7" w:rsidRPr="008A6D09" w:rsidRDefault="002712E7" w:rsidP="00CB45A5">
      <w:pPr>
        <w:rPr>
          <w:rFonts w:ascii="Times" w:eastAsiaTheme="minorEastAsia" w:hAnsi="Times"/>
          <w:lang w:val="en-CA"/>
        </w:rPr>
      </w:pPr>
      <w:proofErr w:type="spellStart"/>
      <w:r w:rsidRPr="008A6D09">
        <w:rPr>
          <w:rFonts w:ascii="Times" w:eastAsiaTheme="minorEastAsia" w:hAnsi="Times"/>
          <w:lang w:val="en-CA"/>
        </w:rPr>
        <w:t>Priemer</w:t>
      </w:r>
      <w:proofErr w:type="spellEnd"/>
      <w:r w:rsidRPr="008A6D09">
        <w:rPr>
          <w:rFonts w:ascii="Times" w:eastAsiaTheme="minorEastAsia" w:hAnsi="Times"/>
          <w:lang w:val="en-CA"/>
        </w:rPr>
        <w:t xml:space="preserve"> </w:t>
      </w:r>
      <w:proofErr w:type="spellStart"/>
      <w:r w:rsidRPr="008A6D09">
        <w:rPr>
          <w:rFonts w:ascii="Times" w:eastAsiaTheme="minorEastAsia" w:hAnsi="Times"/>
          <w:lang w:val="en-CA"/>
        </w:rPr>
        <w:t>tlakov</w:t>
      </w:r>
      <w:proofErr w:type="spellEnd"/>
      <w:r w:rsidRPr="008A6D09">
        <w:rPr>
          <w:rFonts w:ascii="Times" w:eastAsiaTheme="minorEastAsia" w:hAnsi="Times"/>
          <w:lang w:val="en-CA"/>
        </w:rPr>
        <w:t xml:space="preserve"> </w:t>
      </w:r>
      <w:proofErr w:type="spellStart"/>
      <w:r w:rsidRPr="008A6D09">
        <w:rPr>
          <w:rFonts w:ascii="Times" w:eastAsiaTheme="minorEastAsia" w:hAnsi="Times"/>
          <w:lang w:val="en-CA"/>
        </w:rPr>
        <w:t>vypočítame</w:t>
      </w:r>
      <w:proofErr w:type="spellEnd"/>
      <w:r w:rsidRPr="008A6D09">
        <w:rPr>
          <w:rFonts w:ascii="Times" w:eastAsiaTheme="minorEastAsia" w:hAnsi="Times"/>
          <w:lang w:val="en-CA"/>
        </w:rPr>
        <w:t>:</w:t>
      </w:r>
    </w:p>
    <w:p w14:paraId="1A62FBDD" w14:textId="39AEDBF7" w:rsidR="002712E7" w:rsidRPr="008A6D09" w:rsidRDefault="00E9131B" w:rsidP="00CB45A5">
      <w:pPr>
        <w:rPr>
          <w:rFonts w:ascii="Times" w:eastAsiaTheme="minorEastAsia" w:hAnsi="Times"/>
          <w:i/>
          <w:color w:val="000000"/>
          <w:kern w:val="0"/>
          <w:lang w:eastAsia="sk-SK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sk-SK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kern w:val="0"/>
                <w:lang w:val="en-US" w:eastAsia="sk-SK"/>
                <w14:ligatures w14:val="none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sk-SK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priemer</m:t>
            </m:r>
          </m:e>
        </m:d>
        <m: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sk-SK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kern w:val="0"/>
                    <w:lang w:eastAsia="sk-SK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sk-SK"/>
                    <w14:ligatures w14:val="none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n-US" w:eastAsia="sk-SK"/>
                    <w14:ligatures w14:val="none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kern w:val="0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sk-SK"/>
                    <w14:ligatures w14:val="none"/>
                  </w:rPr>
                  <m:t>1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kern w:val="0"/>
                    <w:lang w:eastAsia="sk-SK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sk-SK"/>
                    <w14:ligatures w14:val="none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n-US" w:eastAsia="sk-SK"/>
                    <w14:ligatures w14:val="none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kern w:val="0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sk-SK"/>
                    <w14:ligatures w14:val="none"/>
                  </w:rPr>
                  <m:t>2ˇ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  <w:kern w:val="0"/>
                <w:lang w:val="en-US" w:eastAsia="sk-SK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kern w:val="0"/>
                    <w:lang w:eastAsia="sk-SK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sk-SK"/>
                    <w14:ligatures w14:val="none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n-US" w:eastAsia="sk-SK"/>
                    <w14:ligatures w14:val="none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kern w:val="0"/>
                    <w:lang w:eastAsia="sk-SK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sk-SK"/>
                    <w14:ligatures w14:val="none"/>
                  </w:rPr>
                  <m:t>3</m:t>
                </m:r>
              </m:e>
            </m:d>
          </m:num>
          <m:den>
            <m: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kern w:val="0"/>
                <w:lang w:eastAsia="sk-SK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25000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26900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25000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kern w:val="0"/>
                <w:lang w:eastAsia="sk-SK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>25633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>Pa</m:t>
        </m:r>
      </m:oMath>
      <w:r w:rsidR="002712E7" w:rsidRPr="008A6D09">
        <w:rPr>
          <w:rFonts w:ascii="Times" w:eastAsiaTheme="minorEastAsia" w:hAnsi="Times"/>
          <w:i/>
          <w:color w:val="000000"/>
          <w:kern w:val="0"/>
          <w:lang w:eastAsia="sk-SK"/>
          <w14:ligatures w14:val="none"/>
        </w:rPr>
        <w:t xml:space="preserve"> </w:t>
      </w:r>
    </w:p>
    <w:p w14:paraId="1EFD4113" w14:textId="2567CEA5" w:rsidR="00E9131B" w:rsidRPr="008A6D09" w:rsidRDefault="00E9131B" w:rsidP="00CB45A5">
      <w:pPr>
        <w:rPr>
          <w:rFonts w:ascii="Times" w:hAnsi="Times"/>
        </w:rPr>
      </w:pPr>
      <w:r w:rsidRPr="008A6D09">
        <w:rPr>
          <w:rFonts w:ascii="Times" w:hAnsi="Times"/>
        </w:rPr>
        <w:t>Štandardn</w:t>
      </w:r>
      <w:r w:rsidRPr="008A6D09">
        <w:rPr>
          <w:rFonts w:ascii="Times" w:hAnsi="Times"/>
        </w:rPr>
        <w:t>ú</w:t>
      </w:r>
      <w:r w:rsidRPr="008A6D09">
        <w:rPr>
          <w:rFonts w:ascii="Times" w:hAnsi="Times"/>
        </w:rPr>
        <w:t xml:space="preserve"> </w:t>
      </w:r>
      <w:proofErr w:type="spellStart"/>
      <w:r w:rsidRPr="008A6D09">
        <w:rPr>
          <w:rFonts w:ascii="Times" w:hAnsi="Times"/>
        </w:rPr>
        <w:t>molárn</w:t>
      </w:r>
      <w:r w:rsidRPr="008A6D09">
        <w:rPr>
          <w:rFonts w:ascii="Times" w:hAnsi="Times"/>
        </w:rPr>
        <w:t>u</w:t>
      </w:r>
      <w:proofErr w:type="spellEnd"/>
      <w:r w:rsidRPr="008A6D09">
        <w:rPr>
          <w:rFonts w:ascii="Times" w:hAnsi="Times"/>
        </w:rPr>
        <w:t xml:space="preserve"> výparn</w:t>
      </w:r>
      <w:r w:rsidRPr="008A6D09">
        <w:rPr>
          <w:rFonts w:ascii="Times" w:hAnsi="Times"/>
        </w:rPr>
        <w:t>ú</w:t>
      </w:r>
      <w:r w:rsidRPr="008A6D09">
        <w:rPr>
          <w:rFonts w:ascii="Times" w:hAnsi="Times"/>
        </w:rPr>
        <w:t xml:space="preserve"> entalpia</w:t>
      </w:r>
      <w:r w:rsidRPr="008A6D09">
        <w:rPr>
          <w:rFonts w:ascii="Times" w:hAnsi="Times"/>
        </w:rPr>
        <w:t xml:space="preserve"> vypočítame:</w:t>
      </w:r>
    </w:p>
    <w:p w14:paraId="387E7D7D" w14:textId="3E2119AC" w:rsidR="00E9131B" w:rsidRPr="008A6D09" w:rsidRDefault="00E9131B" w:rsidP="00E9131B">
      <w:pPr>
        <w:rPr>
          <w:rFonts w:ascii="Times" w:eastAsiaTheme="minorEastAsia" w:hAnsi="Times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lang w:val="en-C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CA"/>
                </w:rPr>
                <m:t>∆</m:t>
              </m:r>
            </m:e>
            <m:sub>
              <m:r>
                <w:rPr>
                  <w:rFonts w:ascii="Cambria Math" w:eastAsia="Calibri" w:hAnsi="Cambria Math" w:cs="Times New Roman"/>
                  <w:lang w:val="en-CA"/>
                </w:rPr>
                <m:t>vap</m:t>
              </m:r>
            </m:sub>
          </m:sSub>
          <m:sSup>
            <m:sSupPr>
              <m:ctrlPr>
                <w:rPr>
                  <w:rFonts w:ascii="Cambria Math" w:eastAsia="Calibri" w:hAnsi="Cambria Math" w:cs="Times New Roman"/>
                  <w:i/>
                  <w:lang w:val="en-C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lang w:val="en-CA"/>
                </w:rPr>
                <m:t>H</m:t>
              </m:r>
            </m:e>
            <m:sup>
              <m:r>
                <w:rPr>
                  <w:rFonts w:ascii="Cambria Math" w:eastAsia="Calibri" w:hAnsi="Cambria Math" w:cs="Times New Roman"/>
                  <w:lang w:val="en-CA"/>
                </w:rPr>
                <m:t>∅</m:t>
              </m:r>
            </m:sup>
          </m:sSup>
          <m:r>
            <w:rPr>
              <w:rFonts w:ascii="Cambria Math" w:eastAsia="Calibri" w:hAnsi="Cambria Math" w:cs="Times New Roman"/>
              <w:lang w:val="en-CA"/>
            </w:rPr>
            <m:t>=R</m:t>
          </m:r>
          <m:r>
            <w:rPr>
              <w:rFonts w:ascii="Cambria Math" w:eastAsia="Calibri" w:hAnsi="Cambria Math" w:cs="Times New Roman"/>
              <w:lang w:val="en-CA"/>
            </w:rPr>
            <m:t>*-b</m:t>
          </m:r>
          <m:r>
            <w:rPr>
              <w:rFonts w:ascii="Cambria Math" w:eastAsia="Calibri" w:hAnsi="Cambria Math" w:cs="Times New Roman"/>
              <w:lang w:val="en-CA"/>
            </w:rPr>
            <m:t>=8,314</m:t>
          </m:r>
          <m:r>
            <w:rPr>
              <w:rFonts w:ascii="Cambria Math" w:eastAsia="Calibri" w:hAnsi="Cambria Math" w:cs="Times New Roman"/>
              <w:lang w:val="en-CA"/>
            </w:rPr>
            <m:t>*-</m:t>
          </m:r>
          <m:d>
            <m:dPr>
              <m:ctrlPr>
                <w:rPr>
                  <w:rFonts w:ascii="Cambria Math" w:eastAsia="Calibri" w:hAnsi="Cambria Math" w:cs="Times New Roman"/>
                  <w:i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sk-SK"/>
                  <w14:ligatures w14:val="none"/>
                </w:rPr>
                <m:t>-3619,67</m:t>
              </m:r>
            </m:e>
          </m:d>
          <m:r>
            <w:rPr>
              <w:rFonts w:ascii="Cambria Math" w:eastAsia="Calibri" w:hAnsi="Cambria Math" w:cs="Times New Roman"/>
              <w:lang w:val="en-CA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kern w:val="0"/>
              <w:lang w:eastAsia="sk-SK"/>
              <w14:ligatures w14:val="none"/>
            </w:rPr>
            <m:t>30093,96</m:t>
          </m:r>
          <m:r>
            <w:rPr>
              <w:rFonts w:ascii="Cambria Math" w:eastAsia="Calibri" w:hAnsi="Cambria Math" w:cs="Times New Roman"/>
              <w:lang w:val="en-CA"/>
            </w:rPr>
            <m:t>J</m:t>
          </m:r>
          <m:r>
            <w:rPr>
              <w:rFonts w:ascii="Cambria Math" w:eastAsia="Calibri" w:hAnsi="Cambria Math" w:cs="Times New Roman"/>
              <w:lang w:val="en-CA"/>
            </w:rPr>
            <m:t>*</m:t>
          </m:r>
          <m:r>
            <w:rPr>
              <w:rFonts w:ascii="Cambria Math" w:eastAsia="Calibri" w:hAnsi="Cambria Math" w:cs="Times New Roman"/>
              <w:lang w:val="en-CA"/>
            </w:rPr>
            <m:t>mo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lang w:val="en-C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lang w:val="en-CA"/>
                </w:rPr>
                <m:t>l</m:t>
              </m:r>
            </m:e>
            <m:sup>
              <m:r>
                <w:rPr>
                  <w:rFonts w:ascii="Cambria Math" w:eastAsia="Calibri" w:hAnsi="Cambria Math" w:cs="Times New Roman"/>
                  <w:lang w:val="en-CA"/>
                </w:rPr>
                <m:t>-1</m:t>
              </m:r>
            </m:sup>
          </m:sSup>
        </m:oMath>
      </m:oMathPara>
    </w:p>
    <w:p w14:paraId="3A6BA6AE" w14:textId="780D45F1" w:rsidR="00E9131B" w:rsidRPr="008A6D09" w:rsidRDefault="008A6D09" w:rsidP="00CB45A5">
      <w:pPr>
        <w:rPr>
          <w:rFonts w:ascii="Times" w:eastAsiaTheme="minorEastAsia" w:hAnsi="Times"/>
          <w:iCs/>
          <w:color w:val="000000"/>
          <w:kern w:val="0"/>
          <w:lang w:eastAsia="sk-SK"/>
          <w14:ligatures w14:val="none"/>
        </w:rPr>
      </w:pPr>
      <w:r w:rsidRPr="008A6D09">
        <w:rPr>
          <w:rFonts w:ascii="Times" w:eastAsiaTheme="minorEastAsia" w:hAnsi="Times"/>
          <w:iCs/>
          <w:color w:val="000000"/>
          <w:kern w:val="0"/>
          <w:lang w:eastAsia="sk-SK"/>
          <w14:ligatures w14:val="none"/>
        </w:rPr>
        <w:t>Následne dopočítame jej chybu:</w:t>
      </w:r>
    </w:p>
    <w:p w14:paraId="5A0F7CB5" w14:textId="655B1F5C" w:rsidR="008A6D09" w:rsidRPr="008A6D09" w:rsidRDefault="008A6D09" w:rsidP="00CB45A5">
      <w:pPr>
        <w:rPr>
          <w:rFonts w:ascii="Times" w:eastAsiaTheme="minorEastAsia" w:hAnsi="Times"/>
          <w:i/>
        </w:rPr>
      </w:pPr>
      <m:oMath>
        <m:r>
          <w:rPr>
            <w:rFonts w:ascii="Cambria Math" w:eastAsia="Calibri" w:hAnsi="Cambria Math" w:cs="Times New Roman"/>
            <w:lang w:val="en-CA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CA"/>
              </w:rPr>
              <m:t>∆</m:t>
            </m:r>
          </m:e>
          <m:sub>
            <m:r>
              <w:rPr>
                <w:rFonts w:ascii="Cambria Math" w:eastAsia="Calibri" w:hAnsi="Cambria Math" w:cs="Times New Roman"/>
                <w:lang w:val="en-CA"/>
              </w:rPr>
              <m:t>vap</m:t>
            </m:r>
          </m:sub>
        </m:sSub>
        <m:sSup>
          <m:sSupPr>
            <m:ctrlPr>
              <w:rPr>
                <w:rFonts w:ascii="Cambria Math" w:eastAsia="Calibri" w:hAnsi="Cambria Math" w:cs="Times New Roman"/>
                <w:i/>
                <w:lang w:val="en-CA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CA"/>
              </w:rPr>
              <m:t>H</m:t>
            </m:r>
          </m:e>
          <m:sup>
            <m:r>
              <w:rPr>
                <w:rFonts w:ascii="Cambria Math" w:eastAsia="Calibri" w:hAnsi="Cambria Math" w:cs="Times New Roman"/>
                <w:lang w:val="en-CA"/>
              </w:rPr>
              <m:t>∅</m:t>
            </m:r>
          </m:sup>
        </m:sSup>
        <m:r>
          <w:rPr>
            <w:rFonts w:ascii="Cambria Math" w:eastAsia="Calibri" w:hAnsi="Cambria Math" w:cs="Times New Roman"/>
            <w:lang w:val="en-CA"/>
          </w:rPr>
          <m:t>=</m:t>
        </m:r>
        <m:r>
          <w:rPr>
            <w:rFonts w:ascii="Cambria Math" w:eastAsia="Calibri" w:hAnsi="Cambria Math" w:cs="Times New Roman"/>
            <w:lang w:val="en-CA"/>
          </w:rPr>
          <m:t>R*</m:t>
        </m:r>
        <m:r>
          <w:rPr>
            <w:rFonts w:ascii="Cambria Math" w:eastAsia="Calibri" w:hAnsi="Cambria Math" w:cs="Times New Roman"/>
            <w:lang w:val="en-CA"/>
          </w:rPr>
          <m:t>∆</m:t>
        </m:r>
        <m:r>
          <w:rPr>
            <w:rFonts w:ascii="Cambria Math" w:eastAsia="Calibri" w:hAnsi="Cambria Math" w:cs="Times New Roman"/>
            <w:lang w:val="en-CA"/>
          </w:rPr>
          <m:t>b</m:t>
        </m:r>
        <m:r>
          <w:rPr>
            <w:rFonts w:ascii="Cambria Math" w:eastAsia="Calibri" w:hAnsi="Cambria Math" w:cs="Times New Roman"/>
            <w:lang w:val="en-CA"/>
          </w:rPr>
          <m:t>=</m:t>
        </m:r>
        <m:r>
          <w:rPr>
            <w:rFonts w:ascii="Cambria Math" w:eastAsia="Calibri" w:hAnsi="Cambria Math" w:cs="Times New Roman"/>
            <w:lang w:val="en-CA"/>
          </w:rPr>
          <m:t>R*</m:t>
        </m:r>
        <m:d>
          <m:dPr>
            <m:ctrlPr>
              <w:rPr>
                <w:rFonts w:ascii="Cambria Math" w:eastAsia="Calibri" w:hAnsi="Cambria Math" w:cs="Times New Roman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  <w:lang w:val="en-CA"/>
                  </w:rPr>
                  <m:t>b</m:t>
                </m:r>
              </m:sub>
            </m:sSub>
            <m:r>
              <w:rPr>
                <w:rFonts w:ascii="Cambria Math" w:eastAsia="Calibri" w:hAnsi="Cambria Math" w:cs="Times New Roman"/>
                <w:lang w:val="en-CA"/>
              </w:rPr>
              <m:t>*</m:t>
            </m:r>
            <m:r>
              <w:rPr>
                <w:rFonts w:ascii="Cambria Math" w:eastAsia="Calibri" w:hAnsi="Cambria Math" w:cs="Times New Roman"/>
                <w:lang w:val="en-CA"/>
              </w:rPr>
              <m:t xml:space="preserve">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lang w:val="en-CA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lang w:val="en-CA"/>
                  </w:rPr>
                  <m:t>0,05;</m:t>
                </m:r>
                <m:r>
                  <w:rPr>
                    <w:rFonts w:ascii="Cambria Math" w:eastAsia="Calibri" w:hAnsi="Cambria Math" w:cs="Times New Roman"/>
                    <w:lang w:val="en-CA"/>
                  </w:rPr>
                  <m:t>3</m:t>
                </m:r>
              </m:sub>
            </m:sSub>
          </m:e>
        </m:d>
        <m:r>
          <w:rPr>
            <w:rFonts w:ascii="Cambria Math" w:eastAsia="Calibri" w:hAnsi="Cambria Math" w:cs="Times New Roman"/>
            <w:lang w:val="en-CA"/>
          </w:rPr>
          <m:t>=</m:t>
        </m:r>
        <m:r>
          <w:rPr>
            <w:rFonts w:ascii="Cambria Math" w:hAnsi="Cambria Math"/>
          </w:rPr>
          <m:t>8,314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>869,7561</m:t>
        </m:r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sk-SK"/>
            <w14:ligatures w14:val="none"/>
          </w:rPr>
          <m:t>7231,152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mo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8A6D09">
        <w:rPr>
          <w:rFonts w:ascii="Times" w:eastAsiaTheme="minorEastAsia" w:hAnsi="Times"/>
          <w:i/>
        </w:rPr>
        <w:t xml:space="preserve"> </w:t>
      </w:r>
    </w:p>
    <w:p w14:paraId="672FFE4C" w14:textId="77777777" w:rsidR="008A6D09" w:rsidRDefault="008A6D09" w:rsidP="00CB45A5">
      <w:pPr>
        <w:rPr>
          <w:rFonts w:ascii="Times" w:hAnsi="Times"/>
          <w:b/>
          <w:bCs/>
          <w:iCs/>
          <w:sz w:val="28"/>
          <w:szCs w:val="28"/>
        </w:rPr>
      </w:pPr>
    </w:p>
    <w:p w14:paraId="12199576" w14:textId="73CEFF95" w:rsidR="008A6D09" w:rsidRDefault="008A6D09" w:rsidP="00CB45A5">
      <w:pPr>
        <w:rPr>
          <w:rFonts w:ascii="Times" w:hAnsi="Times"/>
          <w:b/>
          <w:bCs/>
          <w:iCs/>
          <w:sz w:val="28"/>
          <w:szCs w:val="28"/>
        </w:rPr>
      </w:pPr>
      <w:r w:rsidRPr="00281A7C">
        <w:rPr>
          <w:rFonts w:ascii="Times" w:hAnsi="Times"/>
          <w:b/>
          <w:bCs/>
          <w:iCs/>
          <w:sz w:val="28"/>
          <w:szCs w:val="28"/>
        </w:rPr>
        <w:t>Výsledné hodnoty:</w:t>
      </w:r>
    </w:p>
    <w:bookmarkStart w:id="0" w:name="OLE_LINK1"/>
    <w:p w14:paraId="25B631E6" w14:textId="58663394" w:rsidR="00D9535C" w:rsidRPr="003C3146" w:rsidRDefault="008A6D09" w:rsidP="00D9535C">
      <w:pPr>
        <w:rPr>
          <w:rFonts w:ascii="Calibri" w:eastAsia="Calibri" w:hAnsi="Calibri" w:cs="Times New Roman"/>
          <w:lang w:val="en-C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CA"/>
              </w:rPr>
              <m:t>∆</m:t>
            </m:r>
          </m:e>
          <m:sub>
            <m:r>
              <w:rPr>
                <w:rFonts w:ascii="Cambria Math" w:eastAsia="Calibri" w:hAnsi="Cambria Math" w:cs="Times New Roman"/>
                <w:lang w:val="en-CA"/>
              </w:rPr>
              <m:t>vap</m:t>
            </m:r>
          </m:sub>
        </m:sSub>
        <m:sSup>
          <m:sSupPr>
            <m:ctrlPr>
              <w:rPr>
                <w:rFonts w:ascii="Cambria Math" w:eastAsia="Calibri" w:hAnsi="Cambria Math" w:cs="Times New Roman"/>
                <w:i/>
                <w:lang w:val="en-CA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CA"/>
              </w:rPr>
              <m:t>H</m:t>
            </m:r>
          </m:e>
          <m:sup>
            <m:r>
              <w:rPr>
                <w:rFonts w:ascii="Cambria Math" w:eastAsia="Calibri" w:hAnsi="Cambria Math" w:cs="Times New Roman"/>
                <w:lang w:val="en-CA"/>
              </w:rPr>
              <m:t>∅</m:t>
            </m:r>
          </m:sup>
        </m:sSup>
        <w:bookmarkEnd w:id="0"/>
        <m:r>
          <w:rPr>
            <w:rFonts w:ascii="Cambria Math" w:eastAsia="Calibri" w:hAnsi="Cambria Math" w:cs="Times New Roman"/>
            <w:lang w:val="en-CA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lang w:val="en-CA"/>
              </w:rPr>
            </m:ctrlPr>
          </m:dPr>
          <m:e>
            <m:r>
              <w:rPr>
                <w:rFonts w:ascii="Cambria Math" w:eastAsia="Calibri" w:hAnsi="Cambria Math" w:cs="Times New Roman"/>
                <w:lang w:val="en-CA"/>
              </w:rPr>
              <m:t>3</m:t>
            </m:r>
            <m:r>
              <w:rPr>
                <w:rFonts w:ascii="Cambria Math" w:eastAsia="Calibri" w:hAnsi="Cambria Math" w:cs="Times New Roman"/>
                <w:lang w:val="en-CA"/>
              </w:rPr>
              <m:t>0</m:t>
            </m:r>
            <m:r>
              <w:rPr>
                <w:rFonts w:ascii="Cambria Math" w:eastAsia="Calibri" w:hAnsi="Cambria Math" w:cs="Times New Roman"/>
                <w:lang w:val="en-CA"/>
              </w:rPr>
              <m:t>,1</m:t>
            </m:r>
            <m:bar>
              <m:barPr>
                <m:ctrlPr>
                  <w:rPr>
                    <w:rFonts w:ascii="Cambria Math" w:eastAsia="Calibri" w:hAnsi="Cambria Math" w:cs="Times New Roman"/>
                    <w:i/>
                    <w:lang w:val="en-CA"/>
                  </w:rPr>
                </m:ctrlPr>
              </m:barPr>
              <m:e>
                <m:r>
                  <w:rPr>
                    <w:rFonts w:ascii="Cambria Math" w:eastAsia="Calibri" w:hAnsi="Cambria Math" w:cs="Times New Roman"/>
                    <w:lang w:val="en-CA"/>
                  </w:rPr>
                  <m:t>+</m:t>
                </m:r>
              </m:e>
            </m:bar>
            <m:r>
              <w:rPr>
                <w:rFonts w:ascii="Cambria Math" w:eastAsia="Calibri" w:hAnsi="Cambria Math" w:cs="Times New Roman"/>
                <w:lang w:val="en-CA"/>
              </w:rPr>
              <m:t>7</m:t>
            </m:r>
            <m:r>
              <w:rPr>
                <w:rFonts w:ascii="Cambria Math" w:eastAsia="Calibri" w:hAnsi="Cambria Math" w:cs="Times New Roman"/>
                <w:lang w:val="en-CA"/>
              </w:rPr>
              <m:t>,2</m:t>
            </m:r>
          </m:e>
        </m:d>
        <m:r>
          <w:rPr>
            <w:rFonts w:ascii="Cambria Math" w:eastAsia="Calibri" w:hAnsi="Cambria Math" w:cs="Times New Roman"/>
            <w:lang w:val="en-CA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lang w:val="en-CA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CA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lang w:val="en-CA"/>
              </w:rPr>
              <m:t>3</m:t>
            </m:r>
          </m:sup>
        </m:sSup>
        <m:r>
          <w:rPr>
            <w:rFonts w:ascii="Cambria Math" w:eastAsia="Calibri" w:hAnsi="Cambria Math" w:cs="Times New Roman"/>
            <w:lang w:val="en-CA"/>
          </w:rPr>
          <m:t>J</m:t>
        </m:r>
        <m:r>
          <w:rPr>
            <w:rFonts w:ascii="Cambria Math" w:eastAsia="Calibri" w:hAnsi="Cambria Math" w:cs="Times New Roman"/>
            <w:lang w:val="en-CA"/>
          </w:rPr>
          <m:t>*</m:t>
        </m:r>
        <m:r>
          <w:rPr>
            <w:rFonts w:ascii="Cambria Math" w:eastAsia="Calibri" w:hAnsi="Cambria Math" w:cs="Times New Roman"/>
            <w:lang w:val="en-CA"/>
          </w:rPr>
          <m:t>mo</m:t>
        </m:r>
        <m:sSup>
          <m:sSupPr>
            <m:ctrlPr>
              <w:rPr>
                <w:rFonts w:ascii="Cambria Math" w:eastAsia="Calibri" w:hAnsi="Cambria Math" w:cs="Times New Roman"/>
                <w:i/>
                <w:lang w:val="en-CA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CA"/>
              </w:rPr>
              <m:t>l</m:t>
            </m:r>
          </m:e>
          <m:sup>
            <m:r>
              <w:rPr>
                <w:rFonts w:ascii="Cambria Math" w:eastAsia="Calibri" w:hAnsi="Cambria Math" w:cs="Times New Roman"/>
                <w:lang w:val="en-CA"/>
              </w:rPr>
              <m:t>-1</m:t>
            </m:r>
          </m:sup>
        </m:sSup>
      </m:oMath>
      <w:r w:rsidR="00D9535C">
        <w:rPr>
          <w:rFonts w:ascii="Times" w:eastAsiaTheme="minorEastAsia" w:hAnsi="Times"/>
          <w:lang w:val="en-CA"/>
        </w:rPr>
        <w:t xml:space="preserve">   </w:t>
      </w:r>
      <w:r w:rsidR="00D9535C" w:rsidRPr="00D9535C">
        <w:rPr>
          <w:rFonts w:ascii="Cambria Math" w:eastAsia="Calibri" w:hAnsi="Cambria Math" w:cs="Times New Roman"/>
          <w:i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lang w:val="en-C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CA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CA"/>
                    </w:rPr>
                    <m:t>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CA"/>
                    </w:rPr>
                    <m:t>vap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lang w:val="en-CA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lang w:val="en-CA"/>
                    </w:rPr>
                    <m:t>∅</m:t>
                  </m:r>
                </m:sup>
              </m:sSup>
            </m:sub>
          </m:sSub>
          <m:r>
            <w:rPr>
              <w:rFonts w:ascii="Cambria Math" w:eastAsia="Calibri" w:hAnsi="Cambria Math" w:cs="Times New Roman"/>
              <w:lang w:val="en-CA"/>
            </w:rPr>
            <m:t>=</m:t>
          </m:r>
          <m:r>
            <w:rPr>
              <w:rFonts w:ascii="Cambria Math" w:eastAsia="Calibri" w:hAnsi="Cambria Math" w:cs="Times New Roman"/>
              <w:lang w:val="en-CA"/>
            </w:rPr>
            <m:t>24</m:t>
          </m:r>
          <m:r>
            <w:rPr>
              <w:rFonts w:ascii="Cambria Math" w:eastAsia="Calibri" w:hAnsi="Cambria Math" w:cs="Times New Roman"/>
              <w:lang w:val="en-CA"/>
            </w:rPr>
            <m:t>%</m:t>
          </m:r>
        </m:oMath>
      </m:oMathPara>
    </w:p>
    <w:p w14:paraId="6895CD26" w14:textId="3889665E" w:rsidR="008A6D09" w:rsidRDefault="008A6D09" w:rsidP="00CB45A5">
      <w:pPr>
        <w:rPr>
          <w:rFonts w:ascii="Times" w:hAnsi="Times"/>
          <w:iCs/>
        </w:rPr>
      </w:pPr>
    </w:p>
    <w:p w14:paraId="3D630FDF" w14:textId="18652EFF" w:rsidR="00B078F6" w:rsidRDefault="00B078F6" w:rsidP="00CB45A5">
      <w:pPr>
        <w:rPr>
          <w:rFonts w:ascii="Times" w:hAnsi="Times"/>
          <w:b/>
          <w:bCs/>
          <w:iCs/>
          <w:sz w:val="28"/>
          <w:szCs w:val="28"/>
        </w:rPr>
      </w:pPr>
      <w:r>
        <w:rPr>
          <w:rFonts w:ascii="Times" w:hAnsi="Times"/>
          <w:b/>
          <w:bCs/>
          <w:iCs/>
          <w:sz w:val="28"/>
          <w:szCs w:val="28"/>
        </w:rPr>
        <w:t>Grafy:</w:t>
      </w:r>
    </w:p>
    <w:p w14:paraId="75BE200C" w14:textId="77777777" w:rsidR="00B078F6" w:rsidRDefault="00B078F6" w:rsidP="00CB45A5">
      <w:pPr>
        <w:rPr>
          <w:rFonts w:ascii="Times" w:hAnsi="Times"/>
          <w:b/>
          <w:bCs/>
          <w:iCs/>
          <w:sz w:val="28"/>
          <w:szCs w:val="28"/>
        </w:rPr>
      </w:pPr>
    </w:p>
    <w:p w14:paraId="385A02B5" w14:textId="16BEFE7C" w:rsidR="00B078F6" w:rsidRDefault="00B078F6" w:rsidP="00CB45A5">
      <w:pPr>
        <w:rPr>
          <w:rFonts w:ascii="Times" w:hAnsi="Times"/>
          <w:iCs/>
        </w:rPr>
      </w:pPr>
      <w:r>
        <w:rPr>
          <w:noProof/>
        </w:rPr>
        <w:drawing>
          <wp:inline distT="0" distB="0" distL="0" distR="0" wp14:anchorId="38359DCF" wp14:editId="7BF3E1F7">
            <wp:extent cx="4565268" cy="2769092"/>
            <wp:effectExtent l="0" t="0" r="6985" b="12700"/>
            <wp:docPr id="1575086753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6C6AE6AB-0A97-FA72-C1D8-4CAD7B453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CE8698" w14:textId="05885C62" w:rsidR="00B078F6" w:rsidRDefault="00B078F6" w:rsidP="00CB45A5">
      <w:pPr>
        <w:rPr>
          <w:rFonts w:ascii="Times" w:hAnsi="Times"/>
          <w:iCs/>
        </w:rPr>
      </w:pPr>
      <w:r>
        <w:rPr>
          <w:noProof/>
        </w:rPr>
        <w:lastRenderedPageBreak/>
        <w:drawing>
          <wp:inline distT="0" distB="0" distL="0" distR="0" wp14:anchorId="5B4CD4B2" wp14:editId="2D889A3D">
            <wp:extent cx="4581062" cy="2769092"/>
            <wp:effectExtent l="0" t="0" r="16510" b="12700"/>
            <wp:docPr id="39518265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B91237BC-AC90-58DC-AE55-F3FA58AE1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F0B3A1" w14:textId="77777777" w:rsidR="00B078F6" w:rsidRDefault="00B078F6" w:rsidP="00CB45A5">
      <w:pPr>
        <w:rPr>
          <w:rFonts w:ascii="Times" w:hAnsi="Times"/>
          <w:iCs/>
        </w:rPr>
      </w:pPr>
    </w:p>
    <w:p w14:paraId="5526A0EB" w14:textId="7C767CC9" w:rsidR="00B078F6" w:rsidRDefault="00B078F6" w:rsidP="00CB45A5">
      <w:pPr>
        <w:rPr>
          <w:rFonts w:ascii="Times" w:hAnsi="Times"/>
          <w:b/>
          <w:bCs/>
          <w:iCs/>
          <w:sz w:val="28"/>
          <w:szCs w:val="28"/>
        </w:rPr>
      </w:pPr>
      <w:r>
        <w:rPr>
          <w:rFonts w:ascii="Times" w:hAnsi="Times"/>
          <w:b/>
          <w:bCs/>
          <w:iCs/>
          <w:sz w:val="28"/>
          <w:szCs w:val="28"/>
        </w:rPr>
        <w:t>Záver</w:t>
      </w:r>
    </w:p>
    <w:p w14:paraId="4BBF4AA0" w14:textId="75B22C83" w:rsidR="00E67BE2" w:rsidRPr="00B078F6" w:rsidRDefault="00E67BE2" w:rsidP="00557284">
      <w:pPr>
        <w:rPr>
          <w:rFonts w:ascii="Times" w:hAnsi="Times"/>
          <w:b/>
          <w:bCs/>
          <w:iCs/>
          <w:sz w:val="28"/>
          <w:szCs w:val="28"/>
        </w:rPr>
      </w:pPr>
      <w:r>
        <w:t xml:space="preserve">Cieľom tejto práce bolo stanoviť </w:t>
      </w:r>
      <w:proofErr w:type="spellStart"/>
      <w:r>
        <w:t>molárnu</w:t>
      </w:r>
      <w:proofErr w:type="spellEnd"/>
      <w:r>
        <w:t xml:space="preserve"> výparnú </w:t>
      </w:r>
      <w:proofErr w:type="spellStart"/>
      <w:r>
        <w:t>entalpiu</w:t>
      </w:r>
      <w:proofErr w:type="spellEnd"/>
      <w:r>
        <w:t xml:space="preserve"> neznámej vzorky</w:t>
      </w:r>
      <w:r>
        <w:t xml:space="preserve"> pomocou</w:t>
      </w:r>
      <w:r w:rsidR="00F40BFC">
        <w:t xml:space="preserve"> príslušnej aparatúry. Chyba meranie</w:t>
      </w:r>
      <w:r w:rsidR="00557284">
        <w:t xml:space="preserve"> nám vyšla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en-CA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CA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lang w:val="en-CA"/>
                  </w:rPr>
                  <m:t>∆</m:t>
                </m:r>
              </m:e>
              <m:sub>
                <m:r>
                  <w:rPr>
                    <w:rFonts w:ascii="Cambria Math" w:eastAsia="Calibri" w:hAnsi="Cambria Math" w:cs="Times New Roman"/>
                    <w:lang w:val="en-CA"/>
                  </w:rPr>
                  <m:t>vap</m:t>
                </m:r>
              </m:sub>
            </m:sSub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lang w:val="en-CA"/>
                  </w:rPr>
                  <m:t>H</m:t>
                </m:r>
              </m:e>
              <m:sup>
                <m:r>
                  <w:rPr>
                    <w:rFonts w:ascii="Cambria Math" w:eastAsia="Calibri" w:hAnsi="Cambria Math" w:cs="Times New Roman"/>
                    <w:lang w:val="en-CA"/>
                  </w:rPr>
                  <m:t>∅</m:t>
                </m:r>
              </m:sup>
            </m:sSup>
          </m:sub>
        </m:sSub>
        <m:r>
          <w:rPr>
            <w:rFonts w:ascii="Cambria Math" w:eastAsia="Calibri" w:hAnsi="Cambria Math" w:cs="Times New Roman"/>
            <w:lang w:val="en-CA"/>
          </w:rPr>
          <m:t>=24%</m:t>
        </m:r>
      </m:oMath>
      <w:r w:rsidR="00557284">
        <w:t xml:space="preserve">, ku chybe pravdepodobne došlo pri </w:t>
      </w:r>
      <w:r w:rsidR="00557284" w:rsidRPr="00557284">
        <w:t>vpúšťaní vzduchu</w:t>
      </w:r>
      <w:r w:rsidR="00557284">
        <w:t xml:space="preserve"> a vyrovnávaniu hladiny alebo pri dlhom prehrievaní kvapaliny.</w:t>
      </w:r>
    </w:p>
    <w:sectPr w:rsidR="00E67BE2" w:rsidRPr="00B0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07564"/>
    <w:multiLevelType w:val="hybridMultilevel"/>
    <w:tmpl w:val="A2BCAF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A5"/>
    <w:rsid w:val="002047B9"/>
    <w:rsid w:val="002712E7"/>
    <w:rsid w:val="004E56BD"/>
    <w:rsid w:val="00557284"/>
    <w:rsid w:val="008A6D09"/>
    <w:rsid w:val="0095119A"/>
    <w:rsid w:val="00A771DD"/>
    <w:rsid w:val="00A90255"/>
    <w:rsid w:val="00B078F6"/>
    <w:rsid w:val="00B43E43"/>
    <w:rsid w:val="00CB45A5"/>
    <w:rsid w:val="00D9535C"/>
    <w:rsid w:val="00E67BE2"/>
    <w:rsid w:val="00E9131B"/>
    <w:rsid w:val="00F4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4AB43"/>
  <w15:chartTrackingRefBased/>
  <w15:docId w15:val="{4B1B013C-6581-474E-B7D5-31EDE8AD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56BD"/>
    <w:pPr>
      <w:ind w:left="720"/>
      <w:contextualSpacing/>
    </w:pPr>
  </w:style>
  <w:style w:type="table" w:styleId="Mriekatabuky">
    <w:name w:val="Table Grid"/>
    <w:basedOn w:val="Normlnatabuka"/>
    <w:uiPriority w:val="39"/>
    <w:rsid w:val="00E9131B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lubik03/Documents/fyzikala%20labaky/LC-8-Hlub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lubik03/Documents/fyzikala%20labaky/LC-8-Hlubi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Závisosť logaritmu tlaku od obrátenej hodnoty teploty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Hárok1!$G$2:$G$6</c:f>
              <c:numCache>
                <c:formatCode>General</c:formatCode>
                <c:ptCount val="5"/>
                <c:pt idx="0">
                  <c:v>3.4112229234180458E-3</c:v>
                </c:pt>
                <c:pt idx="1">
                  <c:v>3.3721126285617947E-3</c:v>
                </c:pt>
                <c:pt idx="2">
                  <c:v>3.3383408446002343E-3</c:v>
                </c:pt>
                <c:pt idx="3">
                  <c:v>3.3074251695055404E-3</c:v>
                </c:pt>
                <c:pt idx="4">
                  <c:v>3.2727867779414176E-3</c:v>
                </c:pt>
              </c:numCache>
            </c:numRef>
          </c:cat>
          <c:val>
            <c:numRef>
              <c:f>Hárok1!$H$2:$H$6</c:f>
              <c:numCache>
                <c:formatCode>General</c:formatCode>
                <c:ptCount val="5"/>
                <c:pt idx="0">
                  <c:v>10.151648866825626</c:v>
                </c:pt>
                <c:pt idx="1">
                  <c:v>10.270442805882418</c:v>
                </c:pt>
                <c:pt idx="2">
                  <c:v>10.456414352320754</c:v>
                </c:pt>
                <c:pt idx="3">
                  <c:v>10.539182158347987</c:v>
                </c:pt>
                <c:pt idx="4">
                  <c:v>10.635053843000017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9D-324F-AD07-EA25FE8C44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682528"/>
        <c:axId val="442684800"/>
      </c:lineChart>
      <c:catAx>
        <c:axId val="442682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T-1/K-1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2684800"/>
        <c:crosses val="autoZero"/>
        <c:auto val="1"/>
        <c:lblAlgn val="ctr"/>
        <c:lblOffset val="100"/>
        <c:noMultiLvlLbl val="0"/>
      </c:catAx>
      <c:valAx>
        <c:axId val="4426848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ln(p*/Pa)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2682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Závislosť tlaku od termodynamickej teploty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Hárok1!$B$2:$B$6</c:f>
              <c:numCache>
                <c:formatCode>General</c:formatCode>
                <c:ptCount val="5"/>
                <c:pt idx="0">
                  <c:v>293.14999999999998</c:v>
                </c:pt>
                <c:pt idx="1">
                  <c:v>296.54999999999995</c:v>
                </c:pt>
                <c:pt idx="2">
                  <c:v>299.54999999999995</c:v>
                </c:pt>
                <c:pt idx="3">
                  <c:v>302.34999999999997</c:v>
                </c:pt>
                <c:pt idx="4">
                  <c:v>305.54999999999995</c:v>
                </c:pt>
              </c:numCache>
            </c:numRef>
          </c:xVal>
          <c:yVal>
            <c:numRef>
              <c:f>Hárok1!$F$2:$F$6</c:f>
              <c:numCache>
                <c:formatCode>0</c:formatCode>
                <c:ptCount val="5"/>
                <c:pt idx="0">
                  <c:v>25633.333333333332</c:v>
                </c:pt>
                <c:pt idx="1">
                  <c:v>28866.666666666668</c:v>
                </c:pt>
                <c:pt idx="2">
                  <c:v>34766.666666666664</c:v>
                </c:pt>
                <c:pt idx="3">
                  <c:v>37766.666666666664</c:v>
                </c:pt>
                <c:pt idx="4">
                  <c:v>41566.666666666664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BC-BD46-9999-776F343E97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645712"/>
        <c:axId val="1194073440"/>
      </c:scatterChart>
      <c:valAx>
        <c:axId val="1304645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T/K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194073440"/>
        <c:crosses val="autoZero"/>
        <c:crossBetween val="midCat"/>
      </c:valAx>
      <c:valAx>
        <c:axId val="11940734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p*/Pa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30464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5</cp:revision>
  <dcterms:created xsi:type="dcterms:W3CDTF">2023-10-18T14:50:00Z</dcterms:created>
  <dcterms:modified xsi:type="dcterms:W3CDTF">2023-10-18T16:39:00Z</dcterms:modified>
</cp:coreProperties>
</file>