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7563E" w14:textId="77777777" w:rsidR="00552FAC" w:rsidRPr="00552FAC" w:rsidRDefault="00552FAC" w:rsidP="00552FA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s-PE"/>
        </w:rPr>
      </w:pPr>
      <w:r w:rsidRPr="00552FAC">
        <w:rPr>
          <w:rFonts w:ascii="Arial" w:eastAsia="Times New Roman" w:hAnsi="Arial" w:cs="Arial"/>
          <w:b/>
          <w:bCs/>
          <w:color w:val="333333"/>
          <w:sz w:val="36"/>
          <w:szCs w:val="36"/>
          <w:lang w:eastAsia="es-PE"/>
        </w:rPr>
        <w:t>Cuestionario 5</w:t>
      </w:r>
    </w:p>
    <w:p w14:paraId="75445060" w14:textId="77777777" w:rsidR="00552FAC" w:rsidRPr="00552FAC" w:rsidRDefault="00552FAC" w:rsidP="00552FA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PE"/>
        </w:rPr>
      </w:pPr>
      <w:r w:rsidRPr="00552FAC">
        <w:rPr>
          <w:rFonts w:ascii="Arial" w:eastAsia="Times New Roman" w:hAnsi="Arial" w:cs="Arial"/>
          <w:b/>
          <w:bCs/>
          <w:caps/>
          <w:color w:val="333333"/>
          <w:sz w:val="21"/>
          <w:szCs w:val="21"/>
          <w:lang w:eastAsia="es-PE"/>
        </w:rPr>
        <w:t>PUNTOS TOTALES DE 10</w:t>
      </w:r>
    </w:p>
    <w:p w14:paraId="58CC7A7E" w14:textId="77777777" w:rsidR="00552FAC" w:rsidRPr="00552FAC" w:rsidRDefault="00552FAC" w:rsidP="00552FAC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1.</w:t>
      </w:r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PE"/>
        </w:rPr>
        <w:t>Pregunta 1</w:t>
      </w:r>
    </w:p>
    <w:p w14:paraId="37842B49" w14:textId="77777777" w:rsidR="00552FAC" w:rsidRPr="00552FAC" w:rsidRDefault="00552FAC" w:rsidP="00552FAC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 xml:space="preserve">Indica el valor que resulta de aplicar cada el filtro de </w:t>
      </w:r>
      <w:proofErr w:type="spellStart"/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Haar</w:t>
      </w:r>
      <w:proofErr w:type="spellEnd"/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 xml:space="preserve"> que se muestra en la figura en la posición (2,2) de la imagen con escala horizontal igual a 3 y escala vertical igual a 1. Suponemos que la esquina superior izquierda de la imagen corresponde a las coordenadas (</w:t>
      </w:r>
      <w:proofErr w:type="spellStart"/>
      <w:proofErr w:type="gramStart"/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x,y</w:t>
      </w:r>
      <w:proofErr w:type="spellEnd"/>
      <w:proofErr w:type="gramEnd"/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) = (1,1)</w:t>
      </w:r>
    </w:p>
    <w:p w14:paraId="647D5E7E" w14:textId="77777777" w:rsidR="00552FAC" w:rsidRPr="00552FAC" w:rsidRDefault="00552FAC" w:rsidP="00552FA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PE"/>
        </w:rPr>
      </w:pPr>
      <w:r w:rsidRPr="00552FAC">
        <w:rPr>
          <w:rFonts w:ascii="Segoe UI" w:eastAsia="Times New Roman" w:hAnsi="Segoe UI" w:cs="Segoe UI"/>
          <w:b/>
          <w:bCs/>
          <w:noProof/>
          <w:color w:val="333333"/>
          <w:sz w:val="21"/>
          <w:szCs w:val="21"/>
          <w:lang w:eastAsia="es-PE"/>
        </w:rPr>
        <w:drawing>
          <wp:inline distT="0" distB="0" distL="0" distR="0" wp14:anchorId="300E34A6" wp14:editId="5EE48CEE">
            <wp:extent cx="3199605" cy="1933575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418" cy="195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EF2D9" w14:textId="5BDC2004" w:rsidR="00552FAC" w:rsidRDefault="00552FAC" w:rsidP="00552F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s-PE"/>
        </w:rPr>
      </w:pPr>
      <w:r w:rsidRPr="00552FAC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147DA8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49.6pt;height:18.35pt" o:ole="">
            <v:imagedata r:id="rId6" o:title=""/>
          </v:shape>
          <w:control r:id="rId7" w:name="DefaultOcxName" w:shapeid="_x0000_i1073"/>
        </w:object>
      </w:r>
      <w:r>
        <w:rPr>
          <w:rFonts w:ascii="Segoe UI" w:eastAsia="Times New Roman" w:hAnsi="Segoe UI" w:cs="Segoe UI"/>
          <w:color w:val="333333"/>
          <w:sz w:val="21"/>
          <w:szCs w:val="21"/>
          <w:lang w:eastAsia="es-PE"/>
        </w:rPr>
        <w:tab/>
      </w:r>
      <w:r>
        <w:rPr>
          <w:rFonts w:ascii="Segoe UI" w:eastAsia="Times New Roman" w:hAnsi="Segoe UI" w:cs="Segoe UI"/>
          <w:color w:val="333333"/>
          <w:sz w:val="21"/>
          <w:szCs w:val="21"/>
          <w:lang w:eastAsia="es-PE"/>
        </w:rPr>
        <w:tab/>
      </w:r>
    </w:p>
    <w:p w14:paraId="596A1019" w14:textId="77777777" w:rsidR="005E1049" w:rsidRPr="005E1049" w:rsidRDefault="005E1049" w:rsidP="005E1049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5E1049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br/>
        <w:t>1.</w:t>
      </w:r>
      <w:r w:rsidRPr="005E104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PE"/>
        </w:rPr>
        <w:t>Pregunta 1</w:t>
      </w:r>
    </w:p>
    <w:p w14:paraId="54F86E8B" w14:textId="77777777" w:rsidR="005E1049" w:rsidRPr="005E1049" w:rsidRDefault="005E1049" w:rsidP="005E1049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5E1049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 xml:space="preserve">Indica el valor que resulta de aplicar cada el filtro de </w:t>
      </w:r>
      <w:proofErr w:type="spellStart"/>
      <w:r w:rsidRPr="005E1049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Haar</w:t>
      </w:r>
      <w:proofErr w:type="spellEnd"/>
      <w:r w:rsidRPr="005E1049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 xml:space="preserve"> que se muestra en la figura en las coordenadas (</w:t>
      </w:r>
      <w:proofErr w:type="spellStart"/>
      <w:proofErr w:type="gramStart"/>
      <w:r w:rsidRPr="005E1049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x,y</w:t>
      </w:r>
      <w:proofErr w:type="spellEnd"/>
      <w:proofErr w:type="gramEnd"/>
      <w:r w:rsidRPr="005E1049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) = (2,1) de la imagen con escala horizontal igual a 2 y escala vertical igual a 2. Suponemos que la esquina superior izquierda de la imagen corresponde a las coordenadas (</w:t>
      </w:r>
      <w:proofErr w:type="spellStart"/>
      <w:proofErr w:type="gramStart"/>
      <w:r w:rsidRPr="005E1049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x,y</w:t>
      </w:r>
      <w:proofErr w:type="spellEnd"/>
      <w:proofErr w:type="gramEnd"/>
      <w:r w:rsidRPr="005E1049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) = (1,1).</w:t>
      </w:r>
    </w:p>
    <w:p w14:paraId="59B5A4B5" w14:textId="1F6616AA" w:rsidR="005E1049" w:rsidRPr="005E1049" w:rsidRDefault="005E1049" w:rsidP="005E104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PE"/>
        </w:rPr>
      </w:pPr>
      <w:r w:rsidRPr="005E1049">
        <w:rPr>
          <w:rFonts w:ascii="Segoe UI" w:eastAsia="Times New Roman" w:hAnsi="Segoe UI" w:cs="Segoe UI"/>
          <w:b/>
          <w:bCs/>
          <w:noProof/>
          <w:color w:val="333333"/>
          <w:sz w:val="21"/>
          <w:szCs w:val="21"/>
          <w:lang w:eastAsia="es-PE"/>
        </w:rPr>
        <w:drawing>
          <wp:inline distT="0" distB="0" distL="0" distR="0" wp14:anchorId="12DEAA2C" wp14:editId="76F7E701">
            <wp:extent cx="3057525" cy="16002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023DA" w14:textId="1805D029" w:rsidR="005E1049" w:rsidRPr="005E1049" w:rsidRDefault="005E1049" w:rsidP="005E10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5E104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033312EF">
          <v:shape id="_x0000_i1077" type="#_x0000_t75" style="width:49.6pt;height:18.35pt" o:ole="">
            <v:imagedata r:id="rId9" o:title=""/>
          </v:shape>
          <w:control r:id="rId10" w:name="DefaultOcxName22" w:shapeid="_x0000_i1077"/>
        </w:object>
      </w:r>
      <w:r>
        <w:rPr>
          <w:rFonts w:ascii="Segoe UI" w:eastAsia="Times New Roman" w:hAnsi="Segoe UI" w:cs="Segoe UI"/>
          <w:color w:val="333333"/>
          <w:sz w:val="21"/>
          <w:szCs w:val="21"/>
          <w:lang w:eastAsia="es-PE"/>
        </w:rPr>
        <w:tab/>
      </w:r>
      <w:r>
        <w:rPr>
          <w:rFonts w:ascii="Segoe UI" w:eastAsia="Times New Roman" w:hAnsi="Segoe UI" w:cs="Segoe UI"/>
          <w:color w:val="333333"/>
          <w:sz w:val="21"/>
          <w:szCs w:val="21"/>
          <w:lang w:eastAsia="es-PE"/>
        </w:rPr>
        <w:tab/>
      </w:r>
    </w:p>
    <w:p w14:paraId="63DADABE" w14:textId="77777777" w:rsidR="009339E4" w:rsidRDefault="009339E4" w:rsidP="00552F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s-PE"/>
        </w:rPr>
      </w:pPr>
    </w:p>
    <w:p w14:paraId="70D22BBD" w14:textId="77777777" w:rsidR="009339E4" w:rsidRPr="00552FAC" w:rsidRDefault="009339E4" w:rsidP="009339E4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2.</w:t>
      </w:r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PE"/>
        </w:rPr>
        <w:t>Pregunta 2</w:t>
      </w:r>
    </w:p>
    <w:p w14:paraId="5B51EBDC" w14:textId="77777777" w:rsidR="009339E4" w:rsidRDefault="009339E4" w:rsidP="00552F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s-PE"/>
        </w:rPr>
      </w:pPr>
    </w:p>
    <w:p w14:paraId="00E8DF69" w14:textId="77777777" w:rsidR="009339E4" w:rsidRPr="009339E4" w:rsidRDefault="009339E4" w:rsidP="009339E4">
      <w:pPr>
        <w:spacing w:after="300" w:line="315" w:lineRule="atLeast"/>
        <w:rPr>
          <w:rFonts w:ascii="Arial" w:eastAsia="Times New Roman" w:hAnsi="Arial" w:cs="Arial"/>
          <w:b/>
          <w:bCs/>
          <w:sz w:val="21"/>
          <w:szCs w:val="21"/>
          <w:lang w:eastAsia="es-PE"/>
        </w:rPr>
      </w:pPr>
      <w:r w:rsidRPr="009339E4">
        <w:rPr>
          <w:rFonts w:ascii="Arial" w:eastAsia="Times New Roman" w:hAnsi="Arial" w:cs="Arial"/>
          <w:b/>
          <w:bCs/>
          <w:sz w:val="21"/>
          <w:szCs w:val="21"/>
          <w:lang w:eastAsia="es-PE"/>
        </w:rPr>
        <w:t xml:space="preserve">Supongamos que tenemos una ventana de tamaño 4 x 4. ¿Cuántas características se generarían después de aplicar el filtro de </w:t>
      </w:r>
      <w:proofErr w:type="spellStart"/>
      <w:r w:rsidRPr="009339E4">
        <w:rPr>
          <w:rFonts w:ascii="Arial" w:eastAsia="Times New Roman" w:hAnsi="Arial" w:cs="Arial"/>
          <w:b/>
          <w:bCs/>
          <w:sz w:val="21"/>
          <w:szCs w:val="21"/>
          <w:lang w:eastAsia="es-PE"/>
        </w:rPr>
        <w:t>Haar</w:t>
      </w:r>
      <w:proofErr w:type="spellEnd"/>
      <w:r w:rsidRPr="009339E4">
        <w:rPr>
          <w:rFonts w:ascii="Arial" w:eastAsia="Times New Roman" w:hAnsi="Arial" w:cs="Arial"/>
          <w:b/>
          <w:bCs/>
          <w:sz w:val="21"/>
          <w:szCs w:val="21"/>
          <w:lang w:eastAsia="es-PE"/>
        </w:rPr>
        <w:t xml:space="preserve"> que se muestra en la figura a todas las escalas posibles y en todas las posibles posiciones de la imagen?</w:t>
      </w:r>
    </w:p>
    <w:p w14:paraId="00CF7120" w14:textId="78DA0B68" w:rsidR="009339E4" w:rsidRPr="009339E4" w:rsidRDefault="009339E4" w:rsidP="009339E4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eastAsia="es-PE"/>
        </w:rPr>
      </w:pPr>
      <w:r w:rsidRPr="009339E4">
        <w:rPr>
          <w:rFonts w:ascii="Segoe UI" w:eastAsia="Times New Roman" w:hAnsi="Segoe UI" w:cs="Segoe UI"/>
          <w:b/>
          <w:bCs/>
          <w:noProof/>
          <w:sz w:val="24"/>
          <w:szCs w:val="24"/>
          <w:lang w:eastAsia="es-PE"/>
        </w:rPr>
        <w:drawing>
          <wp:inline distT="0" distB="0" distL="0" distR="0" wp14:anchorId="0EFFFBA3" wp14:editId="11655E29">
            <wp:extent cx="323850" cy="4381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C1661" w14:textId="320F673F" w:rsidR="009339E4" w:rsidRDefault="009339E4" w:rsidP="009339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s-PE"/>
        </w:rPr>
      </w:pPr>
      <w:r w:rsidRPr="009339E4">
        <w:rPr>
          <w:rFonts w:ascii="Segoe UI" w:eastAsia="Times New Roman" w:hAnsi="Segoe UI" w:cs="Segoe UI"/>
          <w:sz w:val="24"/>
          <w:szCs w:val="24"/>
        </w:rPr>
        <w:object w:dxaOrig="1440" w:dyaOrig="1440" w14:anchorId="0D6543DB">
          <v:shape id="_x0000_i1081" type="#_x0000_t75" style="width:42.1pt;height:18.35pt" o:ole="">
            <v:imagedata r:id="rId12" o:title=""/>
          </v:shape>
          <w:control r:id="rId13" w:name="DefaultOcxName20" w:shapeid="_x0000_i1081"/>
        </w:object>
      </w:r>
      <w:r>
        <w:rPr>
          <w:rFonts w:ascii="Segoe UI" w:eastAsia="Times New Roman" w:hAnsi="Segoe UI" w:cs="Segoe UI"/>
          <w:color w:val="333333"/>
          <w:sz w:val="21"/>
          <w:szCs w:val="21"/>
          <w:lang w:eastAsia="es-PE"/>
        </w:rPr>
        <w:tab/>
      </w:r>
      <w:r>
        <w:rPr>
          <w:rFonts w:ascii="Segoe UI" w:eastAsia="Times New Roman" w:hAnsi="Segoe UI" w:cs="Segoe UI"/>
          <w:color w:val="333333"/>
          <w:sz w:val="21"/>
          <w:szCs w:val="21"/>
          <w:lang w:eastAsia="es-PE"/>
        </w:rPr>
        <w:tab/>
      </w:r>
    </w:p>
    <w:p w14:paraId="22D8CA6B" w14:textId="77777777" w:rsidR="00380DD5" w:rsidRDefault="00380DD5" w:rsidP="009339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18"/>
          <w:szCs w:val="18"/>
          <w:bdr w:val="single" w:sz="6" w:space="0" w:color="E1E1E1" w:frame="1"/>
          <w:shd w:val="clear" w:color="auto" w:fill="FFFFFF"/>
          <w:lang w:eastAsia="es-PE"/>
        </w:rPr>
      </w:pPr>
    </w:p>
    <w:p w14:paraId="57D96D5B" w14:textId="77777777" w:rsidR="00380DD5" w:rsidRDefault="00380DD5" w:rsidP="009339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18"/>
          <w:szCs w:val="18"/>
          <w:bdr w:val="single" w:sz="6" w:space="0" w:color="E1E1E1" w:frame="1"/>
          <w:shd w:val="clear" w:color="auto" w:fill="FFFFFF"/>
          <w:lang w:eastAsia="es-PE"/>
        </w:rPr>
      </w:pPr>
    </w:p>
    <w:p w14:paraId="3700CC39" w14:textId="77777777" w:rsidR="00380DD5" w:rsidRDefault="00380DD5" w:rsidP="009339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18"/>
          <w:szCs w:val="18"/>
          <w:bdr w:val="single" w:sz="6" w:space="0" w:color="E1E1E1" w:frame="1"/>
          <w:shd w:val="clear" w:color="auto" w:fill="FFFFFF"/>
          <w:lang w:eastAsia="es-PE"/>
        </w:rPr>
      </w:pPr>
    </w:p>
    <w:p w14:paraId="195D0823" w14:textId="77777777" w:rsidR="00380DD5" w:rsidRDefault="00380DD5" w:rsidP="009339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18"/>
          <w:szCs w:val="18"/>
          <w:bdr w:val="single" w:sz="6" w:space="0" w:color="E1E1E1" w:frame="1"/>
          <w:shd w:val="clear" w:color="auto" w:fill="FFFFFF"/>
          <w:lang w:eastAsia="es-PE"/>
        </w:rPr>
      </w:pPr>
    </w:p>
    <w:p w14:paraId="2D66C53B" w14:textId="77777777" w:rsidR="00380DD5" w:rsidRDefault="00380DD5" w:rsidP="009339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18"/>
          <w:szCs w:val="18"/>
          <w:bdr w:val="single" w:sz="6" w:space="0" w:color="E1E1E1" w:frame="1"/>
          <w:shd w:val="clear" w:color="auto" w:fill="FFFFFF"/>
          <w:lang w:eastAsia="es-PE"/>
        </w:rPr>
      </w:pPr>
    </w:p>
    <w:p w14:paraId="61A9EBB1" w14:textId="210DE715" w:rsidR="009339E4" w:rsidRPr="00552FAC" w:rsidRDefault="009339E4" w:rsidP="009339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9339E4">
        <w:rPr>
          <w:rFonts w:ascii="Arial" w:eastAsia="Times New Roman" w:hAnsi="Arial" w:cs="Arial"/>
          <w:color w:val="1F1F1F"/>
          <w:sz w:val="18"/>
          <w:szCs w:val="18"/>
          <w:bdr w:val="single" w:sz="6" w:space="0" w:color="E1E1E1" w:frame="1"/>
          <w:shd w:val="clear" w:color="auto" w:fill="FFFFFF"/>
          <w:lang w:eastAsia="es-PE"/>
        </w:rPr>
        <w:br/>
      </w:r>
    </w:p>
    <w:p w14:paraId="44D737F6" w14:textId="77777777" w:rsidR="00552FAC" w:rsidRPr="00552FAC" w:rsidRDefault="00552FAC" w:rsidP="00552FAC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lastRenderedPageBreak/>
        <w:t>2.</w:t>
      </w:r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PE"/>
        </w:rPr>
        <w:t>Pregunta 2</w:t>
      </w:r>
    </w:p>
    <w:p w14:paraId="0F8ABD00" w14:textId="77777777" w:rsidR="00552FAC" w:rsidRPr="00552FAC" w:rsidRDefault="00552FAC" w:rsidP="00552FAC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 xml:space="preserve">Supongamos que tenemos una ventana de tamaño 4 x 4. ¿Cuántas características se generarían después de aplicar el filtro de </w:t>
      </w:r>
      <w:proofErr w:type="spellStart"/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Haar</w:t>
      </w:r>
      <w:proofErr w:type="spellEnd"/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 xml:space="preserve"> que se muestra en la figura a todas las escalas posibles y en todas las posibles posiciones de la imagen?</w:t>
      </w:r>
    </w:p>
    <w:p w14:paraId="58815A4D" w14:textId="77777777" w:rsidR="00552FAC" w:rsidRPr="00552FAC" w:rsidRDefault="00552FAC" w:rsidP="00552FA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PE"/>
        </w:rPr>
      </w:pPr>
      <w:r w:rsidRPr="00552FAC">
        <w:rPr>
          <w:rFonts w:ascii="Segoe UI" w:eastAsia="Times New Roman" w:hAnsi="Segoe UI" w:cs="Segoe UI"/>
          <w:b/>
          <w:bCs/>
          <w:noProof/>
          <w:color w:val="333333"/>
          <w:sz w:val="21"/>
          <w:szCs w:val="21"/>
          <w:lang w:eastAsia="es-PE"/>
        </w:rPr>
        <w:drawing>
          <wp:inline distT="0" distB="0" distL="0" distR="0" wp14:anchorId="33A8E731" wp14:editId="68ADF502">
            <wp:extent cx="438150" cy="5927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41" cy="60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D4D1A" w14:textId="40DB4199" w:rsidR="009339E4" w:rsidRDefault="00552FAC" w:rsidP="00552F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s-PE"/>
        </w:rPr>
      </w:pPr>
      <w:r w:rsidRPr="00552FAC">
        <w:rPr>
          <w:rFonts w:ascii="Segoe UI" w:eastAsia="Times New Roman" w:hAnsi="Segoe UI" w:cs="Segoe UI"/>
          <w:color w:val="FF0000"/>
          <w:sz w:val="21"/>
          <w:szCs w:val="21"/>
        </w:rPr>
        <w:object w:dxaOrig="1440" w:dyaOrig="1440" w14:anchorId="07FB7E85">
          <v:shape id="_x0000_i1085" type="#_x0000_t75" style="width:49.6pt;height:18.35pt" o:ole="">
            <v:imagedata r:id="rId15" o:title=""/>
          </v:shape>
          <w:control r:id="rId16" w:name="DefaultOcxName1" w:shapeid="_x0000_i1085"/>
        </w:object>
      </w:r>
      <w:r>
        <w:rPr>
          <w:rFonts w:ascii="Segoe UI" w:eastAsia="Times New Roman" w:hAnsi="Segoe UI" w:cs="Segoe UI"/>
          <w:color w:val="FF0000"/>
          <w:sz w:val="21"/>
          <w:szCs w:val="21"/>
          <w:lang w:eastAsia="es-PE"/>
        </w:rPr>
        <w:tab/>
      </w:r>
    </w:p>
    <w:p w14:paraId="03658DC8" w14:textId="77777777" w:rsidR="009339E4" w:rsidRPr="00552FAC" w:rsidRDefault="009339E4" w:rsidP="00552F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</w:p>
    <w:p w14:paraId="37B83BD6" w14:textId="77777777" w:rsidR="00552FAC" w:rsidRPr="00552FAC" w:rsidRDefault="00552FAC" w:rsidP="00552FAC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3.</w:t>
      </w:r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PE"/>
        </w:rPr>
        <w:t>Pregunta 3</w:t>
      </w:r>
    </w:p>
    <w:p w14:paraId="31DC441B" w14:textId="77777777" w:rsidR="00552FAC" w:rsidRPr="00552FAC" w:rsidRDefault="00552FAC" w:rsidP="00552FA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 xml:space="preserve">¿Cuál de las siguientes afirmaciones sobre las características de </w:t>
      </w:r>
      <w:proofErr w:type="spellStart"/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Haar</w:t>
      </w:r>
      <w:proofErr w:type="spellEnd"/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 xml:space="preserve"> es correcta?</w:t>
      </w:r>
    </w:p>
    <w:p w14:paraId="6E5E95A9" w14:textId="12F13E2A" w:rsidR="00552FAC" w:rsidRPr="00552FAC" w:rsidRDefault="00552FAC" w:rsidP="001A72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52FA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563157E8">
          <v:shape id="_x0000_i1088" type="#_x0000_t75" style="width:20.4pt;height:18.35pt" o:ole="">
            <v:imagedata r:id="rId17" o:title=""/>
          </v:shape>
          <w:control r:id="rId18" w:name="DefaultOcxName2" w:shapeid="_x0000_i1088"/>
        </w:object>
      </w:r>
      <w:r w:rsidRPr="00552FAC">
        <w:rPr>
          <w:rFonts w:ascii="Arial" w:eastAsia="Times New Roman" w:hAnsi="Arial" w:cs="Arial"/>
          <w:color w:val="333333"/>
          <w:sz w:val="21"/>
          <w:szCs w:val="21"/>
          <w:lang w:eastAsia="es-PE"/>
        </w:rPr>
        <w:t xml:space="preserve">Si doblamos el tamaño de la ventana, el número de características de </w:t>
      </w:r>
      <w:proofErr w:type="spellStart"/>
      <w:r w:rsidRPr="00552FAC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Haar</w:t>
      </w:r>
      <w:proofErr w:type="spellEnd"/>
      <w:r w:rsidRPr="00552FAC">
        <w:rPr>
          <w:rFonts w:ascii="Arial" w:eastAsia="Times New Roman" w:hAnsi="Arial" w:cs="Arial"/>
          <w:color w:val="333333"/>
          <w:sz w:val="21"/>
          <w:szCs w:val="21"/>
          <w:lang w:eastAsia="es-PE"/>
        </w:rPr>
        <w:t xml:space="preserve"> también se dobla.</w:t>
      </w:r>
    </w:p>
    <w:p w14:paraId="4E4FD2A5" w14:textId="778AC8E9" w:rsidR="00552FAC" w:rsidRPr="00552FAC" w:rsidRDefault="00552FAC" w:rsidP="001A72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52FA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3E0643D6">
          <v:shape id="_x0000_i1091" type="#_x0000_t75" style="width:20.4pt;height:18.35pt" o:ole="">
            <v:imagedata r:id="rId17" o:title=""/>
          </v:shape>
          <w:control r:id="rId19" w:name="DefaultOcxName3" w:shapeid="_x0000_i1091"/>
        </w:object>
      </w:r>
      <w:r w:rsidRPr="00552FAC">
        <w:rPr>
          <w:rFonts w:ascii="Arial" w:eastAsia="Times New Roman" w:hAnsi="Arial" w:cs="Arial"/>
          <w:color w:val="333333"/>
          <w:sz w:val="21"/>
          <w:szCs w:val="21"/>
          <w:lang w:eastAsia="es-PE"/>
        </w:rPr>
        <w:t xml:space="preserve">El número de características que se generan al aplicar un filtro de </w:t>
      </w:r>
      <w:proofErr w:type="spellStart"/>
      <w:r w:rsidRPr="00552FAC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Haar</w:t>
      </w:r>
      <w:proofErr w:type="spellEnd"/>
      <w:r w:rsidRPr="00552FAC">
        <w:rPr>
          <w:rFonts w:ascii="Arial" w:eastAsia="Times New Roman" w:hAnsi="Arial" w:cs="Arial"/>
          <w:color w:val="333333"/>
          <w:sz w:val="21"/>
          <w:szCs w:val="21"/>
          <w:lang w:eastAsia="es-PE"/>
        </w:rPr>
        <w:t xml:space="preserve"> rotado es el mismo que para el filtro equivalente sin rotar.</w:t>
      </w:r>
    </w:p>
    <w:p w14:paraId="2308C276" w14:textId="0577B5C9" w:rsidR="00552FAC" w:rsidRPr="00552FAC" w:rsidRDefault="00552FAC" w:rsidP="001A72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PE"/>
        </w:rPr>
      </w:pPr>
      <w:r w:rsidRPr="00552FAC">
        <w:rPr>
          <w:rFonts w:ascii="Arial" w:eastAsia="Times New Roman" w:hAnsi="Arial" w:cs="Arial"/>
          <w:color w:val="FF0000"/>
          <w:sz w:val="21"/>
          <w:szCs w:val="21"/>
        </w:rPr>
        <w:object w:dxaOrig="1440" w:dyaOrig="1440" w14:anchorId="11653971">
          <v:shape id="_x0000_i1094" type="#_x0000_t75" style="width:20.4pt;height:18.35pt" o:ole="">
            <v:imagedata r:id="rId17" o:title=""/>
          </v:shape>
          <w:control r:id="rId20" w:name="DefaultOcxName4" w:shapeid="_x0000_i1094"/>
        </w:object>
      </w:r>
      <w:r w:rsidRPr="00552FAC"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  <w:t xml:space="preserve">Utilizando la imagen integral el número de operaciones (sumas y restas) que hay que hacer para calcular un filtro de </w:t>
      </w:r>
      <w:proofErr w:type="spellStart"/>
      <w:r w:rsidRPr="00552FAC"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  <w:t>Haar</w:t>
      </w:r>
      <w:proofErr w:type="spellEnd"/>
      <w:r w:rsidRPr="00552FAC"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  <w:t xml:space="preserve"> es el mismo para cualquier tipo de filtro</w:t>
      </w:r>
      <w:r w:rsidR="00434AA9" w:rsidRPr="00434AA9"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  <w:tab/>
      </w:r>
      <w:r w:rsidR="00434AA9" w:rsidRPr="00434AA9"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  <w:tab/>
      </w:r>
    </w:p>
    <w:p w14:paraId="62A21EAC" w14:textId="36706133" w:rsidR="001A7299" w:rsidRDefault="00552FAC" w:rsidP="00380D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s-PE"/>
        </w:rPr>
      </w:pPr>
      <w:r w:rsidRPr="00552FA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73596F93">
          <v:shape id="_x0000_i1097" type="#_x0000_t75" style="width:20.4pt;height:18.35pt" o:ole="">
            <v:imagedata r:id="rId17" o:title=""/>
          </v:shape>
          <w:control r:id="rId21" w:name="DefaultOcxName5" w:shapeid="_x0000_i1097"/>
        </w:object>
      </w:r>
      <w:r w:rsidRPr="00552FAC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  <w:t>Ninguna de las anteriores</w:t>
      </w:r>
    </w:p>
    <w:p w14:paraId="3CA37DFD" w14:textId="6725276E" w:rsidR="001A7299" w:rsidRDefault="001A7299" w:rsidP="00552FAC">
      <w:pPr>
        <w:shd w:val="clear" w:color="auto" w:fill="FFFFFF"/>
        <w:spacing w:after="100" w:afterAutospacing="1" w:line="315" w:lineRule="atLeast"/>
        <w:ind w:left="2124" w:firstLine="708"/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s-PE"/>
        </w:rPr>
      </w:pPr>
    </w:p>
    <w:p w14:paraId="554B931B" w14:textId="77777777" w:rsidR="00552FAC" w:rsidRPr="00552FAC" w:rsidRDefault="00552FAC" w:rsidP="00552FAC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4.</w:t>
      </w:r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PE"/>
        </w:rPr>
        <w:t>Pregunta 4</w:t>
      </w:r>
    </w:p>
    <w:p w14:paraId="4F575EB4" w14:textId="77777777" w:rsidR="00552FAC" w:rsidRPr="00552FAC" w:rsidRDefault="00552FAC" w:rsidP="00552FAC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Supongamos que queremos utilizar imágenes integrales para calcular el descriptor HOG. La orientación del gradiente se fija en el rango [</w:t>
      </w:r>
      <w:proofErr w:type="gramStart"/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0,180º</w:t>
      </w:r>
      <w:proofErr w:type="gramEnd"/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] y se divide en nueve intervalos SIN interpolación de orientación. Indica cuál sería el valor de la primera de las 9 imágenes integrales que deberíamos calcular (la que corresponde al intervalo de orientación [0,20]) en el píxel de la esquina inferior derecha (marcado en rojo) de una imagen que tenga los valores siguientes de magnitud y orientación del gradiente:</w:t>
      </w:r>
    </w:p>
    <w:p w14:paraId="65D90ECF" w14:textId="77777777" w:rsidR="00552FAC" w:rsidRPr="00552FAC" w:rsidRDefault="00552FAC" w:rsidP="00552FA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PE"/>
        </w:rPr>
      </w:pPr>
      <w:r w:rsidRPr="00552FAC">
        <w:rPr>
          <w:rFonts w:ascii="Segoe UI" w:eastAsia="Times New Roman" w:hAnsi="Segoe UI" w:cs="Segoe UI"/>
          <w:b/>
          <w:bCs/>
          <w:noProof/>
          <w:color w:val="333333"/>
          <w:sz w:val="21"/>
          <w:szCs w:val="21"/>
          <w:lang w:eastAsia="es-PE"/>
        </w:rPr>
        <w:drawing>
          <wp:inline distT="0" distB="0" distL="0" distR="0" wp14:anchorId="491A5E33" wp14:editId="139CB7DA">
            <wp:extent cx="2743200" cy="1409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942F4" w14:textId="10F75860" w:rsidR="00434AA9" w:rsidRDefault="00552FAC" w:rsidP="00380DD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PE"/>
        </w:rPr>
      </w:pPr>
      <w:r w:rsidRPr="00552FAC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7E45DA31">
          <v:shape id="_x0000_i1101" type="#_x0000_t75" style="width:49.6pt;height:18.35pt" o:ole="">
            <v:imagedata r:id="rId23" o:title=""/>
          </v:shape>
          <w:control r:id="rId24" w:name="DefaultOcxName6" w:shapeid="_x0000_i1101"/>
        </w:object>
      </w:r>
      <w:r>
        <w:rPr>
          <w:rFonts w:ascii="Segoe UI" w:eastAsia="Times New Roman" w:hAnsi="Segoe UI" w:cs="Segoe UI"/>
          <w:color w:val="333333"/>
          <w:sz w:val="21"/>
          <w:szCs w:val="21"/>
          <w:lang w:eastAsia="es-PE"/>
        </w:rPr>
        <w:tab/>
      </w:r>
      <w:r>
        <w:rPr>
          <w:rFonts w:ascii="Segoe UI" w:eastAsia="Times New Roman" w:hAnsi="Segoe UI" w:cs="Segoe UI"/>
          <w:color w:val="333333"/>
          <w:sz w:val="21"/>
          <w:szCs w:val="21"/>
          <w:lang w:eastAsia="es-PE"/>
        </w:rPr>
        <w:tab/>
      </w:r>
    </w:p>
    <w:p w14:paraId="160CCE66" w14:textId="6CF09FD6" w:rsidR="00380DD5" w:rsidRDefault="00380DD5" w:rsidP="00380DD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PE"/>
        </w:rPr>
      </w:pPr>
    </w:p>
    <w:p w14:paraId="6630C342" w14:textId="77777777" w:rsidR="00380DD5" w:rsidRPr="00434AA9" w:rsidRDefault="00380DD5" w:rsidP="00380D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</w:p>
    <w:p w14:paraId="1A7A32A8" w14:textId="77777777" w:rsidR="00434AA9" w:rsidRPr="00434AA9" w:rsidRDefault="00434AA9" w:rsidP="00434AA9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434AA9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5.</w:t>
      </w:r>
      <w:r w:rsidRPr="00434AA9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PE"/>
        </w:rPr>
        <w:t>Pregunta 5</w:t>
      </w:r>
    </w:p>
    <w:p w14:paraId="5CF60A5B" w14:textId="77777777" w:rsidR="00434AA9" w:rsidRPr="00434AA9" w:rsidRDefault="00434AA9" w:rsidP="00434AA9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434AA9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 xml:space="preserve">Indica el valor de aplicar el filtro de </w:t>
      </w:r>
      <w:proofErr w:type="spellStart"/>
      <w:r w:rsidRPr="00434AA9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Haar</w:t>
      </w:r>
      <w:proofErr w:type="spellEnd"/>
      <w:r w:rsidRPr="00434AA9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 xml:space="preserve"> que se muestra en la imagen, en la posición y a la escala en la que aparece dibujado, utilizando el cálculo basado en la imagen integral. Los valores que se muestran en la imagen ya corresponden a los valores de la imagen integral (no a los valores de intensidad originales de la imagen)</w:t>
      </w:r>
    </w:p>
    <w:p w14:paraId="65F82F28" w14:textId="05F8B5A7" w:rsidR="00434AA9" w:rsidRPr="00434AA9" w:rsidRDefault="00434AA9" w:rsidP="00434AA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PE"/>
        </w:rPr>
      </w:pPr>
      <w:r w:rsidRPr="00434AA9">
        <w:rPr>
          <w:rFonts w:ascii="Segoe UI" w:eastAsia="Times New Roman" w:hAnsi="Segoe UI" w:cs="Segoe UI"/>
          <w:b/>
          <w:bCs/>
          <w:noProof/>
          <w:color w:val="333333"/>
          <w:sz w:val="21"/>
          <w:szCs w:val="21"/>
          <w:lang w:eastAsia="es-PE"/>
        </w:rPr>
        <w:lastRenderedPageBreak/>
        <w:drawing>
          <wp:inline distT="0" distB="0" distL="0" distR="0" wp14:anchorId="0418ADE8" wp14:editId="20AC1D9C">
            <wp:extent cx="2257425" cy="20193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06149" w14:textId="0456E857" w:rsidR="00434AA9" w:rsidRPr="00434AA9" w:rsidRDefault="00434AA9" w:rsidP="00434A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434AA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41D45AB9">
          <v:shape id="_x0000_i1105" type="#_x0000_t75" style="width:49.6pt;height:18.35pt" o:ole="">
            <v:imagedata r:id="rId26" o:title=""/>
          </v:shape>
          <w:control r:id="rId27" w:name="DefaultOcxName21" w:shapeid="_x0000_i1105"/>
        </w:object>
      </w:r>
      <w:r>
        <w:rPr>
          <w:rFonts w:ascii="Segoe UI" w:eastAsia="Times New Roman" w:hAnsi="Segoe UI" w:cs="Segoe UI"/>
          <w:color w:val="333333"/>
          <w:sz w:val="21"/>
          <w:szCs w:val="21"/>
          <w:lang w:eastAsia="es-PE"/>
        </w:rPr>
        <w:tab/>
      </w:r>
    </w:p>
    <w:p w14:paraId="304CD097" w14:textId="77777777" w:rsidR="00434AA9" w:rsidRPr="00552FAC" w:rsidRDefault="00434AA9" w:rsidP="00552F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PE"/>
        </w:rPr>
      </w:pPr>
    </w:p>
    <w:p w14:paraId="266CEBB6" w14:textId="77777777" w:rsidR="00552FAC" w:rsidRPr="00552FAC" w:rsidRDefault="00552FAC" w:rsidP="00552FAC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5.</w:t>
      </w:r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PE"/>
        </w:rPr>
        <w:t>Pregunta 5</w:t>
      </w:r>
    </w:p>
    <w:p w14:paraId="3B9B6C26" w14:textId="77777777" w:rsidR="00552FAC" w:rsidRPr="00552FAC" w:rsidRDefault="00552FAC" w:rsidP="00552FAC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 xml:space="preserve">Indica el valor de aplicar el filtro de </w:t>
      </w:r>
      <w:proofErr w:type="spellStart"/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Haar</w:t>
      </w:r>
      <w:proofErr w:type="spellEnd"/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 xml:space="preserve"> que se muestra en la imagen, en la posición y a la escala en la que aparece dibujado, utilizando el cálculo basado en la imagen integral. Los valores que se muestran en la imagen ya corresponden a los valores de la imagen integral (no a los valores de intensidad originales de la imagen)</w:t>
      </w:r>
    </w:p>
    <w:p w14:paraId="5490CF23" w14:textId="77777777" w:rsidR="00552FAC" w:rsidRPr="00552FAC" w:rsidRDefault="00552FAC" w:rsidP="00552FA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PE"/>
        </w:rPr>
      </w:pPr>
      <w:r w:rsidRPr="00552FAC">
        <w:rPr>
          <w:rFonts w:ascii="Segoe UI" w:eastAsia="Times New Roman" w:hAnsi="Segoe UI" w:cs="Segoe UI"/>
          <w:b/>
          <w:bCs/>
          <w:noProof/>
          <w:color w:val="333333"/>
          <w:sz w:val="21"/>
          <w:szCs w:val="21"/>
          <w:lang w:eastAsia="es-PE"/>
        </w:rPr>
        <w:drawing>
          <wp:inline distT="0" distB="0" distL="0" distR="0" wp14:anchorId="58D08C40" wp14:editId="53A1563B">
            <wp:extent cx="2257425" cy="20669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749AE" w14:textId="151BF772" w:rsidR="00552FAC" w:rsidRPr="00552FAC" w:rsidRDefault="00552FAC" w:rsidP="00552FA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s-PE"/>
        </w:rPr>
      </w:pPr>
      <w:r w:rsidRPr="00552FAC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6F75ED3F">
          <v:shape id="_x0000_i1109" type="#_x0000_t75" style="width:49.6pt;height:18.35pt" o:ole="">
            <v:imagedata r:id="rId29" o:title=""/>
          </v:shape>
          <w:control r:id="rId30" w:name="DefaultOcxName7" w:shapeid="_x0000_i1109"/>
        </w:object>
      </w:r>
    </w:p>
    <w:p w14:paraId="5F827B7D" w14:textId="77777777" w:rsidR="00552FAC" w:rsidRPr="00552FAC" w:rsidRDefault="00552FAC" w:rsidP="00552FAC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6.</w:t>
      </w:r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PE"/>
        </w:rPr>
        <w:t>Pregunta 6</w:t>
      </w:r>
    </w:p>
    <w:p w14:paraId="2BC85E1A" w14:textId="77777777" w:rsidR="00552FAC" w:rsidRPr="00552FAC" w:rsidRDefault="00552FAC" w:rsidP="00552FAC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 xml:space="preserve">Queremos entrenar un clasificador débil en un clasificador </w:t>
      </w:r>
      <w:proofErr w:type="spellStart"/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Adaboost</w:t>
      </w:r>
      <w:proofErr w:type="spellEnd"/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 xml:space="preserve">, con el conjunto de muestras de la figura. Los círculos rojos corresponden a las muestras negativas, mientras que los círculos azules corresponden a las muestras positivas. Cada círculo tiene un tamaño en función de la ponderación que tiene esa muestra en este paso del aprendizaje del clasificador </w:t>
      </w:r>
      <w:proofErr w:type="spellStart"/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Adaboost</w:t>
      </w:r>
      <w:proofErr w:type="spellEnd"/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 xml:space="preserve">. Para cada muestra indicamos el valor de la característica de </w:t>
      </w:r>
      <w:proofErr w:type="spellStart"/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Haar</w:t>
      </w:r>
      <w:proofErr w:type="spellEnd"/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 xml:space="preserve"> que se utiliza para este clasificador débil.</w:t>
      </w:r>
    </w:p>
    <w:p w14:paraId="40CED04E" w14:textId="77777777" w:rsidR="00552FAC" w:rsidRPr="00552FAC" w:rsidRDefault="00552FAC" w:rsidP="00552FAC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Indica cuál sería el valor del umbral óptimo para este clasificador débil.</w:t>
      </w:r>
    </w:p>
    <w:p w14:paraId="591A1767" w14:textId="77777777" w:rsidR="00552FAC" w:rsidRPr="00552FAC" w:rsidRDefault="00552FAC" w:rsidP="00552FA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PE"/>
        </w:rPr>
      </w:pPr>
      <w:r w:rsidRPr="00552FAC">
        <w:rPr>
          <w:rFonts w:ascii="Segoe UI" w:eastAsia="Times New Roman" w:hAnsi="Segoe UI" w:cs="Segoe UI"/>
          <w:b/>
          <w:bCs/>
          <w:noProof/>
          <w:color w:val="333333"/>
          <w:sz w:val="21"/>
          <w:szCs w:val="21"/>
          <w:lang w:eastAsia="es-PE"/>
        </w:rPr>
        <w:drawing>
          <wp:inline distT="0" distB="0" distL="0" distR="0" wp14:anchorId="1A1B8599" wp14:editId="2CE0EDDD">
            <wp:extent cx="5400040" cy="1047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C0541" w14:textId="77BFB82E" w:rsidR="00552FAC" w:rsidRPr="00552FAC" w:rsidRDefault="00552FAC" w:rsidP="000421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552FAC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4C12025D">
          <v:shape id="_x0000_i1113" type="#_x0000_t75" style="width:49.6pt;height:18.35pt" o:ole="">
            <v:imagedata r:id="rId32" o:title=""/>
          </v:shape>
          <w:control r:id="rId33" w:name="DefaultOcxName8" w:shapeid="_x0000_i1113"/>
        </w:object>
      </w:r>
      <w:r w:rsidR="0004210B">
        <w:rPr>
          <w:rFonts w:ascii="Segoe UI" w:eastAsia="Times New Roman" w:hAnsi="Segoe UI" w:cs="Segoe UI"/>
          <w:color w:val="333333"/>
          <w:sz w:val="21"/>
          <w:szCs w:val="21"/>
          <w:lang w:eastAsia="es-PE"/>
        </w:rPr>
        <w:tab/>
      </w:r>
      <w:r w:rsidR="0004210B">
        <w:rPr>
          <w:rFonts w:ascii="Segoe UI" w:eastAsia="Times New Roman" w:hAnsi="Segoe UI" w:cs="Segoe UI"/>
          <w:color w:val="333333"/>
          <w:sz w:val="21"/>
          <w:szCs w:val="21"/>
          <w:lang w:eastAsia="es-PE"/>
        </w:rPr>
        <w:tab/>
      </w:r>
    </w:p>
    <w:p w14:paraId="2D324EFA" w14:textId="77777777" w:rsidR="00552FAC" w:rsidRPr="00552FAC" w:rsidRDefault="00552FAC" w:rsidP="00552FAC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7.</w:t>
      </w:r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PE"/>
        </w:rPr>
        <w:t>Pregunta 7</w:t>
      </w:r>
    </w:p>
    <w:p w14:paraId="4E31D3E2" w14:textId="05E86D56" w:rsidR="00380DD5" w:rsidRDefault="00552FAC" w:rsidP="00380DD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¿Cuál de las siguientes afirmaciones sobre el aprendizaje de un clasificador </w:t>
      </w:r>
      <w:proofErr w:type="spellStart"/>
      <w:r w:rsidRPr="00552FAC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es-PE"/>
        </w:rPr>
        <w:t>Adaboost</w:t>
      </w:r>
      <w:proofErr w:type="spellEnd"/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 y la cascada de clasificadores es cierta?</w:t>
      </w:r>
      <w:r w:rsidR="00380DD5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</w:p>
    <w:p w14:paraId="3EDF24C5" w14:textId="0CC3CA3A" w:rsidR="00380DD5" w:rsidRPr="00380DD5" w:rsidRDefault="00552FAC" w:rsidP="00380DD5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80DD5"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  <w:lastRenderedPageBreak/>
        <w:t>El factor de actualización de la ponderación de cada muestra de entrenamiento es el mismo para todas las muestras.</w:t>
      </w:r>
      <w:r w:rsidR="00380DD5" w:rsidRPr="00380DD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14:paraId="3A6ACE11" w14:textId="6093F501" w:rsidR="00380DD5" w:rsidRPr="00380DD5" w:rsidRDefault="00552FAC" w:rsidP="00380DD5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380DD5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Si en una cascada de clasificadores de 4 niveles queremos obtener un rendimiento final de falsos positivos inferior al 0,1% será suficiente con fijar un objetivo del 20% de falsos positivos en cada nivel.</w:t>
      </w:r>
      <w:r w:rsidR="00380DD5" w:rsidRPr="00380DD5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</w:p>
    <w:p w14:paraId="20CFAD3E" w14:textId="0330E735" w:rsidR="00380DD5" w:rsidRPr="00380DD5" w:rsidRDefault="00552FAC" w:rsidP="00380DD5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80DD5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  <w:t>La única diferencia en los datos de entrada para aprender cada uno de los clasificadores débiles es la ponderación de las muestras de entrenamiento.</w:t>
      </w:r>
      <w:r w:rsidR="00380DD5" w:rsidRPr="00380DD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14:paraId="18287E75" w14:textId="2E702F34" w:rsidR="00380DD5" w:rsidRPr="00380DD5" w:rsidRDefault="00552FAC" w:rsidP="00380DD5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80DD5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En una cascada de clasificadores el margen que se introduce para permitir alcanzar el objetivo de falsos positivos y negativos se aplica a cada uno de los clasificadores débiles.</w:t>
      </w:r>
    </w:p>
    <w:p w14:paraId="3A68BAE6" w14:textId="2F3BBDB3" w:rsidR="00552FAC" w:rsidRPr="00380DD5" w:rsidRDefault="00552FAC" w:rsidP="00380DD5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380DD5"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  <w:t>Todos los clasificadores débiles tienen la misma influencia en el clasificador fuerte final.</w:t>
      </w:r>
    </w:p>
    <w:p w14:paraId="5ED6E604" w14:textId="77777777" w:rsidR="00552FAC" w:rsidRPr="00552FAC" w:rsidRDefault="00552FAC" w:rsidP="00552FAC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8.</w:t>
      </w:r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PE"/>
        </w:rPr>
        <w:t>Pregunta 8</w:t>
      </w:r>
    </w:p>
    <w:p w14:paraId="754306D5" w14:textId="77777777" w:rsidR="00552FAC" w:rsidRPr="00552FAC" w:rsidRDefault="00552FAC" w:rsidP="00552FAC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Queremos obtener un clasificador fuerte en una cascada de clasificadores con un objetivo de falsos positivos máximo fijado en el 20%.</w:t>
      </w:r>
    </w:p>
    <w:p w14:paraId="276A225A" w14:textId="77777777" w:rsidR="00552FAC" w:rsidRPr="00552FAC" w:rsidRDefault="00552FAC" w:rsidP="00552FAC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En la figura siguiente los círculos azules corresponden a las muestras de entrenamiento positivas y los círculos rojos a las muestras de entrenamiento negativas. Para cada muestra de entrenamiento se indica también el valor de la predicción que se obtiene con la formulación del clasificador fuerte.</w:t>
      </w:r>
    </w:p>
    <w:p w14:paraId="2DB48BAC" w14:textId="77777777" w:rsidR="00552FAC" w:rsidRPr="00552FAC" w:rsidRDefault="00552FAC" w:rsidP="00552FAC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Indica el valor del margen que se tiene que añadir a la formulación básica del clasificador fuerte para conseguir el objetivo de un máximo del 20% de falsos positivos.</w:t>
      </w:r>
    </w:p>
    <w:p w14:paraId="025F0913" w14:textId="77777777" w:rsidR="00552FAC" w:rsidRPr="00552FAC" w:rsidRDefault="00552FAC" w:rsidP="00552FA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s-PE"/>
        </w:rPr>
      </w:pPr>
      <w:r w:rsidRPr="00552FAC">
        <w:rPr>
          <w:rFonts w:ascii="Segoe UI" w:eastAsia="Times New Roman" w:hAnsi="Segoe UI" w:cs="Segoe UI"/>
          <w:b/>
          <w:bCs/>
          <w:noProof/>
          <w:color w:val="333333"/>
          <w:sz w:val="21"/>
          <w:szCs w:val="21"/>
          <w:lang w:eastAsia="es-PE"/>
        </w:rPr>
        <w:drawing>
          <wp:inline distT="0" distB="0" distL="0" distR="0" wp14:anchorId="646F3FD5" wp14:editId="1AF0B363">
            <wp:extent cx="4572000" cy="609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09284" w14:textId="1109AA8F" w:rsidR="00552FAC" w:rsidRPr="00552FAC" w:rsidRDefault="00552FAC" w:rsidP="00380D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552FAC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1F1E8AC0">
          <v:shape id="_x0000_i1132" type="#_x0000_t75" style="width:49.6pt;height:18.35pt" o:ole="">
            <v:imagedata r:id="rId35" o:title=""/>
          </v:shape>
          <w:control r:id="rId36" w:name="DefaultOcxName14" w:shapeid="_x0000_i1132"/>
        </w:object>
      </w:r>
    </w:p>
    <w:p w14:paraId="1461BB01" w14:textId="77777777" w:rsidR="00552FAC" w:rsidRPr="00552FAC" w:rsidRDefault="00552FAC" w:rsidP="00552FAC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9.</w:t>
      </w:r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PE"/>
        </w:rPr>
        <w:t>Pregunta 9</w:t>
      </w:r>
    </w:p>
    <w:p w14:paraId="044FE252" w14:textId="77777777" w:rsidR="00552FAC" w:rsidRPr="00552FAC" w:rsidRDefault="00552FAC" w:rsidP="00552FAC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Hemos entrenado un clasificador fuerte a partir de la combinación de 5 clasificadores débiles. Los pesos de cada uno de los 5 clasificadores débiles en la combinación final del clasificador fuerte son, respectivamente, [0.1, 0.25, 0.2, 0.3, 0.15].</w:t>
      </w:r>
    </w:p>
    <w:p w14:paraId="07AA05CF" w14:textId="77777777" w:rsidR="00552FAC" w:rsidRPr="00552FAC" w:rsidRDefault="00552FAC" w:rsidP="00552FAC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 xml:space="preserve">Para cada uno de los clasificadores el umbral de clasificación está fijado, respectivamente, en los siguientes valores: [25, 50, 200, 50, 100]. </w:t>
      </w:r>
      <w:proofErr w:type="gramStart"/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Además</w:t>
      </w:r>
      <w:proofErr w:type="gramEnd"/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 xml:space="preserve"> al clasificador se le añade un margen para cumplir con un determinado objetivo de falsos positivos y negativos, con valor igual a -0,2.</w:t>
      </w:r>
    </w:p>
    <w:p w14:paraId="20AD9B83" w14:textId="77777777" w:rsidR="00552FAC" w:rsidRPr="00552FAC" w:rsidRDefault="00552FAC" w:rsidP="00552FAC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Queremos evaluar el clasificador fuerte en una ventana, para la cual, </w:t>
      </w:r>
      <w:r w:rsidRPr="00552FAC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es-PE"/>
        </w:rPr>
        <w:t xml:space="preserve">los valores de las 5 características de </w:t>
      </w:r>
      <w:proofErr w:type="spellStart"/>
      <w:r w:rsidRPr="00552FAC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es-PE"/>
        </w:rPr>
        <w:t>Haar</w:t>
      </w:r>
      <w:proofErr w:type="spellEnd"/>
      <w:r w:rsidRPr="00552FAC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es-PE"/>
        </w:rPr>
        <w:t xml:space="preserve"> utilizadas para entrenar cada uno de los clasificadores débiles son, respectivamente</w:t>
      </w:r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, [50, 20, 100, 60, 200].</w:t>
      </w:r>
    </w:p>
    <w:p w14:paraId="3F33A4BE" w14:textId="77777777" w:rsidR="00552FAC" w:rsidRPr="00552FAC" w:rsidRDefault="00552FAC" w:rsidP="00552FA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Indica el valor (</w:t>
      </w:r>
      <w:proofErr w:type="spellStart"/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nº</w:t>
      </w:r>
      <w:proofErr w:type="spellEnd"/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 xml:space="preserve"> real antes de aplicar el signo) que dará como respuesta el clasificador fuerte al aplicarse a esta ventana.</w:t>
      </w:r>
      <w:bookmarkStart w:id="0" w:name="_GoBack"/>
      <w:bookmarkEnd w:id="0"/>
    </w:p>
    <w:p w14:paraId="33A9A43D" w14:textId="4D58F4B0" w:rsidR="00552FAC" w:rsidRPr="00552FAC" w:rsidRDefault="00552FAC" w:rsidP="00D211A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380DD5">
        <w:rPr>
          <w:rFonts w:ascii="Segoe UI" w:eastAsia="Times New Roman" w:hAnsi="Segoe UI" w:cs="Segoe UI"/>
          <w:color w:val="00B0F0"/>
          <w:sz w:val="21"/>
          <w:szCs w:val="21"/>
        </w:rPr>
        <w:object w:dxaOrig="1440" w:dyaOrig="1440" w14:anchorId="71BD9A8C">
          <v:shape id="_x0000_i1151" type="#_x0000_t75" style="width:49.6pt;height:18.35pt" o:ole="">
            <v:imagedata r:id="rId37" o:title=""/>
          </v:shape>
          <w:control r:id="rId38" w:name="DefaultOcxName15" w:shapeid="_x0000_i1151"/>
        </w:object>
      </w:r>
      <w:r w:rsidR="00D211AE">
        <w:rPr>
          <w:rFonts w:ascii="Segoe UI" w:eastAsia="Times New Roman" w:hAnsi="Segoe UI" w:cs="Segoe UI"/>
          <w:color w:val="333333"/>
          <w:sz w:val="21"/>
          <w:szCs w:val="21"/>
          <w:lang w:eastAsia="es-PE"/>
        </w:rPr>
        <w:tab/>
      </w:r>
      <w:r w:rsidR="00380DD5" w:rsidRPr="00380DD5">
        <w:rPr>
          <w:rFonts w:ascii="Segoe UI" w:eastAsia="Times New Roman" w:hAnsi="Segoe UI" w:cs="Segoe UI"/>
          <w:color w:val="333333"/>
          <w:sz w:val="21"/>
          <w:szCs w:val="21"/>
          <w:lang w:eastAsia="es-PE"/>
        </w:rPr>
        <w:t>-</w:t>
      </w:r>
      <w:r w:rsidR="00380DD5" w:rsidRPr="00380DD5">
        <w:rPr>
          <w:rFonts w:ascii="Segoe UI" w:eastAsia="Times New Roman" w:hAnsi="Segoe UI" w:cs="Segoe UI"/>
          <w:color w:val="00B0F0"/>
          <w:sz w:val="21"/>
          <w:szCs w:val="21"/>
          <w:lang w:eastAsia="es-PE"/>
        </w:rPr>
        <w:t xml:space="preserve">0.3 </w:t>
      </w:r>
    </w:p>
    <w:p w14:paraId="0E0E89C3" w14:textId="77777777" w:rsidR="00552FAC" w:rsidRPr="00552FAC" w:rsidRDefault="00552FAC" w:rsidP="00552FAC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</w:pPr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10.</w:t>
      </w:r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es-PE"/>
        </w:rPr>
        <w:t>Pregunta 10</w:t>
      </w:r>
    </w:p>
    <w:p w14:paraId="2D520922" w14:textId="5F0DAF1A" w:rsidR="00380DD5" w:rsidRDefault="00552FAC" w:rsidP="00380DD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52FA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PE"/>
        </w:rPr>
        <w:t>Indica cuál de las siguientes afirmaciones es cierta:</w:t>
      </w:r>
      <w:r w:rsidR="00380DD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14:paraId="7FF525A7" w14:textId="15B81EE7" w:rsidR="00380DD5" w:rsidRPr="00380DD5" w:rsidRDefault="00552FAC" w:rsidP="00380DD5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80DD5">
        <w:rPr>
          <w:rFonts w:ascii="Arial" w:eastAsia="Times New Roman" w:hAnsi="Arial" w:cs="Arial"/>
          <w:color w:val="333333"/>
          <w:sz w:val="21"/>
          <w:szCs w:val="21"/>
          <w:lang w:eastAsia="es-PE"/>
        </w:rPr>
        <w:t xml:space="preserve">Utilizando la imagen integral, el cálculo de las características de </w:t>
      </w:r>
      <w:proofErr w:type="spellStart"/>
      <w:r w:rsidRPr="00380DD5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Haar</w:t>
      </w:r>
      <w:proofErr w:type="spellEnd"/>
      <w:r w:rsidRPr="00380DD5">
        <w:rPr>
          <w:rFonts w:ascii="Arial" w:eastAsia="Times New Roman" w:hAnsi="Arial" w:cs="Arial"/>
          <w:color w:val="333333"/>
          <w:sz w:val="21"/>
          <w:szCs w:val="21"/>
          <w:lang w:eastAsia="es-PE"/>
        </w:rPr>
        <w:t xml:space="preserve"> para ventanas de tamaño diferente requiere también un tiempo de cálculo diferente.</w:t>
      </w:r>
      <w:r w:rsidR="00380DD5" w:rsidRPr="00380DD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14:paraId="2CB8CBA8" w14:textId="5873C0E2" w:rsidR="00380DD5" w:rsidRPr="00380DD5" w:rsidRDefault="00552FAC" w:rsidP="00380DD5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</w:rPr>
      </w:pPr>
      <w:r w:rsidRPr="00380DD5">
        <w:rPr>
          <w:rFonts w:ascii="Arial" w:eastAsia="Times New Roman" w:hAnsi="Arial" w:cs="Arial"/>
          <w:color w:val="333333"/>
          <w:sz w:val="21"/>
          <w:szCs w:val="21"/>
          <w:lang w:eastAsia="es-PE"/>
        </w:rPr>
        <w:t xml:space="preserve">La normalización de iluminación por varianza se puede calcular con la misma imagen integral que se utiliza para calcular las características de </w:t>
      </w:r>
      <w:proofErr w:type="spellStart"/>
      <w:r w:rsidRPr="00380DD5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Haar</w:t>
      </w:r>
      <w:proofErr w:type="spellEnd"/>
    </w:p>
    <w:p w14:paraId="1B99505E" w14:textId="78902785" w:rsidR="00380DD5" w:rsidRPr="00380DD5" w:rsidRDefault="00552FAC" w:rsidP="00380DD5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80DD5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  <w:t xml:space="preserve">A nivel de detección, </w:t>
      </w:r>
      <w:proofErr w:type="spellStart"/>
      <w:r w:rsidRPr="00380DD5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  <w:t>re-escalar</w:t>
      </w:r>
      <w:proofErr w:type="spellEnd"/>
      <w:r w:rsidRPr="00380DD5">
        <w:rPr>
          <w:rFonts w:ascii="Arial" w:eastAsia="Times New Roman" w:hAnsi="Arial" w:cs="Arial"/>
          <w:b/>
          <w:bCs/>
          <w:i/>
          <w:iCs/>
          <w:color w:val="FF0000"/>
          <w:sz w:val="21"/>
          <w:szCs w:val="21"/>
          <w:lang w:eastAsia="es-PE"/>
        </w:rPr>
        <w:t xml:space="preserve"> la ventana de detección es equivalente a generar una pirámide de imágenes a distintas escalas manteniendo el tamaño de la ventana de detección.</w:t>
      </w:r>
      <w:r w:rsidR="00380DD5" w:rsidRPr="00380DD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14:paraId="4D22EE29" w14:textId="3ADBC174" w:rsidR="00552FAC" w:rsidRPr="00380DD5" w:rsidRDefault="00552FAC" w:rsidP="00380DD5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380DD5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Ninguna de las anteriores</w:t>
      </w:r>
    </w:p>
    <w:p w14:paraId="50177C73" w14:textId="77777777" w:rsidR="00552FAC" w:rsidRDefault="00552FAC"/>
    <w:sectPr w:rsidR="00552FAC" w:rsidSect="00380D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33DEA"/>
    <w:multiLevelType w:val="hybridMultilevel"/>
    <w:tmpl w:val="EB223B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847F1"/>
    <w:multiLevelType w:val="hybridMultilevel"/>
    <w:tmpl w:val="48B013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AC"/>
    <w:rsid w:val="0004210B"/>
    <w:rsid w:val="000E396F"/>
    <w:rsid w:val="001A7299"/>
    <w:rsid w:val="001E4B0D"/>
    <w:rsid w:val="00380DD5"/>
    <w:rsid w:val="00434AA9"/>
    <w:rsid w:val="00552FAC"/>
    <w:rsid w:val="005E1049"/>
    <w:rsid w:val="006C6BFE"/>
    <w:rsid w:val="009339E4"/>
    <w:rsid w:val="00A60494"/>
    <w:rsid w:val="00C7007A"/>
    <w:rsid w:val="00D2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;"/>
  <w14:docId w14:val="268C7A71"/>
  <w15:chartTrackingRefBased/>
  <w15:docId w15:val="{15F928AB-80F8-4061-A6E7-FABE6464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52F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52FAC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label1beyr46-oo-weightbolduvlhiv-oo-bold1byw3y2">
    <w:name w:val="label_1beyr46-o_o-weightbold_uvlhiv-o_o-bold_1byw3y2"/>
    <w:basedOn w:val="Fuentedeprrafopredeter"/>
    <w:rsid w:val="00552FAC"/>
  </w:style>
  <w:style w:type="paragraph" w:customStyle="1" w:styleId="rc-formpartsquestionquestionnumber">
    <w:name w:val="rc-formpartsquestion__questionnumber"/>
    <w:basedOn w:val="Normal"/>
    <w:rsid w:val="00552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screenreader-only">
    <w:name w:val="screenreader-only"/>
    <w:basedOn w:val="Fuentedeprrafopredeter"/>
    <w:rsid w:val="00552FAC"/>
  </w:style>
  <w:style w:type="paragraph" w:styleId="NormalWeb">
    <w:name w:val="Normal (Web)"/>
    <w:basedOn w:val="Normal"/>
    <w:uiPriority w:val="99"/>
    <w:semiHidden/>
    <w:unhideWhenUsed/>
    <w:rsid w:val="00552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centercontentdqfu5r-oo-childcontainer1dy709p">
    <w:name w:val="centercontent_dqfu5r-o_o-childcontainer_1dy709p"/>
    <w:basedOn w:val="Fuentedeprrafopredeter"/>
    <w:rsid w:val="00552FAC"/>
  </w:style>
  <w:style w:type="character" w:customStyle="1" w:styleId="flex1mv0w51">
    <w:name w:val="flex1_mv0w51"/>
    <w:basedOn w:val="Fuentedeprrafopredeter"/>
    <w:rsid w:val="00552FAC"/>
  </w:style>
  <w:style w:type="character" w:styleId="nfasis">
    <w:name w:val="Emphasis"/>
    <w:basedOn w:val="Fuentedeprrafopredeter"/>
    <w:uiPriority w:val="20"/>
    <w:qFormat/>
    <w:rsid w:val="00552FAC"/>
    <w:rPr>
      <w:i/>
      <w:iCs/>
    </w:rPr>
  </w:style>
  <w:style w:type="character" w:styleId="Textoennegrita">
    <w:name w:val="Strong"/>
    <w:basedOn w:val="Fuentedeprrafopredeter"/>
    <w:uiPriority w:val="22"/>
    <w:qFormat/>
    <w:rsid w:val="00552FAC"/>
    <w:rPr>
      <w:b/>
      <w:bCs/>
    </w:rPr>
  </w:style>
  <w:style w:type="paragraph" w:styleId="Prrafodelista">
    <w:name w:val="List Paragraph"/>
    <w:basedOn w:val="Normal"/>
    <w:uiPriority w:val="34"/>
    <w:qFormat/>
    <w:rsid w:val="00380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2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5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25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7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6218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6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9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44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88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5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3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59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3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7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2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2552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5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416336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34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76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37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11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59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6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519464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5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9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4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89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530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368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4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7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15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48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06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37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89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997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0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867260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8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9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0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44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55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2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5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640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859237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9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515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7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09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7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8647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46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83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75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18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79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60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569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99152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8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48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012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3597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40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850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567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132739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1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6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321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9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9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9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95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7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492143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4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1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8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50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8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72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03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282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2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137042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7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9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08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35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76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01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62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864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642534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7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08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204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65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8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77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95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617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682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193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4233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61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616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95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1121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13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606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46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9840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98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67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70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5275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88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26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838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282170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0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8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79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595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40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09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08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231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33485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6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84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12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82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8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99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53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478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2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9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8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41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748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3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8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84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2468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79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17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491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79781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60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107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637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72327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56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82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481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2221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8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37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34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3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3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125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6622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2009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0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3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6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6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10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4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42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200701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8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2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24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16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1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88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47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883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7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351159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0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80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802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05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49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8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97480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586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00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004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384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32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24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617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9106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675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44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396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1861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69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82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994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6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457998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9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0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59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10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36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8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539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870009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8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66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40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793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87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27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095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4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730412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1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4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65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1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84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5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50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0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78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5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94670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3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0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21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46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5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96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74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2355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54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80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525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0208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674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49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607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3535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93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03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645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7448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63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206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627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7452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5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80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780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0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194594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45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2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040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3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91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203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581212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3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5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6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24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091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62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8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27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06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1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8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9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59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582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77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8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23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1844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93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94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421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188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53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40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09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9673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22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44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618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0548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49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943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962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46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control" Target="activeX/activeX5.xml"/><Relationship Id="rId26" Type="http://schemas.openxmlformats.org/officeDocument/2006/relationships/image" Target="media/image13.wmf"/><Relationship Id="rId39" Type="http://schemas.openxmlformats.org/officeDocument/2006/relationships/fontTable" Target="fontTable.xml"/><Relationship Id="rId21" Type="http://schemas.openxmlformats.org/officeDocument/2006/relationships/control" Target="activeX/activeX8.xml"/><Relationship Id="rId34" Type="http://schemas.openxmlformats.org/officeDocument/2006/relationships/image" Target="media/image18.jpeg"/><Relationship Id="rId7" Type="http://schemas.openxmlformats.org/officeDocument/2006/relationships/control" Target="activeX/activeX1.xml"/><Relationship Id="rId12" Type="http://schemas.openxmlformats.org/officeDocument/2006/relationships/image" Target="media/image6.wmf"/><Relationship Id="rId17" Type="http://schemas.openxmlformats.org/officeDocument/2006/relationships/image" Target="media/image9.wmf"/><Relationship Id="rId25" Type="http://schemas.openxmlformats.org/officeDocument/2006/relationships/image" Target="media/image12.png"/><Relationship Id="rId33" Type="http://schemas.openxmlformats.org/officeDocument/2006/relationships/control" Target="activeX/activeX12.xml"/><Relationship Id="rId38" Type="http://schemas.openxmlformats.org/officeDocument/2006/relationships/control" Target="activeX/activeX14.xm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0" Type="http://schemas.openxmlformats.org/officeDocument/2006/relationships/control" Target="activeX/activeX7.xml"/><Relationship Id="rId29" Type="http://schemas.openxmlformats.org/officeDocument/2006/relationships/image" Target="media/image15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24" Type="http://schemas.openxmlformats.org/officeDocument/2006/relationships/control" Target="activeX/activeX9.xml"/><Relationship Id="rId32" Type="http://schemas.openxmlformats.org/officeDocument/2006/relationships/image" Target="media/image17.wmf"/><Relationship Id="rId37" Type="http://schemas.openxmlformats.org/officeDocument/2006/relationships/image" Target="media/image20.wmf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wmf"/><Relationship Id="rId23" Type="http://schemas.openxmlformats.org/officeDocument/2006/relationships/image" Target="media/image11.wmf"/><Relationship Id="rId28" Type="http://schemas.openxmlformats.org/officeDocument/2006/relationships/image" Target="media/image14.png"/><Relationship Id="rId36" Type="http://schemas.openxmlformats.org/officeDocument/2006/relationships/control" Target="activeX/activeX13.xml"/><Relationship Id="rId10" Type="http://schemas.openxmlformats.org/officeDocument/2006/relationships/control" Target="activeX/activeX2.xml"/><Relationship Id="rId19" Type="http://schemas.openxmlformats.org/officeDocument/2006/relationships/control" Target="activeX/activeX6.xml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7.png"/><Relationship Id="rId22" Type="http://schemas.openxmlformats.org/officeDocument/2006/relationships/image" Target="media/image10.png"/><Relationship Id="rId27" Type="http://schemas.openxmlformats.org/officeDocument/2006/relationships/control" Target="activeX/activeX10.xml"/><Relationship Id="rId30" Type="http://schemas.openxmlformats.org/officeDocument/2006/relationships/control" Target="activeX/activeX11.xml"/><Relationship Id="rId35" Type="http://schemas.openxmlformats.org/officeDocument/2006/relationships/image" Target="media/image19.wmf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1075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11</cp:revision>
  <cp:lastPrinted>2020-01-13T22:18:00Z</cp:lastPrinted>
  <dcterms:created xsi:type="dcterms:W3CDTF">2020-01-13T22:14:00Z</dcterms:created>
  <dcterms:modified xsi:type="dcterms:W3CDTF">2020-01-18T02:33:00Z</dcterms:modified>
</cp:coreProperties>
</file>