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7EE5" w:rsidRPr="00B46FEE" w:rsidRDefault="00FB5694" w:rsidP="00FE700D">
      <w:pPr>
        <w:jc w:val="center"/>
        <w:rPr>
          <w:rFonts w:ascii="Times New Roman" w:hAnsi="Times New Roman" w:cs="Times New Roman"/>
          <w:b/>
          <w:sz w:val="24"/>
          <w:u w:val="single"/>
        </w:rPr>
      </w:pPr>
      <w:r w:rsidRPr="00B46FEE">
        <w:rPr>
          <w:rFonts w:ascii="Times New Roman" w:hAnsi="Times New Roman" w:cs="Times New Roman"/>
          <w:b/>
          <w:sz w:val="24"/>
          <w:u w:val="single"/>
        </w:rPr>
        <w:t>Optimizing SAP ERP Costs and Efficiency: A DMAIC Approach for Sustainable Improvement</w:t>
      </w:r>
      <w:bookmarkStart w:id="0" w:name="_GoBack"/>
      <w:bookmarkEnd w:id="0"/>
    </w:p>
    <w:p w:rsidR="00D37EE5" w:rsidRPr="00D37EE5" w:rsidRDefault="00D37EE5" w:rsidP="00D37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EE5">
        <w:rPr>
          <w:rFonts w:ascii="Times New Roman" w:eastAsia="Times New Roman" w:hAnsi="Times New Roman" w:cs="Times New Roman"/>
          <w:b/>
          <w:bCs/>
          <w:sz w:val="24"/>
          <w:szCs w:val="24"/>
        </w:rPr>
        <w:t>Define:</w:t>
      </w:r>
    </w:p>
    <w:p w:rsidR="00D37EE5" w:rsidRPr="00D37EE5" w:rsidRDefault="00D37EE5" w:rsidP="00D37E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EE5">
        <w:rPr>
          <w:rFonts w:ascii="Times New Roman" w:eastAsia="Times New Roman" w:hAnsi="Times New Roman" w:cs="Times New Roman"/>
          <w:sz w:val="24"/>
          <w:szCs w:val="24"/>
        </w:rPr>
        <w:t>Identify major costs impacting ERP projects:</w:t>
      </w:r>
    </w:p>
    <w:p w:rsidR="00D37EE5" w:rsidRPr="00D37EE5" w:rsidRDefault="00D37EE5" w:rsidP="00D37EE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EE5">
        <w:rPr>
          <w:rFonts w:ascii="Times New Roman" w:eastAsia="Times New Roman" w:hAnsi="Times New Roman" w:cs="Times New Roman"/>
          <w:i/>
          <w:iCs/>
          <w:sz w:val="24"/>
          <w:szCs w:val="24"/>
        </w:rPr>
        <w:t>Support Cost</w:t>
      </w:r>
      <w:r w:rsidRPr="00D37EE5">
        <w:rPr>
          <w:rFonts w:ascii="Times New Roman" w:eastAsia="Times New Roman" w:hAnsi="Times New Roman" w:cs="Times New Roman"/>
          <w:sz w:val="24"/>
          <w:szCs w:val="24"/>
        </w:rPr>
        <w:t>: Regular expenses for system maintenance and issue resolution.</w:t>
      </w:r>
    </w:p>
    <w:p w:rsidR="00D37EE5" w:rsidRPr="00D37EE5" w:rsidRDefault="00D37EE5" w:rsidP="00D37EE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EE5">
        <w:rPr>
          <w:rFonts w:ascii="Times New Roman" w:eastAsia="Times New Roman" w:hAnsi="Times New Roman" w:cs="Times New Roman"/>
          <w:i/>
          <w:iCs/>
          <w:sz w:val="24"/>
          <w:szCs w:val="24"/>
        </w:rPr>
        <w:t>Customization Cost</w:t>
      </w:r>
      <w:r w:rsidRPr="00D37EE5">
        <w:rPr>
          <w:rFonts w:ascii="Times New Roman" w:eastAsia="Times New Roman" w:hAnsi="Times New Roman" w:cs="Times New Roman"/>
          <w:sz w:val="24"/>
          <w:szCs w:val="24"/>
        </w:rPr>
        <w:t>: Expenses associated with modifying the SAP system to meet specific business needs.</w:t>
      </w:r>
    </w:p>
    <w:p w:rsidR="00D37EE5" w:rsidRPr="00D37EE5" w:rsidRDefault="00D37EE5" w:rsidP="00D37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EE5">
        <w:rPr>
          <w:rFonts w:ascii="Times New Roman" w:eastAsia="Times New Roman" w:hAnsi="Times New Roman" w:cs="Times New Roman"/>
          <w:b/>
          <w:bCs/>
          <w:sz w:val="24"/>
          <w:szCs w:val="24"/>
        </w:rPr>
        <w:t>Measure:</w:t>
      </w:r>
    </w:p>
    <w:p w:rsidR="00D37EE5" w:rsidRPr="00D37EE5" w:rsidRDefault="00D37EE5" w:rsidP="00D37E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EE5">
        <w:rPr>
          <w:rFonts w:ascii="Times New Roman" w:eastAsia="Times New Roman" w:hAnsi="Times New Roman" w:cs="Times New Roman"/>
          <w:sz w:val="24"/>
          <w:szCs w:val="24"/>
        </w:rPr>
        <w:t xml:space="preserve">Track costs in </w:t>
      </w:r>
      <w:r w:rsidRPr="00D37EE5">
        <w:rPr>
          <w:rFonts w:ascii="Times New Roman" w:eastAsia="Times New Roman" w:hAnsi="Times New Roman" w:cs="Times New Roman"/>
          <w:i/>
          <w:iCs/>
          <w:sz w:val="24"/>
          <w:szCs w:val="24"/>
        </w:rPr>
        <w:t>thousands of dollars</w:t>
      </w:r>
      <w:r w:rsidRPr="00D37EE5">
        <w:rPr>
          <w:rFonts w:ascii="Times New Roman" w:eastAsia="Times New Roman" w:hAnsi="Times New Roman" w:cs="Times New Roman"/>
          <w:sz w:val="24"/>
          <w:szCs w:val="24"/>
        </w:rPr>
        <w:t>, ensuring clear visibility for financial analysis.</w:t>
      </w:r>
    </w:p>
    <w:p w:rsidR="00D37EE5" w:rsidRPr="00D37EE5" w:rsidRDefault="00D37EE5" w:rsidP="00D37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EE5">
        <w:rPr>
          <w:rFonts w:ascii="Times New Roman" w:eastAsia="Times New Roman" w:hAnsi="Times New Roman" w:cs="Times New Roman"/>
          <w:b/>
          <w:bCs/>
          <w:sz w:val="24"/>
          <w:szCs w:val="24"/>
        </w:rPr>
        <w:t>Analyze:</w:t>
      </w:r>
    </w:p>
    <w:p w:rsidR="00D37EE5" w:rsidRPr="00D37EE5" w:rsidRDefault="00D37EE5" w:rsidP="00D37E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EE5">
        <w:rPr>
          <w:rFonts w:ascii="Times New Roman" w:eastAsia="Times New Roman" w:hAnsi="Times New Roman" w:cs="Times New Roman"/>
          <w:sz w:val="24"/>
          <w:szCs w:val="24"/>
        </w:rPr>
        <w:t>Identify gaps and inefficiencies that increase costs:</w:t>
      </w:r>
    </w:p>
    <w:p w:rsidR="00D37EE5" w:rsidRPr="00D37EE5" w:rsidRDefault="00D37EE5" w:rsidP="00D37EE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EE5">
        <w:rPr>
          <w:rFonts w:ascii="Times New Roman" w:eastAsia="Times New Roman" w:hAnsi="Times New Roman" w:cs="Times New Roman"/>
          <w:i/>
          <w:iCs/>
          <w:sz w:val="24"/>
          <w:szCs w:val="24"/>
        </w:rPr>
        <w:t>Knowledge Gap</w:t>
      </w:r>
      <w:r w:rsidRPr="00D37EE5">
        <w:rPr>
          <w:rFonts w:ascii="Times New Roman" w:eastAsia="Times New Roman" w:hAnsi="Times New Roman" w:cs="Times New Roman"/>
          <w:sz w:val="24"/>
          <w:szCs w:val="24"/>
        </w:rPr>
        <w:t>: Lack of expertise leading to inefficiencies.</w:t>
      </w:r>
    </w:p>
    <w:p w:rsidR="00D37EE5" w:rsidRPr="00D37EE5" w:rsidRDefault="00D37EE5" w:rsidP="00D37EE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EE5">
        <w:rPr>
          <w:rFonts w:ascii="Times New Roman" w:eastAsia="Times New Roman" w:hAnsi="Times New Roman" w:cs="Times New Roman"/>
          <w:i/>
          <w:iCs/>
          <w:sz w:val="24"/>
          <w:szCs w:val="24"/>
        </w:rPr>
        <w:t>Training Gap</w:t>
      </w:r>
      <w:r w:rsidRPr="00D37EE5">
        <w:rPr>
          <w:rFonts w:ascii="Times New Roman" w:eastAsia="Times New Roman" w:hAnsi="Times New Roman" w:cs="Times New Roman"/>
          <w:sz w:val="24"/>
          <w:szCs w:val="24"/>
        </w:rPr>
        <w:t>: Insufficient training causing productivity losses.</w:t>
      </w:r>
    </w:p>
    <w:p w:rsidR="00D37EE5" w:rsidRPr="00D37EE5" w:rsidRDefault="00D37EE5" w:rsidP="00D37EE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EE5">
        <w:rPr>
          <w:rFonts w:ascii="Times New Roman" w:eastAsia="Times New Roman" w:hAnsi="Times New Roman" w:cs="Times New Roman"/>
          <w:i/>
          <w:iCs/>
          <w:sz w:val="24"/>
          <w:szCs w:val="24"/>
        </w:rPr>
        <w:t>Miscommunication</w:t>
      </w:r>
      <w:r w:rsidRPr="00D37EE5">
        <w:rPr>
          <w:rFonts w:ascii="Times New Roman" w:eastAsia="Times New Roman" w:hAnsi="Times New Roman" w:cs="Times New Roman"/>
          <w:sz w:val="24"/>
          <w:szCs w:val="24"/>
        </w:rPr>
        <w:t>: Misalignments between business teams that lead to excess spending.</w:t>
      </w:r>
    </w:p>
    <w:p w:rsidR="00D37EE5" w:rsidRPr="00D37EE5" w:rsidRDefault="00D37EE5" w:rsidP="00D37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EE5">
        <w:rPr>
          <w:rFonts w:ascii="Times New Roman" w:eastAsia="Times New Roman" w:hAnsi="Times New Roman" w:cs="Times New Roman"/>
          <w:b/>
          <w:bCs/>
          <w:sz w:val="24"/>
          <w:szCs w:val="24"/>
        </w:rPr>
        <w:t>Improve:</w:t>
      </w:r>
    </w:p>
    <w:p w:rsidR="00D37EE5" w:rsidRPr="00D37EE5" w:rsidRDefault="00D37EE5" w:rsidP="00D37E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EE5">
        <w:rPr>
          <w:rFonts w:ascii="Times New Roman" w:eastAsia="Times New Roman" w:hAnsi="Times New Roman" w:cs="Times New Roman"/>
          <w:sz w:val="24"/>
          <w:szCs w:val="24"/>
        </w:rPr>
        <w:t>Implement targeted solutions to reduce costs and enhance efficiency:</w:t>
      </w:r>
    </w:p>
    <w:p w:rsidR="00D37EE5" w:rsidRPr="00D37EE5" w:rsidRDefault="00D37EE5" w:rsidP="00D37EE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EE5">
        <w:rPr>
          <w:rFonts w:ascii="Times New Roman" w:eastAsia="Times New Roman" w:hAnsi="Times New Roman" w:cs="Times New Roman"/>
          <w:i/>
          <w:iCs/>
          <w:sz w:val="24"/>
          <w:szCs w:val="24"/>
        </w:rPr>
        <w:t>Provide Training</w:t>
      </w:r>
      <w:r w:rsidRPr="00D37EE5">
        <w:rPr>
          <w:rFonts w:ascii="Times New Roman" w:eastAsia="Times New Roman" w:hAnsi="Times New Roman" w:cs="Times New Roman"/>
          <w:sz w:val="24"/>
          <w:szCs w:val="24"/>
        </w:rPr>
        <w:t>: Address knowledge gaps and skill deficiencies.</w:t>
      </w:r>
    </w:p>
    <w:p w:rsidR="00D37EE5" w:rsidRPr="00D37EE5" w:rsidRDefault="00D37EE5" w:rsidP="00D37EE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EE5">
        <w:rPr>
          <w:rFonts w:ascii="Times New Roman" w:eastAsia="Times New Roman" w:hAnsi="Times New Roman" w:cs="Times New Roman"/>
          <w:i/>
          <w:iCs/>
          <w:sz w:val="24"/>
          <w:szCs w:val="24"/>
        </w:rPr>
        <w:t>Minimize Vendor Engagement</w:t>
      </w:r>
      <w:r w:rsidRPr="00D37EE5">
        <w:rPr>
          <w:rFonts w:ascii="Times New Roman" w:eastAsia="Times New Roman" w:hAnsi="Times New Roman" w:cs="Times New Roman"/>
          <w:sz w:val="24"/>
          <w:szCs w:val="24"/>
        </w:rPr>
        <w:t>: Reduce reliance on external vendors to cut customization costs.</w:t>
      </w:r>
    </w:p>
    <w:p w:rsidR="00D37EE5" w:rsidRPr="00D37EE5" w:rsidRDefault="00D37EE5" w:rsidP="00D37EE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EE5">
        <w:rPr>
          <w:rFonts w:ascii="Times New Roman" w:eastAsia="Times New Roman" w:hAnsi="Times New Roman" w:cs="Times New Roman"/>
          <w:i/>
          <w:iCs/>
          <w:sz w:val="24"/>
          <w:szCs w:val="24"/>
        </w:rPr>
        <w:t>Enhance Internal Alignment</w:t>
      </w:r>
      <w:r w:rsidRPr="00D37EE5">
        <w:rPr>
          <w:rFonts w:ascii="Times New Roman" w:eastAsia="Times New Roman" w:hAnsi="Times New Roman" w:cs="Times New Roman"/>
          <w:sz w:val="24"/>
          <w:szCs w:val="24"/>
        </w:rPr>
        <w:t>: Foster better communication and alignment within the team.</w:t>
      </w:r>
    </w:p>
    <w:p w:rsidR="00D37EE5" w:rsidRPr="00D37EE5" w:rsidRDefault="00D37EE5" w:rsidP="00D37EE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EE5">
        <w:rPr>
          <w:rFonts w:ascii="Times New Roman" w:eastAsia="Times New Roman" w:hAnsi="Times New Roman" w:cs="Times New Roman"/>
          <w:i/>
          <w:iCs/>
          <w:sz w:val="24"/>
          <w:szCs w:val="24"/>
        </w:rPr>
        <w:t>Clarify Requirements</w:t>
      </w:r>
      <w:r w:rsidRPr="00D37EE5">
        <w:rPr>
          <w:rFonts w:ascii="Times New Roman" w:eastAsia="Times New Roman" w:hAnsi="Times New Roman" w:cs="Times New Roman"/>
          <w:sz w:val="24"/>
          <w:szCs w:val="24"/>
        </w:rPr>
        <w:t>: Define clear and precise project requirements to minimize rework.</w:t>
      </w:r>
    </w:p>
    <w:p w:rsidR="00D37EE5" w:rsidRPr="00D37EE5" w:rsidRDefault="00D37EE5" w:rsidP="00D37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EE5">
        <w:rPr>
          <w:rFonts w:ascii="Times New Roman" w:eastAsia="Times New Roman" w:hAnsi="Times New Roman" w:cs="Times New Roman"/>
          <w:b/>
          <w:bCs/>
          <w:sz w:val="24"/>
          <w:szCs w:val="24"/>
        </w:rPr>
        <w:t>Control:</w:t>
      </w:r>
    </w:p>
    <w:p w:rsidR="00D37EE5" w:rsidRPr="00D37EE5" w:rsidRDefault="00D37EE5" w:rsidP="00D37E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EE5">
        <w:rPr>
          <w:rFonts w:ascii="Times New Roman" w:eastAsia="Times New Roman" w:hAnsi="Times New Roman" w:cs="Times New Roman"/>
          <w:sz w:val="24"/>
          <w:szCs w:val="24"/>
        </w:rPr>
        <w:t>Set and monitor performance targets for sustainable improvement:</w:t>
      </w:r>
    </w:p>
    <w:p w:rsidR="00D37EE5" w:rsidRPr="00D37EE5" w:rsidRDefault="00D37EE5" w:rsidP="00D37EE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EE5">
        <w:rPr>
          <w:rFonts w:ascii="Times New Roman" w:eastAsia="Times New Roman" w:hAnsi="Times New Roman" w:cs="Times New Roman"/>
          <w:i/>
          <w:iCs/>
          <w:sz w:val="24"/>
          <w:szCs w:val="24"/>
        </w:rPr>
        <w:t>Reduce Department Expenses by 30%</w:t>
      </w:r>
      <w:r w:rsidRPr="00D37EE5">
        <w:rPr>
          <w:rFonts w:ascii="Times New Roman" w:eastAsia="Times New Roman" w:hAnsi="Times New Roman" w:cs="Times New Roman"/>
          <w:sz w:val="24"/>
          <w:szCs w:val="24"/>
        </w:rPr>
        <w:t>: Through improved resource allocation and cost control.</w:t>
      </w:r>
    </w:p>
    <w:p w:rsidR="00D37EE5" w:rsidRPr="00D37EE5" w:rsidRDefault="00D37EE5" w:rsidP="00D37EE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EE5">
        <w:rPr>
          <w:rFonts w:ascii="Times New Roman" w:eastAsia="Times New Roman" w:hAnsi="Times New Roman" w:cs="Times New Roman"/>
          <w:i/>
          <w:iCs/>
          <w:sz w:val="24"/>
          <w:szCs w:val="24"/>
        </w:rPr>
        <w:t>Decrease Task Completion Time by 20%</w:t>
      </w:r>
      <w:r w:rsidRPr="00D37EE5">
        <w:rPr>
          <w:rFonts w:ascii="Times New Roman" w:eastAsia="Times New Roman" w:hAnsi="Times New Roman" w:cs="Times New Roman"/>
          <w:sz w:val="24"/>
          <w:szCs w:val="24"/>
        </w:rPr>
        <w:t>: By optimizing workflows and reducing bottlenecks.</w:t>
      </w:r>
    </w:p>
    <w:p w:rsidR="00D37EE5" w:rsidRPr="00D37EE5" w:rsidRDefault="00D37EE5" w:rsidP="00D37EE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EE5">
        <w:rPr>
          <w:rFonts w:ascii="Times New Roman" w:eastAsia="Times New Roman" w:hAnsi="Times New Roman" w:cs="Times New Roman"/>
          <w:i/>
          <w:iCs/>
          <w:sz w:val="24"/>
          <w:szCs w:val="24"/>
        </w:rPr>
        <w:t>Increase Revenue by 25%</w:t>
      </w:r>
      <w:r w:rsidRPr="00D37EE5">
        <w:rPr>
          <w:rFonts w:ascii="Times New Roman" w:eastAsia="Times New Roman" w:hAnsi="Times New Roman" w:cs="Times New Roman"/>
          <w:sz w:val="24"/>
          <w:szCs w:val="24"/>
        </w:rPr>
        <w:t>: Leveraging streamlined processes for enhanced productivity and cost savings.</w:t>
      </w:r>
    </w:p>
    <w:p w:rsidR="00D37EE5" w:rsidRDefault="00D37EE5" w:rsidP="00D37EE5"/>
    <w:sectPr w:rsidR="00D37E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6704F9"/>
    <w:multiLevelType w:val="multilevel"/>
    <w:tmpl w:val="D074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713834"/>
    <w:multiLevelType w:val="multilevel"/>
    <w:tmpl w:val="DF044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D52646"/>
    <w:multiLevelType w:val="hybridMultilevel"/>
    <w:tmpl w:val="9918B9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382C40"/>
    <w:multiLevelType w:val="hybridMultilevel"/>
    <w:tmpl w:val="D5525768"/>
    <w:lvl w:ilvl="0" w:tplc="7D76B748">
      <w:start w:val="1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C5668CD"/>
    <w:multiLevelType w:val="multilevel"/>
    <w:tmpl w:val="BDC2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6D1343"/>
    <w:multiLevelType w:val="multilevel"/>
    <w:tmpl w:val="2D86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F133A5"/>
    <w:multiLevelType w:val="multilevel"/>
    <w:tmpl w:val="EE00F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6"/>
  </w:num>
  <w:num w:numId="5">
    <w:abstractNumId w:val="0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7EE5"/>
    <w:rsid w:val="006C4718"/>
    <w:rsid w:val="007E1E94"/>
    <w:rsid w:val="00B12C1D"/>
    <w:rsid w:val="00B46FEE"/>
    <w:rsid w:val="00D37EE5"/>
    <w:rsid w:val="00F421DA"/>
    <w:rsid w:val="00FB5694"/>
    <w:rsid w:val="00FE7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9C15E"/>
  <w15:chartTrackingRefBased/>
  <w15:docId w15:val="{C54BDE1C-F72D-4A4A-832F-50C321763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7EE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37E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37EE5"/>
    <w:rPr>
      <w:b/>
      <w:bCs/>
    </w:rPr>
  </w:style>
  <w:style w:type="character" w:styleId="Emphasis">
    <w:name w:val="Emphasis"/>
    <w:basedOn w:val="DefaultParagraphFont"/>
    <w:uiPriority w:val="20"/>
    <w:qFormat/>
    <w:rsid w:val="00D37EE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897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216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Hailemariam Kebede Mamo</dc:creator>
  <cp:keywords/>
  <dc:description/>
  <cp:lastModifiedBy>Hailemariam Kebede Mamo</cp:lastModifiedBy>
  <cp:revision>3</cp:revision>
  <dcterms:created xsi:type="dcterms:W3CDTF">2024-11-05T11:44:00Z</dcterms:created>
  <dcterms:modified xsi:type="dcterms:W3CDTF">2024-11-05T12:07:00Z</dcterms:modified>
</cp:coreProperties>
</file>