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6B89" w14:textId="4FC32E10" w:rsidR="00AD4A29" w:rsidRDefault="004507E0" w:rsidP="00644A91">
      <w:pPr>
        <w:jc w:val="center"/>
        <w:rPr>
          <w:rFonts w:ascii="Arial Black" w:hAnsi="Arial Black"/>
          <w:sz w:val="32"/>
          <w:szCs w:val="32"/>
        </w:rPr>
      </w:pPr>
      <w:r>
        <w:rPr>
          <w:rFonts w:ascii="Arial Black" w:hAnsi="Arial Black"/>
          <w:sz w:val="32"/>
          <w:szCs w:val="32"/>
        </w:rPr>
        <w:t xml:space="preserve">Script: 5 Types of Companies You Should Avoid </w:t>
      </w:r>
      <w:r w:rsidR="00644A91">
        <w:rPr>
          <w:rFonts w:ascii="Arial Black" w:hAnsi="Arial Black"/>
          <w:sz w:val="32"/>
          <w:szCs w:val="32"/>
        </w:rPr>
        <w:t>Working For</w:t>
      </w:r>
    </w:p>
    <w:p w14:paraId="7BE5B045" w14:textId="35A8513C" w:rsidR="00644A91" w:rsidRDefault="00644A91" w:rsidP="00644A91">
      <w:pPr>
        <w:jc w:val="center"/>
        <w:rPr>
          <w:rFonts w:ascii="Arial Black" w:hAnsi="Arial Black"/>
          <w:sz w:val="32"/>
          <w:szCs w:val="32"/>
        </w:rPr>
      </w:pPr>
    </w:p>
    <w:p w14:paraId="1541428A" w14:textId="0B661995" w:rsidR="00644A91" w:rsidRDefault="00F404BC" w:rsidP="00644A91">
      <w:pPr>
        <w:rPr>
          <w:rFonts w:asciiTheme="majorHAnsi" w:hAnsiTheme="majorHAnsi" w:cstheme="majorHAnsi"/>
          <w:sz w:val="24"/>
          <w:szCs w:val="24"/>
        </w:rPr>
      </w:pPr>
      <w:r>
        <w:rPr>
          <w:rFonts w:asciiTheme="majorHAnsi" w:hAnsiTheme="majorHAnsi" w:cstheme="majorHAnsi"/>
          <w:sz w:val="24"/>
          <w:szCs w:val="24"/>
        </w:rPr>
        <w:t>Hey what’s up guys this is Startup yourself, yours one and only and today I am here with another Video full of guides and tips for you guys.</w:t>
      </w:r>
    </w:p>
    <w:p w14:paraId="6C5ABC3B" w14:textId="7A5C6F4D" w:rsidR="00F404BC" w:rsidRDefault="00F404BC" w:rsidP="00644A91">
      <w:pPr>
        <w:rPr>
          <w:rFonts w:asciiTheme="majorHAnsi" w:hAnsiTheme="majorHAnsi" w:cstheme="majorHAnsi"/>
          <w:sz w:val="24"/>
          <w:szCs w:val="24"/>
        </w:rPr>
      </w:pPr>
      <w:r>
        <w:rPr>
          <w:rFonts w:asciiTheme="majorHAnsi" w:hAnsiTheme="majorHAnsi" w:cstheme="majorHAnsi"/>
          <w:sz w:val="24"/>
          <w:szCs w:val="24"/>
        </w:rPr>
        <w:t>But before we get into the video, I want to request you guys to please like the video if you haven’t already, subscribe to the channel and hit the bell icon. Honestly it means that much to me for your support guys.</w:t>
      </w:r>
    </w:p>
    <w:p w14:paraId="3CA45BF5" w14:textId="50901C1C" w:rsidR="00F404BC" w:rsidRDefault="00F404BC" w:rsidP="00644A91">
      <w:pPr>
        <w:rPr>
          <w:rFonts w:asciiTheme="majorHAnsi" w:hAnsiTheme="majorHAnsi" w:cstheme="majorHAnsi"/>
          <w:sz w:val="24"/>
          <w:szCs w:val="24"/>
        </w:rPr>
      </w:pPr>
      <w:r>
        <w:rPr>
          <w:rFonts w:asciiTheme="majorHAnsi" w:hAnsiTheme="majorHAnsi" w:cstheme="majorHAnsi"/>
          <w:sz w:val="24"/>
          <w:szCs w:val="24"/>
        </w:rPr>
        <w:t xml:space="preserve">So, </w:t>
      </w:r>
      <w:r w:rsidR="004B1E7C">
        <w:rPr>
          <w:rFonts w:asciiTheme="majorHAnsi" w:hAnsiTheme="majorHAnsi" w:cstheme="majorHAnsi"/>
          <w:sz w:val="24"/>
          <w:szCs w:val="24"/>
        </w:rPr>
        <w:t>let’s</w:t>
      </w:r>
      <w:r>
        <w:rPr>
          <w:rFonts w:asciiTheme="majorHAnsi" w:hAnsiTheme="majorHAnsi" w:cstheme="majorHAnsi"/>
          <w:sz w:val="24"/>
          <w:szCs w:val="24"/>
        </w:rPr>
        <w:t xml:space="preserve"> get into the video.</w:t>
      </w:r>
    </w:p>
    <w:p w14:paraId="20C4F084" w14:textId="7CA86D35" w:rsidR="00F404BC" w:rsidRDefault="00F404BC" w:rsidP="00644A91">
      <w:pPr>
        <w:rPr>
          <w:rFonts w:asciiTheme="majorHAnsi" w:hAnsiTheme="majorHAnsi" w:cstheme="majorHAnsi"/>
          <w:sz w:val="24"/>
          <w:szCs w:val="24"/>
        </w:rPr>
      </w:pPr>
      <w:r>
        <w:rPr>
          <w:rFonts w:asciiTheme="majorHAnsi" w:hAnsiTheme="majorHAnsi" w:cstheme="majorHAnsi"/>
          <w:sz w:val="24"/>
          <w:szCs w:val="24"/>
        </w:rPr>
        <w:t>Today we’ll discuss 5 types of companies you should avoid working for whether it be a small business start up or a big corporation. All really matters is your satisfaction and what you really are doing satisfies you or not.</w:t>
      </w:r>
    </w:p>
    <w:p w14:paraId="0FD39D42" w14:textId="1DAD2292" w:rsidR="00F404BC" w:rsidRDefault="00F404BC" w:rsidP="00644A91">
      <w:pPr>
        <w:rPr>
          <w:rFonts w:asciiTheme="majorHAnsi" w:hAnsiTheme="majorHAnsi" w:cstheme="majorHAnsi"/>
          <w:sz w:val="24"/>
          <w:szCs w:val="24"/>
        </w:rPr>
      </w:pPr>
      <w:r>
        <w:rPr>
          <w:rFonts w:asciiTheme="majorHAnsi" w:hAnsiTheme="majorHAnsi" w:cstheme="majorHAnsi"/>
          <w:sz w:val="24"/>
          <w:szCs w:val="24"/>
        </w:rPr>
        <w:t xml:space="preserve">At number 1 we have </w:t>
      </w:r>
    </w:p>
    <w:p w14:paraId="1613FCC1" w14:textId="490DF060" w:rsidR="00F404BC" w:rsidRPr="00BC3F01" w:rsidRDefault="00F404BC" w:rsidP="00F404BC">
      <w:pPr>
        <w:pStyle w:val="ListParagraph"/>
        <w:numPr>
          <w:ilvl w:val="0"/>
          <w:numId w:val="1"/>
        </w:numPr>
        <w:rPr>
          <w:rFonts w:asciiTheme="majorHAnsi" w:hAnsiTheme="majorHAnsi" w:cstheme="majorHAnsi"/>
          <w:sz w:val="26"/>
          <w:szCs w:val="26"/>
        </w:rPr>
      </w:pPr>
      <w:r w:rsidRPr="00F404BC">
        <w:rPr>
          <w:rFonts w:asciiTheme="majorHAnsi" w:hAnsiTheme="majorHAnsi" w:cstheme="majorHAnsi"/>
          <w:b/>
          <w:bCs/>
          <w:i/>
          <w:iCs/>
          <w:sz w:val="26"/>
          <w:szCs w:val="26"/>
        </w:rPr>
        <w:t>Companies with NO Cultural respect</w:t>
      </w:r>
    </w:p>
    <w:p w14:paraId="36CB61DA" w14:textId="34E65FCC" w:rsidR="00BC3F01" w:rsidRDefault="00BC3F01" w:rsidP="00BC3F01">
      <w:pPr>
        <w:pStyle w:val="ListParagraph"/>
        <w:rPr>
          <w:rFonts w:asciiTheme="majorHAnsi" w:hAnsiTheme="majorHAnsi" w:cstheme="majorHAnsi"/>
          <w:sz w:val="24"/>
          <w:szCs w:val="24"/>
        </w:rPr>
      </w:pPr>
    </w:p>
    <w:p w14:paraId="04F5E630" w14:textId="0749E57B" w:rsidR="009C17D6" w:rsidRPr="009C17D6" w:rsidRDefault="009C17D6" w:rsidP="00BC3F01">
      <w:pPr>
        <w:pStyle w:val="ListParagraph"/>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poor</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organization culture may not appear to be a major issue, yet it</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of late, we've seen a modest bunch of</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where</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organization culture has altogether impaired</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people’s ethnicity</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Regardless of whether an organization's </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poor </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culture hasn't played out freely, it very well may be terrible for your profession. It's notable that a positive organization culture can drive monetary execution and a gainful labor force. In this way, a negative culture can do the specific inverse.</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are harmful in their own ways. But most importantly a person should be aware when he is disrespected and should not work in those places where he has no cultural representation or respect.</w:t>
      </w:r>
    </w:p>
    <w:p w14:paraId="38F55D20" w14:textId="38026C5E" w:rsidR="009C17D6" w:rsidRDefault="009C17D6" w:rsidP="00BC3F01">
      <w:pPr>
        <w:pStyle w:val="ListParagraph"/>
        <w:rPr>
          <w:rFonts w:asciiTheme="majorHAnsi" w:hAnsiTheme="majorHAnsi" w:cstheme="majorHAnsi"/>
          <w:sz w:val="24"/>
          <w:szCs w:val="24"/>
        </w:rPr>
      </w:pPr>
    </w:p>
    <w:p w14:paraId="50042086" w14:textId="75DA6358" w:rsidR="009C17D6" w:rsidRDefault="009C17D6" w:rsidP="00BC3F01">
      <w:pPr>
        <w:pStyle w:val="ListParagraph"/>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7D6">
        <w:rPr>
          <w:rFonts w:asciiTheme="majorHAnsi" w:hAnsiTheme="majorHAnsi" w:cstheme="maj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should be done</w:t>
      </w:r>
      <w:r w:rsidRPr="009C17D6">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ending interview discussions with companies that evade questions about culture. And just say no to places who define “hard work” as 1</w:t>
      </w:r>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-hour days and long weekend </w:t>
      </w:r>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includes working as well indefinitely.</w:t>
      </w:r>
    </w:p>
    <w:p w14:paraId="5622309C" w14:textId="78AFC46F" w:rsidR="00A47C05" w:rsidRDefault="00A47C05" w:rsidP="00BC3F01">
      <w:pPr>
        <w:pStyle w:val="ListParagraph"/>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0FC885" w14:textId="438087CF" w:rsidR="00A47C05" w:rsidRPr="009C17D6" w:rsidRDefault="00A47C05" w:rsidP="00BC3F01">
      <w:pPr>
        <w:pStyle w:val="ListParagraph"/>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 on to number 2</w:t>
      </w:r>
    </w:p>
    <w:p w14:paraId="3857EA69" w14:textId="1FC8955D" w:rsidR="009C17D6" w:rsidRPr="009C17D6" w:rsidRDefault="009C17D6" w:rsidP="00BC3F01">
      <w:pPr>
        <w:pStyle w:val="ListParagraph"/>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16D4BE" w14:textId="0C79FB3A" w:rsidR="009C17D6" w:rsidRPr="002C700E" w:rsidRDefault="009C17D6" w:rsidP="009C17D6">
      <w:pPr>
        <w:pStyle w:val="ListParagraph"/>
        <w:numPr>
          <w:ilvl w:val="0"/>
          <w:numId w:val="1"/>
        </w:numPr>
        <w:rPr>
          <w:rFonts w:asciiTheme="majorHAnsi" w:hAnsiTheme="majorHAnsi" w:cstheme="maj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7D6">
        <w:rPr>
          <w:rFonts w:asciiTheme="majorHAnsi" w:hAnsiTheme="majorHAnsi" w:cstheme="majorHAnsi"/>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700E">
        <w:rPr>
          <w:rFonts w:asciiTheme="majorHAnsi" w:hAnsiTheme="majorHAnsi" w:cstheme="majorHAnsi"/>
          <w:b/>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spellStart"/>
      <w:r w:rsidRPr="002C700E">
        <w:rPr>
          <w:rFonts w:asciiTheme="majorHAnsi" w:hAnsiTheme="majorHAnsi" w:cstheme="majorHAnsi"/>
          <w:b/>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Stagnator</w:t>
      </w:r>
      <w:proofErr w:type="spellEnd"/>
      <w:r w:rsidRPr="002C700E">
        <w:rPr>
          <w:rFonts w:asciiTheme="majorHAnsi" w:hAnsiTheme="majorHAnsi" w:cstheme="majorHAnsi"/>
          <w:b/>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A7857F" w14:textId="487FFD45" w:rsidR="009C17D6" w:rsidRDefault="009C17D6" w:rsidP="009C17D6">
      <w:pPr>
        <w:ind w:left="72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Basically, this is the type of company which just promotes no learning and you have to keep on working without achieving anything or working which is not about your degree </w:t>
      </w:r>
      <w:r w:rsidRPr="009C17D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related material.</w:t>
      </w:r>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You’ve got the offer from the firm or company of your dreams. The money is right, the role is perfect and your future coworkers are people you’d absolutely grab a beer with after work. </w:t>
      </w:r>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there’s no learning-and-development offerings. </w:t>
      </w:r>
      <w:proofErr w:type="gramStart"/>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9C17D6">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the hiring manager evaded your questions about your future goals. No big deal, right? Hardly. The stagnant company is one to stay away from as well because it places little to no emphasis on helping you meet your long-term career goals. While this type of company may work for some job seekers looking for a very particular type of job, for many it presents a dead-end.</w:t>
      </w:r>
    </w:p>
    <w:p w14:paraId="712417BB" w14:textId="10AF4EB5" w:rsidR="009C17D6" w:rsidRDefault="009C17D6" w:rsidP="009C17D6">
      <w:pPr>
        <w:ind w:left="72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B2D47" w14:textId="34E6DF8D" w:rsidR="009C17D6" w:rsidRDefault="009C17D6" w:rsidP="009C17D6">
      <w:pPr>
        <w:ind w:left="72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should be done:</w:t>
      </w:r>
      <w:r w:rsidRPr="009C17D6">
        <w:rPr>
          <w:rFonts w:ascii="Lato" w:hAnsi="Lato"/>
          <w:color w:val="404040"/>
          <w:sz w:val="27"/>
          <w:szCs w:val="27"/>
          <w:shd w:val="clear" w:color="auto" w:fill="FFFFFF"/>
        </w:rPr>
        <w:t xml:space="preserve"> </w:t>
      </w:r>
      <w:r w:rsidRPr="002C700E">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at a “</w:t>
      </w:r>
      <w:proofErr w:type="spellStart"/>
      <w:r w:rsidRPr="002C700E">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C700E">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tagnator</w:t>
      </w:r>
      <w:proofErr w:type="spellEnd"/>
      <w:r w:rsidRPr="002C700E">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means that you’ll likely be back on the job hunt in 12 to 18 months. Remember, to stagnate is a verb that means, “to cease developing; become inactive or dull.” This is not what you want for your career.</w:t>
      </w:r>
      <w:r w:rsidRPr="002C700E">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first people may not realize this but eventually it comes to them.</w:t>
      </w:r>
    </w:p>
    <w:p w14:paraId="181AE56A" w14:textId="5ADFC808" w:rsidR="00A47C05" w:rsidRDefault="00A47C05" w:rsidP="009C17D6">
      <w:pPr>
        <w:ind w:left="72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9C168" w14:textId="2E9CC6D7" w:rsidR="00A47C05" w:rsidRDefault="00A47C05" w:rsidP="009C17D6">
      <w:pPr>
        <w:ind w:left="72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have number 3</w:t>
      </w:r>
    </w:p>
    <w:p w14:paraId="1881B8D6" w14:textId="16DD74F6" w:rsidR="002C700E" w:rsidRDefault="002C700E" w:rsidP="009C17D6">
      <w:pPr>
        <w:ind w:left="720"/>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CB884" w14:textId="4C62CD5E" w:rsidR="002C700E" w:rsidRPr="002C700E" w:rsidRDefault="002C700E" w:rsidP="002C700E">
      <w:pPr>
        <w:pStyle w:val="ListParagraph"/>
        <w:numPr>
          <w:ilvl w:val="0"/>
          <w:numId w:val="1"/>
        </w:numPr>
        <w:rPr>
          <w:rFonts w:asciiTheme="majorHAnsi" w:hAnsiTheme="majorHAnsi" w:cstheme="majorHAns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00E">
        <w:rPr>
          <w:rFonts w:asciiTheme="majorHAnsi" w:hAnsiTheme="majorHAnsi" w:cstheme="majorHAnsi"/>
          <w:b/>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Directionless Ship </w:t>
      </w:r>
    </w:p>
    <w:p w14:paraId="7846B625" w14:textId="1C1FE167" w:rsidR="00A47C05" w:rsidRDefault="00A47C05" w:rsidP="00A47C05">
      <w:pPr>
        <w:pStyle w:val="ListParagraph"/>
        <w:ind w:left="54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types of companies</w:t>
      </w:r>
      <w:r w:rsidR="002C700E">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no </w:t>
      </w:r>
      <w:r>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long-term</w:t>
      </w:r>
      <w:r w:rsidR="002C700E">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goals or proper set </w:t>
      </w:r>
      <w:r>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endurances. This is why these are called directionless ships. They steer and what ever direction they are given without any accomplishments throughout the year</w:t>
      </w:r>
      <w:r w:rsidRPr="00A47C05">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47C05">
        <w:rPr>
          <w:rFonts w:ascii="Lato" w:hAnsi="Lato"/>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7C05">
        <w:rPr>
          <w:rFonts w:ascii="Lato" w:hAnsi="Lato"/>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47C05">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these companies that inevitably hit the icebergs or big challenges over time and can become in danger of sinking. Companies should be forthright about where they stand financially, where they see themselves going, and should be willing to talk about any major challenges. If the hiring team is unable to discuss openly what direction the company hoping to go, it may be a clue that they lack a plan for growth and that the foundation may be shaky.</w:t>
      </w:r>
    </w:p>
    <w:p w14:paraId="0E17007E" w14:textId="237A8D9C" w:rsidR="00A47C05" w:rsidRDefault="00A47C05" w:rsidP="00A47C05">
      <w:pPr>
        <w:pStyle w:val="ListParagraph"/>
        <w:ind w:left="54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7571D" w14:textId="223FCB44" w:rsidR="00A47C05" w:rsidRPr="00F45449" w:rsidRDefault="00A47C05" w:rsidP="00A47C05">
      <w:pPr>
        <w:pStyle w:val="ListParagraph"/>
        <w:ind w:left="54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should be done:</w:t>
      </w:r>
      <w:r w:rsidRPr="00A47C05">
        <w:rPr>
          <w:rFonts w:ascii="Lato" w:hAnsi="Lato"/>
          <w:color w:val="404040"/>
          <w:sz w:val="27"/>
          <w:szCs w:val="27"/>
          <w:shd w:val="clear" w:color="auto" w:fill="FFFFFF"/>
        </w:rPr>
        <w:t xml:space="preserve"> </w:t>
      </w:r>
      <w:r>
        <w:rPr>
          <w:rFonts w:ascii="Lato" w:hAnsi="Lato"/>
          <w:color w:val="404040"/>
          <w:sz w:val="27"/>
          <w:szCs w:val="27"/>
          <w:shd w:val="clear" w:color="auto" w:fill="FFFFFF"/>
        </w:rPr>
        <w:t> </w:t>
      </w:r>
      <w:r w:rsidRPr="00F4544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matter how promising a company looks to the media or how much buzz surrounds the company’s latest product, if the value proposition and forecast are unclear, the company does not have a winning strategy.</w:t>
      </w:r>
      <w:r w:rsidRPr="00F4544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company does not have long term </w:t>
      </w:r>
      <w:r w:rsidR="004B1E7C" w:rsidRPr="00F4544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goals,</w:t>
      </w:r>
      <w:r w:rsidRPr="00F4544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it is no use of applying for it.</w:t>
      </w:r>
    </w:p>
    <w:p w14:paraId="6759CA58" w14:textId="7AB47C24" w:rsidR="00A47C05" w:rsidRDefault="00A47C05" w:rsidP="00A47C05">
      <w:pPr>
        <w:pStyle w:val="ListParagraph"/>
        <w:ind w:left="540"/>
        <w:rPr>
          <w:rFonts w:asciiTheme="majorHAnsi" w:hAnsiTheme="majorHAnsi" w:cstheme="majorHAnsi"/>
          <w:color w:val="404040"/>
          <w:sz w:val="24"/>
          <w:szCs w:val="24"/>
          <w:shd w:val="clear" w:color="auto" w:fill="FFFFFF"/>
        </w:rPr>
      </w:pPr>
    </w:p>
    <w:p w14:paraId="790B59AD" w14:textId="437C3191" w:rsidR="00A47C05" w:rsidRDefault="00A47C05" w:rsidP="00A47C05">
      <w:pPr>
        <w:pStyle w:val="ListParagraph"/>
        <w:ind w:left="540"/>
        <w:rPr>
          <w:rFonts w:asciiTheme="majorHAnsi" w:hAnsiTheme="majorHAnsi" w:cstheme="majorHAnsi"/>
          <w:color w:val="404040"/>
          <w:sz w:val="24"/>
          <w:szCs w:val="24"/>
          <w:shd w:val="clear" w:color="auto" w:fill="FFFFFF"/>
        </w:rPr>
      </w:pPr>
    </w:p>
    <w:p w14:paraId="0E865AED" w14:textId="77777777" w:rsidR="00A47C05" w:rsidRDefault="00A47C05" w:rsidP="00A47C05">
      <w:pPr>
        <w:pStyle w:val="ListParagraph"/>
        <w:ind w:left="540"/>
        <w:rPr>
          <w:rFonts w:asciiTheme="majorHAnsi" w:hAnsiTheme="majorHAnsi" w:cstheme="majorHAnsi"/>
          <w:color w:val="404040"/>
          <w:sz w:val="24"/>
          <w:szCs w:val="24"/>
          <w:shd w:val="clear" w:color="auto" w:fill="FFFFFF"/>
        </w:rPr>
      </w:pPr>
    </w:p>
    <w:p w14:paraId="3A64AF38" w14:textId="43A2C904" w:rsidR="00A47C05" w:rsidRDefault="00A47C05" w:rsidP="00A47C05">
      <w:pPr>
        <w:pStyle w:val="ListParagraph"/>
        <w:ind w:left="54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1C3DD" w14:textId="5BFED10F" w:rsidR="00F45449" w:rsidRPr="00F45449" w:rsidRDefault="00F45449" w:rsidP="00F45449">
      <w:pPr>
        <w:rPr>
          <w:rFonts w:asciiTheme="majorHAnsi" w:hAnsiTheme="majorHAnsi" w:cstheme="maj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At number 4 we have</w:t>
      </w:r>
    </w:p>
    <w:p w14:paraId="570677D7" w14:textId="73FC9DE1" w:rsidR="00A47C05" w:rsidRPr="00A47C05" w:rsidRDefault="00A47C05" w:rsidP="00F45449">
      <w:pPr>
        <w:pStyle w:val="ListParagraph"/>
        <w:numPr>
          <w:ilvl w:val="0"/>
          <w:numId w:val="1"/>
        </w:numPr>
        <w:rPr>
          <w:rFonts w:asciiTheme="majorHAnsi" w:hAnsiTheme="majorHAnsi" w:cstheme="maj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C05">
        <w:rPr>
          <w:rFonts w:asciiTheme="majorHAnsi" w:hAnsiTheme="majorHAnsi" w:cstheme="majorHAnsi"/>
          <w:b/>
          <w:bCs/>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Appealing Companies</w:t>
      </w:r>
    </w:p>
    <w:p w14:paraId="7A4E6A12" w14:textId="07D09B74" w:rsidR="00A47C05" w:rsidRDefault="00A47C05" w:rsidP="00A47C05">
      <w:pPr>
        <w:pStyle w:val="hl"/>
        <w:shd w:val="clear" w:color="auto" w:fill="FFFFFF"/>
        <w:spacing w:before="206" w:beforeAutospacing="0" w:after="0" w:afterAutospacing="0"/>
        <w:ind w:left="54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C0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firms boast of stunning websites, right-on-the-top newsletters, enticing</w:t>
      </w:r>
      <w:r w:rsidRPr="00A47C0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7C0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advertisements, and the best marketing and publicity strategies. However, upon close examination, you discover that they have poor working conditions, for example, restrictive offices, outdated tech, small and dark cubicles among other things that would make you want to </w:t>
      </w:r>
      <w:r w:rsidRPr="00A47C0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leave the company</w:t>
      </w:r>
      <w:r w:rsidRPr="00A47C0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47C0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7C05">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after a close look, you see that an organization has such a contrast between its outward and inward appearance, run. You do not want to spend over 30 hours of your week in bad companies.</w:t>
      </w:r>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w:t>
      </w:r>
      <w:r w:rsidR="004B1E7C">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can trick you into joining them but after you will leave this company only to know that you wasted your time.</w:t>
      </w:r>
    </w:p>
    <w:p w14:paraId="237EBD87" w14:textId="77777777" w:rsidR="00A47C05" w:rsidRDefault="00A47C05" w:rsidP="00A47C05">
      <w:pPr>
        <w:pStyle w:val="hl"/>
        <w:shd w:val="clear" w:color="auto" w:fill="FFFFFF"/>
        <w:spacing w:before="206" w:beforeAutospacing="0" w:after="0" w:afterAutospacing="0"/>
        <w:ind w:left="54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4A7DB" w14:textId="0273B153" w:rsidR="00A47C05" w:rsidRDefault="00A47C05" w:rsidP="00A47C05">
      <w:r>
        <w:t xml:space="preserve">         </w:t>
      </w:r>
      <w:r>
        <w:rPr>
          <w:b/>
          <w:bCs/>
        </w:rPr>
        <w:t xml:space="preserve">What should be done: </w:t>
      </w:r>
      <w:r>
        <w:t>B</w:t>
      </w:r>
      <w:r w:rsidRPr="00A47C05">
        <w:t xml:space="preserve">efore joining the </w:t>
      </w:r>
      <w:r w:rsidR="004B1E7C" w:rsidRPr="00A47C05">
        <w:t>company,</w:t>
      </w:r>
      <w:r>
        <w:t xml:space="preserve"> the</w:t>
      </w:r>
      <w:r w:rsidRPr="00A47C05">
        <w:t xml:space="preserve"> workplace should be visited an</w:t>
      </w:r>
      <w:r>
        <w:t xml:space="preserve">d </w:t>
      </w:r>
      <w:r w:rsidRPr="00A47C05">
        <w:t xml:space="preserve">places so you can see that you will be comfortable with your working environment otherwise you </w:t>
      </w:r>
      <w:r w:rsidR="004B1E7C" w:rsidRPr="00A47C05">
        <w:t>won’t</w:t>
      </w:r>
      <w:r w:rsidRPr="00A47C05">
        <w:t xml:space="preserve"> be able to work for long there.</w:t>
      </w:r>
    </w:p>
    <w:p w14:paraId="4D20335C" w14:textId="04E2E784" w:rsidR="00A47C05" w:rsidRDefault="00F45449" w:rsidP="00A47C05">
      <w:r>
        <w:t xml:space="preserve"> </w:t>
      </w:r>
      <w:r w:rsidRPr="00F45449">
        <w:rPr>
          <w:sz w:val="24"/>
          <w:szCs w:val="24"/>
        </w:rPr>
        <w:t xml:space="preserve">And </w:t>
      </w:r>
      <w:proofErr w:type="gramStart"/>
      <w:r w:rsidRPr="00F45449">
        <w:rPr>
          <w:sz w:val="24"/>
          <w:szCs w:val="24"/>
        </w:rPr>
        <w:t>lastly</w:t>
      </w:r>
      <w:proofErr w:type="gramEnd"/>
      <w:r w:rsidRPr="00F45449">
        <w:rPr>
          <w:sz w:val="24"/>
          <w:szCs w:val="24"/>
        </w:rPr>
        <w:t xml:space="preserve"> we got</w:t>
      </w:r>
    </w:p>
    <w:p w14:paraId="46E29529" w14:textId="29059055" w:rsidR="00A47C05" w:rsidRPr="004B1E7C" w:rsidRDefault="004B1E7C" w:rsidP="00A47C05">
      <w:pPr>
        <w:pStyle w:val="ListParagraph"/>
        <w:numPr>
          <w:ilvl w:val="0"/>
          <w:numId w:val="1"/>
        </w:numPr>
        <w:rPr>
          <w:b/>
          <w:bCs/>
          <w:sz w:val="26"/>
          <w:szCs w:val="26"/>
        </w:rPr>
      </w:pPr>
      <w:r w:rsidRPr="004B1E7C">
        <w:rPr>
          <w:b/>
          <w:bCs/>
          <w:i/>
          <w:iCs/>
          <w:sz w:val="26"/>
          <w:szCs w:val="26"/>
        </w:rPr>
        <w:t xml:space="preserve">The </w:t>
      </w:r>
      <w:r>
        <w:rPr>
          <w:b/>
          <w:bCs/>
          <w:i/>
          <w:iCs/>
          <w:sz w:val="26"/>
          <w:szCs w:val="26"/>
        </w:rPr>
        <w:t>I</w:t>
      </w:r>
      <w:r w:rsidRPr="004B1E7C">
        <w:rPr>
          <w:b/>
          <w:bCs/>
          <w:i/>
          <w:iCs/>
          <w:sz w:val="26"/>
          <w:szCs w:val="26"/>
        </w:rPr>
        <w:t>ntern Scammer</w:t>
      </w:r>
    </w:p>
    <w:p w14:paraId="557EDE06" w14:textId="77777777" w:rsidR="004B1E7C" w:rsidRPr="004B1E7C" w:rsidRDefault="004B1E7C" w:rsidP="004B1E7C">
      <w:pPr>
        <w:pStyle w:val="ListParagraph"/>
        <w:ind w:left="540"/>
        <w:rPr>
          <w:b/>
          <w:bCs/>
          <w:sz w:val="26"/>
          <w:szCs w:val="26"/>
        </w:rPr>
      </w:pPr>
    </w:p>
    <w:p w14:paraId="71BC9450" w14:textId="622E3D41" w:rsidR="004B1E7C" w:rsidRDefault="004B1E7C" w:rsidP="004B1E7C">
      <w:pPr>
        <w:pStyle w:val="ListParagraph"/>
        <w:ind w:left="54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E7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the bad employer type that disgusts me the most. These </w:t>
      </w:r>
      <w:proofErr w:type="gramStart"/>
      <w:r w:rsidRPr="004B1E7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companies</w:t>
      </w:r>
      <w:proofErr w:type="gramEnd"/>
      <w:r w:rsidRPr="004B1E7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prey on young professionals and college students, and their desire to get ahead and gain experience. The young professionals see the important transaction as giving labor in exchange for experience, because they have been brainwashed to think that the workforce outlook is really that grim, and that free labor is their only option to improve their resumes. I’m sorry to be the bearer of bad news, but this is not</w:t>
      </w:r>
      <w:r w:rsidRPr="004B1E7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according to international Standards</w:t>
      </w:r>
      <w:r w:rsidRPr="004B1E7C">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Intern Scammers want to drain you of your talent, and avoid paying payroll taxes and wages. </w:t>
      </w:r>
    </w:p>
    <w:p w14:paraId="22F0C579" w14:textId="77777777" w:rsidR="004B1E7C" w:rsidRPr="004B1E7C" w:rsidRDefault="004B1E7C" w:rsidP="004B1E7C">
      <w:pPr>
        <w:pStyle w:val="ListParagraph"/>
        <w:ind w:left="540"/>
        <w:rPr>
          <w:rFonts w:asciiTheme="majorHAnsi" w:hAnsiTheme="majorHAnsi" w:cstheme="maj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5BD1D2" w14:textId="2A2F7E56" w:rsidR="00A47C05" w:rsidRDefault="004B1E7C" w:rsidP="00A47C05">
      <w:pPr>
        <w:pStyle w:val="ListParagraph"/>
        <w:ind w:left="54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E7C">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should be done:</w:t>
      </w:r>
      <w: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B1E7C">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efore joining you must ask for a good pay for your times work.</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are putting the effort here and giving the company a good and safe future. In order to do so don’t let your time and money go to waste and stay away from these people.</w:t>
      </w:r>
    </w:p>
    <w:p w14:paraId="7B0E651B" w14:textId="77777777" w:rsidR="004B1E7C" w:rsidRDefault="004B1E7C" w:rsidP="00A47C05">
      <w:pPr>
        <w:pStyle w:val="ListParagraph"/>
        <w:ind w:left="54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9F3A1" w14:textId="42345675" w:rsidR="004B1E7C" w:rsidRDefault="004B1E7C" w:rsidP="00A47C05">
      <w:pPr>
        <w:pStyle w:val="ListParagraph"/>
        <w:ind w:left="54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5A0CA" w14:textId="2C1B30E5" w:rsidR="004B1E7C" w:rsidRDefault="004B1E7C" w:rsidP="00A47C05">
      <w:pPr>
        <w:pStyle w:val="ListParagraph"/>
        <w:ind w:left="54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is all for today folks, comment down below what were your experiences and what companies should you think we should stay away apart from these.</w:t>
      </w:r>
    </w:p>
    <w:p w14:paraId="4F683A2A" w14:textId="3970250F" w:rsidR="004B1E7C" w:rsidRDefault="004B1E7C" w:rsidP="00A47C05">
      <w:pPr>
        <w:pStyle w:val="ListParagraph"/>
        <w:ind w:left="54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liked the video, please give it a huge thumbs up to support the channel, subscribe to the channel and press the bell icon so you are updated with the latest content.</w:t>
      </w:r>
    </w:p>
    <w:p w14:paraId="19589F32" w14:textId="6A53619E" w:rsidR="004B1E7C" w:rsidRPr="004B1E7C" w:rsidRDefault="004B1E7C" w:rsidP="00A47C05">
      <w:pPr>
        <w:pStyle w:val="ListParagraph"/>
        <w:ind w:left="54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See you next time!</w:t>
      </w:r>
    </w:p>
    <w:p w14:paraId="1A25BEBB" w14:textId="3512D98F" w:rsidR="00F404BC" w:rsidRPr="002C700E" w:rsidRDefault="00F404BC" w:rsidP="00F404BC">
      <w:pPr>
        <w:pStyle w:val="ListParagraph"/>
        <w:rPr>
          <w:rFonts w:asciiTheme="majorHAnsi" w:hAnsiTheme="majorHAnsi" w:cstheme="maj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00E">
        <w:rPr>
          <w:rFonts w:asciiTheme="majorHAnsi" w:hAnsiTheme="majorHAnsi" w:cstheme="majorHAnsi"/>
          <w:bCs/>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3D3490" w14:textId="77777777" w:rsidR="00F404BC" w:rsidRPr="009C17D6" w:rsidRDefault="00F404BC" w:rsidP="00644A91">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404BC" w:rsidRPr="009C17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5747" w14:textId="77777777" w:rsidR="008B7A5C" w:rsidRDefault="008B7A5C" w:rsidP="00F45449">
      <w:pPr>
        <w:spacing w:after="0" w:line="240" w:lineRule="auto"/>
      </w:pPr>
      <w:r>
        <w:separator/>
      </w:r>
    </w:p>
  </w:endnote>
  <w:endnote w:type="continuationSeparator" w:id="0">
    <w:p w14:paraId="51BE299D" w14:textId="77777777" w:rsidR="008B7A5C" w:rsidRDefault="008B7A5C" w:rsidP="00F45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E966" w14:textId="77777777" w:rsidR="008B7A5C" w:rsidRDefault="008B7A5C" w:rsidP="00F45449">
      <w:pPr>
        <w:spacing w:after="0" w:line="240" w:lineRule="auto"/>
      </w:pPr>
      <w:r>
        <w:separator/>
      </w:r>
    </w:p>
  </w:footnote>
  <w:footnote w:type="continuationSeparator" w:id="0">
    <w:p w14:paraId="0AF611AC" w14:textId="77777777" w:rsidR="008B7A5C" w:rsidRDefault="008B7A5C" w:rsidP="00F45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0970"/>
    <w:multiLevelType w:val="hybridMultilevel"/>
    <w:tmpl w:val="38E64A70"/>
    <w:lvl w:ilvl="0" w:tplc="B12EE97E">
      <w:start w:val="1"/>
      <w:numFmt w:val="decimal"/>
      <w:lvlText w:val="%1."/>
      <w:lvlJc w:val="left"/>
      <w:pPr>
        <w:ind w:left="54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91"/>
    <w:rsid w:val="002C700E"/>
    <w:rsid w:val="004507E0"/>
    <w:rsid w:val="004B1E7C"/>
    <w:rsid w:val="00644A91"/>
    <w:rsid w:val="008B7A5C"/>
    <w:rsid w:val="009C17D6"/>
    <w:rsid w:val="00A47C05"/>
    <w:rsid w:val="00AD4A29"/>
    <w:rsid w:val="00BC3F01"/>
    <w:rsid w:val="00C96FE1"/>
    <w:rsid w:val="00F404BC"/>
    <w:rsid w:val="00F4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078F"/>
  <w15:chartTrackingRefBased/>
  <w15:docId w15:val="{E3AE05D4-7B5F-4465-AD70-29B40CF9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4BC"/>
    <w:pPr>
      <w:ind w:left="720"/>
      <w:contextualSpacing/>
    </w:pPr>
  </w:style>
  <w:style w:type="paragraph" w:customStyle="1" w:styleId="hl">
    <w:name w:val="hl"/>
    <w:basedOn w:val="Normal"/>
    <w:rsid w:val="00A47C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449"/>
  </w:style>
  <w:style w:type="paragraph" w:styleId="Footer">
    <w:name w:val="footer"/>
    <w:basedOn w:val="Normal"/>
    <w:link w:val="FooterChar"/>
    <w:uiPriority w:val="99"/>
    <w:unhideWhenUsed/>
    <w:rsid w:val="00F45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9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4</cp:revision>
  <dcterms:created xsi:type="dcterms:W3CDTF">2021-05-20T15:55:00Z</dcterms:created>
  <dcterms:modified xsi:type="dcterms:W3CDTF">2021-05-20T17:14:00Z</dcterms:modified>
</cp:coreProperties>
</file>