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BD44" w14:textId="0892B620" w:rsidR="006D4F7B" w:rsidRPr="00544E2E" w:rsidRDefault="00FB17E7" w:rsidP="000A1ED2">
      <w:pPr>
        <w:rPr>
          <w:rFonts w:ascii="Arial" w:hAnsi="Arial" w:cs="Arial"/>
        </w:rPr>
      </w:pPr>
      <w:r w:rsidRPr="004B013F">
        <w:rPr>
          <w:noProof/>
        </w:rPr>
        <w:drawing>
          <wp:anchor distT="0" distB="0" distL="114300" distR="114300" simplePos="0" relativeHeight="251678720" behindDoc="0" locked="0" layoutInCell="1" allowOverlap="1" wp14:anchorId="718FBB8E" wp14:editId="7FAE5E94">
            <wp:simplePos x="0" y="0"/>
            <wp:positionH relativeFrom="page">
              <wp:posOffset>33655</wp:posOffset>
            </wp:positionH>
            <wp:positionV relativeFrom="page">
              <wp:posOffset>0</wp:posOffset>
            </wp:positionV>
            <wp:extent cx="7710170" cy="1013460"/>
            <wp:effectExtent l="0" t="0" r="5080" b="0"/>
            <wp:wrapSquare wrapText="bothSides"/>
            <wp:docPr id="18" name="Picture 10">
              <a:extLst xmlns:a="http://schemas.openxmlformats.org/drawingml/2006/main">
                <a:ext uri="{FF2B5EF4-FFF2-40B4-BE49-F238E27FC236}">
                  <a16:creationId xmlns:a16="http://schemas.microsoft.com/office/drawing/2014/main" id="{5D1103F2-EEF6-4267-93A1-F79BFF2A6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1103F2-EEF6-4267-93A1-F79BFF2A63A5}"/>
                        </a:ext>
                      </a:extLst>
                    </pic:cNvPr>
                    <pic:cNvPicPr>
                      <a:picLocks noChangeAspect="1"/>
                    </pic:cNvPicPr>
                  </pic:nvPicPr>
                  <pic:blipFill rotWithShape="1">
                    <a:blip r:embed="rId11">
                      <a:extLst>
                        <a:ext uri="{28A0092B-C50C-407E-A947-70E740481C1C}">
                          <a14:useLocalDpi xmlns:a14="http://schemas.microsoft.com/office/drawing/2010/main" val="0"/>
                        </a:ext>
                      </a:extLst>
                    </a:blip>
                    <a:srcRect l="43749" r="610"/>
                    <a:stretch/>
                  </pic:blipFill>
                  <pic:spPr>
                    <a:xfrm rot="10800000">
                      <a:off x="0" y="0"/>
                      <a:ext cx="7710170" cy="1013460"/>
                    </a:xfrm>
                    <a:prstGeom prst="rect">
                      <a:avLst/>
                    </a:prstGeom>
                  </pic:spPr>
                </pic:pic>
              </a:graphicData>
            </a:graphic>
            <wp14:sizeRelH relativeFrom="margin">
              <wp14:pctWidth>0</wp14:pctWidth>
            </wp14:sizeRelH>
            <wp14:sizeRelV relativeFrom="margin">
              <wp14:pctHeight>0</wp14:pctHeight>
            </wp14:sizeRelV>
          </wp:anchor>
        </w:drawing>
      </w:r>
    </w:p>
    <w:p w14:paraId="5988BE41" w14:textId="7738ED57" w:rsidR="00803F30" w:rsidRPr="00544E2E" w:rsidRDefault="00803F30" w:rsidP="000A1ED2">
      <w:pPr>
        <w:rPr>
          <w:rFonts w:ascii="Arial" w:hAnsi="Arial" w:cs="Arial"/>
        </w:rPr>
      </w:pPr>
    </w:p>
    <w:p w14:paraId="6DF7BAAC" w14:textId="234D51B4" w:rsidR="000A1ED2" w:rsidRPr="00544E2E" w:rsidRDefault="00EE3C08" w:rsidP="000A1ED2">
      <w:pPr>
        <w:rPr>
          <w:rFonts w:ascii="Arial" w:hAnsi="Arial" w:cs="Arial"/>
          <w:noProof/>
        </w:rPr>
      </w:pPr>
      <w:r w:rsidRPr="00544E2E">
        <w:rPr>
          <w:rFonts w:ascii="Arial" w:hAnsi="Arial" w:cs="Arial"/>
          <w:noProof/>
        </w:rPr>
        <w:drawing>
          <wp:anchor distT="0" distB="0" distL="114300" distR="114300" simplePos="0" relativeHeight="251670528" behindDoc="1" locked="0" layoutInCell="1" allowOverlap="1" wp14:anchorId="230E4E15" wp14:editId="1A9C1EA3">
            <wp:simplePos x="0" y="0"/>
            <wp:positionH relativeFrom="margin">
              <wp:align>center</wp:align>
            </wp:positionH>
            <wp:positionV relativeFrom="paragraph">
              <wp:posOffset>10936</wp:posOffset>
            </wp:positionV>
            <wp:extent cx="2271150" cy="8229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71150" cy="822960"/>
                    </a:xfrm>
                    <a:prstGeom prst="rect">
                      <a:avLst/>
                    </a:prstGeom>
                  </pic:spPr>
                </pic:pic>
              </a:graphicData>
            </a:graphic>
            <wp14:sizeRelH relativeFrom="margin">
              <wp14:pctWidth>0</wp14:pctWidth>
            </wp14:sizeRelH>
            <wp14:sizeRelV relativeFrom="margin">
              <wp14:pctHeight>0</wp14:pctHeight>
            </wp14:sizeRelV>
          </wp:anchor>
        </w:drawing>
      </w:r>
    </w:p>
    <w:p w14:paraId="53C14A60" w14:textId="759DD9B7" w:rsidR="000A1ED2" w:rsidRPr="00544E2E" w:rsidRDefault="000A1ED2" w:rsidP="000A1ED2">
      <w:pPr>
        <w:rPr>
          <w:rFonts w:ascii="Arial" w:hAnsi="Arial" w:cs="Arial"/>
        </w:rPr>
      </w:pPr>
    </w:p>
    <w:p w14:paraId="394F2250" w14:textId="4F95077E" w:rsidR="000A1ED2" w:rsidRPr="00544E2E" w:rsidRDefault="000A1ED2" w:rsidP="000A1ED2">
      <w:pPr>
        <w:rPr>
          <w:rFonts w:ascii="Arial" w:hAnsi="Arial" w:cs="Arial"/>
        </w:rPr>
      </w:pPr>
    </w:p>
    <w:p w14:paraId="2BE41DF2" w14:textId="52AFE33D" w:rsidR="000A1ED2" w:rsidRPr="00544E2E" w:rsidRDefault="000A1ED2" w:rsidP="000A1ED2">
      <w:pPr>
        <w:rPr>
          <w:rFonts w:ascii="Arial" w:hAnsi="Arial" w:cs="Arial"/>
        </w:rPr>
      </w:pPr>
    </w:p>
    <w:p w14:paraId="695DA04F" w14:textId="38F0A27C" w:rsidR="000A1ED2" w:rsidRPr="00544E2E" w:rsidRDefault="00EE3C08" w:rsidP="000A1ED2">
      <w:pPr>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02964E82" wp14:editId="37BBEE75">
                <wp:simplePos x="0" y="0"/>
                <wp:positionH relativeFrom="column">
                  <wp:posOffset>-787400</wp:posOffset>
                </wp:positionH>
                <wp:positionV relativeFrom="paragraph">
                  <wp:posOffset>245110</wp:posOffset>
                </wp:positionV>
                <wp:extent cx="7764780" cy="1847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7764780" cy="1847850"/>
                        </a:xfrm>
                        <a:prstGeom prst="rect">
                          <a:avLst/>
                        </a:prstGeom>
                        <a:noFill/>
                        <a:ln w="6350">
                          <a:noFill/>
                        </a:ln>
                      </wps:spPr>
                      <wps:txbx>
                        <w:txbxContent>
                          <w:p w14:paraId="5B8C9C0A" w14:textId="677A6FD9" w:rsidR="00544E2E" w:rsidRPr="00857E98" w:rsidRDefault="00544E2E">
                            <w:pPr>
                              <w:rPr>
                                <w:rFonts w:ascii="Arial" w:hAnsi="Arial" w:cs="Arial"/>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964E82" id="_x0000_t202" coordsize="21600,21600" o:spt="202" path="m,l,21600r21600,l21600,xe">
                <v:stroke joinstyle="miter"/>
                <v:path gradientshapeok="t" o:connecttype="rect"/>
              </v:shapetype>
              <v:shape id="Text Box 4" o:spid="_x0000_s1026" type="#_x0000_t202" style="position:absolute;margin-left:-62pt;margin-top:19.3pt;width:611.4pt;height:14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" filled="f" stroked="f" strokeweight=".5pt">
                <v:textbox>
                  <w:txbxContent>
                    <w:p w14:paraId="5B8C9C0A" w14:textId="677A6FD9" w:rsidR="00544E2E" w:rsidRPr="00857E98" w:rsidRDefault="00544E2E">
                      <w:pPr>
                        <w:rPr>
                          <w:rFonts w:ascii="Arial" w:hAnsi="Arial" w:cs="Arial"/>
                          <w:b/>
                          <w:bCs/>
                          <w:color w:val="FFFFFF" w:themeColor="background1"/>
                          <w:sz w:val="32"/>
                          <w:szCs w:val="32"/>
                        </w:rPr>
                      </w:pPr>
                    </w:p>
                  </w:txbxContent>
                </v:textbox>
              </v:shape>
            </w:pict>
          </mc:Fallback>
        </mc:AlternateContent>
      </w:r>
    </w:p>
    <w:p w14:paraId="47DBD6E8" w14:textId="391DA369" w:rsidR="00803F30" w:rsidRPr="00544E2E" w:rsidRDefault="00803F30" w:rsidP="000A1ED2">
      <w:pPr>
        <w:rPr>
          <w:rFonts w:ascii="Arial" w:hAnsi="Arial" w:cs="Arial"/>
        </w:rPr>
      </w:pPr>
    </w:p>
    <w:p w14:paraId="57D064D0" w14:textId="10312A93" w:rsidR="000A1ED2" w:rsidRPr="00544E2E" w:rsidRDefault="00B405CB" w:rsidP="000A1ED2">
      <w:pPr>
        <w:rPr>
          <w:rFonts w:ascii="Arial" w:hAnsi="Arial" w:cs="Arial"/>
          <w:b/>
          <w:color w:val="FFFFFF" w:themeColor="background1"/>
          <w:sz w:val="56"/>
          <w:szCs w:val="56"/>
        </w:rPr>
      </w:pPr>
      <w:r>
        <w:rPr>
          <w:rFonts w:ascii="Arial" w:hAnsi="Arial" w:cs="Arial"/>
          <w:b/>
          <w:noProof/>
          <w:color w:val="FFFFFF" w:themeColor="background1"/>
          <w:sz w:val="56"/>
          <w:szCs w:val="56"/>
        </w:rPr>
        <mc:AlternateContent>
          <mc:Choice Requires="wpg">
            <w:drawing>
              <wp:anchor distT="0" distB="0" distL="114300" distR="114300" simplePos="0" relativeHeight="251682816" behindDoc="0" locked="0" layoutInCell="1" allowOverlap="1" wp14:anchorId="493B08CB" wp14:editId="3692037A">
                <wp:simplePos x="0" y="0"/>
                <wp:positionH relativeFrom="margin">
                  <wp:align>center</wp:align>
                </wp:positionH>
                <wp:positionV relativeFrom="paragraph">
                  <wp:posOffset>391160</wp:posOffset>
                </wp:positionV>
                <wp:extent cx="6057900" cy="1574800"/>
                <wp:effectExtent l="0" t="0" r="0" b="6350"/>
                <wp:wrapNone/>
                <wp:docPr id="2" name="Group 2"/>
                <wp:cNvGraphicFramePr/>
                <a:graphic xmlns:a="http://schemas.openxmlformats.org/drawingml/2006/main">
                  <a:graphicData uri="http://schemas.microsoft.com/office/word/2010/wordprocessingGroup">
                    <wpg:wgp>
                      <wpg:cNvGrpSpPr/>
                      <wpg:grpSpPr>
                        <a:xfrm>
                          <a:off x="0" y="0"/>
                          <a:ext cx="6057900" cy="1574800"/>
                          <a:chOff x="0" y="0"/>
                          <a:chExt cx="6057900" cy="1574800"/>
                        </a:xfrm>
                      </wpg:grpSpPr>
                      <wps:wsp>
                        <wps:cNvPr id="9" name="Text Box 9"/>
                        <wps:cNvSpPr txBox="1"/>
                        <wps:spPr>
                          <a:xfrm>
                            <a:off x="0" y="0"/>
                            <a:ext cx="6057900" cy="1574800"/>
                          </a:xfrm>
                          <a:prstGeom prst="rect">
                            <a:avLst/>
                          </a:prstGeom>
                          <a:noFill/>
                          <a:ln w="6350">
                            <a:noFill/>
                          </a:ln>
                        </wps:spPr>
                        <wps:txbx>
                          <w:txbxContent>
                            <w:p w14:paraId="41DE245C" w14:textId="210E5822" w:rsidR="00CF53DC" w:rsidRDefault="00CF53DC" w:rsidP="00EE3C08">
                              <w:pPr>
                                <w:jc w:val="center"/>
                                <w:rPr>
                                  <w:rFonts w:ascii="Arial" w:hAnsi="Arial" w:cs="Arial"/>
                                  <w:b/>
                                  <w:bCs/>
                                  <w:sz w:val="56"/>
                                  <w:szCs w:val="56"/>
                                </w:rPr>
                              </w:pPr>
                              <w:r w:rsidRPr="00E4188C">
                                <w:rPr>
                                  <w:rFonts w:ascii="Arial" w:hAnsi="Arial" w:cs="Arial"/>
                                  <w:b/>
                                  <w:bCs/>
                                  <w:sz w:val="56"/>
                                  <w:szCs w:val="56"/>
                                </w:rPr>
                                <w:t>Process Design Document (PDD)</w:t>
                              </w:r>
                            </w:p>
                            <w:p w14:paraId="3E57E1B9" w14:textId="77777777" w:rsidR="00E4188C" w:rsidRDefault="00E4188C" w:rsidP="00EE3C08">
                              <w:pPr>
                                <w:jc w:val="center"/>
                                <w:rPr>
                                  <w:rFonts w:ascii="Arial" w:hAnsi="Arial" w:cs="Arial"/>
                                  <w:b/>
                                  <w:bCs/>
                                  <w:sz w:val="56"/>
                                  <w:szCs w:val="56"/>
                                </w:rPr>
                              </w:pPr>
                            </w:p>
                            <w:p w14:paraId="4DB7D90B" w14:textId="1C76628C" w:rsidR="00E4188C" w:rsidRPr="00A85E64" w:rsidRDefault="00685352" w:rsidP="00E4188C">
                              <w:pPr>
                                <w:jc w:val="center"/>
                                <w:rPr>
                                  <w:rFonts w:ascii="Arial" w:hAnsi="Arial" w:cs="Arial"/>
                                  <w:b/>
                                  <w:bCs/>
                                  <w:sz w:val="48"/>
                                  <w:szCs w:val="48"/>
                                </w:rPr>
                              </w:pPr>
                              <w:r>
                                <w:rPr>
                                  <w:rFonts w:ascii="Arial" w:hAnsi="Arial" w:cs="Arial"/>
                                  <w:b/>
                                  <w:bCs/>
                                  <w:sz w:val="48"/>
                                  <w:szCs w:val="48"/>
                                </w:rPr>
                                <w:t>Vitality Vision</w:t>
                              </w:r>
                            </w:p>
                            <w:p w14:paraId="48BB1F98" w14:textId="77777777" w:rsidR="00E4188C" w:rsidRPr="00E4188C" w:rsidRDefault="00E4188C" w:rsidP="00EE3C08">
                              <w:pPr>
                                <w:jc w:val="center"/>
                                <w:rPr>
                                  <w:rFonts w:ascii="Arial" w:hAnsi="Arial" w:cs="Arial"/>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Straight Connector 22"/>
                        <wps:cNvCnPr/>
                        <wps:spPr>
                          <a:xfrm flipV="1">
                            <a:off x="944880" y="822960"/>
                            <a:ext cx="420624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93B08CB" id="Group 2" o:spid="_x0000_s1027" style="position:absolute;margin-left:0;margin-top:30.8pt;width:477pt;height:124pt;z-index:251682816;mso-position-horizontal:center;mso-position-horizontal-relative:margin" coordsize="60579,15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">
                <v:shape id="Text Box 9" o:spid="_x0000_s1028" type="#_x0000_t202" style="position:absolute;width:60579;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41DE245C" w14:textId="210E5822" w:rsidR="00CF53DC" w:rsidRDefault="00CF53DC" w:rsidP="00EE3C08">
                        <w:pPr>
                          <w:jc w:val="center"/>
                          <w:rPr>
                            <w:rFonts w:ascii="Arial" w:hAnsi="Arial" w:cs="Arial"/>
                            <w:b/>
                            <w:bCs/>
                            <w:sz w:val="56"/>
                            <w:szCs w:val="56"/>
                          </w:rPr>
                        </w:pPr>
                        <w:r w:rsidRPr="00E4188C">
                          <w:rPr>
                            <w:rFonts w:ascii="Arial" w:hAnsi="Arial" w:cs="Arial"/>
                            <w:b/>
                            <w:bCs/>
                            <w:sz w:val="56"/>
                            <w:szCs w:val="56"/>
                          </w:rPr>
                          <w:t>Process Design Document (PDD)</w:t>
                        </w:r>
                      </w:p>
                      <w:p w14:paraId="3E57E1B9" w14:textId="77777777" w:rsidR="00E4188C" w:rsidRDefault="00E4188C" w:rsidP="00EE3C08">
                        <w:pPr>
                          <w:jc w:val="center"/>
                          <w:rPr>
                            <w:rFonts w:ascii="Arial" w:hAnsi="Arial" w:cs="Arial"/>
                            <w:b/>
                            <w:bCs/>
                            <w:sz w:val="56"/>
                            <w:szCs w:val="56"/>
                          </w:rPr>
                        </w:pPr>
                      </w:p>
                      <w:p w14:paraId="4DB7D90B" w14:textId="1C76628C" w:rsidR="00E4188C" w:rsidRPr="00A85E64" w:rsidRDefault="00685352" w:rsidP="00E4188C">
                        <w:pPr>
                          <w:jc w:val="center"/>
                          <w:rPr>
                            <w:rFonts w:ascii="Arial" w:hAnsi="Arial" w:cs="Arial"/>
                            <w:b/>
                            <w:bCs/>
                            <w:sz w:val="48"/>
                            <w:szCs w:val="48"/>
                          </w:rPr>
                        </w:pPr>
                        <w:r>
                          <w:rPr>
                            <w:rFonts w:ascii="Arial" w:hAnsi="Arial" w:cs="Arial"/>
                            <w:b/>
                            <w:bCs/>
                            <w:sz w:val="48"/>
                            <w:szCs w:val="48"/>
                          </w:rPr>
                          <w:t>Vitality Vision</w:t>
                        </w:r>
                      </w:p>
                      <w:p w14:paraId="48BB1F98" w14:textId="77777777" w:rsidR="00E4188C" w:rsidRPr="00E4188C" w:rsidRDefault="00E4188C" w:rsidP="00EE3C08">
                        <w:pPr>
                          <w:jc w:val="center"/>
                          <w:rPr>
                            <w:rFonts w:ascii="Arial" w:hAnsi="Arial" w:cs="Arial"/>
                            <w:b/>
                            <w:bCs/>
                            <w:sz w:val="56"/>
                            <w:szCs w:val="56"/>
                          </w:rPr>
                        </w:pPr>
                      </w:p>
                    </w:txbxContent>
                  </v:textbox>
                </v:shape>
                <v:line id="Straight Connector 22" o:spid="_x0000_s1029" style="position:absolute;flip:y;visibility:visible;mso-wrap-style:square" from="9448,8229" to="51511,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" strokecolor="#7f7f7f [3200]" strokeweight=".5pt">
                  <v:stroke joinstyle="miter"/>
                </v:line>
                <w10:wrap anchorx="margin"/>
              </v:group>
            </w:pict>
          </mc:Fallback>
        </mc:AlternateContent>
      </w:r>
    </w:p>
    <w:p w14:paraId="70B853EE" w14:textId="0C3F2E6F" w:rsidR="000A1ED2" w:rsidRPr="00544E2E" w:rsidRDefault="000A1ED2" w:rsidP="000A1ED2">
      <w:pPr>
        <w:rPr>
          <w:rFonts w:ascii="Arial" w:hAnsi="Arial" w:cs="Arial"/>
          <w:b/>
          <w:color w:val="FFFFFF" w:themeColor="background1"/>
          <w:sz w:val="56"/>
          <w:szCs w:val="56"/>
        </w:rPr>
      </w:pPr>
    </w:p>
    <w:p w14:paraId="6A78BF87" w14:textId="319C985E" w:rsidR="000A1ED2" w:rsidRPr="00544E2E" w:rsidRDefault="000A1ED2" w:rsidP="000A1ED2">
      <w:pPr>
        <w:rPr>
          <w:rFonts w:ascii="Arial" w:hAnsi="Arial" w:cs="Arial"/>
          <w:b/>
          <w:color w:val="FFFFFF" w:themeColor="background1"/>
          <w:sz w:val="56"/>
          <w:szCs w:val="56"/>
        </w:rPr>
      </w:pPr>
    </w:p>
    <w:p w14:paraId="355897CD" w14:textId="1925AEEC" w:rsidR="000A1ED2" w:rsidRPr="00544E2E" w:rsidRDefault="000A1ED2" w:rsidP="000A1ED2">
      <w:pPr>
        <w:rPr>
          <w:rFonts w:ascii="Arial" w:hAnsi="Arial" w:cs="Arial"/>
          <w:b/>
          <w:color w:val="FFFFFF" w:themeColor="background1"/>
          <w:sz w:val="56"/>
          <w:szCs w:val="56"/>
        </w:rPr>
      </w:pPr>
    </w:p>
    <w:p w14:paraId="22C473AF" w14:textId="62895F48" w:rsidR="000A1ED2" w:rsidRPr="00544E2E" w:rsidRDefault="000A1ED2" w:rsidP="000A1ED2">
      <w:pPr>
        <w:rPr>
          <w:rFonts w:ascii="Arial" w:hAnsi="Arial" w:cs="Arial"/>
          <w:b/>
          <w:color w:val="FFFFFF" w:themeColor="background1"/>
          <w:sz w:val="56"/>
          <w:szCs w:val="56"/>
        </w:rPr>
      </w:pPr>
    </w:p>
    <w:p w14:paraId="6596BCBD" w14:textId="00223424" w:rsidR="000A1ED2" w:rsidRPr="00544E2E" w:rsidRDefault="000A1ED2" w:rsidP="000A1ED2">
      <w:pPr>
        <w:rPr>
          <w:rFonts w:ascii="Arial" w:hAnsi="Arial" w:cs="Arial"/>
          <w:b/>
          <w:color w:val="FFFFFF" w:themeColor="background1"/>
          <w:sz w:val="56"/>
          <w:szCs w:val="56"/>
        </w:rPr>
      </w:pPr>
    </w:p>
    <w:p w14:paraId="6AB07F65" w14:textId="5C190B52" w:rsidR="005D3183" w:rsidRPr="00544E2E" w:rsidRDefault="005D3183" w:rsidP="005D3183">
      <w:pPr>
        <w:pStyle w:val="Title"/>
        <w:jc w:val="left"/>
        <w:rPr>
          <w:rFonts w:ascii="Arial" w:hAnsi="Arial" w:cs="Arial"/>
          <w:color w:val="FFFFFF" w:themeColor="background1"/>
        </w:rPr>
      </w:pPr>
    </w:p>
    <w:p w14:paraId="12468231" w14:textId="6F294B97" w:rsidR="00803F30" w:rsidRPr="00544E2E" w:rsidRDefault="00803F30" w:rsidP="005D3183">
      <w:pPr>
        <w:tabs>
          <w:tab w:val="left" w:pos="1008"/>
        </w:tabs>
        <w:rPr>
          <w:rFonts w:ascii="Arial" w:hAnsi="Arial" w:cs="Arial"/>
          <w:b/>
          <w:color w:val="FFFFFF" w:themeColor="background1"/>
          <w:sz w:val="24"/>
          <w:szCs w:val="56"/>
        </w:rPr>
      </w:pPr>
    </w:p>
    <w:p w14:paraId="652A0875" w14:textId="1BCA5C70" w:rsidR="0030392A" w:rsidRDefault="0030392A" w:rsidP="005D3183">
      <w:pPr>
        <w:rPr>
          <w:rFonts w:ascii="Arial" w:hAnsi="Arial" w:cs="Arial"/>
          <w:b/>
          <w:color w:val="131D40" w:themeColor="accent3"/>
          <w:sz w:val="24"/>
          <w:szCs w:val="24"/>
        </w:rPr>
      </w:pPr>
    </w:p>
    <w:p w14:paraId="6A5D8CAD" w14:textId="1F23A7AF" w:rsidR="0030392A" w:rsidRDefault="0030392A" w:rsidP="005D3183">
      <w:pPr>
        <w:rPr>
          <w:rFonts w:ascii="Arial" w:hAnsi="Arial" w:cs="Arial"/>
          <w:b/>
          <w:color w:val="131D40" w:themeColor="accent3"/>
          <w:sz w:val="24"/>
          <w:szCs w:val="24"/>
        </w:rPr>
      </w:pPr>
    </w:p>
    <w:p w14:paraId="435B957F" w14:textId="736A8802" w:rsidR="0030392A" w:rsidRDefault="0030392A" w:rsidP="005D3183">
      <w:pPr>
        <w:rPr>
          <w:rFonts w:ascii="Arial" w:hAnsi="Arial" w:cs="Arial"/>
          <w:b/>
          <w:color w:val="131D40" w:themeColor="accent3"/>
          <w:sz w:val="24"/>
          <w:szCs w:val="24"/>
        </w:rPr>
      </w:pPr>
    </w:p>
    <w:p w14:paraId="147AD6E4" w14:textId="7763A968" w:rsidR="00EE3C08" w:rsidRDefault="00EE3C08" w:rsidP="005D3183">
      <w:pPr>
        <w:rPr>
          <w:rFonts w:ascii="Arial" w:hAnsi="Arial" w:cs="Arial"/>
          <w:b/>
          <w:color w:val="131D40" w:themeColor="accent3"/>
          <w:sz w:val="24"/>
          <w:szCs w:val="24"/>
        </w:rPr>
      </w:pPr>
    </w:p>
    <w:p w14:paraId="5E860DE0" w14:textId="77777777" w:rsidR="00EE3C08" w:rsidRDefault="00EE3C08" w:rsidP="005D3183">
      <w:pPr>
        <w:rPr>
          <w:rFonts w:ascii="Arial" w:hAnsi="Arial" w:cs="Arial"/>
          <w:b/>
          <w:color w:val="131D40" w:themeColor="accent3"/>
          <w:sz w:val="24"/>
          <w:szCs w:val="24"/>
        </w:rPr>
      </w:pPr>
    </w:p>
    <w:p w14:paraId="5DDFFC24" w14:textId="47B6D627" w:rsidR="00891C88" w:rsidRDefault="00041A2C" w:rsidP="005D3183">
      <w:pPr>
        <w:rPr>
          <w:rFonts w:ascii="Arial" w:hAnsi="Arial" w:cs="Arial"/>
          <w:b/>
          <w:color w:val="131D40" w:themeColor="accent3"/>
          <w:sz w:val="24"/>
          <w:szCs w:val="24"/>
        </w:rPr>
      </w:pPr>
      <w:r w:rsidRPr="002A0F09">
        <w:rPr>
          <w:rFonts w:ascii="Arial" w:hAnsi="Arial" w:cs="Arial"/>
          <w:b/>
          <w:noProof/>
          <w:color w:val="FFFFFF" w:themeColor="background1"/>
          <w:sz w:val="56"/>
          <w:szCs w:val="56"/>
        </w:rPr>
        <mc:AlternateContent>
          <mc:Choice Requires="wps">
            <w:drawing>
              <wp:anchor distT="0" distB="0" distL="114300" distR="114300" simplePos="0" relativeHeight="251680768" behindDoc="0" locked="0" layoutInCell="1" allowOverlap="1" wp14:anchorId="1C1175BA" wp14:editId="629093EC">
                <wp:simplePos x="0" y="0"/>
                <wp:positionH relativeFrom="page">
                  <wp:posOffset>-108585</wp:posOffset>
                </wp:positionH>
                <wp:positionV relativeFrom="page">
                  <wp:posOffset>8826500</wp:posOffset>
                </wp:positionV>
                <wp:extent cx="2832100" cy="317500"/>
                <wp:effectExtent l="0" t="0" r="0" b="0"/>
                <wp:wrapNone/>
                <wp:docPr id="19" name="Footer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832100" cy="317500"/>
                        </a:xfrm>
                        <a:prstGeom prst="rect">
                          <a:avLst/>
                        </a:prstGeom>
                      </wps:spPr>
                      <wps:txbx>
                        <w:txbxContent>
                          <w:p w14:paraId="7C7CC9DB" w14:textId="77777777" w:rsidR="002A0F09" w:rsidRPr="00A20A77" w:rsidRDefault="002A0F09" w:rsidP="002A0F09">
                            <w:pPr>
                              <w:jc w:val="center"/>
                              <w:rPr>
                                <w:rFonts w:ascii="Arial" w:hAnsi="Arial" w:cs="Arial"/>
                                <w:sz w:val="28"/>
                                <w:szCs w:val="28"/>
                              </w:rPr>
                            </w:pPr>
                            <w:r w:rsidRPr="00A20A77">
                              <w:rPr>
                                <w:rFonts w:ascii="Arial" w:hAnsi="Arial" w:cs="Arial"/>
                                <w:kern w:val="24"/>
                                <w:sz w:val="20"/>
                                <w:szCs w:val="20"/>
                              </w:rPr>
                              <w:t>© 2005–2019 UiPath. All rights reserved.</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1C1175BA" id="Footer Placeholder 4" o:spid="_x0000_s1030" style="position:absolute;margin-left:-8.55pt;margin-top:695pt;width:223pt;height: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" filled="f" stroked="f">
                <o:lock v:ext="edit" grouping="t"/>
                <v:textbox>
                  <w:txbxContent>
                    <w:p w14:paraId="7C7CC9DB" w14:textId="77777777" w:rsidR="002A0F09" w:rsidRPr="00A20A77" w:rsidRDefault="002A0F09" w:rsidP="002A0F09">
                      <w:pPr>
                        <w:jc w:val="center"/>
                        <w:rPr>
                          <w:rFonts w:ascii="Arial" w:hAnsi="Arial" w:cs="Arial"/>
                          <w:sz w:val="28"/>
                          <w:szCs w:val="28"/>
                        </w:rPr>
                      </w:pPr>
                      <w:r w:rsidRPr="00A20A77">
                        <w:rPr>
                          <w:rFonts w:ascii="Arial" w:hAnsi="Arial" w:cs="Arial"/>
                          <w:kern w:val="24"/>
                          <w:sz w:val="20"/>
                          <w:szCs w:val="20"/>
                        </w:rPr>
                        <w:t>© 2005–2019 UiPath. All rights reserved.</w:t>
                      </w:r>
                    </w:p>
                  </w:txbxContent>
                </v:textbox>
                <w10:wrap anchorx="page" anchory="page"/>
              </v:rect>
            </w:pict>
          </mc:Fallback>
        </mc:AlternateContent>
      </w:r>
      <w:r w:rsidR="00B405CB" w:rsidRPr="004B013F">
        <w:rPr>
          <w:noProof/>
        </w:rPr>
        <w:drawing>
          <wp:anchor distT="0" distB="0" distL="114300" distR="114300" simplePos="0" relativeHeight="251672576" behindDoc="0" locked="0" layoutInCell="1" allowOverlap="1" wp14:anchorId="14E51897" wp14:editId="4C4275EE">
            <wp:simplePos x="0" y="0"/>
            <wp:positionH relativeFrom="margin">
              <wp:posOffset>-653415</wp:posOffset>
            </wp:positionH>
            <wp:positionV relativeFrom="page">
              <wp:posOffset>9044940</wp:posOffset>
            </wp:positionV>
            <wp:extent cx="7710170" cy="1013460"/>
            <wp:effectExtent l="0" t="0" r="5080" b="0"/>
            <wp:wrapSquare wrapText="bothSides"/>
            <wp:docPr id="11" name="Picture 10">
              <a:extLst xmlns:a="http://schemas.openxmlformats.org/drawingml/2006/main">
                <a:ext uri="{FF2B5EF4-FFF2-40B4-BE49-F238E27FC236}">
                  <a16:creationId xmlns:a16="http://schemas.microsoft.com/office/drawing/2014/main" id="{5D1103F2-EEF6-4267-93A1-F79BFF2A6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D1103F2-EEF6-4267-93A1-F79BFF2A63A5}"/>
                        </a:ext>
                      </a:extLst>
                    </pic:cNvPr>
                    <pic:cNvPicPr>
                      <a:picLocks noChangeAspect="1"/>
                    </pic:cNvPicPr>
                  </pic:nvPicPr>
                  <pic:blipFill rotWithShape="1">
                    <a:blip r:embed="rId11">
                      <a:extLst>
                        <a:ext uri="{28A0092B-C50C-407E-A947-70E740481C1C}">
                          <a14:useLocalDpi xmlns:a14="http://schemas.microsoft.com/office/drawing/2010/main" val="0"/>
                        </a:ext>
                      </a:extLst>
                    </a:blip>
                    <a:srcRect l="43749" r="610"/>
                    <a:stretch/>
                  </pic:blipFill>
                  <pic:spPr>
                    <a:xfrm>
                      <a:off x="0" y="0"/>
                      <a:ext cx="7710170" cy="1013460"/>
                    </a:xfrm>
                    <a:prstGeom prst="rect">
                      <a:avLst/>
                    </a:prstGeom>
                  </pic:spPr>
                </pic:pic>
              </a:graphicData>
            </a:graphic>
            <wp14:sizeRelH relativeFrom="margin">
              <wp14:pctWidth>0</wp14:pctWidth>
            </wp14:sizeRelH>
            <wp14:sizeRelV relativeFrom="margin">
              <wp14:pctHeight>0</wp14:pctHeight>
            </wp14:sizeRelV>
          </wp:anchor>
        </w:drawing>
      </w:r>
    </w:p>
    <w:p w14:paraId="4F7D104B" w14:textId="79C6E22E" w:rsidR="005D3183" w:rsidRPr="00544E2E" w:rsidRDefault="005D3183" w:rsidP="005D3183">
      <w:pPr>
        <w:rPr>
          <w:rFonts w:ascii="Arial" w:hAnsi="Arial" w:cs="Arial"/>
          <w:b/>
          <w:color w:val="131D40" w:themeColor="accent3"/>
          <w:sz w:val="24"/>
          <w:szCs w:val="24"/>
        </w:rPr>
      </w:pPr>
      <w:r w:rsidRPr="00544E2E">
        <w:rPr>
          <w:rFonts w:ascii="Arial" w:hAnsi="Arial" w:cs="Arial"/>
          <w:b/>
          <w:color w:val="131D40" w:themeColor="accent3"/>
          <w:sz w:val="24"/>
          <w:szCs w:val="24"/>
        </w:rPr>
        <w:lastRenderedPageBreak/>
        <w:t xml:space="preserve">NOTE:  </w:t>
      </w:r>
    </w:p>
    <w:p w14:paraId="0BE6ECEF"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This version of the document and its current content is meant to serve as an example for business users (e.g. process SME) and it is intended to help with the creation of the process design documentation for RPA.</w:t>
      </w:r>
    </w:p>
    <w:p w14:paraId="351C3E94"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The current example`s content is fictive or adjusted to remove real confidential data and it should not be replicated to the automation of other business processes. All the process steps and screenshots in the PDD should be captured entirely from scratch and included here for the automation of the process is scope.</w:t>
      </w:r>
    </w:p>
    <w:p w14:paraId="17997E9F" w14:textId="77777777" w:rsidR="005D3183" w:rsidRPr="00544E2E" w:rsidRDefault="005D3183" w:rsidP="00523913">
      <w:pPr>
        <w:spacing w:line="256" w:lineRule="auto"/>
        <w:jc w:val="both"/>
        <w:rPr>
          <w:rFonts w:ascii="Arial" w:hAnsi="Arial" w:cs="Arial"/>
          <w:color w:val="131D40" w:themeColor="accent3"/>
          <w:sz w:val="24"/>
          <w:szCs w:val="24"/>
        </w:rPr>
      </w:pPr>
      <w:r w:rsidRPr="00544E2E">
        <w:rPr>
          <w:rFonts w:ascii="Arial" w:hAnsi="Arial" w:cs="Arial"/>
          <w:color w:val="131D40" w:themeColor="accent3"/>
          <w:sz w:val="24"/>
          <w:szCs w:val="24"/>
        </w:rPr>
        <w:t>The list of examples is not exhaustive. Additional entries may be added or removed, case by case, as required to provide relevant data for RPA.</w:t>
      </w:r>
    </w:p>
    <w:p w14:paraId="769B5ED8" w14:textId="77777777" w:rsidR="00C07C71" w:rsidRPr="00544E2E" w:rsidRDefault="00C07C71" w:rsidP="00C07C71">
      <w:pPr>
        <w:rPr>
          <w:rFonts w:ascii="Arial" w:eastAsiaTheme="majorEastAsia" w:hAnsi="Arial" w:cs="Arial"/>
          <w:b/>
          <w:sz w:val="24"/>
          <w:szCs w:val="24"/>
        </w:rPr>
      </w:pPr>
    </w:p>
    <w:p w14:paraId="41927071" w14:textId="77777777" w:rsidR="005D3183" w:rsidRPr="00544E2E" w:rsidRDefault="005D3183" w:rsidP="00C07C71">
      <w:pPr>
        <w:rPr>
          <w:rFonts w:ascii="Arial" w:hAnsi="Arial" w:cs="Arial"/>
          <w:b/>
          <w:sz w:val="24"/>
          <w:szCs w:val="24"/>
        </w:rPr>
      </w:pPr>
      <w:r w:rsidRPr="00544E2E">
        <w:rPr>
          <w:rFonts w:ascii="Arial" w:eastAsiaTheme="majorEastAsia" w:hAnsi="Arial" w:cs="Arial"/>
          <w:b/>
          <w:sz w:val="24"/>
          <w:szCs w:val="24"/>
        </w:rPr>
        <w:t>Document</w:t>
      </w:r>
      <w:r w:rsidRPr="00544E2E">
        <w:rPr>
          <w:rFonts w:ascii="Arial" w:hAnsi="Arial" w:cs="Arial"/>
          <w:b/>
          <w:sz w:val="24"/>
          <w:szCs w:val="24"/>
        </w:rPr>
        <w:t xml:space="preserve"> History</w:t>
      </w:r>
    </w:p>
    <w:tbl>
      <w:tblPr>
        <w:tblStyle w:val="GridTable7Colorful"/>
        <w:tblW w:w="10075" w:type="dxa"/>
        <w:tblInd w:w="5" w:type="dxa"/>
        <w:tblLayout w:type="fixed"/>
        <w:tblLook w:val="04A0" w:firstRow="1" w:lastRow="0" w:firstColumn="1" w:lastColumn="0" w:noHBand="0" w:noVBand="1"/>
      </w:tblPr>
      <w:tblGrid>
        <w:gridCol w:w="1705"/>
        <w:gridCol w:w="995"/>
        <w:gridCol w:w="985"/>
        <w:gridCol w:w="1260"/>
        <w:gridCol w:w="1571"/>
        <w:gridCol w:w="1276"/>
        <w:gridCol w:w="2283"/>
      </w:tblGrid>
      <w:tr w:rsidR="00C07C71" w:rsidRPr="00544E2E" w14:paraId="5E9B4482" w14:textId="77777777" w:rsidTr="00C56336">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1705" w:type="dxa"/>
          </w:tcPr>
          <w:p w14:paraId="29F06F27" w14:textId="77777777" w:rsidR="005D3183" w:rsidRPr="00544E2E" w:rsidRDefault="005D3183" w:rsidP="00C07C71">
            <w:pPr>
              <w:jc w:val="left"/>
              <w:rPr>
                <w:rFonts w:ascii="Arial" w:hAnsi="Arial" w:cs="Arial"/>
                <w:color w:val="131D40" w:themeColor="accent3"/>
                <w:sz w:val="20"/>
                <w:szCs w:val="24"/>
              </w:rPr>
            </w:pPr>
            <w:r w:rsidRPr="00544E2E">
              <w:rPr>
                <w:rFonts w:ascii="Arial" w:hAnsi="Arial" w:cs="Arial"/>
                <w:color w:val="131D40" w:themeColor="accent3"/>
                <w:sz w:val="20"/>
                <w:szCs w:val="24"/>
              </w:rPr>
              <w:t>Date</w:t>
            </w:r>
          </w:p>
        </w:tc>
        <w:tc>
          <w:tcPr>
            <w:tcW w:w="995" w:type="dxa"/>
          </w:tcPr>
          <w:p w14:paraId="07E4E551"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Version</w:t>
            </w:r>
          </w:p>
        </w:tc>
        <w:tc>
          <w:tcPr>
            <w:tcW w:w="985" w:type="dxa"/>
          </w:tcPr>
          <w:p w14:paraId="733E061A"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Role</w:t>
            </w:r>
          </w:p>
        </w:tc>
        <w:tc>
          <w:tcPr>
            <w:tcW w:w="1260" w:type="dxa"/>
          </w:tcPr>
          <w:p w14:paraId="2D7CFDB2"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Name</w:t>
            </w:r>
          </w:p>
        </w:tc>
        <w:tc>
          <w:tcPr>
            <w:tcW w:w="1571" w:type="dxa"/>
          </w:tcPr>
          <w:p w14:paraId="2F1D5F05"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Organization (</w:t>
            </w:r>
            <w:r w:rsidR="00C07C71" w:rsidRPr="00544E2E">
              <w:rPr>
                <w:rFonts w:ascii="Arial" w:hAnsi="Arial" w:cs="Arial"/>
                <w:color w:val="131D40" w:themeColor="accent3"/>
                <w:sz w:val="20"/>
                <w:szCs w:val="24"/>
              </w:rPr>
              <w:t>D</w:t>
            </w:r>
            <w:r w:rsidRPr="00544E2E">
              <w:rPr>
                <w:rFonts w:ascii="Arial" w:hAnsi="Arial" w:cs="Arial"/>
                <w:color w:val="131D40" w:themeColor="accent3"/>
                <w:sz w:val="20"/>
                <w:szCs w:val="24"/>
              </w:rPr>
              <w:t>ept.)</w:t>
            </w:r>
          </w:p>
        </w:tc>
        <w:tc>
          <w:tcPr>
            <w:tcW w:w="1276" w:type="dxa"/>
          </w:tcPr>
          <w:p w14:paraId="14D315FD"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Function</w:t>
            </w:r>
          </w:p>
        </w:tc>
        <w:tc>
          <w:tcPr>
            <w:tcW w:w="2283" w:type="dxa"/>
          </w:tcPr>
          <w:p w14:paraId="00FF5638"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Comments</w:t>
            </w:r>
          </w:p>
        </w:tc>
      </w:tr>
      <w:tr w:rsidR="00C07C71" w:rsidRPr="00544E2E" w14:paraId="62FC1890" w14:textId="77777777" w:rsidTr="00C56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5A028D7" w14:textId="5256C82A" w:rsidR="005D3183" w:rsidRPr="00544E2E" w:rsidRDefault="005D3183" w:rsidP="00C07C71">
            <w:pPr>
              <w:rPr>
                <w:rFonts w:ascii="Arial" w:hAnsi="Arial" w:cs="Arial"/>
                <w:color w:val="131D40" w:themeColor="accent3"/>
                <w:sz w:val="24"/>
                <w:szCs w:val="24"/>
              </w:rPr>
            </w:pPr>
            <w:r w:rsidRPr="00544E2E">
              <w:rPr>
                <w:rFonts w:ascii="Arial" w:hAnsi="Arial" w:cs="Arial"/>
                <w:color w:val="131D40" w:themeColor="accent3"/>
                <w:sz w:val="24"/>
                <w:szCs w:val="24"/>
              </w:rPr>
              <w:t>0</w:t>
            </w:r>
            <w:r w:rsidR="00C56336">
              <w:rPr>
                <w:rFonts w:ascii="Arial" w:hAnsi="Arial" w:cs="Arial"/>
                <w:color w:val="131D40" w:themeColor="accent3"/>
                <w:sz w:val="24"/>
                <w:szCs w:val="24"/>
              </w:rPr>
              <w:t>7</w:t>
            </w:r>
            <w:r w:rsidRPr="00544E2E">
              <w:rPr>
                <w:rFonts w:ascii="Arial" w:hAnsi="Arial" w:cs="Arial"/>
                <w:color w:val="131D40" w:themeColor="accent3"/>
                <w:sz w:val="24"/>
                <w:szCs w:val="24"/>
              </w:rPr>
              <w:t>.0</w:t>
            </w:r>
            <w:r w:rsidR="00C56336">
              <w:rPr>
                <w:rFonts w:ascii="Arial" w:hAnsi="Arial" w:cs="Arial"/>
                <w:color w:val="131D40" w:themeColor="accent3"/>
                <w:sz w:val="24"/>
                <w:szCs w:val="24"/>
              </w:rPr>
              <w:t>2</w:t>
            </w:r>
            <w:r w:rsidRPr="00544E2E">
              <w:rPr>
                <w:rFonts w:ascii="Arial" w:hAnsi="Arial" w:cs="Arial"/>
                <w:color w:val="131D40" w:themeColor="accent3"/>
                <w:sz w:val="24"/>
                <w:szCs w:val="24"/>
              </w:rPr>
              <w:t>.20</w:t>
            </w:r>
            <w:r w:rsidR="00C56336">
              <w:rPr>
                <w:rFonts w:ascii="Arial" w:hAnsi="Arial" w:cs="Arial"/>
                <w:color w:val="131D40" w:themeColor="accent3"/>
                <w:sz w:val="24"/>
                <w:szCs w:val="24"/>
              </w:rPr>
              <w:t>26</w:t>
            </w:r>
          </w:p>
        </w:tc>
        <w:tc>
          <w:tcPr>
            <w:tcW w:w="995" w:type="dxa"/>
          </w:tcPr>
          <w:p w14:paraId="6C4B777A"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1.0</w:t>
            </w:r>
          </w:p>
        </w:tc>
        <w:tc>
          <w:tcPr>
            <w:tcW w:w="985" w:type="dxa"/>
          </w:tcPr>
          <w:p w14:paraId="26336614"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Author</w:t>
            </w:r>
          </w:p>
        </w:tc>
        <w:tc>
          <w:tcPr>
            <w:tcW w:w="1260" w:type="dxa"/>
          </w:tcPr>
          <w:p w14:paraId="1CDFD054" w14:textId="227A0536"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Tan Hng Wu</w:t>
            </w:r>
          </w:p>
        </w:tc>
        <w:tc>
          <w:tcPr>
            <w:tcW w:w="1571" w:type="dxa"/>
          </w:tcPr>
          <w:p w14:paraId="5147EFCB" w14:textId="2B5F7CC2" w:rsidR="005D3183" w:rsidRPr="00544E2E" w:rsidRDefault="00C56336"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Pr>
                <w:rFonts w:ascii="Arial" w:hAnsi="Arial" w:cs="Arial"/>
                <w:color w:val="131D40" w:themeColor="accent3"/>
                <w:sz w:val="24"/>
                <w:szCs w:val="24"/>
              </w:rPr>
              <w:t>IT Department</w:t>
            </w:r>
          </w:p>
        </w:tc>
        <w:tc>
          <w:tcPr>
            <w:tcW w:w="1276" w:type="dxa"/>
          </w:tcPr>
          <w:p w14:paraId="4FC73150"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sidRPr="00544E2E">
              <w:rPr>
                <w:rFonts w:ascii="Arial" w:hAnsi="Arial" w:cs="Arial"/>
                <w:i/>
                <w:color w:val="131D40" w:themeColor="accent3"/>
                <w:sz w:val="24"/>
                <w:szCs w:val="24"/>
              </w:rPr>
              <w:t>Business Analyst</w:t>
            </w:r>
          </w:p>
        </w:tc>
        <w:tc>
          <w:tcPr>
            <w:tcW w:w="2283" w:type="dxa"/>
          </w:tcPr>
          <w:p w14:paraId="27BB997D"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color w:val="131D40" w:themeColor="accent3"/>
                <w:sz w:val="24"/>
                <w:szCs w:val="24"/>
              </w:rPr>
            </w:pPr>
            <w:r w:rsidRPr="00544E2E">
              <w:rPr>
                <w:rFonts w:ascii="Arial" w:hAnsi="Arial" w:cs="Arial"/>
                <w:color w:val="131D40" w:themeColor="accent3"/>
                <w:sz w:val="24"/>
                <w:szCs w:val="24"/>
              </w:rPr>
              <w:t>Created document v 1.0</w:t>
            </w:r>
          </w:p>
        </w:tc>
      </w:tr>
    </w:tbl>
    <w:p w14:paraId="1FA2A169" w14:textId="77777777" w:rsidR="005D3183" w:rsidRPr="00544E2E" w:rsidRDefault="005D3183" w:rsidP="005D3183">
      <w:pPr>
        <w:jc w:val="center"/>
        <w:rPr>
          <w:rFonts w:ascii="Arial" w:hAnsi="Arial" w:cs="Arial"/>
          <w:sz w:val="24"/>
          <w:szCs w:val="24"/>
        </w:rPr>
      </w:pPr>
    </w:p>
    <w:p w14:paraId="3D16FEE7" w14:textId="77777777" w:rsidR="005D3183" w:rsidRPr="00544E2E" w:rsidRDefault="005D3183" w:rsidP="005D3183">
      <w:pPr>
        <w:pStyle w:val="Subtitle"/>
        <w:rPr>
          <w:rFonts w:ascii="Arial" w:eastAsiaTheme="majorEastAsia" w:hAnsi="Arial" w:cs="Arial"/>
          <w:color w:val="131D40" w:themeColor="accent3"/>
          <w:sz w:val="24"/>
          <w:szCs w:val="24"/>
        </w:rPr>
      </w:pPr>
    </w:p>
    <w:p w14:paraId="363DC1E1" w14:textId="77777777" w:rsidR="005D3183" w:rsidRPr="00544E2E" w:rsidRDefault="005D3183" w:rsidP="00C07C71">
      <w:pPr>
        <w:rPr>
          <w:rFonts w:ascii="Arial" w:hAnsi="Arial" w:cs="Arial"/>
          <w:b/>
          <w:sz w:val="24"/>
          <w:szCs w:val="24"/>
        </w:rPr>
      </w:pPr>
      <w:r w:rsidRPr="00544E2E">
        <w:rPr>
          <w:rFonts w:ascii="Arial" w:hAnsi="Arial" w:cs="Arial"/>
          <w:b/>
          <w:sz w:val="24"/>
          <w:szCs w:val="24"/>
        </w:rPr>
        <w:t>Document Approval Flow</w:t>
      </w:r>
    </w:p>
    <w:tbl>
      <w:tblPr>
        <w:tblStyle w:val="GridTable7Colorful"/>
        <w:tblW w:w="10080" w:type="dxa"/>
        <w:tblLook w:val="04A0" w:firstRow="1" w:lastRow="0" w:firstColumn="1" w:lastColumn="0" w:noHBand="0" w:noVBand="1"/>
      </w:tblPr>
      <w:tblGrid>
        <w:gridCol w:w="950"/>
        <w:gridCol w:w="1390"/>
        <w:gridCol w:w="1287"/>
        <w:gridCol w:w="961"/>
        <w:gridCol w:w="1439"/>
        <w:gridCol w:w="4053"/>
      </w:tblGrid>
      <w:tr w:rsidR="00C07C71" w:rsidRPr="00544E2E" w14:paraId="6DF0A2F5" w14:textId="77777777" w:rsidTr="0048405B">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925" w:type="dxa"/>
          </w:tcPr>
          <w:p w14:paraId="7A43A608" w14:textId="77777777" w:rsidR="005D3183" w:rsidRPr="00544E2E" w:rsidRDefault="005D3183" w:rsidP="00C07C71">
            <w:pPr>
              <w:jc w:val="left"/>
              <w:rPr>
                <w:rFonts w:ascii="Arial" w:hAnsi="Arial" w:cs="Arial"/>
                <w:color w:val="131D40" w:themeColor="accent3"/>
                <w:sz w:val="20"/>
                <w:szCs w:val="24"/>
              </w:rPr>
            </w:pPr>
            <w:r w:rsidRPr="00544E2E">
              <w:rPr>
                <w:rFonts w:ascii="Arial" w:hAnsi="Arial" w:cs="Arial"/>
                <w:color w:val="131D40" w:themeColor="accent3"/>
                <w:sz w:val="20"/>
                <w:szCs w:val="24"/>
              </w:rPr>
              <w:t>Version</w:t>
            </w:r>
          </w:p>
        </w:tc>
        <w:tc>
          <w:tcPr>
            <w:tcW w:w="1350" w:type="dxa"/>
          </w:tcPr>
          <w:p w14:paraId="1045842F"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Flow</w:t>
            </w:r>
          </w:p>
        </w:tc>
        <w:tc>
          <w:tcPr>
            <w:tcW w:w="1364" w:type="dxa"/>
          </w:tcPr>
          <w:p w14:paraId="55ECBB8A"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Role</w:t>
            </w:r>
          </w:p>
        </w:tc>
        <w:tc>
          <w:tcPr>
            <w:tcW w:w="1118" w:type="dxa"/>
          </w:tcPr>
          <w:p w14:paraId="75E38D5F"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 xml:space="preserve">Name </w:t>
            </w:r>
          </w:p>
        </w:tc>
        <w:tc>
          <w:tcPr>
            <w:tcW w:w="1397" w:type="dxa"/>
          </w:tcPr>
          <w:p w14:paraId="35B37976"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Organization</w:t>
            </w:r>
            <w:r w:rsidR="00C07C71" w:rsidRPr="00544E2E">
              <w:rPr>
                <w:rFonts w:ascii="Arial" w:hAnsi="Arial" w:cs="Arial"/>
                <w:color w:val="131D40" w:themeColor="accent3"/>
                <w:sz w:val="20"/>
                <w:szCs w:val="24"/>
              </w:rPr>
              <w:t xml:space="preserve"> </w:t>
            </w:r>
            <w:r w:rsidRPr="00544E2E">
              <w:rPr>
                <w:rFonts w:ascii="Arial" w:hAnsi="Arial" w:cs="Arial"/>
                <w:color w:val="131D40" w:themeColor="accent3"/>
                <w:sz w:val="20"/>
                <w:szCs w:val="24"/>
              </w:rPr>
              <w:t>(Dept.)</w:t>
            </w:r>
          </w:p>
        </w:tc>
        <w:tc>
          <w:tcPr>
            <w:tcW w:w="3926" w:type="dxa"/>
          </w:tcPr>
          <w:p w14:paraId="414778C3" w14:textId="77777777" w:rsidR="005D3183" w:rsidRPr="00544E2E" w:rsidRDefault="005D3183" w:rsidP="00C07C71">
            <w:pPr>
              <w:cnfStyle w:val="100000000000" w:firstRow="1" w:lastRow="0" w:firstColumn="0" w:lastColumn="0" w:oddVBand="0" w:evenVBand="0" w:oddHBand="0" w:evenHBand="0" w:firstRowFirstColumn="0" w:firstRowLastColumn="0" w:lastRowFirstColumn="0" w:lastRowLastColumn="0"/>
              <w:rPr>
                <w:rFonts w:ascii="Arial" w:hAnsi="Arial" w:cs="Arial"/>
                <w:color w:val="131D40" w:themeColor="accent3"/>
                <w:sz w:val="20"/>
                <w:szCs w:val="24"/>
              </w:rPr>
            </w:pPr>
            <w:r w:rsidRPr="00544E2E">
              <w:rPr>
                <w:rFonts w:ascii="Arial" w:hAnsi="Arial" w:cs="Arial"/>
                <w:color w:val="131D40" w:themeColor="accent3"/>
                <w:sz w:val="20"/>
                <w:szCs w:val="24"/>
              </w:rPr>
              <w:t xml:space="preserve">Signature and Date: </w:t>
            </w:r>
          </w:p>
        </w:tc>
      </w:tr>
      <w:tr w:rsidR="00C07C71" w:rsidRPr="00544E2E" w14:paraId="70E6E7BF" w14:textId="77777777" w:rsidTr="0048405B">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925" w:type="dxa"/>
          </w:tcPr>
          <w:p w14:paraId="43A89434" w14:textId="3ACC2D0B" w:rsidR="005D3183" w:rsidRPr="00544E2E" w:rsidRDefault="00C56336" w:rsidP="00C07C71">
            <w:pPr>
              <w:rPr>
                <w:rFonts w:ascii="Arial" w:hAnsi="Arial" w:cs="Arial"/>
                <w:b/>
                <w:color w:val="131D40" w:themeColor="accent3"/>
                <w:sz w:val="24"/>
                <w:szCs w:val="24"/>
              </w:rPr>
            </w:pPr>
            <w:r>
              <w:rPr>
                <w:rFonts w:ascii="Arial" w:hAnsi="Arial" w:cs="Arial"/>
                <w:b/>
                <w:color w:val="131D40" w:themeColor="accent3"/>
                <w:sz w:val="24"/>
                <w:szCs w:val="24"/>
              </w:rPr>
              <w:t>1</w:t>
            </w:r>
            <w:r w:rsidR="005D3183" w:rsidRPr="00544E2E">
              <w:rPr>
                <w:rFonts w:ascii="Arial" w:hAnsi="Arial" w:cs="Arial"/>
                <w:b/>
                <w:color w:val="131D40" w:themeColor="accent3"/>
                <w:sz w:val="24"/>
                <w:szCs w:val="24"/>
              </w:rPr>
              <w:t>.0</w:t>
            </w:r>
          </w:p>
        </w:tc>
        <w:tc>
          <w:tcPr>
            <w:tcW w:w="1350" w:type="dxa"/>
          </w:tcPr>
          <w:p w14:paraId="354A6AD4"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b/>
                <w:color w:val="131D40" w:themeColor="accent3"/>
                <w:sz w:val="24"/>
                <w:szCs w:val="24"/>
              </w:rPr>
            </w:pPr>
            <w:r w:rsidRPr="00544E2E">
              <w:rPr>
                <w:rFonts w:ascii="Arial" w:hAnsi="Arial" w:cs="Arial"/>
                <w:b/>
                <w:color w:val="131D40" w:themeColor="accent3"/>
                <w:sz w:val="24"/>
                <w:szCs w:val="24"/>
              </w:rPr>
              <w:t xml:space="preserve">Document prepared by </w:t>
            </w:r>
          </w:p>
        </w:tc>
        <w:tc>
          <w:tcPr>
            <w:tcW w:w="1364" w:type="dxa"/>
          </w:tcPr>
          <w:p w14:paraId="02F11BFD" w14:textId="77777777" w:rsidR="005D3183" w:rsidRPr="00544E2E" w:rsidRDefault="005D3183"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sidRPr="00544E2E">
              <w:rPr>
                <w:rFonts w:ascii="Arial" w:hAnsi="Arial" w:cs="Arial"/>
                <w:i/>
                <w:color w:val="131D40" w:themeColor="accent3"/>
                <w:sz w:val="24"/>
                <w:szCs w:val="24"/>
              </w:rPr>
              <w:t>Business Analyst</w:t>
            </w:r>
          </w:p>
        </w:tc>
        <w:tc>
          <w:tcPr>
            <w:tcW w:w="1118" w:type="dxa"/>
          </w:tcPr>
          <w:p w14:paraId="76CB6BA2" w14:textId="5BA66A5B"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Tan Hng Wu</w:t>
            </w:r>
          </w:p>
        </w:tc>
        <w:tc>
          <w:tcPr>
            <w:tcW w:w="1397" w:type="dxa"/>
          </w:tcPr>
          <w:p w14:paraId="74ED24EE" w14:textId="6A65F663" w:rsidR="005D3183" w:rsidRPr="00544E2E" w:rsidRDefault="00522219"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t>NIL</w:t>
            </w:r>
          </w:p>
        </w:tc>
        <w:tc>
          <w:tcPr>
            <w:tcW w:w="3926" w:type="dxa"/>
          </w:tcPr>
          <w:p w14:paraId="48AEB1C6" w14:textId="73E8C8C5" w:rsidR="005D3183" w:rsidRPr="00544E2E" w:rsidRDefault="0071182B"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131D40" w:themeColor="accent3"/>
                <w:sz w:val="24"/>
                <w:szCs w:val="24"/>
              </w:rPr>
            </w:pPr>
            <w:r>
              <w:rPr>
                <w:rFonts w:ascii="Arial" w:hAnsi="Arial" w:cs="Arial"/>
                <w:i/>
                <w:color w:val="131D40" w:themeColor="accent3"/>
                <w:sz w:val="24"/>
                <w:szCs w:val="24"/>
              </w:rPr>
              <w:pict w14:anchorId="446B26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Signature Line, Unsigned" style="width:192pt;height:96pt">
                  <v:imagedata r:id="rId13" o:title=""/>
                  <o:lock v:ext="edit" ungrouping="t" rotation="t" cropping="t" verticies="t" text="t" grouping="t"/>
                  <o:signatureline v:ext="edit" id="{FBA1FBD7-8477-4FDE-BCD1-303E97C0D9E5}" provid="{00000000-0000-0000-0000-000000000000}" o:suggestedsigner="Hng Wu" allowcomments="t" issignatureline="t"/>
                </v:shape>
              </w:pict>
            </w:r>
          </w:p>
        </w:tc>
      </w:tr>
    </w:tbl>
    <w:p w14:paraId="0FF550C2" w14:textId="77777777" w:rsidR="008820EA" w:rsidRPr="00544E2E" w:rsidRDefault="00C07C71" w:rsidP="008820EA">
      <w:pPr>
        <w:rPr>
          <w:rFonts w:ascii="Arial" w:hAnsi="Arial" w:cs="Arial"/>
        </w:rPr>
      </w:pPr>
      <w:r w:rsidRPr="00544E2E">
        <w:rPr>
          <w:rFonts w:ascii="Arial" w:hAnsi="Arial" w:cs="Arial"/>
        </w:rPr>
        <w:br w:type="page"/>
      </w:r>
    </w:p>
    <w:p w14:paraId="031662FC" w14:textId="19C2B71F" w:rsidR="008820EA" w:rsidRPr="00544E2E" w:rsidRDefault="008820EA" w:rsidP="008820EA">
      <w:pPr>
        <w:jc w:val="center"/>
        <w:rPr>
          <w:rFonts w:ascii="Arial" w:hAnsi="Arial" w:cs="Arial"/>
          <w:b/>
          <w:bCs/>
          <w:sz w:val="28"/>
          <w:szCs w:val="28"/>
        </w:rPr>
      </w:pPr>
      <w:r w:rsidRPr="00544E2E">
        <w:rPr>
          <w:rFonts w:ascii="Arial" w:hAnsi="Arial" w:cs="Arial"/>
          <w:b/>
          <w:bCs/>
          <w:sz w:val="28"/>
          <w:szCs w:val="28"/>
        </w:rPr>
        <w:lastRenderedPageBreak/>
        <w:t>Table of Contents</w:t>
      </w:r>
    </w:p>
    <w:p w14:paraId="5DF7D8D5" w14:textId="393E9979" w:rsidR="008820EA" w:rsidRDefault="008820EA" w:rsidP="008820EA">
      <w:pPr>
        <w:jc w:val="center"/>
        <w:rPr>
          <w:rFonts w:ascii="Arial" w:hAnsi="Arial" w:cs="Arial"/>
          <w:b/>
          <w:bCs/>
          <w:sz w:val="28"/>
          <w:szCs w:val="28"/>
        </w:rPr>
      </w:pPr>
    </w:p>
    <w:p w14:paraId="31927958" w14:textId="77777777" w:rsidR="004B039D" w:rsidRPr="00544E2E" w:rsidRDefault="004B039D" w:rsidP="008820EA">
      <w:pPr>
        <w:jc w:val="center"/>
        <w:rPr>
          <w:rFonts w:ascii="Arial" w:hAnsi="Arial" w:cs="Arial"/>
          <w:b/>
          <w:bCs/>
          <w:sz w:val="28"/>
          <w:szCs w:val="28"/>
        </w:rPr>
      </w:pPr>
    </w:p>
    <w:p w14:paraId="14DB5E94" w14:textId="19F3506A" w:rsidR="008820EA" w:rsidRPr="00544E2E" w:rsidRDefault="008820EA" w:rsidP="008820EA">
      <w:pPr>
        <w:rPr>
          <w:rFonts w:ascii="Arial" w:hAnsi="Arial" w:cs="Arial"/>
          <w:sz w:val="28"/>
          <w:szCs w:val="28"/>
        </w:rPr>
      </w:pPr>
      <w:r w:rsidRPr="00544E2E">
        <w:rPr>
          <w:rFonts w:ascii="Arial" w:hAnsi="Arial" w:cs="Arial"/>
          <w:b/>
          <w:bCs/>
          <w:sz w:val="24"/>
          <w:szCs w:val="24"/>
        </w:rPr>
        <w:t>I. Introduction</w:t>
      </w:r>
    </w:p>
    <w:p w14:paraId="3EC809DD" w14:textId="7DE98C9D" w:rsidR="008820EA" w:rsidRPr="00544E2E" w:rsidRDefault="008820EA" w:rsidP="008820EA">
      <w:pPr>
        <w:rPr>
          <w:rFonts w:ascii="Arial" w:hAnsi="Arial" w:cs="Arial"/>
        </w:rPr>
      </w:pPr>
      <w:r w:rsidRPr="00544E2E">
        <w:rPr>
          <w:rFonts w:ascii="Arial" w:hAnsi="Arial" w:cs="Arial"/>
        </w:rPr>
        <w:t>I.1 Purpose of the Document</w:t>
      </w:r>
    </w:p>
    <w:p w14:paraId="1B2F42AC" w14:textId="2D1A73CB" w:rsidR="008820EA" w:rsidRPr="00544E2E" w:rsidRDefault="008820EA" w:rsidP="008820EA">
      <w:pPr>
        <w:rPr>
          <w:rFonts w:ascii="Arial" w:hAnsi="Arial" w:cs="Arial"/>
        </w:rPr>
      </w:pPr>
      <w:r w:rsidRPr="00544E2E">
        <w:rPr>
          <w:rFonts w:ascii="Arial" w:hAnsi="Arial" w:cs="Arial"/>
        </w:rPr>
        <w:t>I.2 Objectives</w:t>
      </w:r>
    </w:p>
    <w:p w14:paraId="7F1D7CB9" w14:textId="23884AE2" w:rsidR="008820EA" w:rsidRPr="00544E2E" w:rsidRDefault="008820EA" w:rsidP="008820EA">
      <w:pPr>
        <w:rPr>
          <w:rFonts w:ascii="Arial" w:hAnsi="Arial" w:cs="Arial"/>
        </w:rPr>
      </w:pPr>
      <w:r w:rsidRPr="00544E2E">
        <w:rPr>
          <w:rFonts w:ascii="Arial" w:hAnsi="Arial" w:cs="Arial"/>
        </w:rPr>
        <w:t>I.3 Key Contacts</w:t>
      </w:r>
    </w:p>
    <w:p w14:paraId="2946C6E9" w14:textId="20A1F625" w:rsidR="008820EA" w:rsidRPr="00544E2E" w:rsidRDefault="008820EA" w:rsidP="008820EA">
      <w:pPr>
        <w:rPr>
          <w:rFonts w:ascii="Arial" w:hAnsi="Arial" w:cs="Arial"/>
        </w:rPr>
      </w:pPr>
      <w:r w:rsidRPr="00544E2E">
        <w:rPr>
          <w:rFonts w:ascii="Arial" w:hAnsi="Arial" w:cs="Arial"/>
        </w:rPr>
        <w:t>I.4 Minimum Prerequisites for Automation</w:t>
      </w:r>
    </w:p>
    <w:p w14:paraId="714FB43F" w14:textId="77777777" w:rsidR="008820EA" w:rsidRPr="00544E2E" w:rsidRDefault="008820EA" w:rsidP="008820EA">
      <w:pPr>
        <w:rPr>
          <w:rFonts w:ascii="Arial" w:hAnsi="Arial" w:cs="Arial"/>
        </w:rPr>
      </w:pPr>
    </w:p>
    <w:p w14:paraId="1B499C4F" w14:textId="34AD159D" w:rsidR="008820EA" w:rsidRPr="00544E2E" w:rsidRDefault="008820EA" w:rsidP="008820EA">
      <w:pPr>
        <w:rPr>
          <w:rFonts w:ascii="Arial" w:hAnsi="Arial" w:cs="Arial"/>
          <w:b/>
          <w:bCs/>
          <w:sz w:val="24"/>
          <w:szCs w:val="24"/>
        </w:rPr>
      </w:pPr>
      <w:r w:rsidRPr="00544E2E">
        <w:rPr>
          <w:rFonts w:ascii="Arial" w:hAnsi="Arial" w:cs="Arial"/>
          <w:b/>
          <w:bCs/>
          <w:sz w:val="24"/>
          <w:szCs w:val="24"/>
        </w:rPr>
        <w:t>II. As-Is Process Description</w:t>
      </w:r>
    </w:p>
    <w:p w14:paraId="71FE36FF" w14:textId="751A3705" w:rsidR="008820EA" w:rsidRPr="00544E2E" w:rsidRDefault="008820EA" w:rsidP="008820EA">
      <w:pPr>
        <w:rPr>
          <w:rFonts w:ascii="Arial" w:hAnsi="Arial" w:cs="Arial"/>
        </w:rPr>
      </w:pPr>
      <w:r w:rsidRPr="00544E2E">
        <w:rPr>
          <w:rFonts w:ascii="Arial" w:hAnsi="Arial" w:cs="Arial"/>
        </w:rPr>
        <w:t>II.1 Process Overview</w:t>
      </w:r>
    </w:p>
    <w:p w14:paraId="4090CC99" w14:textId="5CA49A00" w:rsidR="008820EA" w:rsidRPr="00544E2E" w:rsidRDefault="008820EA" w:rsidP="008820EA">
      <w:pPr>
        <w:rPr>
          <w:rFonts w:ascii="Arial" w:hAnsi="Arial" w:cs="Arial"/>
        </w:rPr>
      </w:pPr>
      <w:r w:rsidRPr="00544E2E">
        <w:rPr>
          <w:rFonts w:ascii="Arial" w:hAnsi="Arial" w:cs="Arial"/>
        </w:rPr>
        <w:t>II.2 Applications Used in the Process</w:t>
      </w:r>
    </w:p>
    <w:p w14:paraId="0E05DC15" w14:textId="3961D15E" w:rsidR="008820EA" w:rsidRPr="00544E2E" w:rsidRDefault="008820EA" w:rsidP="008820EA">
      <w:pPr>
        <w:rPr>
          <w:rFonts w:ascii="Arial" w:hAnsi="Arial" w:cs="Arial"/>
        </w:rPr>
      </w:pPr>
      <w:r w:rsidRPr="00544E2E">
        <w:rPr>
          <w:rFonts w:ascii="Arial" w:hAnsi="Arial" w:cs="Arial"/>
        </w:rPr>
        <w:t>II.3 As-Is Process Map</w:t>
      </w:r>
    </w:p>
    <w:p w14:paraId="11D8C495" w14:textId="041161CF" w:rsidR="008820EA" w:rsidRPr="00544E2E" w:rsidRDefault="008820EA" w:rsidP="008820EA">
      <w:pPr>
        <w:rPr>
          <w:rFonts w:ascii="Arial" w:hAnsi="Arial" w:cs="Arial"/>
        </w:rPr>
      </w:pPr>
      <w:r w:rsidRPr="00544E2E">
        <w:rPr>
          <w:rFonts w:ascii="Arial" w:hAnsi="Arial" w:cs="Arial"/>
        </w:rPr>
        <w:t>II.4 Detailed As-Is Process Steps</w:t>
      </w:r>
    </w:p>
    <w:p w14:paraId="43FA4F63" w14:textId="7902F40E" w:rsidR="008820EA" w:rsidRPr="00544E2E" w:rsidRDefault="008820EA" w:rsidP="008820EA">
      <w:pPr>
        <w:rPr>
          <w:rFonts w:ascii="Arial" w:hAnsi="Arial" w:cs="Arial"/>
        </w:rPr>
      </w:pPr>
      <w:r w:rsidRPr="00544E2E">
        <w:rPr>
          <w:rFonts w:ascii="Arial" w:hAnsi="Arial" w:cs="Arial"/>
        </w:rPr>
        <w:t>II.5 Input Data Description</w:t>
      </w:r>
    </w:p>
    <w:p w14:paraId="4DFBBA38" w14:textId="77777777" w:rsidR="008820EA" w:rsidRPr="00544E2E" w:rsidRDefault="008820EA" w:rsidP="008820EA">
      <w:pPr>
        <w:rPr>
          <w:rFonts w:ascii="Arial" w:hAnsi="Arial" w:cs="Arial"/>
        </w:rPr>
      </w:pPr>
    </w:p>
    <w:p w14:paraId="74C458D6" w14:textId="6A98E65F" w:rsidR="008820EA" w:rsidRPr="00544E2E" w:rsidRDefault="008820EA" w:rsidP="008820EA">
      <w:pPr>
        <w:rPr>
          <w:rFonts w:ascii="Arial" w:hAnsi="Arial" w:cs="Arial"/>
          <w:b/>
          <w:bCs/>
          <w:sz w:val="24"/>
          <w:szCs w:val="24"/>
        </w:rPr>
      </w:pPr>
      <w:r w:rsidRPr="00544E2E">
        <w:rPr>
          <w:rFonts w:ascii="Arial" w:hAnsi="Arial" w:cs="Arial"/>
          <w:b/>
          <w:bCs/>
          <w:sz w:val="24"/>
          <w:szCs w:val="24"/>
        </w:rPr>
        <w:t>III. To-Be Process Description</w:t>
      </w:r>
    </w:p>
    <w:p w14:paraId="2B90FBB6" w14:textId="2E4F3028" w:rsidR="008820EA" w:rsidRPr="00544E2E" w:rsidRDefault="008820EA" w:rsidP="008820EA">
      <w:pPr>
        <w:rPr>
          <w:rFonts w:ascii="Arial" w:hAnsi="Arial" w:cs="Arial"/>
        </w:rPr>
      </w:pPr>
      <w:r w:rsidRPr="00544E2E">
        <w:rPr>
          <w:rFonts w:ascii="Arial" w:hAnsi="Arial" w:cs="Arial"/>
        </w:rPr>
        <w:t>III.1 To-Be Detailed Process Map</w:t>
      </w:r>
    </w:p>
    <w:p w14:paraId="7415333B" w14:textId="6D89D3B8" w:rsidR="008820EA" w:rsidRPr="00544E2E" w:rsidRDefault="008820EA" w:rsidP="008820EA">
      <w:pPr>
        <w:rPr>
          <w:rFonts w:ascii="Arial" w:hAnsi="Arial" w:cs="Arial"/>
        </w:rPr>
      </w:pPr>
      <w:r w:rsidRPr="00544E2E">
        <w:rPr>
          <w:rFonts w:ascii="Arial" w:hAnsi="Arial" w:cs="Arial"/>
        </w:rPr>
        <w:t>III.2 Parallel Initiatives / Overlap (if applicable)</w:t>
      </w:r>
    </w:p>
    <w:p w14:paraId="6C5B4E86" w14:textId="45646BC8" w:rsidR="008820EA" w:rsidRPr="00544E2E" w:rsidRDefault="008820EA" w:rsidP="008820EA">
      <w:pPr>
        <w:rPr>
          <w:rFonts w:ascii="Arial" w:hAnsi="Arial" w:cs="Arial"/>
        </w:rPr>
      </w:pPr>
      <w:r w:rsidRPr="00544E2E">
        <w:rPr>
          <w:rFonts w:ascii="Arial" w:hAnsi="Arial" w:cs="Arial"/>
        </w:rPr>
        <w:t>III.3 In Scope for RPA</w:t>
      </w:r>
    </w:p>
    <w:p w14:paraId="05E060B2" w14:textId="6CA8E701" w:rsidR="008820EA" w:rsidRPr="00544E2E" w:rsidRDefault="008820EA" w:rsidP="008820EA">
      <w:pPr>
        <w:rPr>
          <w:rFonts w:ascii="Arial" w:hAnsi="Arial" w:cs="Arial"/>
        </w:rPr>
      </w:pPr>
      <w:r w:rsidRPr="00544E2E">
        <w:rPr>
          <w:rFonts w:ascii="Arial" w:hAnsi="Arial" w:cs="Arial"/>
        </w:rPr>
        <w:t>III.4 Out of Scope for RPA</w:t>
      </w:r>
    </w:p>
    <w:p w14:paraId="0BEA4371" w14:textId="6C480E6F" w:rsidR="008820EA" w:rsidRPr="00544E2E" w:rsidRDefault="008820EA" w:rsidP="008820EA">
      <w:pPr>
        <w:rPr>
          <w:rFonts w:ascii="Arial" w:hAnsi="Arial" w:cs="Arial"/>
        </w:rPr>
      </w:pPr>
      <w:r w:rsidRPr="00544E2E">
        <w:rPr>
          <w:rFonts w:ascii="Arial" w:hAnsi="Arial" w:cs="Arial"/>
        </w:rPr>
        <w:t>III.5 Business Exceptions Handling  </w:t>
      </w:r>
    </w:p>
    <w:p w14:paraId="5A4FE2AA" w14:textId="3C13C3ED" w:rsidR="004B039D" w:rsidRDefault="004B039D" w:rsidP="008820EA">
      <w:pPr>
        <w:rPr>
          <w:rFonts w:ascii="Arial" w:hAnsi="Arial" w:cs="Arial"/>
        </w:rPr>
      </w:pPr>
    </w:p>
    <w:p w14:paraId="5D503D54" w14:textId="6A4D9E5F" w:rsidR="009712B0" w:rsidRDefault="009712B0" w:rsidP="008820EA">
      <w:pPr>
        <w:rPr>
          <w:rFonts w:ascii="Arial" w:hAnsi="Arial" w:cs="Arial"/>
        </w:rPr>
      </w:pPr>
    </w:p>
    <w:p w14:paraId="3EC1A111" w14:textId="254CDB00" w:rsidR="009712B0" w:rsidRDefault="009712B0" w:rsidP="008820EA">
      <w:pPr>
        <w:rPr>
          <w:rFonts w:ascii="Arial" w:hAnsi="Arial" w:cs="Arial"/>
        </w:rPr>
      </w:pPr>
    </w:p>
    <w:p w14:paraId="107A4FF7" w14:textId="3F5A7CB7" w:rsidR="009712B0" w:rsidRDefault="009712B0" w:rsidP="008820EA">
      <w:pPr>
        <w:rPr>
          <w:rFonts w:ascii="Arial" w:hAnsi="Arial" w:cs="Arial"/>
        </w:rPr>
      </w:pPr>
    </w:p>
    <w:p w14:paraId="0D6F44FC" w14:textId="7830231B" w:rsidR="009712B0" w:rsidRDefault="009712B0" w:rsidP="008820EA">
      <w:pPr>
        <w:rPr>
          <w:rFonts w:ascii="Arial" w:hAnsi="Arial" w:cs="Arial"/>
        </w:rPr>
      </w:pPr>
    </w:p>
    <w:p w14:paraId="69BFCD6C" w14:textId="77777777" w:rsidR="009712B0" w:rsidRDefault="009712B0" w:rsidP="008820EA">
      <w:pPr>
        <w:rPr>
          <w:rFonts w:ascii="Arial" w:hAnsi="Arial" w:cs="Arial"/>
        </w:rPr>
      </w:pPr>
    </w:p>
    <w:p w14:paraId="0157DAC4" w14:textId="41F3670F" w:rsidR="00C07C71" w:rsidRPr="00544E2E" w:rsidRDefault="00C07C71" w:rsidP="00992409">
      <w:pPr>
        <w:pStyle w:val="Heading1"/>
        <w:numPr>
          <w:ilvl w:val="0"/>
          <w:numId w:val="5"/>
        </w:numPr>
        <w:rPr>
          <w:rFonts w:ascii="Arial" w:hAnsi="Arial" w:cs="Arial"/>
          <w:b/>
        </w:rPr>
      </w:pPr>
      <w:r w:rsidRPr="00544E2E">
        <w:rPr>
          <w:rFonts w:ascii="Arial" w:hAnsi="Arial" w:cs="Arial"/>
          <w:b/>
        </w:rPr>
        <w:lastRenderedPageBreak/>
        <w:t>Introduction</w:t>
      </w:r>
    </w:p>
    <w:p w14:paraId="22703C4A" w14:textId="77777777" w:rsidR="00C07C71" w:rsidRPr="00544E2E" w:rsidRDefault="00C07C71" w:rsidP="00C07C71">
      <w:pPr>
        <w:rPr>
          <w:rFonts w:ascii="Arial" w:hAnsi="Arial" w:cs="Arial"/>
          <w:color w:val="131D40" w:themeColor="accent3"/>
        </w:rPr>
      </w:pPr>
    </w:p>
    <w:p w14:paraId="46C5A75E" w14:textId="30A9A2B5" w:rsidR="00C07C71" w:rsidRPr="00544E2E" w:rsidRDefault="00992409" w:rsidP="00D1052B">
      <w:pPr>
        <w:pStyle w:val="Heading2"/>
        <w:jc w:val="both"/>
        <w:rPr>
          <w:rFonts w:ascii="Arial" w:hAnsi="Arial" w:cs="Arial"/>
        </w:rPr>
      </w:pPr>
      <w:r w:rsidRPr="00544E2E">
        <w:rPr>
          <w:rFonts w:ascii="Arial" w:hAnsi="Arial" w:cs="Arial"/>
        </w:rPr>
        <w:t xml:space="preserve">I.1 </w:t>
      </w:r>
      <w:r w:rsidR="00C07C71" w:rsidRPr="00544E2E">
        <w:rPr>
          <w:rFonts w:ascii="Arial" w:hAnsi="Arial" w:cs="Arial"/>
        </w:rPr>
        <w:t xml:space="preserve">Purpose of the </w:t>
      </w:r>
      <w:r w:rsidR="00D1052B" w:rsidRPr="00544E2E">
        <w:rPr>
          <w:rFonts w:ascii="Arial" w:hAnsi="Arial" w:cs="Arial"/>
        </w:rPr>
        <w:t>D</w:t>
      </w:r>
      <w:r w:rsidR="00C07C71" w:rsidRPr="00544E2E">
        <w:rPr>
          <w:rFonts w:ascii="Arial" w:hAnsi="Arial" w:cs="Arial"/>
        </w:rPr>
        <w:t>ocument</w:t>
      </w:r>
    </w:p>
    <w:p w14:paraId="27B2A73D" w14:textId="77777777" w:rsidR="00C07C71" w:rsidRPr="00544E2E" w:rsidRDefault="00C07C71" w:rsidP="00915929"/>
    <w:p w14:paraId="52A758A3" w14:textId="18086D85" w:rsidR="00C07C71" w:rsidRDefault="0071182B" w:rsidP="0071182B">
      <w:pPr>
        <w:spacing w:before="20" w:after="20" w:line="276" w:lineRule="auto"/>
        <w:jc w:val="both"/>
        <w:rPr>
          <w:rFonts w:ascii="Arial" w:hAnsi="Arial" w:cs="Arial"/>
        </w:rPr>
      </w:pPr>
      <w:r w:rsidRPr="0071182B">
        <w:rPr>
          <w:rFonts w:ascii="Arial" w:hAnsi="Arial" w:cs="Arial"/>
        </w:rPr>
        <w:t>The purpose of this automation is to streamline the marketing and data entry operations for Vitality Vision. Currently, the extraction of specialist data, validation of client medical records, and dissemination of promotional materials are performed manually. This manual approach is time-intensive, prone to human error, and insufficient for handling the projected increase in client volume.</w:t>
      </w:r>
    </w:p>
    <w:p w14:paraId="4D0ACF5E" w14:textId="77777777" w:rsidR="0071182B" w:rsidRPr="00544E2E" w:rsidRDefault="0071182B" w:rsidP="0071182B">
      <w:pPr>
        <w:spacing w:before="20" w:after="20" w:line="276" w:lineRule="auto"/>
        <w:jc w:val="both"/>
        <w:rPr>
          <w:rFonts w:ascii="Arial" w:hAnsi="Arial" w:cs="Arial"/>
        </w:rPr>
      </w:pPr>
    </w:p>
    <w:p w14:paraId="7900572D" w14:textId="720D9E6F" w:rsidR="00C07C71" w:rsidRPr="00544E2E" w:rsidRDefault="00992409" w:rsidP="00D1052B">
      <w:pPr>
        <w:pStyle w:val="Heading2"/>
        <w:jc w:val="both"/>
        <w:rPr>
          <w:rFonts w:ascii="Arial" w:hAnsi="Arial" w:cs="Arial"/>
        </w:rPr>
      </w:pPr>
      <w:r w:rsidRPr="00544E2E">
        <w:rPr>
          <w:rFonts w:ascii="Arial" w:hAnsi="Arial" w:cs="Arial"/>
        </w:rPr>
        <w:t xml:space="preserve">I.2 </w:t>
      </w:r>
      <w:r w:rsidR="00C07C71" w:rsidRPr="00544E2E">
        <w:rPr>
          <w:rFonts w:ascii="Arial" w:hAnsi="Arial" w:cs="Arial"/>
        </w:rPr>
        <w:t>Objectives</w:t>
      </w:r>
    </w:p>
    <w:p w14:paraId="1D1D641E" w14:textId="77777777" w:rsidR="00C07C71" w:rsidRDefault="00C07C71" w:rsidP="00915929"/>
    <w:p w14:paraId="2B4FC973" w14:textId="77777777" w:rsidR="0071182B" w:rsidRPr="0071182B" w:rsidRDefault="0071182B" w:rsidP="0071182B">
      <w:pPr>
        <w:rPr>
          <w:rFonts w:ascii="Arial" w:hAnsi="Arial" w:cs="Arial"/>
        </w:rPr>
      </w:pPr>
      <w:r w:rsidRPr="0071182B">
        <w:rPr>
          <w:rFonts w:ascii="Arial" w:hAnsi="Arial" w:cs="Arial"/>
        </w:rPr>
        <w:t>The objective of this project is to deploy a UiPath Attended Bot to:</w:t>
      </w:r>
    </w:p>
    <w:p w14:paraId="2EF01200" w14:textId="77777777" w:rsidR="0071182B" w:rsidRPr="0071182B" w:rsidRDefault="0071182B" w:rsidP="0071182B">
      <w:pPr>
        <w:numPr>
          <w:ilvl w:val="0"/>
          <w:numId w:val="9"/>
        </w:numPr>
        <w:rPr>
          <w:rFonts w:ascii="Arial" w:hAnsi="Arial" w:cs="Arial"/>
        </w:rPr>
      </w:pPr>
      <w:r w:rsidRPr="0071182B">
        <w:rPr>
          <w:rFonts w:ascii="Arial" w:hAnsi="Arial" w:cs="Arial"/>
          <w:b/>
          <w:bCs/>
        </w:rPr>
        <w:t>Eliminate Manual Data Entry:</w:t>
      </w:r>
      <w:r w:rsidRPr="0071182B">
        <w:rPr>
          <w:rFonts w:ascii="Arial" w:hAnsi="Arial" w:cs="Arial"/>
        </w:rPr>
        <w:t xml:space="preserve"> Automate the transfer of patient records from the Medical Portal to the Basic Medical Screening Data Bank.</w:t>
      </w:r>
    </w:p>
    <w:p w14:paraId="4AEF5FF1" w14:textId="77777777" w:rsidR="0071182B" w:rsidRPr="0071182B" w:rsidRDefault="0071182B" w:rsidP="0071182B">
      <w:pPr>
        <w:numPr>
          <w:ilvl w:val="0"/>
          <w:numId w:val="9"/>
        </w:numPr>
        <w:rPr>
          <w:rFonts w:ascii="Arial" w:hAnsi="Arial" w:cs="Arial"/>
        </w:rPr>
      </w:pPr>
      <w:r w:rsidRPr="0071182B">
        <w:rPr>
          <w:rFonts w:ascii="Arial" w:hAnsi="Arial" w:cs="Arial"/>
          <w:b/>
          <w:bCs/>
        </w:rPr>
        <w:t>Ensure Data Integrity:</w:t>
      </w:r>
      <w:r w:rsidRPr="0071182B">
        <w:rPr>
          <w:rFonts w:ascii="Arial" w:hAnsi="Arial" w:cs="Arial"/>
        </w:rPr>
        <w:t xml:space="preserve"> Apply strict validation rules (Age, Height, Email format) before data submission to prevent "garbage-in" data.</w:t>
      </w:r>
    </w:p>
    <w:p w14:paraId="5C408780" w14:textId="77777777" w:rsidR="0071182B" w:rsidRPr="0071182B" w:rsidRDefault="0071182B" w:rsidP="0071182B">
      <w:pPr>
        <w:numPr>
          <w:ilvl w:val="0"/>
          <w:numId w:val="9"/>
        </w:numPr>
        <w:rPr>
          <w:rFonts w:ascii="Arial" w:hAnsi="Arial" w:cs="Arial"/>
        </w:rPr>
      </w:pPr>
      <w:r w:rsidRPr="0071182B">
        <w:rPr>
          <w:rFonts w:ascii="Arial" w:hAnsi="Arial" w:cs="Arial"/>
          <w:b/>
          <w:bCs/>
        </w:rPr>
        <w:t>Enhance Scalability:</w:t>
      </w:r>
      <w:r w:rsidRPr="0071182B">
        <w:rPr>
          <w:rFonts w:ascii="Arial" w:hAnsi="Arial" w:cs="Arial"/>
        </w:rPr>
        <w:t xml:space="preserve"> Manage the anticipated peak period volume (90-100 records/day) and the projected 10% year-over-year growth without hiring additional staff.</w:t>
      </w:r>
    </w:p>
    <w:p w14:paraId="329B295E" w14:textId="77777777" w:rsidR="0071182B" w:rsidRPr="0071182B" w:rsidRDefault="0071182B" w:rsidP="0071182B">
      <w:pPr>
        <w:numPr>
          <w:ilvl w:val="0"/>
          <w:numId w:val="9"/>
        </w:numPr>
        <w:rPr>
          <w:rFonts w:ascii="Arial" w:hAnsi="Arial" w:cs="Arial"/>
        </w:rPr>
      </w:pPr>
      <w:r w:rsidRPr="0071182B">
        <w:rPr>
          <w:rFonts w:ascii="Arial" w:hAnsi="Arial" w:cs="Arial"/>
          <w:b/>
          <w:bCs/>
        </w:rPr>
        <w:t>Improve Engagement:</w:t>
      </w:r>
      <w:r w:rsidRPr="0071182B">
        <w:rPr>
          <w:rFonts w:ascii="Arial" w:hAnsi="Arial" w:cs="Arial"/>
        </w:rPr>
        <w:t xml:space="preserve"> Automate the "Featured Specialist" updates to the publicity team and send targeted promotional emails to clients based on health metrics (BMI/BP) and attending clinics.</w:t>
      </w:r>
    </w:p>
    <w:p w14:paraId="058EDC42" w14:textId="77777777" w:rsidR="0071182B" w:rsidRPr="0071182B" w:rsidRDefault="0071182B" w:rsidP="0071182B">
      <w:pPr>
        <w:numPr>
          <w:ilvl w:val="0"/>
          <w:numId w:val="9"/>
        </w:numPr>
        <w:rPr>
          <w:rFonts w:ascii="Arial" w:hAnsi="Arial" w:cs="Arial"/>
        </w:rPr>
      </w:pPr>
      <w:r w:rsidRPr="0071182B">
        <w:rPr>
          <w:rFonts w:ascii="Arial" w:hAnsi="Arial" w:cs="Arial"/>
          <w:b/>
          <w:bCs/>
        </w:rPr>
        <w:t>Optimize Resource Allocation:</w:t>
      </w:r>
      <w:r w:rsidRPr="0071182B">
        <w:rPr>
          <w:rFonts w:ascii="Arial" w:hAnsi="Arial" w:cs="Arial"/>
        </w:rPr>
        <w:t xml:space="preserve"> Free up the 3 Full Time Employees (FTEs) from repetitive tasks (currently taking 7 minutes per record) to focus on higher-value client interactions.</w:t>
      </w:r>
    </w:p>
    <w:p w14:paraId="3B74AAF2" w14:textId="77777777" w:rsidR="0071182B" w:rsidRDefault="0071182B" w:rsidP="00915929"/>
    <w:p w14:paraId="6931C5E6" w14:textId="77777777" w:rsidR="0071182B" w:rsidRPr="00544E2E" w:rsidRDefault="0071182B" w:rsidP="00915929"/>
    <w:p w14:paraId="7F1D4720" w14:textId="5E3E3D0D" w:rsidR="00C07C71" w:rsidRPr="00544E2E" w:rsidRDefault="00992409" w:rsidP="004E4D60">
      <w:pPr>
        <w:pStyle w:val="Heading2"/>
        <w:rPr>
          <w:rFonts w:ascii="Arial" w:hAnsi="Arial" w:cs="Arial"/>
        </w:rPr>
      </w:pPr>
      <w:r w:rsidRPr="00544E2E">
        <w:rPr>
          <w:rFonts w:ascii="Arial" w:hAnsi="Arial" w:cs="Arial"/>
        </w:rPr>
        <w:t xml:space="preserve">I.3 </w:t>
      </w:r>
      <w:r w:rsidR="00D1052B" w:rsidRPr="00544E2E">
        <w:rPr>
          <w:rFonts w:ascii="Arial" w:hAnsi="Arial" w:cs="Arial"/>
        </w:rPr>
        <w:t>K</w:t>
      </w:r>
      <w:r w:rsidR="00C07C71" w:rsidRPr="00544E2E">
        <w:rPr>
          <w:rFonts w:ascii="Arial" w:hAnsi="Arial" w:cs="Arial"/>
        </w:rPr>
        <w:t xml:space="preserve">ey </w:t>
      </w:r>
      <w:r w:rsidR="00D1052B" w:rsidRPr="00544E2E">
        <w:rPr>
          <w:rFonts w:ascii="Arial" w:hAnsi="Arial" w:cs="Arial"/>
        </w:rPr>
        <w:t>C</w:t>
      </w:r>
      <w:r w:rsidR="00C07C71" w:rsidRPr="00544E2E">
        <w:rPr>
          <w:rFonts w:ascii="Arial" w:hAnsi="Arial" w:cs="Arial"/>
        </w:rPr>
        <w:t>ontact</w:t>
      </w:r>
      <w:r w:rsidR="004E4D60" w:rsidRPr="00544E2E">
        <w:rPr>
          <w:rFonts w:ascii="Arial" w:hAnsi="Arial" w:cs="Arial"/>
        </w:rPr>
        <w:t>s</w:t>
      </w:r>
    </w:p>
    <w:p w14:paraId="30BF2AD2" w14:textId="77777777" w:rsidR="004E4D60" w:rsidRPr="00544E2E" w:rsidRDefault="004E4D60" w:rsidP="004E4D60">
      <w:pPr>
        <w:rPr>
          <w:rFonts w:ascii="Arial" w:hAnsi="Arial" w:cs="Arial"/>
        </w:rPr>
      </w:pPr>
    </w:p>
    <w:p w14:paraId="213E9F99" w14:textId="77777777" w:rsidR="00C07C71" w:rsidRPr="00544E2E" w:rsidRDefault="00C07C71" w:rsidP="00D1052B">
      <w:pPr>
        <w:jc w:val="both"/>
        <w:rPr>
          <w:rFonts w:ascii="Arial" w:hAnsi="Arial" w:cs="Arial"/>
        </w:rPr>
      </w:pPr>
      <w:r w:rsidRPr="00544E2E">
        <w:rPr>
          <w:rFonts w:ascii="Arial" w:hAnsi="Arial" w:cs="Arial"/>
        </w:rPr>
        <w:t xml:space="preserve">The specifications document includes concise and complete requirements of the business process and it is built based on the inputs provided by the </w:t>
      </w:r>
      <w:r w:rsidRPr="00544E2E">
        <w:rPr>
          <w:rFonts w:ascii="Arial" w:hAnsi="Arial" w:cs="Arial"/>
          <w:bCs/>
        </w:rPr>
        <w:t>process</w:t>
      </w:r>
      <w:r w:rsidRPr="00544E2E">
        <w:rPr>
          <w:rFonts w:ascii="Arial" w:hAnsi="Arial" w:cs="Arial"/>
        </w:rPr>
        <w:t xml:space="preserve"> </w:t>
      </w:r>
      <w:r w:rsidRPr="00544E2E">
        <w:rPr>
          <w:rFonts w:ascii="Arial" w:hAnsi="Arial" w:cs="Arial"/>
          <w:b/>
        </w:rPr>
        <w:t>Subject Matter Expert (SME)/ Process Owner.</w:t>
      </w:r>
    </w:p>
    <w:p w14:paraId="19665A2A" w14:textId="069DB4B5" w:rsidR="00D1052B" w:rsidRPr="00544E2E" w:rsidRDefault="00C07C71" w:rsidP="00D1052B">
      <w:pPr>
        <w:jc w:val="both"/>
        <w:rPr>
          <w:rFonts w:ascii="Arial" w:hAnsi="Arial" w:cs="Arial"/>
        </w:rPr>
      </w:pPr>
      <w:r w:rsidRPr="00544E2E">
        <w:rPr>
          <w:rFonts w:ascii="Arial" w:hAnsi="Arial" w:cs="Arial"/>
        </w:rPr>
        <w:t xml:space="preserve">The </w:t>
      </w:r>
      <w:r w:rsidRPr="00544E2E">
        <w:rPr>
          <w:rFonts w:ascii="Arial" w:hAnsi="Arial" w:cs="Arial"/>
          <w:b/>
        </w:rPr>
        <w:t>Process Owner</w:t>
      </w:r>
      <w:r w:rsidRPr="00544E2E">
        <w:rPr>
          <w:rFonts w:ascii="Arial" w:hAnsi="Arial" w:cs="Arial"/>
        </w:rPr>
        <w:t xml:space="preserve"> is expected </w:t>
      </w:r>
      <w:r w:rsidRPr="00544E2E">
        <w:rPr>
          <w:rFonts w:ascii="Arial" w:hAnsi="Arial" w:cs="Arial"/>
          <w:b/>
        </w:rPr>
        <w:t>to review it and provide signoff for accuracy</w:t>
      </w:r>
      <w:r w:rsidRPr="00544E2E">
        <w:rPr>
          <w:rFonts w:ascii="Arial" w:hAnsi="Arial" w:cs="Arial"/>
        </w:rPr>
        <w:t xml:space="preserve"> and completion of the steps, context, impact and complete set of process exceptions.</w:t>
      </w:r>
      <w:r w:rsidR="004E4D60" w:rsidRPr="00544E2E">
        <w:rPr>
          <w:rFonts w:ascii="Arial" w:hAnsi="Arial" w:cs="Arial"/>
        </w:rPr>
        <w:t xml:space="preserve"> </w:t>
      </w:r>
      <w:r w:rsidRPr="00544E2E">
        <w:rPr>
          <w:rFonts w:ascii="Arial" w:hAnsi="Arial" w:cs="Arial"/>
        </w:rPr>
        <w:t>The names have to be included in the table below.</w:t>
      </w:r>
    </w:p>
    <w:tbl>
      <w:tblPr>
        <w:tblStyle w:val="GridTable4-Accent1"/>
        <w:tblW w:w="10075" w:type="dxa"/>
        <w:tblLayout w:type="fixed"/>
        <w:tblLook w:val="04A0" w:firstRow="1" w:lastRow="0" w:firstColumn="1" w:lastColumn="0" w:noHBand="0" w:noVBand="1"/>
      </w:tblPr>
      <w:tblGrid>
        <w:gridCol w:w="1435"/>
        <w:gridCol w:w="1671"/>
        <w:gridCol w:w="2739"/>
        <w:gridCol w:w="4230"/>
      </w:tblGrid>
      <w:tr w:rsidR="00C07C71" w:rsidRPr="00544E2E" w14:paraId="1E09AF8A" w14:textId="77777777" w:rsidTr="00593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7ADE289" w14:textId="77777777" w:rsidR="00C07C71" w:rsidRPr="005351B0" w:rsidRDefault="00C07C71" w:rsidP="00C07C71">
            <w:pPr>
              <w:rPr>
                <w:rFonts w:ascii="Arial" w:hAnsi="Arial" w:cs="Arial"/>
                <w:iCs/>
                <w:sz w:val="20"/>
                <w:szCs w:val="20"/>
              </w:rPr>
            </w:pPr>
            <w:r w:rsidRPr="005351B0">
              <w:rPr>
                <w:rFonts w:ascii="Arial" w:hAnsi="Arial" w:cs="Arial"/>
                <w:iCs/>
                <w:sz w:val="20"/>
                <w:szCs w:val="20"/>
              </w:rPr>
              <w:t>Role</w:t>
            </w:r>
          </w:p>
        </w:tc>
        <w:tc>
          <w:tcPr>
            <w:tcW w:w="1671" w:type="dxa"/>
          </w:tcPr>
          <w:p w14:paraId="24D8759E"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Name</w:t>
            </w:r>
          </w:p>
        </w:tc>
        <w:tc>
          <w:tcPr>
            <w:tcW w:w="2739" w:type="dxa"/>
          </w:tcPr>
          <w:p w14:paraId="1F24EBB1"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Contact details</w:t>
            </w:r>
          </w:p>
          <w:p w14:paraId="6672AF1A"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(email, phone number)</w:t>
            </w:r>
          </w:p>
        </w:tc>
        <w:tc>
          <w:tcPr>
            <w:tcW w:w="4230" w:type="dxa"/>
          </w:tcPr>
          <w:p w14:paraId="58B4756D" w14:textId="77777777" w:rsidR="00C07C71" w:rsidRPr="005351B0"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iCs/>
                <w:sz w:val="20"/>
                <w:szCs w:val="20"/>
              </w:rPr>
            </w:pPr>
            <w:r w:rsidRPr="005351B0">
              <w:rPr>
                <w:rFonts w:ascii="Arial" w:hAnsi="Arial" w:cs="Arial"/>
                <w:iCs/>
                <w:sz w:val="20"/>
                <w:szCs w:val="20"/>
              </w:rPr>
              <w:t>Notes</w:t>
            </w:r>
          </w:p>
        </w:tc>
      </w:tr>
      <w:tr w:rsidR="00C07C71" w:rsidRPr="00544E2E" w14:paraId="22A3A888"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4A00BE9" w14:textId="60D5EBF4" w:rsidR="00C07C71" w:rsidRPr="00544E2E" w:rsidRDefault="002A226F" w:rsidP="00C07C71">
            <w:pPr>
              <w:rPr>
                <w:rFonts w:ascii="Arial" w:hAnsi="Arial" w:cs="Arial"/>
                <w:b w:val="0"/>
                <w:sz w:val="20"/>
                <w:szCs w:val="20"/>
              </w:rPr>
            </w:pPr>
            <w:r>
              <w:rPr>
                <w:rFonts w:ascii="Arial" w:hAnsi="Arial" w:cs="Arial"/>
                <w:sz w:val="20"/>
                <w:szCs w:val="20"/>
              </w:rPr>
              <w:t>Business Analyst</w:t>
            </w:r>
          </w:p>
        </w:tc>
        <w:tc>
          <w:tcPr>
            <w:tcW w:w="1671" w:type="dxa"/>
          </w:tcPr>
          <w:p w14:paraId="3AF5CE20" w14:textId="27800066" w:rsidR="00C07C71" w:rsidRPr="00544E2E" w:rsidRDefault="002A226F"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Tan Hng Wu</w:t>
            </w:r>
          </w:p>
        </w:tc>
        <w:tc>
          <w:tcPr>
            <w:tcW w:w="2739" w:type="dxa"/>
          </w:tcPr>
          <w:p w14:paraId="02F16B6F" w14:textId="78646B47" w:rsidR="00C07C71" w:rsidRPr="005351B0" w:rsidRDefault="002A226F"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hngwudev@gmail.com</w:t>
            </w:r>
          </w:p>
          <w:p w14:paraId="02B33195" w14:textId="73BB7336" w:rsidR="00C07C71" w:rsidRPr="005351B0"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230" w:type="dxa"/>
          </w:tcPr>
          <w:p w14:paraId="2F81D3B6"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 xml:space="preserve">Point of contact for questions related to process details &amp; exceptions </w:t>
            </w:r>
          </w:p>
        </w:tc>
      </w:tr>
    </w:tbl>
    <w:p w14:paraId="7A90DE71" w14:textId="77777777" w:rsidR="0092260C" w:rsidRDefault="0092260C" w:rsidP="00915929"/>
    <w:p w14:paraId="1A21DA3D" w14:textId="5CEC9159" w:rsidR="00C07C71" w:rsidRPr="00544E2E" w:rsidRDefault="00992409" w:rsidP="00605769">
      <w:pPr>
        <w:pStyle w:val="Heading2"/>
        <w:rPr>
          <w:rFonts w:ascii="Arial" w:hAnsi="Arial" w:cs="Arial"/>
        </w:rPr>
      </w:pPr>
      <w:r w:rsidRPr="00544E2E">
        <w:rPr>
          <w:rFonts w:ascii="Arial" w:hAnsi="Arial" w:cs="Arial"/>
        </w:rPr>
        <w:lastRenderedPageBreak/>
        <w:t xml:space="preserve">I.4 </w:t>
      </w:r>
      <w:r w:rsidR="00C07C71" w:rsidRPr="00544E2E">
        <w:rPr>
          <w:rFonts w:ascii="Arial" w:hAnsi="Arial" w:cs="Arial"/>
        </w:rPr>
        <w:t xml:space="preserve">Minimum Prerequisites for </w:t>
      </w:r>
      <w:r w:rsidR="00D1052B" w:rsidRPr="00544E2E">
        <w:rPr>
          <w:rFonts w:ascii="Arial" w:hAnsi="Arial" w:cs="Arial"/>
        </w:rPr>
        <w:t>A</w:t>
      </w:r>
      <w:r w:rsidR="00C07C71" w:rsidRPr="00544E2E">
        <w:rPr>
          <w:rFonts w:ascii="Arial" w:hAnsi="Arial" w:cs="Arial"/>
        </w:rPr>
        <w:t>utomation</w:t>
      </w:r>
    </w:p>
    <w:p w14:paraId="1FBE1627" w14:textId="77777777" w:rsidR="00C07C71" w:rsidRPr="00544E2E" w:rsidRDefault="00C07C71" w:rsidP="00C07C71">
      <w:pPr>
        <w:rPr>
          <w:rFonts w:ascii="Arial" w:hAnsi="Arial" w:cs="Arial"/>
          <w:i/>
        </w:rPr>
      </w:pPr>
    </w:p>
    <w:p w14:paraId="5A648E4A" w14:textId="50DCDE41"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 xml:space="preserve">Filled in Process </w:t>
      </w:r>
      <w:r w:rsidR="00D1052B" w:rsidRPr="00544E2E">
        <w:rPr>
          <w:rFonts w:ascii="Arial" w:hAnsi="Arial" w:cs="Arial"/>
          <w:color w:val="auto"/>
        </w:rPr>
        <w:t>Design</w:t>
      </w:r>
      <w:r w:rsidRPr="00544E2E">
        <w:rPr>
          <w:rFonts w:ascii="Arial" w:hAnsi="Arial" w:cs="Arial"/>
          <w:color w:val="auto"/>
        </w:rPr>
        <w:t xml:space="preserve"> Document</w:t>
      </w:r>
    </w:p>
    <w:p w14:paraId="5EB38898"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Test Data to support development</w:t>
      </w:r>
    </w:p>
    <w:p w14:paraId="288C15A6"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User access and user accounts creations (licenses, permissions, restrictions to create accounts for robots)</w:t>
      </w:r>
    </w:p>
    <w:p w14:paraId="21274066" w14:textId="77777777" w:rsidR="00C07C71" w:rsidRPr="00544E2E" w:rsidRDefault="00C07C71" w:rsidP="00C07C71">
      <w:pPr>
        <w:pStyle w:val="ListParagraph"/>
        <w:numPr>
          <w:ilvl w:val="0"/>
          <w:numId w:val="3"/>
        </w:numPr>
        <w:rPr>
          <w:rFonts w:ascii="Arial" w:hAnsi="Arial" w:cs="Arial"/>
          <w:color w:val="auto"/>
        </w:rPr>
      </w:pPr>
      <w:r w:rsidRPr="00544E2E">
        <w:rPr>
          <w:rFonts w:ascii="Arial" w:hAnsi="Arial" w:cs="Arial"/>
          <w:color w:val="auto"/>
        </w:rPr>
        <w:t>Credentials (user ID and password) required to logon to machines and applications</w:t>
      </w:r>
    </w:p>
    <w:p w14:paraId="79DE3A48" w14:textId="77777777" w:rsidR="00C07C71" w:rsidRPr="00544E2E" w:rsidRDefault="00C07C71" w:rsidP="00C07C71">
      <w:pPr>
        <w:pStyle w:val="ListParagraph"/>
        <w:numPr>
          <w:ilvl w:val="0"/>
          <w:numId w:val="3"/>
        </w:numPr>
        <w:rPr>
          <w:rFonts w:ascii="Arial" w:hAnsi="Arial" w:cs="Arial"/>
          <w:i/>
          <w:color w:val="auto"/>
        </w:rPr>
      </w:pPr>
      <w:r w:rsidRPr="00544E2E">
        <w:rPr>
          <w:rFonts w:ascii="Arial" w:hAnsi="Arial" w:cs="Arial"/>
          <w:color w:val="auto"/>
        </w:rPr>
        <w:t xml:space="preserve">Dependencies with other projects on the same environment </w:t>
      </w:r>
    </w:p>
    <w:p w14:paraId="7D3A12EF" w14:textId="1DA72236" w:rsidR="00C07C71" w:rsidRPr="00915929" w:rsidRDefault="00C07C71" w:rsidP="00915929">
      <w:pPr>
        <w:pStyle w:val="Heading1"/>
        <w:numPr>
          <w:ilvl w:val="0"/>
          <w:numId w:val="5"/>
        </w:numPr>
        <w:rPr>
          <w:rFonts w:ascii="Arial" w:hAnsi="Arial" w:cs="Arial"/>
          <w:b/>
          <w:bCs/>
        </w:rPr>
      </w:pPr>
      <w:r w:rsidRPr="00915929">
        <w:rPr>
          <w:rFonts w:ascii="Arial" w:hAnsi="Arial" w:cs="Arial"/>
          <w:b/>
          <w:bCs/>
        </w:rPr>
        <w:t>A</w:t>
      </w:r>
      <w:r w:rsidR="004E4D60" w:rsidRPr="00915929">
        <w:rPr>
          <w:rFonts w:ascii="Arial" w:hAnsi="Arial" w:cs="Arial"/>
          <w:b/>
          <w:bCs/>
        </w:rPr>
        <w:t>s-</w:t>
      </w:r>
      <w:r w:rsidRPr="00915929">
        <w:rPr>
          <w:rFonts w:ascii="Arial" w:hAnsi="Arial" w:cs="Arial"/>
          <w:b/>
          <w:bCs/>
        </w:rPr>
        <w:t>I</w:t>
      </w:r>
      <w:r w:rsidR="004E4D60" w:rsidRPr="00915929">
        <w:rPr>
          <w:rFonts w:ascii="Arial" w:hAnsi="Arial" w:cs="Arial"/>
          <w:b/>
          <w:bCs/>
        </w:rPr>
        <w:t>s P</w:t>
      </w:r>
      <w:r w:rsidRPr="00915929">
        <w:rPr>
          <w:rFonts w:ascii="Arial" w:hAnsi="Arial" w:cs="Arial"/>
          <w:b/>
          <w:bCs/>
        </w:rPr>
        <w:t xml:space="preserve">rocess </w:t>
      </w:r>
      <w:r w:rsidR="004E4D60" w:rsidRPr="00915929">
        <w:rPr>
          <w:rFonts w:ascii="Arial" w:hAnsi="Arial" w:cs="Arial"/>
          <w:b/>
          <w:bCs/>
        </w:rPr>
        <w:t>D</w:t>
      </w:r>
      <w:r w:rsidRPr="00915929">
        <w:rPr>
          <w:rFonts w:ascii="Arial" w:hAnsi="Arial" w:cs="Arial"/>
          <w:b/>
          <w:bCs/>
        </w:rPr>
        <w:t>escription</w:t>
      </w:r>
    </w:p>
    <w:p w14:paraId="37F5442D" w14:textId="77777777" w:rsidR="00C07C71" w:rsidRPr="00544E2E" w:rsidRDefault="00C07C71" w:rsidP="00915929"/>
    <w:p w14:paraId="574534CF" w14:textId="563B7D67" w:rsidR="00C07C71" w:rsidRPr="00915929" w:rsidRDefault="00605769" w:rsidP="00915929">
      <w:pPr>
        <w:pStyle w:val="Heading2"/>
        <w:rPr>
          <w:rFonts w:ascii="Arial" w:hAnsi="Arial" w:cs="Arial"/>
        </w:rPr>
      </w:pPr>
      <w:r w:rsidRPr="00915929">
        <w:rPr>
          <w:rFonts w:ascii="Arial" w:hAnsi="Arial" w:cs="Arial"/>
        </w:rPr>
        <w:t xml:space="preserve">II.1 </w:t>
      </w:r>
      <w:r w:rsidR="00C07C71" w:rsidRPr="00915929">
        <w:rPr>
          <w:rFonts w:ascii="Arial" w:hAnsi="Arial" w:cs="Arial"/>
        </w:rPr>
        <w:t>Process Overview</w:t>
      </w:r>
    </w:p>
    <w:p w14:paraId="5027308F" w14:textId="77777777" w:rsidR="004E4D60" w:rsidRPr="00544E2E" w:rsidRDefault="004E4D60" w:rsidP="004E4D60">
      <w:pPr>
        <w:rPr>
          <w:rFonts w:ascii="Arial" w:hAnsi="Arial" w:cs="Arial"/>
        </w:rPr>
      </w:pPr>
    </w:p>
    <w:p w14:paraId="1507C776" w14:textId="77777777" w:rsidR="00C07C71" w:rsidRPr="00544E2E" w:rsidRDefault="00C07C71" w:rsidP="00C07C71">
      <w:pPr>
        <w:rPr>
          <w:rFonts w:ascii="Arial" w:hAnsi="Arial" w:cs="Arial"/>
        </w:rPr>
      </w:pPr>
      <w:r w:rsidRPr="00544E2E">
        <w:rPr>
          <w:rFonts w:ascii="Arial" w:hAnsi="Arial" w:cs="Arial"/>
        </w:rPr>
        <w:t>General information about the process selected for RPA prior to automation.</w:t>
      </w:r>
    </w:p>
    <w:tbl>
      <w:tblPr>
        <w:tblStyle w:val="GridTable4-Accent1"/>
        <w:tblW w:w="10077" w:type="dxa"/>
        <w:tblLook w:val="04A0" w:firstRow="1" w:lastRow="0" w:firstColumn="1" w:lastColumn="0" w:noHBand="0" w:noVBand="1"/>
      </w:tblPr>
      <w:tblGrid>
        <w:gridCol w:w="535"/>
        <w:gridCol w:w="3152"/>
        <w:gridCol w:w="6390"/>
      </w:tblGrid>
      <w:tr w:rsidR="00C07C71" w:rsidRPr="00544E2E" w14:paraId="487532A2" w14:textId="77777777" w:rsidTr="00593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67BC0AC" w14:textId="77777777" w:rsidR="00C07C71" w:rsidRPr="00544E2E" w:rsidRDefault="00C07C71" w:rsidP="00C07C71">
            <w:pPr>
              <w:rPr>
                <w:rFonts w:ascii="Arial" w:hAnsi="Arial" w:cs="Arial"/>
                <w:sz w:val="20"/>
                <w:szCs w:val="20"/>
              </w:rPr>
            </w:pPr>
            <w:r w:rsidRPr="00544E2E">
              <w:rPr>
                <w:rFonts w:ascii="Arial" w:hAnsi="Arial" w:cs="Arial"/>
                <w:sz w:val="20"/>
                <w:szCs w:val="20"/>
              </w:rPr>
              <w:t>#</w:t>
            </w:r>
          </w:p>
        </w:tc>
        <w:tc>
          <w:tcPr>
            <w:tcW w:w="3152" w:type="dxa"/>
          </w:tcPr>
          <w:p w14:paraId="349B794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Item</w:t>
            </w:r>
          </w:p>
        </w:tc>
        <w:tc>
          <w:tcPr>
            <w:tcW w:w="6390" w:type="dxa"/>
          </w:tcPr>
          <w:p w14:paraId="4B8856C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Description</w:t>
            </w:r>
          </w:p>
        </w:tc>
      </w:tr>
      <w:tr w:rsidR="00C07C71" w:rsidRPr="00544E2E" w14:paraId="565FD3C9"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32448BE" w14:textId="77777777" w:rsidR="00C07C71" w:rsidRPr="00544E2E" w:rsidRDefault="00C07C71" w:rsidP="00C07C71">
            <w:pPr>
              <w:rPr>
                <w:rFonts w:ascii="Arial" w:hAnsi="Arial" w:cs="Arial"/>
                <w:sz w:val="20"/>
                <w:szCs w:val="20"/>
              </w:rPr>
            </w:pPr>
            <w:r w:rsidRPr="00544E2E">
              <w:rPr>
                <w:rFonts w:ascii="Arial" w:hAnsi="Arial" w:cs="Arial"/>
                <w:sz w:val="20"/>
                <w:szCs w:val="20"/>
              </w:rPr>
              <w:t>1</w:t>
            </w:r>
          </w:p>
        </w:tc>
        <w:tc>
          <w:tcPr>
            <w:tcW w:w="3152" w:type="dxa"/>
          </w:tcPr>
          <w:p w14:paraId="32077D56"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544E2E">
              <w:rPr>
                <w:rFonts w:ascii="Arial" w:hAnsi="Arial" w:cs="Arial"/>
                <w:b/>
                <w:sz w:val="20"/>
                <w:szCs w:val="20"/>
              </w:rPr>
              <w:t>Process full name</w:t>
            </w:r>
          </w:p>
        </w:tc>
        <w:tc>
          <w:tcPr>
            <w:tcW w:w="6390" w:type="dxa"/>
          </w:tcPr>
          <w:p w14:paraId="64601DB0" w14:textId="3D96D5B2" w:rsidR="00C07C71" w:rsidRPr="009268EB"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i/>
                <w:sz w:val="20"/>
                <w:szCs w:val="20"/>
              </w:rPr>
              <w:t>Vitality Vision Marketing Outreach &amp; Data Management</w:t>
            </w:r>
          </w:p>
        </w:tc>
      </w:tr>
      <w:tr w:rsidR="00C07C71" w:rsidRPr="00544E2E" w14:paraId="70DF5CEC"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354CA09C" w14:textId="77777777" w:rsidR="00C07C71" w:rsidRPr="00544E2E" w:rsidRDefault="00C07C71" w:rsidP="00C07C71">
            <w:pPr>
              <w:rPr>
                <w:rFonts w:ascii="Arial" w:hAnsi="Arial" w:cs="Arial"/>
                <w:sz w:val="20"/>
                <w:szCs w:val="20"/>
              </w:rPr>
            </w:pPr>
            <w:r w:rsidRPr="00544E2E">
              <w:rPr>
                <w:rFonts w:ascii="Arial" w:hAnsi="Arial" w:cs="Arial"/>
                <w:sz w:val="20"/>
                <w:szCs w:val="20"/>
              </w:rPr>
              <w:t>2</w:t>
            </w:r>
          </w:p>
        </w:tc>
        <w:tc>
          <w:tcPr>
            <w:tcW w:w="3152" w:type="dxa"/>
          </w:tcPr>
          <w:p w14:paraId="57BA4B4D"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Process Area</w:t>
            </w:r>
          </w:p>
        </w:tc>
        <w:tc>
          <w:tcPr>
            <w:tcW w:w="6390" w:type="dxa"/>
          </w:tcPr>
          <w:p w14:paraId="20E79F84" w14:textId="75C5BAC1" w:rsidR="00C07C71" w:rsidRPr="0092260C" w:rsidRDefault="009268EB" w:rsidP="009268EB">
            <w:pPr>
              <w:tabs>
                <w:tab w:val="left" w:pos="2028"/>
              </w:tabs>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i/>
                <w:sz w:val="20"/>
                <w:szCs w:val="20"/>
              </w:rPr>
              <w:t>Marketing &amp; Operations</w:t>
            </w:r>
          </w:p>
        </w:tc>
      </w:tr>
      <w:tr w:rsidR="00C07C71" w:rsidRPr="00544E2E" w14:paraId="65715993"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3FCBEFF" w14:textId="77777777" w:rsidR="00C07C71" w:rsidRPr="00544E2E" w:rsidRDefault="00C07C71" w:rsidP="00C07C71">
            <w:pPr>
              <w:rPr>
                <w:rFonts w:ascii="Arial" w:hAnsi="Arial" w:cs="Arial"/>
                <w:sz w:val="20"/>
                <w:szCs w:val="20"/>
              </w:rPr>
            </w:pPr>
            <w:r w:rsidRPr="00544E2E">
              <w:rPr>
                <w:rFonts w:ascii="Arial" w:hAnsi="Arial" w:cs="Arial"/>
                <w:sz w:val="20"/>
                <w:szCs w:val="20"/>
              </w:rPr>
              <w:t>3</w:t>
            </w:r>
          </w:p>
        </w:tc>
        <w:tc>
          <w:tcPr>
            <w:tcW w:w="3152" w:type="dxa"/>
          </w:tcPr>
          <w:p w14:paraId="523820D1"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Department</w:t>
            </w:r>
          </w:p>
        </w:tc>
        <w:tc>
          <w:tcPr>
            <w:tcW w:w="6390" w:type="dxa"/>
          </w:tcPr>
          <w:p w14:paraId="4E4FC625" w14:textId="27D8AED9"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Marketing Team</w:t>
            </w:r>
          </w:p>
        </w:tc>
      </w:tr>
      <w:tr w:rsidR="00C07C71" w:rsidRPr="00544E2E" w14:paraId="24ECE2E1"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88637F7" w14:textId="77777777" w:rsidR="00C07C71" w:rsidRPr="00544E2E" w:rsidRDefault="00C07C71" w:rsidP="00C07C71">
            <w:pPr>
              <w:rPr>
                <w:rFonts w:ascii="Arial" w:hAnsi="Arial" w:cs="Arial"/>
                <w:sz w:val="20"/>
                <w:szCs w:val="20"/>
              </w:rPr>
            </w:pPr>
            <w:r w:rsidRPr="00544E2E">
              <w:rPr>
                <w:rFonts w:ascii="Arial" w:hAnsi="Arial" w:cs="Arial"/>
                <w:sz w:val="20"/>
                <w:szCs w:val="20"/>
              </w:rPr>
              <w:t>4</w:t>
            </w:r>
          </w:p>
        </w:tc>
        <w:tc>
          <w:tcPr>
            <w:tcW w:w="3152" w:type="dxa"/>
          </w:tcPr>
          <w:p w14:paraId="601DD738"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xml:space="preserve">Process short description </w:t>
            </w:r>
          </w:p>
          <w:p w14:paraId="73D66D09"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2260C">
              <w:rPr>
                <w:rFonts w:ascii="Arial" w:hAnsi="Arial" w:cs="Arial"/>
                <w:sz w:val="20"/>
                <w:szCs w:val="20"/>
              </w:rPr>
              <w:t>(operation, activity, outcome)</w:t>
            </w:r>
          </w:p>
        </w:tc>
        <w:tc>
          <w:tcPr>
            <w:tcW w:w="6390" w:type="dxa"/>
          </w:tcPr>
          <w:p w14:paraId="0421EF7B" w14:textId="34474CEE"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The team extracts daily featured specialist data to email the publicity division. They then retrieve patient records from a portal, manually validate fields, enter valid data into a web form, and send targeted promotional emails based on health metrics.</w:t>
            </w:r>
          </w:p>
        </w:tc>
      </w:tr>
      <w:tr w:rsidR="00C07C71" w:rsidRPr="00544E2E" w14:paraId="08AE2391"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EC89720" w14:textId="77777777" w:rsidR="00C07C71" w:rsidRPr="00544E2E" w:rsidRDefault="00C07C71" w:rsidP="00C07C71">
            <w:pPr>
              <w:rPr>
                <w:rFonts w:ascii="Arial" w:hAnsi="Arial" w:cs="Arial"/>
                <w:sz w:val="20"/>
                <w:szCs w:val="20"/>
              </w:rPr>
            </w:pPr>
            <w:r w:rsidRPr="00544E2E">
              <w:rPr>
                <w:rFonts w:ascii="Arial" w:hAnsi="Arial" w:cs="Arial"/>
                <w:sz w:val="20"/>
                <w:szCs w:val="20"/>
              </w:rPr>
              <w:t>5</w:t>
            </w:r>
          </w:p>
        </w:tc>
        <w:tc>
          <w:tcPr>
            <w:tcW w:w="3152" w:type="dxa"/>
          </w:tcPr>
          <w:p w14:paraId="605A61BE"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Role(s) required for performing the process</w:t>
            </w:r>
          </w:p>
        </w:tc>
        <w:tc>
          <w:tcPr>
            <w:tcW w:w="6390" w:type="dxa"/>
          </w:tcPr>
          <w:p w14:paraId="1A2B42CB" w14:textId="64952D1D"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Marketing Staff</w:t>
            </w:r>
          </w:p>
        </w:tc>
      </w:tr>
      <w:tr w:rsidR="00C07C71" w:rsidRPr="00544E2E" w14:paraId="70F0EE27"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1B971F89" w14:textId="77777777" w:rsidR="00C07C71" w:rsidRPr="00544E2E" w:rsidRDefault="00C07C71" w:rsidP="00C07C71">
            <w:pPr>
              <w:rPr>
                <w:rFonts w:ascii="Arial" w:hAnsi="Arial" w:cs="Arial"/>
                <w:sz w:val="20"/>
                <w:szCs w:val="20"/>
              </w:rPr>
            </w:pPr>
            <w:r w:rsidRPr="00544E2E">
              <w:rPr>
                <w:rFonts w:ascii="Arial" w:hAnsi="Arial" w:cs="Arial"/>
                <w:sz w:val="20"/>
                <w:szCs w:val="20"/>
              </w:rPr>
              <w:t>6</w:t>
            </w:r>
          </w:p>
        </w:tc>
        <w:tc>
          <w:tcPr>
            <w:tcW w:w="3152" w:type="dxa"/>
          </w:tcPr>
          <w:p w14:paraId="0FA1848B"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Process schedule and frequency</w:t>
            </w:r>
          </w:p>
        </w:tc>
        <w:tc>
          <w:tcPr>
            <w:tcW w:w="6390" w:type="dxa"/>
          </w:tcPr>
          <w:p w14:paraId="42667DB2" w14:textId="03AC7887"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Daily, Monday to Friday, starting at 9:00 AM</w:t>
            </w:r>
          </w:p>
        </w:tc>
      </w:tr>
      <w:tr w:rsidR="00C07C71" w:rsidRPr="00544E2E" w14:paraId="16B59960"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5ED3BDC" w14:textId="77777777" w:rsidR="00C07C71" w:rsidRPr="00544E2E" w:rsidRDefault="00C07C71" w:rsidP="00C07C71">
            <w:pPr>
              <w:rPr>
                <w:rFonts w:ascii="Arial" w:hAnsi="Arial" w:cs="Arial"/>
                <w:sz w:val="20"/>
                <w:szCs w:val="20"/>
              </w:rPr>
            </w:pPr>
            <w:r w:rsidRPr="00544E2E">
              <w:rPr>
                <w:rFonts w:ascii="Arial" w:hAnsi="Arial" w:cs="Arial"/>
                <w:sz w:val="20"/>
                <w:szCs w:val="20"/>
              </w:rPr>
              <w:t>7</w:t>
            </w:r>
          </w:p>
        </w:tc>
        <w:tc>
          <w:tcPr>
            <w:tcW w:w="3152" w:type="dxa"/>
          </w:tcPr>
          <w:p w14:paraId="591E6420"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of items processes /reference period</w:t>
            </w:r>
          </w:p>
        </w:tc>
        <w:tc>
          <w:tcPr>
            <w:tcW w:w="6390" w:type="dxa"/>
          </w:tcPr>
          <w:p w14:paraId="7DF40D77" w14:textId="54CD8155"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~90-100 records per day (Peak Season)</w:t>
            </w:r>
          </w:p>
        </w:tc>
      </w:tr>
      <w:tr w:rsidR="00C07C71" w:rsidRPr="00544E2E" w14:paraId="6F436464"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FC9B730" w14:textId="77777777" w:rsidR="00C07C71" w:rsidRPr="00544E2E" w:rsidRDefault="00C07C71" w:rsidP="00C07C71">
            <w:pPr>
              <w:rPr>
                <w:rFonts w:ascii="Arial" w:hAnsi="Arial" w:cs="Arial"/>
                <w:sz w:val="20"/>
                <w:szCs w:val="20"/>
              </w:rPr>
            </w:pPr>
            <w:r w:rsidRPr="00544E2E">
              <w:rPr>
                <w:rFonts w:ascii="Arial" w:hAnsi="Arial" w:cs="Arial"/>
                <w:sz w:val="20"/>
                <w:szCs w:val="20"/>
              </w:rPr>
              <w:t>8</w:t>
            </w:r>
          </w:p>
        </w:tc>
        <w:tc>
          <w:tcPr>
            <w:tcW w:w="3152" w:type="dxa"/>
          </w:tcPr>
          <w:p w14:paraId="088598F0"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Average handling time per item</w:t>
            </w:r>
          </w:p>
        </w:tc>
        <w:tc>
          <w:tcPr>
            <w:tcW w:w="6390" w:type="dxa"/>
          </w:tcPr>
          <w:p w14:paraId="0848E344" w14:textId="22E25E0B"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sz w:val="20"/>
                <w:szCs w:val="20"/>
              </w:rPr>
              <w:t>3</w:t>
            </w:r>
            <w:r w:rsidRPr="009268EB">
              <w:rPr>
                <w:rFonts w:ascii="Arial" w:hAnsi="Arial" w:cs="Arial"/>
                <w:sz w:val="20"/>
                <w:szCs w:val="20"/>
              </w:rPr>
              <w:t xml:space="preserve"> minutes per record</w:t>
            </w:r>
          </w:p>
        </w:tc>
      </w:tr>
      <w:tr w:rsidR="00C07C71" w:rsidRPr="00544E2E" w14:paraId="7A4F2587"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76F557B" w14:textId="77777777" w:rsidR="00C07C71" w:rsidRPr="00544E2E" w:rsidRDefault="00C07C71" w:rsidP="00C07C71">
            <w:pPr>
              <w:rPr>
                <w:rFonts w:ascii="Arial" w:hAnsi="Arial" w:cs="Arial"/>
                <w:sz w:val="20"/>
                <w:szCs w:val="20"/>
              </w:rPr>
            </w:pPr>
            <w:r w:rsidRPr="00544E2E">
              <w:rPr>
                <w:rFonts w:ascii="Arial" w:hAnsi="Arial" w:cs="Arial"/>
                <w:sz w:val="20"/>
                <w:szCs w:val="20"/>
              </w:rPr>
              <w:t>9</w:t>
            </w:r>
          </w:p>
        </w:tc>
        <w:tc>
          <w:tcPr>
            <w:tcW w:w="3152" w:type="dxa"/>
          </w:tcPr>
          <w:p w14:paraId="552EFA9E"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Peak period (s)</w:t>
            </w:r>
          </w:p>
        </w:tc>
        <w:tc>
          <w:tcPr>
            <w:tcW w:w="6390" w:type="dxa"/>
          </w:tcPr>
          <w:p w14:paraId="06515C50" w14:textId="1F206461"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rPr>
            </w:pPr>
            <w:r w:rsidRPr="009268EB">
              <w:rPr>
                <w:rFonts w:ascii="Arial" w:hAnsi="Arial" w:cs="Arial"/>
                <w:sz w:val="20"/>
                <w:szCs w:val="20"/>
              </w:rPr>
              <w:t>End of the year</w:t>
            </w:r>
          </w:p>
        </w:tc>
      </w:tr>
      <w:tr w:rsidR="00C07C71" w:rsidRPr="00544E2E" w14:paraId="0D97E993"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495F9C49" w14:textId="77777777" w:rsidR="00C07C71" w:rsidRPr="00544E2E" w:rsidRDefault="00C07C71" w:rsidP="00C07C71">
            <w:pPr>
              <w:rPr>
                <w:rFonts w:ascii="Arial" w:hAnsi="Arial" w:cs="Arial"/>
                <w:sz w:val="20"/>
                <w:szCs w:val="20"/>
              </w:rPr>
            </w:pPr>
            <w:r w:rsidRPr="00544E2E">
              <w:rPr>
                <w:rFonts w:ascii="Arial" w:hAnsi="Arial" w:cs="Arial"/>
                <w:sz w:val="20"/>
                <w:szCs w:val="20"/>
              </w:rPr>
              <w:t>10</w:t>
            </w:r>
          </w:p>
        </w:tc>
        <w:tc>
          <w:tcPr>
            <w:tcW w:w="3152" w:type="dxa"/>
          </w:tcPr>
          <w:p w14:paraId="73FB7A41"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Transaction Volume During Peak period</w:t>
            </w:r>
          </w:p>
        </w:tc>
        <w:tc>
          <w:tcPr>
            <w:tcW w:w="6390" w:type="dxa"/>
          </w:tcPr>
          <w:p w14:paraId="118DF25F" w14:textId="4A491546"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90 - 100 records per day</w:t>
            </w:r>
          </w:p>
        </w:tc>
      </w:tr>
      <w:tr w:rsidR="00C07C71" w:rsidRPr="00544E2E" w14:paraId="2AD10E00"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7E875AF" w14:textId="77777777" w:rsidR="00C07C71" w:rsidRPr="00544E2E" w:rsidRDefault="00C07C71" w:rsidP="00C07C71">
            <w:pPr>
              <w:rPr>
                <w:rFonts w:ascii="Arial" w:hAnsi="Arial" w:cs="Arial"/>
                <w:sz w:val="20"/>
                <w:szCs w:val="20"/>
              </w:rPr>
            </w:pPr>
            <w:r w:rsidRPr="00544E2E">
              <w:rPr>
                <w:rFonts w:ascii="Arial" w:hAnsi="Arial" w:cs="Arial"/>
                <w:sz w:val="20"/>
                <w:szCs w:val="20"/>
              </w:rPr>
              <w:t>11</w:t>
            </w:r>
          </w:p>
        </w:tc>
        <w:tc>
          <w:tcPr>
            <w:tcW w:w="3152" w:type="dxa"/>
          </w:tcPr>
          <w:p w14:paraId="4BF786C7"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Total # of FTEs supporting this activity</w:t>
            </w:r>
          </w:p>
        </w:tc>
        <w:tc>
          <w:tcPr>
            <w:tcW w:w="6390" w:type="dxa"/>
          </w:tcPr>
          <w:p w14:paraId="71FA4FB7" w14:textId="18968C70"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9268EB">
              <w:rPr>
                <w:rFonts w:ascii="Arial" w:hAnsi="Arial" w:cs="Arial"/>
                <w:sz w:val="20"/>
                <w:szCs w:val="20"/>
              </w:rPr>
              <w:t>3 Full Time Employees</w:t>
            </w:r>
          </w:p>
        </w:tc>
      </w:tr>
      <w:tr w:rsidR="00C07C71" w:rsidRPr="00544E2E" w14:paraId="55345AB0"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3112ECD8" w14:textId="77777777" w:rsidR="00C07C71" w:rsidRPr="00544E2E" w:rsidRDefault="00C07C71" w:rsidP="00C07C71">
            <w:pPr>
              <w:rPr>
                <w:rFonts w:ascii="Arial" w:hAnsi="Arial" w:cs="Arial"/>
                <w:sz w:val="20"/>
                <w:szCs w:val="20"/>
              </w:rPr>
            </w:pPr>
            <w:r w:rsidRPr="00544E2E">
              <w:rPr>
                <w:rFonts w:ascii="Arial" w:hAnsi="Arial" w:cs="Arial"/>
                <w:sz w:val="20"/>
                <w:szCs w:val="20"/>
              </w:rPr>
              <w:t>12</w:t>
            </w:r>
          </w:p>
        </w:tc>
        <w:tc>
          <w:tcPr>
            <w:tcW w:w="3152" w:type="dxa"/>
          </w:tcPr>
          <w:p w14:paraId="3E14E1F3" w14:textId="77777777" w:rsidR="00C07C71" w:rsidRPr="0092260C"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 xml:space="preserve">Expected increase of volume in the next reference period </w:t>
            </w:r>
          </w:p>
        </w:tc>
        <w:tc>
          <w:tcPr>
            <w:tcW w:w="6390" w:type="dxa"/>
          </w:tcPr>
          <w:p w14:paraId="422D0C0E" w14:textId="5CED90D9"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268EB">
              <w:rPr>
                <w:rFonts w:ascii="Arial" w:hAnsi="Arial" w:cs="Arial"/>
                <w:sz w:val="20"/>
                <w:szCs w:val="20"/>
              </w:rPr>
              <w:t>Volumes are expected to increase by 10% in the following year</w:t>
            </w:r>
          </w:p>
        </w:tc>
      </w:tr>
      <w:tr w:rsidR="00C07C71" w:rsidRPr="00544E2E" w14:paraId="588E2E31"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487F777" w14:textId="77777777" w:rsidR="00C07C71" w:rsidRPr="00544E2E" w:rsidRDefault="00C07C71" w:rsidP="00C07C71">
            <w:pPr>
              <w:rPr>
                <w:rFonts w:ascii="Arial" w:hAnsi="Arial" w:cs="Arial"/>
                <w:sz w:val="20"/>
                <w:szCs w:val="20"/>
              </w:rPr>
            </w:pPr>
            <w:r w:rsidRPr="00544E2E">
              <w:rPr>
                <w:rFonts w:ascii="Arial" w:hAnsi="Arial" w:cs="Arial"/>
                <w:sz w:val="20"/>
                <w:szCs w:val="20"/>
              </w:rPr>
              <w:t>1</w:t>
            </w:r>
            <w:r w:rsidR="00A36909" w:rsidRPr="00544E2E">
              <w:rPr>
                <w:rFonts w:ascii="Arial" w:hAnsi="Arial" w:cs="Arial"/>
                <w:sz w:val="20"/>
                <w:szCs w:val="20"/>
              </w:rPr>
              <w:t>3</w:t>
            </w:r>
          </w:p>
        </w:tc>
        <w:tc>
          <w:tcPr>
            <w:tcW w:w="3152" w:type="dxa"/>
          </w:tcPr>
          <w:p w14:paraId="7F2D6EC9" w14:textId="77777777" w:rsidR="00C07C71" w:rsidRPr="0092260C"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Level of exception rate</w:t>
            </w:r>
          </w:p>
        </w:tc>
        <w:tc>
          <w:tcPr>
            <w:tcW w:w="6390" w:type="dxa"/>
          </w:tcPr>
          <w:p w14:paraId="0D001E11" w14:textId="71E46225" w:rsidR="00C07C71" w:rsidRPr="0092260C"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sz w:val="20"/>
                <w:szCs w:val="20"/>
                <w:highlight w:val="yellow"/>
              </w:rPr>
            </w:pPr>
            <w:r w:rsidRPr="009268EB">
              <w:rPr>
                <w:rFonts w:ascii="Arial" w:hAnsi="Arial" w:cs="Arial"/>
                <w:sz w:val="20"/>
                <w:szCs w:val="20"/>
              </w:rPr>
              <w:t>High (due to manual validation errors and data entry mistakes)</w:t>
            </w:r>
          </w:p>
        </w:tc>
      </w:tr>
      <w:tr w:rsidR="00C07C71" w:rsidRPr="00544E2E" w14:paraId="4187251A" w14:textId="77777777" w:rsidTr="0059373D">
        <w:tc>
          <w:tcPr>
            <w:cnfStyle w:val="001000000000" w:firstRow="0" w:lastRow="0" w:firstColumn="1" w:lastColumn="0" w:oddVBand="0" w:evenVBand="0" w:oddHBand="0" w:evenHBand="0" w:firstRowFirstColumn="0" w:firstRowLastColumn="0" w:lastRowFirstColumn="0" w:lastRowLastColumn="0"/>
            <w:tcW w:w="535" w:type="dxa"/>
          </w:tcPr>
          <w:p w14:paraId="618EFA98" w14:textId="77777777" w:rsidR="00C07C71" w:rsidRPr="00544E2E" w:rsidRDefault="00A36909" w:rsidP="00C07C71">
            <w:pPr>
              <w:rPr>
                <w:rFonts w:ascii="Arial" w:hAnsi="Arial" w:cs="Arial"/>
                <w:sz w:val="20"/>
                <w:szCs w:val="20"/>
              </w:rPr>
            </w:pPr>
            <w:r w:rsidRPr="00544E2E">
              <w:rPr>
                <w:rFonts w:ascii="Arial" w:hAnsi="Arial" w:cs="Arial"/>
                <w:sz w:val="20"/>
                <w:szCs w:val="20"/>
              </w:rPr>
              <w:t>14</w:t>
            </w:r>
          </w:p>
        </w:tc>
        <w:tc>
          <w:tcPr>
            <w:tcW w:w="3152" w:type="dxa"/>
          </w:tcPr>
          <w:p w14:paraId="45308F88" w14:textId="77777777" w:rsidR="00C07C71" w:rsidRPr="0092260C" w:rsidRDefault="00C07C71" w:rsidP="00A42BCA">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92260C">
              <w:rPr>
                <w:rFonts w:ascii="Arial" w:hAnsi="Arial" w:cs="Arial"/>
                <w:b/>
                <w:sz w:val="20"/>
                <w:szCs w:val="20"/>
              </w:rPr>
              <w:t>Input data</w:t>
            </w:r>
          </w:p>
        </w:tc>
        <w:tc>
          <w:tcPr>
            <w:tcW w:w="6390" w:type="dxa"/>
          </w:tcPr>
          <w:p w14:paraId="72FF26F9" w14:textId="5294B7DC" w:rsidR="00C07C71" w:rsidRPr="0092260C" w:rsidRDefault="009268EB" w:rsidP="00C07C71">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9268EB">
              <w:rPr>
                <w:rFonts w:ascii="Arial" w:hAnsi="Arial" w:cs="Arial"/>
                <w:sz w:val="20"/>
                <w:szCs w:val="20"/>
              </w:rPr>
              <w:t xml:space="preserve">Vitality Vision Website (Specialist </w:t>
            </w:r>
            <w:r>
              <w:rPr>
                <w:rFonts w:ascii="Arial" w:hAnsi="Arial" w:cs="Arial"/>
                <w:sz w:val="20"/>
                <w:szCs w:val="20"/>
              </w:rPr>
              <w:t xml:space="preserve">&amp; Customer </w:t>
            </w:r>
            <w:r w:rsidRPr="009268EB">
              <w:rPr>
                <w:rFonts w:ascii="Arial" w:hAnsi="Arial" w:cs="Arial"/>
                <w:sz w:val="20"/>
                <w:szCs w:val="20"/>
              </w:rPr>
              <w:t>Data), Medical Records Portal (Patient Data), Business Rules (BMI/BP logic)</w:t>
            </w:r>
            <w:r w:rsidR="001149F4">
              <w:rPr>
                <w:rFonts w:ascii="Arial" w:hAnsi="Arial" w:cs="Arial"/>
                <w:sz w:val="20"/>
                <w:szCs w:val="20"/>
              </w:rPr>
              <w:t>, assets and credentials</w:t>
            </w:r>
          </w:p>
        </w:tc>
      </w:tr>
      <w:tr w:rsidR="00C07C71" w:rsidRPr="00544E2E" w14:paraId="3BEEFF9C" w14:textId="77777777" w:rsidTr="00593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8A74004" w14:textId="77777777" w:rsidR="00C07C71" w:rsidRPr="00544E2E" w:rsidRDefault="00A36909" w:rsidP="00C07C71">
            <w:pPr>
              <w:rPr>
                <w:rFonts w:ascii="Arial" w:hAnsi="Arial" w:cs="Arial"/>
                <w:sz w:val="20"/>
                <w:szCs w:val="20"/>
              </w:rPr>
            </w:pPr>
            <w:r w:rsidRPr="00544E2E">
              <w:rPr>
                <w:rFonts w:ascii="Arial" w:hAnsi="Arial" w:cs="Arial"/>
                <w:sz w:val="20"/>
                <w:szCs w:val="20"/>
              </w:rPr>
              <w:t>15</w:t>
            </w:r>
          </w:p>
        </w:tc>
        <w:tc>
          <w:tcPr>
            <w:tcW w:w="3152" w:type="dxa"/>
          </w:tcPr>
          <w:p w14:paraId="434FD708" w14:textId="77777777" w:rsidR="00C07C71" w:rsidRPr="00544E2E" w:rsidRDefault="00C07C71" w:rsidP="00A42BCA">
            <w:pPr>
              <w:cnfStyle w:val="000000100000" w:firstRow="0" w:lastRow="0" w:firstColumn="0" w:lastColumn="0" w:oddVBand="0" w:evenVBand="0" w:oddHBand="1" w:evenHBand="0" w:firstRowFirstColumn="0" w:firstRowLastColumn="0" w:lastRowFirstColumn="0" w:lastRowLastColumn="0"/>
              <w:rPr>
                <w:rFonts w:ascii="Arial" w:hAnsi="Arial" w:cs="Arial"/>
                <w:b/>
                <w:color w:val="BEBEBE" w:themeColor="text1" w:themeTint="80"/>
                <w:sz w:val="20"/>
                <w:szCs w:val="20"/>
              </w:rPr>
            </w:pPr>
            <w:r w:rsidRPr="00544E2E">
              <w:rPr>
                <w:rFonts w:ascii="Arial" w:hAnsi="Arial" w:cs="Arial"/>
                <w:b/>
                <w:sz w:val="20"/>
                <w:szCs w:val="20"/>
              </w:rPr>
              <w:t>Output data</w:t>
            </w:r>
          </w:p>
        </w:tc>
        <w:tc>
          <w:tcPr>
            <w:tcW w:w="6390" w:type="dxa"/>
          </w:tcPr>
          <w:p w14:paraId="68F9383A" w14:textId="2E5E481E" w:rsidR="00C07C71" w:rsidRPr="00544E2E" w:rsidRDefault="009268EB" w:rsidP="00C07C71">
            <w:pPr>
              <w:cnfStyle w:val="000000100000" w:firstRow="0" w:lastRow="0" w:firstColumn="0" w:lastColumn="0" w:oddVBand="0" w:evenVBand="0" w:oddHBand="1" w:evenHBand="0" w:firstRowFirstColumn="0" w:firstRowLastColumn="0" w:lastRowFirstColumn="0" w:lastRowLastColumn="0"/>
              <w:rPr>
                <w:rFonts w:ascii="Arial" w:hAnsi="Arial" w:cs="Arial"/>
                <w:i/>
                <w:color w:val="BFBFBF" w:themeColor="background1" w:themeShade="BF"/>
                <w:sz w:val="20"/>
                <w:szCs w:val="20"/>
                <w:highlight w:val="yellow"/>
              </w:rPr>
            </w:pPr>
            <w:r w:rsidRPr="009268EB">
              <w:rPr>
                <w:rFonts w:ascii="Arial" w:hAnsi="Arial" w:cs="Arial"/>
                <w:sz w:val="20"/>
                <w:szCs w:val="20"/>
              </w:rPr>
              <w:t>Excel File</w:t>
            </w:r>
            <w:r w:rsidR="001149F4">
              <w:rPr>
                <w:rFonts w:ascii="Arial" w:hAnsi="Arial" w:cs="Arial"/>
                <w:sz w:val="20"/>
                <w:szCs w:val="20"/>
              </w:rPr>
              <w:t>s</w:t>
            </w:r>
            <w:r w:rsidRPr="009268EB">
              <w:rPr>
                <w:rFonts w:ascii="Arial" w:hAnsi="Arial" w:cs="Arial"/>
                <w:sz w:val="20"/>
                <w:szCs w:val="20"/>
              </w:rPr>
              <w:t xml:space="preserve"> (Specialists</w:t>
            </w:r>
            <w:r>
              <w:rPr>
                <w:rFonts w:ascii="Arial" w:hAnsi="Arial" w:cs="Arial"/>
                <w:sz w:val="20"/>
                <w:szCs w:val="20"/>
              </w:rPr>
              <w:t xml:space="preserve"> &amp; Customers</w:t>
            </w:r>
            <w:r w:rsidRPr="009268EB">
              <w:rPr>
                <w:rFonts w:ascii="Arial" w:hAnsi="Arial" w:cs="Arial"/>
                <w:sz w:val="20"/>
                <w:szCs w:val="20"/>
              </w:rPr>
              <w:t>), Google Form Entries (Patient Data), Outlook Emails (Publicity updates &amp; Customer promotions)</w:t>
            </w:r>
          </w:p>
        </w:tc>
      </w:tr>
    </w:tbl>
    <w:p w14:paraId="5AD0C4C9" w14:textId="6493C5DA" w:rsidR="00C07C71" w:rsidRDefault="00C07C71" w:rsidP="00C07C71">
      <w:pPr>
        <w:spacing w:line="256" w:lineRule="auto"/>
        <w:rPr>
          <w:rFonts w:ascii="Arial" w:hAnsi="Arial" w:cs="Arial"/>
          <w:i/>
          <w:color w:val="0070C0"/>
          <w:sz w:val="20"/>
          <w:szCs w:val="20"/>
        </w:rPr>
      </w:pPr>
      <w:r w:rsidRPr="00544E2E">
        <w:rPr>
          <w:rFonts w:ascii="Arial" w:hAnsi="Arial" w:cs="Arial"/>
          <w:i/>
          <w:color w:val="0070C0"/>
        </w:rPr>
        <w:t>*</w:t>
      </w:r>
      <w:r w:rsidRPr="00544E2E">
        <w:rPr>
          <w:rFonts w:ascii="Arial" w:hAnsi="Arial" w:cs="Arial"/>
          <w:i/>
          <w:color w:val="0070C0"/>
          <w:sz w:val="20"/>
          <w:szCs w:val="20"/>
        </w:rPr>
        <w:t>Add more rows to the table to include relevant data for the automation process. No fields should be left empty. Use “n/a” for the items that don`t apply to the selected business process.</w:t>
      </w:r>
    </w:p>
    <w:p w14:paraId="141A283F" w14:textId="7E38A9EF" w:rsidR="0092260C" w:rsidRDefault="0092260C" w:rsidP="00C07C71">
      <w:pPr>
        <w:spacing w:line="256" w:lineRule="auto"/>
        <w:rPr>
          <w:rFonts w:ascii="Arial" w:hAnsi="Arial" w:cs="Arial"/>
          <w:i/>
          <w:color w:val="0070C0"/>
          <w:sz w:val="20"/>
          <w:szCs w:val="20"/>
        </w:rPr>
      </w:pPr>
    </w:p>
    <w:p w14:paraId="5EDC1FC5" w14:textId="3DBBC2C6" w:rsidR="009712B0" w:rsidRDefault="009712B0" w:rsidP="00C07C71">
      <w:pPr>
        <w:spacing w:line="256" w:lineRule="auto"/>
        <w:rPr>
          <w:rFonts w:ascii="Arial" w:hAnsi="Arial" w:cs="Arial"/>
          <w:i/>
          <w:color w:val="0070C0"/>
          <w:sz w:val="20"/>
          <w:szCs w:val="20"/>
        </w:rPr>
      </w:pPr>
    </w:p>
    <w:p w14:paraId="672C0995" w14:textId="77777777" w:rsidR="009712B0" w:rsidRPr="00544E2E" w:rsidRDefault="009712B0" w:rsidP="00C07C71">
      <w:pPr>
        <w:spacing w:line="256" w:lineRule="auto"/>
        <w:rPr>
          <w:rFonts w:ascii="Arial" w:hAnsi="Arial" w:cs="Arial"/>
          <w:i/>
          <w:color w:val="0070C0"/>
          <w:sz w:val="20"/>
          <w:szCs w:val="20"/>
        </w:rPr>
      </w:pPr>
    </w:p>
    <w:p w14:paraId="0454AFD0" w14:textId="73DE86F1" w:rsidR="00605769" w:rsidRPr="00915929" w:rsidRDefault="00605769" w:rsidP="00915929">
      <w:pPr>
        <w:pStyle w:val="Heading2"/>
        <w:rPr>
          <w:rFonts w:ascii="Arial" w:hAnsi="Arial" w:cs="Arial"/>
        </w:rPr>
      </w:pPr>
      <w:r w:rsidRPr="00915929">
        <w:rPr>
          <w:rFonts w:ascii="Arial" w:hAnsi="Arial" w:cs="Arial"/>
        </w:rPr>
        <w:t xml:space="preserve">II.2. </w:t>
      </w:r>
      <w:r w:rsidR="00C07C71" w:rsidRPr="00915929">
        <w:rPr>
          <w:rFonts w:ascii="Arial" w:hAnsi="Arial" w:cs="Arial"/>
        </w:rPr>
        <w:t xml:space="preserve">Applications </w:t>
      </w:r>
      <w:r w:rsidR="006F2F79" w:rsidRPr="00915929">
        <w:rPr>
          <w:rFonts w:ascii="Arial" w:hAnsi="Arial" w:cs="Arial"/>
        </w:rPr>
        <w:t>U</w:t>
      </w:r>
      <w:r w:rsidR="00C07C71" w:rsidRPr="00915929">
        <w:rPr>
          <w:rFonts w:ascii="Arial" w:hAnsi="Arial" w:cs="Arial"/>
        </w:rPr>
        <w:t xml:space="preserve">sed in the </w:t>
      </w:r>
      <w:r w:rsidR="006F2F79" w:rsidRPr="00915929">
        <w:rPr>
          <w:rFonts w:ascii="Arial" w:hAnsi="Arial" w:cs="Arial"/>
        </w:rPr>
        <w:t>P</w:t>
      </w:r>
      <w:r w:rsidR="00C07C71" w:rsidRPr="00915929">
        <w:rPr>
          <w:rFonts w:ascii="Arial" w:hAnsi="Arial" w:cs="Arial"/>
        </w:rPr>
        <w:t>rocess</w:t>
      </w:r>
    </w:p>
    <w:p w14:paraId="3AFE8AD0" w14:textId="77777777" w:rsidR="004E4D60" w:rsidRPr="00544E2E" w:rsidRDefault="004E4D60" w:rsidP="004E4D60">
      <w:pPr>
        <w:rPr>
          <w:rFonts w:ascii="Arial" w:hAnsi="Arial" w:cs="Arial"/>
        </w:rPr>
      </w:pPr>
    </w:p>
    <w:p w14:paraId="3FE9843F" w14:textId="77777777" w:rsidR="00C07C71" w:rsidRPr="00544E2E" w:rsidRDefault="00C07C71" w:rsidP="00C07C71">
      <w:pPr>
        <w:spacing w:line="256" w:lineRule="auto"/>
        <w:rPr>
          <w:rFonts w:ascii="Arial" w:hAnsi="Arial" w:cs="Arial"/>
        </w:rPr>
      </w:pPr>
      <w:r w:rsidRPr="00544E2E">
        <w:rPr>
          <w:rFonts w:ascii="Arial" w:hAnsi="Arial" w:cs="Arial"/>
        </w:rPr>
        <w:t xml:space="preserve">The table includes a comprehensive list all the applications that are used as part of the process automated, at various steps in the flow. </w:t>
      </w:r>
    </w:p>
    <w:tbl>
      <w:tblPr>
        <w:tblStyle w:val="GridTable4-Accent1"/>
        <w:tblW w:w="10075" w:type="dxa"/>
        <w:tblLook w:val="04A0" w:firstRow="1" w:lastRow="0" w:firstColumn="1" w:lastColumn="0" w:noHBand="0" w:noVBand="1"/>
      </w:tblPr>
      <w:tblGrid>
        <w:gridCol w:w="392"/>
        <w:gridCol w:w="1642"/>
        <w:gridCol w:w="1161"/>
        <w:gridCol w:w="1229"/>
        <w:gridCol w:w="2022"/>
        <w:gridCol w:w="3629"/>
      </w:tblGrid>
      <w:tr w:rsidR="00C07C71" w:rsidRPr="00544E2E" w14:paraId="30620B16" w14:textId="77777777" w:rsidTr="00D44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C833BE0" w14:textId="77777777" w:rsidR="00C07C71" w:rsidRPr="00544E2E" w:rsidRDefault="00C07C71" w:rsidP="00C07C71">
            <w:pPr>
              <w:rPr>
                <w:rFonts w:ascii="Arial" w:hAnsi="Arial" w:cs="Arial"/>
                <w:sz w:val="20"/>
                <w:szCs w:val="20"/>
              </w:rPr>
            </w:pPr>
            <w:r w:rsidRPr="00544E2E">
              <w:rPr>
                <w:rFonts w:ascii="Arial" w:hAnsi="Arial" w:cs="Arial"/>
                <w:sz w:val="20"/>
                <w:szCs w:val="20"/>
              </w:rPr>
              <w:t>#</w:t>
            </w:r>
          </w:p>
        </w:tc>
        <w:tc>
          <w:tcPr>
            <w:tcW w:w="1642" w:type="dxa"/>
          </w:tcPr>
          <w:p w14:paraId="519CFC28"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Application name &amp; version</w:t>
            </w:r>
          </w:p>
        </w:tc>
        <w:tc>
          <w:tcPr>
            <w:tcW w:w="1161" w:type="dxa"/>
          </w:tcPr>
          <w:p w14:paraId="0E82671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System</w:t>
            </w:r>
          </w:p>
          <w:p w14:paraId="3BB8DD8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Language</w:t>
            </w:r>
          </w:p>
        </w:tc>
        <w:tc>
          <w:tcPr>
            <w:tcW w:w="1229" w:type="dxa"/>
          </w:tcPr>
          <w:p w14:paraId="3E17628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Thin/Thick</w:t>
            </w:r>
            <w:r w:rsidRPr="00544E2E">
              <w:rPr>
                <w:rFonts w:ascii="Arial" w:hAnsi="Arial" w:cs="Arial"/>
                <w:sz w:val="20"/>
                <w:szCs w:val="20"/>
              </w:rPr>
              <w:br/>
              <w:t>Client</w:t>
            </w:r>
          </w:p>
        </w:tc>
        <w:tc>
          <w:tcPr>
            <w:tcW w:w="2022" w:type="dxa"/>
          </w:tcPr>
          <w:p w14:paraId="222BB0C2"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Environment/</w:t>
            </w:r>
          </w:p>
          <w:p w14:paraId="0128C28B"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Access method</w:t>
            </w:r>
          </w:p>
        </w:tc>
        <w:tc>
          <w:tcPr>
            <w:tcW w:w="3629" w:type="dxa"/>
          </w:tcPr>
          <w:p w14:paraId="13BC0D97"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Comments</w:t>
            </w:r>
          </w:p>
        </w:tc>
      </w:tr>
      <w:tr w:rsidR="00D44155" w:rsidRPr="00544E2E" w14:paraId="6003E014"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C5016EF" w14:textId="77777777" w:rsidR="00D44155" w:rsidRPr="00544E2E" w:rsidRDefault="00D44155" w:rsidP="00D44155">
            <w:pPr>
              <w:rPr>
                <w:rFonts w:ascii="Arial" w:hAnsi="Arial" w:cs="Arial"/>
                <w:sz w:val="20"/>
                <w:szCs w:val="20"/>
              </w:rPr>
            </w:pPr>
            <w:r w:rsidRPr="00544E2E">
              <w:rPr>
                <w:rFonts w:ascii="Arial" w:hAnsi="Arial" w:cs="Arial"/>
                <w:sz w:val="20"/>
                <w:szCs w:val="20"/>
              </w:rPr>
              <w:t>1</w:t>
            </w:r>
          </w:p>
        </w:tc>
        <w:tc>
          <w:tcPr>
            <w:tcW w:w="1642" w:type="dxa"/>
          </w:tcPr>
          <w:p w14:paraId="678C990A" w14:textId="21CCA5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Outlook</w:t>
            </w:r>
          </w:p>
        </w:tc>
        <w:tc>
          <w:tcPr>
            <w:tcW w:w="1161" w:type="dxa"/>
          </w:tcPr>
          <w:p w14:paraId="17D7FE6F" w14:textId="777777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5448AE15" w14:textId="77777777"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034B3998" w14:textId="7A49DC8C"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77ED2726" w14:textId="5CA6C739" w:rsidR="00D44155" w:rsidRPr="00544E2E" w:rsidRDefault="00D44155" w:rsidP="00D44155">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For Sending Emails</w:t>
            </w:r>
          </w:p>
        </w:tc>
      </w:tr>
      <w:tr w:rsidR="00C07C71" w:rsidRPr="00544E2E" w14:paraId="5C614CC8" w14:textId="77777777" w:rsidTr="00D44155">
        <w:tc>
          <w:tcPr>
            <w:cnfStyle w:val="001000000000" w:firstRow="0" w:lastRow="0" w:firstColumn="1" w:lastColumn="0" w:oddVBand="0" w:evenVBand="0" w:oddHBand="0" w:evenHBand="0" w:firstRowFirstColumn="0" w:firstRowLastColumn="0" w:lastRowFirstColumn="0" w:lastRowLastColumn="0"/>
            <w:tcW w:w="392" w:type="dxa"/>
          </w:tcPr>
          <w:p w14:paraId="0FB8592D" w14:textId="77777777" w:rsidR="00C07C71" w:rsidRPr="00544E2E" w:rsidRDefault="00C07C71" w:rsidP="00C07C71">
            <w:pPr>
              <w:rPr>
                <w:rFonts w:ascii="Arial" w:hAnsi="Arial" w:cs="Arial"/>
                <w:sz w:val="20"/>
                <w:szCs w:val="20"/>
              </w:rPr>
            </w:pPr>
            <w:r w:rsidRPr="00544E2E">
              <w:rPr>
                <w:rFonts w:ascii="Arial" w:hAnsi="Arial" w:cs="Arial"/>
                <w:sz w:val="20"/>
                <w:szCs w:val="20"/>
              </w:rPr>
              <w:t>2</w:t>
            </w:r>
          </w:p>
        </w:tc>
        <w:tc>
          <w:tcPr>
            <w:tcW w:w="1642" w:type="dxa"/>
          </w:tcPr>
          <w:p w14:paraId="2E41DB21" w14:textId="59CB0B1C" w:rsidR="00C07C71"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UI Path Studio</w:t>
            </w:r>
          </w:p>
        </w:tc>
        <w:tc>
          <w:tcPr>
            <w:tcW w:w="1161" w:type="dxa"/>
          </w:tcPr>
          <w:p w14:paraId="2F805B47" w14:textId="77777777" w:rsidR="00C07C71" w:rsidRPr="00544E2E"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6A3A87E9" w14:textId="77777777" w:rsidR="00C07C71" w:rsidRPr="00544E2E" w:rsidRDefault="00C07C71"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627CDCAB" w14:textId="7AA2E33B" w:rsidR="00C07C71" w:rsidRPr="00544E2E" w:rsidRDefault="00033C6C"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58EECDFD" w14:textId="4903BD45" w:rsidR="00C07C71" w:rsidRPr="00544E2E" w:rsidRDefault="00D44155" w:rsidP="0036113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For running the bot</w:t>
            </w:r>
          </w:p>
        </w:tc>
      </w:tr>
      <w:tr w:rsidR="0036113D" w:rsidRPr="00544E2E" w14:paraId="2DC57F5C"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3FED47C" w14:textId="0CB3BC13" w:rsidR="0036113D" w:rsidRPr="00544E2E" w:rsidRDefault="0036113D" w:rsidP="00C07C71">
            <w:pPr>
              <w:rPr>
                <w:rFonts w:ascii="Arial" w:hAnsi="Arial" w:cs="Arial"/>
                <w:sz w:val="20"/>
                <w:szCs w:val="20"/>
              </w:rPr>
            </w:pPr>
            <w:r w:rsidRPr="00544E2E">
              <w:rPr>
                <w:rFonts w:ascii="Arial" w:hAnsi="Arial" w:cs="Arial"/>
                <w:sz w:val="20"/>
                <w:szCs w:val="20"/>
              </w:rPr>
              <w:t>3</w:t>
            </w:r>
          </w:p>
        </w:tc>
        <w:tc>
          <w:tcPr>
            <w:tcW w:w="1642" w:type="dxa"/>
          </w:tcPr>
          <w:p w14:paraId="022A5871" w14:textId="739A29C1"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Excel</w:t>
            </w:r>
          </w:p>
        </w:tc>
        <w:tc>
          <w:tcPr>
            <w:tcW w:w="1161" w:type="dxa"/>
          </w:tcPr>
          <w:p w14:paraId="2D8F8DCA" w14:textId="5B0A4ED2"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EN</w:t>
            </w:r>
          </w:p>
        </w:tc>
        <w:tc>
          <w:tcPr>
            <w:tcW w:w="1229" w:type="dxa"/>
          </w:tcPr>
          <w:p w14:paraId="773F54B3" w14:textId="21B6BEC2"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Thick Client</w:t>
            </w:r>
          </w:p>
        </w:tc>
        <w:tc>
          <w:tcPr>
            <w:tcW w:w="2022" w:type="dxa"/>
          </w:tcPr>
          <w:p w14:paraId="53A15176" w14:textId="3E0F807D" w:rsidR="0036113D" w:rsidRPr="00544E2E" w:rsidRDefault="0036113D"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Windows Application</w:t>
            </w:r>
          </w:p>
        </w:tc>
        <w:tc>
          <w:tcPr>
            <w:tcW w:w="3629" w:type="dxa"/>
          </w:tcPr>
          <w:p w14:paraId="6EBEEE36" w14:textId="566DD634" w:rsidR="0036113D" w:rsidRPr="00544E2E" w:rsidRDefault="00033C6C"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For master data</w:t>
            </w:r>
          </w:p>
        </w:tc>
      </w:tr>
      <w:tr w:rsidR="00D44155" w:rsidRPr="00544E2E" w14:paraId="5A18BECC" w14:textId="77777777" w:rsidTr="00D44155">
        <w:tc>
          <w:tcPr>
            <w:cnfStyle w:val="001000000000" w:firstRow="0" w:lastRow="0" w:firstColumn="1" w:lastColumn="0" w:oddVBand="0" w:evenVBand="0" w:oddHBand="0" w:evenHBand="0" w:firstRowFirstColumn="0" w:firstRowLastColumn="0" w:lastRowFirstColumn="0" w:lastRowLastColumn="0"/>
            <w:tcW w:w="392" w:type="dxa"/>
          </w:tcPr>
          <w:p w14:paraId="07E2160C" w14:textId="025C8463" w:rsidR="00D44155" w:rsidRPr="00544E2E" w:rsidRDefault="00D44155" w:rsidP="00C07C71">
            <w:pPr>
              <w:rPr>
                <w:rFonts w:ascii="Arial" w:hAnsi="Arial" w:cs="Arial"/>
                <w:sz w:val="20"/>
                <w:szCs w:val="20"/>
              </w:rPr>
            </w:pPr>
            <w:r>
              <w:rPr>
                <w:rFonts w:ascii="Arial" w:hAnsi="Arial" w:cs="Arial"/>
                <w:sz w:val="20"/>
                <w:szCs w:val="20"/>
              </w:rPr>
              <w:t>4</w:t>
            </w:r>
          </w:p>
        </w:tc>
        <w:tc>
          <w:tcPr>
            <w:tcW w:w="1642" w:type="dxa"/>
          </w:tcPr>
          <w:p w14:paraId="07747D17" w14:textId="10F46804"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Vitality Vision Website</w:t>
            </w:r>
          </w:p>
        </w:tc>
        <w:tc>
          <w:tcPr>
            <w:tcW w:w="1161" w:type="dxa"/>
          </w:tcPr>
          <w:p w14:paraId="1AEF8DB6" w14:textId="21A7B724"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EN</w:t>
            </w:r>
          </w:p>
        </w:tc>
        <w:tc>
          <w:tcPr>
            <w:tcW w:w="1229" w:type="dxa"/>
          </w:tcPr>
          <w:p w14:paraId="731C34FD" w14:textId="30EC1627"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Thick Client</w:t>
            </w:r>
          </w:p>
        </w:tc>
        <w:tc>
          <w:tcPr>
            <w:tcW w:w="2022" w:type="dxa"/>
          </w:tcPr>
          <w:p w14:paraId="1C29BEC1" w14:textId="39785523"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Website</w:t>
            </w:r>
          </w:p>
        </w:tc>
        <w:tc>
          <w:tcPr>
            <w:tcW w:w="3629" w:type="dxa"/>
          </w:tcPr>
          <w:p w14:paraId="0887BADF" w14:textId="70FA9506" w:rsidR="00D44155" w:rsidRPr="00544E2E" w:rsidRDefault="00D44155" w:rsidP="00C07C71">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For extracting Data</w:t>
            </w:r>
          </w:p>
        </w:tc>
      </w:tr>
      <w:tr w:rsidR="00D44155" w:rsidRPr="00544E2E" w14:paraId="390165E3" w14:textId="77777777" w:rsidTr="00D44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2F22AD3" w14:textId="011DF3B6" w:rsidR="00D44155" w:rsidRDefault="00D44155" w:rsidP="00C07C71">
            <w:pPr>
              <w:rPr>
                <w:rFonts w:ascii="Arial" w:hAnsi="Arial" w:cs="Arial"/>
                <w:sz w:val="20"/>
                <w:szCs w:val="20"/>
              </w:rPr>
            </w:pPr>
            <w:r>
              <w:rPr>
                <w:rFonts w:ascii="Arial" w:hAnsi="Arial" w:cs="Arial"/>
                <w:sz w:val="20"/>
                <w:szCs w:val="20"/>
              </w:rPr>
              <w:t>5</w:t>
            </w:r>
          </w:p>
        </w:tc>
        <w:tc>
          <w:tcPr>
            <w:tcW w:w="1642" w:type="dxa"/>
          </w:tcPr>
          <w:p w14:paraId="7F61D90F" w14:textId="1C5544DC"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Google forms Website</w:t>
            </w:r>
          </w:p>
        </w:tc>
        <w:tc>
          <w:tcPr>
            <w:tcW w:w="1161" w:type="dxa"/>
          </w:tcPr>
          <w:p w14:paraId="67D110AE" w14:textId="33047DA8"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EN</w:t>
            </w:r>
          </w:p>
        </w:tc>
        <w:tc>
          <w:tcPr>
            <w:tcW w:w="1229" w:type="dxa"/>
          </w:tcPr>
          <w:p w14:paraId="5A79C358" w14:textId="4A7F13F8"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Thick Client</w:t>
            </w:r>
          </w:p>
        </w:tc>
        <w:tc>
          <w:tcPr>
            <w:tcW w:w="2022" w:type="dxa"/>
          </w:tcPr>
          <w:p w14:paraId="0C47E289" w14:textId="4A6F51BE"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Website</w:t>
            </w:r>
          </w:p>
        </w:tc>
        <w:tc>
          <w:tcPr>
            <w:tcW w:w="3629" w:type="dxa"/>
          </w:tcPr>
          <w:p w14:paraId="3CCA53E6" w14:textId="5125504D" w:rsidR="00D44155" w:rsidRDefault="00D44155"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For Inserting Medical Records</w:t>
            </w:r>
          </w:p>
        </w:tc>
      </w:tr>
    </w:tbl>
    <w:p w14:paraId="1BCB87C0" w14:textId="77777777" w:rsidR="00C07C71" w:rsidRPr="00544E2E" w:rsidRDefault="00C07C71" w:rsidP="00C07C71">
      <w:pPr>
        <w:rPr>
          <w:rFonts w:ascii="Arial" w:hAnsi="Arial" w:cs="Arial"/>
          <w:sz w:val="20"/>
          <w:szCs w:val="20"/>
        </w:rPr>
      </w:pPr>
      <w:r w:rsidRPr="00544E2E">
        <w:rPr>
          <w:rFonts w:ascii="Arial" w:hAnsi="Arial" w:cs="Arial"/>
          <w:i/>
          <w:color w:val="0070C0"/>
          <w:sz w:val="20"/>
          <w:szCs w:val="20"/>
        </w:rPr>
        <w:t>*Add more rows to the table to include the complete list of applications.</w:t>
      </w:r>
    </w:p>
    <w:p w14:paraId="6A238439" w14:textId="77777777" w:rsidR="00C07C71" w:rsidRDefault="00C07C71" w:rsidP="00915929">
      <w:pPr>
        <w:rPr>
          <w:rFonts w:ascii="Arial" w:hAnsi="Arial" w:cs="Arial"/>
        </w:rPr>
      </w:pPr>
    </w:p>
    <w:p w14:paraId="19D94FDC" w14:textId="77777777" w:rsidR="001149F4" w:rsidRDefault="001149F4" w:rsidP="00915929">
      <w:pPr>
        <w:rPr>
          <w:rFonts w:ascii="Arial" w:hAnsi="Arial" w:cs="Arial"/>
        </w:rPr>
      </w:pPr>
    </w:p>
    <w:p w14:paraId="6DA864FE" w14:textId="77777777" w:rsidR="001149F4" w:rsidRDefault="001149F4" w:rsidP="00915929">
      <w:pPr>
        <w:rPr>
          <w:rFonts w:ascii="Arial" w:hAnsi="Arial" w:cs="Arial"/>
        </w:rPr>
      </w:pPr>
    </w:p>
    <w:p w14:paraId="15676CE7" w14:textId="77777777" w:rsidR="001149F4" w:rsidRDefault="001149F4" w:rsidP="00915929">
      <w:pPr>
        <w:rPr>
          <w:rFonts w:ascii="Arial" w:hAnsi="Arial" w:cs="Arial"/>
        </w:rPr>
      </w:pPr>
    </w:p>
    <w:p w14:paraId="42138165" w14:textId="77777777" w:rsidR="001149F4" w:rsidRDefault="001149F4" w:rsidP="00915929">
      <w:pPr>
        <w:rPr>
          <w:rFonts w:ascii="Arial" w:hAnsi="Arial" w:cs="Arial"/>
        </w:rPr>
      </w:pPr>
    </w:p>
    <w:p w14:paraId="1F2D6B84" w14:textId="77777777" w:rsidR="001149F4" w:rsidRDefault="001149F4" w:rsidP="00915929">
      <w:pPr>
        <w:rPr>
          <w:rFonts w:ascii="Arial" w:hAnsi="Arial" w:cs="Arial"/>
        </w:rPr>
      </w:pPr>
    </w:p>
    <w:p w14:paraId="2240EF34" w14:textId="77777777" w:rsidR="001149F4" w:rsidRDefault="001149F4" w:rsidP="00915929">
      <w:pPr>
        <w:rPr>
          <w:rFonts w:ascii="Arial" w:hAnsi="Arial" w:cs="Arial"/>
        </w:rPr>
      </w:pPr>
    </w:p>
    <w:p w14:paraId="23A519C4" w14:textId="77777777" w:rsidR="001149F4" w:rsidRDefault="001149F4" w:rsidP="00915929">
      <w:pPr>
        <w:rPr>
          <w:rFonts w:ascii="Arial" w:hAnsi="Arial" w:cs="Arial"/>
        </w:rPr>
      </w:pPr>
    </w:p>
    <w:p w14:paraId="40F00BC6" w14:textId="77777777" w:rsidR="001149F4" w:rsidRDefault="001149F4" w:rsidP="00915929">
      <w:pPr>
        <w:rPr>
          <w:rFonts w:ascii="Arial" w:hAnsi="Arial" w:cs="Arial"/>
        </w:rPr>
      </w:pPr>
    </w:p>
    <w:p w14:paraId="31B4A991" w14:textId="77777777" w:rsidR="001149F4" w:rsidRDefault="001149F4" w:rsidP="00915929">
      <w:pPr>
        <w:rPr>
          <w:rFonts w:ascii="Arial" w:hAnsi="Arial" w:cs="Arial"/>
        </w:rPr>
      </w:pPr>
    </w:p>
    <w:p w14:paraId="16FB51FE" w14:textId="77777777" w:rsidR="001149F4" w:rsidRDefault="001149F4" w:rsidP="00915929">
      <w:pPr>
        <w:rPr>
          <w:rFonts w:ascii="Arial" w:hAnsi="Arial" w:cs="Arial"/>
        </w:rPr>
      </w:pPr>
    </w:p>
    <w:p w14:paraId="096A15E9" w14:textId="77777777" w:rsidR="001149F4" w:rsidRDefault="001149F4" w:rsidP="00915929">
      <w:pPr>
        <w:rPr>
          <w:rFonts w:ascii="Arial" w:hAnsi="Arial" w:cs="Arial"/>
        </w:rPr>
      </w:pPr>
    </w:p>
    <w:p w14:paraId="6DBA18A3" w14:textId="77777777" w:rsidR="001149F4" w:rsidRDefault="001149F4" w:rsidP="00915929">
      <w:pPr>
        <w:rPr>
          <w:rFonts w:ascii="Arial" w:hAnsi="Arial" w:cs="Arial"/>
        </w:rPr>
      </w:pPr>
    </w:p>
    <w:p w14:paraId="7839D14E" w14:textId="77777777" w:rsidR="001149F4" w:rsidRDefault="001149F4" w:rsidP="00915929">
      <w:pPr>
        <w:rPr>
          <w:rFonts w:ascii="Arial" w:hAnsi="Arial" w:cs="Arial"/>
        </w:rPr>
      </w:pPr>
    </w:p>
    <w:p w14:paraId="20532FD0" w14:textId="77777777" w:rsidR="001149F4" w:rsidRDefault="001149F4" w:rsidP="00915929">
      <w:pPr>
        <w:rPr>
          <w:rFonts w:ascii="Arial" w:hAnsi="Arial" w:cs="Arial"/>
        </w:rPr>
      </w:pPr>
    </w:p>
    <w:p w14:paraId="595D5854" w14:textId="77777777" w:rsidR="001149F4" w:rsidRDefault="001149F4" w:rsidP="00915929">
      <w:pPr>
        <w:rPr>
          <w:rFonts w:ascii="Arial" w:hAnsi="Arial" w:cs="Arial"/>
        </w:rPr>
      </w:pPr>
    </w:p>
    <w:p w14:paraId="7933FA75" w14:textId="77777777" w:rsidR="001149F4" w:rsidRPr="00915929" w:rsidRDefault="001149F4" w:rsidP="00915929">
      <w:pPr>
        <w:rPr>
          <w:rFonts w:ascii="Arial" w:hAnsi="Arial" w:cs="Arial"/>
        </w:rPr>
      </w:pPr>
    </w:p>
    <w:p w14:paraId="6F9476BD" w14:textId="60424199" w:rsidR="00C07C71" w:rsidRPr="00544E2E" w:rsidRDefault="00605769" w:rsidP="00605769">
      <w:pPr>
        <w:pStyle w:val="Heading2"/>
        <w:rPr>
          <w:rFonts w:ascii="Arial" w:hAnsi="Arial" w:cs="Arial"/>
        </w:rPr>
      </w:pPr>
      <w:r w:rsidRPr="00544E2E">
        <w:rPr>
          <w:rFonts w:ascii="Arial" w:hAnsi="Arial" w:cs="Arial"/>
        </w:rPr>
        <w:lastRenderedPageBreak/>
        <w:t xml:space="preserve">II.3 </w:t>
      </w:r>
      <w:r w:rsidR="00C07C71" w:rsidRPr="00544E2E">
        <w:rPr>
          <w:rFonts w:ascii="Arial" w:hAnsi="Arial" w:cs="Arial"/>
        </w:rPr>
        <w:t>A</w:t>
      </w:r>
      <w:r w:rsidR="004E4D60" w:rsidRPr="00544E2E">
        <w:rPr>
          <w:rFonts w:ascii="Arial" w:hAnsi="Arial" w:cs="Arial"/>
        </w:rPr>
        <w:t xml:space="preserve">s-Is </w:t>
      </w:r>
      <w:r w:rsidR="006F2F79" w:rsidRPr="00544E2E">
        <w:rPr>
          <w:rFonts w:ascii="Arial" w:hAnsi="Arial" w:cs="Arial"/>
        </w:rPr>
        <w:t>P</w:t>
      </w:r>
      <w:r w:rsidR="00C07C71" w:rsidRPr="00544E2E">
        <w:rPr>
          <w:rFonts w:ascii="Arial" w:hAnsi="Arial" w:cs="Arial"/>
        </w:rPr>
        <w:t xml:space="preserve">rocess </w:t>
      </w:r>
      <w:r w:rsidR="006F2F79" w:rsidRPr="00544E2E">
        <w:rPr>
          <w:rFonts w:ascii="Arial" w:hAnsi="Arial" w:cs="Arial"/>
        </w:rPr>
        <w:t>M</w:t>
      </w:r>
      <w:r w:rsidR="00C07C71" w:rsidRPr="00544E2E">
        <w:rPr>
          <w:rFonts w:ascii="Arial" w:hAnsi="Arial" w:cs="Arial"/>
        </w:rPr>
        <w:t>ap</w:t>
      </w:r>
    </w:p>
    <w:p w14:paraId="2D9C306A" w14:textId="77777777" w:rsidR="00C07C71" w:rsidRPr="00544E2E" w:rsidRDefault="00C07C71" w:rsidP="00C07C71">
      <w:pPr>
        <w:pStyle w:val="Default"/>
        <w:rPr>
          <w:rFonts w:ascii="Arial" w:hAnsi="Arial" w:cs="Arial"/>
          <w:b/>
          <w:bCs/>
          <w:sz w:val="22"/>
          <w:szCs w:val="22"/>
        </w:rPr>
      </w:pPr>
    </w:p>
    <w:p w14:paraId="5BFA20CE" w14:textId="77777777" w:rsidR="00C07C71" w:rsidRPr="00544E2E" w:rsidRDefault="00C07C71" w:rsidP="00C07C71">
      <w:pPr>
        <w:pStyle w:val="Default"/>
        <w:rPr>
          <w:rFonts w:ascii="Arial" w:hAnsi="Arial" w:cs="Arial"/>
          <w:sz w:val="22"/>
          <w:szCs w:val="22"/>
          <w:u w:val="single"/>
        </w:rPr>
      </w:pPr>
      <w:r w:rsidRPr="00544E2E">
        <w:rPr>
          <w:rFonts w:ascii="Arial" w:hAnsi="Arial" w:cs="Arial"/>
          <w:b/>
          <w:bCs/>
          <w:sz w:val="22"/>
          <w:szCs w:val="22"/>
          <w:u w:val="single"/>
        </w:rPr>
        <w:t xml:space="preserve">High Level As-Is Process Map: </w:t>
      </w:r>
    </w:p>
    <w:p w14:paraId="25C977EC" w14:textId="77777777" w:rsidR="00C07C71" w:rsidRPr="00544E2E" w:rsidRDefault="00C07C71" w:rsidP="00C07C71">
      <w:pPr>
        <w:rPr>
          <w:rFonts w:ascii="Arial" w:hAnsi="Arial" w:cs="Arial"/>
        </w:rPr>
      </w:pPr>
      <w:r w:rsidRPr="00544E2E">
        <w:rPr>
          <w:rFonts w:ascii="Arial" w:hAnsi="Arial" w:cs="Arial"/>
        </w:rPr>
        <w:t>This chapter depicts the As Is business process at a High Level to enable developers to have a high-level understanding of the current process.</w:t>
      </w:r>
    </w:p>
    <w:p w14:paraId="0446A20A" w14:textId="6537D291" w:rsidR="00D44155" w:rsidRPr="00544E2E" w:rsidRDefault="001149F4" w:rsidP="00605769">
      <w:pPr>
        <w:rPr>
          <w:rFonts w:ascii="Arial" w:hAnsi="Arial" w:cs="Arial"/>
        </w:rPr>
      </w:pPr>
      <w:r w:rsidRPr="001149F4">
        <w:rPr>
          <w:rFonts w:ascii="Arial" w:hAnsi="Arial" w:cs="Arial"/>
        </w:rPr>
        <w:drawing>
          <wp:inline distT="0" distB="0" distL="0" distR="0" wp14:anchorId="2995FE5C" wp14:editId="3C8DCC3A">
            <wp:extent cx="6400800" cy="4083050"/>
            <wp:effectExtent l="0" t="0" r="0" b="0"/>
            <wp:docPr id="11510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3921" name=""/>
                    <pic:cNvPicPr/>
                  </pic:nvPicPr>
                  <pic:blipFill>
                    <a:blip r:embed="rId14"/>
                    <a:stretch>
                      <a:fillRect/>
                    </a:stretch>
                  </pic:blipFill>
                  <pic:spPr>
                    <a:xfrm>
                      <a:off x="0" y="0"/>
                      <a:ext cx="6400800" cy="4083050"/>
                    </a:xfrm>
                    <a:prstGeom prst="rect">
                      <a:avLst/>
                    </a:prstGeom>
                  </pic:spPr>
                </pic:pic>
              </a:graphicData>
            </a:graphic>
          </wp:inline>
        </w:drawing>
      </w:r>
    </w:p>
    <w:p w14:paraId="66AEE37A" w14:textId="77777777" w:rsidR="000C55AB" w:rsidRDefault="000C55AB" w:rsidP="00605769">
      <w:pPr>
        <w:rPr>
          <w:rFonts w:ascii="Arial" w:hAnsi="Arial" w:cs="Arial"/>
          <w:b/>
          <w:bCs/>
          <w:u w:val="single"/>
        </w:rPr>
      </w:pPr>
    </w:p>
    <w:p w14:paraId="306F1362" w14:textId="77777777" w:rsidR="000C55AB" w:rsidRDefault="000C55AB" w:rsidP="00605769">
      <w:pPr>
        <w:rPr>
          <w:rFonts w:ascii="Arial" w:hAnsi="Arial" w:cs="Arial"/>
          <w:b/>
          <w:bCs/>
          <w:u w:val="single"/>
        </w:rPr>
      </w:pPr>
    </w:p>
    <w:p w14:paraId="3F1ED752" w14:textId="77777777" w:rsidR="000C55AB" w:rsidRDefault="000C55AB" w:rsidP="00605769">
      <w:pPr>
        <w:rPr>
          <w:rFonts w:ascii="Arial" w:hAnsi="Arial" w:cs="Arial"/>
          <w:b/>
          <w:bCs/>
          <w:u w:val="single"/>
        </w:rPr>
      </w:pPr>
    </w:p>
    <w:p w14:paraId="6859BB77" w14:textId="77777777" w:rsidR="000C55AB" w:rsidRDefault="000C55AB" w:rsidP="00605769">
      <w:pPr>
        <w:rPr>
          <w:rFonts w:ascii="Arial" w:hAnsi="Arial" w:cs="Arial"/>
          <w:b/>
          <w:bCs/>
          <w:u w:val="single"/>
        </w:rPr>
      </w:pPr>
    </w:p>
    <w:p w14:paraId="3780B564" w14:textId="77777777" w:rsidR="000C55AB" w:rsidRDefault="000C55AB" w:rsidP="00605769">
      <w:pPr>
        <w:rPr>
          <w:rFonts w:ascii="Arial" w:hAnsi="Arial" w:cs="Arial"/>
          <w:b/>
          <w:bCs/>
          <w:u w:val="single"/>
        </w:rPr>
      </w:pPr>
    </w:p>
    <w:p w14:paraId="38DFD299" w14:textId="77777777" w:rsidR="000C55AB" w:rsidRDefault="000C55AB" w:rsidP="00605769">
      <w:pPr>
        <w:rPr>
          <w:rFonts w:ascii="Arial" w:hAnsi="Arial" w:cs="Arial"/>
          <w:b/>
          <w:bCs/>
          <w:u w:val="single"/>
        </w:rPr>
      </w:pPr>
    </w:p>
    <w:p w14:paraId="5994979B" w14:textId="77777777" w:rsidR="000C55AB" w:rsidRDefault="000C55AB" w:rsidP="00605769">
      <w:pPr>
        <w:rPr>
          <w:rFonts w:ascii="Arial" w:hAnsi="Arial" w:cs="Arial"/>
          <w:b/>
          <w:bCs/>
          <w:u w:val="single"/>
        </w:rPr>
      </w:pPr>
    </w:p>
    <w:p w14:paraId="04905360" w14:textId="77777777" w:rsidR="000C55AB" w:rsidRDefault="000C55AB" w:rsidP="00605769">
      <w:pPr>
        <w:rPr>
          <w:rFonts w:ascii="Arial" w:hAnsi="Arial" w:cs="Arial"/>
          <w:b/>
          <w:bCs/>
          <w:u w:val="single"/>
        </w:rPr>
      </w:pPr>
    </w:p>
    <w:p w14:paraId="0B291C36" w14:textId="77777777" w:rsidR="000C55AB" w:rsidRDefault="000C55AB" w:rsidP="00605769">
      <w:pPr>
        <w:rPr>
          <w:rFonts w:ascii="Arial" w:hAnsi="Arial" w:cs="Arial"/>
          <w:b/>
          <w:bCs/>
          <w:u w:val="single"/>
        </w:rPr>
      </w:pPr>
    </w:p>
    <w:p w14:paraId="0B2B88F1" w14:textId="77777777" w:rsidR="000C55AB" w:rsidRDefault="000C55AB" w:rsidP="00605769">
      <w:pPr>
        <w:rPr>
          <w:rFonts w:ascii="Arial" w:hAnsi="Arial" w:cs="Arial"/>
          <w:b/>
          <w:bCs/>
          <w:u w:val="single"/>
        </w:rPr>
      </w:pPr>
    </w:p>
    <w:p w14:paraId="1D70BBAE" w14:textId="77777777" w:rsidR="000C55AB" w:rsidRDefault="000C55AB" w:rsidP="00605769">
      <w:pPr>
        <w:rPr>
          <w:rFonts w:ascii="Arial" w:hAnsi="Arial" w:cs="Arial"/>
          <w:b/>
          <w:bCs/>
          <w:u w:val="single"/>
        </w:rPr>
      </w:pPr>
    </w:p>
    <w:p w14:paraId="65DD6366" w14:textId="203146AA" w:rsidR="00605769" w:rsidRPr="00544E2E" w:rsidRDefault="00C07C71" w:rsidP="00605769">
      <w:pPr>
        <w:rPr>
          <w:rFonts w:ascii="Arial" w:hAnsi="Arial" w:cs="Arial"/>
          <w:b/>
          <w:bCs/>
          <w:u w:val="single"/>
        </w:rPr>
      </w:pPr>
      <w:r w:rsidRPr="00544E2E">
        <w:rPr>
          <w:rFonts w:ascii="Arial" w:hAnsi="Arial" w:cs="Arial"/>
          <w:b/>
          <w:bCs/>
          <w:u w:val="single"/>
        </w:rPr>
        <w:lastRenderedPageBreak/>
        <w:t>Detailed As-Is Process Map:</w:t>
      </w:r>
      <w:r w:rsidR="00230CEC">
        <w:rPr>
          <w:rFonts w:ascii="Arial" w:hAnsi="Arial" w:cs="Arial"/>
          <w:b/>
          <w:bCs/>
          <w:u w:val="single"/>
        </w:rPr>
        <w:t xml:space="preserve"> </w:t>
      </w:r>
    </w:p>
    <w:p w14:paraId="4713612E" w14:textId="436C375A" w:rsidR="00D1052B" w:rsidRDefault="00BC6ECB" w:rsidP="00C07C71">
      <w:pPr>
        <w:rPr>
          <w:rFonts w:ascii="Arial" w:hAnsi="Arial" w:cs="Arial"/>
        </w:rPr>
      </w:pPr>
      <w:r w:rsidRPr="00544E2E">
        <w:rPr>
          <w:rFonts w:ascii="Arial" w:hAnsi="Arial" w:cs="Arial"/>
          <w:noProof/>
        </w:rPr>
        <w:drawing>
          <wp:inline distT="0" distB="0" distL="0" distR="0" wp14:anchorId="425B587F" wp14:editId="27D5B9C6">
            <wp:extent cx="6057900" cy="31121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7900" cy="3112135"/>
                    </a:xfrm>
                    <a:prstGeom prst="rect">
                      <a:avLst/>
                    </a:prstGeom>
                  </pic:spPr>
                </pic:pic>
              </a:graphicData>
            </a:graphic>
          </wp:inline>
        </w:drawing>
      </w:r>
      <w:r w:rsidR="00D1052B" w:rsidRPr="00544E2E">
        <w:rPr>
          <w:rFonts w:ascii="Arial" w:hAnsi="Arial" w:cs="Arial"/>
        </w:rPr>
        <w:t xml:space="preserve"> </w:t>
      </w:r>
    </w:p>
    <w:p w14:paraId="5262A591" w14:textId="02C2E716" w:rsidR="00E75A48" w:rsidRDefault="00E75A48" w:rsidP="00C07C71">
      <w:pPr>
        <w:rPr>
          <w:rFonts w:ascii="Arial" w:hAnsi="Arial" w:cs="Arial"/>
        </w:rPr>
      </w:pPr>
      <w:r w:rsidRPr="00E75A48">
        <w:rPr>
          <w:rFonts w:ascii="Arial" w:hAnsi="Arial" w:cs="Arial"/>
        </w:rPr>
        <w:drawing>
          <wp:inline distT="0" distB="0" distL="0" distR="0" wp14:anchorId="0A27EC45" wp14:editId="2E66A885">
            <wp:extent cx="6400800" cy="3013075"/>
            <wp:effectExtent l="0" t="0" r="0" b="0"/>
            <wp:docPr id="17249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38638" name=""/>
                    <pic:cNvPicPr/>
                  </pic:nvPicPr>
                  <pic:blipFill>
                    <a:blip r:embed="rId16"/>
                    <a:stretch>
                      <a:fillRect/>
                    </a:stretch>
                  </pic:blipFill>
                  <pic:spPr>
                    <a:xfrm>
                      <a:off x="0" y="0"/>
                      <a:ext cx="6400800" cy="3013075"/>
                    </a:xfrm>
                    <a:prstGeom prst="rect">
                      <a:avLst/>
                    </a:prstGeom>
                  </pic:spPr>
                </pic:pic>
              </a:graphicData>
            </a:graphic>
          </wp:inline>
        </w:drawing>
      </w:r>
    </w:p>
    <w:p w14:paraId="18B6D5A5" w14:textId="77777777" w:rsidR="000C55AB" w:rsidRDefault="000C55AB" w:rsidP="00C07C71">
      <w:pPr>
        <w:rPr>
          <w:rFonts w:ascii="Arial" w:hAnsi="Arial" w:cs="Arial"/>
        </w:rPr>
      </w:pPr>
    </w:p>
    <w:p w14:paraId="53447575" w14:textId="77777777" w:rsidR="000C55AB" w:rsidRDefault="000C55AB" w:rsidP="00C07C71">
      <w:pPr>
        <w:rPr>
          <w:rFonts w:ascii="Arial" w:hAnsi="Arial" w:cs="Arial"/>
        </w:rPr>
      </w:pPr>
    </w:p>
    <w:p w14:paraId="2E37F3FC" w14:textId="77777777" w:rsidR="000C55AB" w:rsidRDefault="000C55AB" w:rsidP="00C07C71">
      <w:pPr>
        <w:rPr>
          <w:rFonts w:ascii="Arial" w:hAnsi="Arial" w:cs="Arial"/>
        </w:rPr>
      </w:pPr>
    </w:p>
    <w:p w14:paraId="65D3B39E" w14:textId="77777777" w:rsidR="000C55AB" w:rsidRDefault="000C55AB" w:rsidP="00C07C71">
      <w:pPr>
        <w:rPr>
          <w:rFonts w:ascii="Arial" w:hAnsi="Arial" w:cs="Arial"/>
        </w:rPr>
      </w:pPr>
    </w:p>
    <w:p w14:paraId="30A6761B" w14:textId="77777777" w:rsidR="000C55AB" w:rsidRPr="00544E2E" w:rsidRDefault="000C55AB" w:rsidP="00C07C71">
      <w:pPr>
        <w:rPr>
          <w:rFonts w:ascii="Arial" w:hAnsi="Arial" w:cs="Arial"/>
        </w:rPr>
      </w:pPr>
    </w:p>
    <w:p w14:paraId="7538A3A2" w14:textId="38511355" w:rsidR="00C07C71" w:rsidRPr="00544E2E" w:rsidRDefault="00605769" w:rsidP="00605769">
      <w:pPr>
        <w:pStyle w:val="Heading2"/>
        <w:rPr>
          <w:rFonts w:ascii="Arial" w:hAnsi="Arial" w:cs="Arial"/>
        </w:rPr>
      </w:pPr>
      <w:r w:rsidRPr="00544E2E">
        <w:rPr>
          <w:rFonts w:ascii="Arial" w:hAnsi="Arial" w:cs="Arial"/>
        </w:rPr>
        <w:lastRenderedPageBreak/>
        <w:t xml:space="preserve">II.4 </w:t>
      </w:r>
      <w:r w:rsidR="00C07C71" w:rsidRPr="00544E2E">
        <w:rPr>
          <w:rFonts w:ascii="Arial" w:hAnsi="Arial" w:cs="Arial"/>
        </w:rPr>
        <w:t>Detailed A</w:t>
      </w:r>
      <w:r w:rsidR="00D1052B" w:rsidRPr="00544E2E">
        <w:rPr>
          <w:rFonts w:ascii="Arial" w:hAnsi="Arial" w:cs="Arial"/>
        </w:rPr>
        <w:t>s-Is</w:t>
      </w:r>
      <w:r w:rsidR="00C07C71" w:rsidRPr="00544E2E">
        <w:rPr>
          <w:rFonts w:ascii="Arial" w:hAnsi="Arial" w:cs="Arial"/>
        </w:rPr>
        <w:t xml:space="preserve"> </w:t>
      </w:r>
      <w:r w:rsidR="006F2F79" w:rsidRPr="00544E2E">
        <w:rPr>
          <w:rFonts w:ascii="Arial" w:hAnsi="Arial" w:cs="Arial"/>
        </w:rPr>
        <w:t>P</w:t>
      </w:r>
      <w:r w:rsidR="00C07C71" w:rsidRPr="00544E2E">
        <w:rPr>
          <w:rFonts w:ascii="Arial" w:hAnsi="Arial" w:cs="Arial"/>
        </w:rPr>
        <w:t xml:space="preserve">rocess </w:t>
      </w:r>
      <w:r w:rsidR="006F2F79" w:rsidRPr="00544E2E">
        <w:rPr>
          <w:rFonts w:ascii="Arial" w:hAnsi="Arial" w:cs="Arial"/>
        </w:rPr>
        <w:t>S</w:t>
      </w:r>
      <w:r w:rsidR="00C07C71" w:rsidRPr="00544E2E">
        <w:rPr>
          <w:rFonts w:ascii="Arial" w:hAnsi="Arial" w:cs="Arial"/>
        </w:rPr>
        <w:t>teps</w:t>
      </w:r>
    </w:p>
    <w:p w14:paraId="1A239FC1" w14:textId="77777777" w:rsidR="00D1052B" w:rsidRPr="00544E2E" w:rsidRDefault="00D1052B" w:rsidP="00D1052B">
      <w:pPr>
        <w:rPr>
          <w:rFonts w:ascii="Arial" w:hAnsi="Arial" w:cs="Arial"/>
        </w:rPr>
      </w:pPr>
    </w:p>
    <w:p w14:paraId="18EA7F7B" w14:textId="66233B72" w:rsidR="00605769" w:rsidRPr="00544E2E" w:rsidRDefault="00D1052B" w:rsidP="00605769">
      <w:pPr>
        <w:rPr>
          <w:rFonts w:ascii="Arial" w:hAnsi="Arial" w:cs="Arial"/>
        </w:rPr>
      </w:pPr>
      <w:r w:rsidRPr="00544E2E">
        <w:rPr>
          <w:rFonts w:ascii="Arial" w:hAnsi="Arial" w:cs="Arial"/>
        </w:rPr>
        <w:t>This chapter depicts the As-Is business process in detail to enable the Developer to build the automated process.</w:t>
      </w:r>
    </w:p>
    <w:tbl>
      <w:tblPr>
        <w:tblStyle w:val="GridTable4-Accent1"/>
        <w:tblW w:w="10075" w:type="dxa"/>
        <w:tblLook w:val="04A0" w:firstRow="1" w:lastRow="0" w:firstColumn="1" w:lastColumn="0" w:noHBand="0" w:noVBand="1"/>
      </w:tblPr>
      <w:tblGrid>
        <w:gridCol w:w="650"/>
        <w:gridCol w:w="1629"/>
        <w:gridCol w:w="1260"/>
        <w:gridCol w:w="1710"/>
        <w:gridCol w:w="1890"/>
        <w:gridCol w:w="1440"/>
        <w:gridCol w:w="1496"/>
      </w:tblGrid>
      <w:tr w:rsidR="00C07C71" w:rsidRPr="00544E2E" w14:paraId="2DFD69A9" w14:textId="77777777" w:rsidTr="00B405C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50" w:type="dxa"/>
          </w:tcPr>
          <w:p w14:paraId="77294E73" w14:textId="77777777" w:rsidR="00C07C71" w:rsidRPr="00544E2E" w:rsidRDefault="00C07C71" w:rsidP="00C07C71">
            <w:pPr>
              <w:rPr>
                <w:rFonts w:ascii="Arial" w:eastAsia="Times New Roman" w:hAnsi="Arial" w:cs="Arial"/>
                <w:color w:val="FFFFFF"/>
                <w:sz w:val="20"/>
                <w:szCs w:val="20"/>
                <w:lang w:val="en-CA" w:eastAsia="en-CA"/>
              </w:rPr>
            </w:pPr>
          </w:p>
        </w:tc>
        <w:tc>
          <w:tcPr>
            <w:tcW w:w="9425" w:type="dxa"/>
            <w:gridSpan w:val="6"/>
            <w:noWrap/>
            <w:hideMark/>
          </w:tcPr>
          <w:p w14:paraId="06B37789" w14:textId="77777777" w:rsidR="00C07C71" w:rsidRPr="00544E2E" w:rsidRDefault="00C07C71" w:rsidP="00C07C71">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sz w:val="20"/>
                <w:szCs w:val="20"/>
                <w:lang w:val="en-CA" w:eastAsia="en-CA"/>
              </w:rPr>
            </w:pPr>
            <w:r w:rsidRPr="00544E2E">
              <w:rPr>
                <w:rFonts w:ascii="Arial" w:eastAsia="Times New Roman" w:hAnsi="Arial" w:cs="Arial"/>
                <w:color w:val="FFFFFF"/>
                <w:sz w:val="20"/>
                <w:szCs w:val="20"/>
                <w:lang w:val="en-CA" w:eastAsia="en-CA"/>
              </w:rPr>
              <w:t>Detailed As-Is Process Steps</w:t>
            </w:r>
          </w:p>
        </w:tc>
      </w:tr>
      <w:tr w:rsidR="00C07C71" w:rsidRPr="00544E2E" w14:paraId="735D29FF" w14:textId="77777777" w:rsidTr="00B405CB">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650" w:type="dxa"/>
            <w:noWrap/>
            <w:hideMark/>
          </w:tcPr>
          <w:p w14:paraId="6DCB3648" w14:textId="77777777" w:rsidR="00C07C71" w:rsidRPr="00B861D2" w:rsidRDefault="00C07C71" w:rsidP="00C07C71">
            <w:pPr>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Step</w:t>
            </w:r>
          </w:p>
        </w:tc>
        <w:tc>
          <w:tcPr>
            <w:tcW w:w="1629" w:type="dxa"/>
          </w:tcPr>
          <w:p w14:paraId="27EE69B6"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 xml:space="preserve">Input </w:t>
            </w:r>
          </w:p>
        </w:tc>
        <w:tc>
          <w:tcPr>
            <w:tcW w:w="1260" w:type="dxa"/>
            <w:noWrap/>
            <w:hideMark/>
          </w:tcPr>
          <w:p w14:paraId="005A20D8"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Description</w:t>
            </w:r>
          </w:p>
        </w:tc>
        <w:tc>
          <w:tcPr>
            <w:tcW w:w="1710" w:type="dxa"/>
            <w:hideMark/>
          </w:tcPr>
          <w:p w14:paraId="1CAABB03"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Details (Screen/ Document/ Video recording Index)</w:t>
            </w:r>
          </w:p>
        </w:tc>
        <w:tc>
          <w:tcPr>
            <w:tcW w:w="1890" w:type="dxa"/>
            <w:hideMark/>
          </w:tcPr>
          <w:p w14:paraId="5CD532F0"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Exception Handling</w:t>
            </w:r>
          </w:p>
        </w:tc>
        <w:tc>
          <w:tcPr>
            <w:tcW w:w="1440" w:type="dxa"/>
            <w:hideMark/>
          </w:tcPr>
          <w:p w14:paraId="7A100909"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Possible Actions</w:t>
            </w:r>
          </w:p>
        </w:tc>
        <w:tc>
          <w:tcPr>
            <w:tcW w:w="1496" w:type="dxa"/>
            <w:hideMark/>
          </w:tcPr>
          <w:p w14:paraId="54379508" w14:textId="77777777" w:rsidR="00C07C71" w:rsidRPr="00B861D2" w:rsidRDefault="00C07C71" w:rsidP="00C07C71">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n-CA" w:eastAsia="en-CA"/>
              </w:rPr>
            </w:pPr>
            <w:r w:rsidRPr="00B861D2">
              <w:rPr>
                <w:rFonts w:ascii="Arial" w:eastAsia="Times New Roman" w:hAnsi="Arial" w:cs="Arial"/>
                <w:sz w:val="20"/>
                <w:szCs w:val="20"/>
                <w:lang w:val="en-CA" w:eastAsia="en-CA"/>
              </w:rPr>
              <w:t>Business Rules Library Index</w:t>
            </w:r>
          </w:p>
        </w:tc>
      </w:tr>
    </w:tbl>
    <w:p w14:paraId="58211086" w14:textId="77777777" w:rsidR="00C07C71" w:rsidRPr="00544E2E" w:rsidRDefault="00C07C71" w:rsidP="00C07C71">
      <w:pPr>
        <w:rPr>
          <w:rFonts w:ascii="Arial" w:hAnsi="Arial" w:cs="Arial"/>
          <w:i/>
          <w:color w:val="0070C0"/>
          <w:sz w:val="20"/>
          <w:szCs w:val="20"/>
        </w:rPr>
      </w:pPr>
      <w:r w:rsidRPr="00544E2E">
        <w:rPr>
          <w:rFonts w:ascii="Arial" w:hAnsi="Arial" w:cs="Arial"/>
          <w:i/>
          <w:color w:val="0070C0"/>
          <w:sz w:val="20"/>
          <w:szCs w:val="20"/>
        </w:rPr>
        <w:t xml:space="preserve">See doc attached </w:t>
      </w:r>
    </w:p>
    <w:bookmarkStart w:id="0" w:name="_MON_1627395154"/>
    <w:bookmarkEnd w:id="0"/>
    <w:p w14:paraId="6641AE31" w14:textId="25B7C4A8" w:rsidR="00C07C71" w:rsidRPr="00544E2E" w:rsidRDefault="005F1365" w:rsidP="00C07C71">
      <w:pPr>
        <w:rPr>
          <w:rFonts w:ascii="Arial" w:hAnsi="Arial" w:cs="Arial"/>
          <w:i/>
          <w:color w:val="0070C0"/>
        </w:rPr>
      </w:pPr>
      <w:r w:rsidRPr="00544E2E">
        <w:rPr>
          <w:rStyle w:val="Strong"/>
          <w:rFonts w:ascii="Arial" w:hAnsi="Arial" w:cs="Arial"/>
        </w:rPr>
        <w:object w:dxaOrig="835" w:dyaOrig="540" w14:anchorId="6440C983">
          <v:shape id="_x0000_i1043" type="#_x0000_t75" style="width:73.85pt;height:47.1pt" o:ole="">
            <v:imagedata r:id="rId17" o:title=""/>
          </v:shape>
          <o:OLEObject Type="Embed" ProgID="Excel.Sheet.12" ShapeID="_x0000_i1043" DrawAspect="Icon" ObjectID="_1832082535" r:id="rId18"/>
        </w:object>
      </w:r>
    </w:p>
    <w:p w14:paraId="0EF23DB6" w14:textId="0575752B" w:rsidR="00C07C71" w:rsidRPr="00544E2E" w:rsidRDefault="00C07C71" w:rsidP="00651774">
      <w:pPr>
        <w:pStyle w:val="Heading1"/>
        <w:numPr>
          <w:ilvl w:val="0"/>
          <w:numId w:val="5"/>
        </w:numPr>
        <w:rPr>
          <w:rFonts w:ascii="Arial" w:hAnsi="Arial" w:cs="Arial"/>
          <w:b/>
          <w:bCs/>
        </w:rPr>
      </w:pPr>
      <w:r w:rsidRPr="00544E2E">
        <w:rPr>
          <w:rFonts w:ascii="Arial" w:hAnsi="Arial" w:cs="Arial"/>
          <w:b/>
          <w:bCs/>
        </w:rPr>
        <w:t>T</w:t>
      </w:r>
      <w:r w:rsidR="00D1052B" w:rsidRPr="00544E2E">
        <w:rPr>
          <w:rFonts w:ascii="Arial" w:hAnsi="Arial" w:cs="Arial"/>
          <w:b/>
          <w:bCs/>
        </w:rPr>
        <w:t>o-Be</w:t>
      </w:r>
      <w:r w:rsidRPr="00544E2E">
        <w:rPr>
          <w:rFonts w:ascii="Arial" w:hAnsi="Arial" w:cs="Arial"/>
          <w:b/>
          <w:bCs/>
        </w:rPr>
        <w:t xml:space="preserve"> Process Description</w:t>
      </w:r>
    </w:p>
    <w:p w14:paraId="574A4BEF" w14:textId="77777777" w:rsidR="006F2F79" w:rsidRPr="00544E2E" w:rsidRDefault="006F2F79" w:rsidP="006F2F79">
      <w:pPr>
        <w:rPr>
          <w:rFonts w:ascii="Arial" w:hAnsi="Arial" w:cs="Arial"/>
        </w:rPr>
      </w:pPr>
    </w:p>
    <w:p w14:paraId="7E3629C8" w14:textId="77777777" w:rsidR="00C07C71" w:rsidRPr="00544E2E" w:rsidRDefault="00C07C71" w:rsidP="00C07C71">
      <w:pPr>
        <w:rPr>
          <w:rFonts w:ascii="Arial" w:hAnsi="Arial" w:cs="Arial"/>
        </w:rPr>
      </w:pPr>
      <w:r w:rsidRPr="00544E2E">
        <w:rPr>
          <w:rFonts w:ascii="Arial" w:hAnsi="Arial" w:cs="Arial"/>
        </w:rPr>
        <w:t>This chapter highlights the expected design of the business process after automation.</w:t>
      </w:r>
    </w:p>
    <w:p w14:paraId="7EEDE679" w14:textId="77777777" w:rsidR="000419CA" w:rsidRPr="00544E2E" w:rsidRDefault="000419CA" w:rsidP="00915929"/>
    <w:p w14:paraId="07AFA3E0" w14:textId="10AEC486" w:rsidR="00C07C71" w:rsidRPr="00544E2E" w:rsidRDefault="00651774" w:rsidP="00651774">
      <w:pPr>
        <w:pStyle w:val="Heading2"/>
        <w:rPr>
          <w:rFonts w:ascii="Arial" w:hAnsi="Arial" w:cs="Arial"/>
        </w:rPr>
      </w:pPr>
      <w:r w:rsidRPr="00544E2E">
        <w:rPr>
          <w:rFonts w:ascii="Arial" w:hAnsi="Arial" w:cs="Arial"/>
        </w:rPr>
        <w:t xml:space="preserve">III.1 </w:t>
      </w:r>
      <w:r w:rsidR="00C07C71" w:rsidRPr="00544E2E">
        <w:rPr>
          <w:rFonts w:ascii="Arial" w:hAnsi="Arial" w:cs="Arial"/>
        </w:rPr>
        <w:t>T</w:t>
      </w:r>
      <w:r w:rsidR="00D1052B" w:rsidRPr="00544E2E">
        <w:rPr>
          <w:rFonts w:ascii="Arial" w:hAnsi="Arial" w:cs="Arial"/>
        </w:rPr>
        <w:t>o-Be</w:t>
      </w:r>
      <w:r w:rsidR="00C07C71" w:rsidRPr="00544E2E">
        <w:rPr>
          <w:rFonts w:ascii="Arial" w:hAnsi="Arial" w:cs="Arial"/>
        </w:rPr>
        <w:t xml:space="preserve"> Detailed Process Map</w:t>
      </w:r>
    </w:p>
    <w:p w14:paraId="782E7BD9" w14:textId="77777777" w:rsidR="00651774" w:rsidRPr="00544E2E" w:rsidRDefault="00651774" w:rsidP="00651774">
      <w:pPr>
        <w:rPr>
          <w:rFonts w:ascii="Arial" w:hAnsi="Arial" w:cs="Arial"/>
        </w:rPr>
      </w:pPr>
    </w:p>
    <w:p w14:paraId="2A522BDE" w14:textId="114E0781" w:rsidR="00C07C71" w:rsidRPr="00544E2E" w:rsidRDefault="00C07C71" w:rsidP="00C07C71">
      <w:pPr>
        <w:rPr>
          <w:rFonts w:ascii="Arial" w:hAnsi="Arial" w:cs="Arial"/>
          <w:i/>
          <w:color w:val="0070C0"/>
        </w:rPr>
      </w:pPr>
      <w:r w:rsidRPr="00544E2E">
        <w:rPr>
          <w:rFonts w:ascii="Arial" w:hAnsi="Arial" w:cs="Arial"/>
          <w:i/>
          <w:color w:val="0070C0"/>
        </w:rPr>
        <w:t>Highlight Bot interventions/ to-be automated steps with different legend/ icon (</w:t>
      </w:r>
      <w:r w:rsidR="00D1052B" w:rsidRPr="00544E2E">
        <w:rPr>
          <w:rFonts w:ascii="Arial" w:hAnsi="Arial" w:cs="Arial"/>
          <w:i/>
          <w:color w:val="0070C0"/>
        </w:rPr>
        <w:t>orange</w:t>
      </w:r>
      <w:r w:rsidRPr="00544E2E">
        <w:rPr>
          <w:rFonts w:ascii="Arial" w:hAnsi="Arial" w:cs="Arial"/>
          <w:i/>
          <w:color w:val="0070C0"/>
        </w:rPr>
        <w:t>)</w:t>
      </w:r>
    </w:p>
    <w:p w14:paraId="559803D5" w14:textId="7D0DC165" w:rsidR="00CB1351" w:rsidRDefault="00CB1351" w:rsidP="00C07C71">
      <w:pPr>
        <w:rPr>
          <w:rFonts w:ascii="Arial" w:hAnsi="Arial" w:cs="Arial"/>
          <w:i/>
          <w:color w:val="0070C0"/>
          <w:sz w:val="20"/>
          <w:szCs w:val="20"/>
        </w:rPr>
      </w:pPr>
    </w:p>
    <w:p w14:paraId="4D10CC08" w14:textId="441E9480" w:rsidR="00CB1351" w:rsidRDefault="00CB1351" w:rsidP="00C07C71">
      <w:pPr>
        <w:rPr>
          <w:rFonts w:ascii="Arial" w:hAnsi="Arial" w:cs="Arial"/>
          <w:i/>
          <w:color w:val="0070C0"/>
          <w:sz w:val="20"/>
          <w:szCs w:val="20"/>
        </w:rPr>
      </w:pPr>
      <w:r w:rsidRPr="00CB1351">
        <w:rPr>
          <w:rFonts w:ascii="Arial" w:hAnsi="Arial" w:cs="Arial"/>
          <w:i/>
          <w:color w:val="0070C0"/>
          <w:sz w:val="20"/>
          <w:szCs w:val="20"/>
        </w:rPr>
        <w:drawing>
          <wp:inline distT="0" distB="0" distL="0" distR="0" wp14:anchorId="6433D9AD" wp14:editId="7C9C8AE4">
            <wp:extent cx="6400800" cy="2648585"/>
            <wp:effectExtent l="0" t="0" r="0" b="0"/>
            <wp:docPr id="9623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2355" name=""/>
                    <pic:cNvPicPr/>
                  </pic:nvPicPr>
                  <pic:blipFill>
                    <a:blip r:embed="rId19"/>
                    <a:stretch>
                      <a:fillRect/>
                    </a:stretch>
                  </pic:blipFill>
                  <pic:spPr>
                    <a:xfrm>
                      <a:off x="0" y="0"/>
                      <a:ext cx="6400800" cy="2648585"/>
                    </a:xfrm>
                    <a:prstGeom prst="rect">
                      <a:avLst/>
                    </a:prstGeom>
                  </pic:spPr>
                </pic:pic>
              </a:graphicData>
            </a:graphic>
          </wp:inline>
        </w:drawing>
      </w:r>
    </w:p>
    <w:p w14:paraId="20458B2B" w14:textId="740E061D" w:rsidR="00CB1351" w:rsidRPr="00CD27D8" w:rsidRDefault="00CB1351" w:rsidP="00C07C71">
      <w:r>
        <w:rPr>
          <w:rFonts w:ascii="Arial" w:hAnsi="Arial" w:cs="Arial"/>
          <w:i/>
          <w:color w:val="0070C0"/>
          <w:sz w:val="20"/>
          <w:szCs w:val="20"/>
        </w:rPr>
        <w:t>- Added creat</w:t>
      </w:r>
      <w:r w:rsidR="00CD27D8">
        <w:rPr>
          <w:rFonts w:ascii="Arial" w:hAnsi="Arial" w:cs="Arial"/>
          <w:i/>
          <w:color w:val="0070C0"/>
          <w:sz w:val="20"/>
          <w:szCs w:val="20"/>
        </w:rPr>
        <w:t>ion of valid Customer Excel File</w:t>
      </w:r>
    </w:p>
    <w:p w14:paraId="10F683E8" w14:textId="13C14CDC" w:rsidR="00CD27D8" w:rsidRPr="00544E2E" w:rsidRDefault="00C07C71" w:rsidP="00C07C71">
      <w:pPr>
        <w:rPr>
          <w:rFonts w:ascii="Arial" w:hAnsi="Arial" w:cs="Arial"/>
          <w:i/>
          <w:color w:val="0070C0"/>
          <w:sz w:val="20"/>
          <w:szCs w:val="20"/>
        </w:rPr>
      </w:pPr>
      <w:r w:rsidRPr="00544E2E">
        <w:rPr>
          <w:rFonts w:ascii="Arial" w:hAnsi="Arial" w:cs="Arial"/>
          <w:i/>
          <w:color w:val="0070C0"/>
          <w:sz w:val="20"/>
          <w:szCs w:val="20"/>
        </w:rPr>
        <w:t>*Mention below if process improvements were performed on the T</w:t>
      </w:r>
      <w:r w:rsidR="00D1052B" w:rsidRPr="00544E2E">
        <w:rPr>
          <w:rFonts w:ascii="Arial" w:hAnsi="Arial" w:cs="Arial"/>
          <w:i/>
          <w:color w:val="0070C0"/>
          <w:sz w:val="20"/>
          <w:szCs w:val="20"/>
        </w:rPr>
        <w:t>o-Be</w:t>
      </w:r>
      <w:r w:rsidRPr="00544E2E">
        <w:rPr>
          <w:rFonts w:ascii="Arial" w:hAnsi="Arial" w:cs="Arial"/>
          <w:i/>
          <w:color w:val="0070C0"/>
          <w:sz w:val="20"/>
          <w:szCs w:val="20"/>
        </w:rPr>
        <w:t xml:space="preserve"> design and detail them</w:t>
      </w:r>
    </w:p>
    <w:p w14:paraId="63AD2649" w14:textId="3E4220BF" w:rsidR="00C07C71" w:rsidRPr="00544E2E" w:rsidRDefault="00651774" w:rsidP="00651774">
      <w:pPr>
        <w:pStyle w:val="Heading2"/>
        <w:rPr>
          <w:rFonts w:ascii="Arial" w:hAnsi="Arial" w:cs="Arial"/>
        </w:rPr>
      </w:pPr>
      <w:r w:rsidRPr="00544E2E">
        <w:rPr>
          <w:rFonts w:ascii="Arial" w:hAnsi="Arial" w:cs="Arial"/>
        </w:rPr>
        <w:lastRenderedPageBreak/>
        <w:t xml:space="preserve">III.5 </w:t>
      </w:r>
      <w:r w:rsidR="00C07C71" w:rsidRPr="00544E2E">
        <w:rPr>
          <w:rFonts w:ascii="Arial" w:hAnsi="Arial" w:cs="Arial"/>
        </w:rPr>
        <w:t>Business Exceptions Handling</w:t>
      </w:r>
    </w:p>
    <w:p w14:paraId="04A2A759" w14:textId="77777777" w:rsidR="00C07C71" w:rsidRPr="00544E2E" w:rsidRDefault="00C07C71" w:rsidP="00C07C71">
      <w:pPr>
        <w:spacing w:line="256" w:lineRule="auto"/>
        <w:rPr>
          <w:rFonts w:ascii="Arial" w:hAnsi="Arial" w:cs="Arial"/>
        </w:rPr>
      </w:pPr>
    </w:p>
    <w:p w14:paraId="6EFAB93A" w14:textId="77777777" w:rsidR="00C07C71" w:rsidRPr="00544E2E" w:rsidRDefault="00C07C71" w:rsidP="00C07C71">
      <w:pPr>
        <w:rPr>
          <w:rFonts w:ascii="Arial" w:hAnsi="Arial" w:cs="Arial"/>
        </w:rPr>
      </w:pPr>
      <w:r w:rsidRPr="00544E2E">
        <w:rPr>
          <w:rFonts w:ascii="Arial" w:hAnsi="Arial" w:cs="Arial"/>
        </w:rPr>
        <w:t xml:space="preserve">The Business Process Owner and Business Analysts are expected to document below all the business exceptions identified in the automation process. These can be classified as: </w:t>
      </w:r>
    </w:p>
    <w:tbl>
      <w:tblPr>
        <w:tblStyle w:val="GridTable4-Accent1"/>
        <w:tblW w:w="10075" w:type="dxa"/>
        <w:tblLook w:val="04A0" w:firstRow="1" w:lastRow="0" w:firstColumn="1" w:lastColumn="0" w:noHBand="0" w:noVBand="1"/>
      </w:tblPr>
      <w:tblGrid>
        <w:gridCol w:w="3690"/>
        <w:gridCol w:w="6385"/>
      </w:tblGrid>
      <w:tr w:rsidR="00C07C71" w:rsidRPr="00544E2E" w14:paraId="5B8AD77A" w14:textId="77777777" w:rsidTr="00B40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23A0D33E" w14:textId="77777777" w:rsidR="00C07C71" w:rsidRPr="00544E2E" w:rsidRDefault="00C07C71" w:rsidP="00C07C71">
            <w:pPr>
              <w:spacing w:line="256" w:lineRule="auto"/>
              <w:rPr>
                <w:rFonts w:ascii="Arial" w:hAnsi="Arial" w:cs="Arial"/>
                <w:sz w:val="20"/>
                <w:szCs w:val="20"/>
              </w:rPr>
            </w:pPr>
            <w:r w:rsidRPr="00544E2E">
              <w:rPr>
                <w:rFonts w:ascii="Arial" w:hAnsi="Arial" w:cs="Arial"/>
                <w:sz w:val="20"/>
                <w:szCs w:val="20"/>
              </w:rPr>
              <w:t xml:space="preserve">Known </w:t>
            </w:r>
          </w:p>
        </w:tc>
        <w:tc>
          <w:tcPr>
            <w:tcW w:w="6385" w:type="dxa"/>
          </w:tcPr>
          <w:p w14:paraId="6BD4BE06" w14:textId="77777777" w:rsidR="00C07C71" w:rsidRPr="00544E2E" w:rsidRDefault="00C07C71" w:rsidP="00C07C71">
            <w:pPr>
              <w:spacing w:line="25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544E2E">
              <w:rPr>
                <w:rFonts w:ascii="Arial" w:hAnsi="Arial" w:cs="Arial"/>
                <w:sz w:val="20"/>
                <w:szCs w:val="20"/>
              </w:rPr>
              <w:t>Unknown</w:t>
            </w:r>
          </w:p>
        </w:tc>
      </w:tr>
      <w:tr w:rsidR="00C07C71" w:rsidRPr="00544E2E" w14:paraId="7D2B0117" w14:textId="77777777" w:rsidTr="00B40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14:paraId="7879415A" w14:textId="77777777" w:rsidR="00C07C71" w:rsidRPr="00544E2E" w:rsidRDefault="00C07C71" w:rsidP="00C07C71">
            <w:pPr>
              <w:rPr>
                <w:rFonts w:ascii="Arial" w:hAnsi="Arial" w:cs="Arial"/>
                <w:sz w:val="20"/>
                <w:szCs w:val="20"/>
              </w:rPr>
            </w:pPr>
            <w:r w:rsidRPr="00544E2E">
              <w:rPr>
                <w:rFonts w:ascii="Arial" w:hAnsi="Arial" w:cs="Arial"/>
                <w:sz w:val="20"/>
                <w:szCs w:val="20"/>
              </w:rPr>
              <w:t>Previously encountered. A scenario is defined with clear actions and workarounds for each case.</w:t>
            </w:r>
          </w:p>
        </w:tc>
        <w:tc>
          <w:tcPr>
            <w:tcW w:w="6385" w:type="dxa"/>
          </w:tcPr>
          <w:p w14:paraId="5ECD1853" w14:textId="77777777" w:rsidR="00C07C71" w:rsidRPr="00544E2E" w:rsidRDefault="00C07C71" w:rsidP="00C07C71">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544E2E">
              <w:rPr>
                <w:rFonts w:ascii="Arial" w:hAnsi="Arial" w:cs="Arial"/>
                <w:sz w:val="20"/>
                <w:szCs w:val="20"/>
              </w:rPr>
              <w:t>New situation never encountered before.  It can be caused by external factors. Cannot be predicted with precision, however if it occurs, it must be communicated to an authorized person for evaluation.</w:t>
            </w:r>
          </w:p>
        </w:tc>
      </w:tr>
    </w:tbl>
    <w:p w14:paraId="75D5C07F" w14:textId="77777777" w:rsidR="00C07C71" w:rsidRPr="00544E2E" w:rsidRDefault="00C07C71" w:rsidP="00C07C71">
      <w:pPr>
        <w:spacing w:line="256" w:lineRule="auto"/>
        <w:rPr>
          <w:rFonts w:ascii="Arial" w:hAnsi="Arial" w:cs="Arial"/>
        </w:rPr>
      </w:pPr>
    </w:p>
    <w:p w14:paraId="2446ACC4" w14:textId="77777777" w:rsidR="00C07C71" w:rsidRPr="00544E2E" w:rsidRDefault="00C07C71" w:rsidP="000419CA">
      <w:pPr>
        <w:pStyle w:val="Heading4"/>
        <w:numPr>
          <w:ilvl w:val="2"/>
          <w:numId w:val="0"/>
        </w:numPr>
        <w:jc w:val="both"/>
        <w:rPr>
          <w:rFonts w:ascii="Arial" w:hAnsi="Arial" w:cs="Arial"/>
        </w:rPr>
      </w:pPr>
      <w:r w:rsidRPr="00544E2E">
        <w:rPr>
          <w:rFonts w:ascii="Arial" w:hAnsi="Arial" w:cs="Arial"/>
        </w:rPr>
        <w:t>Known Exceptions</w:t>
      </w:r>
    </w:p>
    <w:p w14:paraId="465EB2F2" w14:textId="1EAF939E" w:rsidR="00C07C71" w:rsidRPr="00544E2E" w:rsidRDefault="00C07C71" w:rsidP="00C07C71">
      <w:pPr>
        <w:rPr>
          <w:rFonts w:ascii="Arial" w:hAnsi="Arial" w:cs="Arial"/>
        </w:rPr>
      </w:pPr>
      <w:r w:rsidRPr="00544E2E">
        <w:rPr>
          <w:rFonts w:ascii="Arial" w:hAnsi="Arial" w:cs="Arial"/>
        </w:rPr>
        <w:t xml:space="preserve">The table below reflects all the business process exceptions captured during the process evaluation and documentation. These are </w:t>
      </w:r>
      <w:r w:rsidRPr="00544E2E">
        <w:rPr>
          <w:rFonts w:ascii="Arial" w:hAnsi="Arial" w:cs="Arial"/>
          <w:b/>
        </w:rPr>
        <w:t>known exceptions,</w:t>
      </w:r>
      <w:r w:rsidRPr="00544E2E">
        <w:rPr>
          <w:rFonts w:ascii="Arial" w:hAnsi="Arial" w:cs="Arial"/>
        </w:rPr>
        <w:t xml:space="preserve"> met in practice before. For each of these exceptions, define a corresponding expected action that the robot should complete if it encounters the exception</w:t>
      </w:r>
      <w:r w:rsidR="000C55AB">
        <w:rPr>
          <w:rFonts w:ascii="Arial" w:hAnsi="Arial" w:cs="Arial"/>
        </w:rPr>
        <w:t>.</w:t>
      </w:r>
    </w:p>
    <w:tbl>
      <w:tblPr>
        <w:tblStyle w:val="GridTable4-Accent1"/>
        <w:tblW w:w="10075" w:type="dxa"/>
        <w:tblLook w:val="04A0" w:firstRow="1" w:lastRow="0" w:firstColumn="1" w:lastColumn="0" w:noHBand="0" w:noVBand="1"/>
      </w:tblPr>
      <w:tblGrid>
        <w:gridCol w:w="819"/>
        <w:gridCol w:w="2514"/>
        <w:gridCol w:w="1012"/>
        <w:gridCol w:w="1479"/>
        <w:gridCol w:w="4251"/>
      </w:tblGrid>
      <w:tr w:rsidR="00C07C71" w:rsidRPr="00544E2E" w14:paraId="5A9DA1FE" w14:textId="77777777" w:rsidTr="000C5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tcPr>
          <w:p w14:paraId="3A03BC4A" w14:textId="77777777" w:rsidR="00C07C71" w:rsidRPr="004F2398" w:rsidRDefault="00C07C71" w:rsidP="00C07C71">
            <w:pPr>
              <w:pStyle w:val="Tableheading"/>
              <w:framePr w:wrap="auto" w:vAnchor="margin" w:hAnchor="text"/>
              <w:spacing w:line="240" w:lineRule="auto"/>
              <w:ind w:left="90"/>
              <w:jc w:val="center"/>
              <w:rPr>
                <w:rFonts w:ascii="Arial" w:hAnsi="Arial" w:cs="Arial"/>
                <w:b/>
                <w:bCs w:val="0"/>
                <w:sz w:val="20"/>
                <w:szCs w:val="20"/>
              </w:rPr>
            </w:pPr>
            <w:r w:rsidRPr="004F2398">
              <w:rPr>
                <w:rFonts w:ascii="Arial" w:hAnsi="Arial" w:cs="Arial"/>
                <w:b/>
                <w:bCs w:val="0"/>
                <w:sz w:val="20"/>
                <w:szCs w:val="20"/>
              </w:rPr>
              <w:lastRenderedPageBreak/>
              <w:t>BE #</w:t>
            </w:r>
          </w:p>
        </w:tc>
        <w:tc>
          <w:tcPr>
            <w:tcW w:w="2685" w:type="dxa"/>
          </w:tcPr>
          <w:p w14:paraId="3C5B3C93"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Exception name</w:t>
            </w:r>
          </w:p>
        </w:tc>
        <w:tc>
          <w:tcPr>
            <w:tcW w:w="323" w:type="dxa"/>
          </w:tcPr>
          <w:p w14:paraId="132F9724"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Step</w:t>
            </w:r>
          </w:p>
        </w:tc>
        <w:tc>
          <w:tcPr>
            <w:tcW w:w="1491" w:type="dxa"/>
          </w:tcPr>
          <w:p w14:paraId="23C5FB59" w14:textId="77777777" w:rsidR="00C07C71" w:rsidRPr="004F2398" w:rsidRDefault="00C07C71" w:rsidP="00C07C71">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Parameters</w:t>
            </w:r>
          </w:p>
        </w:tc>
        <w:tc>
          <w:tcPr>
            <w:tcW w:w="4722" w:type="dxa"/>
          </w:tcPr>
          <w:p w14:paraId="7D4852CE" w14:textId="77777777" w:rsidR="00C07C71" w:rsidRPr="004F2398" w:rsidRDefault="00C07C71" w:rsidP="00C07C71">
            <w:pPr>
              <w:pStyle w:val="Tableheading"/>
              <w:framePr w:wrap="auto" w:vAnchor="margin" w:hAnchor="text"/>
              <w:spacing w:line="240" w:lineRule="auto"/>
              <w:ind w:left="90"/>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Action to be taken</w:t>
            </w:r>
          </w:p>
        </w:tc>
      </w:tr>
      <w:tr w:rsidR="00BE49B7" w:rsidRPr="00544E2E" w14:paraId="5B0D1B74"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0F7FFDE2" w14:textId="3E11D19C"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w:t>
            </w:r>
          </w:p>
        </w:tc>
        <w:tc>
          <w:tcPr>
            <w:tcW w:w="2685" w:type="dxa"/>
            <w:vAlign w:val="center"/>
          </w:tcPr>
          <w:p w14:paraId="3C3B90AF" w14:textId="2904ABB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Name is empty or contains non-alphabetic characters</w:t>
            </w:r>
          </w:p>
        </w:tc>
        <w:tc>
          <w:tcPr>
            <w:tcW w:w="323" w:type="dxa"/>
            <w:vAlign w:val="center"/>
          </w:tcPr>
          <w:p w14:paraId="542A4B49" w14:textId="2A33C41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759714D2" w14:textId="55EA8F0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Name</w:t>
            </w:r>
          </w:p>
        </w:tc>
        <w:tc>
          <w:tcPr>
            <w:tcW w:w="4722" w:type="dxa"/>
            <w:vAlign w:val="center"/>
          </w:tcPr>
          <w:p w14:paraId="4006AC4F" w14:textId="3AA59826"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0E8674F6"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41835E82" w14:textId="67D45632"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2</w:t>
            </w:r>
          </w:p>
        </w:tc>
        <w:tc>
          <w:tcPr>
            <w:tcW w:w="2685" w:type="dxa"/>
            <w:vAlign w:val="center"/>
          </w:tcPr>
          <w:p w14:paraId="67CD6842" w14:textId="6D9EC907"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Age is non-numeric or out of range (1-100)</w:t>
            </w:r>
          </w:p>
        </w:tc>
        <w:tc>
          <w:tcPr>
            <w:tcW w:w="323" w:type="dxa"/>
            <w:vAlign w:val="center"/>
          </w:tcPr>
          <w:p w14:paraId="4E258D4F" w14:textId="45D7F842"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11AAE7AB" w14:textId="2268CD23"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Age</w:t>
            </w:r>
          </w:p>
        </w:tc>
        <w:tc>
          <w:tcPr>
            <w:tcW w:w="4722" w:type="dxa"/>
            <w:vAlign w:val="center"/>
          </w:tcPr>
          <w:p w14:paraId="64864809" w14:textId="719A034C"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30184483"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0F3F51B6" w14:textId="331723BE"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3</w:t>
            </w:r>
          </w:p>
        </w:tc>
        <w:tc>
          <w:tcPr>
            <w:tcW w:w="2685" w:type="dxa"/>
            <w:vAlign w:val="center"/>
          </w:tcPr>
          <w:p w14:paraId="0B2E5D9B" w14:textId="6B300B84"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Gender is not 'Male' or 'Female'</w:t>
            </w:r>
          </w:p>
        </w:tc>
        <w:tc>
          <w:tcPr>
            <w:tcW w:w="323" w:type="dxa"/>
            <w:vAlign w:val="center"/>
          </w:tcPr>
          <w:p w14:paraId="0CC9B66A" w14:textId="249AF3DF"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3167AF57" w14:textId="45164A8E"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Gender</w:t>
            </w:r>
          </w:p>
        </w:tc>
        <w:tc>
          <w:tcPr>
            <w:tcW w:w="4722" w:type="dxa"/>
            <w:vAlign w:val="center"/>
          </w:tcPr>
          <w:p w14:paraId="71BE643C" w14:textId="6F352DA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061F5AB"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78A23159" w14:textId="474B43AD"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4</w:t>
            </w:r>
          </w:p>
        </w:tc>
        <w:tc>
          <w:tcPr>
            <w:tcW w:w="2685" w:type="dxa"/>
            <w:vAlign w:val="center"/>
          </w:tcPr>
          <w:p w14:paraId="014C1168" w14:textId="4412795F"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Height is non-numeric or out of range (0.5m - 2.5m)</w:t>
            </w:r>
          </w:p>
        </w:tc>
        <w:tc>
          <w:tcPr>
            <w:tcW w:w="323" w:type="dxa"/>
            <w:vAlign w:val="center"/>
          </w:tcPr>
          <w:p w14:paraId="5E446FD0" w14:textId="583BD426"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02825EC7" w14:textId="503DDBE6"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Height (m)</w:t>
            </w:r>
          </w:p>
        </w:tc>
        <w:tc>
          <w:tcPr>
            <w:tcW w:w="4722" w:type="dxa"/>
            <w:vAlign w:val="center"/>
          </w:tcPr>
          <w:p w14:paraId="5E7A998F" w14:textId="10088616"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0DFC8FAD"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7743279A" w14:textId="29B879AB"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5</w:t>
            </w:r>
          </w:p>
        </w:tc>
        <w:tc>
          <w:tcPr>
            <w:tcW w:w="2685" w:type="dxa"/>
            <w:vAlign w:val="center"/>
          </w:tcPr>
          <w:p w14:paraId="665331BC" w14:textId="6323608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Weight is non-numeric or out of range (30kg - 300kg)</w:t>
            </w:r>
          </w:p>
        </w:tc>
        <w:tc>
          <w:tcPr>
            <w:tcW w:w="323" w:type="dxa"/>
            <w:vAlign w:val="center"/>
          </w:tcPr>
          <w:p w14:paraId="20A7DDA1" w14:textId="76217921"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62EE2547" w14:textId="57531DDC"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Weight (Kg)</w:t>
            </w:r>
          </w:p>
        </w:tc>
        <w:tc>
          <w:tcPr>
            <w:tcW w:w="4722" w:type="dxa"/>
            <w:vAlign w:val="center"/>
          </w:tcPr>
          <w:p w14:paraId="6519130C" w14:textId="56F5C2B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2A89030"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19620753" w14:textId="6EE24FAC"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6</w:t>
            </w:r>
          </w:p>
        </w:tc>
        <w:tc>
          <w:tcPr>
            <w:tcW w:w="2685" w:type="dxa"/>
            <w:vAlign w:val="center"/>
          </w:tcPr>
          <w:p w14:paraId="60BFCA0D" w14:textId="4EDDA419"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Email format is invalid</w:t>
            </w:r>
          </w:p>
        </w:tc>
        <w:tc>
          <w:tcPr>
            <w:tcW w:w="323" w:type="dxa"/>
            <w:vAlign w:val="center"/>
          </w:tcPr>
          <w:p w14:paraId="38B738D4" w14:textId="5103A9DB"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680BEA44" w14:textId="26FF3EA5"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Email Address</w:t>
            </w:r>
          </w:p>
        </w:tc>
        <w:tc>
          <w:tcPr>
            <w:tcW w:w="4722" w:type="dxa"/>
            <w:vAlign w:val="center"/>
          </w:tcPr>
          <w:p w14:paraId="2C2716F5" w14:textId="5A1EFE5D"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5483847"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5005FE1E" w14:textId="17FDCBD8"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7</w:t>
            </w:r>
          </w:p>
        </w:tc>
        <w:tc>
          <w:tcPr>
            <w:tcW w:w="2685" w:type="dxa"/>
            <w:vAlign w:val="center"/>
          </w:tcPr>
          <w:p w14:paraId="10F2B5BE" w14:textId="590AF99D"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Smoke status is not 'Yes' or 'No'</w:t>
            </w:r>
          </w:p>
        </w:tc>
        <w:tc>
          <w:tcPr>
            <w:tcW w:w="323" w:type="dxa"/>
            <w:vAlign w:val="center"/>
          </w:tcPr>
          <w:p w14:paraId="4A3302A1" w14:textId="2AC9A50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21F8B4B4" w14:textId="75E199A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Smoke</w:t>
            </w:r>
          </w:p>
        </w:tc>
        <w:tc>
          <w:tcPr>
            <w:tcW w:w="4722" w:type="dxa"/>
            <w:vAlign w:val="center"/>
          </w:tcPr>
          <w:p w14:paraId="5D392B8A" w14:textId="46AF2F00"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2A632E7"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048CB1D1" w14:textId="3DCB4016"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8</w:t>
            </w:r>
          </w:p>
        </w:tc>
        <w:tc>
          <w:tcPr>
            <w:tcW w:w="2685" w:type="dxa"/>
            <w:vAlign w:val="center"/>
          </w:tcPr>
          <w:p w14:paraId="248E5A59" w14:textId="29DE9CB9"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Drink status is not 'Yes' or 'No'</w:t>
            </w:r>
          </w:p>
        </w:tc>
        <w:tc>
          <w:tcPr>
            <w:tcW w:w="323" w:type="dxa"/>
            <w:vAlign w:val="center"/>
          </w:tcPr>
          <w:p w14:paraId="042CBD63" w14:textId="193C9BEF"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436A2328" w14:textId="653DACA8"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Drink</w:t>
            </w:r>
          </w:p>
        </w:tc>
        <w:tc>
          <w:tcPr>
            <w:tcW w:w="4722" w:type="dxa"/>
            <w:vAlign w:val="center"/>
          </w:tcPr>
          <w:p w14:paraId="59D3851B" w14:textId="7A77C692"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44A497A"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3CA5B6BC" w14:textId="73888D75"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9</w:t>
            </w:r>
          </w:p>
        </w:tc>
        <w:tc>
          <w:tcPr>
            <w:tcW w:w="2685" w:type="dxa"/>
            <w:vAlign w:val="center"/>
          </w:tcPr>
          <w:p w14:paraId="3C601CDE" w14:textId="34D3848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BP Family History is not 'Yes', 'No', or 'Unsure'</w:t>
            </w:r>
          </w:p>
        </w:tc>
        <w:tc>
          <w:tcPr>
            <w:tcW w:w="323" w:type="dxa"/>
            <w:vAlign w:val="center"/>
          </w:tcPr>
          <w:p w14:paraId="4E4050EE" w14:textId="10FED977"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146DA3F7" w14:textId="64A28491"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BP Family History</w:t>
            </w:r>
          </w:p>
        </w:tc>
        <w:tc>
          <w:tcPr>
            <w:tcW w:w="4722" w:type="dxa"/>
            <w:vAlign w:val="center"/>
          </w:tcPr>
          <w:p w14:paraId="4D37E49D" w14:textId="18816A68"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7DF5CD43"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7289B0FF" w14:textId="06C0CCC3"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10</w:t>
            </w:r>
          </w:p>
        </w:tc>
        <w:tc>
          <w:tcPr>
            <w:tcW w:w="2685" w:type="dxa"/>
            <w:vAlign w:val="center"/>
          </w:tcPr>
          <w:p w14:paraId="27582AAA" w14:textId="0CD8E043"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On Medication status is not 'Yes' or 'No'</w:t>
            </w:r>
          </w:p>
        </w:tc>
        <w:tc>
          <w:tcPr>
            <w:tcW w:w="323" w:type="dxa"/>
            <w:vAlign w:val="center"/>
          </w:tcPr>
          <w:p w14:paraId="7C697154" w14:textId="26558A67"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742D9ED8" w14:textId="58704C00"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On Medication</w:t>
            </w:r>
          </w:p>
        </w:tc>
        <w:tc>
          <w:tcPr>
            <w:tcW w:w="4722" w:type="dxa"/>
            <w:vAlign w:val="center"/>
          </w:tcPr>
          <w:p w14:paraId="1533C413" w14:textId="6321CD1A"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1CAD4C0A"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22B96B06" w14:textId="2EB6DD27"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11</w:t>
            </w:r>
          </w:p>
        </w:tc>
        <w:tc>
          <w:tcPr>
            <w:tcW w:w="2685" w:type="dxa"/>
            <w:vAlign w:val="center"/>
          </w:tcPr>
          <w:p w14:paraId="3E4B98F3" w14:textId="44E43CB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Medication details missing or invalid based on status</w:t>
            </w:r>
          </w:p>
        </w:tc>
        <w:tc>
          <w:tcPr>
            <w:tcW w:w="323" w:type="dxa"/>
            <w:vAlign w:val="center"/>
          </w:tcPr>
          <w:p w14:paraId="75378A76" w14:textId="675D086D"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6EC7D3D7" w14:textId="19F83D1B"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Medication, On Medication</w:t>
            </w:r>
          </w:p>
        </w:tc>
        <w:tc>
          <w:tcPr>
            <w:tcW w:w="4722" w:type="dxa"/>
            <w:vAlign w:val="center"/>
          </w:tcPr>
          <w:p w14:paraId="0316CC6E" w14:textId="18EB0505"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5DA00AA7" w14:textId="77777777" w:rsidTr="000C55AB">
        <w:tc>
          <w:tcPr>
            <w:cnfStyle w:val="001000000000" w:firstRow="0" w:lastRow="0" w:firstColumn="1" w:lastColumn="0" w:oddVBand="0" w:evenVBand="0" w:oddHBand="0" w:evenHBand="0" w:firstRowFirstColumn="0" w:firstRowLastColumn="0" w:lastRowFirstColumn="0" w:lastRowLastColumn="0"/>
            <w:tcW w:w="854" w:type="dxa"/>
            <w:vAlign w:val="center"/>
          </w:tcPr>
          <w:p w14:paraId="02C2ADB4" w14:textId="403E5523"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12</w:t>
            </w:r>
          </w:p>
        </w:tc>
        <w:tc>
          <w:tcPr>
            <w:tcW w:w="2685" w:type="dxa"/>
            <w:vAlign w:val="center"/>
          </w:tcPr>
          <w:p w14:paraId="018E9142" w14:textId="4F44B97C" w:rsidR="00BE49B7" w:rsidRPr="000C55AB"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color w:val="1F1F1F"/>
                <w:bdr w:val="none" w:sz="0" w:space="0" w:color="auto" w:frame="1"/>
              </w:rPr>
            </w:pPr>
            <w:r>
              <w:rPr>
                <w:rFonts w:ascii="Arial" w:hAnsi="Arial" w:cs="Arial"/>
                <w:b/>
                <w:bCs/>
                <w:color w:val="1F1F1F"/>
                <w:bdr w:val="none" w:sz="0" w:space="0" w:color="auto" w:frame="1"/>
              </w:rPr>
              <w:t>Clinic Name is empty</w:t>
            </w:r>
            <w:r w:rsidR="000C55AB">
              <w:rPr>
                <w:rFonts w:ascii="Arial" w:hAnsi="Arial" w:cs="Arial"/>
                <w:b/>
                <w:bCs/>
                <w:color w:val="1F1F1F"/>
                <w:bdr w:val="none" w:sz="0" w:space="0" w:color="auto" w:frame="1"/>
              </w:rPr>
              <w:t xml:space="preserve"> </w:t>
            </w:r>
            <w:r>
              <w:rPr>
                <w:rFonts w:ascii="Arial" w:hAnsi="Arial" w:cs="Arial"/>
                <w:b/>
                <w:bCs/>
                <w:color w:val="1F1F1F"/>
                <w:bdr w:val="none" w:sz="0" w:space="0" w:color="auto" w:frame="1"/>
              </w:rPr>
              <w:t>or contains invalid characters</w:t>
            </w:r>
          </w:p>
        </w:tc>
        <w:tc>
          <w:tcPr>
            <w:tcW w:w="323" w:type="dxa"/>
            <w:vAlign w:val="center"/>
          </w:tcPr>
          <w:p w14:paraId="556753AA" w14:textId="4AE0C752"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7801848E" w14:textId="638CB76B" w:rsidR="00BE49B7" w:rsidRPr="00CD27D8" w:rsidRDefault="00BE49B7" w:rsidP="00BE49B7">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Attending Clinic</w:t>
            </w:r>
          </w:p>
        </w:tc>
        <w:tc>
          <w:tcPr>
            <w:tcW w:w="4722" w:type="dxa"/>
            <w:vAlign w:val="center"/>
          </w:tcPr>
          <w:p w14:paraId="6D472695" w14:textId="579A34D1" w:rsidR="00BE49B7" w:rsidRPr="00CD27D8" w:rsidRDefault="00BE49B7" w:rsidP="00BE49B7">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r w:rsidR="00BE49B7" w:rsidRPr="00544E2E" w14:paraId="2AD4C189" w14:textId="77777777" w:rsidTr="000C5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4" w:type="dxa"/>
            <w:vAlign w:val="center"/>
          </w:tcPr>
          <w:p w14:paraId="594D84A5" w14:textId="77BAC518" w:rsidR="00BE49B7" w:rsidRPr="00CD27D8" w:rsidRDefault="00BE49B7" w:rsidP="00BE49B7">
            <w:pPr>
              <w:pStyle w:val="TableText"/>
              <w:spacing w:line="240" w:lineRule="auto"/>
              <w:rPr>
                <w:rFonts w:ascii="Arial" w:hAnsi="Arial" w:cs="Arial"/>
                <w:color w:val="auto"/>
                <w:sz w:val="20"/>
                <w:szCs w:val="20"/>
              </w:rPr>
            </w:pPr>
            <w:r>
              <w:rPr>
                <w:rFonts w:ascii="Arial" w:hAnsi="Arial" w:cs="Arial"/>
                <w:b w:val="0"/>
                <w:bCs w:val="0"/>
                <w:color w:val="1F1F1F"/>
                <w:bdr w:val="none" w:sz="0" w:space="0" w:color="auto" w:frame="1"/>
              </w:rPr>
              <w:t>13</w:t>
            </w:r>
          </w:p>
        </w:tc>
        <w:tc>
          <w:tcPr>
            <w:tcW w:w="2685" w:type="dxa"/>
            <w:vAlign w:val="center"/>
          </w:tcPr>
          <w:p w14:paraId="0DE685D6" w14:textId="438A3AC3"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b/>
                <w:bCs/>
                <w:color w:val="1F1F1F"/>
                <w:bdr w:val="none" w:sz="0" w:space="0" w:color="auto" w:frame="1"/>
              </w:rPr>
              <w:t>Clinic Email is invalid or missing</w:t>
            </w:r>
          </w:p>
        </w:tc>
        <w:tc>
          <w:tcPr>
            <w:tcW w:w="323" w:type="dxa"/>
            <w:vAlign w:val="center"/>
          </w:tcPr>
          <w:p w14:paraId="5FA918B0" w14:textId="12441B16"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Validate Data</w:t>
            </w:r>
          </w:p>
        </w:tc>
        <w:tc>
          <w:tcPr>
            <w:tcW w:w="1491" w:type="dxa"/>
            <w:vAlign w:val="center"/>
          </w:tcPr>
          <w:p w14:paraId="75250FBF" w14:textId="131F8F8E" w:rsidR="00BE49B7" w:rsidRPr="00CD27D8" w:rsidRDefault="00BE49B7" w:rsidP="00BE49B7">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Pr>
                <w:rFonts w:ascii="Arial" w:hAnsi="Arial" w:cs="Arial"/>
                <w:color w:val="1F1F1F"/>
                <w:bdr w:val="none" w:sz="0" w:space="0" w:color="auto" w:frame="1"/>
              </w:rPr>
              <w:t>Clinic Email Address, Attending Clinic</w:t>
            </w:r>
          </w:p>
        </w:tc>
        <w:tc>
          <w:tcPr>
            <w:tcW w:w="4722" w:type="dxa"/>
            <w:vAlign w:val="center"/>
          </w:tcPr>
          <w:p w14:paraId="29D9FD3C" w14:textId="042040AF" w:rsidR="00BE49B7" w:rsidRPr="00CD27D8" w:rsidRDefault="00BE49B7" w:rsidP="00BE49B7">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color w:val="1F1F1F"/>
                <w:bdr w:val="none" w:sz="0" w:space="0" w:color="auto" w:frame="1"/>
              </w:rPr>
              <w:t xml:space="preserve">Log in </w:t>
            </w:r>
            <w:r>
              <w:rPr>
                <w:rStyle w:val="HTMLCode"/>
                <w:rFonts w:ascii="Arial" w:eastAsiaTheme="minorHAnsi" w:hAnsi="Arial" w:cs="Arial"/>
                <w:color w:val="444746"/>
                <w:bdr w:val="none" w:sz="0" w:space="0" w:color="auto" w:frame="1"/>
              </w:rPr>
              <w:t>Invalid Customer Data (dd-MM-yyyy).xlsx</w:t>
            </w:r>
            <w:r>
              <w:rPr>
                <w:rFonts w:ascii="Arial" w:hAnsi="Arial" w:cs="Arial"/>
                <w:color w:val="1F1F1F"/>
                <w:bdr w:val="none" w:sz="0" w:space="0" w:color="auto" w:frame="1"/>
              </w:rPr>
              <w:t xml:space="preserve"> and proceed to the next row.</w:t>
            </w:r>
          </w:p>
        </w:tc>
      </w:tr>
    </w:tbl>
    <w:p w14:paraId="4F7466AF" w14:textId="77777777" w:rsidR="005769DE" w:rsidRPr="00544E2E" w:rsidRDefault="005769DE" w:rsidP="006F2F79">
      <w:pPr>
        <w:rPr>
          <w:rFonts w:ascii="Arial" w:hAnsi="Arial" w:cs="Arial"/>
        </w:rPr>
      </w:pPr>
    </w:p>
    <w:p w14:paraId="5FFC8599" w14:textId="77777777" w:rsidR="00C07C71" w:rsidRPr="00544E2E" w:rsidRDefault="00C07C71" w:rsidP="000419CA">
      <w:pPr>
        <w:pStyle w:val="Heading4"/>
        <w:numPr>
          <w:ilvl w:val="2"/>
          <w:numId w:val="0"/>
        </w:numPr>
        <w:jc w:val="both"/>
        <w:rPr>
          <w:rFonts w:ascii="Arial" w:hAnsi="Arial" w:cs="Arial"/>
        </w:rPr>
      </w:pPr>
      <w:r w:rsidRPr="00544E2E">
        <w:rPr>
          <w:rFonts w:ascii="Arial" w:hAnsi="Arial" w:cs="Arial"/>
        </w:rPr>
        <w:lastRenderedPageBreak/>
        <w:t>Unknown Exceptions</w:t>
      </w:r>
    </w:p>
    <w:p w14:paraId="759E1712" w14:textId="77777777" w:rsidR="00C07C71" w:rsidRPr="00544E2E" w:rsidRDefault="00C07C71" w:rsidP="00C07C71">
      <w:pPr>
        <w:spacing w:line="256" w:lineRule="auto"/>
        <w:rPr>
          <w:rFonts w:ascii="Arial" w:hAnsi="Arial" w:cs="Arial"/>
        </w:rPr>
      </w:pPr>
      <w:r w:rsidRPr="00544E2E">
        <w:rPr>
          <w:rFonts w:ascii="Arial" w:hAnsi="Arial" w:cs="Arial"/>
        </w:rPr>
        <w:t xml:space="preserve">For all the other </w:t>
      </w:r>
      <w:r w:rsidRPr="00544E2E">
        <w:rPr>
          <w:rFonts w:ascii="Arial" w:hAnsi="Arial" w:cs="Arial"/>
          <w:b/>
        </w:rPr>
        <w:t>unanticipated or unknown business (process) exceptions</w:t>
      </w:r>
      <w:r w:rsidRPr="00544E2E">
        <w:rPr>
          <w:rFonts w:ascii="Arial" w:hAnsi="Arial" w:cs="Arial"/>
        </w:rPr>
        <w:t>, the robot should:</w:t>
      </w:r>
    </w:p>
    <w:p w14:paraId="65BD875B" w14:textId="2E3CF305" w:rsidR="006F2F79" w:rsidRPr="005769DE" w:rsidRDefault="00C07C71" w:rsidP="00C07C71">
      <w:pPr>
        <w:spacing w:line="256" w:lineRule="auto"/>
        <w:rPr>
          <w:rFonts w:ascii="Arial" w:hAnsi="Arial" w:cs="Arial"/>
        </w:rPr>
      </w:pPr>
      <w:r w:rsidRPr="00544E2E">
        <w:rPr>
          <w:rFonts w:ascii="Arial" w:hAnsi="Arial" w:cs="Arial"/>
        </w:rPr>
        <w:t xml:space="preserve">Send an email notification at </w:t>
      </w:r>
      <w:hyperlink r:id="rId20" w:history="1">
        <w:r w:rsidRPr="00544E2E">
          <w:rPr>
            <w:rStyle w:val="Hyperlink"/>
            <w:rFonts w:ascii="Arial" w:hAnsi="Arial" w:cs="Arial"/>
          </w:rPr>
          <w:t>exceptions@acme-test.com</w:t>
        </w:r>
      </w:hyperlink>
      <w:r w:rsidRPr="00544E2E">
        <w:rPr>
          <w:rFonts w:ascii="Arial" w:hAnsi="Arial" w:cs="Arial"/>
        </w:rPr>
        <w:t xml:space="preserve">  </w:t>
      </w:r>
      <w:r w:rsidR="000C55AB">
        <w:rPr>
          <w:rFonts w:ascii="Arial" w:hAnsi="Arial" w:cs="Arial"/>
        </w:rPr>
        <w:t>with an excel file with the errors</w:t>
      </w:r>
      <w:r w:rsidRPr="00544E2E">
        <w:rPr>
          <w:rFonts w:ascii="Arial" w:hAnsi="Arial" w:cs="Arial"/>
        </w:rPr>
        <w:t>.</w:t>
      </w:r>
    </w:p>
    <w:tbl>
      <w:tblPr>
        <w:tblStyle w:val="GridTable4-Accent1"/>
        <w:tblW w:w="10060" w:type="dxa"/>
        <w:tblLook w:val="04A0" w:firstRow="1" w:lastRow="0" w:firstColumn="1" w:lastColumn="0" w:noHBand="0" w:noVBand="1"/>
      </w:tblPr>
      <w:tblGrid>
        <w:gridCol w:w="775"/>
        <w:gridCol w:w="1380"/>
        <w:gridCol w:w="2503"/>
        <w:gridCol w:w="5402"/>
      </w:tblGrid>
      <w:tr w:rsidR="00CD27D8" w:rsidRPr="00544E2E" w14:paraId="2B5D0464" w14:textId="77777777" w:rsidTr="00CD2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tcPr>
          <w:p w14:paraId="20E0301C" w14:textId="77777777" w:rsidR="00CD27D8" w:rsidRPr="004F2398" w:rsidRDefault="00CD27D8" w:rsidP="00636855">
            <w:pPr>
              <w:pStyle w:val="Tableheading"/>
              <w:framePr w:wrap="auto" w:vAnchor="margin" w:hAnchor="text"/>
              <w:spacing w:line="240" w:lineRule="auto"/>
              <w:ind w:left="90"/>
              <w:jc w:val="center"/>
              <w:rPr>
                <w:rFonts w:ascii="Arial" w:hAnsi="Arial" w:cs="Arial"/>
                <w:b/>
                <w:bCs w:val="0"/>
                <w:sz w:val="20"/>
                <w:szCs w:val="20"/>
              </w:rPr>
            </w:pPr>
            <w:r w:rsidRPr="004F2398">
              <w:rPr>
                <w:rFonts w:ascii="Arial" w:hAnsi="Arial" w:cs="Arial"/>
                <w:b/>
                <w:bCs w:val="0"/>
                <w:sz w:val="20"/>
                <w:szCs w:val="20"/>
              </w:rPr>
              <w:t>BE #</w:t>
            </w:r>
          </w:p>
        </w:tc>
        <w:tc>
          <w:tcPr>
            <w:tcW w:w="1380" w:type="dxa"/>
          </w:tcPr>
          <w:p w14:paraId="53A268DE" w14:textId="4044276E" w:rsidR="00CD27D8" w:rsidRPr="004F2398" w:rsidRDefault="00CD27D8" w:rsidP="00636855">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 xml:space="preserve">Exception </w:t>
            </w:r>
            <w:r>
              <w:rPr>
                <w:rFonts w:ascii="Arial" w:hAnsi="Arial" w:cs="Arial"/>
                <w:b/>
                <w:bCs w:val="0"/>
                <w:sz w:val="20"/>
                <w:szCs w:val="20"/>
              </w:rPr>
              <w:t>Type</w:t>
            </w:r>
          </w:p>
        </w:tc>
        <w:tc>
          <w:tcPr>
            <w:tcW w:w="2503" w:type="dxa"/>
          </w:tcPr>
          <w:p w14:paraId="189DE1CF" w14:textId="77777777" w:rsidR="00CD27D8" w:rsidRPr="004F2398" w:rsidRDefault="00CD27D8" w:rsidP="00636855">
            <w:pPr>
              <w:pStyle w:val="Tableheading"/>
              <w:framePr w:wrap="auto" w:vAnchor="margin" w:hAnchor="text"/>
              <w:spacing w:line="240" w:lineRule="auto"/>
              <w:ind w:left="90"/>
              <w:jc w:val="center"/>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Step</w:t>
            </w:r>
          </w:p>
        </w:tc>
        <w:tc>
          <w:tcPr>
            <w:tcW w:w="5402" w:type="dxa"/>
          </w:tcPr>
          <w:p w14:paraId="390C63CA" w14:textId="77777777" w:rsidR="00CD27D8" w:rsidRPr="004F2398" w:rsidRDefault="00CD27D8" w:rsidP="00636855">
            <w:pPr>
              <w:pStyle w:val="Tableheading"/>
              <w:framePr w:wrap="auto" w:vAnchor="margin" w:hAnchor="text"/>
              <w:spacing w:line="240" w:lineRule="auto"/>
              <w:ind w:left="90"/>
              <w:cnfStyle w:val="100000000000" w:firstRow="1" w:lastRow="0" w:firstColumn="0" w:lastColumn="0" w:oddVBand="0" w:evenVBand="0" w:oddHBand="0" w:evenHBand="0" w:firstRowFirstColumn="0" w:firstRowLastColumn="0" w:lastRowFirstColumn="0" w:lastRowLastColumn="0"/>
              <w:rPr>
                <w:rFonts w:ascii="Arial" w:hAnsi="Arial" w:cs="Arial"/>
                <w:b/>
                <w:bCs w:val="0"/>
                <w:sz w:val="20"/>
                <w:szCs w:val="20"/>
              </w:rPr>
            </w:pPr>
            <w:r w:rsidRPr="004F2398">
              <w:rPr>
                <w:rFonts w:ascii="Arial" w:hAnsi="Arial" w:cs="Arial"/>
                <w:b/>
                <w:bCs w:val="0"/>
                <w:sz w:val="20"/>
                <w:szCs w:val="20"/>
              </w:rPr>
              <w:t>Action to be taken</w:t>
            </w:r>
          </w:p>
        </w:tc>
      </w:tr>
      <w:tr w:rsidR="00CD27D8" w:rsidRPr="00544E2E" w14:paraId="144ADF0E" w14:textId="77777777" w:rsidTr="00CD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Align w:val="center"/>
          </w:tcPr>
          <w:p w14:paraId="2A7E3929" w14:textId="77777777" w:rsidR="00CD27D8" w:rsidRPr="00CD27D8" w:rsidRDefault="00CD27D8" w:rsidP="00CD27D8">
            <w:pPr>
              <w:pStyle w:val="TableText"/>
              <w:spacing w:line="240" w:lineRule="auto"/>
              <w:rPr>
                <w:rFonts w:ascii="Arial" w:hAnsi="Arial" w:cs="Arial"/>
                <w:bCs w:val="0"/>
                <w:color w:val="auto"/>
                <w:sz w:val="20"/>
                <w:szCs w:val="20"/>
              </w:rPr>
            </w:pPr>
            <w:r w:rsidRPr="00CD27D8">
              <w:rPr>
                <w:rFonts w:ascii="Arial" w:hAnsi="Arial" w:cs="Arial"/>
                <w:b w:val="0"/>
                <w:bCs w:val="0"/>
                <w:color w:val="auto"/>
              </w:rPr>
              <w:t>1</w:t>
            </w:r>
          </w:p>
        </w:tc>
        <w:tc>
          <w:tcPr>
            <w:tcW w:w="1380" w:type="dxa"/>
            <w:vAlign w:val="center"/>
          </w:tcPr>
          <w:p w14:paraId="4763A2A6" w14:textId="082DBE16"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0"/>
                <w:szCs w:val="20"/>
              </w:rPr>
            </w:pPr>
            <w:r w:rsidRPr="00CD27D8">
              <w:rPr>
                <w:rFonts w:ascii="Arial" w:hAnsi="Arial" w:cs="Arial"/>
                <w:b/>
                <w:bCs/>
                <w:color w:val="auto"/>
              </w:rPr>
              <w:t>File Access Error</w:t>
            </w:r>
          </w:p>
        </w:tc>
        <w:tc>
          <w:tcPr>
            <w:tcW w:w="2503" w:type="dxa"/>
            <w:vAlign w:val="center"/>
          </w:tcPr>
          <w:p w14:paraId="5463A274" w14:textId="7BDB1027"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System.IO.IOException detected (e.g., Excel file is open).</w:t>
            </w:r>
          </w:p>
        </w:tc>
        <w:tc>
          <w:tcPr>
            <w:tcW w:w="5402" w:type="dxa"/>
            <w:vAlign w:val="center"/>
          </w:tcPr>
          <w:p w14:paraId="2387300B" w14:textId="6A85E208" w:rsidR="00CD27D8" w:rsidRPr="00CD27D8" w:rsidRDefault="00CD27D8" w:rsidP="00CD27D8">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CD27D8">
              <w:rPr>
                <w:rFonts w:ascii="Arial" w:hAnsi="Arial" w:cs="Arial"/>
                <w:b/>
                <w:bCs/>
              </w:rPr>
              <w:t>Abort Immediately.</w:t>
            </w:r>
            <w:r w:rsidRPr="00CD27D8">
              <w:rPr>
                <w:rFonts w:ascii="Arial" w:hAnsi="Arial" w:cs="Arial"/>
              </w:rPr>
              <w:t xml:space="preserve"> Display Message Box alerting user to close the file.</w:t>
            </w:r>
          </w:p>
        </w:tc>
      </w:tr>
      <w:tr w:rsidR="00CD27D8" w:rsidRPr="00544E2E" w14:paraId="7A08318B" w14:textId="77777777" w:rsidTr="00CD27D8">
        <w:tc>
          <w:tcPr>
            <w:cnfStyle w:val="001000000000" w:firstRow="0" w:lastRow="0" w:firstColumn="1" w:lastColumn="0" w:oddVBand="0" w:evenVBand="0" w:oddHBand="0" w:evenHBand="0" w:firstRowFirstColumn="0" w:firstRowLastColumn="0" w:lastRowFirstColumn="0" w:lastRowLastColumn="0"/>
            <w:tcW w:w="775" w:type="dxa"/>
            <w:vAlign w:val="center"/>
          </w:tcPr>
          <w:p w14:paraId="175BD363" w14:textId="77777777" w:rsidR="00CD27D8" w:rsidRPr="00CD27D8" w:rsidRDefault="00CD27D8" w:rsidP="00CD27D8">
            <w:pPr>
              <w:pStyle w:val="TableText"/>
              <w:spacing w:line="240" w:lineRule="auto"/>
              <w:rPr>
                <w:rFonts w:ascii="Arial" w:hAnsi="Arial" w:cs="Arial"/>
                <w:color w:val="auto"/>
                <w:sz w:val="20"/>
                <w:szCs w:val="20"/>
              </w:rPr>
            </w:pPr>
            <w:r w:rsidRPr="00CD27D8">
              <w:rPr>
                <w:rFonts w:ascii="Arial" w:hAnsi="Arial" w:cs="Arial"/>
                <w:b w:val="0"/>
                <w:bCs w:val="0"/>
                <w:color w:val="auto"/>
              </w:rPr>
              <w:t>2</w:t>
            </w:r>
          </w:p>
        </w:tc>
        <w:tc>
          <w:tcPr>
            <w:tcW w:w="1380" w:type="dxa"/>
            <w:vAlign w:val="center"/>
          </w:tcPr>
          <w:p w14:paraId="38C93264" w14:textId="6AD3E09D" w:rsidR="00CD27D8" w:rsidRPr="00CD27D8" w:rsidRDefault="00CD27D8" w:rsidP="00CD27D8">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CD27D8">
              <w:rPr>
                <w:rFonts w:ascii="Arial" w:hAnsi="Arial" w:cs="Arial"/>
                <w:b/>
                <w:bCs/>
                <w:color w:val="auto"/>
              </w:rPr>
              <w:t>General System Error</w:t>
            </w:r>
          </w:p>
        </w:tc>
        <w:tc>
          <w:tcPr>
            <w:tcW w:w="2503" w:type="dxa"/>
            <w:vAlign w:val="center"/>
          </w:tcPr>
          <w:p w14:paraId="199EED5D" w14:textId="4E56CDB4" w:rsidR="00CD27D8" w:rsidRPr="00CD27D8" w:rsidRDefault="00CD27D8" w:rsidP="00CD27D8">
            <w:pPr>
              <w:pStyle w:val="TableText"/>
              <w:spacing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Any other unknown exception (e.g., Selector not found, Browser timeout).</w:t>
            </w:r>
          </w:p>
        </w:tc>
        <w:tc>
          <w:tcPr>
            <w:tcW w:w="5402" w:type="dxa"/>
            <w:vAlign w:val="center"/>
          </w:tcPr>
          <w:p w14:paraId="2ED69B15" w14:textId="006CA1F9" w:rsidR="00CD27D8" w:rsidRPr="00CD27D8" w:rsidRDefault="00CD27D8" w:rsidP="00CD27D8">
            <w:pPr>
              <w:spacing w:before="60" w:after="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D27D8">
              <w:rPr>
                <w:rFonts w:ascii="Arial" w:hAnsi="Arial" w:cs="Arial"/>
                <w:b/>
                <w:bCs/>
              </w:rPr>
              <w:t>Retry</w:t>
            </w:r>
            <w:r w:rsidRPr="00CD27D8">
              <w:rPr>
                <w:rFonts w:ascii="Arial" w:hAnsi="Arial" w:cs="Arial"/>
              </w:rPr>
              <w:t xml:space="preserve"> the activity (Max 3 times).</w:t>
            </w:r>
          </w:p>
        </w:tc>
      </w:tr>
      <w:tr w:rsidR="00CD27D8" w:rsidRPr="00544E2E" w14:paraId="1214002C" w14:textId="77777777" w:rsidTr="00CD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dxa"/>
            <w:vAlign w:val="center"/>
          </w:tcPr>
          <w:p w14:paraId="2761A0B0" w14:textId="77777777" w:rsidR="00CD27D8" w:rsidRPr="00CD27D8" w:rsidRDefault="00CD27D8" w:rsidP="00CD27D8">
            <w:pPr>
              <w:pStyle w:val="TableText"/>
              <w:spacing w:line="240" w:lineRule="auto"/>
              <w:rPr>
                <w:rFonts w:ascii="Arial" w:hAnsi="Arial" w:cs="Arial"/>
                <w:color w:val="auto"/>
                <w:sz w:val="20"/>
                <w:szCs w:val="20"/>
              </w:rPr>
            </w:pPr>
            <w:r w:rsidRPr="00CD27D8">
              <w:rPr>
                <w:rFonts w:ascii="Arial" w:hAnsi="Arial" w:cs="Arial"/>
                <w:b w:val="0"/>
                <w:bCs w:val="0"/>
                <w:color w:val="auto"/>
              </w:rPr>
              <w:t>3</w:t>
            </w:r>
          </w:p>
        </w:tc>
        <w:tc>
          <w:tcPr>
            <w:tcW w:w="1380" w:type="dxa"/>
            <w:vAlign w:val="center"/>
          </w:tcPr>
          <w:p w14:paraId="675E537B" w14:textId="73CF7ACA"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b/>
                <w:bCs/>
                <w:color w:val="auto"/>
              </w:rPr>
              <w:t>Persistent Error</w:t>
            </w:r>
          </w:p>
        </w:tc>
        <w:tc>
          <w:tcPr>
            <w:tcW w:w="2503" w:type="dxa"/>
            <w:vAlign w:val="center"/>
          </w:tcPr>
          <w:p w14:paraId="28B583D4" w14:textId="4B85EF3D" w:rsidR="00CD27D8" w:rsidRPr="00CD27D8" w:rsidRDefault="00CD27D8" w:rsidP="00CD27D8">
            <w:pPr>
              <w:pStyle w:val="TableText"/>
              <w:spacing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CD27D8">
              <w:rPr>
                <w:rFonts w:ascii="Arial" w:hAnsi="Arial" w:cs="Arial"/>
                <w:color w:val="auto"/>
              </w:rPr>
              <w:t>General error persists after 3 retries.</w:t>
            </w:r>
          </w:p>
        </w:tc>
        <w:tc>
          <w:tcPr>
            <w:tcW w:w="5402" w:type="dxa"/>
            <w:vAlign w:val="center"/>
          </w:tcPr>
          <w:p w14:paraId="4F232374" w14:textId="33EE46D1" w:rsidR="00CD27D8" w:rsidRPr="00CD27D8" w:rsidRDefault="00CD27D8" w:rsidP="00CD27D8">
            <w:pPr>
              <w:spacing w:before="60" w:after="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D27D8">
              <w:rPr>
                <w:rFonts w:ascii="Arial" w:hAnsi="Arial" w:cs="Arial"/>
                <w:b/>
                <w:bCs/>
              </w:rPr>
              <w:t>Abort</w:t>
            </w:r>
            <w:r w:rsidRPr="00CD27D8">
              <w:rPr>
                <w:rFonts w:ascii="Arial" w:hAnsi="Arial" w:cs="Arial"/>
              </w:rPr>
              <w:t xml:space="preserve"> execution.</w:t>
            </w:r>
          </w:p>
        </w:tc>
      </w:tr>
    </w:tbl>
    <w:p w14:paraId="2893696A" w14:textId="77777777" w:rsidR="00803F30" w:rsidRPr="00544E2E" w:rsidRDefault="00803F30" w:rsidP="000A1ED2">
      <w:pPr>
        <w:rPr>
          <w:rFonts w:ascii="Arial" w:hAnsi="Arial" w:cs="Arial"/>
        </w:rPr>
      </w:pPr>
    </w:p>
    <w:sectPr w:rsidR="00803F30" w:rsidRPr="00544E2E" w:rsidSect="004B039D">
      <w:headerReference w:type="default" r:id="rId21"/>
      <w:footerReference w:type="default" r:id="rId22"/>
      <w:pgSz w:w="12240" w:h="15840"/>
      <w:pgMar w:top="1440" w:right="1080" w:bottom="1440"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9A4E" w14:textId="77777777" w:rsidR="00BA6325" w:rsidRDefault="00BA6325" w:rsidP="004279E9">
      <w:pPr>
        <w:spacing w:after="0" w:line="240" w:lineRule="auto"/>
      </w:pPr>
      <w:r>
        <w:separator/>
      </w:r>
    </w:p>
  </w:endnote>
  <w:endnote w:type="continuationSeparator" w:id="0">
    <w:p w14:paraId="18878E93" w14:textId="77777777" w:rsidR="00BA6325" w:rsidRDefault="00BA6325" w:rsidP="0042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99EB" w14:textId="3AA4A0D3" w:rsidR="004E4D60" w:rsidRPr="0036113D" w:rsidRDefault="00DA6F4C" w:rsidP="0036113D">
    <w:pPr>
      <w:pStyle w:val="Footer"/>
      <w:tabs>
        <w:tab w:val="clear" w:pos="4680"/>
        <w:tab w:val="clear" w:pos="9360"/>
        <w:tab w:val="left" w:pos="825"/>
        <w:tab w:val="left" w:pos="1260"/>
      </w:tabs>
    </w:pPr>
    <w:r w:rsidRPr="002A0F09">
      <w:rPr>
        <w:rFonts w:ascii="Arial" w:hAnsi="Arial" w:cs="Arial"/>
        <w:b/>
        <w:noProof/>
        <w:color w:val="FFFFFF" w:themeColor="background1"/>
        <w:sz w:val="56"/>
        <w:szCs w:val="56"/>
      </w:rPr>
      <mc:AlternateContent>
        <mc:Choice Requires="wps">
          <w:drawing>
            <wp:anchor distT="0" distB="0" distL="114300" distR="114300" simplePos="0" relativeHeight="251660288" behindDoc="0" locked="0" layoutInCell="1" allowOverlap="1" wp14:anchorId="58BA83BC" wp14:editId="02636F60">
              <wp:simplePos x="0" y="0"/>
              <wp:positionH relativeFrom="page">
                <wp:posOffset>482600</wp:posOffset>
              </wp:positionH>
              <wp:positionV relativeFrom="page">
                <wp:posOffset>9600565</wp:posOffset>
              </wp:positionV>
              <wp:extent cx="2832100" cy="317500"/>
              <wp:effectExtent l="0" t="0" r="0" b="0"/>
              <wp:wrapNone/>
              <wp:docPr id="23" name="Footer Placeholder 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832100" cy="317500"/>
                      </a:xfrm>
                      <a:prstGeom prst="rect">
                        <a:avLst/>
                      </a:prstGeom>
                    </wps:spPr>
                    <wps:txbx>
                      <w:txbxContent>
                        <w:p w14:paraId="44FA0782" w14:textId="77777777" w:rsidR="00DA6F4C" w:rsidRPr="00A20A77" w:rsidRDefault="00DA6F4C" w:rsidP="00DA6F4C">
                          <w:pPr>
                            <w:jc w:val="center"/>
                            <w:rPr>
                              <w:rFonts w:ascii="Arial" w:hAnsi="Arial" w:cs="Arial"/>
                              <w:sz w:val="28"/>
                              <w:szCs w:val="28"/>
                            </w:rPr>
                          </w:pPr>
                          <w:r w:rsidRPr="00A20A77">
                            <w:rPr>
                              <w:rFonts w:ascii="Arial" w:hAnsi="Arial" w:cs="Arial"/>
                              <w:kern w:val="24"/>
                              <w:sz w:val="20"/>
                              <w:szCs w:val="20"/>
                            </w:rPr>
                            <w:t>© 2005–2019 UiPath. All rights reserved.</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58BA83BC" id="_x0000_s1031" style="position:absolute;margin-left:38pt;margin-top:755.95pt;width:223pt;height: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" filled="f" stroked="f">
              <o:lock v:ext="edit" grouping="t"/>
              <v:textbox>
                <w:txbxContent>
                  <w:p w14:paraId="44FA0782" w14:textId="77777777" w:rsidR="00DA6F4C" w:rsidRPr="00A20A77" w:rsidRDefault="00DA6F4C" w:rsidP="00DA6F4C">
                    <w:pPr>
                      <w:jc w:val="center"/>
                      <w:rPr>
                        <w:rFonts w:ascii="Arial" w:hAnsi="Arial" w:cs="Arial"/>
                        <w:sz w:val="28"/>
                        <w:szCs w:val="28"/>
                      </w:rPr>
                    </w:pPr>
                    <w:r w:rsidRPr="00A20A77">
                      <w:rPr>
                        <w:rFonts w:ascii="Arial" w:hAnsi="Arial" w:cs="Arial"/>
                        <w:kern w:val="24"/>
                        <w:sz w:val="20"/>
                        <w:szCs w:val="20"/>
                      </w:rPr>
                      <w:t>© 2005–2019 UiPath. All rights reserved.</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C4C1" w14:textId="77777777" w:rsidR="00BA6325" w:rsidRDefault="00BA6325" w:rsidP="004279E9">
      <w:pPr>
        <w:spacing w:after="0" w:line="240" w:lineRule="auto"/>
      </w:pPr>
      <w:r>
        <w:separator/>
      </w:r>
    </w:p>
  </w:footnote>
  <w:footnote w:type="continuationSeparator" w:id="0">
    <w:p w14:paraId="3888C4B1" w14:textId="77777777" w:rsidR="00BA6325" w:rsidRDefault="00BA6325" w:rsidP="00427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ED68" w14:textId="7427148D" w:rsidR="004E4D60" w:rsidRDefault="00BE5F67">
    <w:pPr>
      <w:pStyle w:val="Header"/>
    </w:pPr>
    <w:r>
      <w:rPr>
        <w:noProof/>
      </w:rPr>
      <w:drawing>
        <wp:anchor distT="0" distB="0" distL="114300" distR="114300" simplePos="0" relativeHeight="251658240" behindDoc="0" locked="0" layoutInCell="1" allowOverlap="1" wp14:anchorId="1A4C685A" wp14:editId="3CBF5096">
          <wp:simplePos x="0" y="0"/>
          <wp:positionH relativeFrom="column">
            <wp:posOffset>5328920</wp:posOffset>
          </wp:positionH>
          <wp:positionV relativeFrom="page">
            <wp:posOffset>215900</wp:posOffset>
          </wp:positionV>
          <wp:extent cx="1075334" cy="365760"/>
          <wp:effectExtent l="0" t="0" r="0" b="0"/>
          <wp:wrapTopAndBottom/>
          <wp:docPr id="21" name="Picture 2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i_path_Logo_SMALL_rgb_Orange_digital_147x50.png"/>
                  <pic:cNvPicPr/>
                </pic:nvPicPr>
                <pic:blipFill>
                  <a:blip r:embed="rId1">
                    <a:extLst>
                      <a:ext uri="{28A0092B-C50C-407E-A947-70E740481C1C}">
                        <a14:useLocalDpi xmlns:a14="http://schemas.microsoft.com/office/drawing/2010/main" val="0"/>
                      </a:ext>
                    </a:extLst>
                  </a:blip>
                  <a:stretch>
                    <a:fillRect/>
                  </a:stretch>
                </pic:blipFill>
                <pic:spPr>
                  <a:xfrm>
                    <a:off x="0" y="0"/>
                    <a:ext cx="1075334" cy="365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6E0"/>
    <w:multiLevelType w:val="hybridMultilevel"/>
    <w:tmpl w:val="7BE6A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C18A4"/>
    <w:multiLevelType w:val="hybridMultilevel"/>
    <w:tmpl w:val="B8BC9DA2"/>
    <w:lvl w:ilvl="0" w:tplc="ED7E89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22EDD"/>
    <w:multiLevelType w:val="hybridMultilevel"/>
    <w:tmpl w:val="8104EC80"/>
    <w:lvl w:ilvl="0" w:tplc="3B7A3E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E7B9A"/>
    <w:multiLevelType w:val="hybridMultilevel"/>
    <w:tmpl w:val="3F0E5280"/>
    <w:lvl w:ilvl="0" w:tplc="822089C4">
      <w:start w:val="1"/>
      <w:numFmt w:val="decimal"/>
      <w:lvlText w:val="%1."/>
      <w:lvlJc w:val="left"/>
      <w:pPr>
        <w:tabs>
          <w:tab w:val="num" w:pos="720"/>
        </w:tabs>
        <w:ind w:left="720" w:hanging="360"/>
      </w:pPr>
    </w:lvl>
    <w:lvl w:ilvl="1" w:tplc="9CC48662" w:tentative="1">
      <w:start w:val="1"/>
      <w:numFmt w:val="decimal"/>
      <w:lvlText w:val="%2."/>
      <w:lvlJc w:val="left"/>
      <w:pPr>
        <w:tabs>
          <w:tab w:val="num" w:pos="1440"/>
        </w:tabs>
        <w:ind w:left="1440" w:hanging="360"/>
      </w:pPr>
    </w:lvl>
    <w:lvl w:ilvl="2" w:tplc="FE769B04" w:tentative="1">
      <w:start w:val="1"/>
      <w:numFmt w:val="decimal"/>
      <w:lvlText w:val="%3."/>
      <w:lvlJc w:val="left"/>
      <w:pPr>
        <w:tabs>
          <w:tab w:val="num" w:pos="2160"/>
        </w:tabs>
        <w:ind w:left="2160" w:hanging="360"/>
      </w:pPr>
    </w:lvl>
    <w:lvl w:ilvl="3" w:tplc="90F4686E" w:tentative="1">
      <w:start w:val="1"/>
      <w:numFmt w:val="decimal"/>
      <w:lvlText w:val="%4."/>
      <w:lvlJc w:val="left"/>
      <w:pPr>
        <w:tabs>
          <w:tab w:val="num" w:pos="2880"/>
        </w:tabs>
        <w:ind w:left="2880" w:hanging="360"/>
      </w:pPr>
    </w:lvl>
    <w:lvl w:ilvl="4" w:tplc="B592561E" w:tentative="1">
      <w:start w:val="1"/>
      <w:numFmt w:val="decimal"/>
      <w:lvlText w:val="%5."/>
      <w:lvlJc w:val="left"/>
      <w:pPr>
        <w:tabs>
          <w:tab w:val="num" w:pos="3600"/>
        </w:tabs>
        <w:ind w:left="3600" w:hanging="360"/>
      </w:pPr>
    </w:lvl>
    <w:lvl w:ilvl="5" w:tplc="0F9643D6" w:tentative="1">
      <w:start w:val="1"/>
      <w:numFmt w:val="decimal"/>
      <w:lvlText w:val="%6."/>
      <w:lvlJc w:val="left"/>
      <w:pPr>
        <w:tabs>
          <w:tab w:val="num" w:pos="4320"/>
        </w:tabs>
        <w:ind w:left="4320" w:hanging="360"/>
      </w:pPr>
    </w:lvl>
    <w:lvl w:ilvl="6" w:tplc="D620112A" w:tentative="1">
      <w:start w:val="1"/>
      <w:numFmt w:val="decimal"/>
      <w:lvlText w:val="%7."/>
      <w:lvlJc w:val="left"/>
      <w:pPr>
        <w:tabs>
          <w:tab w:val="num" w:pos="5040"/>
        </w:tabs>
        <w:ind w:left="5040" w:hanging="360"/>
      </w:pPr>
    </w:lvl>
    <w:lvl w:ilvl="7" w:tplc="DF4C053A" w:tentative="1">
      <w:start w:val="1"/>
      <w:numFmt w:val="decimal"/>
      <w:lvlText w:val="%8."/>
      <w:lvlJc w:val="left"/>
      <w:pPr>
        <w:tabs>
          <w:tab w:val="num" w:pos="5760"/>
        </w:tabs>
        <w:ind w:left="5760" w:hanging="360"/>
      </w:pPr>
    </w:lvl>
    <w:lvl w:ilvl="8" w:tplc="C1EABCA0" w:tentative="1">
      <w:start w:val="1"/>
      <w:numFmt w:val="decimal"/>
      <w:lvlText w:val="%9."/>
      <w:lvlJc w:val="left"/>
      <w:pPr>
        <w:tabs>
          <w:tab w:val="num" w:pos="6480"/>
        </w:tabs>
        <w:ind w:left="6480" w:hanging="360"/>
      </w:pPr>
    </w:lvl>
  </w:abstractNum>
  <w:abstractNum w:abstractNumId="4" w15:restartNumberingAfterBreak="0">
    <w:nsid w:val="14431322"/>
    <w:multiLevelType w:val="hybridMultilevel"/>
    <w:tmpl w:val="586CA6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84DB5"/>
    <w:multiLevelType w:val="hybridMultilevel"/>
    <w:tmpl w:val="1CB22810"/>
    <w:lvl w:ilvl="0" w:tplc="0C50A436">
      <w:start w:val="3"/>
      <w:numFmt w:val="upperRoman"/>
      <w:lvlText w:val="%1."/>
      <w:lvlJc w:val="left"/>
      <w:pPr>
        <w:ind w:left="1080" w:hanging="720"/>
      </w:pPr>
      <w:rPr>
        <w:rFonts w:asciiTheme="minorHAnsi" w:eastAsiaTheme="minorHAnsi" w:hAnsiTheme="minorHAnsi" w:cs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4323F"/>
    <w:multiLevelType w:val="hybridMultilevel"/>
    <w:tmpl w:val="B02E41B6"/>
    <w:lvl w:ilvl="0" w:tplc="8AF20E6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850DE"/>
    <w:multiLevelType w:val="multilevel"/>
    <w:tmpl w:val="4356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851B2F"/>
    <w:multiLevelType w:val="hybridMultilevel"/>
    <w:tmpl w:val="2B7CA436"/>
    <w:lvl w:ilvl="0" w:tplc="1AEE940C">
      <w:start w:val="1"/>
      <w:numFmt w:val="decimal"/>
      <w:lvlText w:val="%1."/>
      <w:lvlJc w:val="left"/>
      <w:pPr>
        <w:tabs>
          <w:tab w:val="num" w:pos="720"/>
        </w:tabs>
        <w:ind w:left="720" w:hanging="360"/>
      </w:pPr>
    </w:lvl>
    <w:lvl w:ilvl="1" w:tplc="0D804B66" w:tentative="1">
      <w:start w:val="1"/>
      <w:numFmt w:val="decimal"/>
      <w:lvlText w:val="%2."/>
      <w:lvlJc w:val="left"/>
      <w:pPr>
        <w:tabs>
          <w:tab w:val="num" w:pos="1440"/>
        </w:tabs>
        <w:ind w:left="1440" w:hanging="360"/>
      </w:pPr>
    </w:lvl>
    <w:lvl w:ilvl="2" w:tplc="1318DF70" w:tentative="1">
      <w:start w:val="1"/>
      <w:numFmt w:val="decimal"/>
      <w:lvlText w:val="%3."/>
      <w:lvlJc w:val="left"/>
      <w:pPr>
        <w:tabs>
          <w:tab w:val="num" w:pos="2160"/>
        </w:tabs>
        <w:ind w:left="2160" w:hanging="360"/>
      </w:pPr>
    </w:lvl>
    <w:lvl w:ilvl="3" w:tplc="6D9C8AB4" w:tentative="1">
      <w:start w:val="1"/>
      <w:numFmt w:val="decimal"/>
      <w:lvlText w:val="%4."/>
      <w:lvlJc w:val="left"/>
      <w:pPr>
        <w:tabs>
          <w:tab w:val="num" w:pos="2880"/>
        </w:tabs>
        <w:ind w:left="2880" w:hanging="360"/>
      </w:pPr>
    </w:lvl>
    <w:lvl w:ilvl="4" w:tplc="8000EC58" w:tentative="1">
      <w:start w:val="1"/>
      <w:numFmt w:val="decimal"/>
      <w:lvlText w:val="%5."/>
      <w:lvlJc w:val="left"/>
      <w:pPr>
        <w:tabs>
          <w:tab w:val="num" w:pos="3600"/>
        </w:tabs>
        <w:ind w:left="3600" w:hanging="360"/>
      </w:pPr>
    </w:lvl>
    <w:lvl w:ilvl="5" w:tplc="7BA26674" w:tentative="1">
      <w:start w:val="1"/>
      <w:numFmt w:val="decimal"/>
      <w:lvlText w:val="%6."/>
      <w:lvlJc w:val="left"/>
      <w:pPr>
        <w:tabs>
          <w:tab w:val="num" w:pos="4320"/>
        </w:tabs>
        <w:ind w:left="4320" w:hanging="360"/>
      </w:pPr>
    </w:lvl>
    <w:lvl w:ilvl="6" w:tplc="E8547DF6" w:tentative="1">
      <w:start w:val="1"/>
      <w:numFmt w:val="decimal"/>
      <w:lvlText w:val="%7."/>
      <w:lvlJc w:val="left"/>
      <w:pPr>
        <w:tabs>
          <w:tab w:val="num" w:pos="5040"/>
        </w:tabs>
        <w:ind w:left="5040" w:hanging="360"/>
      </w:pPr>
    </w:lvl>
    <w:lvl w:ilvl="7" w:tplc="D68096F8" w:tentative="1">
      <w:start w:val="1"/>
      <w:numFmt w:val="decimal"/>
      <w:lvlText w:val="%8."/>
      <w:lvlJc w:val="left"/>
      <w:pPr>
        <w:tabs>
          <w:tab w:val="num" w:pos="5760"/>
        </w:tabs>
        <w:ind w:left="5760" w:hanging="360"/>
      </w:pPr>
    </w:lvl>
    <w:lvl w:ilvl="8" w:tplc="47AE5A7A" w:tentative="1">
      <w:start w:val="1"/>
      <w:numFmt w:val="decimal"/>
      <w:lvlText w:val="%9."/>
      <w:lvlJc w:val="left"/>
      <w:pPr>
        <w:tabs>
          <w:tab w:val="num" w:pos="6480"/>
        </w:tabs>
        <w:ind w:left="6480" w:hanging="360"/>
      </w:pPr>
    </w:lvl>
  </w:abstractNum>
  <w:num w:numId="1" w16cid:durableId="1757896381">
    <w:abstractNumId w:val="6"/>
  </w:num>
  <w:num w:numId="2" w16cid:durableId="1059283117">
    <w:abstractNumId w:val="0"/>
  </w:num>
  <w:num w:numId="3" w16cid:durableId="220479526">
    <w:abstractNumId w:val="4"/>
  </w:num>
  <w:num w:numId="4" w16cid:durableId="1264846287">
    <w:abstractNumId w:val="1"/>
  </w:num>
  <w:num w:numId="5" w16cid:durableId="1012490788">
    <w:abstractNumId w:val="2"/>
  </w:num>
  <w:num w:numId="6" w16cid:durableId="1839270561">
    <w:abstractNumId w:val="5"/>
  </w:num>
  <w:num w:numId="7" w16cid:durableId="410808645">
    <w:abstractNumId w:val="3"/>
  </w:num>
  <w:num w:numId="8" w16cid:durableId="257256683">
    <w:abstractNumId w:val="8"/>
  </w:num>
  <w:num w:numId="9" w16cid:durableId="2861319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9E9"/>
    <w:rsid w:val="0000023B"/>
    <w:rsid w:val="000168A9"/>
    <w:rsid w:val="00025A56"/>
    <w:rsid w:val="00030AC6"/>
    <w:rsid w:val="00033C6C"/>
    <w:rsid w:val="000419CA"/>
    <w:rsid w:val="00041A2C"/>
    <w:rsid w:val="00044902"/>
    <w:rsid w:val="00045FA5"/>
    <w:rsid w:val="00057A81"/>
    <w:rsid w:val="0008446C"/>
    <w:rsid w:val="000A1ED2"/>
    <w:rsid w:val="000C55AB"/>
    <w:rsid w:val="000D2E9F"/>
    <w:rsid w:val="000D49C8"/>
    <w:rsid w:val="000E15E3"/>
    <w:rsid w:val="0010557B"/>
    <w:rsid w:val="00113AC4"/>
    <w:rsid w:val="001149F4"/>
    <w:rsid w:val="00114E8C"/>
    <w:rsid w:val="00121212"/>
    <w:rsid w:val="0014072D"/>
    <w:rsid w:val="00162E21"/>
    <w:rsid w:val="00163D21"/>
    <w:rsid w:val="00187AAA"/>
    <w:rsid w:val="001B2BEC"/>
    <w:rsid w:val="001C42E3"/>
    <w:rsid w:val="001E00A4"/>
    <w:rsid w:val="002166B1"/>
    <w:rsid w:val="00230CEC"/>
    <w:rsid w:val="0029462F"/>
    <w:rsid w:val="00294C23"/>
    <w:rsid w:val="002A0F09"/>
    <w:rsid w:val="002A226F"/>
    <w:rsid w:val="002B1587"/>
    <w:rsid w:val="002C0336"/>
    <w:rsid w:val="0030392A"/>
    <w:rsid w:val="00314625"/>
    <w:rsid w:val="00315799"/>
    <w:rsid w:val="00327651"/>
    <w:rsid w:val="0036113D"/>
    <w:rsid w:val="003825AB"/>
    <w:rsid w:val="004053DB"/>
    <w:rsid w:val="00410889"/>
    <w:rsid w:val="004279E9"/>
    <w:rsid w:val="00460723"/>
    <w:rsid w:val="00466544"/>
    <w:rsid w:val="0048405B"/>
    <w:rsid w:val="0049369C"/>
    <w:rsid w:val="004B013F"/>
    <w:rsid w:val="004B039D"/>
    <w:rsid w:val="004C7CF5"/>
    <w:rsid w:val="004D5F00"/>
    <w:rsid w:val="004E4D60"/>
    <w:rsid w:val="004F2398"/>
    <w:rsid w:val="005014EC"/>
    <w:rsid w:val="00511602"/>
    <w:rsid w:val="00522219"/>
    <w:rsid w:val="0052364E"/>
    <w:rsid w:val="00523913"/>
    <w:rsid w:val="005351B0"/>
    <w:rsid w:val="00544E2E"/>
    <w:rsid w:val="0054588C"/>
    <w:rsid w:val="0055364D"/>
    <w:rsid w:val="0056616E"/>
    <w:rsid w:val="005769DE"/>
    <w:rsid w:val="0059373D"/>
    <w:rsid w:val="005D3183"/>
    <w:rsid w:val="005F1365"/>
    <w:rsid w:val="00605769"/>
    <w:rsid w:val="0062044F"/>
    <w:rsid w:val="0064152F"/>
    <w:rsid w:val="00650D8C"/>
    <w:rsid w:val="00651774"/>
    <w:rsid w:val="0067037D"/>
    <w:rsid w:val="00685352"/>
    <w:rsid w:val="006A4F4D"/>
    <w:rsid w:val="006D4F7B"/>
    <w:rsid w:val="006F2F79"/>
    <w:rsid w:val="006F3A96"/>
    <w:rsid w:val="00701EEA"/>
    <w:rsid w:val="0071182B"/>
    <w:rsid w:val="007178E8"/>
    <w:rsid w:val="00754FC7"/>
    <w:rsid w:val="007A7908"/>
    <w:rsid w:val="007B5605"/>
    <w:rsid w:val="007D3EEA"/>
    <w:rsid w:val="007E72B7"/>
    <w:rsid w:val="00803F30"/>
    <w:rsid w:val="00813752"/>
    <w:rsid w:val="00840152"/>
    <w:rsid w:val="00857E98"/>
    <w:rsid w:val="008820EA"/>
    <w:rsid w:val="00891C88"/>
    <w:rsid w:val="008F1BD2"/>
    <w:rsid w:val="008F51C5"/>
    <w:rsid w:val="00915929"/>
    <w:rsid w:val="009222BE"/>
    <w:rsid w:val="0092260C"/>
    <w:rsid w:val="009268EB"/>
    <w:rsid w:val="00926A40"/>
    <w:rsid w:val="00966B42"/>
    <w:rsid w:val="009712B0"/>
    <w:rsid w:val="00992409"/>
    <w:rsid w:val="009A031A"/>
    <w:rsid w:val="009F455E"/>
    <w:rsid w:val="00A13BFD"/>
    <w:rsid w:val="00A14FFF"/>
    <w:rsid w:val="00A16D95"/>
    <w:rsid w:val="00A20A77"/>
    <w:rsid w:val="00A2445C"/>
    <w:rsid w:val="00A36909"/>
    <w:rsid w:val="00A42BCA"/>
    <w:rsid w:val="00A84BBD"/>
    <w:rsid w:val="00A85E64"/>
    <w:rsid w:val="00A92CCD"/>
    <w:rsid w:val="00AB7790"/>
    <w:rsid w:val="00AD247D"/>
    <w:rsid w:val="00B00AE3"/>
    <w:rsid w:val="00B35E8A"/>
    <w:rsid w:val="00B405CB"/>
    <w:rsid w:val="00B65E01"/>
    <w:rsid w:val="00B83C16"/>
    <w:rsid w:val="00B861D2"/>
    <w:rsid w:val="00BA41B8"/>
    <w:rsid w:val="00BA6325"/>
    <w:rsid w:val="00BB3559"/>
    <w:rsid w:val="00BC6ECB"/>
    <w:rsid w:val="00BE49B7"/>
    <w:rsid w:val="00BE5F67"/>
    <w:rsid w:val="00C05320"/>
    <w:rsid w:val="00C07C71"/>
    <w:rsid w:val="00C2635D"/>
    <w:rsid w:val="00C56336"/>
    <w:rsid w:val="00C66F6F"/>
    <w:rsid w:val="00C70F4C"/>
    <w:rsid w:val="00C76C65"/>
    <w:rsid w:val="00CA4A39"/>
    <w:rsid w:val="00CB0094"/>
    <w:rsid w:val="00CB1351"/>
    <w:rsid w:val="00CB6E3F"/>
    <w:rsid w:val="00CD27D8"/>
    <w:rsid w:val="00CF53DC"/>
    <w:rsid w:val="00D039D6"/>
    <w:rsid w:val="00D1052B"/>
    <w:rsid w:val="00D31C23"/>
    <w:rsid w:val="00D44155"/>
    <w:rsid w:val="00D674B9"/>
    <w:rsid w:val="00D7481C"/>
    <w:rsid w:val="00DA6F4C"/>
    <w:rsid w:val="00DB6F1E"/>
    <w:rsid w:val="00DD4C35"/>
    <w:rsid w:val="00E108BE"/>
    <w:rsid w:val="00E157B9"/>
    <w:rsid w:val="00E4188C"/>
    <w:rsid w:val="00E70AD6"/>
    <w:rsid w:val="00E75A48"/>
    <w:rsid w:val="00EA0053"/>
    <w:rsid w:val="00EC22A8"/>
    <w:rsid w:val="00EC60B5"/>
    <w:rsid w:val="00EE3C08"/>
    <w:rsid w:val="00EF208D"/>
    <w:rsid w:val="00F8479C"/>
    <w:rsid w:val="00F935DF"/>
    <w:rsid w:val="00FB17E7"/>
    <w:rsid w:val="00FC218C"/>
    <w:rsid w:val="00FC69DC"/>
    <w:rsid w:val="00FE0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6EB33"/>
  <w15:chartTrackingRefBased/>
  <w15:docId w15:val="{5294BE8E-58DE-4DEE-AD18-23274FBE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7D8"/>
  </w:style>
  <w:style w:type="paragraph" w:styleId="Heading1">
    <w:name w:val="heading 1"/>
    <w:basedOn w:val="Normal"/>
    <w:next w:val="Normal"/>
    <w:link w:val="Heading1Char"/>
    <w:uiPriority w:val="9"/>
    <w:qFormat/>
    <w:rsid w:val="009A031A"/>
    <w:pPr>
      <w:keepNext/>
      <w:keepLines/>
      <w:spacing w:before="240" w:after="0"/>
      <w:outlineLvl w:val="0"/>
    </w:pPr>
    <w:rPr>
      <w:rFonts w:asciiTheme="majorHAnsi" w:eastAsiaTheme="majorEastAsia" w:hAnsiTheme="majorHAnsi" w:cstheme="majorBidi"/>
      <w:color w:val="1A5485" w:themeColor="accent1" w:themeShade="BF"/>
      <w:sz w:val="32"/>
      <w:szCs w:val="32"/>
    </w:rPr>
  </w:style>
  <w:style w:type="paragraph" w:styleId="Heading2">
    <w:name w:val="heading 2"/>
    <w:basedOn w:val="Normal"/>
    <w:next w:val="Normal"/>
    <w:link w:val="Heading2Char"/>
    <w:uiPriority w:val="9"/>
    <w:unhideWhenUsed/>
    <w:qFormat/>
    <w:rsid w:val="00C07C71"/>
    <w:pPr>
      <w:keepNext/>
      <w:keepLines/>
      <w:spacing w:before="40" w:after="0"/>
      <w:outlineLvl w:val="1"/>
    </w:pPr>
    <w:rPr>
      <w:rFonts w:asciiTheme="majorHAnsi" w:eastAsiaTheme="majorEastAsia" w:hAnsiTheme="majorHAnsi" w:cstheme="majorBidi"/>
      <w:color w:val="1A5485" w:themeColor="accent1" w:themeShade="BF"/>
      <w:sz w:val="26"/>
      <w:szCs w:val="26"/>
    </w:rPr>
  </w:style>
  <w:style w:type="paragraph" w:styleId="Heading3">
    <w:name w:val="heading 3"/>
    <w:basedOn w:val="Normal"/>
    <w:next w:val="Normal"/>
    <w:link w:val="Heading3Char"/>
    <w:uiPriority w:val="9"/>
    <w:unhideWhenUsed/>
    <w:qFormat/>
    <w:rsid w:val="00C07C71"/>
    <w:pPr>
      <w:keepNext/>
      <w:keepLines/>
      <w:spacing w:before="40" w:after="0"/>
      <w:outlineLvl w:val="2"/>
    </w:pPr>
    <w:rPr>
      <w:rFonts w:asciiTheme="majorHAnsi" w:eastAsiaTheme="majorEastAsia" w:hAnsiTheme="majorHAnsi" w:cstheme="majorBidi"/>
      <w:color w:val="113858" w:themeColor="accent1" w:themeShade="7F"/>
      <w:sz w:val="24"/>
      <w:szCs w:val="24"/>
    </w:rPr>
  </w:style>
  <w:style w:type="paragraph" w:styleId="Heading4">
    <w:name w:val="heading 4"/>
    <w:basedOn w:val="Normal"/>
    <w:next w:val="Normal"/>
    <w:link w:val="Heading4Char"/>
    <w:uiPriority w:val="9"/>
    <w:semiHidden/>
    <w:unhideWhenUsed/>
    <w:qFormat/>
    <w:rsid w:val="00C07C71"/>
    <w:pPr>
      <w:keepNext/>
      <w:keepLines/>
      <w:spacing w:before="40" w:after="0"/>
      <w:outlineLvl w:val="3"/>
    </w:pPr>
    <w:rPr>
      <w:rFonts w:asciiTheme="majorHAnsi" w:eastAsiaTheme="majorEastAsia" w:hAnsiTheme="majorHAnsi" w:cstheme="majorBidi"/>
      <w:i/>
      <w:iCs/>
      <w:color w:val="1A548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9E9"/>
  </w:style>
  <w:style w:type="paragraph" w:styleId="Footer">
    <w:name w:val="footer"/>
    <w:basedOn w:val="Normal"/>
    <w:link w:val="FooterChar"/>
    <w:uiPriority w:val="99"/>
    <w:unhideWhenUsed/>
    <w:rsid w:val="00427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9E9"/>
  </w:style>
  <w:style w:type="paragraph" w:customStyle="1" w:styleId="Default">
    <w:name w:val="Default"/>
    <w:rsid w:val="007E72B7"/>
    <w:pPr>
      <w:autoSpaceDE w:val="0"/>
      <w:autoSpaceDN w:val="0"/>
      <w:adjustRightInd w:val="0"/>
      <w:spacing w:after="0" w:line="240" w:lineRule="auto"/>
    </w:pPr>
    <w:rPr>
      <w:rFonts w:ascii="Roboto" w:hAnsi="Roboto" w:cs="Roboto"/>
      <w:color w:val="000000"/>
      <w:sz w:val="24"/>
      <w:szCs w:val="24"/>
    </w:rPr>
  </w:style>
  <w:style w:type="character" w:styleId="LineNumber">
    <w:name w:val="line number"/>
    <w:basedOn w:val="DefaultParagraphFont"/>
    <w:uiPriority w:val="99"/>
    <w:semiHidden/>
    <w:unhideWhenUsed/>
    <w:rsid w:val="000A1ED2"/>
  </w:style>
  <w:style w:type="character" w:customStyle="1" w:styleId="Heading1Char">
    <w:name w:val="Heading 1 Char"/>
    <w:basedOn w:val="DefaultParagraphFont"/>
    <w:link w:val="Heading1"/>
    <w:uiPriority w:val="9"/>
    <w:rsid w:val="009A031A"/>
    <w:rPr>
      <w:rFonts w:asciiTheme="majorHAnsi" w:eastAsiaTheme="majorEastAsia" w:hAnsiTheme="majorHAnsi" w:cstheme="majorBidi"/>
      <w:color w:val="1A5485" w:themeColor="accent1" w:themeShade="BF"/>
      <w:sz w:val="32"/>
      <w:szCs w:val="32"/>
    </w:rPr>
  </w:style>
  <w:style w:type="paragraph" w:styleId="TOCHeading">
    <w:name w:val="TOC Heading"/>
    <w:basedOn w:val="Heading1"/>
    <w:next w:val="Normal"/>
    <w:uiPriority w:val="39"/>
    <w:unhideWhenUsed/>
    <w:qFormat/>
    <w:rsid w:val="009A031A"/>
    <w:pPr>
      <w:outlineLvl w:val="9"/>
    </w:pPr>
  </w:style>
  <w:style w:type="paragraph" w:styleId="TOC1">
    <w:name w:val="toc 1"/>
    <w:basedOn w:val="Normal"/>
    <w:next w:val="Normal"/>
    <w:autoRedefine/>
    <w:uiPriority w:val="39"/>
    <w:unhideWhenUsed/>
    <w:rsid w:val="009A031A"/>
    <w:pPr>
      <w:spacing w:after="100"/>
    </w:pPr>
  </w:style>
  <w:style w:type="character" w:styleId="Hyperlink">
    <w:name w:val="Hyperlink"/>
    <w:basedOn w:val="DefaultParagraphFont"/>
    <w:uiPriority w:val="99"/>
    <w:unhideWhenUsed/>
    <w:rsid w:val="009A031A"/>
    <w:rPr>
      <w:color w:val="E74C2D" w:themeColor="hyperlink"/>
      <w:u w:val="single"/>
    </w:rPr>
  </w:style>
  <w:style w:type="paragraph" w:styleId="Title">
    <w:name w:val="Title"/>
    <w:aliases w:val="TITLE"/>
    <w:basedOn w:val="Normal"/>
    <w:next w:val="Normal"/>
    <w:link w:val="TitleChar"/>
    <w:uiPriority w:val="10"/>
    <w:qFormat/>
    <w:rsid w:val="005D3183"/>
    <w:pPr>
      <w:spacing w:after="0" w:line="240" w:lineRule="auto"/>
      <w:contextualSpacing/>
      <w:jc w:val="center"/>
    </w:pPr>
    <w:rPr>
      <w:rFonts w:asciiTheme="majorHAnsi" w:eastAsiaTheme="majorEastAsia" w:hAnsiTheme="majorHAnsi" w:cstheme="majorBidi"/>
      <w:b/>
      <w:color w:val="0070C0"/>
      <w:spacing w:val="-10"/>
      <w:kern w:val="28"/>
      <w:sz w:val="56"/>
      <w:szCs w:val="56"/>
    </w:rPr>
  </w:style>
  <w:style w:type="character" w:customStyle="1" w:styleId="TitleChar">
    <w:name w:val="Title Char"/>
    <w:aliases w:val="TITLE Char"/>
    <w:basedOn w:val="DefaultParagraphFont"/>
    <w:link w:val="Title"/>
    <w:uiPriority w:val="10"/>
    <w:rsid w:val="005D3183"/>
    <w:rPr>
      <w:rFonts w:asciiTheme="majorHAnsi" w:eastAsiaTheme="majorEastAsia" w:hAnsiTheme="majorHAnsi" w:cstheme="majorBidi"/>
      <w:b/>
      <w:color w:val="0070C0"/>
      <w:spacing w:val="-10"/>
      <w:kern w:val="28"/>
      <w:sz w:val="56"/>
      <w:szCs w:val="56"/>
    </w:rPr>
  </w:style>
  <w:style w:type="table" w:styleId="TableGrid">
    <w:name w:val="Table Grid"/>
    <w:basedOn w:val="TableNormal"/>
    <w:uiPriority w:val="39"/>
    <w:rsid w:val="005D3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D3183"/>
    <w:pPr>
      <w:numPr>
        <w:ilvl w:val="1"/>
      </w:numPr>
      <w:jc w:val="both"/>
    </w:pPr>
    <w:rPr>
      <w:rFonts w:eastAsiaTheme="minorEastAsia"/>
      <w:color w:val="0070C0"/>
      <w:spacing w:val="15"/>
    </w:rPr>
  </w:style>
  <w:style w:type="character" w:customStyle="1" w:styleId="SubtitleChar">
    <w:name w:val="Subtitle Char"/>
    <w:basedOn w:val="DefaultParagraphFont"/>
    <w:link w:val="Subtitle"/>
    <w:uiPriority w:val="11"/>
    <w:rsid w:val="005D3183"/>
    <w:rPr>
      <w:rFonts w:eastAsiaTheme="minorEastAsia"/>
      <w:color w:val="0070C0"/>
      <w:spacing w:val="15"/>
    </w:rPr>
  </w:style>
  <w:style w:type="table" w:styleId="GridTable7Colorful-Accent3">
    <w:name w:val="Grid Table 7 Colorful Accent 3"/>
    <w:basedOn w:val="TableNormal"/>
    <w:uiPriority w:val="52"/>
    <w:rsid w:val="00C07C71"/>
    <w:pPr>
      <w:spacing w:after="0" w:line="240" w:lineRule="auto"/>
    </w:pPr>
    <w:rPr>
      <w:color w:val="2372B2" w:themeColor="accent1"/>
    </w:rPr>
    <w:tblPr>
      <w:tblStyleRowBandSize w:val="1"/>
      <w:tblStyleColBandSize w:val="1"/>
      <w:tblBorders>
        <w:top w:val="single" w:sz="4" w:space="0" w:color="3A58C3" w:themeColor="accent3" w:themeTint="99"/>
        <w:left w:val="single" w:sz="4" w:space="0" w:color="3A58C3" w:themeColor="accent3" w:themeTint="99"/>
        <w:bottom w:val="single" w:sz="4" w:space="0" w:color="3A58C3" w:themeColor="accent3" w:themeTint="99"/>
        <w:right w:val="single" w:sz="4" w:space="0" w:color="3A58C3" w:themeColor="accent3" w:themeTint="99"/>
        <w:insideH w:val="single" w:sz="4" w:space="0" w:color="3A58C3" w:themeColor="accent3" w:themeTint="99"/>
        <w:insideV w:val="single" w:sz="4" w:space="0" w:color="3A58C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C7EB" w:themeFill="accent3" w:themeFillTint="33"/>
      </w:tcPr>
    </w:tblStylePr>
    <w:tblStylePr w:type="band1Horz">
      <w:tblPr/>
      <w:tcPr>
        <w:shd w:val="clear" w:color="auto" w:fill="BCC7EB" w:themeFill="accent3" w:themeFillTint="33"/>
      </w:tcPr>
    </w:tblStylePr>
    <w:tblStylePr w:type="neCell">
      <w:tblPr/>
      <w:tcPr>
        <w:tcBorders>
          <w:bottom w:val="single" w:sz="4" w:space="0" w:color="3A58C3" w:themeColor="accent3" w:themeTint="99"/>
        </w:tcBorders>
      </w:tcPr>
    </w:tblStylePr>
    <w:tblStylePr w:type="nwCell">
      <w:tblPr/>
      <w:tcPr>
        <w:tcBorders>
          <w:bottom w:val="single" w:sz="4" w:space="0" w:color="3A58C3" w:themeColor="accent3" w:themeTint="99"/>
        </w:tcBorders>
      </w:tcPr>
    </w:tblStylePr>
    <w:tblStylePr w:type="seCell">
      <w:tblPr/>
      <w:tcPr>
        <w:tcBorders>
          <w:top w:val="single" w:sz="4" w:space="0" w:color="3A58C3" w:themeColor="accent3" w:themeTint="99"/>
        </w:tcBorders>
      </w:tcPr>
    </w:tblStylePr>
    <w:tblStylePr w:type="swCell">
      <w:tblPr/>
      <w:tcPr>
        <w:tcBorders>
          <w:top w:val="single" w:sz="4" w:space="0" w:color="3A58C3" w:themeColor="accent3" w:themeTint="99"/>
        </w:tcBorders>
      </w:tcPr>
    </w:tblStylePr>
  </w:style>
  <w:style w:type="table" w:styleId="GridTable3-Accent1">
    <w:name w:val="Grid Table 3 Accent 1"/>
    <w:basedOn w:val="TableNormal"/>
    <w:uiPriority w:val="48"/>
    <w:rsid w:val="00C07C71"/>
    <w:pPr>
      <w:spacing w:after="0" w:line="240" w:lineRule="auto"/>
    </w:pPr>
    <w:tblPr>
      <w:tblStyleRowBandSize w:val="1"/>
      <w:tblStyleColBandSize w:val="1"/>
      <w:tblBorders>
        <w:top w:val="single" w:sz="4" w:space="0" w:color="69ABE1" w:themeColor="accent1" w:themeTint="99"/>
        <w:left w:val="single" w:sz="4" w:space="0" w:color="69ABE1" w:themeColor="accent1" w:themeTint="99"/>
        <w:bottom w:val="single" w:sz="4" w:space="0" w:color="69ABE1" w:themeColor="accent1" w:themeTint="99"/>
        <w:right w:val="single" w:sz="4" w:space="0" w:color="69ABE1" w:themeColor="accent1" w:themeTint="99"/>
        <w:insideH w:val="single" w:sz="4" w:space="0" w:color="69ABE1" w:themeColor="accent1" w:themeTint="99"/>
        <w:insideV w:val="single" w:sz="4" w:space="0" w:color="69AB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3F5" w:themeFill="accent1" w:themeFillTint="33"/>
      </w:tcPr>
    </w:tblStylePr>
    <w:tblStylePr w:type="band1Horz">
      <w:tblPr/>
      <w:tcPr>
        <w:shd w:val="clear" w:color="auto" w:fill="CDE3F5" w:themeFill="accent1" w:themeFillTint="33"/>
      </w:tcPr>
    </w:tblStylePr>
    <w:tblStylePr w:type="neCell">
      <w:tblPr/>
      <w:tcPr>
        <w:tcBorders>
          <w:bottom w:val="single" w:sz="4" w:space="0" w:color="69ABE1" w:themeColor="accent1" w:themeTint="99"/>
        </w:tcBorders>
      </w:tcPr>
    </w:tblStylePr>
    <w:tblStylePr w:type="nwCell">
      <w:tblPr/>
      <w:tcPr>
        <w:tcBorders>
          <w:bottom w:val="single" w:sz="4" w:space="0" w:color="69ABE1" w:themeColor="accent1" w:themeTint="99"/>
        </w:tcBorders>
      </w:tcPr>
    </w:tblStylePr>
    <w:tblStylePr w:type="seCell">
      <w:tblPr/>
      <w:tcPr>
        <w:tcBorders>
          <w:top w:val="single" w:sz="4" w:space="0" w:color="69ABE1" w:themeColor="accent1" w:themeTint="99"/>
        </w:tcBorders>
      </w:tcPr>
    </w:tblStylePr>
    <w:tblStylePr w:type="swCell">
      <w:tblPr/>
      <w:tcPr>
        <w:tcBorders>
          <w:top w:val="single" w:sz="4" w:space="0" w:color="69ABE1" w:themeColor="accent1" w:themeTint="99"/>
        </w:tcBorders>
      </w:tcPr>
    </w:tblStylePr>
  </w:style>
  <w:style w:type="table" w:styleId="GridTable3">
    <w:name w:val="Grid Table 3"/>
    <w:basedOn w:val="TableNormal"/>
    <w:uiPriority w:val="48"/>
    <w:rsid w:val="00C07C71"/>
    <w:pPr>
      <w:spacing w:after="0" w:line="240" w:lineRule="auto"/>
    </w:pPr>
    <w:tblPr>
      <w:tblStyleRowBandSize w:val="1"/>
      <w:tblStyleColBandSize w:val="1"/>
      <w:tblBorders>
        <w:top w:val="single" w:sz="4" w:space="0" w:color="2372B2" w:themeColor="accent1"/>
        <w:left w:val="single" w:sz="4" w:space="0" w:color="2372B2" w:themeColor="accent1"/>
        <w:bottom w:val="single" w:sz="4" w:space="0" w:color="2372B2" w:themeColor="accent1"/>
        <w:right w:val="single" w:sz="4" w:space="0" w:color="2372B2" w:themeColor="accent1"/>
        <w:insideH w:val="single" w:sz="4" w:space="0" w:color="2372B2" w:themeColor="accent1"/>
        <w:insideV w:val="single" w:sz="4" w:space="0" w:color="2372B2" w:themeColor="accent1"/>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table" w:styleId="GridTable7Colorful">
    <w:name w:val="Grid Table 7 Colorful"/>
    <w:basedOn w:val="TableNormal"/>
    <w:uiPriority w:val="52"/>
    <w:rsid w:val="00C07C71"/>
    <w:pPr>
      <w:spacing w:after="0" w:line="240" w:lineRule="auto"/>
    </w:pPr>
    <w:rPr>
      <w:color w:val="7F7F7F" w:themeColor="text1"/>
    </w:rPr>
    <w:tblPr>
      <w:tblStyleRowBandSize w:val="1"/>
      <w:tblStyleColBandSize w:val="1"/>
      <w:tblBorders>
        <w:top w:val="single" w:sz="4" w:space="0" w:color="B2B2B2" w:themeColor="text1" w:themeTint="99"/>
        <w:left w:val="single" w:sz="4" w:space="0" w:color="B2B2B2" w:themeColor="text1" w:themeTint="99"/>
        <w:bottom w:val="single" w:sz="4" w:space="0" w:color="B2B2B2" w:themeColor="text1" w:themeTint="99"/>
        <w:right w:val="single" w:sz="4" w:space="0" w:color="B2B2B2" w:themeColor="text1" w:themeTint="99"/>
        <w:insideH w:val="single" w:sz="4" w:space="0" w:color="B2B2B2" w:themeColor="text1" w:themeTint="99"/>
        <w:insideV w:val="single" w:sz="4" w:space="0" w:color="B2B2B2"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character" w:customStyle="1" w:styleId="Heading2Char">
    <w:name w:val="Heading 2 Char"/>
    <w:basedOn w:val="DefaultParagraphFont"/>
    <w:link w:val="Heading2"/>
    <w:uiPriority w:val="9"/>
    <w:rsid w:val="00C07C71"/>
    <w:rPr>
      <w:rFonts w:asciiTheme="majorHAnsi" w:eastAsiaTheme="majorEastAsia" w:hAnsiTheme="majorHAnsi" w:cstheme="majorBidi"/>
      <w:color w:val="1A5485" w:themeColor="accent1" w:themeShade="BF"/>
      <w:sz w:val="26"/>
      <w:szCs w:val="26"/>
    </w:rPr>
  </w:style>
  <w:style w:type="character" w:customStyle="1" w:styleId="Heading3Char">
    <w:name w:val="Heading 3 Char"/>
    <w:basedOn w:val="DefaultParagraphFont"/>
    <w:link w:val="Heading3"/>
    <w:uiPriority w:val="9"/>
    <w:rsid w:val="00C07C71"/>
    <w:rPr>
      <w:rFonts w:asciiTheme="majorHAnsi" w:eastAsiaTheme="majorEastAsia" w:hAnsiTheme="majorHAnsi" w:cstheme="majorBidi"/>
      <w:color w:val="113858" w:themeColor="accent1" w:themeShade="7F"/>
      <w:sz w:val="24"/>
      <w:szCs w:val="24"/>
    </w:rPr>
  </w:style>
  <w:style w:type="character" w:customStyle="1" w:styleId="Heading4Char">
    <w:name w:val="Heading 4 Char"/>
    <w:basedOn w:val="DefaultParagraphFont"/>
    <w:link w:val="Heading4"/>
    <w:uiPriority w:val="9"/>
    <w:semiHidden/>
    <w:rsid w:val="00C07C71"/>
    <w:rPr>
      <w:rFonts w:asciiTheme="majorHAnsi" w:eastAsiaTheme="majorEastAsia" w:hAnsiTheme="majorHAnsi" w:cstheme="majorBidi"/>
      <w:i/>
      <w:iCs/>
      <w:color w:val="1A5485" w:themeColor="accent1" w:themeShade="BF"/>
    </w:rPr>
  </w:style>
  <w:style w:type="paragraph" w:customStyle="1" w:styleId="Tableheading">
    <w:name w:val="Table heading"/>
    <w:basedOn w:val="Normal"/>
    <w:link w:val="TableheadingChar"/>
    <w:rsid w:val="00C07C71"/>
    <w:pPr>
      <w:keepNext/>
      <w:framePr w:wrap="auto" w:vAnchor="text" w:hAnchor="margin"/>
      <w:spacing w:before="240" w:line="360" w:lineRule="auto"/>
      <w:jc w:val="both"/>
    </w:pPr>
    <w:rPr>
      <w:rFonts w:ascii="Ubuntu" w:hAnsi="Ubuntu"/>
      <w:b/>
      <w:color w:val="FFFFFF" w:themeColor="background1"/>
      <w:sz w:val="24"/>
      <w:szCs w:val="24"/>
    </w:rPr>
  </w:style>
  <w:style w:type="paragraph" w:customStyle="1" w:styleId="TableText">
    <w:name w:val="Table Text"/>
    <w:basedOn w:val="Normal"/>
    <w:link w:val="TableTextChar"/>
    <w:rsid w:val="00C07C71"/>
    <w:pPr>
      <w:keepNext/>
      <w:spacing w:before="240" w:after="0" w:line="360" w:lineRule="auto"/>
      <w:jc w:val="both"/>
    </w:pPr>
    <w:rPr>
      <w:rFonts w:ascii="Ubuntu" w:hAnsi="Ubuntu"/>
      <w:color w:val="797979"/>
    </w:rPr>
  </w:style>
  <w:style w:type="character" w:customStyle="1" w:styleId="TableheadingChar">
    <w:name w:val="Table heading Char"/>
    <w:basedOn w:val="DefaultParagraphFont"/>
    <w:link w:val="Tableheading"/>
    <w:rsid w:val="00C07C71"/>
    <w:rPr>
      <w:rFonts w:ascii="Ubuntu" w:hAnsi="Ubuntu"/>
      <w:b/>
      <w:color w:val="FFFFFF" w:themeColor="background1"/>
      <w:sz w:val="24"/>
      <w:szCs w:val="24"/>
    </w:rPr>
  </w:style>
  <w:style w:type="character" w:customStyle="1" w:styleId="TableTextChar">
    <w:name w:val="Table Text Char"/>
    <w:basedOn w:val="DefaultParagraphFont"/>
    <w:link w:val="TableText"/>
    <w:rsid w:val="00C07C71"/>
    <w:rPr>
      <w:rFonts w:ascii="Ubuntu" w:hAnsi="Ubuntu"/>
      <w:color w:val="797979"/>
    </w:rPr>
  </w:style>
  <w:style w:type="paragraph" w:styleId="ListParagraph">
    <w:name w:val="List Paragraph"/>
    <w:basedOn w:val="Normal"/>
    <w:uiPriority w:val="34"/>
    <w:qFormat/>
    <w:rsid w:val="00C07C71"/>
    <w:pPr>
      <w:ind w:left="720"/>
      <w:contextualSpacing/>
      <w:jc w:val="both"/>
    </w:pPr>
    <w:rPr>
      <w:color w:val="BEBEBE" w:themeColor="text1" w:themeTint="80"/>
    </w:rPr>
  </w:style>
  <w:style w:type="paragraph" w:styleId="TOC3">
    <w:name w:val="toc 3"/>
    <w:basedOn w:val="Normal"/>
    <w:next w:val="Normal"/>
    <w:autoRedefine/>
    <w:uiPriority w:val="39"/>
    <w:unhideWhenUsed/>
    <w:rsid w:val="00C07C71"/>
    <w:pPr>
      <w:spacing w:after="100"/>
      <w:ind w:left="440"/>
      <w:jc w:val="both"/>
    </w:pPr>
    <w:rPr>
      <w:color w:val="BEBEBE" w:themeColor="text1" w:themeTint="80"/>
    </w:rPr>
  </w:style>
  <w:style w:type="paragraph" w:styleId="TOC2">
    <w:name w:val="toc 2"/>
    <w:basedOn w:val="Normal"/>
    <w:next w:val="Normal"/>
    <w:autoRedefine/>
    <w:uiPriority w:val="39"/>
    <w:unhideWhenUsed/>
    <w:rsid w:val="00C07C71"/>
    <w:pPr>
      <w:spacing w:after="100"/>
      <w:ind w:left="220"/>
      <w:jc w:val="both"/>
    </w:pPr>
    <w:rPr>
      <w:color w:val="BEBEBE" w:themeColor="text1" w:themeTint="80"/>
    </w:rPr>
  </w:style>
  <w:style w:type="character" w:styleId="Strong">
    <w:name w:val="Strong"/>
    <w:basedOn w:val="DefaultParagraphFont"/>
    <w:uiPriority w:val="22"/>
    <w:qFormat/>
    <w:rsid w:val="007178E8"/>
    <w:rPr>
      <w:b/>
      <w:bCs/>
    </w:rPr>
  </w:style>
  <w:style w:type="paragraph" w:styleId="NormalWeb">
    <w:name w:val="Normal (Web)"/>
    <w:basedOn w:val="Normal"/>
    <w:uiPriority w:val="99"/>
    <w:semiHidden/>
    <w:unhideWhenUsed/>
    <w:rsid w:val="008820E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351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1B0"/>
    <w:rPr>
      <w:rFonts w:ascii="Segoe UI" w:hAnsi="Segoe UI" w:cs="Segoe UI"/>
      <w:sz w:val="18"/>
      <w:szCs w:val="18"/>
    </w:rPr>
  </w:style>
  <w:style w:type="table" w:styleId="ListTable3-Accent1">
    <w:name w:val="List Table 3 Accent 1"/>
    <w:basedOn w:val="TableNormal"/>
    <w:uiPriority w:val="48"/>
    <w:rsid w:val="00410889"/>
    <w:pPr>
      <w:spacing w:after="0" w:line="240" w:lineRule="auto"/>
    </w:pPr>
    <w:tblPr>
      <w:tblStyleRowBandSize w:val="1"/>
      <w:tblStyleColBandSize w:val="1"/>
      <w:tblBorders>
        <w:top w:val="single" w:sz="4" w:space="0" w:color="2372B2" w:themeColor="accent1"/>
        <w:left w:val="single" w:sz="4" w:space="0" w:color="2372B2" w:themeColor="accent1"/>
        <w:bottom w:val="single" w:sz="4" w:space="0" w:color="2372B2" w:themeColor="accent1"/>
        <w:right w:val="single" w:sz="4" w:space="0" w:color="2372B2" w:themeColor="accent1"/>
      </w:tblBorders>
    </w:tblPr>
    <w:tblStylePr w:type="firstRow">
      <w:rPr>
        <w:b/>
        <w:bCs/>
        <w:color w:val="FFFFFF" w:themeColor="background1"/>
      </w:rPr>
      <w:tblPr/>
      <w:tcPr>
        <w:shd w:val="clear" w:color="auto" w:fill="2372B2" w:themeFill="accent1"/>
      </w:tcPr>
    </w:tblStylePr>
    <w:tblStylePr w:type="lastRow">
      <w:rPr>
        <w:b/>
        <w:bCs/>
      </w:rPr>
      <w:tblPr/>
      <w:tcPr>
        <w:tcBorders>
          <w:top w:val="double" w:sz="4" w:space="0" w:color="2372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72B2" w:themeColor="accent1"/>
          <w:right w:val="single" w:sz="4" w:space="0" w:color="2372B2" w:themeColor="accent1"/>
        </w:tcBorders>
      </w:tcPr>
    </w:tblStylePr>
    <w:tblStylePr w:type="band1Horz">
      <w:tblPr/>
      <w:tcPr>
        <w:tcBorders>
          <w:top w:val="single" w:sz="4" w:space="0" w:color="2372B2" w:themeColor="accent1"/>
          <w:bottom w:val="single" w:sz="4" w:space="0" w:color="2372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72B2" w:themeColor="accent1"/>
          <w:left w:val="nil"/>
        </w:tcBorders>
      </w:tcPr>
    </w:tblStylePr>
    <w:tblStylePr w:type="swCell">
      <w:tblPr/>
      <w:tcPr>
        <w:tcBorders>
          <w:top w:val="double" w:sz="4" w:space="0" w:color="2372B2" w:themeColor="accent1"/>
          <w:right w:val="nil"/>
        </w:tcBorders>
      </w:tcPr>
    </w:tblStylePr>
  </w:style>
  <w:style w:type="table" w:styleId="GridTable4-Accent1">
    <w:name w:val="Grid Table 4 Accent 1"/>
    <w:basedOn w:val="TableNormal"/>
    <w:uiPriority w:val="49"/>
    <w:rsid w:val="004F2398"/>
    <w:pPr>
      <w:spacing w:after="0" w:line="240" w:lineRule="auto"/>
    </w:pPr>
    <w:tblPr>
      <w:tblStyleRowBandSize w:val="1"/>
      <w:tblStyleColBandSize w:val="1"/>
      <w:tblBorders>
        <w:top w:val="single" w:sz="4" w:space="0" w:color="69ABE1" w:themeColor="accent1" w:themeTint="99"/>
        <w:left w:val="single" w:sz="4" w:space="0" w:color="69ABE1" w:themeColor="accent1" w:themeTint="99"/>
        <w:bottom w:val="single" w:sz="4" w:space="0" w:color="69ABE1" w:themeColor="accent1" w:themeTint="99"/>
        <w:right w:val="single" w:sz="4" w:space="0" w:color="69ABE1" w:themeColor="accent1" w:themeTint="99"/>
        <w:insideH w:val="single" w:sz="4" w:space="0" w:color="69ABE1" w:themeColor="accent1" w:themeTint="99"/>
        <w:insideV w:val="single" w:sz="4" w:space="0" w:color="69ABE1" w:themeColor="accent1" w:themeTint="99"/>
      </w:tblBorders>
    </w:tblPr>
    <w:tblStylePr w:type="firstRow">
      <w:rPr>
        <w:b/>
        <w:bCs/>
        <w:color w:val="FFFFFF" w:themeColor="background1"/>
      </w:rPr>
      <w:tblPr/>
      <w:tcPr>
        <w:tcBorders>
          <w:top w:val="single" w:sz="4" w:space="0" w:color="2372B2" w:themeColor="accent1"/>
          <w:left w:val="single" w:sz="4" w:space="0" w:color="2372B2" w:themeColor="accent1"/>
          <w:bottom w:val="single" w:sz="4" w:space="0" w:color="2372B2" w:themeColor="accent1"/>
          <w:right w:val="single" w:sz="4" w:space="0" w:color="2372B2" w:themeColor="accent1"/>
          <w:insideH w:val="nil"/>
          <w:insideV w:val="nil"/>
        </w:tcBorders>
        <w:shd w:val="clear" w:color="auto" w:fill="2372B2" w:themeFill="accent1"/>
      </w:tcPr>
    </w:tblStylePr>
    <w:tblStylePr w:type="lastRow">
      <w:rPr>
        <w:b/>
        <w:bCs/>
      </w:rPr>
      <w:tblPr/>
      <w:tcPr>
        <w:tcBorders>
          <w:top w:val="double" w:sz="4" w:space="0" w:color="2372B2" w:themeColor="accent1"/>
        </w:tcBorders>
      </w:tcPr>
    </w:tblStylePr>
    <w:tblStylePr w:type="firstCol">
      <w:rPr>
        <w:b/>
        <w:bCs/>
      </w:rPr>
    </w:tblStylePr>
    <w:tblStylePr w:type="lastCol">
      <w:rPr>
        <w:b/>
        <w:bCs/>
      </w:rPr>
    </w:tblStylePr>
    <w:tblStylePr w:type="band1Vert">
      <w:tblPr/>
      <w:tcPr>
        <w:shd w:val="clear" w:color="auto" w:fill="CDE3F5" w:themeFill="accent1" w:themeFillTint="33"/>
      </w:tcPr>
    </w:tblStylePr>
    <w:tblStylePr w:type="band1Horz">
      <w:tblPr/>
      <w:tcPr>
        <w:shd w:val="clear" w:color="auto" w:fill="CDE3F5" w:themeFill="accent1" w:themeFillTint="33"/>
      </w:tcPr>
    </w:tblStylePr>
  </w:style>
  <w:style w:type="character" w:styleId="HTMLCode">
    <w:name w:val="HTML Code"/>
    <w:basedOn w:val="DefaultParagraphFont"/>
    <w:uiPriority w:val="99"/>
    <w:semiHidden/>
    <w:unhideWhenUsed/>
    <w:rsid w:val="00BE49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76748">
      <w:bodyDiv w:val="1"/>
      <w:marLeft w:val="0"/>
      <w:marRight w:val="0"/>
      <w:marTop w:val="0"/>
      <w:marBottom w:val="0"/>
      <w:divBdr>
        <w:top w:val="none" w:sz="0" w:space="0" w:color="auto"/>
        <w:left w:val="none" w:sz="0" w:space="0" w:color="auto"/>
        <w:bottom w:val="none" w:sz="0" w:space="0" w:color="auto"/>
        <w:right w:val="none" w:sz="0" w:space="0" w:color="auto"/>
      </w:divBdr>
    </w:div>
    <w:div w:id="526910660">
      <w:bodyDiv w:val="1"/>
      <w:marLeft w:val="0"/>
      <w:marRight w:val="0"/>
      <w:marTop w:val="0"/>
      <w:marBottom w:val="0"/>
      <w:divBdr>
        <w:top w:val="none" w:sz="0" w:space="0" w:color="auto"/>
        <w:left w:val="none" w:sz="0" w:space="0" w:color="auto"/>
        <w:bottom w:val="none" w:sz="0" w:space="0" w:color="auto"/>
        <w:right w:val="none" w:sz="0" w:space="0" w:color="auto"/>
      </w:divBdr>
      <w:divsChild>
        <w:div w:id="2083216695">
          <w:marLeft w:val="547"/>
          <w:marRight w:val="0"/>
          <w:marTop w:val="0"/>
          <w:marBottom w:val="0"/>
          <w:divBdr>
            <w:top w:val="none" w:sz="0" w:space="0" w:color="auto"/>
            <w:left w:val="none" w:sz="0" w:space="0" w:color="auto"/>
            <w:bottom w:val="none" w:sz="0" w:space="0" w:color="auto"/>
            <w:right w:val="none" w:sz="0" w:space="0" w:color="auto"/>
          </w:divBdr>
        </w:div>
      </w:divsChild>
    </w:div>
    <w:div w:id="1087581436">
      <w:bodyDiv w:val="1"/>
      <w:marLeft w:val="0"/>
      <w:marRight w:val="0"/>
      <w:marTop w:val="0"/>
      <w:marBottom w:val="0"/>
      <w:divBdr>
        <w:top w:val="none" w:sz="0" w:space="0" w:color="auto"/>
        <w:left w:val="none" w:sz="0" w:space="0" w:color="auto"/>
        <w:bottom w:val="none" w:sz="0" w:space="0" w:color="auto"/>
        <w:right w:val="none" w:sz="0" w:space="0" w:color="auto"/>
      </w:divBdr>
      <w:divsChild>
        <w:div w:id="693069566">
          <w:marLeft w:val="547"/>
          <w:marRight w:val="0"/>
          <w:marTop w:val="0"/>
          <w:marBottom w:val="0"/>
          <w:divBdr>
            <w:top w:val="none" w:sz="0" w:space="0" w:color="auto"/>
            <w:left w:val="none" w:sz="0" w:space="0" w:color="auto"/>
            <w:bottom w:val="none" w:sz="0" w:space="0" w:color="auto"/>
            <w:right w:val="none" w:sz="0" w:space="0" w:color="auto"/>
          </w:divBdr>
        </w:div>
      </w:divsChild>
    </w:div>
    <w:div w:id="1391148165">
      <w:bodyDiv w:val="1"/>
      <w:marLeft w:val="0"/>
      <w:marRight w:val="0"/>
      <w:marTop w:val="0"/>
      <w:marBottom w:val="0"/>
      <w:divBdr>
        <w:top w:val="none" w:sz="0" w:space="0" w:color="auto"/>
        <w:left w:val="none" w:sz="0" w:space="0" w:color="auto"/>
        <w:bottom w:val="none" w:sz="0" w:space="0" w:color="auto"/>
        <w:right w:val="none" w:sz="0" w:space="0" w:color="auto"/>
      </w:divBdr>
    </w:div>
    <w:div w:id="172571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mailto:exceptions@acme-t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UiPath">
      <a:dk1>
        <a:srgbClr val="7F7F7F"/>
      </a:dk1>
      <a:lt1>
        <a:srgbClr val="FFFFFF"/>
      </a:lt1>
      <a:dk2>
        <a:srgbClr val="5F5F5F"/>
      </a:dk2>
      <a:lt2>
        <a:srgbClr val="CEE3ED"/>
      </a:lt2>
      <a:accent1>
        <a:srgbClr val="2372B2"/>
      </a:accent1>
      <a:accent2>
        <a:srgbClr val="5EC1EA"/>
      </a:accent2>
      <a:accent3>
        <a:srgbClr val="131D40"/>
      </a:accent3>
      <a:accent4>
        <a:srgbClr val="E74C2D"/>
      </a:accent4>
      <a:accent5>
        <a:srgbClr val="EB6C53"/>
      </a:accent5>
      <a:accent6>
        <a:srgbClr val="5F5F5F"/>
      </a:accent6>
      <a:hlink>
        <a:srgbClr val="E74C2D"/>
      </a:hlink>
      <a:folHlink>
        <a:srgbClr val="EB6C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igrationWizIdSecurityGroups xmlns="cdac50c1-ceba-4755-ba77-5b8a5ebf763c" xsi:nil="true"/>
    <MigrationWizIdPermissions xmlns="cdac50c1-ceba-4755-ba77-5b8a5ebf763c" xsi:nil="true"/>
    <MigrationWizIdDocumentLibraryPermissions xmlns="cdac50c1-ceba-4755-ba77-5b8a5ebf763c" xsi:nil="true"/>
    <MigrationWizIdPermissionLevels xmlns="cdac50c1-ceba-4755-ba77-5b8a5ebf763c" xsi:nil="true"/>
    <MigrationWizId xmlns="cdac50c1-ceba-4755-ba77-5b8a5ebf763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72571CA2527C84E917C44C2CE1255DA" ma:contentTypeVersion="16" ma:contentTypeDescription="Create a new document." ma:contentTypeScope="" ma:versionID="14bce460060be04fb0c4813f37bbe9db">
  <xsd:schema xmlns:xsd="http://www.w3.org/2001/XMLSchema" xmlns:xs="http://www.w3.org/2001/XMLSchema" xmlns:p="http://schemas.microsoft.com/office/2006/metadata/properties" xmlns:ns3="38dde811-dd96-4e2f-b0e6-af6f167a8a47" xmlns:ns4="cdac50c1-ceba-4755-ba77-5b8a5ebf763c" targetNamespace="http://schemas.microsoft.com/office/2006/metadata/properties" ma:root="true" ma:fieldsID="4a9434d97f769d37876f43ce1162e660" ns3:_="" ns4:_="">
    <xsd:import namespace="38dde811-dd96-4e2f-b0e6-af6f167a8a47"/>
    <xsd:import namespace="cdac50c1-ceba-4755-ba77-5b8a5ebf763c"/>
    <xsd:element name="properties">
      <xsd:complexType>
        <xsd:sequence>
          <xsd:element name="documentManagement">
            <xsd:complexType>
              <xsd:all>
                <xsd:element ref="ns3:SharedWithUsers" minOccurs="0"/>
                <xsd:element ref="ns3:SharedWithDetails" minOccurs="0"/>
                <xsd:element ref="ns3:SharingHintHash" minOccurs="0"/>
                <xsd:element ref="ns4:MigrationWizId" minOccurs="0"/>
                <xsd:element ref="ns4:MigrationWizIdPermissions" minOccurs="0"/>
                <xsd:element ref="ns4:MigrationWizIdPermissionLevels" minOccurs="0"/>
                <xsd:element ref="ns4:MigrationWizIdDocumentLibraryPermissions" minOccurs="0"/>
                <xsd:element ref="ns4:MigrationWizIdSecurityGroups"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de811-dd96-4e2f-b0e6-af6f167a8a4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c50c1-ceba-4755-ba77-5b8a5ebf763c" elementFormDefault="qualified">
    <xsd:import namespace="http://schemas.microsoft.com/office/2006/documentManagement/types"/>
    <xsd:import namespace="http://schemas.microsoft.com/office/infopath/2007/PartnerControls"/>
    <xsd:element name="MigrationWizId" ma:index="11" nillable="true" ma:displayName="MigrationWizId" ma:internalName="MigrationWizId">
      <xsd:simpleType>
        <xsd:restriction base="dms:Text"/>
      </xsd:simpleType>
    </xsd:element>
    <xsd:element name="MigrationWizIdPermissions" ma:index="12" nillable="true" ma:displayName="MigrationWizIdPermissions" ma:internalName="MigrationWizIdPermissions">
      <xsd:simpleType>
        <xsd:restriction base="dms:Text"/>
      </xsd:simpleType>
    </xsd:element>
    <xsd:element name="MigrationWizIdPermissionLevels" ma:index="13" nillable="true" ma:displayName="MigrationWizIdPermissionLevels" ma:internalName="MigrationWizIdPermissionLevels">
      <xsd:simpleType>
        <xsd:restriction base="dms:Text"/>
      </xsd:simpleType>
    </xsd:element>
    <xsd:element name="MigrationWizIdDocumentLibraryPermissions" ma:index="14" nillable="true" ma:displayName="MigrationWizIdDocumentLibraryPermissions" ma:internalName="MigrationWizIdDocumentLibraryPermissions">
      <xsd:simpleType>
        <xsd:restriction base="dms:Text"/>
      </xsd:simpleType>
    </xsd:element>
    <xsd:element name="MigrationWizIdSecurityGroups" ma:index="15"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3AFD20-3FBD-480A-8671-FE580A3EB037}">
  <ds:schemaRefs>
    <ds:schemaRef ds:uri="http://schemas.microsoft.com/sharepoint/v3/contenttype/forms"/>
  </ds:schemaRefs>
</ds:datastoreItem>
</file>

<file path=customXml/itemProps2.xml><?xml version="1.0" encoding="utf-8"?>
<ds:datastoreItem xmlns:ds="http://schemas.openxmlformats.org/officeDocument/2006/customXml" ds:itemID="{71844A26-21FE-4ABC-94C4-7935D8CC6EF6}">
  <ds:schemaRefs>
    <ds:schemaRef ds:uri="http://schemas.microsoft.com/office/2006/metadata/properties"/>
    <ds:schemaRef ds:uri="http://schemas.microsoft.com/office/infopath/2007/PartnerControls"/>
    <ds:schemaRef ds:uri="cdac50c1-ceba-4755-ba77-5b8a5ebf763c"/>
  </ds:schemaRefs>
</ds:datastoreItem>
</file>

<file path=customXml/itemProps3.xml><?xml version="1.0" encoding="utf-8"?>
<ds:datastoreItem xmlns:ds="http://schemas.openxmlformats.org/officeDocument/2006/customXml" ds:itemID="{3B9A3436-2D7F-4099-B5EF-07EA55E184A2}">
  <ds:schemaRefs>
    <ds:schemaRef ds:uri="http://schemas.openxmlformats.org/officeDocument/2006/bibliography"/>
  </ds:schemaRefs>
</ds:datastoreItem>
</file>

<file path=customXml/itemProps4.xml><?xml version="1.0" encoding="utf-8"?>
<ds:datastoreItem xmlns:ds="http://schemas.openxmlformats.org/officeDocument/2006/customXml" ds:itemID="{E7F2B94F-1531-4EEB-BBF8-8EE81902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de811-dd96-4e2f-b0e6-af6f167a8a47"/>
    <ds:schemaRef ds:uri="cdac50c1-ceba-4755-ba77-5b8a5ebf7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2612</TotalTime>
  <Pages>12</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Octavian Arnaut</dc:creator>
  <cp:keywords/>
  <dc:description/>
  <cp:lastModifiedBy>Hng Wu Tan</cp:lastModifiedBy>
  <cp:revision>7</cp:revision>
  <dcterms:created xsi:type="dcterms:W3CDTF">2019-08-02T14:39:00Z</dcterms:created>
  <dcterms:modified xsi:type="dcterms:W3CDTF">2026-02-08T11:02:00Z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0x010100B72571CA2527C84E917C44C2CE1255DA</vt:lpwstr>
  </property>
</Properties>
</file>