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27F42E" w14:textId="77777777" w:rsidR="0083178D" w:rsidRPr="0083178D" w:rsidRDefault="0083178D" w:rsidP="001F49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bookmarkStart w:id="0" w:name="_Hlk233228214"/>
      <w:r w:rsidRPr="0083178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Smart Actuated Valve with Predictive Maintenance</w:t>
      </w:r>
    </w:p>
    <w:p w14:paraId="58CF4E18" w14:textId="77777777" w:rsidR="0083178D" w:rsidRPr="0083178D" w:rsidRDefault="0083178D" w:rsidP="00831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178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Research Gap:</w:t>
      </w:r>
    </w:p>
    <w:p w14:paraId="23F3D034" w14:textId="77777777" w:rsidR="0083178D" w:rsidRPr="0083178D" w:rsidRDefault="0083178D" w:rsidP="001F49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178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Most low-cost actuated valves only provide open/close control.</w:t>
      </w:r>
    </w:p>
    <w:p w14:paraId="5B871A6E" w14:textId="77777777" w:rsidR="0083178D" w:rsidRPr="0083178D" w:rsidRDefault="0083178D" w:rsidP="001F49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178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Limited integration of condition monitoring and predictive maintenance features in affordable valve systems.</w:t>
      </w:r>
    </w:p>
    <w:p w14:paraId="690DC8FF" w14:textId="77777777" w:rsidR="0083178D" w:rsidRPr="0083178D" w:rsidRDefault="0083178D" w:rsidP="001F49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178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Lack of early fault detection for valve sticking, wear, and actuator degradation.</w:t>
      </w:r>
    </w:p>
    <w:bookmarkEnd w:id="0"/>
    <w:p w14:paraId="50E4D313" w14:textId="77777777" w:rsidR="0083178D" w:rsidRPr="0083178D" w:rsidRDefault="0083178D" w:rsidP="001F49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val="en-NG" w:eastAsia="en-NG"/>
        </w:rPr>
      </w:pPr>
      <w:r w:rsidRPr="0083178D">
        <w:rPr>
          <w:rFonts w:ascii="Times New Roman" w:eastAsia="Times New Roman" w:hAnsi="Times New Roman" w:cs="Times New Roman"/>
          <w:sz w:val="24"/>
          <w:szCs w:val="24"/>
          <w:u w:val="single"/>
          <w:lang w:val="en-NG" w:eastAsia="en-NG"/>
        </w:rPr>
        <w:t>Self-Balancing Two-Wheel Robot</w:t>
      </w:r>
    </w:p>
    <w:p w14:paraId="75826414" w14:textId="77777777" w:rsidR="0083178D" w:rsidRPr="0083178D" w:rsidRDefault="0083178D" w:rsidP="00831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178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Research Gap:</w:t>
      </w:r>
    </w:p>
    <w:p w14:paraId="26464DDA" w14:textId="77777777" w:rsidR="0083178D" w:rsidRPr="0083178D" w:rsidRDefault="0083178D" w:rsidP="001F49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178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Most low-cost self-balancing robots are tested only on smooth surfaces.</w:t>
      </w:r>
    </w:p>
    <w:p w14:paraId="72255DF6" w14:textId="77777777" w:rsidR="0083178D" w:rsidRPr="0083178D" w:rsidRDefault="0083178D" w:rsidP="001F49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178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Stability and control performance on uneven terrain remain insufficient.</w:t>
      </w:r>
    </w:p>
    <w:p w14:paraId="1E92A84C" w14:textId="77777777" w:rsidR="0083178D" w:rsidRPr="0083178D" w:rsidRDefault="0083178D" w:rsidP="001F49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178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Limited research on improving balancing algorithms using inexpensive sensors.</w:t>
      </w:r>
    </w:p>
    <w:p w14:paraId="7B4F1DE2" w14:textId="77777777" w:rsidR="0083178D" w:rsidRPr="0083178D" w:rsidRDefault="0083178D" w:rsidP="001F49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val="en-NG" w:eastAsia="en-NG"/>
        </w:rPr>
      </w:pPr>
      <w:r w:rsidRPr="0083178D">
        <w:rPr>
          <w:rFonts w:ascii="Times New Roman" w:eastAsia="Times New Roman" w:hAnsi="Times New Roman" w:cs="Times New Roman"/>
          <w:sz w:val="24"/>
          <w:szCs w:val="24"/>
          <w:u w:val="single"/>
          <w:lang w:val="en-NG" w:eastAsia="en-NG"/>
        </w:rPr>
        <w:t>Self-Balancing Cube</w:t>
      </w:r>
    </w:p>
    <w:p w14:paraId="253A62BC" w14:textId="77777777" w:rsidR="0083178D" w:rsidRPr="0083178D" w:rsidRDefault="0083178D" w:rsidP="00831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178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Research Gap:</w:t>
      </w:r>
    </w:p>
    <w:p w14:paraId="4BEA950C" w14:textId="77777777" w:rsidR="0083178D" w:rsidRPr="0083178D" w:rsidRDefault="0083178D" w:rsidP="001F49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178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Most existing self-balancing cubes are expensive research platforms.</w:t>
      </w:r>
    </w:p>
    <w:p w14:paraId="0164C388" w14:textId="77777777" w:rsidR="0083178D" w:rsidRPr="0083178D" w:rsidRDefault="0083178D" w:rsidP="001F49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178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Limited studies on low-cost implementations using readily available components.</w:t>
      </w:r>
    </w:p>
    <w:p w14:paraId="11ADE78A" w14:textId="77777777" w:rsidR="0083178D" w:rsidRPr="0083178D" w:rsidRDefault="0083178D" w:rsidP="001F49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178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Challenges remain in improving balance duration and disturbance rejection.</w:t>
      </w:r>
    </w:p>
    <w:p w14:paraId="57985646" w14:textId="77777777" w:rsidR="0083178D" w:rsidRPr="0083178D" w:rsidRDefault="0083178D" w:rsidP="001F49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bookmarkStart w:id="1" w:name="_Hlk233228289"/>
      <w:r w:rsidRPr="0083178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Intelligent Solar Panel Tracking System</w:t>
      </w:r>
    </w:p>
    <w:p w14:paraId="0A32A92A" w14:textId="77777777" w:rsidR="0083178D" w:rsidRPr="0083178D" w:rsidRDefault="0083178D" w:rsidP="00831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178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Research Gap:</w:t>
      </w:r>
    </w:p>
    <w:p w14:paraId="54907770" w14:textId="77777777" w:rsidR="0083178D" w:rsidRPr="0083178D" w:rsidRDefault="0083178D" w:rsidP="001F492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178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Existing tracking systems often consume significant power.</w:t>
      </w:r>
    </w:p>
    <w:p w14:paraId="4542F2F5" w14:textId="77777777" w:rsidR="0083178D" w:rsidRPr="0083178D" w:rsidRDefault="0083178D" w:rsidP="001F492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178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Limited research on maximizing net energy gain while minimizing tracking energy consumption.</w:t>
      </w:r>
    </w:p>
    <w:p w14:paraId="346F70BB" w14:textId="77777777" w:rsidR="0083178D" w:rsidRPr="0083178D" w:rsidRDefault="0083178D" w:rsidP="001F492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178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Need for affordable and reliable tracking systems for small-scale solar installations.</w:t>
      </w:r>
    </w:p>
    <w:p w14:paraId="3244739A" w14:textId="77777777" w:rsidR="0083178D" w:rsidRPr="0083178D" w:rsidRDefault="0083178D" w:rsidP="001F492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bookmarkStart w:id="2" w:name="_Hlk233228264"/>
      <w:bookmarkEnd w:id="1"/>
      <w:r w:rsidRPr="0083178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Robotic Pipe Inspection Vehicle</w:t>
      </w:r>
    </w:p>
    <w:p w14:paraId="0713A13B" w14:textId="77777777" w:rsidR="0083178D" w:rsidRPr="0083178D" w:rsidRDefault="0083178D" w:rsidP="00831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178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Research Gap:</w:t>
      </w:r>
    </w:p>
    <w:p w14:paraId="171D1673" w14:textId="77777777" w:rsidR="0083178D" w:rsidRPr="0083178D" w:rsidRDefault="0083178D" w:rsidP="001F492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178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Commercial inspection robots are expensive and inaccessible to many organizations.</w:t>
      </w:r>
    </w:p>
    <w:p w14:paraId="51F2EE3A" w14:textId="77777777" w:rsidR="0083178D" w:rsidRPr="0083178D" w:rsidRDefault="0083178D" w:rsidP="001F492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178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Limited development of low-cost inspection robots for small-diameter pipelines.</w:t>
      </w:r>
    </w:p>
    <w:p w14:paraId="6FAA069A" w14:textId="77777777" w:rsidR="0083178D" w:rsidRPr="0083178D" w:rsidRDefault="0083178D" w:rsidP="001F492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178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Navigation and defect detection in complex pipe networks remain challenging.</w:t>
      </w:r>
    </w:p>
    <w:bookmarkEnd w:id="2"/>
    <w:p w14:paraId="68CC327C" w14:textId="77777777" w:rsidR="0083178D" w:rsidRPr="0083178D" w:rsidRDefault="0083178D" w:rsidP="001F492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val="en-NG" w:eastAsia="en-NG"/>
        </w:rPr>
      </w:pPr>
      <w:r w:rsidRPr="0083178D">
        <w:rPr>
          <w:rFonts w:ascii="Times New Roman" w:eastAsia="Times New Roman" w:hAnsi="Times New Roman" w:cs="Times New Roman"/>
          <w:sz w:val="24"/>
          <w:szCs w:val="24"/>
          <w:u w:val="single"/>
          <w:lang w:val="en-NG" w:eastAsia="en-NG"/>
        </w:rPr>
        <w:t>Automated Irrigation Valve System</w:t>
      </w:r>
    </w:p>
    <w:p w14:paraId="7CB9B8A7" w14:textId="77777777" w:rsidR="0083178D" w:rsidRPr="0083178D" w:rsidRDefault="0083178D" w:rsidP="00831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178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Research Gap:</w:t>
      </w:r>
    </w:p>
    <w:p w14:paraId="7BEDD74D" w14:textId="77777777" w:rsidR="0083178D" w:rsidRPr="0083178D" w:rsidRDefault="0083178D" w:rsidP="001F492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178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Many irrigation systems rely on fixed schedules rather than real-time field conditions.</w:t>
      </w:r>
    </w:p>
    <w:p w14:paraId="6E698FE5" w14:textId="77777777" w:rsidR="0083178D" w:rsidRPr="0083178D" w:rsidRDefault="0083178D" w:rsidP="001F492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178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Limited integration of soil moisture data with automated valve control.</w:t>
      </w:r>
    </w:p>
    <w:p w14:paraId="62C225D2" w14:textId="77777777" w:rsidR="0083178D" w:rsidRPr="0083178D" w:rsidRDefault="0083178D" w:rsidP="001F492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178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Need for cost-effective water conservation solutions.</w:t>
      </w:r>
    </w:p>
    <w:p w14:paraId="4D31DD34" w14:textId="77777777" w:rsidR="0083178D" w:rsidRPr="0083178D" w:rsidRDefault="0083178D" w:rsidP="001F492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val="en-NG" w:eastAsia="en-NG"/>
        </w:rPr>
      </w:pPr>
      <w:r w:rsidRPr="0083178D">
        <w:rPr>
          <w:rFonts w:ascii="Times New Roman" w:eastAsia="Times New Roman" w:hAnsi="Times New Roman" w:cs="Times New Roman"/>
          <w:sz w:val="24"/>
          <w:szCs w:val="24"/>
          <w:u w:val="single"/>
          <w:lang w:val="en-NG" w:eastAsia="en-NG"/>
        </w:rPr>
        <w:lastRenderedPageBreak/>
        <w:t>Active Suspension Test Rig</w:t>
      </w:r>
    </w:p>
    <w:p w14:paraId="0CFFEDA8" w14:textId="77777777" w:rsidR="0083178D" w:rsidRPr="0083178D" w:rsidRDefault="0083178D" w:rsidP="00831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178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Research Gap:</w:t>
      </w:r>
    </w:p>
    <w:p w14:paraId="514D10BC" w14:textId="77777777" w:rsidR="0083178D" w:rsidRPr="0083178D" w:rsidRDefault="0083178D" w:rsidP="001F492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178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Active suspension systems remain costly for widespread adoption.</w:t>
      </w:r>
    </w:p>
    <w:p w14:paraId="1487D9CF" w14:textId="77777777" w:rsidR="0083178D" w:rsidRPr="0083178D" w:rsidRDefault="0083178D" w:rsidP="001F492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178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Limited studies comparing low-cost active and passive suspension systems.</w:t>
      </w:r>
    </w:p>
    <w:p w14:paraId="3ABBA80D" w14:textId="77777777" w:rsidR="0083178D" w:rsidRPr="0083178D" w:rsidRDefault="0083178D" w:rsidP="001F492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178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Need for affordable experimental platforms for suspension optimization.</w:t>
      </w:r>
    </w:p>
    <w:p w14:paraId="4C2AC9FF" w14:textId="77777777" w:rsidR="0083178D" w:rsidRPr="0083178D" w:rsidRDefault="0083178D" w:rsidP="001F492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bookmarkStart w:id="3" w:name="_Hlk233228405"/>
      <w:r w:rsidRPr="0083178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Smart Pneumatic Gripper</w:t>
      </w:r>
    </w:p>
    <w:p w14:paraId="20941C39" w14:textId="77777777" w:rsidR="0083178D" w:rsidRPr="0083178D" w:rsidRDefault="0083178D" w:rsidP="00831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178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Research Gap:</w:t>
      </w:r>
    </w:p>
    <w:p w14:paraId="6D0B6F5A" w14:textId="77777777" w:rsidR="0083178D" w:rsidRPr="0083178D" w:rsidRDefault="0083178D" w:rsidP="001F492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178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Conventional pneumatic grippers often apply fixed gripping forces.</w:t>
      </w:r>
    </w:p>
    <w:p w14:paraId="6ABBB5D2" w14:textId="77777777" w:rsidR="0083178D" w:rsidRPr="0083178D" w:rsidRDefault="0083178D" w:rsidP="001F492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178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Limited development of adaptive force control for handling fragile objects.</w:t>
      </w:r>
    </w:p>
    <w:p w14:paraId="3E3B294F" w14:textId="77777777" w:rsidR="0083178D" w:rsidRPr="0083178D" w:rsidRDefault="0083178D" w:rsidP="001F492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178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Need for low-cost intelligent gripping solutions.</w:t>
      </w:r>
    </w:p>
    <w:bookmarkEnd w:id="3"/>
    <w:p w14:paraId="7EAC8460" w14:textId="77777777" w:rsidR="0083178D" w:rsidRPr="0083178D" w:rsidRDefault="0083178D" w:rsidP="001F492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val="en-NG" w:eastAsia="en-NG"/>
        </w:rPr>
      </w:pPr>
      <w:r w:rsidRPr="0083178D">
        <w:rPr>
          <w:rFonts w:ascii="Times New Roman" w:eastAsia="Times New Roman" w:hAnsi="Times New Roman" w:cs="Times New Roman"/>
          <w:sz w:val="24"/>
          <w:szCs w:val="24"/>
          <w:u w:val="single"/>
          <w:lang w:val="en-NG" w:eastAsia="en-NG"/>
        </w:rPr>
        <w:t>Autonomous Waste Collection Robot</w:t>
      </w:r>
    </w:p>
    <w:p w14:paraId="3B5F5E6C" w14:textId="77777777" w:rsidR="0083178D" w:rsidRPr="0083178D" w:rsidRDefault="0083178D" w:rsidP="00831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178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Research Gap:</w:t>
      </w:r>
    </w:p>
    <w:p w14:paraId="54B61F56" w14:textId="77777777" w:rsidR="0083178D" w:rsidRPr="0083178D" w:rsidRDefault="0083178D" w:rsidP="001F492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178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Existing systems focus primarily on navigation rather than collection efficiency.</w:t>
      </w:r>
    </w:p>
    <w:p w14:paraId="69DD18BB" w14:textId="77777777" w:rsidR="0083178D" w:rsidRPr="0083178D" w:rsidRDefault="0083178D" w:rsidP="001F492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178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Limited studies on optimizing waste collection mechanisms.</w:t>
      </w:r>
    </w:p>
    <w:p w14:paraId="620AACC0" w14:textId="77777777" w:rsidR="0083178D" w:rsidRPr="0083178D" w:rsidRDefault="0083178D" w:rsidP="001F492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178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Need for affordable autonomous waste management solutions.</w:t>
      </w:r>
    </w:p>
    <w:p w14:paraId="4E923464" w14:textId="77777777" w:rsidR="0083178D" w:rsidRPr="0083178D" w:rsidRDefault="0083178D" w:rsidP="001F492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val="en-NG" w:eastAsia="en-NG"/>
        </w:rPr>
      </w:pPr>
      <w:r w:rsidRPr="0083178D">
        <w:rPr>
          <w:rFonts w:ascii="Times New Roman" w:eastAsia="Times New Roman" w:hAnsi="Times New Roman" w:cs="Times New Roman"/>
          <w:sz w:val="24"/>
          <w:szCs w:val="24"/>
          <w:u w:val="single"/>
          <w:lang w:val="en-NG" w:eastAsia="en-NG"/>
        </w:rPr>
        <w:t>Stair-Climbing Inspection Robot</w:t>
      </w:r>
    </w:p>
    <w:p w14:paraId="59F0B6B8" w14:textId="77777777" w:rsidR="0083178D" w:rsidRPr="0083178D" w:rsidRDefault="0083178D" w:rsidP="00831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178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Research Gap:</w:t>
      </w:r>
    </w:p>
    <w:p w14:paraId="029E9B3F" w14:textId="77777777" w:rsidR="0083178D" w:rsidRPr="0083178D" w:rsidRDefault="0083178D" w:rsidP="001F492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178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Most inspection robots struggle with stair navigation.</w:t>
      </w:r>
    </w:p>
    <w:p w14:paraId="19B670AB" w14:textId="77777777" w:rsidR="0083178D" w:rsidRPr="0083178D" w:rsidRDefault="0083178D" w:rsidP="001F492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178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Existing stair-climbing mechanisms are often complex and expensive.</w:t>
      </w:r>
    </w:p>
    <w:p w14:paraId="070D0D1E" w14:textId="77777777" w:rsidR="0083178D" w:rsidRPr="0083178D" w:rsidRDefault="0083178D" w:rsidP="001F492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178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Need for energy-efficient climbing systems.</w:t>
      </w:r>
    </w:p>
    <w:p w14:paraId="1ABCFCD6" w14:textId="77777777" w:rsidR="0083178D" w:rsidRPr="0083178D" w:rsidRDefault="0083178D" w:rsidP="001F492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178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Automatic Pothole Detection and Mapping Robot</w:t>
      </w:r>
    </w:p>
    <w:p w14:paraId="5F3C556A" w14:textId="77777777" w:rsidR="0083178D" w:rsidRPr="0083178D" w:rsidRDefault="0083178D" w:rsidP="00831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178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Research Gap:</w:t>
      </w:r>
    </w:p>
    <w:p w14:paraId="28A59BC6" w14:textId="77777777" w:rsidR="0083178D" w:rsidRPr="0083178D" w:rsidRDefault="0083178D" w:rsidP="001F492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178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Current road monitoring methods are </w:t>
      </w:r>
      <w:proofErr w:type="spellStart"/>
      <w:r w:rsidRPr="0083178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labor-intensive</w:t>
      </w:r>
      <w:proofErr w:type="spellEnd"/>
      <w:r w:rsidRPr="0083178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and costly.</w:t>
      </w:r>
    </w:p>
    <w:p w14:paraId="7455D3B8" w14:textId="77777777" w:rsidR="0083178D" w:rsidRPr="0083178D" w:rsidRDefault="0083178D" w:rsidP="001F492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178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Limited availability of low-cost autonomous road inspection systems.</w:t>
      </w:r>
    </w:p>
    <w:p w14:paraId="1BA81D0D" w14:textId="77777777" w:rsidR="0083178D" w:rsidRPr="0083178D" w:rsidRDefault="0083178D" w:rsidP="001F492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178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Need for improved pothole detection accuracy.</w:t>
      </w:r>
    </w:p>
    <w:p w14:paraId="1B6F4215" w14:textId="77777777" w:rsidR="0083178D" w:rsidRPr="0083178D" w:rsidRDefault="0083178D" w:rsidP="001F492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val="en-NG" w:eastAsia="en-NG"/>
        </w:rPr>
      </w:pPr>
      <w:r w:rsidRPr="0083178D">
        <w:rPr>
          <w:rFonts w:ascii="Times New Roman" w:eastAsia="Times New Roman" w:hAnsi="Times New Roman" w:cs="Times New Roman"/>
          <w:sz w:val="24"/>
          <w:szCs w:val="24"/>
          <w:u w:val="single"/>
          <w:lang w:val="en-NG" w:eastAsia="en-NG"/>
        </w:rPr>
        <w:t>Robotic Weed Removal System</w:t>
      </w:r>
    </w:p>
    <w:p w14:paraId="1646E89D" w14:textId="77777777" w:rsidR="0083178D" w:rsidRPr="0083178D" w:rsidRDefault="0083178D" w:rsidP="00831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178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Research Gap:</w:t>
      </w:r>
    </w:p>
    <w:p w14:paraId="39567F5D" w14:textId="77777777" w:rsidR="0083178D" w:rsidRPr="0083178D" w:rsidRDefault="0083178D" w:rsidP="001F492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178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Heavy dependence on chemical herbicides remains a concern.</w:t>
      </w:r>
    </w:p>
    <w:p w14:paraId="4660F2B1" w14:textId="77777777" w:rsidR="0083178D" w:rsidRPr="0083178D" w:rsidRDefault="0083178D" w:rsidP="001F492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178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Limited affordable robotic solutions for small-scale farmers.</w:t>
      </w:r>
    </w:p>
    <w:p w14:paraId="104B5D53" w14:textId="77777777" w:rsidR="0083178D" w:rsidRPr="0083178D" w:rsidRDefault="0083178D" w:rsidP="001F492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178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Need for improved weed recognition and removal efficiency.</w:t>
      </w:r>
    </w:p>
    <w:p w14:paraId="3647F7A5" w14:textId="77777777" w:rsidR="0083178D" w:rsidRPr="0083178D" w:rsidRDefault="0083178D" w:rsidP="001F492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val="en-NG" w:eastAsia="en-NG"/>
        </w:rPr>
      </w:pPr>
      <w:r w:rsidRPr="0083178D">
        <w:rPr>
          <w:rFonts w:ascii="Times New Roman" w:eastAsia="Times New Roman" w:hAnsi="Times New Roman" w:cs="Times New Roman"/>
          <w:sz w:val="24"/>
          <w:szCs w:val="24"/>
          <w:u w:val="single"/>
          <w:lang w:val="en-NG" w:eastAsia="en-NG"/>
        </w:rPr>
        <w:t>Smart Conveyor Sorting System</w:t>
      </w:r>
    </w:p>
    <w:p w14:paraId="01F43B27" w14:textId="77777777" w:rsidR="0083178D" w:rsidRPr="0083178D" w:rsidRDefault="0083178D" w:rsidP="00831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178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lastRenderedPageBreak/>
        <w:t>Research Gap:</w:t>
      </w:r>
    </w:p>
    <w:p w14:paraId="118E0237" w14:textId="77777777" w:rsidR="0083178D" w:rsidRPr="0083178D" w:rsidRDefault="0083178D" w:rsidP="001F492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178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Small industries often lack access to automated sorting technologies.</w:t>
      </w:r>
    </w:p>
    <w:p w14:paraId="0FF7B08F" w14:textId="77777777" w:rsidR="0083178D" w:rsidRPr="0083178D" w:rsidRDefault="0083178D" w:rsidP="001F492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178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Existing systems may be costly and difficult to customize.</w:t>
      </w:r>
    </w:p>
    <w:p w14:paraId="2C3D0763" w14:textId="77777777" w:rsidR="0083178D" w:rsidRPr="0083178D" w:rsidRDefault="0083178D" w:rsidP="001F492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178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Need for low-cost intelligent sorting solutions.</w:t>
      </w:r>
    </w:p>
    <w:p w14:paraId="3C51259A" w14:textId="77777777" w:rsidR="0083178D" w:rsidRPr="0083178D" w:rsidRDefault="0083178D" w:rsidP="001F492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val="en-NG" w:eastAsia="en-NG"/>
        </w:rPr>
      </w:pPr>
      <w:r w:rsidRPr="0083178D">
        <w:rPr>
          <w:rFonts w:ascii="Times New Roman" w:eastAsia="Times New Roman" w:hAnsi="Times New Roman" w:cs="Times New Roman"/>
          <w:sz w:val="24"/>
          <w:szCs w:val="24"/>
          <w:u w:val="single"/>
          <w:lang w:val="en-NG" w:eastAsia="en-NG"/>
        </w:rPr>
        <w:t>Automated Material Handling Robot</w:t>
      </w:r>
    </w:p>
    <w:p w14:paraId="101C471C" w14:textId="77777777" w:rsidR="0083178D" w:rsidRPr="0083178D" w:rsidRDefault="0083178D" w:rsidP="00831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178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Research Gap:</w:t>
      </w:r>
    </w:p>
    <w:p w14:paraId="27E0BF8F" w14:textId="77777777" w:rsidR="0083178D" w:rsidRPr="0083178D" w:rsidRDefault="0083178D" w:rsidP="001F492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178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Material transportation remains </w:t>
      </w:r>
      <w:proofErr w:type="spellStart"/>
      <w:r w:rsidRPr="0083178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labor-intensive</w:t>
      </w:r>
      <w:proofErr w:type="spellEnd"/>
      <w:r w:rsidRPr="0083178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in many facilities.</w:t>
      </w:r>
    </w:p>
    <w:p w14:paraId="7421A83D" w14:textId="77777777" w:rsidR="0083178D" w:rsidRPr="0083178D" w:rsidRDefault="0083178D" w:rsidP="001F492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178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Existing autonomous systems are often expensive.</w:t>
      </w:r>
    </w:p>
    <w:p w14:paraId="4A401D74" w14:textId="77777777" w:rsidR="0083178D" w:rsidRPr="0083178D" w:rsidRDefault="0083178D" w:rsidP="001F492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178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Need for cost-effective navigation and load-handling solutions.</w:t>
      </w:r>
    </w:p>
    <w:p w14:paraId="18B6B732" w14:textId="77777777" w:rsidR="0083178D" w:rsidRPr="0083178D" w:rsidRDefault="0083178D" w:rsidP="001F492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val="en-NG" w:eastAsia="en-NG"/>
        </w:rPr>
      </w:pPr>
      <w:r w:rsidRPr="0083178D">
        <w:rPr>
          <w:rFonts w:ascii="Times New Roman" w:eastAsia="Times New Roman" w:hAnsi="Times New Roman" w:cs="Times New Roman"/>
          <w:sz w:val="24"/>
          <w:szCs w:val="24"/>
          <w:u w:val="single"/>
          <w:lang w:val="en-NG" w:eastAsia="en-NG"/>
        </w:rPr>
        <w:t>Robotic Fire Detection Vehicle</w:t>
      </w:r>
    </w:p>
    <w:p w14:paraId="349EBAA7" w14:textId="77777777" w:rsidR="0083178D" w:rsidRPr="0083178D" w:rsidRDefault="0083178D" w:rsidP="00831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178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Research Gap:</w:t>
      </w:r>
    </w:p>
    <w:p w14:paraId="486B6911" w14:textId="77777777" w:rsidR="0083178D" w:rsidRPr="0083178D" w:rsidRDefault="0083178D" w:rsidP="001F492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178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Fire inspection in hazardous environments remains risky for personnel.</w:t>
      </w:r>
    </w:p>
    <w:p w14:paraId="5BAA8731" w14:textId="77777777" w:rsidR="0083178D" w:rsidRPr="0083178D" w:rsidRDefault="0083178D" w:rsidP="001F492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178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Limited development of affordable autonomous fire-monitoring robots.</w:t>
      </w:r>
    </w:p>
    <w:p w14:paraId="381150B9" w14:textId="77777777" w:rsidR="0083178D" w:rsidRPr="0083178D" w:rsidRDefault="0083178D" w:rsidP="001F492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178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Need for improved fire source detection and localization.</w:t>
      </w:r>
    </w:p>
    <w:p w14:paraId="0B528E98" w14:textId="77777777" w:rsidR="0083178D" w:rsidRPr="0083178D" w:rsidRDefault="0083178D" w:rsidP="001F492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val="en-NG" w:eastAsia="en-NG"/>
        </w:rPr>
      </w:pPr>
      <w:r w:rsidRPr="0083178D">
        <w:rPr>
          <w:rFonts w:ascii="Times New Roman" w:eastAsia="Times New Roman" w:hAnsi="Times New Roman" w:cs="Times New Roman"/>
          <w:sz w:val="24"/>
          <w:szCs w:val="24"/>
          <w:u w:val="single"/>
          <w:lang w:val="en-NG" w:eastAsia="en-NG"/>
        </w:rPr>
        <w:t>Smart Wheelchair with Obstacle Avoidance</w:t>
      </w:r>
    </w:p>
    <w:p w14:paraId="79351856" w14:textId="77777777" w:rsidR="0083178D" w:rsidRPr="0083178D" w:rsidRDefault="0083178D" w:rsidP="00831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178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Research Gap:</w:t>
      </w:r>
    </w:p>
    <w:p w14:paraId="04F38126" w14:textId="77777777" w:rsidR="0083178D" w:rsidRPr="0083178D" w:rsidRDefault="0083178D" w:rsidP="001F492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178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Smart wheelchairs are often expensive and inaccessible.</w:t>
      </w:r>
    </w:p>
    <w:p w14:paraId="0CAE437C" w14:textId="77777777" w:rsidR="0083178D" w:rsidRPr="0083178D" w:rsidRDefault="0083178D" w:rsidP="001F492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178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Existing systems may have limited obstacle detection capabilities.</w:t>
      </w:r>
    </w:p>
    <w:p w14:paraId="145F93C3" w14:textId="77777777" w:rsidR="0083178D" w:rsidRPr="0083178D" w:rsidRDefault="0083178D" w:rsidP="001F492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178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Need for affordable assistive mobility technologies.</w:t>
      </w:r>
    </w:p>
    <w:p w14:paraId="31B45DA8" w14:textId="77777777" w:rsidR="0083178D" w:rsidRPr="0083178D" w:rsidRDefault="0083178D" w:rsidP="001F492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val="en-NG" w:eastAsia="en-NG"/>
        </w:rPr>
      </w:pPr>
      <w:r w:rsidRPr="0083178D">
        <w:rPr>
          <w:rFonts w:ascii="Times New Roman" w:eastAsia="Times New Roman" w:hAnsi="Times New Roman" w:cs="Times New Roman"/>
          <w:sz w:val="24"/>
          <w:szCs w:val="24"/>
          <w:u w:val="single"/>
          <w:lang w:val="en-NG" w:eastAsia="en-NG"/>
        </w:rPr>
        <w:t>Adaptive Robotic Gripper</w:t>
      </w:r>
    </w:p>
    <w:p w14:paraId="6F79CA40" w14:textId="77777777" w:rsidR="0083178D" w:rsidRPr="0083178D" w:rsidRDefault="0083178D" w:rsidP="00831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178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Research Gap:</w:t>
      </w:r>
    </w:p>
    <w:p w14:paraId="2E50D962" w14:textId="77777777" w:rsidR="0083178D" w:rsidRPr="0083178D" w:rsidRDefault="0083178D" w:rsidP="001F492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178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Conventional grippers are designed for specific object shapes.</w:t>
      </w:r>
    </w:p>
    <w:p w14:paraId="6EB0603D" w14:textId="77777777" w:rsidR="0083178D" w:rsidRPr="0083178D" w:rsidRDefault="0083178D" w:rsidP="001F492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178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Limited capability to adapt to varying object geometries.</w:t>
      </w:r>
    </w:p>
    <w:p w14:paraId="7F68E39E" w14:textId="77777777" w:rsidR="0083178D" w:rsidRPr="0083178D" w:rsidRDefault="0083178D" w:rsidP="001F492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178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Need for versatile and low-cost adaptive gripping mechanisms.</w:t>
      </w:r>
    </w:p>
    <w:p w14:paraId="75F10E1F" w14:textId="77777777" w:rsidR="0083178D" w:rsidRPr="0083178D" w:rsidRDefault="0083178D" w:rsidP="001F492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val="en-NG" w:eastAsia="en-NG"/>
        </w:rPr>
      </w:pPr>
      <w:r w:rsidRPr="0083178D">
        <w:rPr>
          <w:rFonts w:ascii="Times New Roman" w:eastAsia="Times New Roman" w:hAnsi="Times New Roman" w:cs="Times New Roman"/>
          <w:sz w:val="24"/>
          <w:szCs w:val="24"/>
          <w:u w:val="single"/>
          <w:lang w:val="en-NG" w:eastAsia="en-NG"/>
        </w:rPr>
        <w:t>Automatic Window Cleaning Robot</w:t>
      </w:r>
    </w:p>
    <w:p w14:paraId="3BB7A07E" w14:textId="77777777" w:rsidR="0083178D" w:rsidRPr="0083178D" w:rsidRDefault="0083178D" w:rsidP="00831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178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Research Gap:</w:t>
      </w:r>
    </w:p>
    <w:p w14:paraId="0E94C48A" w14:textId="77777777" w:rsidR="0083178D" w:rsidRPr="0083178D" w:rsidRDefault="0083178D" w:rsidP="001F492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178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Existing systems face challenges in adhesion and movement on vertical surfaces.</w:t>
      </w:r>
    </w:p>
    <w:p w14:paraId="7C448F89" w14:textId="77777777" w:rsidR="0083178D" w:rsidRPr="0083178D" w:rsidRDefault="0083178D" w:rsidP="001F492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178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High costs limit adoption.</w:t>
      </w:r>
    </w:p>
    <w:p w14:paraId="6D437DD1" w14:textId="77777777" w:rsidR="0083178D" w:rsidRPr="0083178D" w:rsidRDefault="0083178D" w:rsidP="001F492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178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Need for safer and more energy-efficient cleaning mechanisms.</w:t>
      </w:r>
    </w:p>
    <w:p w14:paraId="513EAF4A" w14:textId="77777777" w:rsidR="0083178D" w:rsidRPr="0083178D" w:rsidRDefault="0083178D" w:rsidP="001F492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val="en-NG" w:eastAsia="en-NG"/>
        </w:rPr>
      </w:pPr>
      <w:r w:rsidRPr="0083178D">
        <w:rPr>
          <w:rFonts w:ascii="Times New Roman" w:eastAsia="Times New Roman" w:hAnsi="Times New Roman" w:cs="Times New Roman"/>
          <w:sz w:val="24"/>
          <w:szCs w:val="24"/>
          <w:u w:val="single"/>
          <w:lang w:val="en-NG" w:eastAsia="en-NG"/>
        </w:rPr>
        <w:t>Autonomous Warehouse Robot</w:t>
      </w:r>
    </w:p>
    <w:p w14:paraId="6CD7872B" w14:textId="77777777" w:rsidR="0083178D" w:rsidRPr="0083178D" w:rsidRDefault="0083178D" w:rsidP="00831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178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Research Gap:</w:t>
      </w:r>
    </w:p>
    <w:p w14:paraId="23695BEF" w14:textId="77777777" w:rsidR="0083178D" w:rsidRPr="0083178D" w:rsidRDefault="0083178D" w:rsidP="001F492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178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lastRenderedPageBreak/>
        <w:t>Warehouse automation remains expensive for small businesses.</w:t>
      </w:r>
    </w:p>
    <w:p w14:paraId="1BF8951A" w14:textId="77777777" w:rsidR="0083178D" w:rsidRPr="0083178D" w:rsidRDefault="0083178D" w:rsidP="001F492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178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Limited development of low-cost navigation systems.</w:t>
      </w:r>
    </w:p>
    <w:p w14:paraId="2A7CBF8B" w14:textId="77777777" w:rsidR="0083178D" w:rsidRPr="0083178D" w:rsidRDefault="0083178D" w:rsidP="001F492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178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Need for efficient path-planning and obstacle avoidance strategies.</w:t>
      </w:r>
    </w:p>
    <w:p w14:paraId="0ECCFAB6" w14:textId="77777777" w:rsidR="0083178D" w:rsidRPr="0083178D" w:rsidRDefault="0083178D" w:rsidP="001F492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val="en-NG" w:eastAsia="en-NG"/>
        </w:rPr>
      </w:pPr>
      <w:r w:rsidRPr="0083178D">
        <w:rPr>
          <w:rFonts w:ascii="Times New Roman" w:eastAsia="Times New Roman" w:hAnsi="Times New Roman" w:cs="Times New Roman"/>
          <w:sz w:val="24"/>
          <w:szCs w:val="24"/>
          <w:u w:val="single"/>
          <w:lang w:val="en-NG" w:eastAsia="en-NG"/>
        </w:rPr>
        <w:t>Active Vehicle Anti-Rollover System</w:t>
      </w:r>
    </w:p>
    <w:p w14:paraId="68BAC8F8" w14:textId="77777777" w:rsidR="0083178D" w:rsidRPr="0083178D" w:rsidRDefault="0083178D" w:rsidP="00831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178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Research Gap:</w:t>
      </w:r>
    </w:p>
    <w:p w14:paraId="60BCBC6A" w14:textId="77777777" w:rsidR="0083178D" w:rsidRPr="0083178D" w:rsidRDefault="0083178D" w:rsidP="001F492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178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Existing anti-roll systems are mainly used in high-end vehicles.</w:t>
      </w:r>
    </w:p>
    <w:p w14:paraId="4395250B" w14:textId="77777777" w:rsidR="0083178D" w:rsidRPr="0083178D" w:rsidRDefault="0083178D" w:rsidP="001F492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178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Limited affordable solutions for commercial and passenger vehicles.</w:t>
      </w:r>
    </w:p>
    <w:p w14:paraId="4BBAFE79" w14:textId="77777777" w:rsidR="0083178D" w:rsidRPr="0083178D" w:rsidRDefault="0083178D" w:rsidP="001F492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178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Need for improved rollover prediction and prevention techniques.</w:t>
      </w:r>
    </w:p>
    <w:p w14:paraId="5FC13BE0" w14:textId="77777777" w:rsidR="0083178D" w:rsidRPr="0083178D" w:rsidRDefault="0083178D" w:rsidP="001F492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val="en-NG" w:eastAsia="en-NG"/>
        </w:rPr>
      </w:pPr>
      <w:r w:rsidRPr="0083178D">
        <w:rPr>
          <w:rFonts w:ascii="Times New Roman" w:eastAsia="Times New Roman" w:hAnsi="Times New Roman" w:cs="Times New Roman"/>
          <w:sz w:val="24"/>
          <w:szCs w:val="24"/>
          <w:u w:val="single"/>
          <w:lang w:val="en-NG" w:eastAsia="en-NG"/>
        </w:rPr>
        <w:t>Smart Shock Absorber System</w:t>
      </w:r>
    </w:p>
    <w:p w14:paraId="1322EB00" w14:textId="77777777" w:rsidR="0083178D" w:rsidRPr="0083178D" w:rsidRDefault="0083178D" w:rsidP="00831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178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Research Gap:</w:t>
      </w:r>
    </w:p>
    <w:p w14:paraId="3D9E24AF" w14:textId="77777777" w:rsidR="0083178D" w:rsidRPr="0083178D" w:rsidRDefault="0083178D" w:rsidP="001F492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178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Traditional shock absorbers cannot adapt to changing road conditions.</w:t>
      </w:r>
    </w:p>
    <w:p w14:paraId="76F22490" w14:textId="77777777" w:rsidR="0083178D" w:rsidRPr="0083178D" w:rsidRDefault="0083178D" w:rsidP="001F492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178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Semi-active systems remain relatively expensive.</w:t>
      </w:r>
    </w:p>
    <w:p w14:paraId="4271A418" w14:textId="77777777" w:rsidR="0083178D" w:rsidRPr="0083178D" w:rsidRDefault="0083178D" w:rsidP="001F492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178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Need for affordable adaptive damping technologies.</w:t>
      </w:r>
    </w:p>
    <w:p w14:paraId="1CB10942" w14:textId="031796E5" w:rsidR="0083178D" w:rsidRPr="0083178D" w:rsidRDefault="0083178D" w:rsidP="001F492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val="en-NG" w:eastAsia="en-NG"/>
        </w:rPr>
      </w:pPr>
      <w:r w:rsidRPr="0083178D">
        <w:rPr>
          <w:rFonts w:ascii="Times New Roman" w:eastAsia="Times New Roman" w:hAnsi="Times New Roman" w:cs="Times New Roman"/>
          <w:sz w:val="24"/>
          <w:szCs w:val="24"/>
          <w:u w:val="single"/>
          <w:lang w:val="en-NG" w:eastAsia="en-NG"/>
        </w:rPr>
        <w:t>Active Vibration Control Platform</w:t>
      </w:r>
      <w:r w:rsidR="00FC0C6A" w:rsidRPr="005F2359">
        <w:rPr>
          <w:rFonts w:ascii="Times New Roman" w:eastAsia="Times New Roman" w:hAnsi="Times New Roman" w:cs="Times New Roman"/>
          <w:sz w:val="24"/>
          <w:szCs w:val="24"/>
          <w:u w:val="single"/>
          <w:lang w:val="en-US" w:eastAsia="en-NG"/>
        </w:rPr>
        <w:t>s</w:t>
      </w:r>
    </w:p>
    <w:p w14:paraId="4EBCE8F7" w14:textId="77777777" w:rsidR="0083178D" w:rsidRPr="0083178D" w:rsidRDefault="0083178D" w:rsidP="00831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178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Research Gap:</w:t>
      </w:r>
    </w:p>
    <w:p w14:paraId="40422A37" w14:textId="77777777" w:rsidR="0083178D" w:rsidRPr="0083178D" w:rsidRDefault="0083178D" w:rsidP="001F492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178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Passive vibration control may not adequately suppress dynamic disturbances.</w:t>
      </w:r>
    </w:p>
    <w:p w14:paraId="455A5BB1" w14:textId="77777777" w:rsidR="0083178D" w:rsidRPr="0083178D" w:rsidRDefault="0083178D" w:rsidP="001F492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178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Existing active systems can be costly and complex.</w:t>
      </w:r>
    </w:p>
    <w:p w14:paraId="367C7BBB" w14:textId="77777777" w:rsidR="0083178D" w:rsidRPr="0083178D" w:rsidRDefault="0083178D" w:rsidP="001F492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178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Need for low-cost active vibration suppression solutions.</w:t>
      </w:r>
    </w:p>
    <w:p w14:paraId="60A37406" w14:textId="77777777" w:rsidR="0083178D" w:rsidRPr="0083178D" w:rsidRDefault="0083178D" w:rsidP="001F492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val="en-NG" w:eastAsia="en-NG"/>
        </w:rPr>
      </w:pPr>
      <w:r w:rsidRPr="0083178D">
        <w:rPr>
          <w:rFonts w:ascii="Times New Roman" w:eastAsia="Times New Roman" w:hAnsi="Times New Roman" w:cs="Times New Roman"/>
          <w:sz w:val="24"/>
          <w:szCs w:val="24"/>
          <w:u w:val="single"/>
          <w:lang w:val="en-NG" w:eastAsia="en-NG"/>
        </w:rPr>
        <w:t>Automated Water Distribution Valve Network</w:t>
      </w:r>
    </w:p>
    <w:p w14:paraId="79A6E1C5" w14:textId="77777777" w:rsidR="0083178D" w:rsidRPr="0083178D" w:rsidRDefault="0083178D" w:rsidP="00831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178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Research Gap:</w:t>
      </w:r>
    </w:p>
    <w:p w14:paraId="1230295F" w14:textId="77777777" w:rsidR="0083178D" w:rsidRPr="0083178D" w:rsidRDefault="0083178D" w:rsidP="001F492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178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Water distribution systems often suffer from leakage and inefficiency.</w:t>
      </w:r>
    </w:p>
    <w:p w14:paraId="5CAFDD14" w14:textId="77777777" w:rsidR="0083178D" w:rsidRPr="0083178D" w:rsidRDefault="0083178D" w:rsidP="001F492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178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Limited implementation of intelligent flow control in low-cost systems.</w:t>
      </w:r>
    </w:p>
    <w:p w14:paraId="61C1319D" w14:textId="77777777" w:rsidR="0083178D" w:rsidRPr="0083178D" w:rsidRDefault="0083178D" w:rsidP="001F492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178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Need for automated water management solutions.</w:t>
      </w:r>
    </w:p>
    <w:p w14:paraId="4B993CB6" w14:textId="77777777" w:rsidR="0083178D" w:rsidRPr="0083178D" w:rsidRDefault="0083178D" w:rsidP="001F492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178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Smart Tank Level Control System</w:t>
      </w:r>
    </w:p>
    <w:p w14:paraId="50BAE271" w14:textId="77777777" w:rsidR="0083178D" w:rsidRPr="0083178D" w:rsidRDefault="0083178D" w:rsidP="00831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178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Research Gap:</w:t>
      </w:r>
    </w:p>
    <w:p w14:paraId="2C8DD81A" w14:textId="77777777" w:rsidR="0083178D" w:rsidRPr="0083178D" w:rsidRDefault="0083178D" w:rsidP="001F492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178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Manual monitoring of storage tanks remains common.</w:t>
      </w:r>
    </w:p>
    <w:p w14:paraId="58A8291F" w14:textId="77777777" w:rsidR="0083178D" w:rsidRPr="0083178D" w:rsidRDefault="0083178D" w:rsidP="001F492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178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Existing systems may not optimize pump operation.</w:t>
      </w:r>
    </w:p>
    <w:p w14:paraId="463E75A2" w14:textId="77777777" w:rsidR="0083178D" w:rsidRPr="0083178D" w:rsidRDefault="0083178D" w:rsidP="001F492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178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Need for reliable and affordable level monitoring and control.</w:t>
      </w:r>
    </w:p>
    <w:p w14:paraId="6533ACDA" w14:textId="77777777" w:rsidR="0083178D" w:rsidRPr="0083178D" w:rsidRDefault="0083178D" w:rsidP="001F492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178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Automatic LPG Leak Detection and Isolation System</w:t>
      </w:r>
    </w:p>
    <w:p w14:paraId="0A7B21B5" w14:textId="77777777" w:rsidR="0083178D" w:rsidRPr="0083178D" w:rsidRDefault="0083178D" w:rsidP="00831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178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Research Gap:</w:t>
      </w:r>
    </w:p>
    <w:p w14:paraId="30C8CF8E" w14:textId="77777777" w:rsidR="0083178D" w:rsidRPr="0083178D" w:rsidRDefault="0083178D" w:rsidP="001F492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178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Gas leaks continue to cause accidents and property damage.</w:t>
      </w:r>
    </w:p>
    <w:p w14:paraId="22CF5A45" w14:textId="77777777" w:rsidR="0083178D" w:rsidRPr="0083178D" w:rsidRDefault="0083178D" w:rsidP="001F492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178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Many systems only provide alarms without automatic isolation.</w:t>
      </w:r>
    </w:p>
    <w:p w14:paraId="07C6E130" w14:textId="77777777" w:rsidR="0083178D" w:rsidRPr="0083178D" w:rsidRDefault="0083178D" w:rsidP="001F492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178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lastRenderedPageBreak/>
        <w:t>Need for rapid-response leak detection and shutoff mechanisms.</w:t>
      </w:r>
    </w:p>
    <w:p w14:paraId="73B992ED" w14:textId="77777777" w:rsidR="0083178D" w:rsidRPr="0083178D" w:rsidRDefault="0083178D" w:rsidP="001F492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178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Low-Cost Prosthetic Hand</w:t>
      </w:r>
    </w:p>
    <w:p w14:paraId="3146798C" w14:textId="77777777" w:rsidR="0083178D" w:rsidRPr="0083178D" w:rsidRDefault="0083178D" w:rsidP="00831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178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Research Gap:</w:t>
      </w:r>
    </w:p>
    <w:p w14:paraId="77B1B59D" w14:textId="77777777" w:rsidR="0083178D" w:rsidRPr="0083178D" w:rsidRDefault="0083178D" w:rsidP="001F492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178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Advanced prosthetic hands remain expensive.</w:t>
      </w:r>
    </w:p>
    <w:p w14:paraId="77914C5B" w14:textId="77777777" w:rsidR="0083178D" w:rsidRPr="0083178D" w:rsidRDefault="0083178D" w:rsidP="001F492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178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Limited access to affordable prosthetics in developing countries.</w:t>
      </w:r>
    </w:p>
    <w:p w14:paraId="1C2B36DF" w14:textId="77777777" w:rsidR="0083178D" w:rsidRPr="0083178D" w:rsidRDefault="0083178D" w:rsidP="001F492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178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Need for functional and locally manufacturable designs.</w:t>
      </w:r>
    </w:p>
    <w:p w14:paraId="40E4CD92" w14:textId="77777777" w:rsidR="0083178D" w:rsidRPr="0083178D" w:rsidRDefault="0083178D" w:rsidP="001F492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178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Active Vibration Control Platform</w:t>
      </w:r>
    </w:p>
    <w:p w14:paraId="24AF3B99" w14:textId="77777777" w:rsidR="0083178D" w:rsidRPr="0083178D" w:rsidRDefault="0083178D" w:rsidP="00831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178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Research Gap:</w:t>
      </w:r>
    </w:p>
    <w:p w14:paraId="718E2316" w14:textId="77777777" w:rsidR="0083178D" w:rsidRPr="0083178D" w:rsidRDefault="0083178D" w:rsidP="001F492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178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Passive vibration reduction techniques have performance limitations.</w:t>
      </w:r>
    </w:p>
    <w:p w14:paraId="74E50045" w14:textId="77777777" w:rsidR="0083178D" w:rsidRPr="0083178D" w:rsidRDefault="0083178D" w:rsidP="001F492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178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Existing active systems are expensive and difficult to implement.</w:t>
      </w:r>
    </w:p>
    <w:p w14:paraId="10484BE2" w14:textId="77777777" w:rsidR="0083178D" w:rsidRPr="0083178D" w:rsidRDefault="0083178D" w:rsidP="001F492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178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Need for affordable and energy-efficient vibration control technologies.</w:t>
      </w:r>
    </w:p>
    <w:p w14:paraId="0173163B" w14:textId="77777777" w:rsidR="00123DC8" w:rsidRPr="0083178D" w:rsidRDefault="00123DC8" w:rsidP="0083178D"/>
    <w:sectPr w:rsidR="00123DC8" w:rsidRPr="008317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B5359"/>
    <w:multiLevelType w:val="multilevel"/>
    <w:tmpl w:val="97AAC01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3759B"/>
    <w:multiLevelType w:val="multilevel"/>
    <w:tmpl w:val="3A1482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1D3497"/>
    <w:multiLevelType w:val="multilevel"/>
    <w:tmpl w:val="8E24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0E3646"/>
    <w:multiLevelType w:val="multilevel"/>
    <w:tmpl w:val="BB763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5558AF"/>
    <w:multiLevelType w:val="multilevel"/>
    <w:tmpl w:val="E362B86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4F85DEE"/>
    <w:multiLevelType w:val="multilevel"/>
    <w:tmpl w:val="58F05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8C1922"/>
    <w:multiLevelType w:val="multilevel"/>
    <w:tmpl w:val="A9407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D107C2"/>
    <w:multiLevelType w:val="multilevel"/>
    <w:tmpl w:val="A2A297B0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DE1129F"/>
    <w:multiLevelType w:val="multilevel"/>
    <w:tmpl w:val="0ADAC8AE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1A0FA2"/>
    <w:multiLevelType w:val="multilevel"/>
    <w:tmpl w:val="CA4A0A52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B1267D"/>
    <w:multiLevelType w:val="multilevel"/>
    <w:tmpl w:val="6E5E98B4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88B40D4"/>
    <w:multiLevelType w:val="multilevel"/>
    <w:tmpl w:val="67FEF09E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DA1858"/>
    <w:multiLevelType w:val="multilevel"/>
    <w:tmpl w:val="409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4E03C5"/>
    <w:multiLevelType w:val="multilevel"/>
    <w:tmpl w:val="99FA9ECC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A5D2A39"/>
    <w:multiLevelType w:val="multilevel"/>
    <w:tmpl w:val="314C7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133644"/>
    <w:multiLevelType w:val="multilevel"/>
    <w:tmpl w:val="FD123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6F42EF"/>
    <w:multiLevelType w:val="multilevel"/>
    <w:tmpl w:val="0A9C4BF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87975E1"/>
    <w:multiLevelType w:val="multilevel"/>
    <w:tmpl w:val="F594B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820AC3"/>
    <w:multiLevelType w:val="multilevel"/>
    <w:tmpl w:val="13F27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C80B87"/>
    <w:multiLevelType w:val="multilevel"/>
    <w:tmpl w:val="E012B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FF4D0D"/>
    <w:multiLevelType w:val="multilevel"/>
    <w:tmpl w:val="71C63DD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2907574"/>
    <w:multiLevelType w:val="multilevel"/>
    <w:tmpl w:val="6EC8871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40727AE"/>
    <w:multiLevelType w:val="multilevel"/>
    <w:tmpl w:val="0BDC4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9D21EE"/>
    <w:multiLevelType w:val="multilevel"/>
    <w:tmpl w:val="AFD4D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713A6E"/>
    <w:multiLevelType w:val="multilevel"/>
    <w:tmpl w:val="A206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EA0A7B"/>
    <w:multiLevelType w:val="multilevel"/>
    <w:tmpl w:val="7B8E89D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1B6173D"/>
    <w:multiLevelType w:val="multilevel"/>
    <w:tmpl w:val="43464B0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4B40311"/>
    <w:multiLevelType w:val="multilevel"/>
    <w:tmpl w:val="9990B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D25B7A"/>
    <w:multiLevelType w:val="multilevel"/>
    <w:tmpl w:val="40C8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9C408D"/>
    <w:multiLevelType w:val="multilevel"/>
    <w:tmpl w:val="57722A3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B024DEA"/>
    <w:multiLevelType w:val="multilevel"/>
    <w:tmpl w:val="9AD69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360033"/>
    <w:multiLevelType w:val="multilevel"/>
    <w:tmpl w:val="BDF262A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F38595F"/>
    <w:multiLevelType w:val="multilevel"/>
    <w:tmpl w:val="B9D2664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FFB11F6"/>
    <w:multiLevelType w:val="multilevel"/>
    <w:tmpl w:val="7F38F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056B4C"/>
    <w:multiLevelType w:val="multilevel"/>
    <w:tmpl w:val="0A26D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735E12"/>
    <w:multiLevelType w:val="multilevel"/>
    <w:tmpl w:val="2F24CB8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29D2317"/>
    <w:multiLevelType w:val="multilevel"/>
    <w:tmpl w:val="E8A2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2C5802"/>
    <w:multiLevelType w:val="multilevel"/>
    <w:tmpl w:val="37C4B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4EA5AC1"/>
    <w:multiLevelType w:val="multilevel"/>
    <w:tmpl w:val="B9D23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96144C"/>
    <w:multiLevelType w:val="multilevel"/>
    <w:tmpl w:val="B74EAC68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4DA53EB"/>
    <w:multiLevelType w:val="multilevel"/>
    <w:tmpl w:val="378A037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675624D"/>
    <w:multiLevelType w:val="multilevel"/>
    <w:tmpl w:val="EED04B2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76E256E"/>
    <w:multiLevelType w:val="multilevel"/>
    <w:tmpl w:val="36688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9B33751"/>
    <w:multiLevelType w:val="multilevel"/>
    <w:tmpl w:val="AB183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627848"/>
    <w:multiLevelType w:val="multilevel"/>
    <w:tmpl w:val="5D0C0EC4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CC5117C"/>
    <w:multiLevelType w:val="multilevel"/>
    <w:tmpl w:val="E55C9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DB16FA8"/>
    <w:multiLevelType w:val="multilevel"/>
    <w:tmpl w:val="A4F82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EE5266C"/>
    <w:multiLevelType w:val="multilevel"/>
    <w:tmpl w:val="59E4E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F37652C"/>
    <w:multiLevelType w:val="multilevel"/>
    <w:tmpl w:val="229C0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FAF6439"/>
    <w:multiLevelType w:val="multilevel"/>
    <w:tmpl w:val="3ECC825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29A611D"/>
    <w:multiLevelType w:val="multilevel"/>
    <w:tmpl w:val="D3D4086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43D1617"/>
    <w:multiLevelType w:val="multilevel"/>
    <w:tmpl w:val="4330DD44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9883B07"/>
    <w:multiLevelType w:val="multilevel"/>
    <w:tmpl w:val="60F05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C31325F"/>
    <w:multiLevelType w:val="multilevel"/>
    <w:tmpl w:val="2E0C0E6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7"/>
  </w:num>
  <w:num w:numId="3">
    <w:abstractNumId w:val="1"/>
  </w:num>
  <w:num w:numId="4">
    <w:abstractNumId w:val="19"/>
  </w:num>
  <w:num w:numId="5">
    <w:abstractNumId w:val="49"/>
  </w:num>
  <w:num w:numId="6">
    <w:abstractNumId w:val="45"/>
  </w:num>
  <w:num w:numId="7">
    <w:abstractNumId w:val="53"/>
  </w:num>
  <w:num w:numId="8">
    <w:abstractNumId w:val="52"/>
  </w:num>
  <w:num w:numId="9">
    <w:abstractNumId w:val="0"/>
  </w:num>
  <w:num w:numId="10">
    <w:abstractNumId w:val="24"/>
  </w:num>
  <w:num w:numId="11">
    <w:abstractNumId w:val="26"/>
  </w:num>
  <w:num w:numId="12">
    <w:abstractNumId w:val="46"/>
  </w:num>
  <w:num w:numId="13">
    <w:abstractNumId w:val="31"/>
  </w:num>
  <w:num w:numId="14">
    <w:abstractNumId w:val="37"/>
  </w:num>
  <w:num w:numId="15">
    <w:abstractNumId w:val="29"/>
  </w:num>
  <w:num w:numId="16">
    <w:abstractNumId w:val="15"/>
  </w:num>
  <w:num w:numId="17">
    <w:abstractNumId w:val="35"/>
  </w:num>
  <w:num w:numId="18">
    <w:abstractNumId w:val="14"/>
  </w:num>
  <w:num w:numId="19">
    <w:abstractNumId w:val="16"/>
  </w:num>
  <w:num w:numId="20">
    <w:abstractNumId w:val="12"/>
  </w:num>
  <w:num w:numId="21">
    <w:abstractNumId w:val="4"/>
  </w:num>
  <w:num w:numId="22">
    <w:abstractNumId w:val="5"/>
  </w:num>
  <w:num w:numId="23">
    <w:abstractNumId w:val="50"/>
  </w:num>
  <w:num w:numId="24">
    <w:abstractNumId w:val="34"/>
  </w:num>
  <w:num w:numId="25">
    <w:abstractNumId w:val="32"/>
  </w:num>
  <w:num w:numId="26">
    <w:abstractNumId w:val="33"/>
  </w:num>
  <w:num w:numId="27">
    <w:abstractNumId w:val="40"/>
  </w:num>
  <w:num w:numId="28">
    <w:abstractNumId w:val="22"/>
  </w:num>
  <w:num w:numId="29">
    <w:abstractNumId w:val="25"/>
  </w:num>
  <w:num w:numId="30">
    <w:abstractNumId w:val="48"/>
  </w:num>
  <w:num w:numId="31">
    <w:abstractNumId w:val="21"/>
  </w:num>
  <w:num w:numId="32">
    <w:abstractNumId w:val="36"/>
  </w:num>
  <w:num w:numId="33">
    <w:abstractNumId w:val="41"/>
  </w:num>
  <w:num w:numId="34">
    <w:abstractNumId w:val="43"/>
  </w:num>
  <w:num w:numId="35">
    <w:abstractNumId w:val="44"/>
  </w:num>
  <w:num w:numId="36">
    <w:abstractNumId w:val="47"/>
  </w:num>
  <w:num w:numId="37">
    <w:abstractNumId w:val="9"/>
  </w:num>
  <w:num w:numId="38">
    <w:abstractNumId w:val="18"/>
  </w:num>
  <w:num w:numId="39">
    <w:abstractNumId w:val="39"/>
  </w:num>
  <w:num w:numId="40">
    <w:abstractNumId w:val="28"/>
  </w:num>
  <w:num w:numId="41">
    <w:abstractNumId w:val="20"/>
  </w:num>
  <w:num w:numId="42">
    <w:abstractNumId w:val="2"/>
  </w:num>
  <w:num w:numId="43">
    <w:abstractNumId w:val="51"/>
  </w:num>
  <w:num w:numId="44">
    <w:abstractNumId w:val="6"/>
  </w:num>
  <w:num w:numId="45">
    <w:abstractNumId w:val="10"/>
  </w:num>
  <w:num w:numId="46">
    <w:abstractNumId w:val="42"/>
  </w:num>
  <w:num w:numId="47">
    <w:abstractNumId w:val="11"/>
  </w:num>
  <w:num w:numId="48">
    <w:abstractNumId w:val="27"/>
  </w:num>
  <w:num w:numId="49">
    <w:abstractNumId w:val="7"/>
  </w:num>
  <w:num w:numId="50">
    <w:abstractNumId w:val="38"/>
  </w:num>
  <w:num w:numId="51">
    <w:abstractNumId w:val="8"/>
  </w:num>
  <w:num w:numId="52">
    <w:abstractNumId w:val="23"/>
  </w:num>
  <w:num w:numId="53">
    <w:abstractNumId w:val="13"/>
  </w:num>
  <w:num w:numId="54">
    <w:abstractNumId w:val="30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9B2"/>
    <w:rsid w:val="00123DC8"/>
    <w:rsid w:val="001F492D"/>
    <w:rsid w:val="003412B1"/>
    <w:rsid w:val="0052418A"/>
    <w:rsid w:val="005F2359"/>
    <w:rsid w:val="005F6ADA"/>
    <w:rsid w:val="0083178D"/>
    <w:rsid w:val="009B7B9F"/>
    <w:rsid w:val="00A12D9D"/>
    <w:rsid w:val="00BD1D4D"/>
    <w:rsid w:val="00C109B2"/>
    <w:rsid w:val="00C80D5F"/>
    <w:rsid w:val="00CE0672"/>
    <w:rsid w:val="00DB1BF5"/>
    <w:rsid w:val="00FC0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47435"/>
  <w15:chartTrackingRefBased/>
  <w15:docId w15:val="{D8A9576B-0CA6-40C7-8CE8-773B2147A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N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09B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09B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7B9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9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109B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C109B2"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123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NG" w:eastAsia="en-NG"/>
    </w:rPr>
  </w:style>
  <w:style w:type="paragraph" w:styleId="NormalWeb">
    <w:name w:val="Normal (Web)"/>
    <w:basedOn w:val="Normal"/>
    <w:uiPriority w:val="99"/>
    <w:unhideWhenUsed/>
    <w:rsid w:val="00123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NG" w:eastAsia="en-NG"/>
    </w:rPr>
  </w:style>
  <w:style w:type="character" w:customStyle="1" w:styleId="yadgie">
    <w:name w:val="yadgie"/>
    <w:basedOn w:val="DefaultParagraphFont"/>
    <w:rsid w:val="00A12D9D"/>
  </w:style>
  <w:style w:type="character" w:styleId="Hyperlink">
    <w:name w:val="Hyperlink"/>
    <w:basedOn w:val="DefaultParagraphFont"/>
    <w:uiPriority w:val="99"/>
    <w:semiHidden/>
    <w:unhideWhenUsed/>
    <w:rsid w:val="00A12D9D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7B9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isselectedend">
    <w:name w:val="isselectedend"/>
    <w:basedOn w:val="Normal"/>
    <w:rsid w:val="008317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NG" w:eastAsia="en-N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85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9272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13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9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7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7216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79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664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25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6094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7926</TotalTime>
  <Pages>1</Pages>
  <Words>975</Words>
  <Characters>5559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Enijeshiku Eniola</dc:creator>
  <cp:keywords/>
  <dc:description/>
  <cp:lastModifiedBy>Enijeshiku Eniola</cp:lastModifiedBy>
  <cp:revision>3</cp:revision>
  <cp:lastPrinted>2026-06-24T19:43:00Z</cp:lastPrinted>
  <dcterms:created xsi:type="dcterms:W3CDTF">2026-06-24T18:37:00Z</dcterms:created>
  <dcterms:modified xsi:type="dcterms:W3CDTF">2026-06-30T06:53:00Z</dcterms:modified>
</cp:coreProperties>
</file>