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3B" w:rsidRDefault="00100694">
      <w:pPr>
        <w:spacing w:after="0"/>
        <w:jc w:val="center"/>
      </w:pPr>
      <w:r>
        <w:t xml:space="preserve">Вариант 6. Техническое задание (ТЗ) на разработку </w:t>
      </w:r>
      <w:proofErr w:type="gramStart"/>
      <w:r>
        <w:t>телеграмм-бота</w:t>
      </w:r>
      <w:proofErr w:type="gramEnd"/>
      <w:r>
        <w:t xml:space="preserve"> "</w:t>
      </w:r>
      <w:proofErr w:type="spellStart"/>
      <w:r w:rsidR="007646D6">
        <w:rPr>
          <w:lang w:val="en-US"/>
        </w:rPr>
        <w:t>GymBroBot</w:t>
      </w:r>
      <w:proofErr w:type="spellEnd"/>
      <w:r>
        <w:t>"</w:t>
      </w:r>
    </w:p>
    <w:p w:rsidR="00E27A3B" w:rsidRDefault="00E27A3B">
      <w:pPr>
        <w:spacing w:after="0"/>
      </w:pPr>
    </w:p>
    <w:p w:rsidR="00E27A3B" w:rsidRDefault="00E27A3B">
      <w:pPr>
        <w:spacing w:after="0"/>
      </w:pPr>
    </w:p>
    <w:tbl>
      <w:tblPr>
        <w:tblStyle w:val="af3"/>
        <w:tblW w:w="96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"/>
        <w:gridCol w:w="2190"/>
        <w:gridCol w:w="6720"/>
      </w:tblGrid>
      <w:tr w:rsidR="00E27A3B">
        <w:tc>
          <w:tcPr>
            <w:tcW w:w="780" w:type="dxa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0" w:type="dxa"/>
            <w:gridSpan w:val="2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Введение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1.1</w:t>
            </w:r>
          </w:p>
        </w:tc>
        <w:tc>
          <w:tcPr>
            <w:tcW w:w="2190" w:type="dxa"/>
          </w:tcPr>
          <w:p w:rsidR="00E27A3B" w:rsidRDefault="00100694">
            <w:r>
              <w:t>Название проекта</w:t>
            </w:r>
          </w:p>
        </w:tc>
        <w:tc>
          <w:tcPr>
            <w:tcW w:w="6720" w:type="dxa"/>
          </w:tcPr>
          <w:p w:rsidR="00E27A3B" w:rsidRDefault="007646D6">
            <w:proofErr w:type="spellStart"/>
            <w:r>
              <w:rPr>
                <w:lang w:val="en-US"/>
              </w:rPr>
              <w:t>GymBroBot</w:t>
            </w:r>
            <w:proofErr w:type="spellEnd"/>
            <w:r w:rsidRPr="007646D6">
              <w:t xml:space="preserve"> </w:t>
            </w:r>
            <w:r w:rsidR="00100694">
              <w:t>– Платформа для учета физической активности.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1.2</w:t>
            </w:r>
          </w:p>
        </w:tc>
        <w:tc>
          <w:tcPr>
            <w:tcW w:w="2190" w:type="dxa"/>
          </w:tcPr>
          <w:p w:rsidR="00E27A3B" w:rsidRDefault="00100694">
            <w:r>
              <w:t>Цель проекта</w:t>
            </w:r>
          </w:p>
        </w:tc>
        <w:tc>
          <w:tcPr>
            <w:tcW w:w="6720" w:type="dxa"/>
          </w:tcPr>
          <w:p w:rsidR="00E27A3B" w:rsidRDefault="00100694" w:rsidP="007646D6">
            <w:r>
              <w:t xml:space="preserve">Создание телеграмм-бота, </w:t>
            </w:r>
            <w:proofErr w:type="gramStart"/>
            <w:r>
              <w:t>позволяющего</w:t>
            </w:r>
            <w:proofErr w:type="gramEnd"/>
            <w:r>
              <w:t xml:space="preserve"> пользователям отслеж</w:t>
            </w:r>
            <w:r w:rsidR="007646D6">
              <w:t>ивать свою физическую активность</w:t>
            </w:r>
            <w:r>
              <w:t>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1.3</w:t>
            </w:r>
          </w:p>
        </w:tc>
        <w:tc>
          <w:tcPr>
            <w:tcW w:w="2190" w:type="dxa"/>
          </w:tcPr>
          <w:p w:rsidR="00E27A3B" w:rsidRDefault="00100694">
            <w:r>
              <w:t>Целевая аудитория</w:t>
            </w:r>
          </w:p>
        </w:tc>
        <w:tc>
          <w:tcPr>
            <w:tcW w:w="6720" w:type="dxa"/>
          </w:tcPr>
          <w:p w:rsidR="00E27A3B" w:rsidRDefault="00100694">
            <w:r>
              <w:t>Люди, занимающиеся спортом и фитнесом, желающие улучшить свои р</w:t>
            </w:r>
            <w:r>
              <w:t>езультаты и отслеживать прогресс.</w:t>
            </w:r>
          </w:p>
        </w:tc>
      </w:tr>
      <w:tr w:rsidR="00E27A3B">
        <w:tc>
          <w:tcPr>
            <w:tcW w:w="780" w:type="dxa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910" w:type="dxa"/>
            <w:gridSpan w:val="2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Общие требования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2.1</w:t>
            </w:r>
          </w:p>
        </w:tc>
        <w:tc>
          <w:tcPr>
            <w:tcW w:w="2190" w:type="dxa"/>
          </w:tcPr>
          <w:p w:rsidR="00E27A3B" w:rsidRDefault="00100694">
            <w:r>
              <w:t>Платформа</w:t>
            </w:r>
          </w:p>
        </w:tc>
        <w:tc>
          <w:tcPr>
            <w:tcW w:w="6720" w:type="dxa"/>
          </w:tcPr>
          <w:p w:rsidR="00E27A3B" w:rsidRDefault="00100694">
            <w:r>
              <w:t xml:space="preserve">Телеграмм-бот  должен поддерживаться на всех устройствах 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2.2</w:t>
            </w:r>
          </w:p>
        </w:tc>
        <w:tc>
          <w:tcPr>
            <w:tcW w:w="2190" w:type="dxa"/>
          </w:tcPr>
          <w:p w:rsidR="00E27A3B" w:rsidRDefault="00100694">
            <w:r>
              <w:t>Языки программирования</w:t>
            </w:r>
          </w:p>
        </w:tc>
        <w:tc>
          <w:tcPr>
            <w:tcW w:w="6720" w:type="dxa"/>
          </w:tcPr>
          <w:p w:rsidR="00E27A3B" w:rsidRDefault="00100694">
            <w:r>
              <w:t xml:space="preserve">- </w:t>
            </w:r>
            <w:proofErr w:type="spellStart"/>
            <w:r>
              <w:t>Python</w:t>
            </w:r>
            <w:proofErr w:type="spellEnd"/>
          </w:p>
          <w:p w:rsidR="00E27A3B" w:rsidRDefault="00100694">
            <w:r>
              <w:t xml:space="preserve">- </w:t>
            </w:r>
            <w:proofErr w:type="spellStart"/>
            <w:r>
              <w:t>MySQL</w:t>
            </w:r>
            <w:proofErr w:type="spellEnd"/>
            <w:r>
              <w:t xml:space="preserve"> для хранения данных.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2.3</w:t>
            </w:r>
          </w:p>
        </w:tc>
        <w:tc>
          <w:tcPr>
            <w:tcW w:w="2190" w:type="dxa"/>
          </w:tcPr>
          <w:p w:rsidR="00E27A3B" w:rsidRDefault="00100694">
            <w:r>
              <w:t>Документация</w:t>
            </w:r>
          </w:p>
        </w:tc>
        <w:tc>
          <w:tcPr>
            <w:tcW w:w="6720" w:type="dxa"/>
          </w:tcPr>
          <w:p w:rsidR="00E27A3B" w:rsidRDefault="00100694">
            <w:r>
              <w:t>Разработчик должен предоставить полную документацию по использованию бота.</w:t>
            </w:r>
          </w:p>
        </w:tc>
      </w:tr>
      <w:tr w:rsidR="00E27A3B">
        <w:tc>
          <w:tcPr>
            <w:tcW w:w="780" w:type="dxa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10" w:type="dxa"/>
            <w:gridSpan w:val="2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Функциональные требования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3.1</w:t>
            </w:r>
          </w:p>
        </w:tc>
        <w:tc>
          <w:tcPr>
            <w:tcW w:w="2190" w:type="dxa"/>
          </w:tcPr>
          <w:p w:rsidR="00E27A3B" w:rsidRDefault="00100694">
            <w:r>
              <w:t>Регистрация пользователей</w:t>
            </w:r>
          </w:p>
        </w:tc>
        <w:tc>
          <w:tcPr>
            <w:tcW w:w="6720" w:type="dxa"/>
          </w:tcPr>
          <w:p w:rsidR="00E27A3B" w:rsidRDefault="00100694">
            <w:r>
              <w:t>- Возможность создания нового пользователя.</w:t>
            </w:r>
          </w:p>
          <w:p w:rsidR="00E27A3B" w:rsidRDefault="00100694" w:rsidP="007646D6">
            <w:r>
              <w:t>При нажатии “</w:t>
            </w:r>
            <w:r w:rsidR="007646D6">
              <w:t>/</w:t>
            </w:r>
            <w:r w:rsidR="007646D6">
              <w:rPr>
                <w:lang w:val="en-US"/>
              </w:rPr>
              <w:t>start</w:t>
            </w:r>
            <w:r>
              <w:t>”</w:t>
            </w:r>
          </w:p>
        </w:tc>
      </w:tr>
      <w:tr w:rsidR="00E27A3B">
        <w:trPr>
          <w:trHeight w:val="571"/>
        </w:trPr>
        <w:tc>
          <w:tcPr>
            <w:tcW w:w="780" w:type="dxa"/>
          </w:tcPr>
          <w:p w:rsidR="00E27A3B" w:rsidRDefault="00100694">
            <w:r>
              <w:t>3.2</w:t>
            </w:r>
          </w:p>
        </w:tc>
        <w:tc>
          <w:tcPr>
            <w:tcW w:w="2190" w:type="dxa"/>
          </w:tcPr>
          <w:p w:rsidR="00E27A3B" w:rsidRDefault="00100694">
            <w:r>
              <w:t>Авторизация пользователей</w:t>
            </w:r>
          </w:p>
        </w:tc>
        <w:tc>
          <w:tcPr>
            <w:tcW w:w="6720" w:type="dxa"/>
          </w:tcPr>
          <w:p w:rsidR="00E27A3B" w:rsidRDefault="00100694" w:rsidP="007646D6">
            <w:r>
              <w:t>-Возможность входа в систему при нажатии на “</w:t>
            </w:r>
            <w:r w:rsidR="007646D6" w:rsidRPr="007646D6">
              <w:t>/</w:t>
            </w:r>
            <w:r w:rsidR="007646D6">
              <w:rPr>
                <w:lang w:val="en-US"/>
              </w:rPr>
              <w:t>start</w:t>
            </w:r>
            <w:r>
              <w:t>”.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3.3</w:t>
            </w:r>
          </w:p>
        </w:tc>
        <w:tc>
          <w:tcPr>
            <w:tcW w:w="2190" w:type="dxa"/>
          </w:tcPr>
          <w:p w:rsidR="00E27A3B" w:rsidRDefault="00100694">
            <w:r>
              <w:t>Ввод данных</w:t>
            </w:r>
          </w:p>
        </w:tc>
        <w:tc>
          <w:tcPr>
            <w:tcW w:w="6720" w:type="dxa"/>
          </w:tcPr>
          <w:p w:rsidR="00E27A3B" w:rsidRDefault="00100694">
            <w:r>
              <w:t>- Использование текстовых полей, выпадающих списков.</w:t>
            </w:r>
          </w:p>
          <w:p w:rsidR="00E27A3B" w:rsidRDefault="00E27A3B"/>
        </w:tc>
      </w:tr>
      <w:tr w:rsidR="00E27A3B">
        <w:tc>
          <w:tcPr>
            <w:tcW w:w="780" w:type="dxa"/>
          </w:tcPr>
          <w:p w:rsidR="00E27A3B" w:rsidRDefault="00100694">
            <w:r>
              <w:t>3.4</w:t>
            </w:r>
          </w:p>
        </w:tc>
        <w:tc>
          <w:tcPr>
            <w:tcW w:w="2190" w:type="dxa"/>
          </w:tcPr>
          <w:p w:rsidR="00E27A3B" w:rsidRDefault="00100694">
            <w:r>
              <w:t>Настройка</w:t>
            </w:r>
          </w:p>
        </w:tc>
        <w:tc>
          <w:tcPr>
            <w:tcW w:w="6720" w:type="dxa"/>
          </w:tcPr>
          <w:p w:rsidR="00E27A3B" w:rsidRDefault="00100694">
            <w:r>
              <w:t xml:space="preserve">- Пользователь может </w:t>
            </w:r>
            <w:r w:rsidR="007646D6">
              <w:t>заполнять</w:t>
            </w:r>
            <w:r>
              <w:t xml:space="preserve"> </w:t>
            </w:r>
            <w:r w:rsidR="007646D6">
              <w:t>персональные данные</w:t>
            </w:r>
            <w:r>
              <w:t>.</w:t>
            </w:r>
          </w:p>
          <w:p w:rsidR="00E27A3B" w:rsidRDefault="00E27A3B"/>
        </w:tc>
      </w:tr>
      <w:tr w:rsidR="00E27A3B">
        <w:tc>
          <w:tcPr>
            <w:tcW w:w="780" w:type="dxa"/>
          </w:tcPr>
          <w:p w:rsidR="00E27A3B" w:rsidRDefault="00100694">
            <w:r>
              <w:t>3.5</w:t>
            </w:r>
          </w:p>
        </w:tc>
        <w:tc>
          <w:tcPr>
            <w:tcW w:w="2190" w:type="dxa"/>
          </w:tcPr>
          <w:p w:rsidR="00E27A3B" w:rsidRDefault="00100694">
            <w:r>
              <w:t>Генерация отчетов</w:t>
            </w:r>
          </w:p>
        </w:tc>
        <w:tc>
          <w:tcPr>
            <w:tcW w:w="6720" w:type="dxa"/>
          </w:tcPr>
          <w:p w:rsidR="00E27A3B" w:rsidRDefault="00100694" w:rsidP="007646D6">
            <w:r>
              <w:t xml:space="preserve">- </w:t>
            </w:r>
          </w:p>
          <w:p w:rsidR="00E27A3B" w:rsidRDefault="00E27A3B"/>
          <w:p w:rsidR="00E27A3B" w:rsidRDefault="00E27A3B"/>
          <w:p w:rsidR="00E27A3B" w:rsidRDefault="00E27A3B"/>
        </w:tc>
      </w:tr>
      <w:tr w:rsidR="00E27A3B">
        <w:tc>
          <w:tcPr>
            <w:tcW w:w="780" w:type="dxa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910" w:type="dxa"/>
            <w:gridSpan w:val="2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Требования к дизайну интерфейса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4.1</w:t>
            </w:r>
          </w:p>
        </w:tc>
        <w:tc>
          <w:tcPr>
            <w:tcW w:w="2190" w:type="dxa"/>
          </w:tcPr>
          <w:p w:rsidR="00E27A3B" w:rsidRDefault="00100694">
            <w:r>
              <w:t>Общие требования</w:t>
            </w:r>
          </w:p>
        </w:tc>
        <w:tc>
          <w:tcPr>
            <w:tcW w:w="6720" w:type="dxa"/>
          </w:tcPr>
          <w:p w:rsidR="00E27A3B" w:rsidRDefault="00100694">
            <w:r>
              <w:t>- Интерфейс должен быть интуитивно понятным, простым и удобным для использования.</w:t>
            </w:r>
          </w:p>
          <w:p w:rsidR="00E27A3B" w:rsidRDefault="00100694">
            <w:r>
              <w:t>- Стиль оформления должен быть простым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4.2</w:t>
            </w:r>
          </w:p>
        </w:tc>
        <w:tc>
          <w:tcPr>
            <w:tcW w:w="2190" w:type="dxa"/>
          </w:tcPr>
          <w:p w:rsidR="00E27A3B" w:rsidRDefault="00100694">
            <w:r>
              <w:t>Главное окно</w:t>
            </w:r>
          </w:p>
        </w:tc>
        <w:tc>
          <w:tcPr>
            <w:tcW w:w="6720" w:type="dxa"/>
          </w:tcPr>
          <w:p w:rsidR="00E27A3B" w:rsidRDefault="00100694" w:rsidP="00B968F6">
            <w:r>
              <w:t>Отображение приветственного экр</w:t>
            </w:r>
            <w:r w:rsidR="00B968F6">
              <w:t>ана с логотипом бота и кнопками</w:t>
            </w:r>
            <w:r>
              <w:t>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4.3</w:t>
            </w:r>
          </w:p>
        </w:tc>
        <w:tc>
          <w:tcPr>
            <w:tcW w:w="2190" w:type="dxa"/>
          </w:tcPr>
          <w:p w:rsidR="00E27A3B" w:rsidRDefault="00100694">
            <w:r>
              <w:t>Главное меню</w:t>
            </w:r>
          </w:p>
        </w:tc>
        <w:tc>
          <w:tcPr>
            <w:tcW w:w="6720" w:type="dxa"/>
          </w:tcPr>
          <w:p w:rsidR="00E27A3B" w:rsidRPr="00B968F6" w:rsidRDefault="00100694" w:rsidP="00B968F6">
            <w:r>
              <w:t>Доступ к основным функциям приложен</w:t>
            </w:r>
            <w:r w:rsidR="00B968F6">
              <w:t xml:space="preserve">ия: "Настройка Тренировок", "Настройка питания", </w:t>
            </w:r>
            <w:r w:rsidR="00B968F6">
              <w:t>"</w:t>
            </w:r>
            <w:r w:rsidR="00B968F6">
              <w:t>Связаться с админом</w:t>
            </w:r>
            <w:r w:rsidR="00B968F6">
              <w:t>"</w:t>
            </w:r>
            <w:r w:rsidR="00B968F6">
              <w:t xml:space="preserve">, </w:t>
            </w:r>
            <w:r w:rsidR="00B968F6">
              <w:t>"</w:t>
            </w:r>
            <w:r w:rsidR="00B968F6">
              <w:t>Какие есть команды</w:t>
            </w:r>
            <w:r w:rsidR="00B968F6">
              <w:t>"</w:t>
            </w:r>
            <w:r w:rsidR="00B968F6">
              <w:t>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4.4</w:t>
            </w:r>
          </w:p>
        </w:tc>
        <w:tc>
          <w:tcPr>
            <w:tcW w:w="2190" w:type="dxa"/>
          </w:tcPr>
          <w:p w:rsidR="00E27A3B" w:rsidRDefault="00100694">
            <w:r>
              <w:t>Формы ввода</w:t>
            </w:r>
          </w:p>
        </w:tc>
        <w:tc>
          <w:tcPr>
            <w:tcW w:w="6720" w:type="dxa"/>
          </w:tcPr>
          <w:p w:rsidR="00E27A3B" w:rsidRDefault="00100694">
            <w:r>
              <w:t>Форма регистрации. Поля для ввода:</w:t>
            </w:r>
          </w:p>
          <w:p w:rsidR="00E27A3B" w:rsidRDefault="00B968F6" w:rsidP="00100694">
            <w:r>
              <w:t>Пол, рост, вес, завершить регистрацию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4.5</w:t>
            </w:r>
          </w:p>
        </w:tc>
        <w:tc>
          <w:tcPr>
            <w:tcW w:w="2190" w:type="dxa"/>
          </w:tcPr>
          <w:p w:rsidR="00E27A3B" w:rsidRDefault="00100694">
            <w:r>
              <w:t>Формы вывода</w:t>
            </w:r>
          </w:p>
        </w:tc>
        <w:tc>
          <w:tcPr>
            <w:tcW w:w="6720" w:type="dxa"/>
          </w:tcPr>
          <w:p w:rsidR="00E27A3B" w:rsidRDefault="00100694">
            <w:r>
              <w:t>Поля вывода:</w:t>
            </w:r>
          </w:p>
          <w:p w:rsidR="00E27A3B" w:rsidRDefault="00100694">
            <w:r>
              <w:t>- название тренировки</w:t>
            </w:r>
          </w:p>
          <w:p w:rsidR="00100694" w:rsidRDefault="00100694">
            <w:r>
              <w:t>- описание тренировки</w:t>
            </w:r>
          </w:p>
          <w:p w:rsidR="00E27A3B" w:rsidRDefault="00100694">
            <w:r>
              <w:t>- видео</w:t>
            </w:r>
          </w:p>
          <w:p w:rsidR="00E27A3B" w:rsidRDefault="00100694">
            <w:r>
              <w:t>- Продолжительность</w:t>
            </w:r>
            <w:bookmarkStart w:id="0" w:name="_GoBack"/>
            <w:bookmarkEnd w:id="0"/>
          </w:p>
          <w:p w:rsidR="00E27A3B" w:rsidRDefault="00100694">
            <w:r>
              <w:t>- Категории тренировок</w:t>
            </w:r>
          </w:p>
          <w:p w:rsidR="00E27A3B" w:rsidRDefault="00100694" w:rsidP="00100694">
            <w:r>
              <w:t>- Настройки питания</w:t>
            </w:r>
          </w:p>
        </w:tc>
      </w:tr>
      <w:tr w:rsidR="00E27A3B">
        <w:tc>
          <w:tcPr>
            <w:tcW w:w="780" w:type="dxa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910" w:type="dxa"/>
            <w:gridSpan w:val="2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Технические требования</w:t>
            </w:r>
          </w:p>
        </w:tc>
      </w:tr>
      <w:tr w:rsidR="00E27A3B" w:rsidRPr="007646D6">
        <w:tc>
          <w:tcPr>
            <w:tcW w:w="780" w:type="dxa"/>
          </w:tcPr>
          <w:p w:rsidR="00E27A3B" w:rsidRDefault="00100694">
            <w:r>
              <w:t>5.1</w:t>
            </w:r>
          </w:p>
        </w:tc>
        <w:tc>
          <w:tcPr>
            <w:tcW w:w="2190" w:type="dxa"/>
          </w:tcPr>
          <w:p w:rsidR="00E27A3B" w:rsidRDefault="00100694">
            <w:r>
              <w:t>Таблицы базы данных</w:t>
            </w:r>
          </w:p>
        </w:tc>
        <w:tc>
          <w:tcPr>
            <w:tcW w:w="6720" w:type="dxa"/>
          </w:tcPr>
          <w:p w:rsidR="00E27A3B" w:rsidRPr="007646D6" w:rsidRDefault="00100694">
            <w:pPr>
              <w:rPr>
                <w:lang w:val="en-US"/>
              </w:rPr>
            </w:pPr>
            <w:r w:rsidRPr="007646D6">
              <w:rPr>
                <w:lang w:val="en-US"/>
              </w:rPr>
              <w:t>- Users (</w:t>
            </w:r>
            <w:r w:rsidRPr="007646D6">
              <w:rPr>
                <w:lang w:val="en-US"/>
              </w:rPr>
              <w:t xml:space="preserve">id, </w:t>
            </w:r>
            <w:proofErr w:type="spellStart"/>
            <w:r w:rsidRPr="007646D6">
              <w:rPr>
                <w:lang w:val="en-US"/>
              </w:rPr>
              <w:t>tg_id</w:t>
            </w:r>
            <w:proofErr w:type="spellEnd"/>
            <w:r w:rsidRPr="007646D6">
              <w:rPr>
                <w:lang w:val="en-US"/>
              </w:rPr>
              <w:t xml:space="preserve">, </w:t>
            </w:r>
            <w:r>
              <w:rPr>
                <w:lang w:val="en-US"/>
              </w:rPr>
              <w:t>gender</w:t>
            </w:r>
            <w:r w:rsidRPr="00100694">
              <w:rPr>
                <w:lang w:val="en-US"/>
              </w:rPr>
              <w:t xml:space="preserve">, </w:t>
            </w:r>
            <w:r>
              <w:rPr>
                <w:lang w:val="en-US"/>
              </w:rPr>
              <w:t>height</w:t>
            </w:r>
            <w:r w:rsidRPr="00100694">
              <w:rPr>
                <w:lang w:val="en-US"/>
              </w:rPr>
              <w:t>,</w:t>
            </w:r>
            <w:r>
              <w:rPr>
                <w:lang w:val="en-US"/>
              </w:rPr>
              <w:t xml:space="preserve"> weight</w:t>
            </w:r>
            <w:r w:rsidRPr="00100694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is_registered</w:t>
            </w:r>
            <w:proofErr w:type="spellEnd"/>
            <w:r w:rsidRPr="007646D6">
              <w:rPr>
                <w:lang w:val="en-US"/>
              </w:rPr>
              <w:t>)</w:t>
            </w:r>
          </w:p>
          <w:p w:rsidR="00E27A3B" w:rsidRPr="007646D6" w:rsidRDefault="00100694">
            <w:pPr>
              <w:rPr>
                <w:lang w:val="en-US"/>
              </w:rPr>
            </w:pPr>
            <w:r>
              <w:rPr>
                <w:lang w:val="en-US"/>
              </w:rPr>
              <w:t>- Categories (</w:t>
            </w:r>
            <w:r w:rsidRPr="007646D6">
              <w:rPr>
                <w:lang w:val="en-US"/>
              </w:rPr>
              <w:t xml:space="preserve">id , </w:t>
            </w:r>
            <w:r w:rsidRPr="007646D6">
              <w:rPr>
                <w:lang w:val="en-US"/>
              </w:rPr>
              <w:t>name)</w:t>
            </w:r>
          </w:p>
          <w:p w:rsidR="00E27A3B" w:rsidRPr="007646D6" w:rsidRDefault="00100694" w:rsidP="00100694">
            <w:pPr>
              <w:rPr>
                <w:lang w:val="en-US"/>
              </w:rPr>
            </w:pPr>
            <w:r w:rsidRPr="007646D6">
              <w:rPr>
                <w:lang w:val="en-US"/>
              </w:rPr>
              <w:t xml:space="preserve">- </w:t>
            </w:r>
            <w:r>
              <w:rPr>
                <w:lang w:val="en-US"/>
              </w:rPr>
              <w:t>Training</w:t>
            </w:r>
            <w:r w:rsidRPr="007646D6">
              <w:rPr>
                <w:lang w:val="en-US"/>
              </w:rPr>
              <w:t xml:space="preserve"> (</w:t>
            </w:r>
            <w:r w:rsidRPr="007646D6">
              <w:rPr>
                <w:lang w:val="en-US"/>
              </w:rPr>
              <w:t>id,</w:t>
            </w:r>
            <w:r>
              <w:rPr>
                <w:lang w:val="en-US"/>
              </w:rPr>
              <w:t xml:space="preserve"> name</w:t>
            </w:r>
            <w:r w:rsidRPr="00100694">
              <w:rPr>
                <w:lang w:val="en-US"/>
              </w:rPr>
              <w:t>,</w:t>
            </w:r>
            <w:r w:rsidRPr="007646D6">
              <w:rPr>
                <w:lang w:val="en-US"/>
              </w:rPr>
              <w:t xml:space="preserve"> </w:t>
            </w:r>
            <w:r>
              <w:rPr>
                <w:lang w:val="en-US"/>
              </w:rPr>
              <w:t>description</w:t>
            </w:r>
            <w:r w:rsidRPr="007646D6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videotraining</w:t>
            </w:r>
            <w:proofErr w:type="spellEnd"/>
            <w:r w:rsidRPr="007646D6">
              <w:rPr>
                <w:lang w:val="en-US"/>
              </w:rPr>
              <w:t xml:space="preserve">, </w:t>
            </w:r>
            <w:r>
              <w:rPr>
                <w:lang w:val="en-US"/>
              </w:rPr>
              <w:t>category</w:t>
            </w:r>
            <w:r w:rsidRPr="007646D6">
              <w:rPr>
                <w:lang w:val="en-US"/>
              </w:rPr>
              <w:t>)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5.2</w:t>
            </w:r>
          </w:p>
        </w:tc>
        <w:tc>
          <w:tcPr>
            <w:tcW w:w="2190" w:type="dxa"/>
          </w:tcPr>
          <w:p w:rsidR="00E27A3B" w:rsidRDefault="00100694">
            <w:r>
              <w:t>Установка и настройка</w:t>
            </w:r>
          </w:p>
        </w:tc>
        <w:tc>
          <w:tcPr>
            <w:tcW w:w="6720" w:type="dxa"/>
          </w:tcPr>
          <w:p w:rsidR="00E27A3B" w:rsidRDefault="00100694" w:rsidP="00100694">
            <w:r>
              <w:t>Бота нужно запустить, нажав на “</w:t>
            </w:r>
            <w:r w:rsidRPr="00100694">
              <w:t>/</w:t>
            </w:r>
            <w:r>
              <w:rPr>
                <w:lang w:val="en-US"/>
              </w:rPr>
              <w:t>start</w:t>
            </w:r>
            <w:r>
              <w:t>”.</w:t>
            </w:r>
          </w:p>
        </w:tc>
      </w:tr>
      <w:tr w:rsidR="00E27A3B">
        <w:tc>
          <w:tcPr>
            <w:tcW w:w="780" w:type="dxa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910" w:type="dxa"/>
            <w:gridSpan w:val="2"/>
            <w:shd w:val="clear" w:color="auto" w:fill="F7CBAC"/>
          </w:tcPr>
          <w:p w:rsidR="00E27A3B" w:rsidRDefault="00100694">
            <w:pPr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lastRenderedPageBreak/>
              <w:t>6.1</w:t>
            </w:r>
          </w:p>
        </w:tc>
        <w:tc>
          <w:tcPr>
            <w:tcW w:w="2190" w:type="dxa"/>
          </w:tcPr>
          <w:p w:rsidR="00E27A3B" w:rsidRDefault="00100694">
            <w:r>
              <w:t>Этапы разработки</w:t>
            </w:r>
          </w:p>
        </w:tc>
        <w:tc>
          <w:tcPr>
            <w:tcW w:w="6720" w:type="dxa"/>
          </w:tcPr>
          <w:p w:rsidR="00E27A3B" w:rsidRDefault="00100694">
            <w:r>
              <w:t>- Составление проектной документации: 4 дня.</w:t>
            </w:r>
          </w:p>
          <w:p w:rsidR="00E27A3B" w:rsidRDefault="00100694">
            <w:r>
              <w:t>- Разработка базы данных: 1 день.</w:t>
            </w:r>
          </w:p>
          <w:p w:rsidR="00E27A3B" w:rsidRDefault="00100694">
            <w:r>
              <w:t>- Разработка пользовательского интерфейса: 1 день.</w:t>
            </w:r>
          </w:p>
          <w:p w:rsidR="00E27A3B" w:rsidRDefault="00100694">
            <w:r>
              <w:t>- Реализация функциональности: 3 дня.</w:t>
            </w:r>
          </w:p>
          <w:p w:rsidR="00E27A3B" w:rsidRDefault="00100694">
            <w:r>
              <w:t>- Тестирование: 1 день.</w:t>
            </w:r>
          </w:p>
          <w:p w:rsidR="00E27A3B" w:rsidRDefault="00100694">
            <w:r>
              <w:t>- Подготовка документации и финальная доработка: 2 дня.</w:t>
            </w:r>
          </w:p>
        </w:tc>
      </w:tr>
      <w:tr w:rsidR="00E27A3B">
        <w:tc>
          <w:tcPr>
            <w:tcW w:w="780" w:type="dxa"/>
          </w:tcPr>
          <w:p w:rsidR="00E27A3B" w:rsidRDefault="00100694">
            <w:r>
              <w:t>6.2</w:t>
            </w:r>
          </w:p>
        </w:tc>
        <w:tc>
          <w:tcPr>
            <w:tcW w:w="2190" w:type="dxa"/>
          </w:tcPr>
          <w:p w:rsidR="00E27A3B" w:rsidRDefault="00100694">
            <w:r>
              <w:t>Ито</w:t>
            </w:r>
            <w:r>
              <w:t>говые сроки</w:t>
            </w:r>
          </w:p>
        </w:tc>
        <w:tc>
          <w:tcPr>
            <w:tcW w:w="6720" w:type="dxa"/>
          </w:tcPr>
          <w:p w:rsidR="00E27A3B" w:rsidRDefault="00100694">
            <w:r>
              <w:t>Полное завершение проекта запланировано на 14 дней с начала разработки.</w:t>
            </w:r>
          </w:p>
        </w:tc>
      </w:tr>
    </w:tbl>
    <w:p w:rsidR="00E27A3B" w:rsidRDefault="00E27A3B"/>
    <w:p w:rsidR="00E27A3B" w:rsidRDefault="00100694">
      <w:pPr>
        <w:spacing w:after="0"/>
      </w:pPr>
      <w:r>
        <w:t>Критерии оценки:</w:t>
      </w:r>
    </w:p>
    <w:p w:rsidR="00E27A3B" w:rsidRDefault="00E27A3B">
      <w:pPr>
        <w:spacing w:after="0"/>
      </w:pPr>
    </w:p>
    <w:tbl>
      <w:tblPr>
        <w:tblStyle w:val="af4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404"/>
      </w:tblGrid>
      <w:tr w:rsidR="00E27A3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3 балла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4 балла*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5 баллов**</w:t>
            </w:r>
          </w:p>
        </w:tc>
      </w:tr>
      <w:tr w:rsidR="00E27A3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продемонстрировать рабочую версию программы по практическим работам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добавить в программу 2 функции интерфейса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добавить в программу 2 функций интерфейса</w:t>
            </w:r>
          </w:p>
        </w:tc>
      </w:tr>
      <w:tr w:rsidR="00E27A3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подготовить и сдать отчет по выполненному проекту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добавить в программу дополнительный отчет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добавить в программу дополнительный отчет</w:t>
            </w:r>
          </w:p>
        </w:tc>
      </w:tr>
      <w:tr w:rsidR="00E27A3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E27A3B"/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продемонстрировать рабочую версию программы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 xml:space="preserve">добавить в программу 2 </w:t>
            </w:r>
            <w:proofErr w:type="gramStart"/>
            <w:r>
              <w:t>функционал</w:t>
            </w:r>
            <w:r>
              <w:t>ьных</w:t>
            </w:r>
            <w:proofErr w:type="gramEnd"/>
            <w:r>
              <w:t xml:space="preserve"> возможности</w:t>
            </w:r>
          </w:p>
        </w:tc>
      </w:tr>
      <w:tr w:rsidR="00E27A3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E27A3B"/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подготовить и сдать отчет по выполненному проекту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продемонстрировать рабочую версию программы</w:t>
            </w:r>
          </w:p>
        </w:tc>
      </w:tr>
      <w:tr w:rsidR="00E27A3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E27A3B"/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E27A3B"/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A3B" w:rsidRDefault="00100694">
            <w:r>
              <w:t>подготовить и сдать отчет по выполненному проекту</w:t>
            </w:r>
          </w:p>
        </w:tc>
      </w:tr>
    </w:tbl>
    <w:p w:rsidR="00E27A3B" w:rsidRDefault="00E27A3B"/>
    <w:sectPr w:rsidR="00E27A3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7A3B"/>
    <w:rsid w:val="00100694"/>
    <w:rsid w:val="007646D6"/>
    <w:rsid w:val="00B968F6"/>
    <w:rsid w:val="00E2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F8B"/>
  </w:style>
  <w:style w:type="paragraph" w:styleId="1">
    <w:name w:val="heading 1"/>
    <w:basedOn w:val="a"/>
    <w:next w:val="a"/>
    <w:link w:val="10"/>
    <w:uiPriority w:val="9"/>
    <w:qFormat/>
    <w:rsid w:val="00CE6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E6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E6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6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6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6F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6F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6F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6F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6F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6FD7"/>
    <w:rPr>
      <w:rFonts w:eastAsiaTheme="majorEastAsia" w:cstheme="majorBidi"/>
      <w:color w:val="272727" w:themeColor="text1" w:themeTint="D8"/>
    </w:rPr>
  </w:style>
  <w:style w:type="character" w:customStyle="1" w:styleId="a4">
    <w:name w:val="Название Знак"/>
    <w:basedOn w:val="a0"/>
    <w:link w:val="a3"/>
    <w:uiPriority w:val="10"/>
    <w:rsid w:val="00CE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pPr>
      <w:pBdr>
        <w:top w:val="nil"/>
        <w:left w:val="nil"/>
        <w:bottom w:val="nil"/>
        <w:right w:val="nil"/>
        <w:between w:val="nil"/>
      </w:pBdr>
    </w:pPr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6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6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6F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6F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6F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6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6F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E6FD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93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F8B"/>
  </w:style>
  <w:style w:type="paragraph" w:styleId="1">
    <w:name w:val="heading 1"/>
    <w:basedOn w:val="a"/>
    <w:next w:val="a"/>
    <w:link w:val="10"/>
    <w:uiPriority w:val="9"/>
    <w:qFormat/>
    <w:rsid w:val="00CE6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E6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E6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6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6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6F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6F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6F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6F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6F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6FD7"/>
    <w:rPr>
      <w:rFonts w:eastAsiaTheme="majorEastAsia" w:cstheme="majorBidi"/>
      <w:color w:val="272727" w:themeColor="text1" w:themeTint="D8"/>
    </w:rPr>
  </w:style>
  <w:style w:type="character" w:customStyle="1" w:styleId="a4">
    <w:name w:val="Название Знак"/>
    <w:basedOn w:val="a0"/>
    <w:link w:val="a3"/>
    <w:uiPriority w:val="10"/>
    <w:rsid w:val="00CE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pPr>
      <w:pBdr>
        <w:top w:val="nil"/>
        <w:left w:val="nil"/>
        <w:bottom w:val="nil"/>
        <w:right w:val="nil"/>
        <w:between w:val="nil"/>
      </w:pBdr>
    </w:pPr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6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6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6F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6F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6F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6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6F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E6FD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93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1sXQkTVX3uXSNdTSuo3QyCRD+g==">CgMxLjA4AHIhMUxuay1FU1FOWGdaSTBVdVA4bkNQVmZIaW9mVWNHYTFm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Кошкина</dc:creator>
  <cp:lastModifiedBy>Георгий</cp:lastModifiedBy>
  <cp:revision>2</cp:revision>
  <dcterms:created xsi:type="dcterms:W3CDTF">2025-03-05T07:08:00Z</dcterms:created>
  <dcterms:modified xsi:type="dcterms:W3CDTF">2025-05-05T18:09:00Z</dcterms:modified>
</cp:coreProperties>
</file>