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Контрольные задания по истории для заочников (2 семестр)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18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1. Установите соответствие между историческими событиями и датами.</w:t>
      </w:r>
    </w:p>
    <w:p w:rsidR="00000000" w:rsidDel="00000000" w:rsidP="00000000" w:rsidRDefault="00000000" w:rsidRPr="00000000" w14:paraId="00000006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2"/>
        <w:gridCol w:w="5954"/>
        <w:gridCol w:w="567"/>
        <w:gridCol w:w="2256"/>
        <w:tblGridChange w:id="0">
          <w:tblGrid>
            <w:gridCol w:w="562"/>
            <w:gridCol w:w="5954"/>
            <w:gridCol w:w="567"/>
            <w:gridCol w:w="22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А)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Создание СЭВ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1)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1894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Б)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Вступление СССР в Лигу наций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2)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1907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В)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Создание Антанты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3)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1918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Г)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Подписание Брестского мира с Германией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4)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1934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5)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1949</w:t>
            </w:r>
          </w:p>
        </w:tc>
      </w:tr>
    </w:tbl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2. Расположите в хронологической последовательности исторические события.</w:t>
      </w:r>
    </w:p>
    <w:p w:rsidR="00000000" w:rsidDel="00000000" w:rsidP="00000000" w:rsidRDefault="00000000" w:rsidRPr="00000000" w14:paraId="0000001D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1) созыв Учредительного собрания</w:t>
      </w:r>
    </w:p>
    <w:p w:rsidR="00000000" w:rsidDel="00000000" w:rsidP="00000000" w:rsidRDefault="00000000" w:rsidRPr="00000000" w14:paraId="0000001E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2) объявление А.В. Колчака верховным правителем России</w:t>
      </w:r>
    </w:p>
    <w:p w:rsidR="00000000" w:rsidDel="00000000" w:rsidP="00000000" w:rsidRDefault="00000000" w:rsidRPr="00000000" w14:paraId="0000001F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3) создание Временного правительства</w:t>
      </w:r>
    </w:p>
    <w:p w:rsidR="00000000" w:rsidDel="00000000" w:rsidP="00000000" w:rsidRDefault="00000000" w:rsidRPr="00000000" w14:paraId="00000020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4) принятие декрета о земле</w:t>
      </w:r>
    </w:p>
    <w:p w:rsidR="00000000" w:rsidDel="00000000" w:rsidP="00000000" w:rsidRDefault="00000000" w:rsidRPr="00000000" w14:paraId="00000021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5) подписание Брестского мира с Германией</w:t>
      </w:r>
    </w:p>
    <w:p w:rsidR="00000000" w:rsidDel="00000000" w:rsidP="00000000" w:rsidRDefault="00000000" w:rsidRPr="00000000" w14:paraId="00000022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Задание 3. Прочтите отрывок из статьи в журнале «Красная новь» 1922 г. и выполните задания.</w:t>
      </w:r>
    </w:p>
    <w:p w:rsidR="00000000" w:rsidDel="00000000" w:rsidP="00000000" w:rsidRDefault="00000000" w:rsidRPr="00000000" w14:paraId="00000024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«„Наша новая политика – уступка, к которой мы были вынуждены задержкой западно-европейской революции“, – заявил т. Ларин в своём докладе в коммунистическом клубе; и так как, по его мнению, этих уступок мы сделали слишком много, он объявил поход во имя „коммунистической реакции“, имеющей в виду, как показывает самоё название, пока что упираться изо всех сил, с тем, чтобы в подходящий момент (очевидно, западно-европейской революции) смело перейти обратно в наступление ради завоевания вновь позиций продразвёрстки, запрещения торговли и т.д., освободив их только от „бюрократических извращений“».</w:t>
      </w:r>
    </w:p>
    <w:p w:rsidR="00000000" w:rsidDel="00000000" w:rsidP="00000000" w:rsidRDefault="00000000" w:rsidRPr="00000000" w14:paraId="00000025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В каком году была введена упоминаемая в тексте «новая политика»? Как расценивал эту политику Ю. Ларин? Назовите не менее 3 мер данной политики в социальной сфере.</w:t>
      </w:r>
    </w:p>
    <w:p w:rsidR="00000000" w:rsidDel="00000000" w:rsidP="00000000" w:rsidRDefault="00000000" w:rsidRPr="00000000" w14:paraId="00000026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4. Потерянные на начальном этапе Великой отечественной войны мощности советское военное производство восстановило</w:t>
      </w:r>
    </w:p>
    <w:p w:rsidR="00000000" w:rsidDel="00000000" w:rsidP="00000000" w:rsidRDefault="00000000" w:rsidRPr="00000000" w14:paraId="00000029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1) к весне 1942 г. </w:t>
        <w:tab/>
        <w:tab/>
        <w:t xml:space="preserve">3) к весне 1944 г.</w:t>
      </w:r>
    </w:p>
    <w:p w:rsidR="00000000" w:rsidDel="00000000" w:rsidP="00000000" w:rsidRDefault="00000000" w:rsidRPr="00000000" w14:paraId="0000002B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2) к лету 1943 г. </w:t>
        <w:tab/>
        <w:tab/>
        <w:t xml:space="preserve">4) к осени 1944 г.</w:t>
      </w:r>
    </w:p>
    <w:p w:rsidR="00000000" w:rsidDel="00000000" w:rsidP="00000000" w:rsidRDefault="00000000" w:rsidRPr="00000000" w14:paraId="0000002C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5. Кодовое название операции немецких войск во время Курской битвы, в ходе которой Красная Армия использовала почти двукратное превосходство в живой силе и технике и переломила ход войны: </w:t>
      </w:r>
    </w:p>
    <w:p w:rsidR="00000000" w:rsidDel="00000000" w:rsidP="00000000" w:rsidRDefault="00000000" w:rsidRPr="00000000" w14:paraId="0000002F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А) «Цитадель»</w:t>
      </w:r>
    </w:p>
    <w:p w:rsidR="00000000" w:rsidDel="00000000" w:rsidP="00000000" w:rsidRDefault="00000000" w:rsidRPr="00000000" w14:paraId="00000030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Б) «Тайфун»</w:t>
      </w:r>
    </w:p>
    <w:p w:rsidR="00000000" w:rsidDel="00000000" w:rsidP="00000000" w:rsidRDefault="00000000" w:rsidRPr="00000000" w14:paraId="00000031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B) «Вайс»</w:t>
      </w:r>
    </w:p>
    <w:p w:rsidR="00000000" w:rsidDel="00000000" w:rsidP="00000000" w:rsidRDefault="00000000" w:rsidRPr="00000000" w14:paraId="00000032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Г) «Марита»</w:t>
      </w:r>
    </w:p>
    <w:p w:rsidR="00000000" w:rsidDel="00000000" w:rsidP="00000000" w:rsidRDefault="00000000" w:rsidRPr="00000000" w14:paraId="00000033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6. Установите соответствие между деятелями культуры и созданными ими произведениями: </w:t>
      </w:r>
    </w:p>
    <w:p w:rsidR="00000000" w:rsidDel="00000000" w:rsidP="00000000" w:rsidRDefault="00000000" w:rsidRPr="00000000" w14:paraId="00000035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39.0" w:type="dxa"/>
        <w:jc w:val="left"/>
        <w:tblInd w:w="5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2"/>
        <w:gridCol w:w="2835"/>
        <w:gridCol w:w="709"/>
        <w:gridCol w:w="5233"/>
        <w:tblGridChange w:id="0">
          <w:tblGrid>
            <w:gridCol w:w="562"/>
            <w:gridCol w:w="2835"/>
            <w:gridCol w:w="709"/>
            <w:gridCol w:w="52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А)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Гроссман В.С. 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1)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Памятник «Маска скорби» в Магадане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Б)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Хачатурян А.И.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2)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Здание Казанского вокзала в Москве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В)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Неизвестный Э.И.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3)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Балет «Спартак»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Г)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Щусев А.В.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4)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Роман «Жизнь и судьба»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5)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Портрет Ф.И. Шаляпина</w:t>
            </w:r>
          </w:p>
        </w:tc>
      </w:tr>
    </w:tbl>
    <w:p w:rsidR="00000000" w:rsidDel="00000000" w:rsidP="00000000" w:rsidRDefault="00000000" w:rsidRPr="00000000" w14:paraId="0000004A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7. Установите соответствие между терминами и их определениями.</w:t>
      </w:r>
    </w:p>
    <w:p w:rsidR="00000000" w:rsidDel="00000000" w:rsidP="00000000" w:rsidRDefault="00000000" w:rsidRPr="00000000" w14:paraId="0000004D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3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57"/>
        <w:gridCol w:w="1988"/>
        <w:gridCol w:w="559"/>
        <w:gridCol w:w="6235"/>
        <w:tblGridChange w:id="0">
          <w:tblGrid>
            <w:gridCol w:w="557"/>
            <w:gridCol w:w="1988"/>
            <w:gridCol w:w="559"/>
            <w:gridCol w:w="62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А)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Картель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1)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Альтернативное правительство России, организованное 8 июня 1918 г. в Самаре членами Учредительного собрания, не признавшими его разгон большевиками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Б)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Комуч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2)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Простейшая форма монополистического объединения. Соглашение предприятий, обычно одной и той же отрасли, о ценах, рынках сбыта, объёмах производства и сбыта, обмене патентами и т. д.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В)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Государственный комитет по чрезвычайному положению в СССР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3)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Одна из форм монополистических объединений, в рамках которого участники теряют производственную, коммерческую, а порой даже юридическую самостоятельность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4)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Создан в ночь с 18 на 19 августа 1991 г. представителями властных структур, несогласными с политикой реформ М.С. Горбачёва и проектом нового Союзного договора</w:t>
            </w:r>
          </w:p>
        </w:tc>
      </w:tr>
    </w:tbl>
    <w:p w:rsidR="00000000" w:rsidDel="00000000" w:rsidP="00000000" w:rsidRDefault="00000000" w:rsidRPr="00000000" w14:paraId="0000005E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Задание 8. Какие из перечисленных событий и понятий (не менее трёх) относятся к экономическому развитию СССР в период «оттепели»?  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 1) создание министерств</w:t>
        <w:tab/>
        <w:tab/>
        <w:tab/>
        <w:t xml:space="preserve">4) реорганизация МТС</w:t>
      </w:r>
    </w:p>
    <w:p w:rsidR="00000000" w:rsidDel="00000000" w:rsidP="00000000" w:rsidRDefault="00000000" w:rsidRPr="00000000" w14:paraId="00000063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 2) целина</w:t>
        <w:tab/>
        <w:tab/>
        <w:tab/>
        <w:tab/>
        <w:tab/>
        <w:t xml:space="preserve">5) создание госплана</w:t>
      </w:r>
    </w:p>
    <w:p w:rsidR="00000000" w:rsidDel="00000000" w:rsidP="00000000" w:rsidRDefault="00000000" w:rsidRPr="00000000" w14:paraId="00000064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 3) совнархозы</w:t>
        <w:tab/>
        <w:tab/>
        <w:tab/>
        <w:tab/>
        <w:t xml:space="preserve">6) приватизация</w:t>
      </w:r>
    </w:p>
    <w:p w:rsidR="00000000" w:rsidDel="00000000" w:rsidP="00000000" w:rsidRDefault="00000000" w:rsidRPr="00000000" w14:paraId="00000065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  <w:t xml:space="preserve">Задание 9. </w:t>
      </w:r>
      <w:r w:rsidDel="00000000" w:rsidR="00000000" w:rsidRPr="00000000">
        <w:rPr>
          <w:rFonts w:ascii="Times" w:cs="Times" w:eastAsia="Times" w:hAnsi="Times"/>
          <w:rtl w:val="0"/>
        </w:rPr>
        <w:t xml:space="preserve">Объявление союзными республиками о верховенстве республиканских Конституций и законов над общесоюзными в период с 1988 по 1990 г. получило название </w:t>
      </w:r>
    </w:p>
    <w:p w:rsidR="00000000" w:rsidDel="00000000" w:rsidP="00000000" w:rsidRDefault="00000000" w:rsidRPr="00000000" w14:paraId="00000068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А) парад суверенитетов</w:t>
      </w:r>
    </w:p>
    <w:p w:rsidR="00000000" w:rsidDel="00000000" w:rsidP="00000000" w:rsidRDefault="00000000" w:rsidRPr="00000000" w14:paraId="00000069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Б) революция достоинства</w:t>
      </w:r>
    </w:p>
    <w:p w:rsidR="00000000" w:rsidDel="00000000" w:rsidP="00000000" w:rsidRDefault="00000000" w:rsidRPr="00000000" w14:paraId="0000006A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В) бархатная революция</w:t>
      </w:r>
    </w:p>
    <w:p w:rsidR="00000000" w:rsidDel="00000000" w:rsidP="00000000" w:rsidRDefault="00000000" w:rsidRPr="00000000" w14:paraId="0000006B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Г) оранжевая революция</w:t>
      </w:r>
    </w:p>
    <w:p w:rsidR="00000000" w:rsidDel="00000000" w:rsidP="00000000" w:rsidRDefault="00000000" w:rsidRPr="00000000" w14:paraId="0000006C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10. Какие проекты должны были быть реализованы в рамках программы «Приоритетные национальные проекты России»? </w:t>
      </w:r>
    </w:p>
    <w:p w:rsidR="00000000" w:rsidDel="00000000" w:rsidP="00000000" w:rsidRDefault="00000000" w:rsidRPr="00000000" w14:paraId="0000006E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А) Развитие аграрно-промышленного комплекса</w:t>
      </w:r>
    </w:p>
    <w:p w:rsidR="00000000" w:rsidDel="00000000" w:rsidP="00000000" w:rsidRDefault="00000000" w:rsidRPr="00000000" w14:paraId="0000006F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Б) Образование</w:t>
      </w:r>
    </w:p>
    <w:p w:rsidR="00000000" w:rsidDel="00000000" w:rsidP="00000000" w:rsidRDefault="00000000" w:rsidRPr="00000000" w14:paraId="00000070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В) Доступное и комфортное жильё</w:t>
      </w:r>
    </w:p>
    <w:p w:rsidR="00000000" w:rsidDel="00000000" w:rsidP="00000000" w:rsidRDefault="00000000" w:rsidRPr="00000000" w14:paraId="00000071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Г) Здоровье</w:t>
      </w:r>
    </w:p>
    <w:p w:rsidR="00000000" w:rsidDel="00000000" w:rsidP="00000000" w:rsidRDefault="00000000" w:rsidRPr="00000000" w14:paraId="00000072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Д) Развитие лёгкой промышленности</w:t>
      </w:r>
    </w:p>
    <w:sectPr>
      <w:pgSz w:h="16840" w:w="1190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0QXLnplM3dJ1Rd9bQZ8OnF1Xzw==">CgMxLjA4AHIhMUcweUdmQlhfcG9PX01xS0Nud0gtaUtuSElFaFh1aUlQ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