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rPr>
          <w:rFonts w:ascii="Times New Roman" w:hAnsi="Times New Roman" w:cs="Times New Roman"/>
          <w:spacing w:val="40"/>
          <w:sz w:val="40"/>
          <w:szCs w:val="40"/>
        </w:rPr>
      </w:pPr>
      <w:r>
        <w:rPr>
          <w:rFonts w:cs="Times New Roman" w:ascii="Times New Roman" w:hAnsi="Times New Roman"/>
          <w:spacing w:val="40"/>
          <w:sz w:val="40"/>
          <w:szCs w:val="40"/>
        </w:rPr>
        <w:t>ДОНСКОЙ ГОСУДАРСТВЕННЫЙ</w:t>
      </w:r>
    </w:p>
    <w:p>
      <w:pPr>
        <w:pStyle w:val="Heading9"/>
        <w:ind w:hanging="0" w:start="0"/>
        <w:jc w:val="center"/>
        <w:rPr>
          <w:rFonts w:ascii="Times New Roman" w:hAnsi="Times New Roman" w:cs="Times New Roman"/>
          <w:spacing w:val="40"/>
          <w:sz w:val="40"/>
          <w:szCs w:val="40"/>
        </w:rPr>
      </w:pPr>
      <w:r>
        <w:rPr>
          <w:rFonts w:cs="Times New Roman" w:ascii="Times New Roman" w:hAnsi="Times New Roman"/>
          <w:spacing w:val="40"/>
          <w:sz w:val="40"/>
          <w:szCs w:val="40"/>
        </w:rPr>
        <w:t>ТЕХНИЧЕСКИЙ УНИВЕРСИТЕТ</w:t>
      </w:r>
    </w:p>
    <w:p>
      <w:pPr>
        <w:pStyle w:val="Normal"/>
        <w:rPr/>
      </w:pPr>
      <w:r>
        <w:rPr>
          <w:rFonts w:cs="Times New Roman"/>
          <w:spacing w:val="40"/>
          <w:sz w:val="40"/>
          <w:szCs w:val="40"/>
        </w:rPr>
      </w:r>
    </w:p>
    <w:p>
      <w:pPr>
        <w:pStyle w:val="Normal"/>
        <w:jc w:val="center"/>
        <w:rPr/>
      </w:pPr>
      <w:r>
        <w:rPr>
          <w:szCs w:val="28"/>
          <w:lang w:val="ru-RU" w:eastAsia="ru-RU"/>
        </w:rPr>
        <w:drawing>
          <wp:inline distT="0" distB="0" distL="0" distR="0">
            <wp:extent cx="899160" cy="9740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71" t="-66" r="-71" b="-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60" cy="974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ИНСТИТУТ ВОЕННОНОГО ОБРАЗОВАНИЯ </w:t>
      </w:r>
    </w:p>
    <w:p>
      <w:pPr>
        <w:pStyle w:val="Normal"/>
        <w:jc w:val="center"/>
        <w:rPr/>
      </w:pPr>
      <w:r>
        <w:rPr>
          <w:b/>
          <w:sz w:val="32"/>
          <w:szCs w:val="32"/>
        </w:rPr>
        <w:t>КАФЕДРА ОСНОВЫ ВОЕННОЙ ПОДГОТОВКИ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tabs>
          <w:tab w:val="clear" w:pos="720"/>
          <w:tab w:val="left" w:pos="3780" w:leader="none"/>
          <w:tab w:val="left" w:pos="5580" w:leader="none"/>
        </w:tabs>
        <w:jc w:val="center"/>
        <w:rPr>
          <w:sz w:val="40"/>
        </w:rPr>
      </w:pPr>
      <w:r>
        <w:rPr>
          <w:sz w:val="40"/>
        </w:rPr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  <w:t>МЕТОДИЧЕСКАЯ РАЗРАБОТКА</w:t>
      </w:r>
    </w:p>
    <w:p>
      <w:pPr>
        <w:pStyle w:val="Normal"/>
        <w:jc w:val="center"/>
        <w:rPr/>
      </w:pPr>
      <w:r>
        <w:rPr>
          <w:sz w:val="40"/>
          <w:szCs w:val="40"/>
        </w:rPr>
      </w:r>
    </w:p>
    <w:p>
      <w:pPr>
        <w:pStyle w:val="Normal"/>
        <w:tabs>
          <w:tab w:val="clear" w:pos="720"/>
          <w:tab w:val="left" w:pos="1260" w:leader="none"/>
          <w:tab w:val="left" w:pos="8280" w:leader="none"/>
        </w:tabs>
        <w:ind w:hanging="1276" w:start="1276" w:end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ДЛЯ ПРОВЕДЕНИЯ ПРАКТИЧЕСКОГО  ЗАНЯТИЯ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(Обучающихся образовательных организаций высшего образования)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color w:val="FF0000"/>
          <w:sz w:val="28"/>
          <w:szCs w:val="28"/>
        </w:rPr>
      </w:r>
    </w:p>
    <w:p>
      <w:pPr>
        <w:pStyle w:val="Normal"/>
        <w:ind w:hanging="1260" w:start="1260" w:end="0"/>
        <w:jc w:val="center"/>
        <w:rPr>
          <w:sz w:val="28"/>
          <w:szCs w:val="28"/>
        </w:rPr>
      </w:pPr>
      <w:r>
        <w:rPr>
          <w:b/>
          <w:sz w:val="28"/>
          <w:szCs w:val="28"/>
        </w:rPr>
        <w:t>СТРОЕВАЯ ПОДГОТОВКА</w:t>
      </w:r>
    </w:p>
    <w:p>
      <w:pPr>
        <w:pStyle w:val="Normal"/>
        <w:ind w:hanging="1260" w:start="1260" w:end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start="217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r>
        <w:rPr>
          <w:b/>
          <w:sz w:val="28"/>
          <w:szCs w:val="28"/>
        </w:rPr>
        <w:t xml:space="preserve">Тема 4. </w:t>
      </w:r>
      <w:r>
        <w:rPr>
          <w:sz w:val="28"/>
          <w:szCs w:val="28"/>
        </w:rPr>
        <w:t>Строевые приемы и движение без оружия.</w:t>
      </w:r>
    </w:p>
    <w:p>
      <w:pPr>
        <w:pStyle w:val="Normal"/>
        <w:suppressAutoHyphens w:val="true"/>
        <w:ind w:start="217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start="217" w:end="0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         </w:t>
      </w:r>
      <w:r>
        <w:rPr>
          <w:b/>
          <w:sz w:val="28"/>
          <w:szCs w:val="28"/>
        </w:rPr>
        <w:t>Занятие 3.</w:t>
      </w:r>
      <w:r>
        <w:rPr>
          <w:sz w:val="28"/>
          <w:szCs w:val="28"/>
        </w:rPr>
        <w:t xml:space="preserve"> Движение строевым шагом.</w:t>
      </w:r>
    </w:p>
    <w:p>
      <w:pPr>
        <w:pStyle w:val="Heading5"/>
        <w:numPr>
          <w:ilvl w:val="0"/>
          <w:numId w:val="0"/>
        </w:numPr>
        <w:tabs>
          <w:tab w:val="clear" w:pos="720"/>
          <w:tab w:val="left" w:pos="3888" w:leader="none"/>
        </w:tabs>
        <w:ind w:hanging="0" w:start="567" w:end="0"/>
        <w:jc w:val="start"/>
        <w:rPr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lang w:val="ru-RU"/>
        </w:rPr>
      </w:pPr>
      <w:r>
        <w:rPr>
          <w:szCs w:val="28"/>
          <w:lang w:val="ru-RU"/>
        </w:rPr>
      </w:r>
    </w:p>
    <w:p>
      <w:pPr>
        <w:pStyle w:val="Normal1"/>
        <w:widowControl/>
        <w:rPr>
          <w:b/>
          <w:szCs w:val="28"/>
        </w:rPr>
      </w:pPr>
      <w:r>
        <w:rPr>
          <w:b/>
          <w:szCs w:val="28"/>
        </w:rPr>
        <w:t xml:space="preserve">                          </w:t>
      </w:r>
    </w:p>
    <w:p>
      <w:pPr>
        <w:pStyle w:val="Normal1"/>
        <w:widowControl/>
        <w:rPr>
          <w:b/>
          <w:szCs w:val="28"/>
        </w:rPr>
      </w:pPr>
      <w:r>
        <w:rPr>
          <w:b/>
          <w:szCs w:val="28"/>
        </w:rPr>
      </w:r>
    </w:p>
    <w:p>
      <w:pPr>
        <w:pStyle w:val="Normal1"/>
        <w:widowControl/>
        <w:rPr>
          <w:b/>
          <w:szCs w:val="28"/>
        </w:rPr>
      </w:pPr>
      <w:r>
        <w:rPr>
          <w:b/>
          <w:szCs w:val="28"/>
        </w:rPr>
        <w:t xml:space="preserve"> </w:t>
      </w:r>
    </w:p>
    <w:p>
      <w:pPr>
        <w:pStyle w:val="Normal1"/>
        <w:widowControl/>
        <w:rPr>
          <w:b/>
        </w:rPr>
      </w:pPr>
      <w:r>
        <w:rPr>
          <w:b/>
          <w:szCs w:val="28"/>
        </w:rPr>
      </w:r>
    </w:p>
    <w:p>
      <w:pPr>
        <w:pStyle w:val="Normal1"/>
        <w:widowControl/>
        <w:rPr>
          <w:b/>
        </w:rPr>
      </w:pPr>
      <w:r>
        <w:rPr>
          <w:b/>
        </w:rPr>
      </w:r>
    </w:p>
    <w:p>
      <w:pPr>
        <w:pStyle w:val="Normal1"/>
        <w:widowControl/>
        <w:rPr>
          <w:b/>
        </w:rPr>
      </w:pPr>
      <w:r>
        <w:rPr>
          <w:b/>
        </w:rPr>
      </w:r>
    </w:p>
    <w:p>
      <w:pPr>
        <w:pStyle w:val="Heading7"/>
        <w:ind w:hanging="0" w:start="0" w:end="-87"/>
        <w:rPr>
          <w:b/>
        </w:rPr>
      </w:pPr>
      <w:r>
        <w:rPr>
          <w:b/>
        </w:rPr>
        <w:t>г. Ростов–на–Дону                                                                                                                                                                                                                                   202</w:t>
      </w:r>
      <w:r>
        <w:rPr>
          <w:b/>
          <w:lang w:val="ru-RU"/>
        </w:rPr>
        <w:t>3</w:t>
      </w:r>
      <w:r>
        <w:rPr>
          <w:b/>
        </w:rPr>
        <w:t xml:space="preserve"> г. 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</w:t>
      </w:r>
      <w:r>
        <w:rPr>
          <w:b/>
          <w:sz w:val="28"/>
          <w:szCs w:val="28"/>
        </w:rPr>
        <w:t>УТВЕРЖДАЮ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</w:t>
      </w:r>
      <w:r>
        <w:rPr>
          <w:sz w:val="28"/>
          <w:szCs w:val="28"/>
        </w:rPr>
        <w:t xml:space="preserve">Начальник кафедры основы военной подготовки 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</w:t>
      </w:r>
      <w:r>
        <w:rPr>
          <w:sz w:val="28"/>
          <w:szCs w:val="28"/>
        </w:rPr>
        <w:t>полковник запаса                                    А. Малик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</w:t>
      </w:r>
      <w:r>
        <w:rPr>
          <w:sz w:val="28"/>
          <w:szCs w:val="28"/>
        </w:rPr>
        <w:t xml:space="preserve">«____» ____________ 2023 года              </w:t>
      </w:r>
    </w:p>
    <w:p>
      <w:pPr>
        <w:pStyle w:val="Normal"/>
        <w:ind w:start="142" w:end="510"/>
        <w:jc w:val="center"/>
        <w:rPr>
          <w:sz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jc w:val="center"/>
        <w:rPr>
          <w:sz w:val="32"/>
        </w:rPr>
      </w:pPr>
      <w:r>
        <w:rPr>
          <w:b/>
          <w:sz w:val="32"/>
        </w:rPr>
      </w:r>
    </w:p>
    <w:p>
      <w:pPr>
        <w:pStyle w:val="Normal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  <w:t>МЕТОДИЧЕСКАЯ РАЗРАБОТКА</w:t>
      </w:r>
    </w:p>
    <w:p>
      <w:pPr>
        <w:pStyle w:val="Normal"/>
        <w:jc w:val="center"/>
        <w:rPr/>
      </w:pPr>
      <w:r>
        <w:rPr>
          <w:sz w:val="40"/>
          <w:szCs w:val="40"/>
        </w:rPr>
      </w:r>
    </w:p>
    <w:p>
      <w:pPr>
        <w:pStyle w:val="Normal"/>
        <w:tabs>
          <w:tab w:val="clear" w:pos="720"/>
          <w:tab w:val="left" w:pos="1260" w:leader="none"/>
          <w:tab w:val="left" w:pos="8280" w:leader="none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ДЛЯ ПРОВЕДЕНИЯ ПРАКТИЧЕСКОГО ЗАНЯТИЯ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(Обучающихся образовательных организаций высшего образования</w:t>
      </w:r>
      <w:r>
        <w:rPr>
          <w:caps/>
          <w:sz w:val="28"/>
          <w:szCs w:val="28"/>
        </w:rPr>
        <w:t>)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Heading5"/>
        <w:numPr>
          <w:ilvl w:val="0"/>
          <w:numId w:val="0"/>
        </w:numPr>
        <w:tabs>
          <w:tab w:val="clear" w:pos="720"/>
          <w:tab w:val="left" w:pos="3888" w:leader="none"/>
        </w:tabs>
        <w:ind w:hanging="0" w:start="567" w:end="0"/>
        <w:jc w:val="start"/>
        <w:rPr>
          <w:rFonts w:ascii="Arial" w:hAnsi="Arial" w:cs="Arial"/>
          <w:szCs w:val="28"/>
        </w:rPr>
      </w:pPr>
      <w:r>
        <w:rPr>
          <w:rFonts w:cs="Arial" w:ascii="Arial" w:hAnsi="Arial"/>
          <w:b w:val="false"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</w:r>
    </w:p>
    <w:p>
      <w:pPr>
        <w:pStyle w:val="Normal"/>
        <w:ind w:hanging="1260" w:start="1260" w:end="0"/>
        <w:jc w:val="center"/>
        <w:rPr>
          <w:sz w:val="28"/>
          <w:szCs w:val="28"/>
        </w:rPr>
      </w:pPr>
      <w:r>
        <w:rPr>
          <w:b/>
          <w:sz w:val="28"/>
          <w:szCs w:val="28"/>
        </w:rPr>
        <w:t>СТРОЕВАЯ ПОДГОТОВКА</w:t>
      </w:r>
    </w:p>
    <w:p>
      <w:pPr>
        <w:pStyle w:val="Normal"/>
        <w:ind w:hanging="1260" w:start="1260"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start="217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>
        <w:rPr>
          <w:b/>
          <w:sz w:val="28"/>
          <w:szCs w:val="28"/>
        </w:rPr>
        <w:t xml:space="preserve">Тема 4. </w:t>
      </w:r>
      <w:r>
        <w:rPr>
          <w:sz w:val="28"/>
          <w:szCs w:val="28"/>
        </w:rPr>
        <w:t>Строевые приемы и движение без оружия.</w:t>
      </w:r>
    </w:p>
    <w:p>
      <w:pPr>
        <w:pStyle w:val="Normal"/>
        <w:suppressAutoHyphens w:val="true"/>
        <w:ind w:start="217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start="217" w:end="0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         </w:t>
      </w:r>
      <w:r>
        <w:rPr>
          <w:b/>
          <w:sz w:val="28"/>
          <w:szCs w:val="28"/>
        </w:rPr>
        <w:t>Занятие 3.</w:t>
      </w:r>
      <w:r>
        <w:rPr>
          <w:sz w:val="28"/>
          <w:szCs w:val="28"/>
        </w:rPr>
        <w:t xml:space="preserve"> Движение строевым шагом.</w:t>
      </w:r>
    </w:p>
    <w:p>
      <w:pPr>
        <w:pStyle w:val="Heading5"/>
        <w:numPr>
          <w:ilvl w:val="0"/>
          <w:numId w:val="0"/>
        </w:numPr>
        <w:tabs>
          <w:tab w:val="clear" w:pos="720"/>
          <w:tab w:val="left" w:pos="3888" w:leader="none"/>
        </w:tabs>
        <w:ind w:hanging="0" w:start="567" w:end="0"/>
        <w:jc w:val="start"/>
        <w:rPr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start="217" w:end="0"/>
        <w:jc w:val="both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</w:r>
    </w:p>
    <w:p>
      <w:pPr>
        <w:pStyle w:val="Normal"/>
        <w:suppressAutoHyphens w:val="true"/>
        <w:ind w:start="217" w:end="0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/>
        <w:ind w:hanging="1800" w:start="1800" w:end="51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ind w:hanging="1800" w:start="1800" w:end="51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tabs>
          <w:tab w:val="clear" w:pos="720"/>
          <w:tab w:val="left" w:pos="6096" w:leader="none"/>
        </w:tabs>
        <w:ind w:end="-1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</w:t>
      </w:r>
      <w:r>
        <w:rPr>
          <w:sz w:val="28"/>
          <w:szCs w:val="28"/>
        </w:rPr>
        <w:t>Обсуждено на заседании ПМК</w:t>
      </w:r>
    </w:p>
    <w:p>
      <w:pPr>
        <w:pStyle w:val="Normal"/>
        <w:tabs>
          <w:tab w:val="clear" w:pos="720"/>
          <w:tab w:val="left" w:pos="6096" w:leader="none"/>
        </w:tabs>
        <w:ind w:end="-1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</w:t>
      </w:r>
      <w:r>
        <w:rPr>
          <w:sz w:val="28"/>
          <w:szCs w:val="28"/>
        </w:rPr>
        <w:t>кафедры основы военной</w:t>
      </w:r>
    </w:p>
    <w:p>
      <w:pPr>
        <w:pStyle w:val="Normal"/>
        <w:tabs>
          <w:tab w:val="clear" w:pos="720"/>
          <w:tab w:val="left" w:pos="6096" w:leader="none"/>
        </w:tabs>
        <w:ind w:end="-1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</w:t>
      </w:r>
      <w:r>
        <w:rPr>
          <w:sz w:val="28"/>
          <w:szCs w:val="28"/>
        </w:rPr>
        <w:t xml:space="preserve">подготовки                                                      </w:t>
      </w:r>
    </w:p>
    <w:p>
      <w:pPr>
        <w:pStyle w:val="Normal"/>
        <w:tabs>
          <w:tab w:val="clear" w:pos="720"/>
          <w:tab w:val="left" w:pos="6096" w:leader="none"/>
        </w:tabs>
        <w:ind w:end="-1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                                                                        </w:t>
      </w:r>
      <w:r>
        <w:rPr>
          <w:sz w:val="28"/>
          <w:szCs w:val="28"/>
        </w:rPr>
        <w:t>Протокол №   ___</w:t>
      </w:r>
    </w:p>
    <w:p>
      <w:pPr>
        <w:pStyle w:val="Normal"/>
        <w:spacing w:lineRule="auto" w:line="360"/>
        <w:ind w:hanging="1800" w:start="1800" w:end="285"/>
        <w:rPr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</w:t>
      </w:r>
      <w:r>
        <w:rPr>
          <w:sz w:val="28"/>
          <w:szCs w:val="28"/>
        </w:rPr>
        <w:t>от «</w:t>
        <w:softHyphen/>
        <w:softHyphen/>
        <w:t>__» __________ 2023 г.</w:t>
      </w:r>
    </w:p>
    <w:p>
      <w:pPr>
        <w:pStyle w:val="Normal"/>
        <w:spacing w:lineRule="auto" w:line="360"/>
        <w:ind w:hanging="1800" w:start="1800" w:end="51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bCs/>
          <w:iCs/>
          <w:sz w:val="28"/>
          <w:szCs w:val="28"/>
        </w:rPr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iCs/>
          <w:sz w:val="28"/>
        </w:rPr>
        <w:t>г. Ростов-на-Дону</w:t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iCs/>
          <w:sz w:val="28"/>
        </w:rPr>
        <w:t>2023 г.</w:t>
      </w:r>
    </w:p>
    <w:p>
      <w:pPr>
        <w:pStyle w:val="Normal"/>
        <w:shd w:fill="FFFFFF" w:val="clear"/>
        <w:spacing w:lineRule="auto" w:line="276"/>
        <w:jc w:val="center"/>
        <w:rPr>
          <w:b/>
          <w:bCs/>
          <w:cap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n-US"/>
        </w:rPr>
        <w:t>I</w:t>
      </w:r>
      <w:r>
        <w:rPr>
          <w:b/>
          <w:bCs/>
          <w:color w:val="000000"/>
          <w:sz w:val="28"/>
          <w:szCs w:val="28"/>
        </w:rPr>
        <w:t>.   Учебные и воспитательные цели:</w:t>
      </w:r>
    </w:p>
    <w:p>
      <w:pPr>
        <w:pStyle w:val="Normal"/>
        <w:shd w:fill="FFFFFF" w:val="clear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 Отработать движение строевым шагом.</w:t>
      </w:r>
    </w:p>
    <w:p>
      <w:pPr>
        <w:pStyle w:val="Normal"/>
        <w:shd w:fill="FFFFFF" w:val="clear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 Отработать повороты в движении.</w:t>
      </w:r>
    </w:p>
    <w:p>
      <w:pPr>
        <w:pStyle w:val="Normal"/>
        <w:shd w:fill="FFFFFF" w:val="clear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 Отработать</w:t>
      </w:r>
      <w:r>
        <w:rPr>
          <w:sz w:val="28"/>
          <w:szCs w:val="28"/>
        </w:rPr>
        <w:t xml:space="preserve"> движения строевым шагом в составе подразделения (взвода).</w:t>
      </w:r>
    </w:p>
    <w:p>
      <w:pPr>
        <w:pStyle w:val="Normal"/>
        <w:shd w:fill="FFFFFF" w:val="clear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4. Прививать требовательность к себе и подчиненным при выполнении строевых приёмов.</w:t>
      </w:r>
    </w:p>
    <w:p>
      <w:pPr>
        <w:pStyle w:val="Normal"/>
        <w:shd w:fill="FFFFFF" w:val="clear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hd w:fill="FFFFFF" w:val="clear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tbl>
      <w:tblPr>
        <w:tblW w:w="94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464"/>
      </w:tblGrid>
      <w:tr>
        <w:trPr/>
        <w:tc>
          <w:tcPr>
            <w:tcW w:w="9464" w:type="dxa"/>
            <w:tcBorders/>
          </w:tcPr>
          <w:p>
            <w:pPr>
              <w:pStyle w:val="Normal"/>
              <w:shd w:fill="FFFFFF" w:val="clear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  <w:lang w:val="en-US"/>
              </w:rPr>
              <w:t>II</w:t>
            </w:r>
            <w:r>
              <w:rPr>
                <w:b/>
                <w:color w:val="000000"/>
                <w:sz w:val="28"/>
                <w:szCs w:val="28"/>
              </w:rPr>
              <w:t>.   Место проведения:</w:t>
            </w:r>
          </w:p>
          <w:p>
            <w:pPr>
              <w:pStyle w:val="Normal"/>
              <w:shd w:fill="FFFFFF" w:val="clear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Строевой плац.</w:t>
            </w:r>
          </w:p>
        </w:tc>
      </w:tr>
    </w:tbl>
    <w:p>
      <w:pPr>
        <w:pStyle w:val="Normal"/>
        <w:shd w:fill="FFFFFF" w:val="clear"/>
        <w:jc w:val="center"/>
        <w:rPr>
          <w:b/>
          <w:bCs/>
          <w:caps/>
          <w:color w:val="000000"/>
          <w:sz w:val="28"/>
          <w:szCs w:val="28"/>
        </w:rPr>
      </w:pPr>
      <w:r>
        <w:rPr>
          <w:b/>
          <w:bCs/>
          <w:caps/>
          <w:color w:val="000000"/>
          <w:sz w:val="28"/>
          <w:szCs w:val="28"/>
          <w:lang w:val="en-US"/>
        </w:rPr>
        <w:t xml:space="preserve">III.   </w:t>
      </w:r>
      <w:r>
        <w:rPr>
          <w:b/>
          <w:bCs/>
          <w:caps/>
          <w:color w:val="000000"/>
          <w:sz w:val="28"/>
          <w:szCs w:val="28"/>
        </w:rPr>
        <w:t>План практического занятия</w:t>
      </w:r>
      <w:r>
        <w:rPr/>
        <w:t>:</w:t>
      </w:r>
    </w:p>
    <w:tbl>
      <w:tblPr>
        <w:tblW w:w="94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046"/>
        <w:gridCol w:w="1418"/>
      </w:tblGrid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Введение (вступительная часть)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ind w:start="80" w:end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 мин.</w:t>
            </w:r>
          </w:p>
        </w:tc>
      </w:tr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Учебные вопросы (основная часть):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ind w:start="80" w:end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75 мин.</w:t>
            </w:r>
          </w:p>
        </w:tc>
      </w:tr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Строевой шаг. Движение строевым шагом. 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25 мин.</w:t>
            </w:r>
          </w:p>
        </w:tc>
      </w:tr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Повороты в движении.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25 мин.</w:t>
            </w:r>
          </w:p>
        </w:tc>
      </w:tr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</w:rPr>
              <w:t>3.</w:t>
              <w:tab/>
              <w:t>Движение строевым шагом в составе подразделения (взвода). Управление подразделением в движении.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25 мин.</w:t>
            </w:r>
          </w:p>
        </w:tc>
      </w:tr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Заключительная часть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ind w:start="80" w:end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5 мин. </w:t>
            </w:r>
          </w:p>
        </w:tc>
      </w:tr>
    </w:tbl>
    <w:p>
      <w:pPr>
        <w:pStyle w:val="Normal"/>
        <w:shd w:fill="FFFFFF" w:val="clear"/>
        <w:tabs>
          <w:tab w:val="clear" w:pos="720"/>
          <w:tab w:val="left" w:pos="1685" w:leader="none"/>
        </w:tabs>
        <w:ind w:firstLine="567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>
      <w:pPr>
        <w:pStyle w:val="Normal"/>
        <w:shd w:fill="FFFFFF" w:val="clear"/>
        <w:spacing w:lineRule="auto" w:line="276"/>
        <w:jc w:val="center"/>
        <w:rPr>
          <w:b/>
          <w:bCs/>
          <w:cap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n-US"/>
        </w:rPr>
        <w:t>IV</w:t>
      </w:r>
      <w:r>
        <w:rPr>
          <w:b/>
          <w:bCs/>
          <w:color w:val="000000"/>
          <w:sz w:val="28"/>
          <w:szCs w:val="28"/>
        </w:rPr>
        <w:t>.   Учебно-материальное обеспечение</w:t>
      </w:r>
      <w:r>
        <w:rPr>
          <w:b/>
          <w:bCs/>
          <w:caps/>
          <w:color w:val="000000"/>
          <w:sz w:val="28"/>
          <w:szCs w:val="28"/>
        </w:rPr>
        <w:t>:</w:t>
      </w:r>
    </w:p>
    <w:p>
      <w:pPr>
        <w:pStyle w:val="Normal"/>
        <w:widowControl w:val="false"/>
        <w:numPr>
          <w:ilvl w:val="0"/>
          <w:numId w:val="3"/>
        </w:numPr>
        <w:shd w:fill="FFFFFF" w:val="clear"/>
        <w:tabs>
          <w:tab w:val="clear" w:pos="720"/>
          <w:tab w:val="left" w:pos="426" w:leader="none"/>
        </w:tabs>
        <w:autoSpaceDE w:val="false"/>
        <w:ind w:hanging="0" w:start="0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Технические</w:t>
      </w:r>
      <w:r>
        <w:rPr>
          <w:sz w:val="28"/>
          <w:szCs w:val="28"/>
        </w:rPr>
        <w:t xml:space="preserve"> средства обучения: строевой плац, стенды, зеркала, барабан.</w:t>
      </w:r>
    </w:p>
    <w:p>
      <w:pPr>
        <w:pStyle w:val="Normal"/>
        <w:widowControl w:val="false"/>
        <w:shd w:fill="FFFFFF" w:val="clear"/>
        <w:autoSpaceDE w:val="false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hd w:fill="FFFFFF" w:val="clear"/>
        <w:spacing w:lineRule="auto" w:line="276"/>
        <w:jc w:val="center"/>
        <w:rPr>
          <w:b/>
          <w:bCs/>
          <w:cap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n-US"/>
        </w:rPr>
        <w:t>V</w:t>
      </w:r>
      <w:r>
        <w:rPr>
          <w:b/>
          <w:bCs/>
          <w:color w:val="000000"/>
          <w:sz w:val="28"/>
          <w:szCs w:val="28"/>
        </w:rPr>
        <w:t>.   Литература:</w:t>
      </w:r>
    </w:p>
    <w:p>
      <w:pPr>
        <w:pStyle w:val="Normal"/>
        <w:shd w:fill="FFFFFF" w:val="clear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Основная: </w:t>
      </w:r>
      <w:r>
        <w:rPr>
          <w:b/>
          <w:sz w:val="28"/>
          <w:szCs w:val="28"/>
        </w:rPr>
        <w:t>Строевая подготовка</w:t>
      </w:r>
      <w:r>
        <w:rPr>
          <w:sz w:val="28"/>
          <w:szCs w:val="28"/>
        </w:rPr>
        <w:t>: учебник/коллектив авторов; под ред. А.В. Моисеева. - Москва: КНОРУС, 2023. - 170с.- (Военная подготовка)</w:t>
      </w:r>
    </w:p>
    <w:p>
      <w:pPr>
        <w:pStyle w:val="Normal"/>
        <w:shd w:fill="FFFFFF" w:val="clear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>
      <w:pPr>
        <w:pStyle w:val="Normal"/>
        <w:spacing w:before="19" w:after="0"/>
        <w:jc w:val="center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hd w:fill="FFFFFF" w:val="clear"/>
        <w:ind w:firstLine="720" w:end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Введение.</w:t>
      </w:r>
    </w:p>
    <w:p>
      <w:pPr>
        <w:pStyle w:val="Normal"/>
        <w:shd w:fill="FFFFFF" w:val="clear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Строевая подготовка, являясь составной частью боевой подготовки, ока</w:t>
        <w:softHyphen/>
        <w:t>зывает влияние на все стороны жизни и деятельности войск. Она закаляет волю воинов, способствует соблюдению воинского порядка и укреплению дисциплины, совершенствует умение владеть своим телом, развивает внимательность, наблюдательность, коллективизм и исполнительность.</w:t>
      </w:r>
    </w:p>
    <w:p>
      <w:pPr>
        <w:pStyle w:val="Normal"/>
        <w:shd w:fill="FFFFFF" w:val="clear"/>
        <w:ind w:firstLine="720" w:end="0"/>
        <w:jc w:val="end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ind w:firstLine="709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Вопрос №1.</w:t>
        <w:tab/>
        <w:t>Строевой шаг. Движение строевым шагом.</w:t>
      </w:r>
    </w:p>
    <w:p>
      <w:pPr>
        <w:pStyle w:val="Normal"/>
        <w:ind w:firstLine="709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hd w:fill="FFFFFF" w:val="clear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Каждый прием необходимо отрабатывать многократными систематическими тренировками.</w:t>
      </w:r>
    </w:p>
    <w:p>
      <w:pPr>
        <w:pStyle w:val="Normal"/>
        <w:shd w:fill="FFFFFF" w:val="clear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Движение шагом осуществляется с темпом 110-120 шагов в минуту. Размер шага - 70-80 см.</w:t>
      </w:r>
    </w:p>
    <w:p>
      <w:pPr>
        <w:pStyle w:val="Normal"/>
        <w:shd w:fill="FFFFFF" w:val="clear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Строевой шаг применяется при прохождении подразделений торжественным маршем; при выполнении ими воинского приветствия в движении; при подходе военнослужащего к начальнику и при отходе от него; при выходе из строя и возвращении в строй, а также на занятиях по строевой подготовке.</w:t>
      </w:r>
    </w:p>
    <w:p>
      <w:pPr>
        <w:pStyle w:val="Normal"/>
        <w:shd w:fill="FFFFFF" w:val="clear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Движение строевым шагом начинается по команде </w:t>
      </w:r>
      <w:r>
        <w:rPr>
          <w:b/>
          <w:sz w:val="28"/>
          <w:szCs w:val="28"/>
        </w:rPr>
        <w:t>«Строевым шагом - МАРШ»</w:t>
      </w:r>
      <w:r>
        <w:rPr>
          <w:sz w:val="28"/>
          <w:szCs w:val="28"/>
        </w:rPr>
        <w:t xml:space="preserve"> (в движении </w:t>
      </w:r>
      <w:r>
        <w:rPr>
          <w:b/>
          <w:sz w:val="28"/>
          <w:szCs w:val="28"/>
        </w:rPr>
        <w:t>«Строевым - МАРШ»</w:t>
      </w:r>
      <w:r>
        <w:rPr>
          <w:sz w:val="28"/>
          <w:szCs w:val="28"/>
        </w:rPr>
        <w:t xml:space="preserve">), а движение походным шагом - по команде </w:t>
      </w:r>
      <w:r>
        <w:rPr>
          <w:b/>
          <w:sz w:val="28"/>
          <w:szCs w:val="28"/>
        </w:rPr>
        <w:t>«Шагом - МАРШ»</w:t>
      </w:r>
      <w:r>
        <w:rPr>
          <w:sz w:val="28"/>
          <w:szCs w:val="28"/>
        </w:rPr>
        <w:t>.</w:t>
      </w:r>
    </w:p>
    <w:p>
      <w:pPr>
        <w:pStyle w:val="Normal"/>
        <w:shd w:fill="FFFFFF" w:val="clear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По предварительной команде подать корпус несколько вперед, перенести тяжесть его больше на правую ногу, сохраняя устойчивость; по исполнительной команде начать движение с левой ноги полным шагом.</w:t>
      </w:r>
    </w:p>
    <w:p>
      <w:pPr>
        <w:pStyle w:val="Normal"/>
        <w:shd w:fill="FFFFFF" w:val="clear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При движении строевым шагом ногу с оттянутым вперед носком выносить на высоту 15-20 см от земли и ставить ее твердо на всю ступню.</w:t>
      </w:r>
    </w:p>
    <w:p>
      <w:pPr>
        <w:pStyle w:val="Normal"/>
        <w:shd w:fill="FFFFFF" w:val="clear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Руками, начиная от плеча, производить движения около тела: вперед - сгибая их в локтях так, чтобы кисти поднимались выше пряжки пояса на ширину ладони и на расстоянии ладони от тела, а локоть находился на уровне кисти; назад - до отказа в плечевом суставе. Пальцы рук полусогнуты, голову держать прямо, смотреть перед собой.</w:t>
      </w:r>
    </w:p>
    <w:p>
      <w:pPr>
        <w:pStyle w:val="Normal"/>
        <w:shd w:fill="FFFFFF" w:val="clear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Рассказав о применении строевого шага, </w:t>
      </w:r>
      <w:r>
        <w:rPr>
          <w:spacing w:val="-1"/>
          <w:sz w:val="28"/>
          <w:szCs w:val="28"/>
        </w:rPr>
        <w:t>преподаватель приступает к его разучиванию с обучаемыми</w:t>
      </w:r>
      <w:r>
        <w:rPr>
          <w:sz w:val="28"/>
          <w:szCs w:val="28"/>
        </w:rPr>
        <w:t>. Обучение движению строевым шагом, как и каждый новый прием, следует начинать с образцового показа и пояснения.</w:t>
      </w:r>
    </w:p>
    <w:p>
      <w:pPr>
        <w:pStyle w:val="Normal"/>
        <w:shd w:fill="FFFFFF" w:val="clear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>Разучивать строевой шаг рекомендуется по элементам, применяя для этого подготовительные упражнения.</w:t>
      </w:r>
    </w:p>
    <w:p>
      <w:pPr>
        <w:pStyle w:val="Normal"/>
        <w:shd w:fill="FFFFFF" w:val="clear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Движение руками, начиная от плеча, производить около тела: </w:t>
      </w:r>
    </w:p>
    <w:p>
      <w:pPr>
        <w:pStyle w:val="Normal"/>
        <w:shd w:fill="FFFFFF" w:val="clear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вперед - сгибая их в локтях так, чтобы кисти поднимались выше пряжки пояса на ширину ладони и на расстоянии ладони от тела, а локоть находился на уровне кисти; </w:t>
      </w:r>
    </w:p>
    <w:p>
      <w:pPr>
        <w:pStyle w:val="Normal"/>
        <w:shd w:fill="FFFFFF" w:val="clear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>назад - до отказа в плечевом суставе. Пальцы рук полусогнуты, голову держать прямо, смотреть перед собой.</w:t>
      </w:r>
    </w:p>
    <w:p>
      <w:pPr>
        <w:pStyle w:val="Normal"/>
        <w:shd w:fill="FFFFFF" w:val="clear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Показав движение строевым шагом в целом, преподаватель показывает по разделениям первое подготовительное упражнение - движение рукам, а затем подает команду </w:t>
      </w:r>
      <w:r>
        <w:rPr>
          <w:b/>
          <w:sz w:val="28"/>
          <w:szCs w:val="28"/>
        </w:rPr>
        <w:t>«Движение руками, делай — РАЗ, делай — ДВА».</w:t>
      </w:r>
      <w:r>
        <w:rPr>
          <w:sz w:val="28"/>
          <w:szCs w:val="28"/>
        </w:rPr>
        <w:t xml:space="preserve"> </w:t>
      </w:r>
    </w:p>
    <w:p>
      <w:pPr>
        <w:pStyle w:val="Normal"/>
        <w:shd w:fill="FFFFFF" w:val="clear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счету </w:t>
      </w:r>
      <w:r>
        <w:rPr>
          <w:b/>
          <w:sz w:val="28"/>
          <w:szCs w:val="28"/>
        </w:rPr>
        <w:t>«делай - РАЗ»</w:t>
      </w:r>
      <w:r>
        <w:rPr>
          <w:sz w:val="28"/>
          <w:szCs w:val="28"/>
        </w:rPr>
        <w:t xml:space="preserve"> студенты должны согнуть правую руку в локте, производя движение ею от плеча около тела так, чтобы кисть руки поднялась на ширину ладони выше пряжки пояса и находилась на расстоянии ладони от тела; одновременно левую руку отвести назад до отказа в плечевом суставе.</w:t>
      </w:r>
    </w:p>
    <w:p>
      <w:pPr>
        <w:pStyle w:val="Normal"/>
        <w:shd w:fill="FFFFFF" w:val="clear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>Пальцы рук должны быть по</w:t>
      </w:r>
      <w:r>
        <w:rPr>
          <w:spacing w:val="-1"/>
          <w:sz w:val="28"/>
          <w:szCs w:val="28"/>
        </w:rPr>
        <w:t>лусогнуты, а локоть правой руки слегка при</w:t>
      </w:r>
      <w:r>
        <w:rPr>
          <w:sz w:val="28"/>
          <w:szCs w:val="28"/>
        </w:rPr>
        <w:t xml:space="preserve">поднят. </w:t>
      </w:r>
    </w:p>
    <w:p>
      <w:pPr>
        <w:pStyle w:val="Normal"/>
        <w:shd w:fill="FFFFFF" w:val="clear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>По счету «делай — ДВА» обучаемые должны произвести движение левой рукой вперед, а правой, начиная от плеча, назад до отказа.</w:t>
      </w:r>
    </w:p>
    <w:p>
      <w:pPr>
        <w:pStyle w:val="Normal"/>
        <w:shd w:fill="FFFFFF" w:val="clear"/>
        <w:ind w:firstLine="709" w:end="0"/>
        <w:jc w:val="both"/>
        <w:rPr>
          <w:spacing w:val="-1"/>
          <w:sz w:val="28"/>
          <w:szCs w:val="28"/>
        </w:rPr>
      </w:pPr>
      <w:r>
        <w:rPr>
          <w:sz w:val="28"/>
          <w:szCs w:val="28"/>
        </w:rPr>
        <w:t xml:space="preserve">После каждого счета преподаватель задерживает положение рук обучаемых и исправляет </w:t>
      </w:r>
      <w:r>
        <w:rPr>
          <w:spacing w:val="-1"/>
          <w:sz w:val="28"/>
          <w:szCs w:val="28"/>
        </w:rPr>
        <w:t xml:space="preserve">допущенные ими ошибки. </w:t>
      </w:r>
    </w:p>
    <w:p>
      <w:pPr>
        <w:pStyle w:val="Normal"/>
        <w:ind w:firstLine="601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разучивания подготовительного упражнения для рук по разделениям по командам преподавателя можно перейти к обучению под счет самих студентов или под барабан. </w:t>
      </w:r>
    </w:p>
    <w:p>
      <w:pPr>
        <w:pStyle w:val="Normal"/>
        <w:ind w:firstLine="601" w:end="0"/>
        <w:jc w:val="both"/>
        <w:rPr>
          <w:sz w:val="28"/>
          <w:szCs w:val="28"/>
        </w:rPr>
      </w:pPr>
      <w:r>
        <w:rPr>
          <w:sz w:val="28"/>
          <w:szCs w:val="28"/>
        </w:rPr>
        <w:t>Для усложнения этого упражнения к нему в последующем добавляется обозначение шага на месте.</w:t>
      </w:r>
    </w:p>
    <w:p>
      <w:pPr>
        <w:pStyle w:val="Normal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отработки подготовительного упражнения для рук с шагом на месте преподаватель подает команду </w:t>
      </w:r>
      <w:r>
        <w:rPr>
          <w:b/>
          <w:sz w:val="28"/>
          <w:szCs w:val="28"/>
        </w:rPr>
        <w:t xml:space="preserve">«Движение руками с шагом на месте, делай — РАЗ, делай — </w:t>
      </w:r>
      <w:r>
        <w:rPr>
          <w:b/>
          <w:spacing w:val="-1"/>
          <w:sz w:val="28"/>
          <w:szCs w:val="28"/>
        </w:rPr>
        <w:t>ДВА»</w:t>
      </w:r>
      <w:r>
        <w:rPr>
          <w:spacing w:val="-1"/>
          <w:sz w:val="28"/>
          <w:szCs w:val="28"/>
        </w:rPr>
        <w:t xml:space="preserve">. В период тренировки особое внимание </w:t>
      </w:r>
      <w:r>
        <w:rPr>
          <w:sz w:val="28"/>
          <w:szCs w:val="28"/>
        </w:rPr>
        <w:t>обращается на правильное движение и положение рук.</w:t>
      </w:r>
    </w:p>
    <w:p>
      <w:pPr>
        <w:pStyle w:val="Normal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Обозначение шага на месте производится по команде </w:t>
      </w:r>
      <w:r>
        <w:rPr>
          <w:b/>
          <w:sz w:val="28"/>
          <w:szCs w:val="28"/>
        </w:rPr>
        <w:t>«На месте, шагом — МАРШ».</w:t>
      </w:r>
      <w:r>
        <w:rPr>
          <w:sz w:val="28"/>
          <w:szCs w:val="28"/>
        </w:rPr>
        <w:t xml:space="preserve"> По </w:t>
      </w:r>
      <w:r>
        <w:rPr>
          <w:spacing w:val="-2"/>
          <w:sz w:val="28"/>
          <w:szCs w:val="28"/>
        </w:rPr>
        <w:t xml:space="preserve">этой команде студенты поднимают ногу на 15 — </w:t>
      </w:r>
      <w:r>
        <w:rPr>
          <w:sz w:val="28"/>
          <w:szCs w:val="28"/>
        </w:rPr>
        <w:t>20 см от земли и ставят ее на землю на всю ступню начиная с носка.</w:t>
      </w:r>
    </w:p>
    <w:p>
      <w:pPr>
        <w:pStyle w:val="Normal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709" w:end="0"/>
        <w:jc w:val="center"/>
        <w:rPr>
          <w:sz w:val="28"/>
          <w:szCs w:val="28"/>
        </w:rPr>
      </w:pPr>
      <w:r>
        <w:rPr>
          <w:sz w:val="28"/>
          <w:szCs w:val="28"/>
        </w:rPr>
        <w:t>Тренировка в движении строевым шагом на два счета.</w:t>
      </w:r>
    </w:p>
    <w:p>
      <w:pPr>
        <w:pStyle w:val="Normal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>После усвоения правильного положения рук при шаге на месте преподаватель приступает к изучению следующего подготовительного упражнения — движения строевым шагом по разделениям на четыре счета.</w:t>
      </w:r>
    </w:p>
    <w:p>
      <w:pPr>
        <w:pStyle w:val="Normal"/>
        <w:jc w:val="both"/>
        <w:rPr>
          <w:sz w:val="28"/>
          <w:szCs w:val="28"/>
        </w:rPr>
      </w:pPr>
      <w:r>
        <mc:AlternateContent>
          <mc:Choice Requires="wpg">
            <w:drawing>
              <wp:anchor distT="0" distB="0" distL="114935" distR="114935" simplePos="0" relativeHeight="10" behindDoc="0" locked="0" layoutInCell="0" allowOverlap="1">
                <wp:simplePos x="0" y="0"/>
                <wp:positionH relativeFrom="column">
                  <wp:posOffset>-539115</wp:posOffset>
                </wp:positionH>
                <wp:positionV relativeFrom="paragraph">
                  <wp:posOffset>18415</wp:posOffset>
                </wp:positionV>
                <wp:extent cx="3786505" cy="4518025"/>
                <wp:effectExtent l="0" t="0" r="0" b="0"/>
                <wp:wrapSquare wrapText="bothSides"/>
                <wp:docPr id="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6480" cy="4518000"/>
                          <a:chOff x="0" y="0"/>
                          <a:chExt cx="3786480" cy="4518000"/>
                        </a:xfrm>
                      </wpg:grpSpPr>
                      <pic:pic xmlns:pic="http://schemas.openxmlformats.org/drawingml/2006/picture">
                        <pic:nvPicPr>
                          <pic:cNvPr id="3" name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3786480" cy="4518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" name=""/>
                        <wps:cNvSpPr/>
                        <wps:spPr>
                          <a:xfrm>
                            <a:off x="526320" y="3984120"/>
                            <a:ext cx="560160" cy="154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-42.45pt;margin-top:1.45pt;width:298.15pt;height:355.75pt" coordorigin="-849,29" coordsize="5963,711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-849;top:29;width:5962;height:7114;mso-wrap-style:none;v-text-anchor:middle" type="_x0000_t75">
                  <v:imagedata r:id="rId4" o:detectmouseclick="t"/>
                  <v:stroke color="#3465a4" joinstyle="round" endcap="flat"/>
                  <w10:wrap type="square"/>
                </v:shape>
                <v:rect id="shape_0" fillcolor="white" stroked="f" o:allowincell="f" style="position:absolute;left:-20;top:6303;width:881;height:243;mso-wrap-style:none;v-text-anchor:middle">
                  <v:fill o:detectmouseclick="t" type="solid" color2="black"/>
                  <v:stroke color="#3465a4" joinstyle="round" endcap="flat"/>
                  <w10:wrap type="square"/>
                </v:rect>
              </v:group>
            </w:pict>
          </mc:Fallback>
        </mc:AlternateContent>
      </w:r>
      <w:r>
        <w:rPr>
          <w:sz w:val="28"/>
          <w:szCs w:val="28"/>
        </w:rPr>
        <w:t xml:space="preserve">Показав подготовительное упражнение по разделениям на четыре счета, преподаватель размыкает отделение на четыре шага и, повернув его направо, командует: </w:t>
      </w:r>
      <w:r>
        <w:rPr>
          <w:b/>
          <w:sz w:val="28"/>
          <w:szCs w:val="28"/>
        </w:rPr>
        <w:t>«Строевым шагом, по разделениям на четыре счета, шагом — МАРШ»</w:t>
      </w:r>
      <w:r>
        <w:rPr>
          <w:sz w:val="28"/>
          <w:szCs w:val="28"/>
        </w:rPr>
        <w:t xml:space="preserve">. </w:t>
      </w:r>
    </w:p>
    <w:p>
      <w:pPr>
        <w:pStyle w:val="Normal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команды </w:t>
      </w:r>
      <w:r>
        <w:rPr>
          <w:b/>
          <w:sz w:val="28"/>
          <w:szCs w:val="28"/>
        </w:rPr>
        <w:t>«Марш»</w:t>
      </w:r>
      <w:r>
        <w:rPr>
          <w:sz w:val="28"/>
          <w:szCs w:val="28"/>
        </w:rPr>
        <w:t xml:space="preserve"> считает: «РАЗ, два, три, четыре; РАЗ, два, три, четыре» и т. д. Счет «РАЗ» произносится громко.</w:t>
      </w:r>
    </w:p>
    <w:p>
      <w:pPr>
        <w:pStyle w:val="Normal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предварительной команде </w:t>
      </w:r>
      <w:r>
        <w:rPr>
          <w:b/>
          <w:sz w:val="28"/>
          <w:szCs w:val="28"/>
        </w:rPr>
        <w:t>«Шагом»</w:t>
      </w:r>
      <w:r>
        <w:rPr>
          <w:sz w:val="28"/>
          <w:szCs w:val="28"/>
        </w:rPr>
        <w:t xml:space="preserve"> студенты подают корпус несколько вперед, перенося тяжесть тела больше на правую ногу и сохраняя устойчивость (рис. а). </w:t>
      </w:r>
    </w:p>
    <w:p>
      <w:pPr>
        <w:pStyle w:val="Normal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>По исполнительной команде «Марш» и по счету «РАЗ» они начинают движение с левой ноги, полным шагом, вынося ногу вперед с оттянутым носком (при этом ступня параллельна земле) на высоту 15—20 см от земли (рис. б), и ставят ее твердо на всю ступню, отрывая в то же время от земли правую ногу с подтягиванием ее на полшага вперед к пятке левой ноги (рис. в).</w:t>
      </w:r>
    </w:p>
    <w:p>
      <w:pPr>
        <w:pStyle w:val="Normal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>Одновременно с шагом обучаемые делают движение правой рукой вперед, а левой назад до отказа (как было указано в первом подготовительном упражнении) и стоят на левой ноге с опущенными руками, правая нога прямая, носком почти у самой земли. По счету «два, три, четыре» делают выдержку, устраняя в это время допущенные ошибки.</w:t>
      </w:r>
    </w:p>
    <w:p>
      <w:pPr>
        <w:pStyle w:val="Normal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>По следующему счету «раз» повторяется движение с правой ноги, а по счету «два, три, четыре» снова выдержка и т. д.</w:t>
      </w:r>
    </w:p>
    <w:p>
      <w:pPr>
        <w:pStyle w:val="Normal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709" w:end="0"/>
        <w:jc w:val="center"/>
        <w:rPr>
          <w:sz w:val="28"/>
          <w:szCs w:val="28"/>
        </w:rPr>
      </w:pPr>
      <w:r>
        <w:rPr>
          <w:sz w:val="28"/>
          <w:szCs w:val="28"/>
        </w:rPr>
        <w:t>Тренировка в движении строевым шагом на два счета.</w:t>
      </w:r>
    </w:p>
    <w:p>
      <w:pPr>
        <w:pStyle w:val="Normal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Перед началом тренировки преподаватель напоминает курсантам движение строевым шагом на четыре счета. </w:t>
      </w:r>
    </w:p>
    <w:p>
      <w:pPr>
        <w:pStyle w:val="Normal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преподаватель повторяет это же движение на два счета, для чего подает команду «Строевым шагом, по разделениям на два счета, шагом — МАРШ» и считает: «раз, два; раз, два» и т. д. </w:t>
      </w:r>
    </w:p>
    <w:p>
      <w:pPr>
        <w:pStyle w:val="Normal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>Под счет «раз» выполняется шаг вперед, под счет «два» — выдержка.</w:t>
      </w:r>
    </w:p>
    <w:p>
      <w:pPr>
        <w:pStyle w:val="Normal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>Если студенты допускают ошибки, следует повторить еще раз упражнение на четыре счета.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>Перед разучиванием движения строевым шагом с темпом 50 – 60 шагов в минуту (с последующим наращиванием темпа движения до 110-120 шагов в минуту), преподаватель повторяет с обучаемыми выполнение движения строевым шагом по разделениям на четыре и два счета. Напоминает, что движение строевым шагом начинается по команде «</w:t>
      </w:r>
      <w:r>
        <w:rPr>
          <w:b/>
          <w:sz w:val="28"/>
          <w:szCs w:val="28"/>
        </w:rPr>
        <w:t>Строевым шагом – МАРШ</w:t>
      </w:r>
      <w:r>
        <w:rPr>
          <w:sz w:val="28"/>
          <w:szCs w:val="28"/>
        </w:rPr>
        <w:t>», а движение походным шагом – по команде «</w:t>
      </w:r>
      <w:r>
        <w:rPr>
          <w:b/>
          <w:sz w:val="28"/>
          <w:szCs w:val="28"/>
        </w:rPr>
        <w:t>Шагом – МАРШ</w:t>
      </w:r>
      <w:r>
        <w:rPr>
          <w:sz w:val="28"/>
          <w:szCs w:val="28"/>
        </w:rPr>
        <w:t>».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>По предварительной команде подать корпус несколько вперед, перенести тяжесть его больше на правую ногу, сохраняя устойчивость; по исполнительной команде начать движение с левой ноги полным шагом.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>При движении строевым шагом ногу с оттянутым вперед носком выносить на высоту 15-20 см от земли и ставить ее твердо на всю ступню.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>Руками, начиная от плеча, производить движения около тела: вперед - сгибая их в локтях так, чтобы кисти поднимались выше пряжки пояса на ширину ладони и на расстоянии ладони от тела, а локоть находился на уровне кисти; назад - до отказа в плечевом суставе. Пальцы рук полусогнуты, голову держать прямо, смотреть перед собой.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>При движении походным шагом ногу выносить свободно, не оттягивая носок, и ставить ее на землю, как при обычной ходьбе; руками производить свободные движения около тела</w:t>
      </w:r>
    </w:p>
    <w:p>
      <w:pPr>
        <w:pStyle w:val="Normal"/>
        <w:shd w:fill="FFFFFF" w:val="clear"/>
        <w:autoSpaceDE w:val="false"/>
        <w:ind w:firstLine="709" w:end="0"/>
        <w:jc w:val="center"/>
        <w:rPr>
          <w:sz w:val="28"/>
          <w:szCs w:val="28"/>
        </w:rPr>
      </w:pPr>
      <w:r>
        <w:rPr>
          <w:sz w:val="28"/>
          <w:szCs w:val="28"/>
        </w:rPr>
        <w:t>Тренировка в выполнении строевого приема в целом.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тренировки в выполнении строевого приема в целом необходимо строго выдерживать темп движения 110 - 120 шагов в минуту (размер шага 70 - 80 см). 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>При обучении движению строевым шагом необходимо добиться, чтобы курсанты при движении не раскачивались из стороны в сторону. Причина раскачивания - неправильная постановка ног при движении: вместо того чтобы ставить ноги внутренней частью стоп по оси движения, ставят их в стороны, при этом центр тяжести тела с каждым шагом смещается то вправо, то влево.</w:t>
      </w:r>
    </w:p>
    <w:p>
      <w:pPr>
        <w:pStyle w:val="Normal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ind w:firstLine="720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Учебный вопрос № 2: Повороты в движении.</w:t>
      </w:r>
    </w:p>
    <w:p>
      <w:pPr>
        <w:pStyle w:val="Normal"/>
        <w:ind w:firstLine="720" w:end="0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</w:r>
    </w:p>
    <w:p>
      <w:pPr>
        <w:pStyle w:val="Normal"/>
        <w:shd w:fill="FFFFFF" w:val="clear"/>
        <w:autoSpaceDE w:val="false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Повороты в движении выполняются по командам:</w:t>
      </w:r>
    </w:p>
    <w:p>
      <w:pPr>
        <w:pStyle w:val="Normal"/>
        <w:shd w:fill="FFFFFF" w:val="clear"/>
        <w:autoSpaceDE w:val="false"/>
        <w:ind w:firstLine="720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«Напра-ВО», «Нале-ВО», «Пол-оборота напра-ВО», «Пол-оборота нале-ВО», «Кругом – МАРШ».</w:t>
      </w:r>
    </w:p>
    <w:p>
      <w:pPr>
        <w:pStyle w:val="Normal"/>
        <w:shd w:fill="FFFFFF" w:val="clear"/>
        <w:autoSpaceDE w:val="false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Поворот в движении направо выполняется по команде «</w:t>
      </w:r>
      <w:r>
        <w:rPr>
          <w:b/>
          <w:sz w:val="28"/>
          <w:szCs w:val="28"/>
        </w:rPr>
        <w:t>Напра-ВО</w:t>
      </w:r>
      <w:r>
        <w:rPr>
          <w:sz w:val="28"/>
          <w:szCs w:val="28"/>
        </w:rPr>
        <w:t>».</w:t>
      </w:r>
    </w:p>
    <w:p>
      <w:pPr>
        <w:pStyle w:val="Normal"/>
        <w:shd w:fill="FFFFFF" w:val="clear"/>
        <w:autoSpaceDE w:val="false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Для поворота направо исполнительная команда подается одновременно с постановкой на землю правой ноги. По этой команде с левой ноги сделать шаг, повернуться на носке левой ноги, одновременно с поворотом вынести правую ногу вперед и продолжить движение в новом направлении.</w:t>
      </w:r>
    </w:p>
    <w:p>
      <w:pPr>
        <w:pStyle w:val="Normal"/>
        <w:shd w:fill="FFFFFF" w:val="clear"/>
        <w:autoSpaceDE w:val="false"/>
        <w:ind w:firstLine="720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Разучивание с отделением поворотов в движении начинается с показа их преподавателем. </w:t>
      </w:r>
    </w:p>
    <w:p>
      <w:pPr>
        <w:pStyle w:val="Normal"/>
        <w:shd w:fill="FFFFFF" w:val="clear"/>
        <w:autoSpaceDE w:val="false"/>
        <w:ind w:firstLine="720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После показа руководителем поворота направо в движении в целом поворот разучивается по разделениям на три счета. </w:t>
      </w:r>
    </w:p>
    <w:p>
      <w:pPr>
        <w:pStyle w:val="Normal"/>
        <w:shd w:fill="FFFFFF" w:val="clear"/>
        <w:autoSpaceDE w:val="false"/>
        <w:ind w:firstLine="720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Преподаватель командует: </w:t>
      </w:r>
      <w:r>
        <w:rPr>
          <w:b/>
          <w:color w:val="000000"/>
          <w:sz w:val="28"/>
          <w:szCs w:val="28"/>
        </w:rPr>
        <w:t>«Поворот в движении направо, по разделениям: делай - РАЗ, де</w:t>
        <w:softHyphen/>
        <w:t>лай - ДВА, делай - ТРИ».</w:t>
      </w:r>
      <w:r>
        <w:rPr>
          <w:color w:val="000000"/>
          <w:sz w:val="28"/>
          <w:szCs w:val="28"/>
        </w:rPr>
        <w:t xml:space="preserve"> </w:t>
      </w:r>
    </w:p>
    <w:p>
      <w:pPr>
        <w:pStyle w:val="Normal"/>
        <w:shd w:fill="FFFFFF" w:val="clear"/>
        <w:autoSpaceDE w:val="false"/>
        <w:ind w:firstLine="720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счету «</w:t>
      </w:r>
      <w:r>
        <w:rPr>
          <w:b/>
          <w:color w:val="000000"/>
          <w:sz w:val="28"/>
          <w:szCs w:val="28"/>
        </w:rPr>
        <w:t>делай - РАЗ</w:t>
      </w:r>
      <w:r>
        <w:rPr>
          <w:color w:val="000000"/>
          <w:sz w:val="28"/>
          <w:szCs w:val="28"/>
        </w:rPr>
        <w:t xml:space="preserve">» необходимо сделать строевой шаг левой ногой вперед, произведя взмах руками в такт шага, и остановиться в положении с опущенными руками; </w:t>
      </w:r>
    </w:p>
    <w:p>
      <w:pPr>
        <w:pStyle w:val="Normal"/>
        <w:shd w:fill="FFFFFF" w:val="clear"/>
        <w:autoSpaceDE w:val="false"/>
        <w:ind w:firstLine="720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счету «</w:t>
      </w:r>
      <w:r>
        <w:rPr>
          <w:b/>
          <w:color w:val="000000"/>
          <w:sz w:val="28"/>
          <w:szCs w:val="28"/>
        </w:rPr>
        <w:t>делай — ДВА</w:t>
      </w:r>
      <w:r>
        <w:rPr>
          <w:color w:val="000000"/>
          <w:sz w:val="28"/>
          <w:szCs w:val="28"/>
        </w:rPr>
        <w:t xml:space="preserve">» резко повернуться направо на носке левой ноги одновременно с поворотом вынести правую ногу вперед и сделать шаг в новом направлении; </w:t>
      </w:r>
    </w:p>
    <w:p>
      <w:pPr>
        <w:pStyle w:val="Normal"/>
        <w:shd w:fill="FFFFFF" w:val="clear"/>
        <w:autoSpaceDE w:val="false"/>
        <w:ind w:firstLine="720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счету «</w:t>
      </w:r>
      <w:r>
        <w:rPr>
          <w:b/>
          <w:color w:val="000000"/>
          <w:sz w:val="28"/>
          <w:szCs w:val="28"/>
        </w:rPr>
        <w:t>делай- ТРИ</w:t>
      </w:r>
      <w:r>
        <w:rPr>
          <w:color w:val="000000"/>
          <w:sz w:val="28"/>
          <w:szCs w:val="28"/>
        </w:rPr>
        <w:t xml:space="preserve">» приставить левую ногу. </w:t>
      </w:r>
    </w:p>
    <w:p>
      <w:pPr>
        <w:pStyle w:val="Normal"/>
        <w:shd w:fill="FFFFFF" w:val="clear"/>
        <w:autoSpaceDE w:val="false"/>
        <w:ind w:firstLine="720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Под следующий счет «</w:t>
      </w:r>
      <w:r>
        <w:rPr>
          <w:b/>
          <w:color w:val="000000"/>
          <w:sz w:val="28"/>
          <w:szCs w:val="28"/>
        </w:rPr>
        <w:t>делай - РАЗ</w:t>
      </w:r>
      <w:r>
        <w:rPr>
          <w:color w:val="000000"/>
          <w:sz w:val="28"/>
          <w:szCs w:val="28"/>
        </w:rPr>
        <w:t>», «</w:t>
      </w:r>
      <w:r>
        <w:rPr>
          <w:b/>
          <w:color w:val="000000"/>
          <w:sz w:val="28"/>
          <w:szCs w:val="28"/>
        </w:rPr>
        <w:t>делай - ДВА</w:t>
      </w:r>
      <w:r>
        <w:rPr>
          <w:color w:val="000000"/>
          <w:sz w:val="28"/>
          <w:szCs w:val="28"/>
        </w:rPr>
        <w:t>», «</w:t>
      </w:r>
      <w:r>
        <w:rPr>
          <w:b/>
          <w:color w:val="000000"/>
          <w:sz w:val="28"/>
          <w:szCs w:val="28"/>
        </w:rPr>
        <w:t>делай - ТРИ</w:t>
      </w:r>
      <w:r>
        <w:rPr>
          <w:color w:val="000000"/>
          <w:sz w:val="28"/>
          <w:szCs w:val="28"/>
        </w:rPr>
        <w:t>» прием повторяется сначала и т. д.</w:t>
      </w:r>
    </w:p>
    <w:p>
      <w:pPr>
        <w:pStyle w:val="Normal"/>
        <w:shd w:fill="FFFFFF" w:val="clear"/>
        <w:autoSpaceDE w:val="false"/>
        <w:ind w:firstLine="720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тренировки руководитель производит расчет взвода на первый и второй, располагает курсантов друг против друга в восьми шагах с интервалом четыре шага, чтобы каждый из них находился против малого квадрата на внутренних линиях строевой площадки. </w:t>
      </w:r>
    </w:p>
    <w:p>
      <w:pPr>
        <w:pStyle w:val="Normal"/>
        <w:shd w:fill="FFFFFF" w:val="clear"/>
        <w:autoSpaceDE w:val="false"/>
        <w:ind w:firstLine="720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Тренировка проводится на четыре счета с движением три шага вперед но команде «</w:t>
      </w:r>
      <w:r>
        <w:rPr>
          <w:b/>
          <w:color w:val="000000"/>
          <w:sz w:val="28"/>
          <w:szCs w:val="28"/>
        </w:rPr>
        <w:t>Поворот в движении направо на четыре счета, шагом - МАРШ</w:t>
      </w:r>
      <w:r>
        <w:rPr>
          <w:color w:val="000000"/>
          <w:sz w:val="28"/>
          <w:szCs w:val="28"/>
        </w:rPr>
        <w:t>» и подсчитывает: «</w:t>
      </w:r>
      <w:r>
        <w:rPr>
          <w:b/>
          <w:color w:val="000000"/>
          <w:sz w:val="28"/>
          <w:szCs w:val="28"/>
        </w:rPr>
        <w:t>раз, два, три. ЧЕТЫРЕ</w:t>
      </w:r>
      <w:r>
        <w:rPr>
          <w:color w:val="000000"/>
          <w:sz w:val="28"/>
          <w:szCs w:val="28"/>
        </w:rPr>
        <w:t>». Под счет «</w:t>
      </w:r>
      <w:r>
        <w:rPr>
          <w:b/>
          <w:color w:val="000000"/>
          <w:sz w:val="28"/>
          <w:szCs w:val="28"/>
        </w:rPr>
        <w:t>раз, два, три</w:t>
      </w:r>
      <w:r>
        <w:rPr>
          <w:color w:val="000000"/>
          <w:sz w:val="28"/>
          <w:szCs w:val="28"/>
        </w:rPr>
        <w:t>» курсанты делают три строевых шага вперед вдоль линии квадрата, а под громкий счет «</w:t>
      </w:r>
      <w:r>
        <w:rPr>
          <w:b/>
          <w:color w:val="000000"/>
          <w:sz w:val="28"/>
          <w:szCs w:val="28"/>
        </w:rPr>
        <w:t>ЧЕТЫРЕ</w:t>
      </w:r>
      <w:r>
        <w:rPr>
          <w:color w:val="000000"/>
          <w:sz w:val="28"/>
          <w:szCs w:val="28"/>
        </w:rPr>
        <w:t xml:space="preserve">» - поворот направо и шаг. </w:t>
      </w:r>
    </w:p>
    <w:p>
      <w:pPr>
        <w:pStyle w:val="Normal"/>
        <w:shd w:fill="FFFFFF" w:val="clear"/>
        <w:autoSpaceDE w:val="false"/>
        <w:ind w:firstLine="720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Под следующий счет «</w:t>
      </w:r>
      <w:r>
        <w:rPr>
          <w:b/>
          <w:color w:val="000000"/>
          <w:sz w:val="28"/>
          <w:szCs w:val="28"/>
        </w:rPr>
        <w:t>раз, два, три</w:t>
      </w:r>
      <w:r>
        <w:rPr>
          <w:color w:val="000000"/>
          <w:sz w:val="28"/>
          <w:szCs w:val="28"/>
        </w:rPr>
        <w:t xml:space="preserve">, </w:t>
      </w:r>
      <w:r>
        <w:rPr>
          <w:b/>
          <w:color w:val="000000"/>
          <w:sz w:val="28"/>
          <w:szCs w:val="28"/>
        </w:rPr>
        <w:t>ЧЕТЫРЕ</w:t>
      </w:r>
      <w:r>
        <w:rPr>
          <w:color w:val="000000"/>
          <w:sz w:val="28"/>
          <w:szCs w:val="28"/>
        </w:rPr>
        <w:t xml:space="preserve">» упражнение повторяется. Курсанты совершают движение по квадрату </w:t>
      </w:r>
      <w:r>
        <w:rPr>
          <w:b/>
          <w:color w:val="000000"/>
          <w:sz w:val="28"/>
          <w:szCs w:val="28"/>
        </w:rPr>
        <w:t>4x4 шага</w:t>
      </w:r>
      <w:r>
        <w:rPr>
          <w:color w:val="000000"/>
          <w:sz w:val="28"/>
          <w:szCs w:val="28"/>
        </w:rPr>
        <w:t>. Вначале темп движения 60 шагов в минуту, а затем 110 - 120 шагов в минуту под барабан.</w:t>
      </w:r>
    </w:p>
    <w:p>
      <w:pPr>
        <w:pStyle w:val="Normal"/>
        <w:widowControl w:val="false"/>
        <w:ind w:firstLine="720" w:end="0"/>
        <w:jc w:val="both"/>
        <w:rPr>
          <w:sz w:val="28"/>
          <w:szCs w:val="28"/>
        </w:rPr>
      </w:pPr>
      <w:r>
        <w:rPr>
          <w:b/>
          <w:sz w:val="28"/>
          <w:szCs w:val="28"/>
        </w:rPr>
        <w:t>Поворот «налево» в движении.</w:t>
      </w:r>
    </w:p>
    <w:p>
      <w:pPr>
        <w:pStyle w:val="Normal"/>
        <w:shd w:fill="FFFFFF" w:val="clear"/>
        <w:autoSpaceDE w:val="false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Поворот в движении налево выполняется по команде «</w:t>
      </w:r>
      <w:r>
        <w:rPr>
          <w:b/>
          <w:sz w:val="28"/>
          <w:szCs w:val="28"/>
        </w:rPr>
        <w:t>Нале-Во</w:t>
      </w:r>
      <w:r>
        <w:rPr>
          <w:sz w:val="28"/>
          <w:szCs w:val="28"/>
        </w:rPr>
        <w:t>».</w:t>
      </w:r>
    </w:p>
    <w:p>
      <w:pPr>
        <w:pStyle w:val="Normal"/>
        <w:shd w:fill="FFFFFF" w:val="clear"/>
        <w:autoSpaceDE w:val="false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Для поворота налево исполнительная команда подается одновременно с постановкой на землю левой ноги. По этой команде с правой ноги сделать шаг, повернуться на носке правой ноги, одновременно с поворотом вынести левую ногу вперед и продолжить движение в новом направлении.</w:t>
      </w:r>
    </w:p>
    <w:p>
      <w:pPr>
        <w:pStyle w:val="Normal"/>
        <w:widowControl w:val="false"/>
        <w:ind w:firstLine="720" w:end="0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Перед</w:t>
      </w:r>
      <w:r>
        <w:rPr>
          <w:color w:val="FF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отработкой поворота налево руководитель подчеркивает, что он выполняется так же, как поворот в движении направо, с той лишь разницей, что поворот налево производится после четырех шагов, а под очередной счет </w:t>
      </w:r>
      <w:r>
        <w:rPr>
          <w:b/>
          <w:color w:val="000000"/>
          <w:sz w:val="28"/>
          <w:szCs w:val="28"/>
        </w:rPr>
        <w:t>«раз»</w:t>
      </w:r>
      <w:r>
        <w:rPr>
          <w:color w:val="000000"/>
          <w:sz w:val="28"/>
          <w:szCs w:val="28"/>
        </w:rPr>
        <w:t xml:space="preserve"> выполняется поворот на носке правой ноги. Исполнительная команда подается одновременно с постановкой на землю левой ноги.</w:t>
      </w:r>
    </w:p>
    <w:p>
      <w:pPr>
        <w:pStyle w:val="Normal"/>
        <w:shd w:fill="FFFFFF" w:val="clear"/>
        <w:autoSpaceDE w:val="false"/>
        <w:ind w:firstLine="720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тренировки руководитель отводит отделе</w:t>
        <w:softHyphen/>
        <w:t xml:space="preserve">ние на шаг назад и располагает его на внешней линии прямоугольника. </w:t>
      </w:r>
    </w:p>
    <w:p>
      <w:pPr>
        <w:pStyle w:val="Normal"/>
        <w:shd w:fill="FFFFFF" w:val="clear"/>
        <w:autoSpaceDE w:val="false"/>
        <w:ind w:firstLine="720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Выполнение поворота начинается по команде «</w:t>
      </w:r>
      <w:r>
        <w:rPr>
          <w:b/>
          <w:color w:val="000000"/>
          <w:sz w:val="28"/>
          <w:szCs w:val="28"/>
        </w:rPr>
        <w:t xml:space="preserve">Поворот в движения налево на четыре счета, шагом - МАРШ» </w:t>
      </w:r>
      <w:r>
        <w:rPr>
          <w:color w:val="000000"/>
          <w:sz w:val="28"/>
          <w:szCs w:val="28"/>
        </w:rPr>
        <w:t>и затем ведется под счет</w:t>
      </w:r>
      <w:r>
        <w:rPr>
          <w:b/>
          <w:color w:val="000000"/>
          <w:sz w:val="28"/>
          <w:szCs w:val="28"/>
        </w:rPr>
        <w:t xml:space="preserve"> «РАЗ, два, три, четыре</w:t>
      </w:r>
      <w:r>
        <w:rPr>
          <w:color w:val="000000"/>
          <w:sz w:val="28"/>
          <w:szCs w:val="28"/>
        </w:rPr>
        <w:t>», а под следующий громкий счет «</w:t>
      </w:r>
      <w:r>
        <w:rPr>
          <w:b/>
          <w:color w:val="000000"/>
          <w:sz w:val="28"/>
          <w:szCs w:val="28"/>
        </w:rPr>
        <w:t>РАЗ</w:t>
      </w:r>
      <w:r>
        <w:rPr>
          <w:color w:val="000000"/>
          <w:sz w:val="28"/>
          <w:szCs w:val="28"/>
        </w:rPr>
        <w:t>» курсанты делают поворот и шаг, под счет «</w:t>
      </w:r>
      <w:r>
        <w:rPr>
          <w:b/>
          <w:color w:val="000000"/>
          <w:sz w:val="28"/>
          <w:szCs w:val="28"/>
        </w:rPr>
        <w:t>два, три, четыре</w:t>
      </w:r>
      <w:r>
        <w:rPr>
          <w:color w:val="000000"/>
          <w:sz w:val="28"/>
          <w:szCs w:val="28"/>
        </w:rPr>
        <w:t>» продолжают движение.</w:t>
      </w:r>
    </w:p>
    <w:p>
      <w:pPr>
        <w:pStyle w:val="Normal"/>
        <w:shd w:fill="FFFFFF" w:val="clear"/>
        <w:autoSpaceDE w:val="false"/>
        <w:ind w:firstLine="720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Завершаться тренировка может под счет самих обучаемых или под барабан. </w:t>
      </w:r>
    </w:p>
    <w:p>
      <w:pPr>
        <w:pStyle w:val="Normal"/>
        <w:shd w:fill="FFFFFF" w:val="clear"/>
        <w:autoSpaceDE w:val="false"/>
        <w:ind w:firstLine="720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лучшего усвоения рекомендуется проводить тренировку в повороте направо и налево слитно по малому и большому квадратам строевой площадки, для чего подразделение двигается с дистанцией между военнослужащими четыре шага.</w:t>
      </w:r>
    </w:p>
    <w:p>
      <w:pPr>
        <w:pStyle w:val="Normal"/>
        <w:widowControl w:val="false"/>
        <w:ind w:firstLine="720" w:end="0"/>
        <w:jc w:val="both"/>
        <w:rPr>
          <w:sz w:val="28"/>
          <w:szCs w:val="28"/>
        </w:rPr>
      </w:pPr>
      <w:r>
        <w:rPr>
          <w:b/>
          <w:sz w:val="28"/>
          <w:szCs w:val="28"/>
        </w:rPr>
        <w:t>Поворот «кругом» в движении.</w:t>
      </w:r>
    </w:p>
    <w:p>
      <w:pPr>
        <w:pStyle w:val="Normal"/>
        <w:shd w:fill="FFFFFF" w:val="clear"/>
        <w:autoSpaceDE w:val="false"/>
        <w:ind w:firstLine="720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Перед изучением поворота кругом в движении руководитель накануне изучает с личным составом требования ст.38 Строевого устава. Поворот в движении кругом требует особо тщательного обучения, более длительной тренировки.</w:t>
      </w:r>
    </w:p>
    <w:p>
      <w:pPr>
        <w:pStyle w:val="Normal"/>
        <w:shd w:fill="FFFFFF" w:val="clear"/>
        <w:autoSpaceDE w:val="false"/>
        <w:ind w:firstLine="720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Поворот в движении кругом выполняется по команде: «</w:t>
      </w:r>
      <w:r>
        <w:rPr>
          <w:b/>
          <w:color w:val="000000"/>
          <w:sz w:val="28"/>
          <w:szCs w:val="28"/>
        </w:rPr>
        <w:t>Кругом – МАРШ</w:t>
      </w:r>
      <w:r>
        <w:rPr>
          <w:color w:val="000000"/>
          <w:sz w:val="28"/>
          <w:szCs w:val="28"/>
        </w:rPr>
        <w:t>».</w:t>
      </w:r>
    </w:p>
    <w:p>
      <w:pPr>
        <w:pStyle w:val="Normal"/>
        <w:shd w:fill="FFFFFF" w:val="clear"/>
        <w:autoSpaceDE w:val="false"/>
        <w:ind w:firstLine="720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поворота кругом исполнительная команда подается одновременно с постановкой на землю правой ноги. По этой команде сделать еще один шаг левой ногой, вынести правую ногу на полшага вперед и несколько влево и, резко повернуться в сторону левой руки на носках обеих ног, продолжить движение с левой ноги в новом направлении. </w:t>
      </w:r>
    </w:p>
    <w:p>
      <w:pPr>
        <w:pStyle w:val="Normal"/>
        <w:shd w:fill="FFFFFF" w:val="clear"/>
        <w:autoSpaceDE w:val="false"/>
        <w:ind w:firstLine="720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 поворотах движение руками производится в такт шага.</w:t>
      </w:r>
    </w:p>
    <w:p>
      <w:pPr>
        <w:pStyle w:val="Normal"/>
        <w:shd w:fill="FFFFFF" w:val="clear"/>
        <w:autoSpaceDE w:val="false"/>
        <w:ind w:firstLine="720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обращает внимание курсантов на то, что поворот в движении кругом в отличие от поворотов направо, налево выполняется на носках обеих ног и движение после поворота начинается с левой ноги в тот момент, когда ноги находятся на носках. Опускаться на пятки после поворота не разрешается.</w:t>
      </w:r>
    </w:p>
    <w:p>
      <w:pPr>
        <w:pStyle w:val="Normal"/>
        <w:shd w:fill="FFFFFF" w:val="clear"/>
        <w:autoSpaceDE w:val="false"/>
        <w:ind w:firstLine="720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разъясняет, что для поворота кругом в движении исполнительная команда «</w:t>
      </w:r>
      <w:r>
        <w:rPr>
          <w:b/>
          <w:color w:val="000000"/>
          <w:sz w:val="28"/>
          <w:szCs w:val="28"/>
        </w:rPr>
        <w:t>Марш</w:t>
      </w:r>
      <w:r>
        <w:rPr>
          <w:color w:val="000000"/>
          <w:sz w:val="28"/>
          <w:szCs w:val="28"/>
        </w:rPr>
        <w:t>» подается одновременно с постановкой на землю правой ноги, а затем на три счета выполняется поворот.</w:t>
      </w:r>
    </w:p>
    <w:p>
      <w:pPr>
        <w:pStyle w:val="Normal"/>
        <w:shd w:fill="FFFFFF" w:val="clear"/>
        <w:autoSpaceDE w:val="false"/>
        <w:ind w:firstLine="720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Обучение повороту кругом в движении начинается по разделениям на четыре счета по команде «</w:t>
      </w:r>
      <w:r>
        <w:rPr>
          <w:b/>
          <w:color w:val="000000"/>
          <w:sz w:val="28"/>
          <w:szCs w:val="28"/>
        </w:rPr>
        <w:t>Поворот и движение кругом, по разделениям: делай - РАЗ, делай - ДВА, делай - ТРИ, делай - ЧЕТЫРЕ</w:t>
      </w:r>
      <w:r>
        <w:rPr>
          <w:color w:val="000000"/>
          <w:sz w:val="28"/>
          <w:szCs w:val="28"/>
        </w:rPr>
        <w:t>».</w:t>
      </w:r>
    </w:p>
    <w:p>
      <w:pPr>
        <w:pStyle w:val="Normal"/>
        <w:shd w:fill="FFFFFF" w:val="clear"/>
        <w:autoSpaceDE w:val="false"/>
        <w:ind w:firstLine="720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поворота кругом по счету «</w:t>
      </w:r>
      <w:r>
        <w:rPr>
          <w:b/>
          <w:color w:val="000000"/>
          <w:sz w:val="28"/>
          <w:szCs w:val="28"/>
        </w:rPr>
        <w:t>делай - РАЗ</w:t>
      </w:r>
      <w:r>
        <w:rPr>
          <w:color w:val="000000"/>
          <w:sz w:val="28"/>
          <w:szCs w:val="28"/>
        </w:rPr>
        <w:t xml:space="preserve">» курсанты делают шаг вперед с левой ноги и остаются в таком положении, </w:t>
      </w:r>
    </w:p>
    <w:p>
      <w:pPr>
        <w:pStyle w:val="Normal"/>
        <w:shd w:fill="FFFFFF" w:val="clear"/>
        <w:autoSpaceDE w:val="false"/>
        <w:ind w:firstLine="720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счету «</w:t>
      </w:r>
      <w:r>
        <w:rPr>
          <w:b/>
          <w:color w:val="000000"/>
          <w:sz w:val="28"/>
          <w:szCs w:val="28"/>
        </w:rPr>
        <w:t>делай - ДВА</w:t>
      </w:r>
      <w:r>
        <w:rPr>
          <w:color w:val="000000"/>
          <w:sz w:val="28"/>
          <w:szCs w:val="28"/>
        </w:rPr>
        <w:t xml:space="preserve">» выносят правую ногу на полшага вперед и несколько влево и, резко повернувшись в сторону левой руки на носках обеих ног, остаются в таком положении. </w:t>
      </w:r>
    </w:p>
    <w:p>
      <w:pPr>
        <w:pStyle w:val="Normal"/>
        <w:shd w:fill="FFFFFF" w:val="clear"/>
        <w:autoSpaceDE w:val="false"/>
        <w:ind w:firstLine="720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счету «</w:t>
      </w:r>
      <w:r>
        <w:rPr>
          <w:b/>
          <w:color w:val="000000"/>
          <w:sz w:val="28"/>
          <w:szCs w:val="28"/>
        </w:rPr>
        <w:t>делай - ТРИ</w:t>
      </w:r>
      <w:r>
        <w:rPr>
          <w:color w:val="000000"/>
          <w:sz w:val="28"/>
          <w:szCs w:val="28"/>
        </w:rPr>
        <w:t>» делают шаг с левой ноги вперед, а по счету «</w:t>
      </w:r>
      <w:r>
        <w:rPr>
          <w:b/>
          <w:color w:val="000000"/>
          <w:sz w:val="28"/>
          <w:szCs w:val="28"/>
        </w:rPr>
        <w:t>делай - ЧЕТЫРЕ</w:t>
      </w:r>
      <w:r>
        <w:rPr>
          <w:color w:val="000000"/>
          <w:sz w:val="28"/>
          <w:szCs w:val="28"/>
        </w:rPr>
        <w:t>» приставляют правую ногу.</w:t>
      </w:r>
    </w:p>
    <w:p>
      <w:pPr>
        <w:pStyle w:val="Normal"/>
        <w:shd w:fill="FFFFFF" w:val="clear"/>
        <w:autoSpaceDE w:val="false"/>
        <w:ind w:firstLine="720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Упражнение повторяется в такой же последовательности в новом направлении сначала под счет преподавателя, а затем самостоятельно под счет обучаемых или под барабан.</w:t>
      </w:r>
    </w:p>
    <w:p>
      <w:pPr>
        <w:pStyle w:val="Normal"/>
        <w:shd w:fill="FFFFFF" w:val="clear"/>
        <w:autoSpaceDE w:val="false"/>
        <w:ind w:firstLine="720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 выполнении поворота кругом особое внимание обращается на резкость поворота, а также на движение рук в такт шага, т. е. когда по счету «</w:t>
      </w:r>
      <w:r>
        <w:rPr>
          <w:b/>
          <w:color w:val="000000"/>
          <w:sz w:val="28"/>
          <w:szCs w:val="28"/>
        </w:rPr>
        <w:t>делай - ДВА</w:t>
      </w:r>
      <w:r>
        <w:rPr>
          <w:color w:val="000000"/>
          <w:sz w:val="28"/>
          <w:szCs w:val="28"/>
        </w:rPr>
        <w:t>» вначале выносится правая нога на полшага вперед, следует вместе с ней посылать левую руку вперёд, а правую назад. Как только правая нога опустилась на носок, руки должны быть опущены. В момент начала поворота на носках обеих ног, руки, двигаясь в такт шага, окажутся внизу. По счету «</w:t>
      </w:r>
      <w:r>
        <w:rPr>
          <w:b/>
          <w:color w:val="000000"/>
          <w:sz w:val="28"/>
          <w:szCs w:val="28"/>
        </w:rPr>
        <w:t>делай - ТРИ</w:t>
      </w:r>
      <w:r>
        <w:rPr>
          <w:color w:val="000000"/>
          <w:sz w:val="28"/>
          <w:szCs w:val="28"/>
        </w:rPr>
        <w:t>» правая рука начинает движение вперед, а левая назад.</w:t>
      </w:r>
    </w:p>
    <w:p>
      <w:pPr>
        <w:pStyle w:val="Normal"/>
        <w:shd w:fill="FFFFFF" w:val="clear"/>
        <w:autoSpaceDE w:val="false"/>
        <w:ind w:firstLine="720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внимательно следит за тем, чтобы при выносе правой ноги вперед на полшага руки преждевременно не прижимались. Особое внимание во время тренировок в выполнении поворота в движении преподаватель уделяет координации движения рук в такт шага. Тренировка в выполнении этого приема может проводиться в комплексе с движением три шага вперед по команде «</w:t>
      </w:r>
      <w:r>
        <w:rPr>
          <w:b/>
          <w:color w:val="000000"/>
          <w:sz w:val="28"/>
          <w:szCs w:val="28"/>
        </w:rPr>
        <w:t>Поворот кругом с движением три шага вперед, шагом - МАРШ», а под счет «раз, два, три» делаются три шага, под счет «четыре</w:t>
      </w:r>
      <w:r>
        <w:rPr>
          <w:color w:val="000000"/>
          <w:sz w:val="28"/>
          <w:szCs w:val="28"/>
        </w:rPr>
        <w:t>» - поворот кругом.</w:t>
      </w:r>
    </w:p>
    <w:p>
      <w:pPr>
        <w:pStyle w:val="Normal"/>
        <w:shd w:fill="FFFFFF" w:val="clear"/>
        <w:autoSpaceDE w:val="false"/>
        <w:ind w:firstLine="720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После разучивания поворота «кругом» в движении по разделения, преподаватель переходит к отработке данного строевого приема в целом.</w:t>
      </w:r>
    </w:p>
    <w:p>
      <w:pPr>
        <w:pStyle w:val="Normal"/>
        <w:shd w:fill="FFFFFF" w:val="clear"/>
        <w:autoSpaceDE w:val="false"/>
        <w:ind w:firstLine="720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Заканчивая занятие, руководитель тренирует в движении строевым шагом и выполнении поворотов одновременно всех курсантов. </w:t>
      </w:r>
    </w:p>
    <w:p>
      <w:pPr>
        <w:pStyle w:val="Normal"/>
        <w:shd w:fill="FFFFFF" w:val="clear"/>
        <w:autoSpaceDE w:val="false"/>
        <w:ind w:firstLine="720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закрепления навыков в поворотах в движении следует их периодически включать в упражнения утренней физической зарядки при проведении ее под оркестр, а также в специальные строевые тренировки и состяза</w:t>
        <w:softHyphen/>
        <w:t>ния на лучшее подразделение.</w:t>
      </w:r>
    </w:p>
    <w:p>
      <w:pPr>
        <w:pStyle w:val="Normal"/>
        <w:shd w:fill="FFFFFF" w:val="clear"/>
        <w:autoSpaceDE w:val="false"/>
        <w:ind w:firstLine="720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hd w:fill="FFFFFF" w:val="clear"/>
        <w:ind w:firstLine="720" w:end="0"/>
        <w:jc w:val="both"/>
        <w:rPr>
          <w:b/>
          <w:sz w:val="28"/>
          <w:szCs w:val="28"/>
        </w:rPr>
      </w:pPr>
      <w:r>
        <w:rPr>
          <w:b/>
          <w:sz w:val="28"/>
        </w:rPr>
        <w:t>Учебный</w:t>
      </w:r>
      <w:r>
        <w:rPr>
          <w:sz w:val="28"/>
        </w:rPr>
        <w:t xml:space="preserve"> в</w:t>
      </w:r>
      <w:r>
        <w:rPr>
          <w:b/>
          <w:sz w:val="28"/>
        </w:rPr>
        <w:t>опрос № 3.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Движение строевым шагом в составе подразделения (взвода). Управление подразделением в движении.</w:t>
      </w:r>
    </w:p>
    <w:p>
      <w:pPr>
        <w:pStyle w:val="Normal"/>
        <w:shd w:fill="FFFFFF" w:val="clear"/>
        <w:ind w:firstLine="720" w:end="0"/>
        <w:jc w:val="both"/>
        <w:rPr>
          <w:b/>
          <w:sz w:val="28"/>
        </w:rPr>
      </w:pPr>
      <w:r>
        <w:rPr>
          <w:b/>
          <w:sz w:val="28"/>
        </w:rPr>
        <w:t xml:space="preserve"> 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sz w:val="28"/>
        </w:rPr>
        <w:t>Взвод в развернутом строю.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sz w:val="28"/>
        </w:rPr>
        <w:t>Развернутый строй взвода может быть одношереножный или двухшереножный, рис.1, 2.</w:t>
      </w:r>
    </w:p>
    <w:p>
      <w:pPr>
        <w:pStyle w:val="Normal"/>
        <w:shd w:fill="FFFFFF" w:val="clear"/>
        <w:ind w:firstLine="720" w:end="0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hd w:fill="FFFFFF" w:val="clear"/>
        <w:ind w:firstLine="567" w:end="0"/>
        <w:jc w:val="both"/>
        <w:rPr>
          <w:sz w:val="28"/>
        </w:rPr>
      </w:pPr>
      <w:r>
        <w:rPr>
          <w:sz w:val="28"/>
        </w:rPr>
        <w:drawing>
          <wp:inline distT="0" distB="0" distL="0" distR="0">
            <wp:extent cx="5602605" cy="444500"/>
            <wp:effectExtent l="0" t="0" r="0" b="0"/>
            <wp:docPr id="5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4" t="-45" r="-4" b="-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605" cy="44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ind w:firstLine="720" w:end="0"/>
        <w:jc w:val="both"/>
        <w:rPr>
          <w:sz w:val="22"/>
        </w:rPr>
      </w:pPr>
      <w:r>
        <w:rPr>
          <w:b/>
          <w:sz w:val="22"/>
        </w:rPr>
        <w:t>Рис. 1.</w:t>
      </w:r>
      <w:r>
        <w:rPr>
          <w:sz w:val="22"/>
        </w:rPr>
        <w:t xml:space="preserve"> Развернутый строй взвода – одношереножный.</w:t>
      </w:r>
    </w:p>
    <w:p>
      <w:pPr>
        <w:pStyle w:val="Normal"/>
        <w:shd w:fill="FFFFFF" w:val="clear"/>
        <w:ind w:firstLine="720" w:end="0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sz w:val="28"/>
        </w:rPr>
        <w:drawing>
          <wp:inline distT="0" distB="0" distL="0" distR="0">
            <wp:extent cx="3277235" cy="593090"/>
            <wp:effectExtent l="0" t="0" r="0" b="0"/>
            <wp:docPr id="6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6" t="-32" r="-6" b="-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235" cy="593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ind w:firstLine="720" w:end="0"/>
        <w:jc w:val="both"/>
        <w:rPr>
          <w:sz w:val="22"/>
        </w:rPr>
      </w:pPr>
      <w:r>
        <w:rPr>
          <w:b/>
          <w:sz w:val="22"/>
        </w:rPr>
        <w:t>Рис. 2.</w:t>
      </w:r>
      <w:r>
        <w:rPr>
          <w:sz w:val="22"/>
        </w:rPr>
        <w:t xml:space="preserve"> Развернутый строй взвода – двухшереножный.</w:t>
      </w:r>
    </w:p>
    <w:p>
      <w:pPr>
        <w:pStyle w:val="Normal"/>
        <w:shd w:fill="FFFFFF" w:val="clear"/>
        <w:ind w:firstLine="720" w:end="0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sz w:val="28"/>
        </w:rPr>
        <w:t xml:space="preserve">Обучение слаженным действиям взвода в развернутом строю рекомендуется начинать с построения в одношереножный строй. 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sz w:val="28"/>
        </w:rPr>
        <w:t>Преподаватель коротко поясняет требования Строевого устава о порядке построения, указывает место каждого отделения в строю.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sz w:val="28"/>
        </w:rPr>
        <w:t>Построение взвода в развёрный строй производится по команде «</w:t>
      </w:r>
      <w:r>
        <w:rPr>
          <w:b/>
          <w:sz w:val="28"/>
        </w:rPr>
        <w:t xml:space="preserve">Взвод, в одну шеренгу </w:t>
      </w:r>
      <w:r>
        <w:rPr>
          <w:sz w:val="28"/>
        </w:rPr>
        <w:t xml:space="preserve">(две шеренги) </w:t>
      </w:r>
      <w:r>
        <w:rPr>
          <w:b/>
          <w:sz w:val="28"/>
        </w:rPr>
        <w:t>- СТАНОВИСЬ</w:t>
      </w:r>
      <w:r>
        <w:rPr>
          <w:sz w:val="28"/>
        </w:rPr>
        <w:t xml:space="preserve">». 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sz w:val="28"/>
        </w:rPr>
        <w:t xml:space="preserve">Приняв строевую стойку и подав команду, командир взвода становится лицом в сторону фронта построения. По этой команде левее командира взвода выстраивается в одну шеренгу первое отделение, левее его - второе и на левом фланге - третье; заместитель командира взвода становится на левом фланге взвода. У всех обучаемых в шеренге носки обуви должны быть на одной линии, а положение корпуса - как при строевой стойке. 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sz w:val="28"/>
        </w:rPr>
        <w:t xml:space="preserve">Личный состав взвода может выполнить такие требования только в том случае, если первое отделение построится с соблюдением всех требований Строевого устава. Поэтому командир взвода добивается прежде всего образцового выстраивания первого отделения, затем второго и, наконец, третьего. 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sz w:val="28"/>
        </w:rPr>
        <w:t xml:space="preserve">С началом построения первого отделения командир взвода кратчайшим путем выходит на середину строя, становится в пяти-шести шагах от него лицом к строю и следит за правильностью действий подчиненных. Если подчиненные допускают ошибки, он требует повторения действий. 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sz w:val="28"/>
        </w:rPr>
        <w:t>В начале тренировки можно несколько раз построить взвод вдоль отмеченной линии на плацу или в другом месте. Однако личный состав должен быть натренирован так, чтобы ему было несложно правильно построиться на необорудованном месте.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sz w:val="28"/>
        </w:rPr>
        <w:t>При построении взвода командиры отделений команду на построение своих отделений не подают. Личный состав свои места в строю занимает по команде командира взвода. В начале тренировки можно разрешить командирам отделений наблюдать со своих мест за действиями своих подчиненных и добиваться устранения допускаемых ими ошибок.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sz w:val="28"/>
        </w:rPr>
        <w:t>После того как личный состав достаточно потренируется в построении в одношереножный строй, преподаватель переходит к обучению взвода построению в двухшереножный строй.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sz w:val="28"/>
        </w:rPr>
        <w:t>По команде «</w:t>
      </w:r>
      <w:r>
        <w:rPr>
          <w:b/>
          <w:sz w:val="28"/>
        </w:rPr>
        <w:t>Взвод, в две шеренги - СТАНОВИСЬ</w:t>
      </w:r>
      <w:r>
        <w:rPr>
          <w:sz w:val="28"/>
        </w:rPr>
        <w:t xml:space="preserve">» отделения   выстраиваются левее командира взвода,  каждое в две шеренги. 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sz w:val="28"/>
        </w:rPr>
        <w:t>Интервалы между отделениями такие же, как и между двумя рядом стоящими курсантами, т.е. на ширину ладони. В рядах обучаемые второй шеренги должны стоять строго в затылок стоящим в первой шеренге. У курсантов второй шеренги носки обуви должны быть также на одной линии. При этом обучаемым следует напоминать, что в двухшереножном строю последний ряд в каждом отделении должен быть полным.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sz w:val="28"/>
        </w:rPr>
        <w:t>Построив подразделение в две шеренги, преподаватель приступает к тренировке. В начале тренировки он должен добиваться, чтобы обучаемые без суеты занимали свои места в строю, выдерживали правильные интервалы и дистанции, не делали лишних движений, не наклоняли головы для выравнивания носков обуви. Затем скорость построения должна увеличиваться. Тренировка может заканчиваться после того как обучаемые быстро, четко и без затруднений будут занимать свои места в строю.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sz w:val="28"/>
        </w:rPr>
        <w:t>Взвод с численностью отделений по 4 и по 3 человека строится в двухшереножный строй, как показано на рис. 3</w:t>
      </w:r>
    </w:p>
    <w:p>
      <w:pPr>
        <w:pStyle w:val="Normal"/>
        <w:shd w:fill="FFFFFF" w:val="clear"/>
        <w:ind w:firstLine="720" w:end="0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hd w:fill="FFFFFF" w:val="clear"/>
        <w:ind w:firstLine="567" w:end="0"/>
        <w:jc w:val="both"/>
        <w:rPr>
          <w:sz w:val="28"/>
        </w:rPr>
      </w:pPr>
      <w:r>
        <w:rPr>
          <w:sz w:val="28"/>
        </w:rPr>
        <w:drawing>
          <wp:inline distT="0" distB="0" distL="0" distR="0">
            <wp:extent cx="2934335" cy="732155"/>
            <wp:effectExtent l="0" t="0" r="0" b="0"/>
            <wp:docPr id="7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6" t="-24" r="-6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335" cy="732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ind w:firstLine="720" w:end="0"/>
        <w:jc w:val="both"/>
        <w:rPr>
          <w:sz w:val="22"/>
        </w:rPr>
      </w:pPr>
      <w:r>
        <w:rPr>
          <w:b/>
          <w:sz w:val="22"/>
        </w:rPr>
        <w:t>Рис. 3</w:t>
      </w:r>
      <w:r>
        <w:rPr>
          <w:sz w:val="22"/>
        </w:rPr>
        <w:t xml:space="preserve"> Развернутый двухшереножный строй взвода с численностью отделений: </w:t>
      </w:r>
    </w:p>
    <w:p>
      <w:pPr>
        <w:pStyle w:val="Normal"/>
        <w:shd w:fill="FFFFFF" w:val="clear"/>
        <w:ind w:firstLine="720" w:end="0"/>
        <w:jc w:val="both"/>
        <w:rPr>
          <w:sz w:val="22"/>
        </w:rPr>
      </w:pPr>
      <w:r>
        <w:rPr>
          <w:i/>
          <w:sz w:val="22"/>
        </w:rPr>
        <w:t xml:space="preserve">а </w:t>
      </w:r>
      <w:r>
        <w:rPr>
          <w:sz w:val="22"/>
        </w:rPr>
        <w:t xml:space="preserve">– по 4 человека; </w:t>
      </w:r>
      <w:r>
        <w:rPr>
          <w:i/>
          <w:sz w:val="22"/>
        </w:rPr>
        <w:t>б</w:t>
      </w:r>
      <w:r>
        <w:rPr>
          <w:sz w:val="22"/>
        </w:rPr>
        <w:t xml:space="preserve"> – по 3 человека</w:t>
      </w:r>
    </w:p>
    <w:p>
      <w:pPr>
        <w:pStyle w:val="Normal"/>
        <w:shd w:fill="FFFFFF" w:val="clear"/>
        <w:ind w:firstLine="720" w:end="0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sz w:val="28"/>
        </w:rPr>
        <w:t>Выравнивание, повороты, перестроения и другие действия взвода в развернутом строю выполняются по правилам и командам, указанным для отделения.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sz w:val="28"/>
        </w:rPr>
        <w:t>Если при тренировке в выполнении приемов выявится, что обучаемые допускают много ошибок, прием можно несколько раз повторить по разделениям в составе взвода или по отделениям.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sz w:val="28"/>
        </w:rPr>
        <w:t>Преподаватель во время обучения и тренировки находится там, откуда ему удобнее подавать команды, видеть действия всех обучаемых, а все обучаемые могут видеть его при показе им изучаемых приемов.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sz w:val="28"/>
        </w:rPr>
      </w:r>
    </w:p>
    <w:p>
      <w:pPr>
        <w:pStyle w:val="Normal"/>
        <w:shd w:fill="FFFFFF" w:val="clear"/>
        <w:ind w:firstLine="720" w:end="0"/>
        <w:jc w:val="both"/>
        <w:rPr>
          <w:color w:val="000000"/>
          <w:sz w:val="28"/>
        </w:rPr>
      </w:pPr>
      <w:r>
        <w:rPr>
          <w:color w:val="000000"/>
          <w:sz w:val="28"/>
        </w:rPr>
        <w:t>Взвод в походном строю.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sz w:val="28"/>
        </w:rPr>
        <w:t>Походный строй взвода может быть в колонну по три (во взводе из 4 отделений – в колонну по четыре), в колонну по два или в колонну по одно</w:t>
      </w:r>
      <w:r>
        <w:rPr/>
        <w:t>му, рис. 4,5,6.</w:t>
      </w:r>
    </w:p>
    <w:tbl>
      <w:tblPr>
        <w:tblW w:w="74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44"/>
        <w:gridCol w:w="2116"/>
        <w:gridCol w:w="2128"/>
      </w:tblGrid>
      <w:tr>
        <w:trPr>
          <w:trHeight w:val="4067" w:hRule="atLeast"/>
        </w:trPr>
        <w:tc>
          <w:tcPr>
            <w:tcW w:w="3244" w:type="dxa"/>
            <w:tcBorders/>
            <w:vAlign w:val="bottom"/>
          </w:tcPr>
          <w:p>
            <w:pPr>
              <w:pStyle w:val="Normal"/>
              <w:shd w:fill="FFFFFF" w:val="clear"/>
              <w:ind w:firstLine="720" w:end="0"/>
              <w:jc w:val="both"/>
              <w:rPr>
                <w:sz w:val="18"/>
              </w:rPr>
            </w:pPr>
            <w:r>
              <w:rPr>
                <w:sz w:val="18"/>
              </w:rPr>
              <w:drawing>
                <wp:inline distT="0" distB="0" distL="0" distR="0">
                  <wp:extent cx="1453515" cy="1853565"/>
                  <wp:effectExtent l="0" t="0" r="0" b="0"/>
                  <wp:docPr id="8" name="Изображение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-9" t="-7" r="-9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3515" cy="18535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hd w:fill="FFFFFF" w:val="clear"/>
              <w:ind w:firstLine="720" w:end="0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Normal"/>
              <w:shd w:fill="FFFFFF" w:val="clear"/>
              <w:ind w:firstLine="567" w:end="0"/>
              <w:jc w:val="both"/>
              <w:rPr>
                <w:sz w:val="18"/>
              </w:rPr>
            </w:pPr>
            <w:r>
              <w:rPr>
                <w:b/>
                <w:sz w:val="18"/>
              </w:rPr>
              <w:t>Рис.4.</w:t>
            </w:r>
            <w:r>
              <w:rPr>
                <w:sz w:val="18"/>
              </w:rPr>
              <w:t xml:space="preserve"> Походный строй взвода:</w:t>
            </w:r>
          </w:p>
          <w:p>
            <w:pPr>
              <w:pStyle w:val="Normal"/>
              <w:shd w:fill="FFFFFF" w:val="clear"/>
              <w:ind w:firstLine="567" w:end="0"/>
              <w:jc w:val="both"/>
              <w:rPr>
                <w:sz w:val="18"/>
              </w:rPr>
            </w:pPr>
            <w:r>
              <w:rPr>
                <w:i/>
                <w:iCs/>
                <w:sz w:val="18"/>
              </w:rPr>
              <w:t xml:space="preserve">а - </w:t>
            </w:r>
            <w:r>
              <w:rPr>
                <w:sz w:val="18"/>
              </w:rPr>
              <w:t xml:space="preserve">в колонну по три; </w:t>
            </w:r>
          </w:p>
          <w:p>
            <w:pPr>
              <w:pStyle w:val="Normal"/>
              <w:shd w:fill="FFFFFF" w:val="clear"/>
              <w:ind w:firstLine="567" w:end="0"/>
              <w:jc w:val="both"/>
              <w:rPr>
                <w:sz w:val="18"/>
              </w:rPr>
            </w:pPr>
            <w:r>
              <w:rPr>
                <w:i/>
                <w:iCs/>
                <w:sz w:val="18"/>
              </w:rPr>
              <w:t xml:space="preserve">б - </w:t>
            </w:r>
            <w:r>
              <w:rPr>
                <w:sz w:val="18"/>
              </w:rPr>
              <w:t>в колонну по четыре</w:t>
            </w:r>
          </w:p>
        </w:tc>
        <w:tc>
          <w:tcPr>
            <w:tcW w:w="2116" w:type="dxa"/>
            <w:tcBorders/>
            <w:vAlign w:val="bottom"/>
          </w:tcPr>
          <w:p>
            <w:pPr>
              <w:pStyle w:val="Normal"/>
              <w:shd w:fill="FFFFFF" w:val="clear"/>
              <w:ind w:firstLine="720" w:end="0"/>
              <w:jc w:val="both"/>
              <w:rPr>
                <w:sz w:val="18"/>
              </w:rPr>
            </w:pPr>
            <w:r>
              <w:rPr>
                <w:sz w:val="18"/>
              </w:rPr>
              <w:drawing>
                <wp:inline distT="0" distB="0" distL="0" distR="0">
                  <wp:extent cx="381000" cy="1851025"/>
                  <wp:effectExtent l="0" t="0" r="0" b="0"/>
                  <wp:docPr id="9" name="Изображение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l="-29" t="-6" r="-29" b="-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851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hd w:fill="FFFFFF" w:val="clear"/>
              <w:ind w:firstLine="720" w:end="0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Normal"/>
              <w:shd w:fill="FFFFFF" w:val="clear"/>
              <w:ind w:firstLine="13" w:end="0"/>
              <w:jc w:val="both"/>
              <w:rPr>
                <w:sz w:val="18"/>
              </w:rPr>
            </w:pPr>
            <w:r>
              <w:rPr>
                <w:b/>
                <w:sz w:val="18"/>
              </w:rPr>
              <w:t>Рис.5.</w:t>
            </w:r>
            <w:r>
              <w:rPr>
                <w:sz w:val="18"/>
              </w:rPr>
              <w:t xml:space="preserve"> Походный строй взвода – в колонну по два</w:t>
            </w:r>
          </w:p>
        </w:tc>
        <w:tc>
          <w:tcPr>
            <w:tcW w:w="2128" w:type="dxa"/>
            <w:tcBorders/>
            <w:vAlign w:val="bottom"/>
          </w:tcPr>
          <w:p>
            <w:pPr>
              <w:pStyle w:val="Normal"/>
              <w:shd w:fill="FFFFFF" w:val="clear"/>
              <w:ind w:firstLine="720" w:end="0"/>
              <w:jc w:val="both"/>
              <w:rPr>
                <w:sz w:val="18"/>
              </w:rPr>
            </w:pPr>
            <w:r>
              <w:rPr>
                <w:sz w:val="18"/>
              </w:rPr>
              <w:drawing>
                <wp:inline distT="0" distB="0" distL="0" distR="0">
                  <wp:extent cx="308610" cy="1849120"/>
                  <wp:effectExtent l="0" t="0" r="0" b="0"/>
                  <wp:docPr id="10" name="Изображение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-35" t="-6" r="-35" b="-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10" cy="1849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hd w:fill="FFFFFF" w:val="clear"/>
              <w:ind w:firstLine="720" w:end="0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Normal"/>
              <w:shd w:fill="FFFFFF" w:val="clear"/>
              <w:ind w:firstLine="30" w:end="0"/>
              <w:jc w:val="both"/>
              <w:rPr>
                <w:sz w:val="18"/>
              </w:rPr>
            </w:pPr>
            <w:r>
              <w:rPr>
                <w:b/>
                <w:sz w:val="18"/>
              </w:rPr>
              <w:t>Рис.6</w:t>
            </w:r>
            <w:r>
              <w:rPr>
                <w:sz w:val="18"/>
              </w:rPr>
              <w:t xml:space="preserve"> Походный строй взвода - в колонну по одному</w:t>
            </w:r>
          </w:p>
        </w:tc>
      </w:tr>
    </w:tbl>
    <w:p>
      <w:pPr>
        <w:pStyle w:val="Normal"/>
        <w:shd w:fill="FFFFFF" w:val="clear"/>
        <w:ind w:firstLine="720" w:end="0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sz w:val="28"/>
        </w:rPr>
        <w:t xml:space="preserve">Построение взвода на месте в колонну по три (п четыре) производится по команде </w:t>
      </w:r>
      <w:r>
        <w:rPr>
          <w:b/>
          <w:sz w:val="28"/>
        </w:rPr>
        <w:t>«Взвод, в колонну по три (по четыре) – СТАНОВИСЬ»</w:t>
      </w:r>
      <w:r>
        <w:rPr>
          <w:sz w:val="28"/>
        </w:rPr>
        <w:t>. По этой команде отделения выстраиваются, как показано на рис.4.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sz w:val="28"/>
        </w:rPr>
        <w:t>Походный строй в колонну по два взвода с численностью отделений по 4 и по 3 человека выстраивается, как показано на рис.7.</w:t>
      </w:r>
    </w:p>
    <w:p>
      <w:pPr>
        <w:pStyle w:val="Normal"/>
        <w:shd w:fill="FFFFFF" w:val="clear"/>
        <w:ind w:firstLine="720" w:end="0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sz w:val="28"/>
        </w:rPr>
        <w:drawing>
          <wp:inline distT="0" distB="0" distL="0" distR="0">
            <wp:extent cx="959485" cy="1583055"/>
            <wp:effectExtent l="0" t="0" r="0" b="0"/>
            <wp:docPr id="11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2" t="-7" r="-12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9485" cy="1583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ind w:firstLine="720" w:end="0"/>
        <w:jc w:val="both"/>
        <w:rPr>
          <w:sz w:val="22"/>
        </w:rPr>
      </w:pPr>
      <w:r>
        <w:rPr>
          <w:b/>
          <w:sz w:val="22"/>
        </w:rPr>
        <w:t>Рис. 7.</w:t>
      </w:r>
      <w:r>
        <w:rPr>
          <w:sz w:val="22"/>
        </w:rPr>
        <w:t xml:space="preserve"> Походный строй взвода - в колонну по два с численностью отделений:</w:t>
      </w:r>
    </w:p>
    <w:p>
      <w:pPr>
        <w:pStyle w:val="Normal"/>
        <w:shd w:fill="FFFFFF" w:val="clear"/>
        <w:ind w:firstLine="720" w:end="0"/>
        <w:jc w:val="both"/>
        <w:rPr>
          <w:sz w:val="22"/>
        </w:rPr>
      </w:pPr>
      <w:r>
        <w:rPr>
          <w:i/>
          <w:iCs/>
          <w:sz w:val="22"/>
        </w:rPr>
        <w:t xml:space="preserve">а </w:t>
      </w:r>
      <w:r>
        <w:rPr>
          <w:sz w:val="22"/>
        </w:rPr>
        <w:t xml:space="preserve">- по четыре человека; </w:t>
      </w:r>
      <w:r>
        <w:rPr>
          <w:i/>
          <w:iCs/>
          <w:sz w:val="22"/>
        </w:rPr>
        <w:t xml:space="preserve">б </w:t>
      </w:r>
      <w:r>
        <w:rPr>
          <w:sz w:val="22"/>
        </w:rPr>
        <w:t>– по три человека</w:t>
      </w:r>
    </w:p>
    <w:p>
      <w:pPr>
        <w:pStyle w:val="Normal"/>
        <w:shd w:fill="FFFFFF" w:val="clear"/>
        <w:ind w:firstLine="720" w:end="0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sz w:val="28"/>
        </w:rPr>
        <w:t>Обучение взвода слаженным действиям в походном строю рекомендуется начинать с показа этого строя и определения в нем места каждого отделения и курсанта. С этой целью командир взвода строит взвод в развернутый одношереножный строй и, подав команду «</w:t>
      </w:r>
      <w:r>
        <w:rPr>
          <w:b/>
          <w:sz w:val="28"/>
        </w:rPr>
        <w:t>Напра-ВО</w:t>
      </w:r>
      <w:r>
        <w:rPr>
          <w:sz w:val="28"/>
        </w:rPr>
        <w:t>», поворачивает взвод в сторону фланга. Причем он поясняет, что после поворота направо взвод оказывается построенным в походный строй в колонну по одному.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sz w:val="28"/>
        </w:rPr>
        <w:t>Далее командир взвода указывает, что взвод в походный строй может строиться непосредственно при первоначальном построении. Для этого он подаст команду «</w:t>
      </w:r>
      <w:r>
        <w:rPr>
          <w:b/>
          <w:sz w:val="28"/>
        </w:rPr>
        <w:t xml:space="preserve">Взвод, в колонну по одному </w:t>
      </w:r>
      <w:r>
        <w:rPr>
          <w:sz w:val="28"/>
        </w:rPr>
        <w:t>(по два)</w:t>
      </w:r>
      <w:r>
        <w:rPr>
          <w:b/>
          <w:sz w:val="28"/>
        </w:rPr>
        <w:t xml:space="preserve"> - СТАНОВИСЬ</w:t>
      </w:r>
      <w:r>
        <w:rPr>
          <w:sz w:val="28"/>
        </w:rPr>
        <w:t>», после чего проводит тренировку. В ходе построения рекомендуется тренировать личный состав в выравнивании, поворотах и т.п.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sz w:val="28"/>
        </w:rPr>
        <w:t xml:space="preserve">Как только обучаемые усвоят технику построения в походный строй взвода в колонну по одному (по два), командир взвода переходит к показу построения взвода в походный строй в колонну по три (взвод, состоящий из четырех отделений - в колонну по четыре). 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sz w:val="28"/>
        </w:rPr>
        <w:t xml:space="preserve">Для показа командир взвода приказывает командиру первого отделения построить отделение в колонну по одному. После построения и выравнивания первого отделения левее его строится второе отделение, а левее второго располагается третье. Причем интервал между отделениями должен быть на ширину ладони, а носки обуви курсантов одной шеренги должны быть на одной линии; дистанция между шеренгами - на расстоянии вытянутой руки, положенной ладонью на плечо впереди стоящего военнослужащего. В отделениях курсанты должны стоять строго в затылок друг другу. 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sz w:val="28"/>
        </w:rPr>
        <w:t>Подавая команды «</w:t>
      </w:r>
      <w:r>
        <w:rPr>
          <w:b/>
          <w:sz w:val="28"/>
        </w:rPr>
        <w:t>Взвод, в колонну по три</w:t>
      </w:r>
      <w:r>
        <w:rPr>
          <w:sz w:val="28"/>
        </w:rPr>
        <w:t xml:space="preserve"> (по два, по одному) - </w:t>
      </w:r>
      <w:r>
        <w:rPr>
          <w:b/>
          <w:sz w:val="28"/>
        </w:rPr>
        <w:t>СТАНОВИСЬ</w:t>
      </w:r>
      <w:r>
        <w:rPr>
          <w:sz w:val="28"/>
        </w:rPr>
        <w:t>» и «</w:t>
      </w:r>
      <w:r>
        <w:rPr>
          <w:b/>
          <w:sz w:val="28"/>
        </w:rPr>
        <w:t>РАЗОЙДИСЬ</w:t>
      </w:r>
      <w:r>
        <w:rPr>
          <w:sz w:val="28"/>
        </w:rPr>
        <w:t>», командир тренирует взвод в построении. В ходе построения рекомендуется тренировать личный состав в выравнивании, поворотах и т.п.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sz w:val="28"/>
        </w:rPr>
        <w:t>После того как личный состав натренируется быстро и без суеты выполнять команды на построение, командир взвода переходит к обучению перестроению взвода из развернутого строя в походный и обратно, а также из одного вида походного строя в другой. Обучать перестроению целесообразно в такой последовательности: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b/>
          <w:sz w:val="28"/>
        </w:rPr>
        <w:t>ст. 104</w:t>
      </w:r>
      <w:r>
        <w:rPr>
          <w:sz w:val="28"/>
        </w:rPr>
        <w:t xml:space="preserve"> </w:t>
      </w:r>
      <w:r>
        <w:rPr/>
        <w:t xml:space="preserve">- </w:t>
      </w:r>
      <w:r>
        <w:rPr>
          <w:i/>
          <w:sz w:val="28"/>
          <w:u w:val="single"/>
        </w:rPr>
        <w:t>перестроение взвода из развернутого одношереножного строя в колонну по одному (из двухшереножного строя в колонну по два)</w:t>
      </w:r>
      <w:r>
        <w:rPr>
          <w:sz w:val="28"/>
        </w:rPr>
        <w:t xml:space="preserve"> производится поворотом взвода направо. Точно так же перестраивается взвод из походного строя в колонну по одному (по два) в развернутый строй в одну шеренгу (две шеренги), для этого достаточно повернуть взвод налево;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b/>
          <w:sz w:val="28"/>
        </w:rPr>
        <w:t>ст. 105</w:t>
      </w:r>
      <w:r>
        <w:rPr>
          <w:sz w:val="28"/>
        </w:rPr>
        <w:t xml:space="preserve"> </w:t>
      </w:r>
      <w:r>
        <w:rPr/>
        <w:t xml:space="preserve">- </w:t>
      </w:r>
      <w:r>
        <w:rPr>
          <w:i/>
          <w:sz w:val="28"/>
          <w:u w:val="single"/>
        </w:rPr>
        <w:t>перестроение взвода из развернутого двухшереножного строя в колонну по одному (из одношереножного строя в колонну по два)</w:t>
      </w:r>
      <w:r>
        <w:rPr>
          <w:b/>
          <w:i/>
          <w:sz w:val="28"/>
        </w:rPr>
        <w:t xml:space="preserve"> </w:t>
      </w:r>
      <w:r>
        <w:rPr>
          <w:sz w:val="28"/>
        </w:rPr>
        <w:t xml:space="preserve">производится по команде: </w:t>
      </w:r>
    </w:p>
    <w:p>
      <w:pPr>
        <w:pStyle w:val="Normal"/>
        <w:shd w:fill="FFFFFF" w:val="clear"/>
        <w:ind w:firstLine="720" w:end="0"/>
        <w:jc w:val="both"/>
        <w:rPr>
          <w:b/>
          <w:sz w:val="28"/>
        </w:rPr>
      </w:pPr>
      <w:r>
        <w:rPr>
          <w:sz w:val="28"/>
        </w:rPr>
        <w:t>«</w:t>
      </w:r>
      <w:r>
        <w:rPr>
          <w:b/>
          <w:sz w:val="28"/>
        </w:rPr>
        <w:t>Взвод, напра-ВО</w:t>
      </w:r>
      <w:r>
        <w:rPr>
          <w:sz w:val="28"/>
        </w:rPr>
        <w:t>», «</w:t>
      </w:r>
      <w:r>
        <w:rPr>
          <w:b/>
          <w:sz w:val="28"/>
        </w:rPr>
        <w:t>В колонну по одному, шагом – МАРШ»;</w:t>
      </w:r>
    </w:p>
    <w:p>
      <w:pPr>
        <w:pStyle w:val="Normal"/>
        <w:shd w:fill="FFFFFF" w:val="clear"/>
        <w:ind w:firstLine="720" w:end="0"/>
        <w:jc w:val="both"/>
        <w:rPr>
          <w:b/>
          <w:sz w:val="28"/>
        </w:rPr>
      </w:pPr>
      <w:r>
        <w:rPr>
          <w:sz w:val="28"/>
        </w:rPr>
        <w:t>«</w:t>
      </w:r>
      <w:r>
        <w:rPr>
          <w:b/>
          <w:sz w:val="28"/>
        </w:rPr>
        <w:t>Взвод, напра-ВО</w:t>
      </w:r>
      <w:r>
        <w:rPr>
          <w:sz w:val="28"/>
        </w:rPr>
        <w:t>», «</w:t>
      </w:r>
      <w:r>
        <w:rPr>
          <w:b/>
          <w:sz w:val="28"/>
        </w:rPr>
        <w:t>В колонну по два, шагом – МАРШ»;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sz w:val="28"/>
        </w:rPr>
        <w:t>На ходу:</w:t>
      </w:r>
    </w:p>
    <w:p>
      <w:pPr>
        <w:pStyle w:val="Normal"/>
        <w:shd w:fill="FFFFFF" w:val="clear"/>
        <w:ind w:firstLine="720" w:end="0"/>
        <w:jc w:val="both"/>
        <w:rPr>
          <w:b/>
          <w:sz w:val="28"/>
        </w:rPr>
      </w:pPr>
      <w:r>
        <w:rPr>
          <w:sz w:val="28"/>
        </w:rPr>
        <w:t>«</w:t>
      </w:r>
      <w:r>
        <w:rPr>
          <w:b/>
          <w:sz w:val="28"/>
        </w:rPr>
        <w:t>Взвод, в колонну по одному – МАРШ»;</w:t>
      </w:r>
    </w:p>
    <w:p>
      <w:pPr>
        <w:pStyle w:val="Normal"/>
        <w:shd w:fill="FFFFFF" w:val="clear"/>
        <w:ind w:firstLine="720" w:end="0"/>
        <w:jc w:val="both"/>
        <w:rPr>
          <w:b/>
          <w:sz w:val="28"/>
        </w:rPr>
      </w:pPr>
      <w:r>
        <w:rPr>
          <w:sz w:val="28"/>
        </w:rPr>
        <w:t>«</w:t>
      </w:r>
      <w:r>
        <w:rPr>
          <w:b/>
          <w:sz w:val="28"/>
        </w:rPr>
        <w:t>Взвод, в колонну по два – МАРШ».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sz w:val="28"/>
        </w:rPr>
        <w:t>По команде «МАРШ» первое отделение на ходу перестраивается в колонну по одному (в колонну по два), остальные отделения, последовательно перестраиваясь в колонну по одному (по два), следуют одно за другим в затылок первому отделению.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b/>
          <w:sz w:val="28"/>
        </w:rPr>
        <w:t>ст. 106</w:t>
      </w:r>
      <w:r>
        <w:rPr>
          <w:sz w:val="28"/>
        </w:rPr>
        <w:t xml:space="preserve"> - </w:t>
      </w:r>
      <w:r>
        <w:rPr>
          <w:i/>
          <w:sz w:val="28"/>
          <w:u w:val="single"/>
        </w:rPr>
        <w:t>перестроение взвода из развернутого двухшереножного строя в колонну по три (по четыре)</w:t>
      </w:r>
      <w:r>
        <w:rPr>
          <w:sz w:val="28"/>
        </w:rPr>
        <w:t xml:space="preserve"> выполняется по командам: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sz w:val="28"/>
        </w:rPr>
        <w:t>«</w:t>
      </w:r>
      <w:r>
        <w:rPr>
          <w:b/>
          <w:sz w:val="28"/>
        </w:rPr>
        <w:t>Взвод, напра-ВО</w:t>
      </w:r>
      <w:r>
        <w:rPr>
          <w:sz w:val="28"/>
        </w:rPr>
        <w:t>», «</w:t>
      </w:r>
      <w:r>
        <w:rPr>
          <w:b/>
          <w:sz w:val="28"/>
        </w:rPr>
        <w:t>В колонну по три</w:t>
      </w:r>
      <w:r>
        <w:rPr>
          <w:sz w:val="28"/>
        </w:rPr>
        <w:t xml:space="preserve"> (по четыре), </w:t>
      </w:r>
      <w:r>
        <w:rPr>
          <w:b/>
          <w:sz w:val="28"/>
        </w:rPr>
        <w:t>шагом - МАРШ</w:t>
      </w:r>
      <w:r>
        <w:rPr>
          <w:sz w:val="28"/>
        </w:rPr>
        <w:t xml:space="preserve">». 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sz w:val="28"/>
        </w:rPr>
        <w:t xml:space="preserve">По команде «МАРШ» первое отделение идет вполшага, перестраиваясь на ходу в колонну по одному, остальные отделения выходят влево на линию первого на установленный интервал, также перестраиваясь в колонну по одному, после чего командир взвода подает команду </w:t>
      </w:r>
      <w:r>
        <w:rPr>
          <w:b/>
          <w:bCs/>
          <w:sz w:val="28"/>
        </w:rPr>
        <w:t xml:space="preserve">«ПРЯМО» </w:t>
      </w:r>
      <w:r>
        <w:rPr>
          <w:sz w:val="28"/>
        </w:rPr>
        <w:t xml:space="preserve">или </w:t>
      </w:r>
      <w:r>
        <w:rPr>
          <w:b/>
          <w:bCs/>
          <w:sz w:val="28"/>
        </w:rPr>
        <w:t>«Взвод - СТОЙ».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b/>
          <w:sz w:val="28"/>
        </w:rPr>
        <w:t>ст. 107</w:t>
      </w:r>
      <w:r>
        <w:rPr>
          <w:sz w:val="28"/>
        </w:rPr>
        <w:t xml:space="preserve"> - </w:t>
      </w:r>
      <w:r>
        <w:rPr>
          <w:i/>
          <w:sz w:val="28"/>
          <w:u w:val="single"/>
        </w:rPr>
        <w:t>перестроение взвода из колонны по одному в развернутый одношереножный строй (из колонны по два в двухшереножный строй)</w:t>
      </w:r>
      <w:r>
        <w:rPr>
          <w:sz w:val="28"/>
        </w:rPr>
        <w:t xml:space="preserve"> производится поворотом взвода налево.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bookmarkStart w:id="0" w:name="ст107"/>
      <w:bookmarkStart w:id="1" w:name="ст108"/>
      <w:bookmarkEnd w:id="0"/>
      <w:bookmarkEnd w:id="1"/>
      <w:r>
        <w:rPr>
          <w:b/>
          <w:bCs/>
          <w:sz w:val="28"/>
        </w:rPr>
        <w:t xml:space="preserve">ст. 108 - </w:t>
      </w:r>
      <w:r>
        <w:rPr>
          <w:i/>
          <w:sz w:val="28"/>
          <w:u w:val="single"/>
        </w:rPr>
        <w:t>перестроение взвода из колонны по три (по четыре) в колонну по два</w:t>
      </w:r>
      <w:r>
        <w:rPr>
          <w:sz w:val="28"/>
        </w:rPr>
        <w:t xml:space="preserve"> производится по команде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b/>
          <w:bCs/>
          <w:sz w:val="28"/>
        </w:rPr>
        <w:t xml:space="preserve">«Взвод, в колонну по два, шагом </w:t>
      </w:r>
      <w:r>
        <w:rPr>
          <w:sz w:val="28"/>
        </w:rPr>
        <w:t xml:space="preserve">- </w:t>
      </w:r>
      <w:r>
        <w:rPr>
          <w:b/>
          <w:bCs/>
          <w:sz w:val="28"/>
        </w:rPr>
        <w:t xml:space="preserve">МАРШ» </w:t>
      </w:r>
      <w:r>
        <w:rPr>
          <w:sz w:val="28"/>
        </w:rPr>
        <w:t>(на ходу - «МАРШ»).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sz w:val="28"/>
        </w:rPr>
        <w:t>По этой команде первое отделение идет прямо, перестраиваясь на ходу в колонну по два, остальные отделения обозначают шаг на месте, затем последовательно выходят в затылок впереди идущему отделению, перестраиваясь в колонну по два.</w:t>
      </w:r>
    </w:p>
    <w:p>
      <w:pPr>
        <w:pStyle w:val="Normal"/>
        <w:shd w:fill="FFFFFF" w:val="clear"/>
        <w:ind w:firstLine="720" w:end="0"/>
        <w:jc w:val="both"/>
        <w:rPr>
          <w:color w:val="000000"/>
          <w:sz w:val="28"/>
        </w:rPr>
      </w:pPr>
      <w:r>
        <w:rPr>
          <w:b/>
          <w:bCs/>
          <w:sz w:val="28"/>
        </w:rPr>
        <w:t xml:space="preserve">ст. 109 - </w:t>
      </w:r>
      <w:r>
        <w:rPr>
          <w:sz w:val="28"/>
        </w:rPr>
        <w:t xml:space="preserve">для </w:t>
      </w:r>
      <w:r>
        <w:rPr>
          <w:i/>
          <w:sz w:val="28"/>
          <w:u w:val="single"/>
        </w:rPr>
        <w:t>перестроения взвода из колонны по три (по четыре) в развернутый двухшереножный строй</w:t>
      </w:r>
      <w:r>
        <w:rPr>
          <w:sz w:val="28"/>
        </w:rPr>
        <w:t xml:space="preserve"> взвод предварительно перестраивается в колонну по два </w:t>
      </w:r>
      <w:r>
        <w:rPr>
          <w:color w:val="000000"/>
          <w:sz w:val="28"/>
        </w:rPr>
        <w:t>(</w:t>
      </w:r>
      <w:hyperlink w:anchor="ст108">
        <w:r>
          <w:rPr>
            <w:rStyle w:val="Hyperlink"/>
            <w:color w:val="000000"/>
            <w:sz w:val="28"/>
            <w:u w:val="single"/>
          </w:rPr>
          <w:t>ст. 108</w:t>
        </w:r>
      </w:hyperlink>
      <w:r>
        <w:rPr>
          <w:color w:val="000000"/>
          <w:sz w:val="28"/>
        </w:rPr>
        <w:t xml:space="preserve">) и затем - как указано в </w:t>
      </w:r>
      <w:hyperlink w:anchor="ст107">
        <w:r>
          <w:rPr>
            <w:rStyle w:val="Hyperlink"/>
            <w:color w:val="000000"/>
            <w:sz w:val="28"/>
            <w:u w:val="single"/>
          </w:rPr>
          <w:t>ст. 107</w:t>
        </w:r>
      </w:hyperlink>
      <w:r>
        <w:rPr>
          <w:color w:val="000000"/>
          <w:sz w:val="28"/>
        </w:rPr>
        <w:t>.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b/>
          <w:bCs/>
          <w:sz w:val="28"/>
        </w:rPr>
        <w:t xml:space="preserve">ст. 110 - </w:t>
      </w:r>
      <w:r>
        <w:rPr>
          <w:i/>
          <w:sz w:val="28"/>
          <w:u w:val="single"/>
        </w:rPr>
        <w:t>перестроение взвода из колонны по три (по четыре) в колонну по одному</w:t>
      </w:r>
      <w:r>
        <w:rPr>
          <w:sz w:val="28"/>
        </w:rPr>
        <w:t xml:space="preserve"> производится по команде: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b/>
          <w:bCs/>
          <w:sz w:val="28"/>
        </w:rPr>
        <w:t xml:space="preserve">«Взвод, в </w:t>
      </w:r>
      <w:r>
        <w:rPr>
          <w:b/>
          <w:sz w:val="28"/>
        </w:rPr>
        <w:t>колонну</w:t>
      </w:r>
      <w:r>
        <w:rPr>
          <w:sz w:val="28"/>
        </w:rPr>
        <w:t xml:space="preserve"> </w:t>
      </w:r>
      <w:r>
        <w:rPr>
          <w:b/>
          <w:bCs/>
          <w:sz w:val="28"/>
        </w:rPr>
        <w:t xml:space="preserve">по одному, шагом </w:t>
      </w:r>
      <w:r>
        <w:rPr>
          <w:sz w:val="28"/>
        </w:rPr>
        <w:t xml:space="preserve">- </w:t>
      </w:r>
      <w:r>
        <w:rPr>
          <w:b/>
          <w:bCs/>
          <w:sz w:val="28"/>
        </w:rPr>
        <w:t xml:space="preserve">МАРШ» </w:t>
      </w:r>
      <w:r>
        <w:rPr>
          <w:sz w:val="28"/>
        </w:rPr>
        <w:t>(на ходу - «МАРШ»).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sz w:val="28"/>
        </w:rPr>
        <w:t xml:space="preserve">По этой команде первое отделение идет прямо, остальные отделения обозначают шаг на месте и по мере выхода отделений из колонны последовательно по команде своих командиров </w:t>
      </w:r>
      <w:r>
        <w:rPr>
          <w:b/>
          <w:bCs/>
          <w:sz w:val="28"/>
        </w:rPr>
        <w:t xml:space="preserve">«ПРЯМО» </w:t>
      </w:r>
      <w:r>
        <w:rPr>
          <w:sz w:val="28"/>
        </w:rPr>
        <w:t>начинают движение полным шагом, следуя в затылок впереди идущему отделению.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b/>
          <w:bCs/>
          <w:sz w:val="28"/>
        </w:rPr>
        <w:t xml:space="preserve">ст. 111 - </w:t>
      </w:r>
      <w:r>
        <w:rPr>
          <w:i/>
          <w:sz w:val="28"/>
          <w:u w:val="single"/>
        </w:rPr>
        <w:t>перестроение взвода из колонны по одному в колонну по три (по четыре)</w:t>
      </w:r>
      <w:r>
        <w:rPr>
          <w:sz w:val="28"/>
        </w:rPr>
        <w:t xml:space="preserve"> производится по команде: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b/>
          <w:bCs/>
          <w:sz w:val="28"/>
        </w:rPr>
        <w:t xml:space="preserve">«Взвод, </w:t>
      </w:r>
      <w:r>
        <w:rPr>
          <w:b/>
          <w:sz w:val="28"/>
        </w:rPr>
        <w:t>в</w:t>
      </w:r>
      <w:r>
        <w:rPr>
          <w:sz w:val="28"/>
        </w:rPr>
        <w:t xml:space="preserve"> </w:t>
      </w:r>
      <w:r>
        <w:rPr>
          <w:b/>
          <w:bCs/>
          <w:sz w:val="28"/>
        </w:rPr>
        <w:t xml:space="preserve">колонну по три </w:t>
      </w:r>
      <w:r>
        <w:rPr>
          <w:sz w:val="28"/>
        </w:rPr>
        <w:t xml:space="preserve">(по четыре), </w:t>
      </w:r>
      <w:r>
        <w:rPr>
          <w:b/>
          <w:bCs/>
          <w:sz w:val="28"/>
        </w:rPr>
        <w:t xml:space="preserve">шагом - МАРШ» </w:t>
      </w:r>
      <w:r>
        <w:rPr>
          <w:sz w:val="28"/>
        </w:rPr>
        <w:t>(на ходу - «МАРШ»).</w:t>
      </w:r>
    </w:p>
    <w:p>
      <w:pPr>
        <w:pStyle w:val="Normal"/>
        <w:shd w:fill="FFFFFF" w:val="clear"/>
        <w:ind w:firstLine="720" w:end="0"/>
        <w:jc w:val="both"/>
        <w:rPr>
          <w:b/>
          <w:bCs/>
          <w:sz w:val="28"/>
        </w:rPr>
      </w:pPr>
      <w:r>
        <w:rPr>
          <w:sz w:val="28"/>
        </w:rPr>
        <w:t xml:space="preserve">По этой команде первое отделение обозначает шаг на месте, остальные отделения, выйдя на линию первого, также обозначают шаг на месте до команды командира взвода </w:t>
      </w:r>
      <w:r>
        <w:rPr>
          <w:b/>
          <w:bCs/>
          <w:sz w:val="28"/>
        </w:rPr>
        <w:t xml:space="preserve">«ПРЯМО» </w:t>
      </w:r>
      <w:r>
        <w:rPr>
          <w:sz w:val="28"/>
        </w:rPr>
        <w:t xml:space="preserve">или </w:t>
      </w:r>
      <w:r>
        <w:rPr>
          <w:b/>
          <w:bCs/>
          <w:sz w:val="28"/>
        </w:rPr>
        <w:t>«Взвод - СТОЙ».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b/>
          <w:bCs/>
          <w:sz w:val="28"/>
        </w:rPr>
        <w:t xml:space="preserve">ст. 112 - </w:t>
      </w:r>
      <w:r>
        <w:rPr>
          <w:i/>
          <w:sz w:val="28"/>
          <w:u w:val="single"/>
        </w:rPr>
        <w:t>перестроение взвода из колонны по два в колонну по три (по четыре)</w:t>
      </w:r>
      <w:r>
        <w:rPr>
          <w:sz w:val="28"/>
        </w:rPr>
        <w:t xml:space="preserve"> производится по команде 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b/>
          <w:sz w:val="28"/>
        </w:rPr>
        <w:t>«Взвод, в колонну по три</w:t>
      </w:r>
      <w:r>
        <w:rPr>
          <w:sz w:val="28"/>
        </w:rPr>
        <w:t xml:space="preserve"> (по четыре), </w:t>
      </w:r>
      <w:r>
        <w:rPr>
          <w:b/>
          <w:sz w:val="28"/>
        </w:rPr>
        <w:t>шагом - МАРШ»</w:t>
      </w:r>
      <w:r>
        <w:rPr>
          <w:sz w:val="28"/>
        </w:rPr>
        <w:t xml:space="preserve"> (на ходу - «МАРШ»). 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sz w:val="28"/>
        </w:rPr>
        <w:t xml:space="preserve">По команде «МАРШ» взвод перестраивается в колонну по три, как указано в </w:t>
      </w:r>
      <w:hyperlink w:anchor="ст106">
        <w:r>
          <w:rPr>
            <w:rStyle w:val="Hyperlink"/>
            <w:color w:val="000000"/>
            <w:sz w:val="28"/>
            <w:u w:val="single"/>
          </w:rPr>
          <w:t>ст. 106</w:t>
        </w:r>
      </w:hyperlink>
      <w:r>
        <w:rPr>
          <w:sz w:val="28"/>
        </w:rPr>
        <w:t>.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sz w:val="28"/>
        </w:rPr>
        <w:t xml:space="preserve">Для сбора взвода подается команда </w:t>
      </w:r>
      <w:r>
        <w:rPr>
          <w:b/>
          <w:bCs/>
          <w:sz w:val="28"/>
        </w:rPr>
        <w:t xml:space="preserve">«Взвод </w:t>
      </w:r>
      <w:r>
        <w:rPr>
          <w:sz w:val="28"/>
        </w:rPr>
        <w:t xml:space="preserve">- </w:t>
      </w:r>
      <w:r>
        <w:rPr>
          <w:b/>
          <w:sz w:val="28"/>
        </w:rPr>
        <w:t xml:space="preserve">КО </w:t>
      </w:r>
      <w:r>
        <w:rPr>
          <w:b/>
          <w:bCs/>
          <w:sz w:val="28"/>
        </w:rPr>
        <w:t xml:space="preserve">МНЕ», </w:t>
      </w:r>
      <w:r>
        <w:rPr>
          <w:sz w:val="28"/>
        </w:rPr>
        <w:t>по которой отделения бегом собираются к командиру взвода и по его дополнительной команде выстраиваются.</w:t>
      </w:r>
    </w:p>
    <w:p>
      <w:pPr>
        <w:pStyle w:val="Normal"/>
        <w:shd w:fill="FFFFFF" w:val="clear"/>
        <w:ind w:firstLine="720" w:end="0"/>
        <w:jc w:val="both"/>
        <w:rPr>
          <w:sz w:val="28"/>
        </w:rPr>
      </w:pPr>
      <w:r>
        <w:rPr>
          <w:sz w:val="28"/>
        </w:rPr>
        <w:t>Перемена направления движения взвода в походном строю производится по командам и правилам, указанным для походного строя отделения.</w:t>
      </w:r>
    </w:p>
    <w:p>
      <w:pPr>
        <w:pStyle w:val="Normal"/>
        <w:shd w:fill="FFFFFF" w:val="clear"/>
        <w:ind w:firstLine="720" w:end="0"/>
        <w:jc w:val="both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sectPr>
      <w:headerReference w:type="default" r:id="rId12"/>
      <w:headerReference w:type="first" r:id="rId13"/>
      <w:type w:val="nextPage"/>
      <w:pgSz w:w="11906" w:h="16838"/>
      <w:pgMar w:left="1701" w:right="851" w:gutter="0" w:header="720" w:top="1418" w:footer="0" w:bottom="851"/>
      <w:pgNumType w:fmt="decimal"/>
      <w:formProt w:val="false"/>
      <w:titlePg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  <w:font w:name="Tahoma">
    <w:charset w:val="cc"/>
    <w:family w:val="swiss"/>
    <w:pitch w:val="variable"/>
  </w:font>
  <w:font w:name="Calibri">
    <w:charset w:val="cc"/>
    <w:family w:val="swiss"/>
    <w:pitch w:val="variable"/>
  </w:font>
  <w:font w:name="Arial Narrow">
    <w:charset w:val="cc"/>
    <w:family w:val="swiss"/>
    <w:pitch w:val="variable"/>
  </w:font>
  <w:font w:name="Courier New">
    <w:charset w:val="cc"/>
    <w:family w:val="moder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23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3034030" cy="293370"/>
              <wp:effectExtent l="0" t="0" r="0" b="0"/>
              <wp:wrapSquare wrapText="bothSides"/>
              <wp:docPr id="12" name="Врез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34030" cy="2933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tabs>
                              <w:tab w:val="clear" w:pos="4536"/>
                              <w:tab w:val="clear" w:pos="9072"/>
                              <w:tab w:val="center" w:pos="4677" w:leader="none"/>
                            </w:tabs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tab/>
                          </w: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14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</w:rPr>
                            <w:b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238.9pt;height:23.1pt;mso-wrap-distance-left:0pt;mso-wrap-distance-right:0pt;mso-wrap-distance-top:0pt;mso-wrap-distance-bottom:0pt;margin-top:0.05pt;mso-position-vertical-relative:text;margin-left:228.8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tabs>
                        <w:tab w:val="clear" w:pos="4536"/>
                        <w:tab w:val="clear" w:pos="9072"/>
                        <w:tab w:val="center" w:pos="4677" w:leader="none"/>
                      </w:tabs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tab/>
                    </w: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14</w:t>
                    </w:r>
                    <w:r>
                      <w:rPr>
                        <w:rStyle w:val="PageNumber"/>
                      </w:rPr>
                      <w:fldChar w:fldCharType="end"/>
                    </w:r>
                    <w:r>
                      <w:rPr>
                        <w:rStyle w:val="PageNumber"/>
                      </w:rPr>
                      <w:br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sz w:val="24"/>
        <w:szCs w:val="24"/>
      </w:rPr>
    </w:pPr>
    <w:r>
      <w:rPr>
        <w:sz w:val="24"/>
        <w:szCs w:val="24"/>
      </w:rPr>
      <w:t>Экз. №  ___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center"/>
      <w:pPr>
        <w:tabs>
          <w:tab w:val="num" w:pos="0"/>
        </w:tabs>
        <w:ind w:start="720" w:hanging="360"/>
      </w:pPr>
      <w:rPr>
        <w:color w:val="000000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927"/>
        </w:tabs>
        <w:ind w:start="927" w:hanging="360"/>
      </w:pPr>
      <w:rPr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1647"/>
        </w:tabs>
        <w:ind w:start="1647" w:hanging="360"/>
      </w:pPr>
      <w:rPr/>
    </w:lvl>
    <w:lvl w:ilvl="2">
      <w:start w:val="1"/>
      <w:numFmt w:val="lowerRoman"/>
      <w:lvlText w:val="%3."/>
      <w:lvlJc w:val="end"/>
      <w:pPr>
        <w:tabs>
          <w:tab w:val="num" w:pos="2367"/>
        </w:tabs>
        <w:ind w:start="2367" w:hanging="180"/>
      </w:pPr>
      <w:rPr/>
    </w:lvl>
    <w:lvl w:ilvl="3">
      <w:start w:val="1"/>
      <w:numFmt w:val="decimal"/>
      <w:lvlText w:val="%4."/>
      <w:lvlJc w:val="start"/>
      <w:pPr>
        <w:tabs>
          <w:tab w:val="num" w:pos="3087"/>
        </w:tabs>
        <w:ind w:start="3087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807"/>
        </w:tabs>
        <w:ind w:start="3807" w:hanging="360"/>
      </w:pPr>
      <w:rPr/>
    </w:lvl>
    <w:lvl w:ilvl="5">
      <w:start w:val="1"/>
      <w:numFmt w:val="lowerRoman"/>
      <w:lvlText w:val="%6."/>
      <w:lvlJc w:val="end"/>
      <w:pPr>
        <w:tabs>
          <w:tab w:val="num" w:pos="4527"/>
        </w:tabs>
        <w:ind w:start="4527" w:hanging="180"/>
      </w:pPr>
      <w:rPr/>
    </w:lvl>
    <w:lvl w:ilvl="6">
      <w:start w:val="1"/>
      <w:numFmt w:val="decimal"/>
      <w:lvlText w:val="%7."/>
      <w:lvlJc w:val="start"/>
      <w:pPr>
        <w:tabs>
          <w:tab w:val="num" w:pos="5247"/>
        </w:tabs>
        <w:ind w:start="5247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967"/>
        </w:tabs>
        <w:ind w:start="5967" w:hanging="360"/>
      </w:pPr>
      <w:rPr/>
    </w:lvl>
    <w:lvl w:ilvl="8">
      <w:start w:val="1"/>
      <w:numFmt w:val="lowerRoman"/>
      <w:lvlText w:val="%9."/>
      <w:lvlJc w:val="end"/>
      <w:pPr>
        <w:tabs>
          <w:tab w:val="num" w:pos="6687"/>
        </w:tabs>
        <w:ind w:start="6687" w:hanging="180"/>
      </w:pPr>
      <w:rPr/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0"/>
        </w:tabs>
        <w:ind w:start="720" w:hanging="360"/>
      </w:pPr>
      <w:rPr>
        <w:color w:val="000000"/>
      </w:rPr>
    </w:lvl>
  </w:abstractNum>
  <w:abstractNum w:abstractNumId="5">
    <w:lvl w:ilvl="0">
      <w:start w:val="1"/>
      <w:numFmt w:val="upperRoman"/>
      <w:lvlText w:val="%1."/>
      <w:lvlJc w:val="start"/>
      <w:pPr>
        <w:tabs>
          <w:tab w:val="num" w:pos="720"/>
        </w:tabs>
        <w:ind w:star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doNotUseHTMLParagraphAutoSpacing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jc w:val="center"/>
      <w:outlineLvl w:val="0"/>
    </w:pPr>
    <w:rPr>
      <w:sz w:val="24"/>
      <w:lang w:val="ru-RU"/>
    </w:rPr>
  </w:style>
  <w:style w:type="paragraph" w:styleId="Heading2">
    <w:name w:val="heading 2"/>
    <w:basedOn w:val="Normal"/>
    <w:next w:val="Normal"/>
    <w:pPr>
      <w:keepNext w:val="true"/>
      <w:numPr>
        <w:ilvl w:val="1"/>
        <w:numId w:val="1"/>
      </w:numPr>
      <w:ind w:firstLine="27" w:start="0" w:end="0"/>
      <w:jc w:val="center"/>
      <w:outlineLvl w:val="1"/>
    </w:pPr>
    <w:rPr>
      <w:rFonts w:ascii="Arial" w:hAnsi="Arial" w:cs="Arial"/>
      <w:b/>
      <w:sz w:val="28"/>
      <w:lang w:val="ru-RU"/>
    </w:rPr>
  </w:style>
  <w:style w:type="paragraph" w:styleId="Heading3">
    <w:name w:val="heading 3"/>
    <w:basedOn w:val="Normal"/>
    <w:next w:val="Normal"/>
    <w:pPr>
      <w:keepNext w:val="true"/>
      <w:numPr>
        <w:ilvl w:val="2"/>
        <w:numId w:val="1"/>
      </w:numPr>
      <w:jc w:val="center"/>
      <w:outlineLvl w:val="2"/>
    </w:pPr>
    <w:rPr>
      <w:rFonts w:ascii="Arial" w:hAnsi="Arial" w:cs="Arial"/>
      <w:b/>
      <w:sz w:val="28"/>
      <w:lang w:val="ru-RU"/>
    </w:rPr>
  </w:style>
  <w:style w:type="paragraph" w:styleId="Heading4">
    <w:name w:val="heading 4"/>
    <w:basedOn w:val="Normal"/>
    <w:next w:val="Normal"/>
    <w:pPr>
      <w:keepNext w:val="true"/>
      <w:widowControl w:val="false"/>
      <w:numPr>
        <w:ilvl w:val="3"/>
        <w:numId w:val="1"/>
      </w:numPr>
      <w:jc w:val="both"/>
      <w:outlineLvl w:val="3"/>
    </w:pPr>
    <w:rPr>
      <w:b/>
      <w:sz w:val="32"/>
      <w:lang w:val="ru-RU"/>
    </w:rPr>
  </w:style>
  <w:style w:type="paragraph" w:styleId="Heading5">
    <w:name w:val="heading 5"/>
    <w:basedOn w:val="Normal"/>
    <w:next w:val="Normal"/>
    <w:pPr>
      <w:keepNext w:val="true"/>
      <w:numPr>
        <w:ilvl w:val="0"/>
        <w:numId w:val="5"/>
      </w:numPr>
      <w:jc w:val="center"/>
      <w:outlineLvl w:val="4"/>
    </w:pPr>
    <w:rPr>
      <w:b/>
      <w:sz w:val="28"/>
      <w:lang w:val="ru-RU"/>
    </w:rPr>
  </w:style>
  <w:style w:type="paragraph" w:styleId="Heading6">
    <w:name w:val="heading 6"/>
    <w:basedOn w:val="Normal"/>
    <w:next w:val="Normal"/>
    <w:pPr>
      <w:keepNext w:val="true"/>
      <w:numPr>
        <w:ilvl w:val="5"/>
        <w:numId w:val="1"/>
      </w:numPr>
      <w:spacing w:lineRule="auto" w:line="360"/>
      <w:ind w:firstLine="567" w:start="0" w:end="0"/>
      <w:jc w:val="end"/>
      <w:outlineLvl w:val="5"/>
    </w:pPr>
    <w:rPr>
      <w:sz w:val="24"/>
      <w:lang w:val="ru-RU"/>
    </w:rPr>
  </w:style>
  <w:style w:type="paragraph" w:styleId="Heading7">
    <w:name w:val="heading 7"/>
    <w:basedOn w:val="Normal"/>
    <w:next w:val="Normal"/>
    <w:pPr>
      <w:keepNext w:val="true"/>
      <w:numPr>
        <w:ilvl w:val="6"/>
        <w:numId w:val="1"/>
      </w:numPr>
      <w:jc w:val="center"/>
      <w:outlineLvl w:val="6"/>
    </w:pPr>
    <w:rPr>
      <w:bCs/>
      <w:sz w:val="28"/>
      <w:szCs w:val="28"/>
      <w:lang w:val="ru-RU"/>
    </w:rPr>
  </w:style>
  <w:style w:type="paragraph" w:styleId="Heading8">
    <w:name w:val="heading 8"/>
    <w:basedOn w:val="Normal"/>
    <w:next w:val="Normal"/>
    <w:pPr>
      <w:keepNext w:val="true"/>
      <w:numPr>
        <w:ilvl w:val="7"/>
        <w:numId w:val="1"/>
      </w:numPr>
      <w:jc w:val="end"/>
      <w:outlineLvl w:val="7"/>
    </w:pPr>
    <w:rPr>
      <w:b/>
      <w:bCs/>
      <w:sz w:val="24"/>
      <w:lang w:val="ru-RU"/>
    </w:rPr>
  </w:style>
  <w:style w:type="paragraph" w:styleId="Heading9">
    <w:name w:val="heading 9"/>
    <w:basedOn w:val="Normal"/>
    <w:next w:val="Normal"/>
    <w:pPr>
      <w:keepNext w:val="true"/>
      <w:numPr>
        <w:ilvl w:val="8"/>
        <w:numId w:val="1"/>
      </w:numPr>
      <w:spacing w:lineRule="auto" w:line="408"/>
      <w:outlineLvl w:val="8"/>
    </w:pPr>
    <w:rPr>
      <w:rFonts w:ascii="Arial" w:hAnsi="Arial" w:cs="Arial"/>
      <w:b/>
      <w:sz w:val="28"/>
      <w:lang w:val="ru-RU"/>
    </w:rPr>
  </w:style>
  <w:style w:type="character" w:styleId="WW8Num1z0">
    <w:name w:val="WW8Num1z0"/>
    <w:rPr>
      <w:rFonts w:ascii="Times New Roman" w:hAnsi="Times New Roman" w:cs="Times New Roman"/>
    </w:rPr>
  </w:style>
  <w:style w:type="character" w:styleId="WW8Num3z0">
    <w:name w:val="WW8Num3z0"/>
    <w:rPr>
      <w:rFonts w:ascii="Times New Roman" w:hAnsi="Times New Roman" w:cs="Times New Roman"/>
    </w:rPr>
  </w:style>
  <w:style w:type="character" w:styleId="WW8Num4z0">
    <w:name w:val="WW8Num4z0"/>
    <w:rPr>
      <w:rFonts w:ascii="Times New Roman" w:hAnsi="Times New Roman" w:cs="Times New Roman"/>
    </w:rPr>
  </w:style>
  <w:style w:type="character" w:styleId="WW8Num5z0">
    <w:name w:val="WW8Num5z0"/>
    <w:rPr>
      <w:color w:val="000000"/>
    </w:rPr>
  </w:style>
  <w:style w:type="character" w:styleId="WW8Num6z0">
    <w:name w:val="WW8Num6z0"/>
    <w:rPr>
      <w:color w:val="000000"/>
    </w:rPr>
  </w:style>
  <w:style w:type="character" w:styleId="WW8Num6z1">
    <w:name w:val="WW8Num6z1"/>
    <w:rPr/>
  </w:style>
  <w:style w:type="character" w:styleId="WW8Num7z0">
    <w:name w:val="WW8Num7z0"/>
    <w:rPr>
      <w:color w:val="000000"/>
    </w:rPr>
  </w:style>
  <w:style w:type="character" w:styleId="WW8Num10z0">
    <w:name w:val="WW8Num10z0"/>
    <w:rPr/>
  </w:style>
  <w:style w:type="character" w:styleId="WW8Num11z0">
    <w:name w:val="WW8Num11z0"/>
    <w:rPr/>
  </w:style>
  <w:style w:type="character" w:styleId="WW8Num12z0">
    <w:name w:val="WW8Num12z0"/>
    <w:rPr/>
  </w:style>
  <w:style w:type="character" w:styleId="WW8Num13z0">
    <w:name w:val="WW8Num13z0"/>
    <w:rPr/>
  </w:style>
  <w:style w:type="character" w:styleId="WW8Num14z0">
    <w:name w:val="WW8Num14z0"/>
    <w:rPr/>
  </w:style>
  <w:style w:type="character" w:styleId="WW8Num15z0">
    <w:name w:val="WW8Num15z0"/>
    <w:rPr/>
  </w:style>
  <w:style w:type="character" w:styleId="Style5">
    <w:name w:val="Основной шрифт абзаца"/>
    <w:rPr/>
  </w:style>
  <w:style w:type="character" w:styleId="PageNumber">
    <w:name w:val="page number"/>
    <w:basedOn w:val="Style5"/>
    <w:rPr/>
  </w:style>
  <w:style w:type="character" w:styleId="Style6">
    <w:name w:val="Нижний колонтитул Знак"/>
    <w:basedOn w:val="Style5"/>
    <w:rPr/>
  </w:style>
  <w:style w:type="character" w:styleId="Style7">
    <w:name w:val="Верхний колонтитул Знак"/>
    <w:basedOn w:val="Style5"/>
    <w:rPr/>
  </w:style>
  <w:style w:type="character" w:styleId="Style8">
    <w:name w:val="Основной текст с отступом Знак"/>
    <w:basedOn w:val="Style5"/>
    <w:rPr/>
  </w:style>
  <w:style w:type="character" w:styleId="3">
    <w:name w:val="Основной текст 3 Знак"/>
    <w:rPr>
      <w:sz w:val="16"/>
      <w:szCs w:val="16"/>
    </w:rPr>
  </w:style>
  <w:style w:type="character" w:styleId="Style9">
    <w:name w:val="Текст выноски Знак"/>
    <w:rPr>
      <w:rFonts w:ascii="Tahoma" w:hAnsi="Tahoma" w:cs="Tahoma"/>
      <w:sz w:val="16"/>
      <w:szCs w:val="16"/>
    </w:rPr>
  </w:style>
  <w:style w:type="character" w:styleId="Style10">
    <w:name w:val="Текст сноски Знак"/>
    <w:rPr>
      <w:rFonts w:ascii="Calibri" w:hAnsi="Calibri" w:eastAsia="Times New Roman" w:cs="Times New Roman"/>
      <w:lang w:bidi="en-US"/>
    </w:rPr>
  </w:style>
  <w:style w:type="character" w:styleId="Style11">
    <w:name w:val="Символ сноски"/>
    <w:rPr>
      <w:vertAlign w:val="superscript"/>
    </w:rPr>
  </w:style>
  <w:style w:type="character" w:styleId="Hyperlink">
    <w:name w:val="Hyperlink"/>
    <w:rPr>
      <w:color w:val="0000FF"/>
      <w:u w:val="single"/>
    </w:rPr>
  </w:style>
  <w:style w:type="character" w:styleId="31">
    <w:name w:val="Основной текст с отступом 3 Знак"/>
    <w:rPr>
      <w:sz w:val="16"/>
      <w:szCs w:val="16"/>
    </w:rPr>
  </w:style>
  <w:style w:type="character" w:styleId="Style12">
    <w:name w:val="Основной текст Знак"/>
    <w:rPr>
      <w:rFonts w:ascii="Arial" w:hAnsi="Arial" w:cs="Arial"/>
      <w:b/>
      <w:sz w:val="32"/>
    </w:rPr>
  </w:style>
  <w:style w:type="character" w:styleId="2">
    <w:name w:val="Основной текст с отступом 2 Знак"/>
    <w:rPr>
      <w:sz w:val="24"/>
    </w:rPr>
  </w:style>
  <w:style w:type="character" w:styleId="21">
    <w:name w:val="Основной текст 2 Знак"/>
    <w:rPr>
      <w:b/>
      <w:sz w:val="28"/>
    </w:rPr>
  </w:style>
  <w:style w:type="character" w:styleId="1">
    <w:name w:val="Заголовок 1 Знак"/>
    <w:rPr>
      <w:sz w:val="24"/>
    </w:rPr>
  </w:style>
  <w:style w:type="character" w:styleId="32">
    <w:name w:val="Заголовок 3 Знак"/>
    <w:rPr>
      <w:rFonts w:ascii="Arial" w:hAnsi="Arial" w:cs="Arial"/>
      <w:b/>
      <w:sz w:val="28"/>
    </w:rPr>
  </w:style>
  <w:style w:type="character" w:styleId="4">
    <w:name w:val="Заголовок 4 Знак"/>
    <w:rPr>
      <w:b/>
      <w:sz w:val="32"/>
    </w:rPr>
  </w:style>
  <w:style w:type="character" w:styleId="Strong">
    <w:name w:val="Strong"/>
    <w:rPr>
      <w:b/>
      <w:bCs/>
    </w:rPr>
  </w:style>
  <w:style w:type="character" w:styleId="Style13">
    <w:name w:val="Название Знак"/>
    <w:rPr>
      <w:rFonts w:ascii="Arial" w:hAnsi="Arial" w:cs="Arial"/>
      <w:i/>
      <w:sz w:val="32"/>
      <w:u w:val="single"/>
    </w:rPr>
  </w:style>
  <w:style w:type="character" w:styleId="Emphasis">
    <w:name w:val="Emphasis"/>
    <w:rPr>
      <w:rFonts w:ascii="Times New Roman" w:hAnsi="Times New Roman" w:cs="Times New Roman"/>
      <w:b w:val="false"/>
      <w:i w:val="false"/>
      <w:iCs/>
      <w:sz w:val="28"/>
    </w:rPr>
  </w:style>
  <w:style w:type="character" w:styleId="apple-converted-space">
    <w:name w:val="apple-converted-space"/>
    <w:basedOn w:val="Style5"/>
    <w:rPr/>
  </w:style>
  <w:style w:type="character" w:styleId="22">
    <w:name w:val="Заголовок 2 Знак"/>
    <w:rPr>
      <w:rFonts w:ascii="Arial" w:hAnsi="Arial" w:cs="Arial"/>
      <w:b/>
      <w:sz w:val="28"/>
    </w:rPr>
  </w:style>
  <w:style w:type="character" w:styleId="5">
    <w:name w:val="Заголовок 5 Знак"/>
    <w:rPr>
      <w:b/>
      <w:sz w:val="28"/>
      <w:lang w:val="ru-RU"/>
    </w:rPr>
  </w:style>
  <w:style w:type="character" w:styleId="6">
    <w:name w:val="Заголовок 6 Знак"/>
    <w:rPr>
      <w:sz w:val="24"/>
    </w:rPr>
  </w:style>
  <w:style w:type="character" w:styleId="7">
    <w:name w:val="Заголовок 7 Знак"/>
    <w:rPr>
      <w:bCs/>
      <w:sz w:val="28"/>
      <w:szCs w:val="28"/>
    </w:rPr>
  </w:style>
  <w:style w:type="character" w:styleId="8">
    <w:name w:val="Заголовок 8 Знак"/>
    <w:rPr>
      <w:b/>
      <w:bCs/>
      <w:sz w:val="24"/>
    </w:rPr>
  </w:style>
  <w:style w:type="character" w:styleId="9">
    <w:name w:val="Заголовок 9 Знак"/>
    <w:rPr>
      <w:rFonts w:ascii="Arial" w:hAnsi="Arial" w:cs="Arial"/>
      <w:b/>
      <w:sz w:val="28"/>
    </w:rPr>
  </w:style>
  <w:style w:type="character" w:styleId="Style14">
    <w:name w:val="Подзаголовок Знак"/>
    <w:rPr>
      <w:sz w:val="28"/>
    </w:rPr>
  </w:style>
  <w:style w:type="character" w:styleId="Style15">
    <w:name w:val="Замещающий текст"/>
    <w:rPr>
      <w:color w:val="808080"/>
    </w:rPr>
  </w:style>
  <w:style w:type="character" w:styleId="alfavit">
    <w:name w:val="alfavit"/>
    <w:basedOn w:val="Style5"/>
    <w:rPr/>
  </w:style>
  <w:style w:type="character" w:styleId="Style16">
    <w:name w:val="Текст концевой сноски Знак"/>
    <w:basedOn w:val="Style5"/>
    <w:rPr/>
  </w:style>
  <w:style w:type="character" w:styleId="Style17">
    <w:name w:val="Символ концевой сноски"/>
    <w:rPr>
      <w:vertAlign w:val="superscript"/>
    </w:rPr>
  </w:style>
  <w:style w:type="character" w:styleId="Picturecaption">
    <w:name w:val="Picture caption"/>
    <w:rPr>
      <w:rFonts w:ascii="Arial Narrow" w:hAnsi="Arial Narrow" w:cs="Arial Narrow"/>
      <w:sz w:val="18"/>
      <w:szCs w:val="18"/>
      <w:shd w:fill="FFFFFF" w:val="clear"/>
    </w:rPr>
  </w:style>
  <w:style w:type="character" w:styleId="Bodytext2">
    <w:name w:val="Body text2"/>
    <w:rPr>
      <w:rFonts w:ascii="Arial Narrow" w:hAnsi="Arial Narrow" w:cs="Arial Narrow"/>
      <w:spacing w:val="0"/>
      <w:w w:val="100"/>
      <w:sz w:val="18"/>
      <w:szCs w:val="18"/>
      <w:u w:val="single"/>
      <w:shd w:fill="FFFFFF" w:val="clear"/>
    </w:rPr>
  </w:style>
  <w:style w:type="character" w:styleId="BodytextBold">
    <w:name w:val="Body text + Bold"/>
    <w:rPr>
      <w:rFonts w:ascii="Arial Narrow" w:hAnsi="Arial Narrow" w:cs="Arial Narrow"/>
      <w:b/>
      <w:bCs/>
      <w:spacing w:val="0"/>
      <w:w w:val="100"/>
      <w:sz w:val="18"/>
      <w:szCs w:val="18"/>
      <w:shd w:fill="FFFFFF" w:val="clear"/>
    </w:rPr>
  </w:style>
  <w:style w:type="character" w:styleId="Bodytext4NotBold">
    <w:name w:val="Body text (4) + Not Bold"/>
    <w:rPr>
      <w:rFonts w:ascii="Arial Narrow" w:hAnsi="Arial Narrow" w:cs="Arial Narrow"/>
      <w:b/>
      <w:bCs/>
      <w:spacing w:val="0"/>
      <w:w w:val="100"/>
      <w:sz w:val="18"/>
      <w:szCs w:val="18"/>
      <w:shd w:fill="FFFFFF" w:val="clear"/>
    </w:rPr>
  </w:style>
  <w:style w:type="character" w:styleId="BodytextItalic">
    <w:name w:val="Body text + Italic"/>
    <w:rPr>
      <w:rFonts w:ascii="Arial Narrow" w:hAnsi="Arial Narrow" w:cs="Arial Narrow"/>
      <w:i/>
      <w:iCs/>
      <w:spacing w:val="0"/>
      <w:w w:val="100"/>
      <w:sz w:val="18"/>
      <w:szCs w:val="18"/>
      <w:shd w:fill="FFFFFF" w:val="clear"/>
    </w:rPr>
  </w:style>
  <w:style w:type="character" w:styleId="Bodytext8">
    <w:name w:val="Body text + 8"/>
    <w:rPr>
      <w:rFonts w:ascii="Arial Narrow" w:hAnsi="Arial Narrow" w:cs="Arial Narrow"/>
      <w:b/>
      <w:bCs/>
      <w:spacing w:val="0"/>
      <w:w w:val="100"/>
      <w:sz w:val="17"/>
      <w:szCs w:val="17"/>
      <w:shd w:fill="FFFFFF" w:val="clear"/>
    </w:rPr>
  </w:style>
  <w:style w:type="character" w:styleId="Bodytext">
    <w:name w:val="Body text_"/>
    <w:rPr>
      <w:rFonts w:ascii="Arial Narrow" w:hAnsi="Arial Narrow" w:eastAsia="Arial Unicode MS" w:cs="Arial Narrow"/>
      <w:sz w:val="18"/>
      <w:szCs w:val="18"/>
      <w:shd w:fill="FFFFFF" w:val="clear"/>
    </w:rPr>
  </w:style>
  <w:style w:type="character" w:styleId="Bodytext21">
    <w:name w:val="Body text (2)_"/>
    <w:rPr>
      <w:rFonts w:ascii="Arial Narrow" w:hAnsi="Arial Narrow" w:eastAsia="Arial Unicode MS" w:cs="Arial Narrow"/>
      <w:b/>
      <w:bCs/>
      <w:sz w:val="21"/>
      <w:szCs w:val="21"/>
      <w:shd w:fill="FFFFFF" w:val="clear"/>
    </w:rPr>
  </w:style>
  <w:style w:type="character" w:styleId="Bodytext81">
    <w:name w:val="Body text + 81"/>
    <w:rPr>
      <w:rFonts w:ascii="Arial Narrow" w:hAnsi="Arial Narrow" w:cs="Arial Narrow"/>
      <w:smallCaps/>
      <w:spacing w:val="0"/>
      <w:w w:val="100"/>
      <w:sz w:val="17"/>
      <w:szCs w:val="17"/>
    </w:rPr>
  </w:style>
  <w:style w:type="character" w:styleId="Picturecaption1">
    <w:name w:val="Picture caption_"/>
    <w:rPr>
      <w:rFonts w:ascii="Arial Narrow" w:hAnsi="Arial Narrow" w:cs="Arial Narrow"/>
      <w:spacing w:val="0"/>
      <w:w w:val="100"/>
      <w:sz w:val="18"/>
      <w:szCs w:val="18"/>
    </w:rPr>
  </w:style>
  <w:style w:type="character" w:styleId="Bodytext4">
    <w:name w:val="Body text (4)_"/>
    <w:rPr>
      <w:rFonts w:ascii="Arial Narrow" w:hAnsi="Arial Narrow" w:eastAsia="Arial Unicode MS" w:cs="Arial Narrow"/>
      <w:b/>
      <w:bCs/>
      <w:sz w:val="18"/>
      <w:szCs w:val="18"/>
      <w:shd w:fill="FFFFFF" w:val="clear"/>
    </w:rPr>
  </w:style>
  <w:style w:type="character" w:styleId="Style18">
    <w:name w:val="Основной текст_"/>
    <w:rPr>
      <w:sz w:val="19"/>
      <w:szCs w:val="19"/>
      <w:shd w:fill="FFFFFF" w:val="clear"/>
    </w:rPr>
  </w:style>
  <w:style w:type="character" w:styleId="33">
    <w:name w:val="Основной текст (3)_"/>
    <w:rPr>
      <w:sz w:val="18"/>
      <w:szCs w:val="18"/>
      <w:shd w:fill="FFFFFF" w:val="clear"/>
    </w:rPr>
  </w:style>
  <w:style w:type="character" w:styleId="text1">
    <w:name w:val="text1"/>
    <w:rPr>
      <w:rFonts w:ascii="Times New Roman" w:hAnsi="Times New Roman" w:cs="Times New Roman"/>
      <w:sz w:val="24"/>
      <w:szCs w:val="24"/>
    </w:rPr>
  </w:style>
  <w:style w:type="paragraph" w:styleId="Style19">
    <w:name w:val="Заголовок"/>
    <w:basedOn w:val="Normal"/>
    <w:next w:val="BodyText1"/>
    <w:pPr>
      <w:spacing w:lineRule="auto" w:line="360"/>
      <w:ind w:firstLine="567" w:start="0" w:end="0"/>
      <w:jc w:val="center"/>
    </w:pPr>
    <w:rPr>
      <w:rFonts w:ascii="Arial" w:hAnsi="Arial" w:cs="Arial"/>
      <w:i/>
      <w:sz w:val="32"/>
      <w:u w:val="single"/>
      <w:lang w:val="ru-RU"/>
    </w:rPr>
  </w:style>
  <w:style w:type="paragraph" w:styleId="BodyText1">
    <w:name w:val="Body Text"/>
    <w:basedOn w:val="Normal"/>
    <w:pPr>
      <w:widowControl w:val="false"/>
      <w:jc w:val="center"/>
    </w:pPr>
    <w:rPr>
      <w:rFonts w:ascii="Arial" w:hAnsi="Arial" w:cs="Arial"/>
      <w:b/>
      <w:sz w:val="32"/>
      <w:lang w:val="ru-RU"/>
    </w:rPr>
  </w:style>
  <w:style w:type="paragraph" w:styleId="List">
    <w:name w:val="List"/>
    <w:basedOn w:val="BodyText1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0">
    <w:name w:val="Указатель"/>
    <w:basedOn w:val="Normal"/>
    <w:pPr>
      <w:suppressLineNumbers/>
    </w:pPr>
    <w:rPr>
      <w:rFonts w:cs="Lucida Sans"/>
    </w:rPr>
  </w:style>
  <w:style w:type="paragraph" w:styleId="34">
    <w:name w:val="заголовок 3"/>
    <w:basedOn w:val="Normal"/>
    <w:next w:val="Normal"/>
    <w:pPr>
      <w:keepNext w:val="true"/>
      <w:jc w:val="end"/>
    </w:pPr>
    <w:rPr>
      <w:rFonts w:ascii="Arial" w:hAnsi="Arial" w:cs="Arial"/>
      <w:b/>
      <w:i/>
      <w:sz w:val="28"/>
    </w:rPr>
  </w:style>
  <w:style w:type="paragraph" w:styleId="23">
    <w:name w:val="заголовок 2"/>
    <w:basedOn w:val="Normal"/>
    <w:next w:val="Normal"/>
    <w:pPr>
      <w:keepNext w:val="true"/>
      <w:jc w:val="center"/>
    </w:pPr>
    <w:rPr>
      <w:rFonts w:ascii="Arial" w:hAnsi="Arial" w:cs="Arial"/>
      <w:sz w:val="32"/>
    </w:rPr>
  </w:style>
  <w:style w:type="paragraph" w:styleId="24">
    <w:name w:val="Основной текст 2"/>
    <w:basedOn w:val="Normal"/>
    <w:pPr>
      <w:spacing w:lineRule="auto" w:line="360"/>
      <w:jc w:val="center"/>
    </w:pPr>
    <w:rPr>
      <w:b/>
      <w:sz w:val="28"/>
      <w:lang w:val="ru-RU"/>
    </w:rPr>
  </w:style>
  <w:style w:type="paragraph" w:styleId="25">
    <w:name w:val="Основной текст с отступом 2"/>
    <w:basedOn w:val="Normal"/>
    <w:pPr>
      <w:spacing w:lineRule="auto" w:line="360"/>
      <w:ind w:firstLine="567" w:start="0" w:end="0"/>
      <w:jc w:val="both"/>
    </w:pPr>
    <w:rPr>
      <w:sz w:val="24"/>
      <w:lang w:val="ru-RU"/>
    </w:rPr>
  </w:style>
  <w:style w:type="paragraph" w:styleId="Style21">
    <w:name w:val="Колонтитулы"/>
    <w:basedOn w:val="Normal"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22">
    <w:name w:val="Абзац списка"/>
    <w:basedOn w:val="Normal"/>
    <w:pPr>
      <w:spacing w:lineRule="auto" w:line="276" w:before="0" w:after="200"/>
      <w:ind w:hanging="0" w:start="720" w:end="0"/>
      <w:contextualSpacing/>
    </w:pPr>
    <w:rPr>
      <w:rFonts w:ascii="Calibri" w:hAnsi="Calibri" w:eastAsia="Calibri" w:cs="Calibri"/>
      <w:sz w:val="22"/>
      <w:szCs w:val="22"/>
    </w:rPr>
  </w:style>
  <w:style w:type="paragraph" w:styleId="ConsPlusNormal">
    <w:name w:val="ConsPlusNormal"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bidi="ar-SA" w:val="ru-RU" w:eastAsia="zh-CN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35">
    <w:name w:val="Основной текст 3"/>
    <w:basedOn w:val="Normal"/>
    <w:pPr>
      <w:spacing w:before="0" w:after="120"/>
    </w:pPr>
    <w:rPr>
      <w:sz w:val="16"/>
      <w:szCs w:val="16"/>
      <w:lang w:val="ru-RU"/>
    </w:rPr>
  </w:style>
  <w:style w:type="paragraph" w:styleId="Normal1">
    <w:name w:val="Normal1"/>
    <w:pPr>
      <w:widowControl w:val="false"/>
      <w:bidi w:val="0"/>
      <w:spacing w:lineRule="auto" w:line="480"/>
      <w:ind w:hanging="0" w:start="40" w:end="0"/>
    </w:pPr>
    <w:rPr>
      <w:rFonts w:ascii="Courier New" w:hAnsi="Courier New" w:eastAsia="Times New Roman" w:cs="Courier New"/>
      <w:color w:val="auto"/>
      <w:sz w:val="24"/>
      <w:szCs w:val="20"/>
      <w:lang w:bidi="ar-SA" w:val="ru-RU" w:eastAsia="zh-CN"/>
    </w:rPr>
  </w:style>
  <w:style w:type="paragraph" w:styleId="Style23">
    <w:name w:val="Текст выноски"/>
    <w:basedOn w:val="Normal"/>
    <w:pPr/>
    <w:rPr>
      <w:rFonts w:ascii="Tahoma" w:hAnsi="Tahoma" w:cs="Tahoma"/>
      <w:sz w:val="16"/>
      <w:szCs w:val="16"/>
      <w:lang w:val="ru-RU"/>
    </w:rPr>
  </w:style>
  <w:style w:type="paragraph" w:styleId="ListParagraph">
    <w:name w:val="List Paragraph"/>
    <w:basedOn w:val="Normal"/>
    <w:pPr>
      <w:widowControl w:val="false"/>
      <w:autoSpaceDE w:val="false"/>
      <w:spacing w:before="0" w:after="0"/>
      <w:ind w:hanging="0" w:start="720" w:end="0"/>
      <w:contextualSpacing/>
    </w:pPr>
    <w:rPr>
      <w:rFonts w:eastAsia="Calibri"/>
    </w:rPr>
  </w:style>
  <w:style w:type="paragraph" w:styleId="Style24">
    <w:name w:val="Название объекта"/>
    <w:basedOn w:val="Normal"/>
    <w:next w:val="Normal"/>
    <w:pPr>
      <w:ind w:firstLine="709" w:start="0" w:end="0"/>
    </w:pPr>
    <w:rPr>
      <w:rFonts w:ascii="Calibri" w:hAnsi="Calibri" w:eastAsia="Times New Roman" w:cs="Times New Roman"/>
      <w:b/>
      <w:bCs/>
      <w:color w:val="4F81BD"/>
      <w:sz w:val="18"/>
      <w:szCs w:val="18"/>
      <w:lang w:bidi="en-US"/>
    </w:rPr>
  </w:style>
  <w:style w:type="paragraph" w:styleId="FootnoteText">
    <w:name w:val="footnote text"/>
    <w:basedOn w:val="Normal"/>
    <w:pPr>
      <w:spacing w:lineRule="exact" w:line="360"/>
      <w:ind w:firstLine="709" w:start="0" w:end="0"/>
    </w:pPr>
    <w:rPr>
      <w:rFonts w:ascii="Calibri" w:hAnsi="Calibri" w:cs="Calibri"/>
      <w:lang w:val="ru-RU" w:bidi="en-US"/>
    </w:rPr>
  </w:style>
  <w:style w:type="paragraph" w:styleId="36">
    <w:name w:val="Основной текст с отступом 3"/>
    <w:basedOn w:val="Normal"/>
    <w:pPr>
      <w:spacing w:before="0" w:after="120"/>
      <w:ind w:hanging="0" w:start="283" w:end="0"/>
    </w:pPr>
    <w:rPr>
      <w:sz w:val="16"/>
      <w:szCs w:val="16"/>
      <w:lang w:val="ru-RU"/>
    </w:rPr>
  </w:style>
  <w:style w:type="paragraph" w:styleId="Style25">
    <w:name w:val="Обычный (веб)"/>
    <w:basedOn w:val="Normal"/>
    <w:pPr>
      <w:spacing w:before="100" w:after="100"/>
    </w:pPr>
    <w:rPr>
      <w:rFonts w:eastAsia="Times New Roman"/>
      <w:sz w:val="24"/>
      <w:szCs w:val="24"/>
    </w:rPr>
  </w:style>
  <w:style w:type="paragraph" w:styleId="11">
    <w:name w:val="Обычный1"/>
    <w:pPr>
      <w:widowControl w:val="false"/>
      <w:bidi w:val="0"/>
      <w:spacing w:lineRule="auto" w:line="420" w:before="0" w:after="80"/>
      <w:ind w:hanging="0" w:start="160" w:end="200"/>
    </w:pPr>
    <w:rPr>
      <w:rFonts w:ascii="Courier New" w:hAnsi="Courier New" w:eastAsia="Times New Roman" w:cs="Courier New"/>
      <w:color w:val="auto"/>
      <w:sz w:val="16"/>
      <w:szCs w:val="20"/>
      <w:lang w:bidi="ar-SA" w:val="ru-RU" w:eastAsia="zh-CN"/>
    </w:rPr>
  </w:style>
  <w:style w:type="paragraph" w:styleId="Subtitle">
    <w:name w:val="Subtitle"/>
    <w:basedOn w:val="Normal"/>
    <w:next w:val="BodyText1"/>
    <w:pPr/>
    <w:rPr>
      <w:sz w:val="28"/>
      <w:lang w:val="ru-RU"/>
    </w:rPr>
  </w:style>
  <w:style w:type="paragraph" w:styleId="Style26">
    <w:name w:val="о.."/>
    <w:basedOn w:val="Heading4"/>
    <w:pPr>
      <w:widowControl/>
      <w:numPr>
        <w:ilvl w:val="0"/>
        <w:numId w:val="0"/>
      </w:numPr>
      <w:autoSpaceDE w:val="false"/>
      <w:spacing w:lineRule="auto" w:line="360"/>
      <w:jc w:val="center"/>
      <w:outlineLvl w:val="9"/>
    </w:pPr>
    <w:rPr>
      <w:b w:val="false"/>
      <w:bCs/>
      <w:sz w:val="24"/>
      <w:szCs w:val="24"/>
    </w:rPr>
  </w:style>
  <w:style w:type="paragraph" w:styleId="Style27">
    <w:name w:val="Формулы"/>
    <w:basedOn w:val="Normal"/>
    <w:pPr>
      <w:spacing w:before="60" w:after="60"/>
      <w:jc w:val="center"/>
    </w:pPr>
    <w:rPr>
      <w:sz w:val="26"/>
      <w:szCs w:val="26"/>
    </w:rPr>
  </w:style>
  <w:style w:type="paragraph" w:styleId="26">
    <w:name w:val="Формулы 2"/>
    <w:basedOn w:val="Style27"/>
    <w:pPr>
      <w:jc w:val="end"/>
    </w:pPr>
    <w:rPr/>
  </w:style>
  <w:style w:type="paragraph" w:styleId="FR1">
    <w:name w:val="FR1"/>
    <w:pPr>
      <w:widowControl w:val="false"/>
      <w:bidi w:val="0"/>
    </w:pPr>
    <w:rPr>
      <w:rFonts w:ascii="Arial" w:hAnsi="Arial" w:eastAsia="Times New Roman" w:cs="Arial"/>
      <w:b/>
      <w:color w:val="auto"/>
      <w:sz w:val="18"/>
      <w:szCs w:val="20"/>
      <w:lang w:bidi="ar-SA" w:val="ru-RU" w:eastAsia="zh-CN"/>
    </w:rPr>
  </w:style>
  <w:style w:type="paragraph" w:styleId="EndnoteText">
    <w:name w:val="endnote text"/>
    <w:basedOn w:val="Normal"/>
    <w:pPr/>
    <w:rPr/>
  </w:style>
  <w:style w:type="paragraph" w:styleId="Bodytext11">
    <w:name w:val="Body text1"/>
    <w:basedOn w:val="Normal"/>
    <w:pPr>
      <w:shd w:fill="FFFFFF" w:val="clear"/>
      <w:spacing w:lineRule="exact" w:line="199" w:before="360" w:after="0"/>
      <w:ind w:firstLine="240" w:start="0" w:end="0"/>
      <w:jc w:val="both"/>
    </w:pPr>
    <w:rPr>
      <w:rFonts w:ascii="Arial Narrow" w:hAnsi="Arial Narrow" w:cs="Arial Narrow"/>
      <w:sz w:val="18"/>
      <w:szCs w:val="18"/>
    </w:rPr>
  </w:style>
  <w:style w:type="paragraph" w:styleId="Bodytext22">
    <w:name w:val="Body text (2)"/>
    <w:basedOn w:val="Normal"/>
    <w:pPr>
      <w:shd w:fill="FFFFFF" w:val="clear"/>
      <w:spacing w:lineRule="exact" w:line="300" w:before="360" w:after="300"/>
      <w:jc w:val="center"/>
    </w:pPr>
    <w:rPr>
      <w:rFonts w:ascii="Arial Narrow" w:hAnsi="Arial Narrow" w:cs="Arial Narrow"/>
      <w:b/>
      <w:bCs/>
      <w:sz w:val="21"/>
      <w:szCs w:val="21"/>
    </w:rPr>
  </w:style>
  <w:style w:type="paragraph" w:styleId="Bodytext3">
    <w:name w:val="Body text (3)"/>
    <w:basedOn w:val="Normal"/>
    <w:pPr>
      <w:shd w:fill="FFFFFF" w:val="clear"/>
      <w:spacing w:lineRule="exact" w:line="199"/>
      <w:jc w:val="both"/>
    </w:pPr>
    <w:rPr>
      <w:rFonts w:ascii="Arial Narrow" w:hAnsi="Arial Narrow" w:cs="Arial Narrow"/>
      <w:sz w:val="18"/>
      <w:szCs w:val="18"/>
    </w:rPr>
  </w:style>
  <w:style w:type="paragraph" w:styleId="Bodytext111">
    <w:name w:val="Body text11"/>
    <w:basedOn w:val="Normal"/>
    <w:pPr>
      <w:shd w:fill="FFFFFF" w:val="clear"/>
      <w:spacing w:lineRule="exact" w:line="199" w:before="360" w:after="0"/>
      <w:ind w:firstLine="240" w:start="0" w:end="0"/>
      <w:jc w:val="both"/>
    </w:pPr>
    <w:rPr>
      <w:rFonts w:ascii="Arial Narrow" w:hAnsi="Arial Narrow" w:eastAsia="Arial Unicode MS" w:cs="Arial Narrow"/>
      <w:sz w:val="18"/>
      <w:szCs w:val="18"/>
      <w:lang w:val="ru-RU"/>
    </w:rPr>
  </w:style>
  <w:style w:type="paragraph" w:styleId="Picturecaption2">
    <w:name w:val="Picture caption (2)"/>
    <w:basedOn w:val="Normal"/>
    <w:pPr>
      <w:shd w:fill="FFFFFF" w:val="clear"/>
      <w:spacing w:lineRule="atLeast" w:line="240"/>
    </w:pPr>
    <w:rPr>
      <w:rFonts w:ascii="Arial Narrow" w:hAnsi="Arial Narrow" w:cs="Arial Narrow"/>
      <w:b/>
      <w:bCs/>
      <w:sz w:val="14"/>
      <w:szCs w:val="14"/>
    </w:rPr>
  </w:style>
  <w:style w:type="paragraph" w:styleId="Picturecaption11">
    <w:name w:val="Picture caption1"/>
    <w:basedOn w:val="Normal"/>
    <w:pPr>
      <w:shd w:fill="FFFFFF" w:val="clear"/>
      <w:spacing w:lineRule="atLeast" w:line="240"/>
    </w:pPr>
    <w:rPr>
      <w:rFonts w:ascii="Arial Narrow" w:hAnsi="Arial Narrow" w:cs="Arial Narrow"/>
      <w:sz w:val="18"/>
      <w:szCs w:val="18"/>
    </w:rPr>
  </w:style>
  <w:style w:type="paragraph" w:styleId="Bodytext41">
    <w:name w:val="Body text (4)"/>
    <w:basedOn w:val="Normal"/>
    <w:pPr>
      <w:shd w:fill="FFFFFF" w:val="clear"/>
      <w:spacing w:lineRule="exact" w:line="199"/>
      <w:ind w:firstLine="240" w:start="0" w:end="0"/>
      <w:jc w:val="both"/>
    </w:pPr>
    <w:rPr>
      <w:rFonts w:ascii="Arial Narrow" w:hAnsi="Arial Narrow" w:cs="Arial Narrow"/>
      <w:b/>
      <w:bCs/>
      <w:sz w:val="18"/>
      <w:szCs w:val="18"/>
    </w:rPr>
  </w:style>
  <w:style w:type="paragraph" w:styleId="Bodytext411">
    <w:name w:val="Body text (4)1"/>
    <w:basedOn w:val="Normal"/>
    <w:pPr>
      <w:shd w:fill="FFFFFF" w:val="clear"/>
      <w:spacing w:lineRule="exact" w:line="199"/>
      <w:ind w:firstLine="240" w:start="0" w:end="0"/>
      <w:jc w:val="both"/>
    </w:pPr>
    <w:rPr>
      <w:rFonts w:ascii="Arial Narrow" w:hAnsi="Arial Narrow" w:eastAsia="Arial Unicode MS" w:cs="Arial Narrow"/>
      <w:b/>
      <w:bCs/>
      <w:sz w:val="18"/>
      <w:szCs w:val="18"/>
      <w:lang w:val="ru-RU"/>
    </w:rPr>
  </w:style>
  <w:style w:type="paragraph" w:styleId="Bodytext31">
    <w:name w:val="Body text (3)1"/>
    <w:basedOn w:val="Normal"/>
    <w:pPr>
      <w:shd w:fill="FFFFFF" w:val="clear"/>
      <w:spacing w:lineRule="exact" w:line="199"/>
      <w:jc w:val="both"/>
    </w:pPr>
    <w:rPr>
      <w:rFonts w:ascii="Arial Narrow" w:hAnsi="Arial Narrow" w:eastAsia="Arial Unicode MS" w:cs="Arial Narrow"/>
      <w:sz w:val="18"/>
      <w:szCs w:val="18"/>
    </w:rPr>
  </w:style>
  <w:style w:type="paragraph" w:styleId="Bodytext211">
    <w:name w:val="Body text (2)1"/>
    <w:basedOn w:val="Normal"/>
    <w:pPr>
      <w:shd w:fill="FFFFFF" w:val="clear"/>
      <w:spacing w:lineRule="exact" w:line="300" w:before="360" w:after="300"/>
      <w:jc w:val="center"/>
    </w:pPr>
    <w:rPr>
      <w:rFonts w:ascii="Arial Narrow" w:hAnsi="Arial Narrow" w:eastAsia="Arial Unicode MS" w:cs="Arial Narrow"/>
      <w:b/>
      <w:bCs/>
      <w:sz w:val="21"/>
      <w:szCs w:val="21"/>
      <w:lang w:val="ru-RU"/>
    </w:rPr>
  </w:style>
  <w:style w:type="paragraph" w:styleId="Bodytext61">
    <w:name w:val="Body text (6)1"/>
    <w:basedOn w:val="Normal"/>
    <w:pPr>
      <w:shd w:fill="FFFFFF" w:val="clear"/>
      <w:spacing w:lineRule="exact" w:line="199"/>
      <w:jc w:val="both"/>
    </w:pPr>
    <w:rPr>
      <w:rFonts w:ascii="Arial Narrow" w:hAnsi="Arial Narrow" w:eastAsia="Arial Unicode MS" w:cs="Arial Narrow"/>
      <w:b/>
      <w:bCs/>
      <w:sz w:val="17"/>
      <w:szCs w:val="17"/>
    </w:rPr>
  </w:style>
  <w:style w:type="paragraph" w:styleId="ConsTitle">
    <w:name w:val="ConsTitle"/>
    <w:pPr>
      <w:widowControl w:val="false"/>
      <w:suppressAutoHyphens w:val="true"/>
      <w:autoSpaceDE w:val="false"/>
      <w:bidi w:val="0"/>
    </w:pPr>
    <w:rPr>
      <w:rFonts w:ascii="Arial" w:hAnsi="Arial" w:eastAsia="Times New Roman" w:cs="Arial"/>
      <w:b/>
      <w:bCs/>
      <w:color w:val="auto"/>
      <w:sz w:val="16"/>
      <w:szCs w:val="16"/>
      <w:lang w:bidi="ar-SA" w:val="ru-RU" w:eastAsia="zh-CN"/>
    </w:rPr>
  </w:style>
  <w:style w:type="paragraph" w:styleId="12">
    <w:name w:val="Основной текст1"/>
    <w:basedOn w:val="Normal"/>
    <w:pPr>
      <w:widowControl w:val="false"/>
      <w:shd w:fill="FFFFFF" w:val="clear"/>
      <w:spacing w:lineRule="exact" w:line="230" w:before="240" w:after="0"/>
      <w:ind w:firstLine="320" w:start="0" w:end="0"/>
      <w:jc w:val="both"/>
    </w:pPr>
    <w:rPr>
      <w:sz w:val="19"/>
      <w:szCs w:val="19"/>
      <w:lang w:val="ru-RU"/>
    </w:rPr>
  </w:style>
  <w:style w:type="paragraph" w:styleId="37">
    <w:name w:val="Основной текст (3)"/>
    <w:basedOn w:val="Normal"/>
    <w:pPr>
      <w:widowControl w:val="false"/>
      <w:shd w:fill="FFFFFF" w:val="clear"/>
      <w:spacing w:lineRule="exact" w:line="227"/>
      <w:ind w:firstLine="320" w:start="0" w:end="0"/>
      <w:jc w:val="both"/>
    </w:pPr>
    <w:rPr>
      <w:sz w:val="18"/>
      <w:szCs w:val="18"/>
      <w:lang w:val="ru-RU"/>
    </w:rPr>
  </w:style>
  <w:style w:type="paragraph" w:styleId="text">
    <w:name w:val="text"/>
    <w:basedOn w:val="Normal"/>
    <w:pPr>
      <w:spacing w:before="100" w:after="100"/>
      <w:jc w:val="both"/>
    </w:pPr>
    <w:rPr>
      <w:sz w:val="24"/>
      <w:szCs w:val="24"/>
    </w:rPr>
  </w:style>
  <w:style w:type="paragraph" w:styleId="Style28">
    <w:name w:val="Содержимое таблицы"/>
    <w:basedOn w:val="Normal"/>
    <w:pPr>
      <w:widowControl w:val="false"/>
      <w:suppressLineNumbers/>
    </w:pPr>
    <w:rPr/>
  </w:style>
  <w:style w:type="paragraph" w:styleId="Style29">
    <w:name w:val="Заголовок таблицы"/>
    <w:basedOn w:val="Style28"/>
    <w:pPr>
      <w:suppressLineNumbers/>
      <w:jc w:val="center"/>
    </w:pPr>
    <w:rPr>
      <w:b/>
      <w:bCs/>
    </w:rPr>
  </w:style>
  <w:style w:type="paragraph" w:styleId="Style30">
    <w:name w:val="Содержимое врезки"/>
    <w:basedOn w:val="Normal"/>
    <w:pPr/>
    <w:rPr/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9">
    <w:name w:val="WW8Num9"/>
  </w:style>
  <w:style w:type="numbering" w:styleId="WW8Num10">
    <w:name w:val="WW8Num10"/>
  </w:style>
  <w:style w:type="numbering" w:styleId="WW8Num11">
    <w:name w:val="WW8Num11"/>
  </w:style>
  <w:style w:type="numbering" w:styleId="WW8Num12">
    <w:name w:val="WW8Num12"/>
  </w:style>
  <w:style w:type="numbering" w:styleId="WW8Num13">
    <w:name w:val="WW8Num13"/>
  </w:style>
  <w:style w:type="numbering" w:styleId="WW8Num14">
    <w:name w:val="WW8Num14"/>
  </w:style>
  <w:style w:type="numbering" w:styleId="WW8Num15">
    <w:name w:val="WW8Num15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2.jpe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3921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2010-01-04T18:30:00Z</dcterms:created>
  <dc:creator>ШЕВЧЕНКО Виктор Федорович</dc:creator>
  <dc:description/>
  <cp:keywords/>
  <dc:language>ru-RU</dc:language>
  <cp:lastModifiedBy>Панин Александр Анатольевич</cp:lastModifiedBy>
  <cp:lastPrinted>2023-10-13T14:59:00Z</cp:lastPrinted>
  <dcterms:modified xsi:type="dcterms:W3CDTF">2024-10-15T08:58:00Z</dcterms:modified>
  <cp:revision>1022</cp:revision>
  <dc:subject/>
  <dc:title>ТОЛЬЯТТИНСКИЙ ФИЛИАЛ ВОЕННОГО ИНЖЕНЕРНО-ТЕХНИЧЕСКОГО УНИВЕРСИТЕТА</dc:title>
</cp:coreProperties>
</file>