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283"/>
        <w:ind w:end="480"/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cs="Arial" w:ascii="Arial" w:hAnsi="Arial"/>
          <w:b/>
          <w:bCs/>
          <w:color w:val="FF0000"/>
          <w:sz w:val="28"/>
          <w:szCs w:val="28"/>
        </w:rPr>
        <w:t>УСТРОЙСТВА ПОДГОТОВКИ И ВВОДА ИНФОРМАЦИИ</w:t>
      </w:r>
    </w:p>
    <w:p>
      <w:pPr>
        <w:pStyle w:val="Normal"/>
        <w:shd w:fill="FFFFFF" w:val="clear"/>
        <w:ind w:firstLine="595" w:start="5" w:end="5"/>
        <w:jc w:val="both"/>
        <w:rPr>
          <w:color w:val="FF0000"/>
          <w:sz w:val="28"/>
          <w:szCs w:val="28"/>
        </w:rPr>
      </w:pPr>
      <w:r>
        <w:rPr>
          <w:rFonts w:cs="Arial" w:ascii="Arial" w:hAnsi="Arial"/>
          <w:b/>
          <w:bCs/>
          <w:color w:val="FF0000"/>
          <w:sz w:val="28"/>
          <w:szCs w:val="28"/>
        </w:rPr>
      </w:r>
    </w:p>
    <w:p>
      <w:pPr>
        <w:pStyle w:val="Normal"/>
        <w:shd w:fill="FFFFFF" w:val="clear"/>
        <w:ind w:firstLine="595" w:start="5" w:end="5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"/>
        <w:shd w:fill="FFFFFF" w:val="clear"/>
        <w:ind w:firstLine="595" w:start="5" w:end="5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"/>
        <w:shd w:fill="FFFFFF" w:val="clear"/>
        <w:ind w:firstLine="595" w:start="5" w:end="5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"/>
        <w:shd w:fill="FFFFFF" w:val="clear"/>
        <w:ind w:firstLine="595" w:start="5" w:end="5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Для обработки информации с помощью ПК пользователь дол</w:t>
        <w:softHyphen/>
        <w:t>жен ввести информацию в компьютер. Основными устройствами ввода данных и управления системой являются клавиатура, мышь, джойстик. Однако все большее распространение получают такие устройства ввода информации, как сканер, цифровая камера, дигитайзер.</w:t>
      </w:r>
    </w:p>
    <w:p>
      <w:pPr>
        <w:pStyle w:val="Normal"/>
        <w:shd w:fill="FFFFFF" w:val="clear"/>
        <w:ind w:firstLine="595" w:start="5" w:end="5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"/>
        <w:shd w:fill="FFFFFF" w:val="clear"/>
        <w:spacing w:before="0" w:after="120"/>
        <w:ind w:hanging="6" w:start="6" w:end="0"/>
        <w:jc w:val="center"/>
        <w:rPr>
          <w:b/>
          <w:color w:val="FF0000"/>
          <w:sz w:val="28"/>
          <w:szCs w:val="28"/>
        </w:rPr>
      </w:pPr>
      <w:r>
        <w:rPr>
          <w:rFonts w:cs="Arial" w:ascii="Arial" w:hAnsi="Arial"/>
          <w:b/>
          <w:color w:val="FF0000"/>
          <w:sz w:val="28"/>
          <w:szCs w:val="28"/>
        </w:rPr>
        <w:t>6.1. Клавиатура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>Клавиатура (</w:t>
      </w:r>
      <w:r>
        <w:rPr>
          <w:i/>
          <w:iCs/>
          <w:color w:val="FF0000"/>
          <w:sz w:val="28"/>
          <w:szCs w:val="28"/>
          <w:lang w:val="en-US"/>
        </w:rPr>
        <w:t>Keyboard</w:t>
      </w:r>
      <w:r>
        <w:rPr>
          <w:i/>
          <w:iCs/>
          <w:color w:val="FF0000"/>
          <w:sz w:val="28"/>
          <w:szCs w:val="28"/>
        </w:rPr>
        <w:t xml:space="preserve">) </w:t>
      </w:r>
      <w:r>
        <w:rPr>
          <w:color w:val="FF0000"/>
          <w:sz w:val="28"/>
          <w:szCs w:val="28"/>
        </w:rPr>
        <w:t>является основным устройством ввода информации в ПК, хотя мышь все</w:t>
      </w:r>
      <w:r>
        <w:rPr>
          <w:sz w:val="28"/>
          <w:szCs w:val="28"/>
        </w:rPr>
        <w:t xml:space="preserve"> больше берет на себя выполне</w:t>
        <w:softHyphen/>
        <w:t>ние функций управления.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Принцип действия клавиатуры </w:t>
      </w:r>
      <w:r>
        <w:rPr>
          <w:sz w:val="28"/>
          <w:szCs w:val="28"/>
        </w:rPr>
        <w:t>представлен на рис. 6.1. Основ</w:t>
        <w:softHyphen/>
        <w:t>ным элементом клавиатуры являются клавиши. Сигнал при нажа</w:t>
        <w:softHyphen/>
        <w:t>тии клавиши регистрируется контроллером клавиатуры и переда</w:t>
        <w:softHyphen/>
        <w:t xml:space="preserve">ется в виде так называемого </w:t>
      </w:r>
      <w:r>
        <w:rPr>
          <w:spacing w:val="42"/>
          <w:sz w:val="28"/>
          <w:szCs w:val="28"/>
        </w:rPr>
        <w:t>скэн-кода</w:t>
      </w:r>
      <w:r>
        <w:rPr>
          <w:sz w:val="28"/>
          <w:szCs w:val="28"/>
        </w:rPr>
        <w:t xml:space="preserve"> на материнскую плату. Скэн-код — это однобайтовое число, младшие 7 бит которого представляют идентификационный номер, присвоенный каждой клавише. На материнской плате ПК для подключения клавиатуры также используется специальный контроллер.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hanging="5" w:start="5" w:end="5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58076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580920"/>
                          <a:chOff x="0" y="0"/>
                          <a:chExt cx="5904720" cy="358092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0" y="0"/>
                            <a:ext cx="5904720" cy="358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914400" y="76320"/>
                            <a:ext cx="4075560" cy="3075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1142280" y="3200400"/>
                            <a:ext cx="361872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6" w:end="0" w:hanging="6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9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6.1. Принцип действия клавиатуры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81.95pt" coordorigin="0,0" coordsize="9299,5639">
                <v:rect id="shape_0" stroked="f" o:allowincell="t" style="width:464.9pt;height:281.9pt;mso-wrap-style:none;v-text-anchor:middle">
                  <v:fill o:detectmouseclick="t" on="false"/>
                  <v:stroke color="#3465a4" joinstyle="round" endcap="fla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t" style="width:320.85pt;height:242.15pt;mso-wrap-style:none;v-text-anchor:middle" type="_x0000_t75">
                  <v:imagedata r:id="rId3" o:detectmouseclick="t"/>
                  <v:stroke color="#3465a4" joinstyle="round" endcap="flat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t" style="width:284.9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6" w:end="0" w:hanging="6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9"/>
                            <w:kern w:val="2"/>
                            <w:sz w:val="28"/>
                            <w:szCs w:val="28"/>
                            <w:lang w:bidi="ar-SA"/>
                          </w:rPr>
                          <w:t>Рис. 6.1. Принцип действия клавиатуры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>Когда скэн-код поступает в контроллер клавиатуры, инициа</w:t>
        <w:softHyphen/>
        <w:t>лизируется аппаратное прерывание, процессор прекращает свою работу и выполняет процедуру, анализирующую скэн-код. Скэн-</w:t>
      </w:r>
      <w:r>
        <w:rPr>
          <w:spacing w:val="-1"/>
          <w:sz w:val="28"/>
          <w:szCs w:val="28"/>
        </w:rPr>
        <w:t xml:space="preserve">код трансформируется в код символа (так называемые коды </w:t>
      </w:r>
      <w:r>
        <w:rPr>
          <w:spacing w:val="-1"/>
          <w:sz w:val="28"/>
          <w:szCs w:val="28"/>
          <w:lang w:val="en-US"/>
        </w:rPr>
        <w:t>ASCII</w:t>
      </w:r>
      <w:r>
        <w:rPr>
          <w:spacing w:val="-1"/>
          <w:sz w:val="28"/>
          <w:szCs w:val="28"/>
        </w:rPr>
        <w:t xml:space="preserve">). </w:t>
      </w:r>
      <w:r>
        <w:rPr>
          <w:sz w:val="28"/>
          <w:szCs w:val="28"/>
        </w:rPr>
        <w:t>При этом обрабатывающая процедура сначала определяет уста</w:t>
        <w:softHyphen/>
        <w:t>новку клавишей и переключателей, чтобы правильно получить вводимый код (например, «ф» или «Ф»). Затем введенный код помещается в буфер клавиатуры, представляющий собой область памяти, способную запомнить до 15 вводимых символов. Контрол</w:t>
        <w:softHyphen/>
        <w:t>лер клавиатуры выполняет функции самоконтроля в процессе за</w:t>
        <w:softHyphen/>
        <w:t>грузки системы. Процесс самоконтроля при загрузке отображает</w:t>
        <w:softHyphen/>
        <w:t>ся однократным миганием трех индикаторов клавиатуры.</w:t>
      </w:r>
    </w:p>
    <w:p>
      <w:pPr>
        <w:pStyle w:val="Normal"/>
        <w:shd w:fill="FFFFFF" w:val="clear"/>
        <w:ind w:firstLine="595" w:start="5" w:end="19"/>
        <w:jc w:val="both"/>
        <w:rPr>
          <w:sz w:val="28"/>
          <w:szCs w:val="28"/>
        </w:rPr>
      </w:pPr>
      <w:r>
        <w:rPr>
          <w:sz w:val="28"/>
          <w:szCs w:val="28"/>
        </w:rPr>
        <w:t>По конструктивному исполнению клавиатуры подразделяются на клавиатуры с пластмассовыми штырями, со щелчком, с мик</w:t>
        <w:softHyphen/>
        <w:t>ропереключателями и сенсорные.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Клавиатуры с пластмассовыми штырями </w:t>
      </w:r>
      <w:r>
        <w:rPr>
          <w:spacing w:val="-2"/>
          <w:sz w:val="28"/>
          <w:szCs w:val="28"/>
        </w:rPr>
        <w:t xml:space="preserve">выполняются таким </w:t>
      </w:r>
      <w:r>
        <w:rPr>
          <w:sz w:val="28"/>
          <w:szCs w:val="28"/>
        </w:rPr>
        <w:t>образом, что под каждой клавишей находится пластмассовый штырь, установленный вертикально, нижний конец которого вы</w:t>
        <w:softHyphen/>
        <w:t xml:space="preserve">полнен в виде штемпеля (клейма), изготовленного из композиции резины с металлом. Ниже этого резинового штемпеля находится пластина с контактными площадками, неподвижно установленная на корпусе панели. При нажатии клавиши штемпель соприкасается с контактными площадками, замыкается электрическая цепь, что </w:t>
      </w:r>
      <w:r>
        <w:rPr>
          <w:spacing w:val="-2"/>
          <w:sz w:val="28"/>
          <w:szCs w:val="28"/>
        </w:rPr>
        <w:t>воспринимается контроллером клавиатуры. Недостатком такой кла</w:t>
        <w:softHyphen/>
      </w:r>
      <w:r>
        <w:rPr>
          <w:sz w:val="28"/>
          <w:szCs w:val="28"/>
        </w:rPr>
        <w:t>виатуры является высокая чувствительность клавиши к вибрации при нажатии, что приводит к многократному отображению симво</w:t>
        <w:softHyphen/>
        <w:t>ла на экране при печати с высокой скоростью.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Клавиатура со щелчком </w:t>
      </w:r>
      <w:r>
        <w:rPr>
          <w:sz w:val="28"/>
          <w:szCs w:val="28"/>
        </w:rPr>
        <w:t>выполнена так, что при нажатии кла</w:t>
        <w:softHyphen/>
        <w:t>виши ее механическое сопротивление становится тем больше, чем глубже она нажимается. Для преодоления этого сопротивления необходимо затратить определенную силу, после чего клавиша нажимается легко. Нажатие и отпускание клавиши сопровождает</w:t>
        <w:softHyphen/>
        <w:t>ся щелчком, отсюда и название. Клавиатуры со щелчком позволя</w:t>
        <w:softHyphen/>
        <w:t>ют обеспечить уверенность в том, что клавиша нажата, а это по</w:t>
        <w:softHyphen/>
        <w:t>вышает скорость ввода информации.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Клавиатуры с микропереключателями </w:t>
      </w:r>
      <w:r>
        <w:rPr>
          <w:sz w:val="28"/>
          <w:szCs w:val="28"/>
        </w:rPr>
        <w:t>имеют характеристики, аналогичные клавиатурам со щелчком. Но микропереключатели, в том числе герконы (герметические контакты), характеризуются большей прочностью и длительным сроком службы.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pacing w:val="45"/>
          <w:sz w:val="28"/>
          <w:szCs w:val="28"/>
        </w:rPr>
        <w:t>Клавиатуры</w:t>
      </w:r>
      <w:r>
        <w:rPr>
          <w:sz w:val="28"/>
          <w:szCs w:val="28"/>
        </w:rPr>
        <w:t xml:space="preserve"> с </w:t>
      </w:r>
      <w:r>
        <w:rPr>
          <w:spacing w:val="44"/>
          <w:sz w:val="28"/>
          <w:szCs w:val="28"/>
        </w:rPr>
        <w:t>герконами</w:t>
      </w:r>
      <w:r>
        <w:rPr>
          <w:sz w:val="28"/>
          <w:szCs w:val="28"/>
        </w:rPr>
        <w:t xml:space="preserve"> содержат переключатели клавишей с пружинными контактами из ферромагнитного мате</w:t>
        <w:softHyphen/>
        <w:t>риала, помещенными в герметизированный стеклянный баллон. Контакты приходят в соприкосновение (или размыкаются) под действием магнитного поля электромагнита, установленного сна</w:t>
        <w:softHyphen/>
        <w:t>ружи баллона.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Принцип действия </w:t>
      </w:r>
      <w:r>
        <w:rPr>
          <w:i/>
          <w:iCs/>
          <w:sz w:val="28"/>
          <w:szCs w:val="28"/>
        </w:rPr>
        <w:t xml:space="preserve">сенсорной клавиатуры </w:t>
      </w:r>
      <w:r>
        <w:rPr>
          <w:sz w:val="28"/>
          <w:szCs w:val="28"/>
        </w:rPr>
        <w:t>основан на усилении разности потенциалов, приложенной к чувствительному элемен</w:t>
        <w:softHyphen/>
      </w:r>
      <w:r>
        <w:rPr>
          <w:spacing w:val="-1"/>
          <w:sz w:val="28"/>
          <w:szCs w:val="28"/>
        </w:rPr>
        <w:t xml:space="preserve">ту. Количество этих элементов соответствует количеству клавишей. </w:t>
      </w:r>
      <w:r>
        <w:rPr>
          <w:sz w:val="28"/>
          <w:szCs w:val="28"/>
        </w:rPr>
        <w:t>В качестве чувствительных элементов используются токопроводящие контактные площадки в виде, например, одного или двух прямоугольников, разделенных небольшим зазором. В момент ка</w:t>
        <w:softHyphen/>
        <w:t>сания пальцем контактных площадок статический потенциал уси</w:t>
        <w:softHyphen/>
        <w:t>ливается специальной схемой, на выходе которой формируется сигнал, аналогичный сигналу, возникающему при нажатии кла</w:t>
        <w:softHyphen/>
        <w:t>виши обычной механической клавиатуры. Сенсорные клавиатуры самые долговечные, поскольку в них отсутствуют какие-либо ме</w:t>
        <w:softHyphen/>
        <w:t>ханические элементы и информация о нажатии «клавиши» фор</w:t>
        <w:softHyphen/>
        <w:t>мируется только электроникой.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pacing w:val="46"/>
          <w:sz w:val="28"/>
          <w:szCs w:val="28"/>
        </w:rPr>
        <w:t>Драйвер</w:t>
      </w:r>
      <w:r>
        <w:rPr>
          <w:sz w:val="28"/>
          <w:szCs w:val="28"/>
        </w:rPr>
        <w:t xml:space="preserve"> </w:t>
      </w:r>
      <w:r>
        <w:rPr>
          <w:spacing w:val="41"/>
          <w:sz w:val="28"/>
          <w:szCs w:val="28"/>
        </w:rPr>
        <w:t>клавиатуры</w:t>
      </w:r>
      <w:r>
        <w:rPr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 xml:space="preserve">служит для отображения на экране </w:t>
      </w:r>
      <w:r>
        <w:rPr>
          <w:sz w:val="28"/>
          <w:szCs w:val="28"/>
        </w:rPr>
        <w:t>набранного на клавиатуре и обычно является составной частью любой операционной системы. Драйвер клавиатуры операцион</w:t>
        <w:softHyphen/>
        <w:t xml:space="preserve">ной системы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DOS</w:t>
      </w:r>
      <w:r>
        <w:rPr>
          <w:sz w:val="28"/>
          <w:szCs w:val="28"/>
        </w:rPr>
        <w:t xml:space="preserve"> называется </w:t>
      </w:r>
      <w:hyperlink r:id="rId4">
        <w:r>
          <w:rPr>
            <w:rStyle w:val="Hyperlink"/>
            <w:sz w:val="28"/>
            <w:szCs w:val="28"/>
            <w:u w:val="single"/>
            <w:lang w:val="en-US"/>
          </w:rPr>
          <w:t>KEYB</w:t>
        </w:r>
        <w:r>
          <w:rPr>
            <w:rStyle w:val="Hyperlink"/>
            <w:sz w:val="28"/>
            <w:szCs w:val="28"/>
            <w:u w:val="single"/>
          </w:rPr>
          <w:t>.</w:t>
        </w:r>
        <w:r>
          <w:rPr>
            <w:rStyle w:val="Hyperlink"/>
            <w:sz w:val="28"/>
            <w:szCs w:val="28"/>
            <w:u w:val="single"/>
            <w:lang w:val="en-US"/>
          </w:rPr>
          <w:t>COM</w:t>
        </w:r>
      </w:hyperlink>
      <w:r>
        <w:rPr>
          <w:sz w:val="28"/>
          <w:szCs w:val="28"/>
        </w:rPr>
        <w:t xml:space="preserve">. После установки операционной системы </w:t>
      </w:r>
      <w:r>
        <w:rPr>
          <w:sz w:val="28"/>
          <w:szCs w:val="28"/>
          <w:lang w:val="en-US"/>
        </w:rPr>
        <w:t>DOS</w:t>
      </w:r>
      <w:r>
        <w:rPr>
          <w:sz w:val="28"/>
          <w:szCs w:val="28"/>
        </w:rPr>
        <w:t xml:space="preserve"> он находится, как правило, в дирек</w:t>
        <w:softHyphen/>
        <w:t xml:space="preserve">тории </w:t>
      </w:r>
      <w:r>
        <w:rPr>
          <w:sz w:val="28"/>
          <w:szCs w:val="28"/>
          <w:lang w:val="en-US"/>
        </w:rPr>
        <w:t>DOS</w:t>
      </w:r>
      <w:r>
        <w:rPr>
          <w:sz w:val="28"/>
          <w:szCs w:val="28"/>
        </w:rPr>
        <w:t xml:space="preserve">. При установке операционной среды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95/98 </w:t>
      </w:r>
      <w:r>
        <w:rPr>
          <w:spacing w:val="-2"/>
          <w:sz w:val="28"/>
          <w:szCs w:val="28"/>
        </w:rPr>
        <w:t xml:space="preserve">драйвер клавиатуры автоматически записывается в стартовом файле </w:t>
      </w:r>
      <w:r>
        <w:rPr>
          <w:sz w:val="28"/>
          <w:szCs w:val="28"/>
          <w:lang w:val="en-US"/>
        </w:rPr>
        <w:t>AUTOEXEC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BAT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 времени появления первого персонального компьютера вплоть до 1995 г. внешний вид и структура клавиатуры оставались неизменными. Но в 1995 г., после выхода операционной системы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95, привычные 101-клавишные устройства были замене</w:t>
        <w:softHyphen/>
        <w:t>ны клавиатурами со 104/105 клавишами. Клавиши были добавле</w:t>
        <w:softHyphen/>
        <w:t>ны, чтобы реализовать некоторые возможности новой операци</w:t>
        <w:softHyphen/>
        <w:t>онной системы.</w:t>
      </w:r>
    </w:p>
    <w:p>
      <w:pPr>
        <w:pStyle w:val="Normal"/>
        <w:shd w:fill="FFFFFF" w:val="clear"/>
        <w:ind w:firstLine="595" w:start="5" w:end="19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>Большинство современных клавиатур снабжено тремя специаль</w:t>
        <w:softHyphen/>
      </w:r>
      <w:r>
        <w:rPr>
          <w:sz w:val="28"/>
          <w:szCs w:val="28"/>
        </w:rPr>
        <w:t xml:space="preserve">ными клавишами, предназначенными для работы в операционной системе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> 95/98/</w:t>
      </w:r>
      <w:r>
        <w:rPr>
          <w:sz w:val="28"/>
          <w:szCs w:val="28"/>
          <w:lang w:val="en-US"/>
        </w:rPr>
        <w:t>ME</w:t>
      </w:r>
      <w:r>
        <w:rPr>
          <w:sz w:val="28"/>
          <w:szCs w:val="28"/>
        </w:rPr>
        <w:t>; они расположены в нижней части кла</w:t>
        <w:softHyphen/>
        <w:t xml:space="preserve">виатуры, рядом с клавишами </w:t>
      </w:r>
      <w:r>
        <w:rPr>
          <w:sz w:val="28"/>
          <w:szCs w:val="28"/>
          <w:lang w:val="en-US"/>
        </w:rPr>
        <w:t>Ctrl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Alt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sz w:val="28"/>
          <w:szCs w:val="28"/>
        </w:rPr>
        <w:t>Еще ряд изменений был связан с эргономическими показате</w:t>
        <w:softHyphen/>
        <w:t>лями, т.е. с необходимостью соответствия новых клавиатур совре</w:t>
        <w:softHyphen/>
        <w:t>менным требованиям медицины. Было установлено, что при еже</w:t>
        <w:softHyphen/>
        <w:t>дневной интенсивной работе со старыми плоскими клавиатурами у операторов ЭВМ развивается профессиональное заболевание кистей рук. Поэтому на рынке появилось множество новых «эрго</w:t>
        <w:softHyphen/>
        <w:t>номических» клавиатур самых причудливых форм: как бы «разло</w:t>
        <w:softHyphen/>
        <w:t>манных» надвое, изогнутых, снабженных подставками для кистей рук. Все более популярными становятся клавиатуры на ИК-лучах, не требующие шнура для подключения к системному блоку. Пере</w:t>
        <w:softHyphen/>
        <w:t>дача сигналов с такой клавиатуры осуществляется по принципу, аналогичному «дистанционному управлению».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>Наибольшим успехом на российском рынке пользуются кла</w:t>
        <w:softHyphen/>
        <w:t xml:space="preserve">виатуры таких производителей, как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Cherry</w:t>
      </w:r>
      <w:r>
        <w:rPr>
          <w:sz w:val="28"/>
          <w:szCs w:val="28"/>
        </w:rPr>
        <w:t xml:space="preserve"> и ВТС.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ind w:hanging="6" w:start="6" w:end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6.2. Оптико-механические манипуляторы</w:t>
      </w:r>
    </w:p>
    <w:p>
      <w:pPr>
        <w:pStyle w:val="Normal"/>
        <w:shd w:fill="FFFFFF" w:val="clear"/>
        <w:spacing w:before="0" w:after="120"/>
        <w:ind w:hanging="6" w:start="6" w:end="0"/>
        <w:jc w:val="center"/>
        <w:rPr>
          <w:sz w:val="28"/>
          <w:szCs w:val="28"/>
        </w:rPr>
      </w:pPr>
      <w:r>
        <w:rPr>
          <w:rFonts w:cs="Arial" w:ascii="Arial" w:hAnsi="Arial"/>
          <w:spacing w:val="-7"/>
          <w:sz w:val="28"/>
          <w:szCs w:val="28"/>
        </w:rPr>
        <w:t>6.2.1. Мышь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Мышь, как и клавиатура, является важнейшим средством ввода </w:t>
      </w:r>
      <w:r>
        <w:rPr>
          <w:spacing w:val="-1"/>
          <w:sz w:val="28"/>
          <w:szCs w:val="28"/>
        </w:rPr>
        <w:t xml:space="preserve">информации. Особенно возросла ее роль с появлением графических </w:t>
      </w:r>
      <w:r>
        <w:rPr>
          <w:sz w:val="28"/>
          <w:szCs w:val="28"/>
        </w:rPr>
        <w:t>оболочек, поскольку мышь стала необходимой для эффективной работы на ПК с соответствующим программным обеспечением.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  <w:t>Важное преимущество графических оболочек — возможность инициализации многих команд без длительного ввода их с клави</w:t>
        <w:softHyphen/>
        <w:t>атуры. Управление с помощью несложных процедур: выбор, щел</w:t>
        <w:softHyphen/>
        <w:t>чок (или двойной щелчок) на объекте в виде пиктограммы, сим</w:t>
        <w:softHyphen/>
        <w:t>вола или пункта меню — зачастую позволяет обходиться без ис</w:t>
        <w:softHyphen/>
        <w:t>пользования клавиатуры.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>Мышь как датчик перемещения была изобретена в 1968 г. Дуг</w:t>
        <w:softHyphen/>
        <w:t>ласом Энгельбартом. Но неотъемлемой составляющей компьюте</w:t>
        <w:softHyphen/>
        <w:t xml:space="preserve">ра </w:t>
      </w:r>
      <w:r>
        <w:rPr>
          <w:sz w:val="28"/>
          <w:szCs w:val="28"/>
          <w:lang w:val="en-US"/>
        </w:rPr>
        <w:t>Apple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Macintosh</w:t>
      </w:r>
      <w:r>
        <w:rPr>
          <w:sz w:val="28"/>
          <w:szCs w:val="28"/>
        </w:rPr>
        <w:t xml:space="preserve"> она стала в конце 1970-х гг., поскольку именно этот компьютер был укомплектован полноцветным графическим интерфейсом, где пользователь отдавал команды, щелкая мышью по значкам-пиктограммам. Поскольку ПК получил такой интерфейс позже, мышь в составе ПК появилась только в середи</w:t>
        <w:softHyphen/>
        <w:t>не 1980-х гг.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>По принципу действия мыши подразделяются на оптико-ме</w:t>
        <w:softHyphen/>
        <w:t>ханические и оптические.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Оптико-механическая мышь </w:t>
      </w:r>
      <w:r>
        <w:rPr>
          <w:sz w:val="28"/>
          <w:szCs w:val="28"/>
        </w:rPr>
        <w:t>состоит из следующих основных элементов. В нижней плоскости корпуса мыши находится отвер</w:t>
        <w:softHyphen/>
        <w:t>стие, которое открывается поворотом пластмассовой шайбы. Под шайбой находится шарик диаметром 1,5–2 см, изготовленный из металла с резиновым покрытием (рис. 6.2). В непосредственном контакте с шариком находятся валики. Причем только один из валиков служит для управления шариком, а два других валика регистрируют механические передвижения мыши. При перемеще</w:t>
        <w:softHyphen/>
        <w:t xml:space="preserve">нии мыши по коврику шарик приходит в движение и вращает соприкасающиеся с ним валики. Оси вращения валиков взаимно-перпендикулярны. На этих осях установлены диски с прорезями, </w:t>
      </w:r>
      <w:r>
        <w:rPr>
          <w:spacing w:val="-2"/>
          <w:sz w:val="28"/>
          <w:szCs w:val="28"/>
        </w:rPr>
        <w:t>которые вращаются между двумя пластмассовыми цоколями. На од</w:t>
        <w:softHyphen/>
      </w:r>
      <w:r>
        <w:rPr>
          <w:sz w:val="28"/>
          <w:szCs w:val="28"/>
        </w:rPr>
        <w:t>ном цоколе находится источник света, а на другом — фоточув</w:t>
        <w:softHyphen/>
        <w:t>ствительный элемент (фотодиод, фоторезистор или фототранзис</w:t>
        <w:softHyphen/>
        <w:t>тор). С помощью такого фотодатчика растрового типа точно определяется относительное перемещение мыши. С помощью двух ра</w:t>
        <w:softHyphen/>
        <w:t>стровых датчиков определяется направление перемещения мыши (по последовательности освещения фоточувствительных элемен</w:t>
        <w:softHyphen/>
        <w:t>тов) и скорость перемещения в зависимости от частоты импуль</w:t>
        <w:softHyphen/>
        <w:t>сов. Импульсы с выхода фоточувствительных элементов при по</w:t>
        <w:softHyphen/>
        <w:t>мощи микроконтроллера преобразуются в совместимые с ПК дан</w:t>
        <w:softHyphen/>
        <w:t>ные и передаются на материнскую плату.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Оптическая мышь </w:t>
      </w:r>
      <w:r>
        <w:rPr>
          <w:sz w:val="28"/>
          <w:szCs w:val="28"/>
        </w:rPr>
        <w:t>функционирует аналогично оптико-меха</w:t>
        <w:softHyphen/>
        <w:t>нической мыши, отличаясь тем, что ее перемещение регистрируется оптическим датчиком. Такой способ регистрации переме</w:t>
        <w:softHyphen/>
        <w:t>щения заключается в том, что оптическая мышь посылает луч на специальный коврик. Отраженный от коврика луч поступает на оптоэлектронное устройство, расположенное в корпусе мыши. Направление движения мыши определяется типом полученного сигнала. Преимуществами оптической мыши являются высокая точность определения позиционирования и надежность.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hanging="5" w:start="5" w:end="5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586676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5866920"/>
                          <a:chOff x="0" y="0"/>
                          <a:chExt cx="5904720" cy="5866920"/>
                        </a:xfrm>
                      </wpg:grpSpPr>
                      <wps:wsp>
                        <wps:cNvSpPr/>
                        <wps:nvSpPr>
                          <wps:cNvPr id="5" name=""/>
                          <wps:cNvSpPr/>
                        </wps:nvSpPr>
                        <wps:spPr>
                          <a:xfrm>
                            <a:off x="0" y="0"/>
                            <a:ext cx="5904720" cy="586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851400" y="0"/>
                            <a:ext cx="4200480" cy="525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698400" y="5409000"/>
                            <a:ext cx="4508640" cy="304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8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6.2. Принцип действия оптико-механической мыши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461.95pt" coordorigin="0,0" coordsize="9299,9239">
                <v:rect id="shape_0" stroked="f" o:allowincell="t" style="width:464.9pt;height:461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30.7pt;height:413.85pt;mso-wrap-style:none;v-text-anchor:middle" type="_x0000_t75">
                  <v:imagedata r:id="rId6" o:detectmouseclick="t"/>
                  <v:stroke color="#3465a4" joinstyle="round" endcap="flat"/>
                </v:shape>
                <v:shape id="shape_0" fillcolor="white" stroked="f" o:allowincell="t" style="width:354.95pt;height:23.9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8"/>
                            <w:kern w:val="2"/>
                            <w:sz w:val="28"/>
                            <w:szCs w:val="28"/>
                            <w:lang w:bidi="ar-SA"/>
                          </w:rPr>
                          <w:t>Рис. 6.2. Принцип действия оптико-механической мыши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По принципу подключения к компьютеру мыши можно под</w:t>
        <w:softHyphen/>
        <w:t>разделить на проводные, связанные с компьютером электриче</w:t>
        <w:softHyphen/>
        <w:t>ским кабелем («хвостатые» мыши), и бесконтактные (беспровод</w:t>
        <w:softHyphen/>
      </w:r>
      <w:r>
        <w:rPr>
          <w:spacing w:val="-1"/>
          <w:sz w:val="28"/>
          <w:szCs w:val="28"/>
        </w:rPr>
        <w:t xml:space="preserve">ные, «бесхвостые»). Беспроводные мыши — это инфракрасные или </w:t>
      </w:r>
      <w:r>
        <w:rPr>
          <w:sz w:val="28"/>
          <w:szCs w:val="28"/>
        </w:rPr>
        <w:t>радиомыши.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i/>
          <w:iCs/>
          <w:spacing w:val="-1"/>
          <w:sz w:val="28"/>
          <w:szCs w:val="28"/>
        </w:rPr>
        <w:t xml:space="preserve">Инфракрасная мышь </w:t>
      </w:r>
      <w:r>
        <w:rPr>
          <w:spacing w:val="-1"/>
          <w:sz w:val="28"/>
          <w:szCs w:val="28"/>
        </w:rPr>
        <w:t>функционирует аналогично пульту дистан</w:t>
        <w:softHyphen/>
      </w:r>
      <w:r>
        <w:rPr>
          <w:sz w:val="28"/>
          <w:szCs w:val="28"/>
        </w:rPr>
        <w:t>ционного управления телевизора. Для этого рядом с компьютером или на самом компьютере устанавливается приемник инфракрас</w:t>
        <w:softHyphen/>
        <w:t xml:space="preserve">ного излучения, который кабелем соединен с ПК. Движение мыши </w:t>
      </w:r>
      <w:r>
        <w:rPr>
          <w:spacing w:val="-2"/>
          <w:sz w:val="28"/>
          <w:szCs w:val="28"/>
        </w:rPr>
        <w:t>регистрируется рассмотренными выше механизмами и преобразует</w:t>
        <w:softHyphen/>
      </w:r>
      <w:r>
        <w:rPr>
          <w:spacing w:val="-1"/>
          <w:sz w:val="28"/>
          <w:szCs w:val="28"/>
        </w:rPr>
        <w:t xml:space="preserve">ся в инфракрасный сигнал, который затем передается на приемник. </w:t>
      </w:r>
      <w:r>
        <w:rPr>
          <w:sz w:val="28"/>
          <w:szCs w:val="28"/>
        </w:rPr>
        <w:t xml:space="preserve">Преимущество использования инфракрасной мыши заключается в </w:t>
      </w:r>
      <w:r>
        <w:rPr>
          <w:spacing w:val="-1"/>
          <w:sz w:val="28"/>
          <w:szCs w:val="28"/>
        </w:rPr>
        <w:t xml:space="preserve">отсутствии дополнительного кабеля на рабочем столе. Однако для </w:t>
      </w:r>
      <w:r>
        <w:rPr>
          <w:spacing w:val="-2"/>
          <w:sz w:val="28"/>
          <w:szCs w:val="28"/>
        </w:rPr>
        <w:t xml:space="preserve">передачи инфракрасного сигнала пространство между передатчиком </w:t>
      </w:r>
      <w:r>
        <w:rPr>
          <w:sz w:val="28"/>
          <w:szCs w:val="28"/>
        </w:rPr>
        <w:t xml:space="preserve">мыши и приемником компьютера не должно перекрываться, иначе </w:t>
      </w:r>
      <w:r>
        <w:rPr>
          <w:spacing w:val="-1"/>
          <w:sz w:val="28"/>
          <w:szCs w:val="28"/>
        </w:rPr>
        <w:t xml:space="preserve">мышь будет не в состоянии передать сигнал на ПК. Инфракрасные </w:t>
      </w:r>
      <w:r>
        <w:rPr>
          <w:sz w:val="28"/>
          <w:szCs w:val="28"/>
        </w:rPr>
        <w:t>мыши работают от аккумулятора или обычной батарейки.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Радиомышь </w:t>
      </w:r>
      <w:r>
        <w:rPr>
          <w:sz w:val="28"/>
          <w:szCs w:val="28"/>
        </w:rPr>
        <w:t>обеспечивает передачу информации от мыши с по</w:t>
        <w:softHyphen/>
        <w:t>мощью радиосигнала. При этом нет необходимости в свободном пространстве между приемником и передатчиком. Радиомышь пе</w:t>
        <w:softHyphen/>
        <w:t>редает данные с помощью радиоволн на небольшой приемник, который подключен к разъему СОМ или PS/2. Расстояние от при</w:t>
        <w:softHyphen/>
        <w:t>емника до мыши может составлять до 1,5 м. Питание радиомыши осуществляется от батареек в ее корпусе.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>Для нормального функционирования мыши необходимо обес</w:t>
        <w:softHyphen/>
        <w:t>печить ее свободное перемещение по плоской поверхности, в ка</w:t>
        <w:softHyphen/>
        <w:t xml:space="preserve">честве которой обычно применяются специальные коврики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Mouse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Pad</w:t>
      </w:r>
      <w:r>
        <w:rPr>
          <w:i/>
          <w:iCs/>
          <w:sz w:val="28"/>
          <w:szCs w:val="28"/>
        </w:rPr>
        <w:t xml:space="preserve">). </w:t>
      </w:r>
      <w:r>
        <w:rPr>
          <w:sz w:val="28"/>
          <w:szCs w:val="28"/>
        </w:rPr>
        <w:t>Однако выпускаются мыши, свободно работающие на лю</w:t>
        <w:softHyphen/>
        <w:t>бой поверхности. Устройствами ввода сигнала мыши являются кнопки, расположенные на ней. В зависимости от модели мыши на ней имеется от двух до четырех кнопок.</w:t>
      </w:r>
    </w:p>
    <w:p>
      <w:pPr>
        <w:pStyle w:val="Normal"/>
        <w:shd w:fill="FFFFFF" w:val="clear"/>
        <w:ind w:firstLine="595" w:start="5" w:end="19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Функциональное назначение кнопок мыши различно и зави</w:t>
        <w:softHyphen/>
        <w:t>сит от выполняемого приложения. Помимо кнопок многие мыши оборудованы специальными устройствами для быстрой прокрут</w:t>
        <w:softHyphen/>
        <w:t>ки (скроллинга) окон. Наиболее удобным и простым является скроллинг с помощью колес, которым обеспечиваются отдель</w:t>
        <w:softHyphen/>
        <w:t>ные модели.</w:t>
      </w:r>
    </w:p>
    <w:p>
      <w:pPr>
        <w:pStyle w:val="Normal"/>
        <w:shd w:fill="FFFFFF" w:val="clear"/>
        <w:ind w:firstLine="595" w:start="5" w:end="19"/>
        <w:jc w:val="both"/>
        <w:rPr>
          <w:sz w:val="28"/>
          <w:szCs w:val="28"/>
        </w:rPr>
      </w:pPr>
      <w:r>
        <w:rPr>
          <w:sz w:val="28"/>
          <w:szCs w:val="28"/>
        </w:rPr>
        <w:t>Мыши подразделяются по способу подключения к ПК: под</w:t>
        <w:softHyphen/>
        <w:t xml:space="preserve">ключаемые к СОМ-порту </w:t>
      </w:r>
      <w:r>
        <w:rPr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Serial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Mouse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— последовательные мыши), подключаемые к PS/2 (</w:t>
      </w:r>
      <w:r>
        <w:rPr>
          <w:sz w:val="28"/>
          <w:szCs w:val="28"/>
          <w:lang w:val="en-US"/>
        </w:rPr>
        <w:t>PS</w:t>
      </w:r>
      <w:r>
        <w:rPr>
          <w:sz w:val="28"/>
          <w:szCs w:val="28"/>
        </w:rPr>
        <w:t>/2-мыши) и мыши, подключа</w:t>
        <w:softHyphen/>
      </w:r>
      <w:r>
        <w:rPr>
          <w:spacing w:val="-1"/>
          <w:sz w:val="28"/>
          <w:szCs w:val="28"/>
        </w:rPr>
        <w:t xml:space="preserve">емые к порту </w:t>
      </w:r>
      <w:r>
        <w:rPr>
          <w:spacing w:val="-1"/>
          <w:sz w:val="28"/>
          <w:szCs w:val="28"/>
          <w:lang w:val="en-US"/>
        </w:rPr>
        <w:t>USB</w:t>
      </w:r>
      <w:r>
        <w:rPr>
          <w:spacing w:val="-1"/>
          <w:sz w:val="28"/>
          <w:szCs w:val="28"/>
        </w:rPr>
        <w:t xml:space="preserve">. </w:t>
      </w:r>
      <w:r>
        <w:rPr>
          <w:i/>
          <w:iCs/>
          <w:spacing w:val="-1"/>
          <w:sz w:val="28"/>
          <w:szCs w:val="28"/>
        </w:rPr>
        <w:t xml:space="preserve">Комбинированные </w:t>
      </w:r>
      <w:r>
        <w:rPr>
          <w:spacing w:val="-1"/>
          <w:sz w:val="28"/>
          <w:szCs w:val="28"/>
        </w:rPr>
        <w:t xml:space="preserve">мыши можно подключать как </w:t>
      </w:r>
      <w:r>
        <w:rPr>
          <w:sz w:val="28"/>
          <w:szCs w:val="28"/>
        </w:rPr>
        <w:t>к порту PS/2, так и к порту СОМ.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Наряду с эргономическими клавиатурами на компьютерном рынке появились эргономические, причудливо изогнутые мыши, форма которых призвана снизить нагрузку на кисть пользователя.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Основными производителями мышей являются компании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Mitsumi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Tech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Logitech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KEY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Systems</w:t>
      </w:r>
      <w:r>
        <w:rPr>
          <w:sz w:val="28"/>
          <w:szCs w:val="28"/>
        </w:rPr>
        <w:t xml:space="preserve"> (торговая марка мышей </w:t>
      </w:r>
      <w:r>
        <w:rPr>
          <w:sz w:val="28"/>
          <w:szCs w:val="28"/>
          <w:lang w:val="en-US"/>
        </w:rPr>
        <w:t>Genius</w:t>
      </w:r>
      <w:r>
        <w:rPr>
          <w:sz w:val="28"/>
          <w:szCs w:val="28"/>
        </w:rPr>
        <w:t>).</w:t>
      </w:r>
    </w:p>
    <w:p>
      <w:pPr>
        <w:pStyle w:val="Normal"/>
        <w:shd w:fill="FFFFFF" w:val="clear"/>
        <w:spacing w:before="120" w:after="120"/>
        <w:ind w:hanging="6" w:start="6" w:end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6.2.2. Трэкбол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Трэкбол (</w:t>
      </w:r>
      <w:r>
        <w:rPr>
          <w:i/>
          <w:iCs/>
          <w:sz w:val="28"/>
          <w:szCs w:val="28"/>
          <w:lang w:val="en-US"/>
        </w:rPr>
        <w:t>Trackball</w:t>
      </w:r>
      <w:r>
        <w:rPr>
          <w:i/>
          <w:iCs/>
          <w:sz w:val="28"/>
          <w:szCs w:val="28"/>
        </w:rPr>
        <w:t xml:space="preserve">) </w:t>
      </w:r>
      <w:r>
        <w:rPr>
          <w:sz w:val="28"/>
          <w:szCs w:val="28"/>
        </w:rPr>
        <w:t>по конструкции напоминает мышь, у ко</w:t>
        <w:softHyphen/>
        <w:t>торой шар расположен не внутри корпуса, а на верхней его части. Принцип действия и способ передачи данных трэкбола такой же, как у мыши. Обычно трэкбол использует оптико-механический принцип регистрации положения шарика. Большинство трэкбо-лов управляются через последовательный порт, причем назначе</w:t>
        <w:softHyphen/>
        <w:t>ние выводов аналогично разъему мыши. Основные отличия трэк</w:t>
        <w:softHyphen/>
        <w:t>бола от мыши в том, что трэкбол обладает стабильностью за счет тяжелого корпуса и не требует специальной площадки для движе</w:t>
        <w:softHyphen/>
      </w:r>
      <w:r>
        <w:rPr>
          <w:spacing w:val="-1"/>
          <w:sz w:val="28"/>
          <w:szCs w:val="28"/>
        </w:rPr>
        <w:t xml:space="preserve">ния. Для пользователей ПК типа </w:t>
      </w:r>
      <w:r>
        <w:rPr>
          <w:spacing w:val="-1"/>
          <w:sz w:val="28"/>
          <w:szCs w:val="28"/>
          <w:lang w:val="en-US"/>
        </w:rPr>
        <w:t>Notebook</w:t>
      </w:r>
      <w:r>
        <w:rPr>
          <w:spacing w:val="-1"/>
          <w:sz w:val="28"/>
          <w:szCs w:val="28"/>
        </w:rPr>
        <w:t xml:space="preserve"> и </w:t>
      </w:r>
      <w:r>
        <w:rPr>
          <w:spacing w:val="-1"/>
          <w:sz w:val="28"/>
          <w:szCs w:val="28"/>
          <w:lang w:val="en-US"/>
        </w:rPr>
        <w:t>Laptop</w:t>
      </w:r>
      <w:r>
        <w:rPr>
          <w:spacing w:val="-1"/>
          <w:sz w:val="28"/>
          <w:szCs w:val="28"/>
        </w:rPr>
        <w:t xml:space="preserve"> имеются встро</w:t>
        <w:softHyphen/>
      </w:r>
      <w:r>
        <w:rPr>
          <w:sz w:val="28"/>
          <w:szCs w:val="28"/>
        </w:rPr>
        <w:t>енные или подключаемые трэкболы.</w:t>
      </w:r>
    </w:p>
    <w:p>
      <w:pPr>
        <w:pStyle w:val="Normal"/>
        <w:shd w:fill="FFFFFF" w:val="clear"/>
        <w:spacing w:before="120" w:after="120"/>
        <w:ind w:hanging="6" w:start="6" w:end="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6.2.3. Джойстик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Джойстик — </w:t>
      </w:r>
      <w:r>
        <w:rPr>
          <w:sz w:val="28"/>
          <w:szCs w:val="28"/>
        </w:rPr>
        <w:t>незаменимое устройство ввода в области компь</w:t>
        <w:softHyphen/>
        <w:t>ютерных игр.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sz w:val="28"/>
          <w:szCs w:val="28"/>
        </w:rPr>
        <w:t>Создавался джойстик для использования на специальных во</w:t>
        <w:softHyphen/>
        <w:t>енных тренажерах и обычно имитировал устройство управления какой-либо военной техникой.</w:t>
      </w:r>
    </w:p>
    <w:p>
      <w:pPr>
        <w:pStyle w:val="Normal"/>
        <w:shd w:fill="FFFFFF" w:val="clear"/>
        <w:ind w:firstLine="595" w:start="5" w:end="19"/>
        <w:jc w:val="both"/>
        <w:rPr>
          <w:sz w:val="28"/>
          <w:szCs w:val="28"/>
        </w:rPr>
      </w:pPr>
      <w:r>
        <w:rPr>
          <w:spacing w:val="40"/>
          <w:sz w:val="28"/>
          <w:szCs w:val="28"/>
        </w:rPr>
        <w:t>Цифровые джойстики</w:t>
      </w:r>
      <w:r>
        <w:rPr>
          <w:sz w:val="28"/>
          <w:szCs w:val="28"/>
        </w:rPr>
        <w:t>, как правило, применяются в иг</w:t>
        <w:softHyphen/>
        <w:t>ровых приставках и в игровых компьютерах.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sz w:val="28"/>
          <w:szCs w:val="28"/>
        </w:rPr>
        <w:t>Любой джойстик состоит из двух элементов: координатной ча</w:t>
        <w:softHyphen/>
        <w:t xml:space="preserve">сти — ручки или руля, перемещение которой меняет положение виртуального объекта в пространстве, и функциональных кнопок. </w:t>
      </w:r>
      <w:r>
        <w:rPr>
          <w:spacing w:val="-2"/>
          <w:sz w:val="28"/>
          <w:szCs w:val="28"/>
        </w:rPr>
        <w:t xml:space="preserve">Число кнопок может быть от трех до восьми, и большинству из них, </w:t>
      </w:r>
      <w:r>
        <w:rPr>
          <w:sz w:val="28"/>
          <w:szCs w:val="28"/>
        </w:rPr>
        <w:t>кроме главной кнопки «Огонь» или гашетки, можно в зависимо</w:t>
        <w:softHyphen/>
        <w:t>сти от игры присваивать разные значения: смена оружия, коробка скоростей и т.д.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ПК в качестве устройства ввода (управления) в основном применяются </w:t>
      </w:r>
      <w:r>
        <w:rPr>
          <w:spacing w:val="40"/>
          <w:sz w:val="28"/>
          <w:szCs w:val="28"/>
        </w:rPr>
        <w:t>аналоговые</w:t>
      </w:r>
      <w:r>
        <w:rPr>
          <w:sz w:val="28"/>
          <w:szCs w:val="28"/>
        </w:rPr>
        <w:t xml:space="preserve"> </w:t>
      </w:r>
      <w:r>
        <w:rPr>
          <w:spacing w:val="40"/>
          <w:sz w:val="28"/>
          <w:szCs w:val="28"/>
        </w:rPr>
        <w:t>джойстики.</w:t>
      </w:r>
      <w:r>
        <w:rPr>
          <w:sz w:val="28"/>
          <w:szCs w:val="28"/>
        </w:rPr>
        <w:t xml:space="preserve"> Использование циф</w:t>
        <w:softHyphen/>
        <w:t>рового джойстика требует установки в компьютер специальной карты или применения переходника с одного разъема на другой. Аналоговый джойстик имеет существенное преимущество перед цифровым. Цифровой джойстик реагирует в основном на положение управляющей ручки (влево, вправо, вверх, вниз) и статус кнопки «огонь». Аналоговые джойстики регистрируют минималь</w:t>
        <w:softHyphen/>
        <w:t>ные движения ручки управления, что обеспечивает более точное управление.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  <w:t>Новые модели дорогих джойстиков имеют своеобразную «об</w:t>
        <w:softHyphen/>
        <w:t>ратную связь»: при использовании их для «стрельбы» ручка дает эффект «отдачи», какая бывает у настоящего оружия. Некоторые модели обладают ощутимым сопротивлением, имитирующим уп</w:t>
        <w:softHyphen/>
        <w:t>равление настоящим летательным аппаратом и позволяющим бо</w:t>
        <w:softHyphen/>
        <w:t>лее точно регулировать перемещение виртуального объекта.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Лидерами рынка джойстиков в России являются фирмы </w:t>
      </w:r>
      <w:r>
        <w:rPr>
          <w:sz w:val="28"/>
          <w:szCs w:val="28"/>
          <w:lang w:val="en-US"/>
        </w:rPr>
        <w:t>Quick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Shot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Genius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ind w:hanging="6" w:start="6" w:end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6.3. Сканеры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Сканер (</w:t>
      </w:r>
      <w:r>
        <w:rPr>
          <w:i/>
          <w:iCs/>
          <w:sz w:val="28"/>
          <w:szCs w:val="28"/>
          <w:lang w:val="en-US"/>
        </w:rPr>
        <w:t>Scanner</w:t>
      </w:r>
      <w:r>
        <w:rPr>
          <w:i/>
          <w:iCs/>
          <w:sz w:val="28"/>
          <w:szCs w:val="28"/>
        </w:rPr>
        <w:t xml:space="preserve">) — </w:t>
      </w:r>
      <w:r>
        <w:rPr>
          <w:sz w:val="28"/>
          <w:szCs w:val="28"/>
        </w:rPr>
        <w:t>устройство ввода в ЭВМ информации в виде текстов, рисунков, слайдов, фотографий на плоских носи</w:t>
        <w:softHyphen/>
        <w:t>телях, а также изображения объемных объектов небольших разме</w:t>
        <w:softHyphen/>
        <w:t>ров. Сканер представляет собой периферийное устройство, основ</w:t>
        <w:softHyphen/>
        <w:t>ным элементом которого является фотодатчик, предназначенный для фиксирования количества отраженного света в каждой облас</w:t>
        <w:softHyphen/>
        <w:t>ти оригинала.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>Метод, на котором основаны современные сканеры, заключа</w:t>
        <w:softHyphen/>
        <w:t>ется в последовательном, точка за точкой, фиксировании изобра</w:t>
        <w:softHyphen/>
        <w:t>жения и преобразовании его в электрический сигнал. Этот метод использовался при передаче фотографических изображений по телеграфу еще в 1850 г. Первый черно-белый сканер был создан в 1863 г., а цветной — в 1937 г.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Сканирование представляет собой цифровое кодирование изоб</w:t>
        <w:softHyphen/>
        <w:t>ражения, заключающееся в преобразовании аналогового сигнала яркости в цифровую форму. Такое получение цифрового изобра</w:t>
        <w:softHyphen/>
        <w:t xml:space="preserve">жения оригинала для ввода в компьютер называют </w:t>
      </w:r>
      <w:r>
        <w:rPr>
          <w:spacing w:val="44"/>
          <w:sz w:val="28"/>
          <w:szCs w:val="28"/>
        </w:rPr>
        <w:t>оцифровкой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Digitizing</w:t>
      </w:r>
      <w:r>
        <w:rPr>
          <w:i/>
          <w:iCs/>
          <w:sz w:val="28"/>
          <w:szCs w:val="28"/>
        </w:rPr>
        <w:t xml:space="preserve">). </w:t>
      </w:r>
      <w:r>
        <w:rPr>
          <w:sz w:val="28"/>
          <w:szCs w:val="28"/>
        </w:rPr>
        <w:t>В процессе оцифровки изображение разбивается на элементарные частицы — пиксели, каждому из которых соот</w:t>
        <w:softHyphen/>
        <w:t>ветствует определенный код яркости и цветового оттенка.</w:t>
      </w:r>
    </w:p>
    <w:p>
      <w:pPr>
        <w:pStyle w:val="Normal"/>
        <w:shd w:fill="FFFFFF" w:val="clear"/>
        <w:spacing w:before="0" w:after="120"/>
        <w:ind w:hanging="6" w:start="6" w:end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6.3.1. Принцип действия и классификация сканеров</w:t>
      </w:r>
    </w:p>
    <w:p>
      <w:pPr>
        <w:pStyle w:val="Normal"/>
        <w:shd w:fill="FFFFFF" w:val="clear"/>
        <w:ind w:firstLine="595" w:start="5" w:end="19"/>
        <w:jc w:val="both"/>
        <w:rPr>
          <w:sz w:val="28"/>
          <w:szCs w:val="28"/>
        </w:rPr>
      </w:pPr>
      <w:r>
        <w:rPr>
          <w:sz w:val="28"/>
          <w:szCs w:val="28"/>
        </w:rPr>
        <w:t>Сканер как оптоэлектронный прибор включает следующие функциональные компоненты: датчик, содержащий источник све</w:t>
        <w:softHyphen/>
        <w:t>та, оптическую систему, фотоприемник, механизм перемещения датчика (или оптической системы) относительно оригинала. Элек</w:t>
        <w:softHyphen/>
        <w:t>тронное устройство обеспечивает преобразование информации в цифровую форму.</w:t>
      </w:r>
    </w:p>
    <w:p>
      <w:pPr>
        <w:pStyle w:val="Normal"/>
        <w:shd w:fill="FFFFFF" w:val="clear"/>
        <w:ind w:firstLine="595" w:start="5" w:end="34"/>
        <w:jc w:val="both"/>
        <w:rPr>
          <w:sz w:val="28"/>
          <w:szCs w:val="28"/>
        </w:rPr>
      </w:pPr>
      <w:r>
        <w:rPr>
          <w:spacing w:val="-3"/>
          <w:sz w:val="28"/>
          <w:szCs w:val="28"/>
        </w:rPr>
        <w:t xml:space="preserve">В процессе сканирования оригинал освещается источником света. </w:t>
      </w:r>
      <w:r>
        <w:rPr>
          <w:sz w:val="28"/>
          <w:szCs w:val="28"/>
        </w:rPr>
        <w:t>Светлые области оригинала отражают больше света, чем темные.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>Отраженный (или преломленный) свет оптической системой на</w:t>
        <w:softHyphen/>
        <w:t>правляется на фотоприемник, который преобразует интенсивность принимаемого света в соответствующее значение напряжения. Аналоговый сигнал преобразуется в цифровой для дальнейшей обработки с помощью ПК.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Сканеры весьма разнообразны, и их можно классифицировать по целому ряду признаков. В основе классификации могут быть следующие признаки: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способ формирования изображения (линейный, матричный);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00" w:leader="none"/>
        </w:tabs>
        <w:ind w:firstLine="600" w:start="0" w:end="24"/>
        <w:jc w:val="both"/>
        <w:rPr>
          <w:sz w:val="28"/>
          <w:szCs w:val="28"/>
        </w:rPr>
      </w:pPr>
      <w:r>
        <w:rPr>
          <w:sz w:val="28"/>
          <w:szCs w:val="28"/>
        </w:rPr>
        <w:t>конструкция кинематического механизма (ручной, настоль</w:t>
        <w:softHyphen/>
        <w:t>ный, комбинированный);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00" w:leader="none"/>
        </w:tabs>
        <w:ind w:firstLine="600" w:start="0" w:end="29"/>
        <w:jc w:val="both"/>
        <w:rPr>
          <w:sz w:val="28"/>
          <w:szCs w:val="28"/>
        </w:rPr>
      </w:pPr>
      <w:r>
        <w:rPr>
          <w:sz w:val="28"/>
          <w:szCs w:val="28"/>
        </w:rPr>
        <w:t>тип вводимого изображения (черно-белый, полутоновый, цветной);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степень прозрачности оригинала (отражающий, прозрачный);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аппаратный интерфейс (специализированный, стандартный);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900" w:leader="none"/>
        </w:tabs>
        <w:ind w:firstLine="600" w:start="0" w:end="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программный интерфейс (специализированный, </w:t>
      </w:r>
      <w:r>
        <w:rPr>
          <w:sz w:val="28"/>
          <w:szCs w:val="28"/>
          <w:lang w:val="en-US"/>
        </w:rPr>
        <w:t>TWAIN</w:t>
      </w:r>
      <w:r>
        <w:rPr>
          <w:sz w:val="28"/>
          <w:szCs w:val="28"/>
        </w:rPr>
        <w:t>-со</w:t>
        <w:softHyphen/>
        <w:t>вместимый).</w:t>
      </w:r>
    </w:p>
    <w:p>
      <w:pPr>
        <w:pStyle w:val="Normal"/>
        <w:shd w:fill="FFFFFF" w:val="clear"/>
        <w:tabs>
          <w:tab w:val="clear" w:pos="720"/>
          <w:tab w:val="left" w:pos="427" w:leader="none"/>
        </w:tabs>
        <w:ind w:end="2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ind w:hanging="6" w:start="6" w:end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6.3.2. Фотодатчики, применяемые в сканерах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современных сканерах применяют фотодатчики двух типов: </w:t>
      </w:r>
      <w:r>
        <w:rPr>
          <w:i/>
          <w:iCs/>
          <w:sz w:val="28"/>
          <w:szCs w:val="28"/>
        </w:rPr>
        <w:t xml:space="preserve">фотоэлектронные умножители </w:t>
      </w:r>
      <w:r>
        <w:rPr>
          <w:sz w:val="28"/>
          <w:szCs w:val="28"/>
        </w:rPr>
        <w:t xml:space="preserve">— </w:t>
      </w:r>
      <w:r>
        <w:rPr>
          <w:i/>
          <w:iCs/>
          <w:sz w:val="28"/>
          <w:szCs w:val="28"/>
        </w:rPr>
        <w:t xml:space="preserve">ФЭУ (РМТ — </w:t>
      </w:r>
      <w:r>
        <w:rPr>
          <w:i/>
          <w:iCs/>
          <w:sz w:val="28"/>
          <w:szCs w:val="28"/>
          <w:lang w:val="en-US"/>
        </w:rPr>
        <w:t>Photomulti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Plier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Tube</w:t>
      </w:r>
      <w:r>
        <w:rPr>
          <w:i/>
          <w:iCs/>
          <w:sz w:val="28"/>
          <w:szCs w:val="28"/>
        </w:rPr>
        <w:t xml:space="preserve">) </w:t>
      </w:r>
      <w:r>
        <w:rPr>
          <w:sz w:val="28"/>
          <w:szCs w:val="28"/>
        </w:rPr>
        <w:t xml:space="preserve">или </w:t>
      </w:r>
      <w:r>
        <w:rPr>
          <w:i/>
          <w:iCs/>
          <w:sz w:val="28"/>
          <w:szCs w:val="28"/>
        </w:rPr>
        <w:t xml:space="preserve">приборы с зарядовой связью </w:t>
      </w:r>
      <w:r>
        <w:rPr>
          <w:sz w:val="28"/>
          <w:szCs w:val="28"/>
        </w:rPr>
        <w:t xml:space="preserve">— </w:t>
      </w:r>
      <w:r>
        <w:rPr>
          <w:i/>
          <w:iCs/>
          <w:sz w:val="28"/>
          <w:szCs w:val="28"/>
        </w:rPr>
        <w:t xml:space="preserve">ПЗС (ССО — </w:t>
      </w:r>
      <w:r>
        <w:rPr>
          <w:i/>
          <w:iCs/>
          <w:sz w:val="28"/>
          <w:szCs w:val="28"/>
          <w:lang w:val="en-US"/>
        </w:rPr>
        <w:t>Charge</w:t>
      </w:r>
      <w:r>
        <w:rPr>
          <w:i/>
          <w:iCs/>
          <w:sz w:val="28"/>
          <w:szCs w:val="28"/>
        </w:rPr>
        <w:t>-</w:t>
      </w:r>
      <w:r>
        <w:rPr>
          <w:i/>
          <w:iCs/>
          <w:sz w:val="28"/>
          <w:szCs w:val="28"/>
          <w:lang w:val="en-US"/>
        </w:rPr>
        <w:t>Coupled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Device</w:t>
      </w:r>
      <w:r>
        <w:rPr>
          <w:i/>
          <w:iCs/>
          <w:sz w:val="28"/>
          <w:szCs w:val="28"/>
        </w:rPr>
        <w:t>).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Фотоэлектронный умножитель</w:t>
      </w:r>
      <w:r>
        <w:rPr>
          <w:sz w:val="28"/>
          <w:szCs w:val="28"/>
        </w:rPr>
        <w:t xml:space="preserve"> изобретен советским инженером Л.А. Кубецким в 1930 г. ФЭУ, изображенный на рис. 6.3, представляет электровакуумный прибор, внутри которо</w:t>
        <w:softHyphen/>
        <w:t>го расположены электроды — катод, анод и диноды. Световой поток от объекта сканирования вызывает эмиссию электронов из катода. В соответствии с законом фотоэффекта фототок эмиссии прямо пропорционален интенсивности падающего на него свето</w:t>
        <w:softHyphen/>
        <w:t>вого потока. Вылетающие из катода электроны под действием раз</w:t>
        <w:softHyphen/>
        <w:t>ности потенциалов между катодом и ближайшим к нему электродом — динодом притягиваются к последнему и выбивают с его поверхности вторичные электроны, число которых многократно превышает первичный электронный поток с катода. Это обеспе</w:t>
        <w:softHyphen/>
        <w:t>чивается благодаря тому, что диноды выполнены из материалов, имеющих высокий коэффициент вторичной эмиссии, а между ними приложены потенциалы, обеспечивающие усиление вторич</w:t>
        <w:softHyphen/>
        <w:t>ной эмиссии. В результате через сопротивление нагрузки в анод</w:t>
        <w:softHyphen/>
        <w:t>ной цепи ФЭУ протекает усиленный ток. Коэффициент усиления фототока в ФЭУ достигает 10</w:t>
      </w:r>
      <w:r>
        <w:rPr>
          <w:sz w:val="28"/>
          <w:szCs w:val="28"/>
          <w:vertAlign w:val="superscript"/>
        </w:rPr>
        <w:t>8</w:t>
      </w:r>
      <w:r>
        <w:rPr>
          <w:sz w:val="28"/>
          <w:szCs w:val="28"/>
        </w:rPr>
        <w:t>. Такое усиление достигается за счет подачи на ФЭУ напряжения от высоковольтного источника (в за</w:t>
        <w:softHyphen/>
        <w:t>висимости от количества динодов — от 500 до 1500 В), причем потенциалы распределяются между электродами равномерно с помощью делителя напряжения. ФЭУ обладает высокой чувстви</w:t>
        <w:softHyphen/>
        <w:t>тельностью (1 А/лм), а его спектральный диапазон, определяе</w:t>
        <w:softHyphen/>
        <w:t>мый областью длин волн регистрируемого излучения, соответ</w:t>
        <w:softHyphen/>
        <w:t>ствует задачам сканирования, поскольку перекрывает видимый спектр световых волн.</w:t>
      </w:r>
    </w:p>
    <w:p>
      <w:pPr>
        <w:pStyle w:val="Normal"/>
        <w:shd w:fill="FFFFFF" w:val="clear"/>
        <w:ind w:hanging="5" w:start="5" w:end="0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228536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2285280"/>
                          <a:chOff x="0" y="0"/>
                          <a:chExt cx="5904720" cy="2285280"/>
                        </a:xfrm>
                      </wpg:grpSpPr>
                      <wps:wsp>
                        <wps:cNvSpPr/>
                        <wps:nvSpPr>
                          <wps:cNvPr id="8" name=""/>
                          <wps:cNvSpPr/>
                        </wps:nvSpPr>
                        <wps:spPr>
                          <a:xfrm>
                            <a:off x="0" y="0"/>
                            <a:ext cx="5904720" cy="2285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1019160" y="76320"/>
                            <a:ext cx="3866040" cy="167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1396440" y="1828800"/>
                            <a:ext cx="311148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24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10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6.3. Схема включения ФЭУ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179.95pt" coordorigin="0,0" coordsize="9299,3599">
                <v:rect id="shape_0" stroked="f" o:allowincell="t" style="width:464.9pt;height:179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04.35pt;height:131.95pt;mso-wrap-style:none;v-text-anchor:middle" type="_x0000_t75">
                  <v:imagedata r:id="rId8" o:detectmouseclick="t"/>
                  <v:stroke color="#3465a4" joinstyle="round" endcap="flat"/>
                </v:shape>
                <v:shape id="shape_0" fillcolor="white" stroked="f" o:allowincell="t" style="width:244.95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24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10"/>
                            <w:kern w:val="2"/>
                            <w:sz w:val="28"/>
                            <w:szCs w:val="28"/>
                            <w:lang w:bidi="ar-SA"/>
                          </w:rPr>
                          <w:t>Рис. 6.3. Схема включения ФЭУ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Прибор с зарядовой связью</w:t>
      </w:r>
      <w:r>
        <w:rPr>
          <w:sz w:val="28"/>
          <w:szCs w:val="28"/>
        </w:rPr>
        <w:t xml:space="preserve"> — это твердотельный электронный фотоприемник, состоящий из множества миниатюр</w:t>
        <w:softHyphen/>
        <w:t>ных фоточувствительных элементов, которые формируют элек</w:t>
        <w:softHyphen/>
        <w:t>трический заряд, пропорциональный интенсивности падающего на них света, и конструктивно выполняются в виде матриц или линеек.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mc:AlternateContent>
          <mc:Choice Requires="wpg">
            <w:drawing>
              <wp:anchor distT="0" distB="0" distL="114935" distR="114935" simplePos="0" relativeHeight="13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1656080</wp:posOffset>
                </wp:positionV>
                <wp:extent cx="2729865" cy="2361565"/>
                <wp:effectExtent l="0" t="0" r="0" b="0"/>
                <wp:wrapSquare wrapText="bothSides"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9880" cy="2361600"/>
                          <a:chOff x="0" y="0"/>
                          <a:chExt cx="2729880" cy="2361600"/>
                        </a:xfrm>
                      </wpg:grpSpPr>
                      <wps:wsp>
                        <wps:cNvSpPr/>
                        <wps:nvSpPr>
                          <wps:cNvPr id="11" name=""/>
                          <wps:cNvSpPr/>
                        </wps:nvSpPr>
                        <wps:spPr>
                          <a:xfrm>
                            <a:off x="0" y="0"/>
                            <a:ext cx="2729880" cy="236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189720" y="76320"/>
                            <a:ext cx="2352600" cy="149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126360" y="1675080"/>
                            <a:ext cx="2475720" cy="532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10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 xml:space="preserve">Рис. 6.4. Устройство и принцип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4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действия ПЗС-линейки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0pt;margin-top:130.4pt;width:214.95pt;height:185.95pt" coordorigin="0,2608" coordsize="4299,3719">
                <v:rect id="shape_0" stroked="f" o:allowincell="f" style="position:absolute;left:0;top:2608;width:4298;height:3718;mso-wrap-style:none;v-text-anchor:middle">
                  <v:fill o:detectmouseclick="t" on="false"/>
                  <v:stroke color="#3465a4" joinstyle="round" endcap="flat"/>
                  <w10:wrap type="square"/>
                </v:rect>
                <v:shape id="shape_0" stroked="f" o:allowincell="f" style="position:absolute;left:299;top:2728;width:3704;height:2354;mso-wrap-style:none;v-text-anchor:middle" type="_x0000_t75">
                  <v:imagedata r:id="rId10" o:detectmouseclick="t"/>
                  <v:stroke color="#3465a4" joinstyle="round" endcap="flat"/>
                  <w10:wrap type="square"/>
                </v:shape>
                <v:shape id="shape_0" fillcolor="white" stroked="f" o:allowincell="f" style="position:absolute;left:199;top:5246;width:3898;height:838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10"/>
                            <w:kern w:val="2"/>
                            <w:sz w:val="28"/>
                            <w:szCs w:val="28"/>
                            <w:lang w:bidi="ar-SA"/>
                          </w:rPr>
                          <w:t xml:space="preserve">Рис. 6.4. Устройство и принцип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4"/>
                            <w:kern w:val="2"/>
                            <w:sz w:val="28"/>
                            <w:szCs w:val="28"/>
                            <w:lang w:bidi="ar-SA"/>
                          </w:rPr>
                          <w:t>действия ПЗС-линейки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square"/>
                </v:shape>
              </v:group>
            </w:pict>
          </mc:Fallback>
        </mc:AlternateContent>
      </w:r>
      <w:r>
        <w:rPr>
          <w:sz w:val="28"/>
          <w:szCs w:val="28"/>
        </w:rPr>
        <w:t>Работу ПЗС впервые продемонстрировали В.Бойл и Дж.Смит в 1970 г. Принцип действия ПЗС основан на зависимости прово</w:t>
        <w:softHyphen/>
        <w:t xml:space="preserve">димости </w:t>
      </w:r>
      <w:r>
        <w:rPr>
          <w:i/>
          <w:iCs/>
          <w:sz w:val="28"/>
          <w:szCs w:val="28"/>
        </w:rPr>
        <w:t>р–</w:t>
      </w:r>
      <w:r>
        <w:rPr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>-перехода полупроводникового диода от его осве</w:t>
        <w:softHyphen/>
        <w:t>щенности. Устройство и принцип действия ПЗС-линейки показа</w:t>
        <w:softHyphen/>
        <w:t>ны на рис. 6.4. ПЗС представляет собой полупроводниковый крис</w:t>
        <w:softHyphen/>
        <w:t>талл (как правило, кремний), на поверхность которого нанесена прозрачная оксидная пленка, выполняющая функцию диэлект</w:t>
        <w:softHyphen/>
        <w:t>рика в микроскопических конденсаторах. Одной из обкладок та</w:t>
        <w:softHyphen/>
        <w:t>кого конденсатора является поверхность самого кристалла, а дру</w:t>
        <w:softHyphen/>
        <w:t>гой – нанесенные на диэлектрик металлизированные электроды толщиной не более 0,6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мкм.</w:t>
      </w:r>
    </w:p>
    <w:p>
      <w:pPr>
        <w:pStyle w:val="Normal"/>
        <w:shd w:fill="FFFFFF" w:val="clear"/>
        <w:ind w:firstLine="595" w:start="5" w:end="58"/>
        <w:jc w:val="both"/>
        <w:rPr>
          <w:sz w:val="28"/>
          <w:szCs w:val="28"/>
        </w:rPr>
      </w:pPr>
      <w:r>
        <w:rPr>
          <w:sz w:val="28"/>
          <w:szCs w:val="28"/>
        </w:rPr>
        <w:t>К электродам в определенной последовательности подается низкое напряжение (5–10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В). Это приводит к тому, что под электродами образуются так называемые потенциальные ямы в виде скоплений электронов. Под воздействием света в результате внут</w:t>
        <w:softHyphen/>
        <w:t>реннего фотоэффекта появляются свободные электроны. Количе</w:t>
        <w:softHyphen/>
        <w:t>ство электронов, скапливающихся под чувствительной площад</w:t>
        <w:softHyphen/>
        <w:t>кой каждого электрода, пропорционально интенсивности свето</w:t>
        <w:softHyphen/>
        <w:t>вого потока, падающего на чувствительную площадку данного электрода. Электроны образуют зарядовый пакет. Если ПЗС вы</w:t>
        <w:softHyphen/>
        <w:t>полнен в виде линейки, зарядовые пакеты передаются из одной потенциальной ямы в соседнюю, достигая последней ячейки, откуда поступают на предварительный усилитель. ПЗС-линейка может содержать до нескольких тысяч фоточувствительных ячеек. Размер элементарной ячейки ПЗС определяет разрешающую спо</w:t>
        <w:softHyphen/>
        <w:t>собность сканера. Область спектральной чувствительности ПЗС расположена в видимой части спектра, причем наибольшая чув</w:t>
        <w:softHyphen/>
        <w:t>ствительность наблюдается ближе к красной области.</w:t>
      </w:r>
    </w:p>
    <w:p>
      <w:pPr>
        <w:pStyle w:val="Normal"/>
        <w:shd w:fill="FFFFFF" w:val="clear"/>
        <w:ind w:end="24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ind w:hanging="6" w:start="6" w:end="11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6.3.3. Типы сканеров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зависимости от способа перемещения фоточувствительного элемента сканера и носителя изображения относительно друг друга сканеры подразделяются на две основных группы — </w:t>
      </w:r>
      <w:r>
        <w:rPr>
          <w:spacing w:val="44"/>
          <w:sz w:val="28"/>
          <w:szCs w:val="28"/>
        </w:rPr>
        <w:t>настольные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Desktop</w:t>
      </w:r>
      <w:r>
        <w:rPr>
          <w:i/>
          <w:iCs/>
          <w:sz w:val="28"/>
          <w:szCs w:val="28"/>
        </w:rPr>
        <w:t xml:space="preserve">) и   </w:t>
      </w:r>
      <w:r>
        <w:rPr>
          <w:spacing w:val="49"/>
          <w:sz w:val="28"/>
          <w:szCs w:val="28"/>
        </w:rPr>
        <w:t>ручные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Hand</w:t>
      </w:r>
      <w:r>
        <w:rPr>
          <w:i/>
          <w:iCs/>
          <w:sz w:val="28"/>
          <w:szCs w:val="28"/>
        </w:rPr>
        <w:t>-</w:t>
      </w:r>
      <w:r>
        <w:rPr>
          <w:i/>
          <w:iCs/>
          <w:sz w:val="28"/>
          <w:szCs w:val="28"/>
          <w:lang w:val="en-US"/>
        </w:rPr>
        <w:t>held</w:t>
      </w:r>
      <w:r>
        <w:rPr>
          <w:i/>
          <w:iCs/>
          <w:sz w:val="28"/>
          <w:szCs w:val="28"/>
        </w:rPr>
        <w:t>).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числу настольных сканеров относятся </w:t>
      </w:r>
      <w:r>
        <w:rPr>
          <w:i/>
          <w:iCs/>
          <w:sz w:val="28"/>
          <w:szCs w:val="28"/>
        </w:rPr>
        <w:t>планшетные (</w:t>
      </w:r>
      <w:r>
        <w:rPr>
          <w:i/>
          <w:iCs/>
          <w:sz w:val="28"/>
          <w:szCs w:val="28"/>
          <w:lang w:val="en-US"/>
        </w:rPr>
        <w:t>Flatbed</w:t>
      </w:r>
      <w:r>
        <w:rPr>
          <w:i/>
          <w:iCs/>
          <w:sz w:val="28"/>
          <w:szCs w:val="28"/>
        </w:rPr>
        <w:t xml:space="preserve">), </w:t>
      </w:r>
      <w:r>
        <w:rPr>
          <w:i/>
          <w:iCs/>
          <w:spacing w:val="-5"/>
          <w:sz w:val="28"/>
          <w:szCs w:val="28"/>
        </w:rPr>
        <w:t>роликовые (</w:t>
      </w:r>
      <w:r>
        <w:rPr>
          <w:i/>
          <w:iCs/>
          <w:spacing w:val="-5"/>
          <w:sz w:val="28"/>
          <w:szCs w:val="28"/>
          <w:lang w:val="en-US"/>
        </w:rPr>
        <w:t>Sheet</w:t>
      </w:r>
      <w:r>
        <w:rPr>
          <w:i/>
          <w:iCs/>
          <w:spacing w:val="-5"/>
          <w:sz w:val="28"/>
          <w:szCs w:val="28"/>
        </w:rPr>
        <w:t>-</w:t>
      </w:r>
      <w:r>
        <w:rPr>
          <w:i/>
          <w:iCs/>
          <w:spacing w:val="-5"/>
          <w:sz w:val="28"/>
          <w:szCs w:val="28"/>
          <w:lang w:val="en-US"/>
        </w:rPr>
        <w:t>feed</w:t>
      </w:r>
      <w:r>
        <w:rPr>
          <w:i/>
          <w:iCs/>
          <w:spacing w:val="-5"/>
          <w:sz w:val="28"/>
          <w:szCs w:val="28"/>
        </w:rPr>
        <w:t>), барабанные (</w:t>
      </w:r>
      <w:r>
        <w:rPr>
          <w:i/>
          <w:iCs/>
          <w:spacing w:val="-5"/>
          <w:sz w:val="28"/>
          <w:szCs w:val="28"/>
          <w:lang w:val="en-US"/>
        </w:rPr>
        <w:t>Drum</w:t>
      </w:r>
      <w:r>
        <w:rPr>
          <w:i/>
          <w:iCs/>
          <w:spacing w:val="-5"/>
          <w:sz w:val="28"/>
          <w:szCs w:val="28"/>
        </w:rPr>
        <w:t xml:space="preserve">) </w:t>
      </w:r>
      <w:r>
        <w:rPr>
          <w:spacing w:val="-5"/>
          <w:sz w:val="28"/>
          <w:szCs w:val="28"/>
        </w:rPr>
        <w:t xml:space="preserve">и </w:t>
      </w:r>
      <w:r>
        <w:rPr>
          <w:i/>
          <w:iCs/>
          <w:spacing w:val="-5"/>
          <w:sz w:val="28"/>
          <w:szCs w:val="28"/>
        </w:rPr>
        <w:t>проекционные (</w:t>
      </w:r>
      <w:r>
        <w:rPr>
          <w:i/>
          <w:iCs/>
          <w:spacing w:val="-5"/>
          <w:sz w:val="28"/>
          <w:szCs w:val="28"/>
          <w:lang w:val="en-US"/>
        </w:rPr>
        <w:t>Overhead</w:t>
      </w:r>
      <w:r>
        <w:rPr>
          <w:i/>
          <w:iCs/>
          <w:spacing w:val="-5"/>
          <w:sz w:val="28"/>
          <w:szCs w:val="28"/>
        </w:rPr>
        <w:t>/</w:t>
      </w:r>
      <w:r>
        <w:rPr>
          <w:i/>
          <w:iCs/>
          <w:sz w:val="28"/>
          <w:szCs w:val="28"/>
          <w:lang w:val="en-US"/>
        </w:rPr>
        <w:t>Camera</w:t>
      </w:r>
      <w:r>
        <w:rPr>
          <w:i/>
          <w:iCs/>
          <w:sz w:val="28"/>
          <w:szCs w:val="28"/>
        </w:rPr>
        <w:t xml:space="preserve">) </w:t>
      </w:r>
      <w:r>
        <w:rPr>
          <w:sz w:val="28"/>
          <w:szCs w:val="28"/>
        </w:rPr>
        <w:t>сканеры.</w:t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Планшетные сканеры, </w:t>
      </w:r>
      <w:r>
        <w:rPr>
          <w:sz w:val="28"/>
          <w:szCs w:val="28"/>
        </w:rPr>
        <w:t xml:space="preserve">или </w:t>
      </w:r>
      <w:r>
        <w:rPr>
          <w:i/>
          <w:iCs/>
          <w:sz w:val="28"/>
          <w:szCs w:val="28"/>
        </w:rPr>
        <w:t xml:space="preserve">сканеры плоскостного типа, </w:t>
      </w:r>
      <w:r>
        <w:rPr>
          <w:sz w:val="28"/>
          <w:szCs w:val="28"/>
        </w:rPr>
        <w:t>ис</w:t>
        <w:softHyphen/>
        <w:t>пользуются для ввода графики и текста с носителей формата А4 или A3.</w:t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  <w:t>На рис. 6.5 показано устройство и механизм работы планшет</w:t>
        <w:softHyphen/>
        <w:t>ного сканера. В планшетных сканерах оригинал располагается на его рабочей поверхности неподвижно. Освещение оригинала про</w:t>
        <w:softHyphen/>
        <w:t xml:space="preserve">изводится стабилизированным по интенсивности источником, в качестве которого используют лампы с холодным катодом или </w:t>
      </w:r>
      <w:r>
        <w:rPr>
          <w:spacing w:val="-2"/>
          <w:sz w:val="28"/>
          <w:szCs w:val="28"/>
        </w:rPr>
        <w:t>флуоресцентные лампы. В качестве фотоприемника обычно исполь</w:t>
        <w:softHyphen/>
      </w:r>
      <w:r>
        <w:rPr>
          <w:sz w:val="28"/>
          <w:szCs w:val="28"/>
        </w:rPr>
        <w:t>зуются ПЗС-линейки. Лампа, ПЗС и оптическая система, направ</w:t>
        <w:softHyphen/>
        <w:t>ляющая на ПЗС световой поток, отраженный от оригинала, нахо</w:t>
        <w:softHyphen/>
        <w:t>дятся на одной каретке и с помощью шагового механизма пере</w:t>
        <w:softHyphen/>
        <w:t>мещаются вдоль оригинала. В основном все планшетные сканеры рассчитаны на получение копии с одного оригинала, однако к некоторым моделям сканеров прилагаются дополнительные при</w:t>
        <w:softHyphen/>
        <w:t>способления для последовательной подачи и сканирования не</w:t>
        <w:softHyphen/>
        <w:t>скольких оригиналов.</w:t>
      </w:r>
    </w:p>
    <w:p>
      <w:pPr>
        <w:pStyle w:val="Normal"/>
        <w:shd w:fill="FFFFFF" w:val="clear"/>
        <w:ind w:firstLine="595" w:start="5" w:end="43"/>
        <w:jc w:val="both"/>
        <w:rPr>
          <w:sz w:val="28"/>
          <w:szCs w:val="28"/>
        </w:rPr>
      </w:pPr>
      <w:r>
        <w:rPr>
          <w:sz w:val="28"/>
          <w:szCs w:val="28"/>
        </w:rPr>
        <w:t>При использовании в качестве оригиналов книг или сброшю</w:t>
        <w:softHyphen/>
        <w:t>рованных документов имеется возможность обеспечить их при</w:t>
        <w:softHyphen/>
        <w:t>жим к стеклянной поверхности сканера специальной крышкой на петлях.</w:t>
      </w:r>
    </w:p>
    <w:p>
      <w:pPr>
        <w:pStyle w:val="Normal"/>
        <w:shd w:fill="FFFFFF" w:val="clear"/>
        <w:ind w:hanging="5" w:start="5" w:end="43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80936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809520"/>
                          <a:chOff x="0" y="0"/>
                          <a:chExt cx="5904720" cy="3809520"/>
                        </a:xfrm>
                      </wpg:grpSpPr>
                      <wps:wsp>
                        <wps:cNvSpPr/>
                        <wps:nvSpPr>
                          <wps:cNvPr id="14" name=""/>
                          <wps:cNvSpPr/>
                        </wps:nvSpPr>
                        <wps:spPr>
                          <a:xfrm>
                            <a:off x="0" y="0"/>
                            <a:ext cx="5904720" cy="3809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813960" y="76320"/>
                            <a:ext cx="4276080" cy="3190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443880" y="3352320"/>
                            <a:ext cx="501588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8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6.5. Устройство и механизм работы планшетного сканера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99.95pt" coordorigin="0,0" coordsize="9299,5999">
                <v:rect id="shape_0" stroked="f" o:allowincell="t" style="width:464.9pt;height:299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36.65pt;height:251.15pt;mso-wrap-style:none;v-text-anchor:middle" type="_x0000_t75">
                  <v:imagedata r:id="rId12" o:detectmouseclick="t"/>
                  <v:stroke color="#3465a4" joinstyle="round" endcap="flat"/>
                </v:shape>
                <v:shape id="shape_0" fillcolor="white" stroked="f" o:allowincell="t" style="width:394.9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8"/>
                            <w:kern w:val="2"/>
                            <w:sz w:val="28"/>
                            <w:szCs w:val="28"/>
                            <w:lang w:bidi="ar-SA"/>
                          </w:rPr>
                          <w:t>Рис. 6.5. Устройство и механизм работы планшетного сканера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  <w:t>К преимуществам планшетных сканеров следует отнести про</w:t>
        <w:softHyphen/>
        <w:t>стоту использования, возможность сканирования как плоских оригиналов в широком диапазоне размеров, так и небольших трех</w:t>
        <w:softHyphen/>
        <w:t>мерных объектов. При необходимости сканирования оригиналов нестандартного большого формата имеется возможность скани</w:t>
        <w:softHyphen/>
        <w:t>рования по частям с последующим объединением с помощью какого-либо графического редактора.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Недостатками этого типа сканеров являются большая занима</w:t>
        <w:softHyphen/>
        <w:t>емая площадь, сложность выравнивания оригинала с неровно раз</w:t>
        <w:softHyphen/>
        <w:t>мещенным на носителе изображением, невозможность сканиро</w:t>
        <w:softHyphen/>
        <w:t>вания прозрачных оригиналов.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>Однако при этом планшетные сканеры — наиболее популяр</w:t>
        <w:softHyphen/>
        <w:t>ные устройства ввода текстовой и графической информации. Они обеспечивают необходимое качество изображений, используемых как в деловой корреспонденции, так и в высокохудожественных изданиях.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Роликовые сканеры </w:t>
      </w:r>
      <w:r>
        <w:rPr>
          <w:sz w:val="28"/>
          <w:szCs w:val="28"/>
        </w:rPr>
        <w:t>осуществляют сканирование оригинала при его перемещении по специальным направляющим посредством роликового механизма подачи бумаги относительно неподвижных осветителя и ПЗС-линейки. Механизм работы роликового скане</w:t>
        <w:softHyphen/>
        <w:t>ра показан на рис. </w:t>
      </w:r>
      <w:r>
        <w:rPr>
          <w:iCs/>
          <w:sz w:val="28"/>
          <w:szCs w:val="28"/>
        </w:rPr>
        <w:t>6.6.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Сканирование в роликовом сканере, как и </w:t>
      </w:r>
      <w:r>
        <w:rPr>
          <w:iCs/>
          <w:sz w:val="28"/>
          <w:szCs w:val="28"/>
        </w:rPr>
        <w:t xml:space="preserve">в </w:t>
      </w:r>
      <w:r>
        <w:rPr>
          <w:sz w:val="28"/>
          <w:szCs w:val="28"/>
        </w:rPr>
        <w:t xml:space="preserve">планшетном, производится в отраженном свете. Этот принцип заложен в конструкции многих факсимильных аппаратов. Сканеры, работающие в двух режимах – сканирования изображения и его факсимильной передачи, называют </w:t>
      </w:r>
      <w:r>
        <w:rPr>
          <w:spacing w:val="37"/>
          <w:sz w:val="28"/>
          <w:szCs w:val="28"/>
        </w:rPr>
        <w:t>факс</w:t>
        <w:noBreakHyphen/>
        <w:t>сканерами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Fax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Scanner</w:t>
      </w:r>
      <w:r>
        <w:rPr>
          <w:i/>
          <w:iCs/>
          <w:sz w:val="28"/>
          <w:szCs w:val="28"/>
        </w:rPr>
        <w:t>).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hanging="5" w:start="5" w:end="14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2742565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2742480"/>
                          <a:chOff x="0" y="0"/>
                          <a:chExt cx="5904720" cy="2742480"/>
                        </a:xfrm>
                      </wpg:grpSpPr>
                      <wps:wsp>
                        <wps:cNvSpPr/>
                        <wps:nvSpPr>
                          <wps:cNvPr id="17" name=""/>
                          <wps:cNvSpPr/>
                        </wps:nvSpPr>
                        <wps:spPr>
                          <a:xfrm>
                            <a:off x="0" y="0"/>
                            <a:ext cx="5904720" cy="2742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813960" y="76320"/>
                            <a:ext cx="4275360" cy="2124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1078920" y="2285280"/>
                            <a:ext cx="374652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9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6.6. Механизм работы роликового сканера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15.95pt" coordorigin="0,0" coordsize="9299,4319">
                <v:rect id="shape_0" stroked="f" o:allowincell="t" style="width:464.9pt;height:215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36.6pt;height:167.25pt;mso-wrap-style:none;v-text-anchor:middle" type="_x0000_t75">
                  <v:imagedata r:id="rId14" o:detectmouseclick="t"/>
                  <v:stroke color="#3465a4" joinstyle="round" endcap="flat"/>
                </v:shape>
                <v:shape id="shape_0" fillcolor="white" stroked="f" o:allowincell="t" style="width:294.95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9"/>
                            <w:kern w:val="2"/>
                            <w:sz w:val="28"/>
                            <w:szCs w:val="28"/>
                            <w:lang w:bidi="ar-SA"/>
                          </w:rPr>
                          <w:t>Рис. 6.6. Механизм работы роликового сканера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307"/>
        <w:jc w:val="both"/>
        <w:rPr>
          <w:sz w:val="28"/>
          <w:szCs w:val="28"/>
        </w:rPr>
      </w:pPr>
      <w:r>
        <w:rPr>
          <w:sz w:val="28"/>
          <w:szCs w:val="28"/>
        </w:rPr>
        <w:t>В отдельных моделях роликовых сканеров имеется устройство дая подачи листов, которое позволяет сканировать в автомати</w:t>
        <w:softHyphen/>
        <w:t>ческом режиме.</w:t>
      </w:r>
    </w:p>
    <w:p>
      <w:pPr>
        <w:pStyle w:val="Normal"/>
        <w:shd w:fill="FFFFFF" w:val="clear"/>
        <w:ind w:firstLine="595" w:start="5" w:end="317"/>
        <w:jc w:val="both"/>
        <w:rPr>
          <w:sz w:val="28"/>
          <w:szCs w:val="28"/>
        </w:rPr>
      </w:pPr>
      <w:r>
        <w:rPr>
          <w:sz w:val="28"/>
          <w:szCs w:val="28"/>
        </w:rPr>
        <w:t>Большинство роликовых сканеров офисного применения пред</w:t>
        <w:softHyphen/>
        <w:t>назначены для работы с оригиналами формата А4. Однако суще</w:t>
        <w:softHyphen/>
        <w:t xml:space="preserve">ствуют широкоформатные роликовые сканеры, обеспечивающие сканирование оригиналов форматов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1 и А0.</w:t>
      </w:r>
    </w:p>
    <w:p>
      <w:pPr>
        <w:pStyle w:val="Normal"/>
        <w:shd w:fill="FFFFFF" w:val="clear"/>
        <w:ind w:firstLine="595" w:start="5" w:end="307"/>
        <w:jc w:val="both"/>
        <w:rPr>
          <w:sz w:val="28"/>
          <w:szCs w:val="28"/>
        </w:rPr>
      </w:pPr>
      <w:r>
        <w:rPr>
          <w:sz w:val="28"/>
          <w:szCs w:val="28"/>
        </w:rPr>
        <w:t>Преимущества роликовых сканеров определяются их компакт</w:t>
        <w:softHyphen/>
        <w:t>ностью, удобством подключения и пользования, автоматической подачей листов оригинала, удовлетворительной скоростью скани</w:t>
        <w:softHyphen/>
        <w:t>рования и низкой стоимостью. В то же время эти сканеры имеют ряд недостатков, связанных с невозможностью без специальных приспособлений осуществлять сканирование сброшюрованных до</w:t>
        <w:softHyphen/>
        <w:t>кументов, книг, а также с опасностью повреждения оригинала.</w:t>
      </w:r>
    </w:p>
    <w:p>
      <w:pPr>
        <w:pStyle w:val="Normal"/>
        <w:shd w:fill="FFFFFF" w:val="clear"/>
        <w:ind w:firstLine="595" w:start="5" w:end="326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Барабанные сканеры </w:t>
      </w:r>
      <w:r>
        <w:rPr>
          <w:sz w:val="28"/>
          <w:szCs w:val="28"/>
        </w:rPr>
        <w:t>позволяют получать изображения про</w:t>
        <w:softHyphen/>
        <w:t>зрачных или отражающих оригиналов с высокой степенью де</w:t>
        <w:softHyphen/>
        <w:t>тализации. Механизм работы барабанного сканера представлен на рис. 6.7.</w:t>
      </w:r>
    </w:p>
    <w:p>
      <w:pPr>
        <w:pStyle w:val="Normal"/>
        <w:shd w:fill="FFFFFF" w:val="clear"/>
        <w:ind w:firstLine="595" w:start="5" w:end="322"/>
        <w:jc w:val="both"/>
        <w:rPr>
          <w:sz w:val="28"/>
          <w:szCs w:val="28"/>
        </w:rPr>
      </w:pPr>
      <w:r>
        <w:rPr>
          <w:sz w:val="28"/>
          <w:szCs w:val="28"/>
        </w:rPr>
        <w:t>Прозрачный оригинал в барабанных сканерах закрепляется с помощью специальной ленты или масла на поверхности прозрач</w:t>
        <w:softHyphen/>
        <w:t xml:space="preserve">ного цилиндра из органического стекла (барабана), который для </w:t>
      </w:r>
      <w:r>
        <w:rPr>
          <w:spacing w:val="-1"/>
          <w:sz w:val="28"/>
          <w:szCs w:val="28"/>
        </w:rPr>
        <w:t xml:space="preserve">обеспечения устойчивости укреплен на массивном основании. При </w:t>
      </w:r>
      <w:r>
        <w:rPr>
          <w:sz w:val="28"/>
          <w:szCs w:val="28"/>
        </w:rPr>
        <w:t>вращении барабана с большой скоростью (от 300 до 1350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 xml:space="preserve">об/мин) </w:t>
      </w:r>
      <w:r>
        <w:rPr>
          <w:spacing w:val="-4"/>
          <w:sz w:val="28"/>
          <w:szCs w:val="28"/>
        </w:rPr>
        <w:t>Фотоприемник считывает изображение с высокой точностью. В боль</w:t>
        <w:softHyphen/>
      </w:r>
      <w:r>
        <w:rPr>
          <w:sz w:val="28"/>
          <w:szCs w:val="28"/>
        </w:rPr>
        <w:t>шинстве барабанных сканеров в качестве фотоприемника исполь</w:t>
        <w:softHyphen/>
        <w:t>зуется ФЭУ, который перемещается с помощью винтовой пары вдоль барабана. Для освещения оригинала применяется мощный стабилизированный по интенсивности излучения ксеноновый или галогенный источник света. При сканировании отражающих ори</w:t>
        <w:softHyphen/>
        <w:t>гиналов применяется источник света, расположенный вне бара</w:t>
        <w:softHyphen/>
        <w:t>бана рядом с приемником излучения.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hanging="5" w:start="5" w:end="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mc:AlternateContent>
          <mc:Choice Requires="wpg">
            <w:drawing>
              <wp:inline distT="0" distB="0" distL="0" distR="0">
                <wp:extent cx="5904865" cy="3885565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885480"/>
                          <a:chOff x="0" y="0"/>
                          <a:chExt cx="5904720" cy="3885480"/>
                        </a:xfrm>
                      </wpg:grpSpPr>
                      <wps:wsp>
                        <wps:cNvSpPr/>
                        <wps:nvSpPr>
                          <wps:cNvPr id="20" name=""/>
                          <wps:cNvSpPr/>
                        </wps:nvSpPr>
                        <wps:spPr>
                          <a:xfrm>
                            <a:off x="0" y="0"/>
                            <a:ext cx="5904720" cy="3885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866880" y="76320"/>
                            <a:ext cx="4171320" cy="3237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856440" y="3352320"/>
                            <a:ext cx="418968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9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6.7. Механизм работы барабанного сканера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305.95pt" coordorigin="0,0" coordsize="9299,6119">
                <v:rect id="shape_0" stroked="f" o:allowincell="t" style="width:464.9pt;height:305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28.4pt;height:254.85pt;mso-wrap-style:none;v-text-anchor:middle" type="_x0000_t75">
                  <v:imagedata r:id="rId16" o:detectmouseclick="t"/>
                  <v:stroke color="#3465a4" joinstyle="round" endcap="flat"/>
                </v:shape>
                <v:shape id="shape_0" fillcolor="white" stroked="f" o:allowincell="t" style="width:329.85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9"/>
                            <w:kern w:val="2"/>
                            <w:sz w:val="28"/>
                            <w:szCs w:val="28"/>
                            <w:lang w:bidi="ar-SA"/>
                          </w:rPr>
                          <w:t>Рис. 6.7. Механизм работы барабанного сканера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  <w:t>За счет высокой скорости вращения барабана имеется возмож</w:t>
        <w:softHyphen/>
        <w:t>ность фокусировать на оригинале достаточно мощный поток света без риска повреждения оригинала. В связи с этим отличительной особенностью барабанных сканеров является возможность скани</w:t>
        <w:softHyphen/>
        <w:t>ровать с высоким разрешением оригиналы, имеющие высокую оптическую плотность (печатные издания, художественные рабо</w:t>
        <w:softHyphen/>
        <w:t>ты, слайды, диапозитивы, негативные пленки), как в отражен</w:t>
        <w:softHyphen/>
        <w:t>ном, так и в проходящем свете.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>В отдельных моделях барабанных сканеров в качестве фотопри</w:t>
        <w:softHyphen/>
      </w:r>
      <w:r>
        <w:rPr>
          <w:sz w:val="28"/>
          <w:szCs w:val="28"/>
        </w:rPr>
        <w:t>емника изображения используется набор ПЗС-линеек, неподвижно установленных на всю ширину барабана и построчно сканирую</w:t>
        <w:softHyphen/>
        <w:t>щих оригинал в отраженном свете. В этих сканерах, как правило широкоформатных, барабан совершает только один оборот за все время сканирования. Сканеры, в которых реализована эта техно</w:t>
        <w:softHyphen/>
        <w:t>логия, выгодно отличаются от сканеров с ФЭУ, поскольку ис</w:t>
        <w:softHyphen/>
        <w:t>ключается необходимость решать проблему стабилизации конст</w:t>
        <w:softHyphen/>
        <w:t>руктивных элементов, обусловленную высокой скоростью враще</w:t>
        <w:softHyphen/>
        <w:t>ния барабана. Для гашения возникающих при этом вибраций при</w:t>
        <w:softHyphen/>
        <w:t>меняются специальные амортизаторы, увеличивающие массу ска</w:t>
        <w:softHyphen/>
        <w:t>нера до 250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кг и более.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  <w:t>Барабанные сканеры позволяют сканировать прозрачные или отражающие оригиналы типа высокохудожественных работ в по</w:t>
        <w:softHyphen/>
        <w:t>лиграфии и картографии. При этом автоматическая корректиров</w:t>
        <w:softHyphen/>
        <w:t>ка освещенности, настройка фокусного расстояния и высокая производительность достигаются за счет обработки изображения встроенным компьютером.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>Значительные габариты, необходимость предварительной под</w:t>
        <w:softHyphen/>
        <w:t>готовки обслуживающего персонала и высокая стоимость бара</w:t>
        <w:softHyphen/>
        <w:t>банных сканеров обусловливают ограничение их области приме</w:t>
        <w:softHyphen/>
        <w:t>нения профессиональной полиграфией и картографией.</w:t>
      </w:r>
    </w:p>
    <w:p>
      <w:pPr>
        <w:pStyle w:val="Normal"/>
        <w:shd w:fill="FFFFFF" w:val="clear"/>
        <w:ind w:hanging="5" w:start="5" w:end="10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580765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580920"/>
                          <a:chOff x="0" y="0"/>
                          <a:chExt cx="5904720" cy="3580920"/>
                        </a:xfrm>
                      </wpg:grpSpPr>
                      <wps:wsp>
                        <wps:cNvSpPr/>
                        <wps:nvSpPr>
                          <wps:cNvPr id="23" name=""/>
                          <wps:cNvSpPr/>
                        </wps:nvSpPr>
                        <wps:spPr>
                          <a:xfrm>
                            <a:off x="0" y="0"/>
                            <a:ext cx="5904720" cy="358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895320" y="76320"/>
                            <a:ext cx="4113360" cy="2818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920880" y="3047400"/>
                            <a:ext cx="406404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8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6.8. Механизм работы проекционного сканера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81.95pt" coordorigin="0,0" coordsize="9299,5639">
                <v:rect id="shape_0" stroked="f" o:allowincell="t" style="width:464.9pt;height:281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23.85pt;height:221.85pt;mso-wrap-style:none;v-text-anchor:middle" type="_x0000_t75">
                  <v:imagedata r:id="rId18" o:detectmouseclick="t"/>
                  <v:stroke color="#3465a4" joinstyle="round" endcap="flat"/>
                </v:shape>
                <v:shape id="shape_0" fillcolor="white" stroked="f" o:allowincell="t" style="width:319.95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8"/>
                            <w:kern w:val="2"/>
                            <w:sz w:val="28"/>
                            <w:szCs w:val="28"/>
                            <w:lang w:bidi="ar-SA"/>
                          </w:rPr>
                          <w:t>Рис. 6.8. Механизм работы проекционного сканера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i/>
          <w:iCs/>
          <w:spacing w:val="-1"/>
          <w:sz w:val="28"/>
          <w:szCs w:val="28"/>
        </w:rPr>
        <w:t xml:space="preserve">Проекционные сканеры </w:t>
      </w:r>
      <w:r>
        <w:rPr>
          <w:spacing w:val="-1"/>
          <w:sz w:val="28"/>
          <w:szCs w:val="28"/>
        </w:rPr>
        <w:t xml:space="preserve">работают по принципу фотографической </w:t>
      </w:r>
      <w:r>
        <w:rPr>
          <w:sz w:val="28"/>
          <w:szCs w:val="28"/>
        </w:rPr>
        <w:t>камеры и конструктивно напоминают фотоувеличитель. Механизм работы проекционного сканера показан на рис. 6.8. Оригинал рас</w:t>
        <w:softHyphen/>
        <w:t>полагается на подставке под сканирующей головкой изображением вверх. Сканирующая головка, содержащая ПЗС-датчик и пере</w:t>
        <w:softHyphen/>
        <w:t>мещающий его в фокальной плоскости линзы двигатель, за</w:t>
        <w:softHyphen/>
        <w:t>крепляется на вертикальном штативе и может перемещаться по стойке или по вертикальным направляющим. Перед началом ска</w:t>
        <w:softHyphen/>
        <w:t>нирования камеру устанавливают в положение, соответствующее</w:t>
      </w:r>
      <w:r>
        <w:rPr>
          <w:spacing w:val="-2"/>
          <w:sz w:val="28"/>
          <w:szCs w:val="28"/>
        </w:rPr>
        <w:t xml:space="preserve"> требуемому разрешению и размеру изображения. Точная настройка </w:t>
      </w:r>
      <w:r>
        <w:rPr>
          <w:sz w:val="28"/>
          <w:szCs w:val="28"/>
        </w:rPr>
        <w:t>(фокусировка), определяющая разрешение сканирования, осуществляется специальной редуцирующей линзой. Обычно в проекци</w:t>
        <w:softHyphen/>
        <w:t>онных сканерах внутренний источник освещения не используется. Освещение оригинала производится за счет естественного ком</w:t>
        <w:softHyphen/>
        <w:t>натного света. В некоторых моделях проекционных сканеров свет через линзу освещает оригинал, а отраженный свет фиксируется ПЗС</w:t>
        <w:noBreakHyphen/>
        <w:t>матрицей. Такая конструкция сканера позволяет избежать влияния внешних засветок и получить высокое качество сканиро</w:t>
        <w:softHyphen/>
        <w:t>ванных изображений.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>Особенностью проекционных сканеров является возможность сканирования трехмерных объектов. При этом конструкция ска</w:t>
        <w:softHyphen/>
      </w:r>
      <w:r>
        <w:rPr>
          <w:spacing w:val="-1"/>
          <w:sz w:val="28"/>
          <w:szCs w:val="28"/>
        </w:rPr>
        <w:t>неров обеспечивает переменное разрешение сканирования: неболь</w:t>
        <w:softHyphen/>
      </w:r>
      <w:r>
        <w:rPr>
          <w:sz w:val="28"/>
          <w:szCs w:val="28"/>
        </w:rPr>
        <w:t>шие объекты можно сканировать с высоким разрешением; боль</w:t>
        <w:softHyphen/>
        <w:t>шие нестандартные объекты, изображения которых нельзя ввести с помощью других сканеров, также могут быть сканированы, хотя и с низким разрешением. Простота конструкции и удобство при</w:t>
        <w:softHyphen/>
        <w:t>менения, невысокая стоимость и возможность комбинирования при сканировании плоских и небольших трехмерных объектов обусловливают достаточно широкое применение проекционных сканеров как средств ввода информации.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mc:AlternateContent>
          <mc:Choice Requires="wpg">
            <w:drawing>
              <wp:anchor distT="0" distB="0" distL="114935" distR="114935" simplePos="0" relativeHeight="14" behindDoc="0" locked="0" layoutInCell="0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2294255</wp:posOffset>
                </wp:positionV>
                <wp:extent cx="2221865" cy="2514600"/>
                <wp:effectExtent l="0" t="0" r="0" b="0"/>
                <wp:wrapSquare wrapText="bothSides"/>
                <wp:docPr id="2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920" cy="2514600"/>
                          <a:chOff x="0" y="0"/>
                          <a:chExt cx="2221920" cy="2514600"/>
                        </a:xfrm>
                      </wpg:grpSpPr>
                      <wps:wsp>
                        <wps:cNvSpPr/>
                        <wps:nvSpPr>
                          <wps:cNvPr id="26" name=""/>
                          <wps:cNvSpPr/>
                        </wps:nvSpPr>
                        <wps:spPr>
                          <a:xfrm>
                            <a:off x="0" y="0"/>
                            <a:ext cx="2221920" cy="2514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7" name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0" y="76680"/>
                            <a:ext cx="2028240" cy="1847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0" y="1924200"/>
                            <a:ext cx="2028240" cy="514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12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 xml:space="preserve">Рис. 6.9. Устройство ручного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сканера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0.05pt;margin-top:180.65pt;width:174.95pt;height:198pt" coordorigin="1,3613" coordsize="3499,3960">
                <v:rect id="shape_0" stroked="f" o:allowincell="f" style="position:absolute;left:1;top:3613;width:3498;height:3959;mso-wrap-style:none;v-text-anchor:middle">
                  <v:fill o:detectmouseclick="t" on="false"/>
                  <v:stroke color="#3465a4" joinstyle="round" endcap="flat"/>
                  <w10:wrap type="square"/>
                </v:rect>
                <v:shape id="shape_0" stroked="f" o:allowincell="f" style="position:absolute;left:1;top:3734;width:3193;height:2908;mso-wrap-style:none;v-text-anchor:middle" type="_x0000_t75">
                  <v:imagedata r:id="rId20" o:detectmouseclick="t"/>
                  <v:stroke color="#3465a4" joinstyle="round" endcap="flat"/>
                  <w10:wrap type="square"/>
                </v:shape>
                <v:shape id="shape_0" fillcolor="white" stroked="f" o:allowincell="f" style="position:absolute;left:1;top:6643;width:3193;height:809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12"/>
                            <w:kern w:val="2"/>
                            <w:sz w:val="28"/>
                            <w:szCs w:val="28"/>
                            <w:lang w:bidi="ar-SA"/>
                          </w:rPr>
                          <w:t xml:space="preserve">Рис. 6.9. Устройство ручного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8"/>
                            <w:szCs w:val="28"/>
                            <w:lang w:bidi="ar-SA"/>
                          </w:rPr>
                          <w:t>сканера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square"/>
                </v:shape>
              </v:group>
            </w:pict>
          </mc:Fallback>
        </mc:AlternateContent>
      </w:r>
      <w:r>
        <w:rPr>
          <w:i/>
          <w:iCs/>
          <w:sz w:val="28"/>
          <w:szCs w:val="28"/>
        </w:rPr>
        <w:t xml:space="preserve">Ручные сканеры </w:t>
      </w:r>
      <w:r>
        <w:rPr>
          <w:sz w:val="28"/>
          <w:szCs w:val="28"/>
        </w:rPr>
        <w:t>применяются для сканирования малоформат</w:t>
        <w:softHyphen/>
        <w:t>ных оригиналов или фрагментов большого изображения. Переме</w:t>
        <w:softHyphen/>
        <w:t>щение окна сканирования относительно оригинала производится за счет мускульной силы человека. Устройство ручного сканера показано на рис. 6.9. В небольшом корпусе шириной обычно чуть более 10 см размещаются лишь датчик, линза и источник света. Ширина области сканирования в зависимости от модели устрой</w:t>
        <w:softHyphen/>
        <w:t>ства варьируется от 60 до 280 мм. Длина области сканирования ограничена лишь объемом доступной оперативной памяти компь</w:t>
        <w:softHyphen/>
        <w:t>ютера. Устанавливаемая в компьютере карта интерфейса преобра</w:t>
        <w:softHyphen/>
        <w:t>зует поступающую информацию в цифровую форму и передает ее для последующей обработки специальной программе. Принципы работы ручного и роликового сканеров во многом похожи.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sz w:val="28"/>
          <w:szCs w:val="28"/>
        </w:rPr>
        <w:t>Отличительной особенностью ручного сканера является то, что он использует источник питания компьютера, к которому под</w:t>
        <w:softHyphen/>
        <w:t xml:space="preserve">ключен. Как правило, ручные сканеры подключаются к параллельному порту компьютера без </w:t>
      </w:r>
      <w:r>
        <w:rPr>
          <w:spacing w:val="-3"/>
          <w:sz w:val="28"/>
          <w:szCs w:val="28"/>
        </w:rPr>
        <w:t xml:space="preserve">каких-либо адаптеров. Низкая цена </w:t>
      </w:r>
      <w:r>
        <w:rPr>
          <w:spacing w:val="-4"/>
          <w:sz w:val="28"/>
          <w:szCs w:val="28"/>
        </w:rPr>
        <w:t>ручных сканеров обусловлена про</w:t>
        <w:softHyphen/>
      </w:r>
      <w:r>
        <w:rPr>
          <w:sz w:val="28"/>
          <w:szCs w:val="28"/>
        </w:rPr>
        <w:t>стотой их конструкции.</w:t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  <w:t>В некоторых моделях ручных сканеров предусматривается воз</w:t>
        <w:softHyphen/>
        <w:t>можность сканирования больших изображений за несколько прохо</w:t>
        <w:softHyphen/>
        <w:t xml:space="preserve">дов, т.е. путем последовательного </w:t>
      </w:r>
      <w:r>
        <w:rPr>
          <w:spacing w:val="-4"/>
          <w:sz w:val="28"/>
          <w:szCs w:val="28"/>
        </w:rPr>
        <w:t xml:space="preserve">просмотра отдельных его областей. </w:t>
      </w:r>
      <w:r>
        <w:rPr>
          <w:spacing w:val="-2"/>
          <w:sz w:val="28"/>
          <w:szCs w:val="28"/>
        </w:rPr>
        <w:t>Объединение областей сканирова</w:t>
        <w:softHyphen/>
        <w:t>ния производится с помощью спе</w:t>
        <w:softHyphen/>
      </w:r>
      <w:r>
        <w:rPr>
          <w:sz w:val="28"/>
          <w:szCs w:val="28"/>
        </w:rPr>
        <w:t>циального программного обеспе</w:t>
        <w:softHyphen/>
        <w:t>чения, позволяющего упростить эту процедуру.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 xml:space="preserve">Применение ручных сканеров как устройств ввода изображений </w:t>
      </w:r>
      <w:r>
        <w:rPr>
          <w:sz w:val="28"/>
          <w:szCs w:val="28"/>
        </w:rPr>
        <w:t>объясняется их компактностью и дешевизной, хотя для професси</w:t>
        <w:softHyphen/>
        <w:t>ональной работы они обычно не используются. Однако примене</w:t>
        <w:softHyphen/>
        <w:t>ние ручных сканеров для сканирования текста не всегда оправда</w:t>
        <w:softHyphen/>
        <w:t>но, поскольку разработанные специально для ручных сканеров программы допускают довольно много ошибок при распознава</w:t>
        <w:softHyphen/>
        <w:t>нии по сравнению со своими аналогами, созданными для других сканеров.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Многофункциональные сканеры — </w:t>
      </w:r>
      <w:r>
        <w:rPr>
          <w:spacing w:val="-2"/>
          <w:sz w:val="28"/>
          <w:szCs w:val="28"/>
        </w:rPr>
        <w:t>это комбинированные устрой</w:t>
        <w:softHyphen/>
      </w:r>
      <w:r>
        <w:rPr>
          <w:sz w:val="28"/>
          <w:szCs w:val="28"/>
        </w:rPr>
        <w:t>ства, сочетающие в себе возможности сканеров различных типов, а также других технических средств информатизации, служащих для решения таких задач, как оптическое распознавание симво</w:t>
        <w:softHyphen/>
        <w:t>лов, архивирование, электронная почта и факсимильная связь.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комбинированных устройствах </w:t>
      </w:r>
      <w:r>
        <w:rPr>
          <w:sz w:val="28"/>
          <w:szCs w:val="28"/>
          <w:lang w:val="en-US"/>
        </w:rPr>
        <w:t>all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in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one</w:t>
      </w:r>
      <w:r>
        <w:rPr>
          <w:sz w:val="28"/>
          <w:szCs w:val="28"/>
        </w:rPr>
        <w:t xml:space="preserve"> в одном корпусе обычно объединены роликовый сканер, лазерный или струйный принтер, факс-модем. Эти устройства можно использовать в каче</w:t>
        <w:softHyphen/>
        <w:t>стве факсимильного аппарата, принтера, сканера, копироваль</w:t>
        <w:softHyphen/>
        <w:t xml:space="preserve">ного аппарата и внешнего модема для доступа к сети по линиям телефонной связи. Такое интегрирование является оптимальным решением для </w:t>
      </w:r>
      <w:r>
        <w:rPr>
          <w:sz w:val="28"/>
          <w:szCs w:val="28"/>
          <w:lang w:val="en-US"/>
        </w:rPr>
        <w:t>SOHO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Small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Office</w:t>
      </w:r>
      <w:r>
        <w:rPr>
          <w:i/>
          <w:iCs/>
          <w:sz w:val="28"/>
          <w:szCs w:val="28"/>
        </w:rPr>
        <w:t>/</w:t>
      </w:r>
      <w:r>
        <w:rPr>
          <w:i/>
          <w:iCs/>
          <w:sz w:val="28"/>
          <w:szCs w:val="28"/>
          <w:lang w:val="en-US"/>
        </w:rPr>
        <w:t>Home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Office</w:t>
      </w:r>
      <w:r>
        <w:rPr>
          <w:i/>
          <w:iCs/>
          <w:sz w:val="28"/>
          <w:szCs w:val="28"/>
        </w:rPr>
        <w:t xml:space="preserve"> — </w:t>
      </w:r>
      <w:r>
        <w:rPr>
          <w:sz w:val="28"/>
          <w:szCs w:val="28"/>
        </w:rPr>
        <w:t>небольшой офис/домашний офис), поскольку позволяет освободить площадь и сэкономить на приобретении компонентов в комплексе, кото</w:t>
        <w:softHyphen/>
      </w:r>
      <w:r>
        <w:rPr>
          <w:spacing w:val="-1"/>
          <w:sz w:val="28"/>
          <w:szCs w:val="28"/>
        </w:rPr>
        <w:t>рые по отдельности стоят дороже. Основные недостатки таких ком</w:t>
        <w:softHyphen/>
      </w:r>
      <w:r>
        <w:rPr>
          <w:sz w:val="28"/>
          <w:szCs w:val="28"/>
        </w:rPr>
        <w:t>бинированных систем — невысокое качество и сравнительно вы</w:t>
        <w:softHyphen/>
        <w:t>сокая стоимость копирования страницы.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pacing w:val="-3"/>
          <w:sz w:val="28"/>
          <w:szCs w:val="28"/>
        </w:rPr>
        <w:t xml:space="preserve">В некоторых моделях планшетных сканеров фирмы </w:t>
      </w:r>
      <w:r>
        <w:rPr>
          <w:spacing w:val="-3"/>
          <w:sz w:val="28"/>
          <w:szCs w:val="28"/>
          <w:lang w:val="en-US"/>
        </w:rPr>
        <w:t>Agfa</w:t>
      </w:r>
      <w:r>
        <w:rPr>
          <w:spacing w:val="-3"/>
          <w:sz w:val="28"/>
          <w:szCs w:val="28"/>
        </w:rPr>
        <w:t xml:space="preserve"> реализо</w:t>
        <w:softHyphen/>
      </w:r>
      <w:r>
        <w:rPr>
          <w:sz w:val="28"/>
          <w:szCs w:val="28"/>
        </w:rPr>
        <w:t xml:space="preserve">вана технология </w:t>
      </w:r>
      <w:r>
        <w:rPr>
          <w:i/>
          <w:iCs/>
          <w:sz w:val="28"/>
          <w:szCs w:val="28"/>
          <w:lang w:val="en-US"/>
        </w:rPr>
        <w:t>Twin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Plate</w:t>
      </w:r>
      <w:r>
        <w:rPr>
          <w:i/>
          <w:iCs/>
          <w:sz w:val="28"/>
          <w:szCs w:val="28"/>
        </w:rPr>
        <w:t xml:space="preserve"> — </w:t>
      </w:r>
      <w:r>
        <w:rPr>
          <w:sz w:val="28"/>
          <w:szCs w:val="28"/>
        </w:rPr>
        <w:t>новый способ размещения прозрач</w:t>
        <w:softHyphen/>
      </w:r>
      <w:r>
        <w:rPr>
          <w:spacing w:val="-1"/>
          <w:sz w:val="28"/>
          <w:szCs w:val="28"/>
        </w:rPr>
        <w:t xml:space="preserve">ных и непрозрачных оригиналов в одном устройстве. Прозрачные и </w:t>
      </w:r>
      <w:r>
        <w:rPr>
          <w:sz w:val="28"/>
          <w:szCs w:val="28"/>
        </w:rPr>
        <w:t>отражающие оригиналы располагаются в разных плоскостях, как показано на рис. 6.10, освещаются разными источниками, но реги</w:t>
        <w:softHyphen/>
        <w:t>страция производится одним и тем же приемником изображения.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hanging="5" w:start="5" w:end="5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504565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504600"/>
                          <a:chOff x="0" y="0"/>
                          <a:chExt cx="5904720" cy="3504600"/>
                        </a:xfrm>
                      </wpg:grpSpPr>
                      <wps:wsp>
                        <wps:cNvSpPr/>
                        <wps:nvSpPr>
                          <wps:cNvPr id="29" name=""/>
                          <wps:cNvSpPr/>
                        </wps:nvSpPr>
                        <wps:spPr>
                          <a:xfrm>
                            <a:off x="0" y="0"/>
                            <a:ext cx="5904720" cy="3504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0" name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904320" y="76320"/>
                            <a:ext cx="4095720" cy="2694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547200" y="2818800"/>
                            <a:ext cx="4809600" cy="532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8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6.10. Вариант размещения оригиналов разных типов в многофунк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циональном сканере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75.95pt" coordorigin="0,0" coordsize="9299,5519">
                <v:rect id="shape_0" stroked="f" o:allowincell="t" style="width:464.9pt;height:275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22.45pt;height:212.1pt;mso-wrap-style:none;v-text-anchor:middle" type="_x0000_t75">
                  <v:imagedata r:id="rId22" o:detectmouseclick="t"/>
                  <v:stroke color="#3465a4" joinstyle="round" endcap="flat"/>
                </v:shape>
                <v:shape id="shape_0" fillcolor="white" stroked="f" o:allowincell="t" style="width:378.65pt;height:41.9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8"/>
                            <w:kern w:val="2"/>
                            <w:sz w:val="28"/>
                            <w:szCs w:val="28"/>
                            <w:lang w:bidi="ar-SA"/>
                          </w:rPr>
                          <w:t>Рис. 6.10. Вариант размещения оригиналов разных типов в многофунк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8"/>
                            <w:szCs w:val="28"/>
                            <w:lang w:bidi="ar-SA"/>
                          </w:rPr>
                          <w:t>циональном сканере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ind w:hanging="6" w:start="6" w:end="11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6.3.4. Цветные сканеры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Современные сканеры в основном предназначены для скани</w:t>
        <w:softHyphen/>
        <w:t>рования цветных оригиналов, но имеют режимы сканирования черно-белых и полутоновых изображений.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Задача цветного сканера сводится к различению основных цве</w:t>
        <w:softHyphen/>
        <w:t xml:space="preserve">тов: красного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Red</w:t>
      </w:r>
      <w:r>
        <w:rPr>
          <w:i/>
          <w:iCs/>
          <w:sz w:val="28"/>
          <w:szCs w:val="28"/>
        </w:rPr>
        <w:t xml:space="preserve">), </w:t>
      </w:r>
      <w:r>
        <w:rPr>
          <w:sz w:val="28"/>
          <w:szCs w:val="28"/>
        </w:rPr>
        <w:t xml:space="preserve">зеленого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Green</w:t>
      </w:r>
      <w:r>
        <w:rPr>
          <w:i/>
          <w:iCs/>
          <w:sz w:val="28"/>
          <w:szCs w:val="28"/>
        </w:rPr>
        <w:t xml:space="preserve">) </w:t>
      </w:r>
      <w:r>
        <w:rPr>
          <w:sz w:val="28"/>
          <w:szCs w:val="28"/>
        </w:rPr>
        <w:t xml:space="preserve">и синего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Blue</w:t>
      </w:r>
      <w:r>
        <w:rPr>
          <w:i/>
          <w:iCs/>
          <w:sz w:val="28"/>
          <w:szCs w:val="28"/>
        </w:rPr>
        <w:t xml:space="preserve">) — </w:t>
      </w:r>
      <w:r>
        <w:rPr>
          <w:sz w:val="28"/>
          <w:szCs w:val="28"/>
          <w:lang w:val="en-US"/>
        </w:rPr>
        <w:t>RGB</w:t>
      </w:r>
      <w:r>
        <w:rPr>
          <w:sz w:val="28"/>
          <w:szCs w:val="28"/>
        </w:rPr>
        <w:t>. Для этого применяются различные технологии.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Например, в цветном сканере с одним источником света ска</w:t>
        <w:softHyphen/>
        <w:t>нирование оригинала может осуществляться в три прохода с пос</w:t>
        <w:softHyphen/>
        <w:t>ледовательным применением различных фильтров: красного (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), зеленого (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>), синего (В), поочередно размещаемых между источ</w:t>
        <w:softHyphen/>
        <w:t xml:space="preserve">ником света и оригиналом. Сканируемое изображение освещается белым светом не непосредственно, а через вращающийся </w:t>
      </w:r>
      <w:r>
        <w:rPr>
          <w:sz w:val="28"/>
          <w:szCs w:val="28"/>
          <w:lang w:val="en-US"/>
        </w:rPr>
        <w:t>RGB</w:t>
      </w:r>
      <w:r>
        <w:rPr>
          <w:sz w:val="28"/>
          <w:szCs w:val="28"/>
        </w:rPr>
        <w:t>-светофильтр. Для каждого из основных цветов последовательность операций практически не отличается от последовательности опе</w:t>
        <w:softHyphen/>
        <w:t>раций при сканировании полутонового изображения. Существен</w:t>
        <w:softHyphen/>
        <w:t>ными недостатками данного метода являются увеличение време</w:t>
        <w:softHyphen/>
        <w:t>ни сканирования в три раза и необходимость точного совмещения цветовых слоев, чтобы не допустить размывания отдельных дета</w:t>
        <w:softHyphen/>
        <w:t>лей изображения.</w:t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  <w:t>В сканерах другого типа используются три источника света: красный, зеленый, синий, действующие поочередно для крат</w:t>
        <w:softHyphen/>
        <w:t>ковременного освещения оригинала. Сканирование при этом про</w:t>
        <w:softHyphen/>
        <w:t>изводится однократно, что позволяет избежать несовмещения цветов, но требует подбора источников света со стабильными ха</w:t>
        <w:softHyphen/>
        <w:t>рактеристиками.</w:t>
      </w:r>
    </w:p>
    <w:p>
      <w:pPr>
        <w:pStyle w:val="Normal"/>
        <w:shd w:fill="FFFFFF" w:val="clear"/>
        <w:ind w:firstLine="595" w:start="5" w:end="34"/>
        <w:jc w:val="both"/>
        <w:rPr>
          <w:sz w:val="28"/>
          <w:szCs w:val="28"/>
        </w:rPr>
      </w:pPr>
      <w:r>
        <w:rPr>
          <w:sz w:val="28"/>
          <w:szCs w:val="28"/>
        </w:rPr>
        <w:t>В некоторых конструктивных решениях цветных сканеров ис</w:t>
        <w:softHyphen/>
        <w:t>пользуется один источник света, но сканирование цветных ори</w:t>
        <w:softHyphen/>
        <w:t>гиналов осуществляется за один проход благодаря тому, что фо</w:t>
        <w:softHyphen/>
        <w:t>топриемник выполнен в виде фототранзисторов, размещенных в три линейки, а три цветных фильтра расположены перед ними так, что каждая линейка фототранзисторов освещается только своим цветом.</w:t>
      </w:r>
    </w:p>
    <w:p>
      <w:pPr>
        <w:pStyle w:val="Normal"/>
        <w:shd w:fill="FFFFFF" w:val="clear"/>
        <w:ind w:firstLine="595" w:start="5" w:end="38"/>
        <w:jc w:val="both"/>
        <w:rPr>
          <w:sz w:val="28"/>
          <w:szCs w:val="28"/>
        </w:rPr>
      </w:pPr>
      <w:r>
        <w:rPr>
          <w:sz w:val="28"/>
          <w:szCs w:val="28"/>
        </w:rPr>
        <w:t>Однако наибольшее распространение получили цветные ска</w:t>
        <w:softHyphen/>
        <w:t>неры, оборудованные системой, состоящей из трех независимых фотодатчиков для каждого цвета. Оригинал освещается белым све</w:t>
        <w:softHyphen/>
        <w:t>том, а отраженный оригиналом свет попадает на фотоприемники через систему специальных фильтров, которые и разделяют белый свет на три составляющие. Принцип работы таких фильтров основан на использовании явления дихроизма, заключающе</w:t>
        <w:softHyphen/>
        <w:t>гося в изменении окраски кристаллов в проходящем белом свете в зависимости от положения их оптической оси. После прохожде</w:t>
        <w:softHyphen/>
        <w:t>ния системы фильтров разделенные красный, зеленый и синий свет попадают каждый на свой фотоприемник, например ФЭУ. Путем последовательно выполняемых операций считывания то</w:t>
        <w:softHyphen/>
        <w:t>нового распределения по основным цветам получают информа</w:t>
        <w:softHyphen/>
        <w:t>цию, необходимую для воспроизведения цветов изображения.</w:t>
      </w:r>
    </w:p>
    <w:p>
      <w:pPr>
        <w:pStyle w:val="Normal"/>
        <w:shd w:fill="FFFFFF" w:val="clear"/>
        <w:ind w:firstLine="595" w:start="5" w:end="3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ind w:hanging="6" w:start="6" w:end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6.3.5. Аппаратный и программный интерфейсы сканеров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Сканеры с интерфейсом </w:t>
      </w:r>
      <w:r>
        <w:rPr>
          <w:sz w:val="28"/>
          <w:szCs w:val="28"/>
          <w:lang w:val="en-US"/>
        </w:rPr>
        <w:t>SCSI</w:t>
      </w:r>
      <w:r>
        <w:rPr>
          <w:sz w:val="28"/>
          <w:szCs w:val="28"/>
        </w:rPr>
        <w:t xml:space="preserve"> требуют установки в компьютер дополнительной платы </w:t>
      </w:r>
      <w:r>
        <w:rPr>
          <w:sz w:val="28"/>
          <w:szCs w:val="28"/>
          <w:lang w:val="en-US"/>
        </w:rPr>
        <w:t>SCSI</w:t>
      </w:r>
      <w:r>
        <w:rPr>
          <w:sz w:val="28"/>
          <w:szCs w:val="28"/>
        </w:rPr>
        <w:t xml:space="preserve">-адаптера, которая поставляется в комплекте со сканером. Преимуществом интерфейса </w:t>
      </w:r>
      <w:r>
        <w:rPr>
          <w:sz w:val="28"/>
          <w:szCs w:val="28"/>
          <w:lang w:val="en-US"/>
        </w:rPr>
        <w:t>SCSI</w:t>
      </w:r>
      <w:r>
        <w:rPr>
          <w:sz w:val="28"/>
          <w:szCs w:val="28"/>
        </w:rPr>
        <w:t xml:space="preserve"> являет</w:t>
        <w:softHyphen/>
        <w:t>ся обеспечение высокой скорости сканирования.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компьютерам, оснащенным </w:t>
      </w:r>
      <w:r>
        <w:rPr>
          <w:sz w:val="28"/>
          <w:szCs w:val="28"/>
          <w:lang w:val="en-US"/>
        </w:rPr>
        <w:t>USB</w:t>
      </w:r>
      <w:r>
        <w:rPr>
          <w:sz w:val="28"/>
          <w:szCs w:val="28"/>
        </w:rPr>
        <w:t>-портом, лучше подклю</w:t>
        <w:softHyphen/>
        <w:t xml:space="preserve">чать сканер с </w:t>
      </w:r>
      <w:r>
        <w:rPr>
          <w:sz w:val="28"/>
          <w:szCs w:val="28"/>
          <w:lang w:val="en-US"/>
        </w:rPr>
        <w:t>USB</w:t>
      </w:r>
      <w:r>
        <w:rPr>
          <w:sz w:val="28"/>
          <w:szCs w:val="28"/>
        </w:rPr>
        <w:t xml:space="preserve">-интерфейсом. Скорость при этом несколько уступает интерфейсу </w:t>
      </w:r>
      <w:r>
        <w:rPr>
          <w:sz w:val="28"/>
          <w:szCs w:val="28"/>
          <w:lang w:val="en-US"/>
        </w:rPr>
        <w:t>SCSI</w:t>
      </w:r>
      <w:r>
        <w:rPr>
          <w:sz w:val="28"/>
          <w:szCs w:val="28"/>
        </w:rPr>
        <w:t>, однако простота подключения скане</w:t>
        <w:softHyphen/>
        <w:t>ра искупает этот недостаток.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>Сканеры с интерфейсом параллельного порта подключаются к уже имеющемуся параллельному порту. Пропускная способность параллельного порта значительно меньше по сравнению с интер</w:t>
        <w:softHyphen/>
        <w:t xml:space="preserve">фейсом </w:t>
      </w:r>
      <w:r>
        <w:rPr>
          <w:sz w:val="28"/>
          <w:szCs w:val="28"/>
          <w:lang w:val="en-US"/>
        </w:rPr>
        <w:t>SCSI</w:t>
      </w:r>
      <w:r>
        <w:rPr>
          <w:sz w:val="28"/>
          <w:szCs w:val="28"/>
        </w:rPr>
        <w:t>. Однако при этом нет необходимости устанавливать дополнительную плату.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>В комплект поставки сканера входит специальная программа — драйвер, предназначенная для управления процедурой сканиро</w:t>
        <w:softHyphen/>
        <w:t>вания и настройки основных параметров сканера. Ведущие произ</w:t>
        <w:softHyphen/>
        <w:t xml:space="preserve">водители аппаратных и программных средств — компании </w:t>
      </w:r>
      <w:r>
        <w:rPr>
          <w:sz w:val="28"/>
          <w:szCs w:val="28"/>
          <w:lang w:val="en-US"/>
        </w:rPr>
        <w:t>Aldus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Caere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Eastman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Kodak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Hewlett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Packard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Logitech</w:t>
      </w:r>
      <w:r>
        <w:rPr>
          <w:sz w:val="28"/>
          <w:szCs w:val="28"/>
        </w:rPr>
        <w:t xml:space="preserve"> — объединили свои усилия для создания собственного формата драйвера </w:t>
      </w:r>
      <w:r>
        <w:rPr>
          <w:sz w:val="28"/>
          <w:szCs w:val="28"/>
          <w:lang w:val="en-US"/>
        </w:rPr>
        <w:t>TWAIN</w:t>
      </w:r>
      <w:r>
        <w:rPr>
          <w:sz w:val="28"/>
          <w:szCs w:val="28"/>
        </w:rPr>
        <w:t xml:space="preserve">. Стандарт </w:t>
      </w:r>
      <w:r>
        <w:rPr>
          <w:sz w:val="28"/>
          <w:szCs w:val="28"/>
          <w:lang w:val="en-US"/>
        </w:rPr>
        <w:t>TWAIN</w:t>
      </w:r>
      <w:r>
        <w:rPr>
          <w:sz w:val="28"/>
          <w:szCs w:val="28"/>
        </w:rPr>
        <w:t xml:space="preserve"> определяет порядок обмена данными между прикладной программой и драйвером сканера, что позволило ре</w:t>
        <w:softHyphen/>
        <w:t>шить проблему совместимости различных компьютерных плат</w:t>
        <w:softHyphen/>
        <w:t>форм, сканеров разных моделей и форматов представления дан</w:t>
        <w:softHyphen/>
        <w:t xml:space="preserve">ных. С помощью </w:t>
      </w:r>
      <w:r>
        <w:rPr>
          <w:sz w:val="28"/>
          <w:szCs w:val="28"/>
          <w:lang w:val="en-US"/>
        </w:rPr>
        <w:t>TWAIN</w:t>
      </w:r>
      <w:r>
        <w:rPr>
          <w:sz w:val="28"/>
          <w:szCs w:val="28"/>
        </w:rPr>
        <w:t>-совместимого сканера можно сканиро</w:t>
        <w:softHyphen/>
        <w:t xml:space="preserve">вать изображения из любой программы, например </w:t>
      </w:r>
      <w:r>
        <w:rPr>
          <w:sz w:val="28"/>
          <w:szCs w:val="28"/>
          <w:lang w:val="en-US"/>
        </w:rPr>
        <w:t>Photoshop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CorelDRAW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PageMaker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PhotoStyler</w:t>
      </w:r>
      <w:r>
        <w:rPr>
          <w:sz w:val="28"/>
          <w:szCs w:val="28"/>
        </w:rPr>
        <w:t xml:space="preserve"> и др.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ind w:hanging="6" w:start="6" w:end="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6.3.6. Характеристики сканеров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>Ниже описаны основные характеристики, которые следует принимать во внимание при выборе типа и модели сканера.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i/>
          <w:iCs/>
          <w:spacing w:val="-3"/>
          <w:sz w:val="28"/>
          <w:szCs w:val="28"/>
        </w:rPr>
        <w:t xml:space="preserve">Разрешающая способность </w:t>
      </w:r>
      <w:r>
        <w:rPr>
          <w:spacing w:val="-3"/>
          <w:sz w:val="28"/>
          <w:szCs w:val="28"/>
        </w:rPr>
        <w:t>определяется плотностью расположе</w:t>
        <w:softHyphen/>
      </w:r>
      <w:r>
        <w:rPr>
          <w:sz w:val="28"/>
          <w:szCs w:val="28"/>
        </w:rPr>
        <w:t xml:space="preserve">ния распознаваемых точек и выражается в точках на дюйм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dpi</w:t>
      </w:r>
      <w:r>
        <w:rPr>
          <w:i/>
          <w:iCs/>
          <w:sz w:val="28"/>
          <w:szCs w:val="28"/>
        </w:rPr>
        <w:t xml:space="preserve"> — </w:t>
      </w:r>
      <w:r>
        <w:rPr>
          <w:i/>
          <w:iCs/>
          <w:sz w:val="28"/>
          <w:szCs w:val="28"/>
          <w:lang w:val="en-US"/>
        </w:rPr>
        <w:t>dot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per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inch</w:t>
      </w:r>
      <w:r>
        <w:rPr>
          <w:i/>
          <w:iCs/>
          <w:sz w:val="28"/>
          <w:szCs w:val="28"/>
        </w:rPr>
        <w:t xml:space="preserve">). </w:t>
      </w:r>
      <w:r>
        <w:rPr>
          <w:sz w:val="28"/>
          <w:szCs w:val="28"/>
        </w:rPr>
        <w:t>Сканеры имеют два параметра разрешающей способности: оптическое разрешение и программное. Оптическое разре</w:t>
        <w:softHyphen/>
        <w:t>шение — показатель первичного сканирования. Программными методами можно в дальнейшем повысить разрешение. Например, оптическое разрешение сканера может быть 300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>600 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>, а про</w:t>
        <w:softHyphen/>
        <w:t>граммное — до 4800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>4800 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>. Оптическое разрешение имеет бо</w:t>
        <w:softHyphen/>
        <w:t>лее важное значение для пользователя.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Оптическое разрешение </w:t>
      </w:r>
      <w:r>
        <w:rPr>
          <w:sz w:val="28"/>
          <w:szCs w:val="28"/>
        </w:rPr>
        <w:t>зависит от размера элемента ПЗС-датчика и характеризует плотность, с которой производится выбор</w:t>
        <w:softHyphen/>
        <w:t>ка информации в заданной области оригинала.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Разрешение сканера имеет два показателя: по горизонтали и </w:t>
      </w:r>
      <w:r>
        <w:rPr>
          <w:spacing w:val="-1"/>
          <w:sz w:val="28"/>
          <w:szCs w:val="28"/>
        </w:rPr>
        <w:t>вертикали. Например, 600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pacing w:val="-1"/>
          <w:sz w:val="28"/>
          <w:szCs w:val="28"/>
        </w:rPr>
        <w:t>300; 600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pacing w:val="-1"/>
          <w:sz w:val="28"/>
          <w:szCs w:val="28"/>
        </w:rPr>
        <w:t>600; 800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pacing w:val="-1"/>
          <w:sz w:val="28"/>
          <w:szCs w:val="28"/>
        </w:rPr>
        <w:t xml:space="preserve">800. Однако чаще </w:t>
      </w:r>
      <w:r>
        <w:rPr>
          <w:sz w:val="28"/>
          <w:szCs w:val="28"/>
        </w:rPr>
        <w:t xml:space="preserve">всего употребляют первое значение: 600, 800 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Область сканирования — </w:t>
      </w:r>
      <w:r>
        <w:rPr>
          <w:sz w:val="28"/>
          <w:szCs w:val="28"/>
        </w:rPr>
        <w:t>максимальный размер оригинала для данного сканера.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Метод сканирования </w:t>
      </w:r>
      <w:r>
        <w:rPr>
          <w:sz w:val="28"/>
          <w:szCs w:val="28"/>
        </w:rPr>
        <w:t>определяет одно- или трехпроходный спо</w:t>
        <w:softHyphen/>
        <w:t>соб считывания информации в цветных сканерах.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Скорость сканирования </w:t>
      </w:r>
      <w:r>
        <w:rPr>
          <w:sz w:val="28"/>
          <w:szCs w:val="28"/>
        </w:rPr>
        <w:t>— количество страниц черно-белого оригинала, сканируемых в минуту с максимальным оптическим разрешением сканера.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Разрядность сканера </w:t>
      </w:r>
      <w:r>
        <w:rPr>
          <w:sz w:val="28"/>
          <w:szCs w:val="28"/>
        </w:rPr>
        <w:t>измеряется в бит и определяет то количе</w:t>
        <w:softHyphen/>
        <w:t>ство информации, которое необходимо для оцифровки каждой точки изображения, а также количество цветов, которое спосо</w:t>
        <w:softHyphen/>
        <w:t>бен распознать сканер. 24 бит соответствуют 16,7 миллионам цве</w:t>
        <w:softHyphen/>
        <w:t>тов, а 30 бит — миллиарду. Несмотря на то что человеческий глаз уже не в состоянии отличить 16-битный цвет от 24-битного, в новейших моделях сканеров заявлена 48-битная разрядность.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>Совокупность характеристик модели сканера определяет его принадлежность к одному из трех классов, на которые условно можно подразделить все модели сканеров.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Сканеры простых моделей используются для подготовки дело</w:t>
        <w:softHyphen/>
        <w:t>вой документации, создания прайс-листов и рекламных объявле</w:t>
        <w:softHyphen/>
        <w:t>ний, а также для подготовки электронных публикаций (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-стра</w:t>
        <w:softHyphen/>
        <w:t>ниц, графических баз данных). Обычно такие сканеры обеспечи</w:t>
        <w:softHyphen/>
        <w:t>вают оптическое разрешение в диапазоне 300–600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>, передачу 256 оттенков серого цвета для полутоновых изображений.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Сканеры промежуточного класса планшетного типа обладают оптическим разрешением 600–1800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>, высоким динамическим диапазоном, имеют возможность работы с прозрачными ориги</w:t>
        <w:softHyphen/>
        <w:t>налами и применяются в издательской деятельности.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sz w:val="28"/>
          <w:szCs w:val="28"/>
        </w:rPr>
        <w:t>Сканеры высокого класса обеспечивают разрешение свыше 4000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>, используются при необходимости оцифровки большого объема информации с высоким качеством и производительностью</w:t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Лидером на российском рынке сканеров является </w:t>
      </w:r>
      <w:r>
        <w:rPr>
          <w:sz w:val="28"/>
          <w:szCs w:val="28"/>
          <w:lang w:val="en-US"/>
        </w:rPr>
        <w:t>Hewlett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Packard</w:t>
      </w:r>
      <w:r>
        <w:rPr>
          <w:sz w:val="28"/>
          <w:szCs w:val="28"/>
        </w:rPr>
        <w:t xml:space="preserve">, однако недорогие модели </w:t>
      </w:r>
      <w:r>
        <w:rPr>
          <w:sz w:val="28"/>
          <w:szCs w:val="28"/>
          <w:lang w:val="en-US"/>
        </w:rPr>
        <w:t>Mustek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Paragon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KYE</w:t>
      </w:r>
      <w:r>
        <w:rPr>
          <w:sz w:val="28"/>
          <w:szCs w:val="28"/>
        </w:rPr>
        <w:t xml:space="preserve"> также пользуются спросом. Для профессионального применения исполь</w:t>
        <w:softHyphen/>
        <w:t xml:space="preserve">зуют сканеры </w:t>
      </w:r>
      <w:r>
        <w:rPr>
          <w:sz w:val="28"/>
          <w:szCs w:val="28"/>
          <w:lang w:val="en-US"/>
        </w:rPr>
        <w:t>UMAX</w:t>
      </w:r>
      <w:r>
        <w:rPr>
          <w:sz w:val="28"/>
          <w:szCs w:val="28"/>
        </w:rPr>
        <w:t xml:space="preserve"> или </w:t>
      </w:r>
      <w:r>
        <w:rPr>
          <w:sz w:val="28"/>
          <w:szCs w:val="28"/>
          <w:lang w:val="en-US"/>
        </w:rPr>
        <w:t>Agfa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ind w:hanging="6" w:start="6" w:end="176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6.4. Цифровые камеры</w:t>
      </w:r>
    </w:p>
    <w:p>
      <w:pPr>
        <w:pStyle w:val="Normal"/>
        <w:shd w:fill="FFFFFF" w:val="clear"/>
        <w:ind w:firstLine="595" w:start="5" w:end="192"/>
        <w:jc w:val="both"/>
        <w:rPr>
          <w:sz w:val="28"/>
          <w:szCs w:val="28"/>
        </w:rPr>
      </w:pPr>
      <w:r>
        <w:rPr>
          <w:i/>
          <w:iCs/>
          <w:spacing w:val="-3"/>
          <w:sz w:val="28"/>
          <w:szCs w:val="28"/>
        </w:rPr>
        <w:t xml:space="preserve">Цифровая камера — </w:t>
      </w:r>
      <w:r>
        <w:rPr>
          <w:spacing w:val="-3"/>
          <w:sz w:val="28"/>
          <w:szCs w:val="28"/>
        </w:rPr>
        <w:t>устройство для фотосъемки, в котором изоб</w:t>
        <w:softHyphen/>
      </w:r>
      <w:r>
        <w:rPr>
          <w:sz w:val="28"/>
          <w:szCs w:val="28"/>
        </w:rPr>
        <w:t>ражение регистрируется на систему ПЗС-матриц и сохраняется в цифровом виде.</w:t>
      </w:r>
    </w:p>
    <w:p>
      <w:pPr>
        <w:pStyle w:val="Normal"/>
        <w:shd w:fill="FFFFFF" w:val="clear"/>
        <w:ind w:firstLine="595" w:start="5" w:end="206"/>
        <w:jc w:val="both"/>
        <w:rPr>
          <w:sz w:val="28"/>
          <w:szCs w:val="28"/>
        </w:rPr>
      </w:pPr>
      <w:r>
        <w:rPr>
          <w:sz w:val="28"/>
          <w:szCs w:val="28"/>
        </w:rPr>
        <w:t>Цифровая камера может не только фиксировать и преобразо</w:t>
        <w:softHyphen/>
        <w:t>вывать в цифровую форму изображение, но и записывать звук, параметры съемки.</w:t>
      </w:r>
    </w:p>
    <w:p>
      <w:pPr>
        <w:pStyle w:val="Normal"/>
        <w:shd w:fill="FFFFFF" w:val="clear"/>
        <w:ind w:firstLine="595" w:start="5" w:end="211"/>
        <w:jc w:val="both"/>
        <w:rPr>
          <w:sz w:val="28"/>
          <w:szCs w:val="28"/>
        </w:rPr>
      </w:pPr>
      <w:r>
        <w:rPr>
          <w:sz w:val="28"/>
          <w:szCs w:val="28"/>
        </w:rPr>
        <w:t>В зависимости от конструктивного исполнения различают сле</w:t>
        <w:softHyphen/>
        <w:t>дующие цифровые камеры: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с задней разверткой;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трехкадровые;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однокадровые с одной матрицей;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однокадровые с тремя матрицами.</w:t>
      </w:r>
    </w:p>
    <w:p>
      <w:pPr>
        <w:pStyle w:val="Normal"/>
        <w:shd w:fill="FFFFFF" w:val="clear"/>
        <w:ind w:firstLine="595" w:start="5" w:end="20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Принцип действия </w:t>
      </w:r>
      <w:r>
        <w:rPr>
          <w:i/>
          <w:iCs/>
          <w:sz w:val="28"/>
          <w:szCs w:val="28"/>
        </w:rPr>
        <w:t xml:space="preserve">камеры с задней разверткой </w:t>
      </w:r>
      <w:r>
        <w:rPr>
          <w:sz w:val="28"/>
          <w:szCs w:val="28"/>
        </w:rPr>
        <w:t>показан на рис. 6.11. Фотоприемник изображения в виде ПЗС-линейки пере</w:t>
        <w:softHyphen/>
        <w:t>мешается в фокальной плоскости камеры вертикально, регистри</w:t>
        <w:softHyphen/>
        <w:t>руя изображение построчно. Камеры такого типа довольно инер</w:t>
        <w:softHyphen/>
        <w:t>ционны, что не позволяет использовать их для регистрации дви</w:t>
        <w:softHyphen/>
        <w:t>жущихся объектов, однако они обладают высоким разрешением.</w:t>
      </w:r>
    </w:p>
    <w:p>
      <w:pPr>
        <w:pStyle w:val="Normal"/>
        <w:shd w:fill="FFFFFF" w:val="clear"/>
        <w:ind w:firstLine="595" w:start="5" w:end="21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i/>
          <w:iCs/>
          <w:sz w:val="28"/>
          <w:szCs w:val="28"/>
        </w:rPr>
        <w:t xml:space="preserve">трехкадровых камерах </w:t>
      </w:r>
      <w:r>
        <w:rPr>
          <w:sz w:val="28"/>
          <w:szCs w:val="28"/>
        </w:rPr>
        <w:t>в качестве фотоприемника использу</w:t>
        <w:softHyphen/>
        <w:t>ется ПЗС-матрица. Для регистрации цветного изображения выполняют три экспозиции, регистрируя каждый раз изображение через отдельный светофильтр (красный, зеленый, синий). Такие камеры дают меньшее разрешение, чем камеры с задней разверт</w:t>
        <w:softHyphen/>
        <w:t>кой, но экспозиция производится со скоростью, достаточной для использования вспышки.</w:t>
      </w:r>
    </w:p>
    <w:p>
      <w:pPr>
        <w:pStyle w:val="Normal"/>
        <w:shd w:fill="FFFFFF" w:val="clear"/>
        <w:ind w:firstLine="595" w:start="5" w:end="20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hanging="5" w:start="5" w:end="202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961765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961800"/>
                          <a:chOff x="0" y="0"/>
                          <a:chExt cx="5904720" cy="3961800"/>
                        </a:xfrm>
                      </wpg:grpSpPr>
                      <wps:wsp>
                        <wps:cNvSpPr/>
                        <wps:nvSpPr>
                          <wps:cNvPr id="32" name=""/>
                          <wps:cNvSpPr/>
                        </wps:nvSpPr>
                        <wps:spPr>
                          <a:xfrm>
                            <a:off x="0" y="0"/>
                            <a:ext cx="5904720" cy="3961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3" name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942840" y="104040"/>
                            <a:ext cx="4018320" cy="3295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570960" y="3505320"/>
                            <a:ext cx="476172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7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6.11. Принцип действия камеры с задней разверткой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311.95pt" coordorigin="0,0" coordsize="9299,6239">
                <v:rect id="shape_0" stroked="f" o:allowincell="t" style="width:464.9pt;height:311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16.35pt;height:259.45pt;mso-wrap-style:none;v-text-anchor:middle" type="_x0000_t75">
                  <v:imagedata r:id="rId24" o:detectmouseclick="t"/>
                  <v:stroke color="#3465a4" joinstyle="round" endcap="flat"/>
                </v:shape>
                <v:shape id="shape_0" fillcolor="white" stroked="f" o:allowincell="t" style="width:374.9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7"/>
                            <w:kern w:val="2"/>
                            <w:sz w:val="28"/>
                            <w:szCs w:val="28"/>
                            <w:lang w:bidi="ar-SA"/>
                          </w:rPr>
                          <w:t>Рис. 6.11. Принцип действия камеры с задней разверткой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В однокадровой камере с одной матрицей </w:t>
      </w:r>
      <w:r>
        <w:rPr>
          <w:spacing w:val="-2"/>
          <w:sz w:val="28"/>
          <w:szCs w:val="28"/>
        </w:rPr>
        <w:t>регистрация информа</w:t>
        <w:softHyphen/>
      </w:r>
      <w:r>
        <w:rPr>
          <w:sz w:val="28"/>
          <w:szCs w:val="28"/>
        </w:rPr>
        <w:t xml:space="preserve">ции о цвете производится через нанесенный на поверхность ПЗС-матрицы пленочный фильтр, состоящий из </w:t>
      </w:r>
      <w:r>
        <w:rPr>
          <w:sz w:val="28"/>
          <w:szCs w:val="28"/>
          <w:lang w:val="en-US"/>
        </w:rPr>
        <w:t>RGB</w:t>
      </w:r>
      <w:r>
        <w:rPr>
          <w:sz w:val="28"/>
          <w:szCs w:val="28"/>
        </w:rPr>
        <w:t>-элементов. Для регистрации изображения производится всего одна экспозиция, что позволяет производить съемку движущихся объектов, однако цветопередача в таких камерах уступает по качеству многоэкспо</w:t>
        <w:softHyphen/>
        <w:t>зиционной технологии.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Принцип действия </w:t>
      </w:r>
      <w:r>
        <w:rPr>
          <w:i/>
          <w:iCs/>
          <w:sz w:val="28"/>
          <w:szCs w:val="28"/>
        </w:rPr>
        <w:t xml:space="preserve">однокадровой камеры с тремя матрицами, </w:t>
      </w:r>
      <w:r>
        <w:rPr>
          <w:sz w:val="28"/>
          <w:szCs w:val="28"/>
        </w:rPr>
        <w:t>как показано на рис. 6.12, состоит в расщеплении с помощью специальной призмы изображения на красную, зеленую и синюю составляющие. Каждая монохромная составляющая изображения регистрируется своей ПЗС</w:t>
        <w:noBreakHyphen/>
        <w:t>матрицей. Цифровые камеры такого типа не обеспечивают высокого разрешения.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>Носителем информации в цифровых камерах обычно служат карты флэш-памяти, данные из которой не исчезают при отклю</w:t>
        <w:softHyphen/>
        <w:t>чении питания, а могут быть стерты только специальным элект</w:t>
        <w:softHyphen/>
        <w:t>рическим импульсом. Современные цифровые камеры в большин</w:t>
        <w:softHyphen/>
        <w:t>стве своем комплектуются картами флэш-памяти объемом от 8 до 128 Мбайт.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  <w:t>Новейшие модели цифровых камер позволяют сохранить изоб</w:t>
        <w:softHyphen/>
        <w:t xml:space="preserve">ражение на 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объемом 650 или 700 Мбайт либо использовать миниатюрный диск </w:t>
      </w:r>
      <w:r>
        <w:rPr>
          <w:sz w:val="28"/>
          <w:szCs w:val="28"/>
          <w:lang w:val="en-US"/>
        </w:rPr>
        <w:t>IBM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MicroDrive</w:t>
      </w:r>
      <w:r>
        <w:rPr>
          <w:sz w:val="28"/>
          <w:szCs w:val="28"/>
        </w:rPr>
        <w:t xml:space="preserve"> емкостью до 1 Гбайт.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>Конструктивные решения некоторых моделей камер позволя</w:t>
        <w:softHyphen/>
        <w:t>ют одновременно использовать многокадровую и однокадровую технологии экспонирования.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hanging="5" w:start="5" w:end="5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580765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580920"/>
                          <a:chOff x="0" y="0"/>
                          <a:chExt cx="5904720" cy="3580920"/>
                        </a:xfrm>
                      </wpg:grpSpPr>
                      <wps:wsp>
                        <wps:cNvSpPr/>
                        <wps:nvSpPr>
                          <wps:cNvPr id="35" name=""/>
                          <wps:cNvSpPr/>
                        </wps:nvSpPr>
                        <wps:spPr>
                          <a:xfrm>
                            <a:off x="0" y="0"/>
                            <a:ext cx="5904720" cy="358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6" name="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971640" y="76320"/>
                            <a:ext cx="3960360" cy="293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126360" y="3123720"/>
                            <a:ext cx="565092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7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6.12. Принцип действия однокадровой камеры с тремя матрицами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81.95pt" coordorigin="0,0" coordsize="9299,5639">
                <v:rect id="shape_0" stroked="f" o:allowincell="t" style="width:464.9pt;height:281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11.8pt;height:230.95pt;mso-wrap-style:none;v-text-anchor:middle" type="_x0000_t75">
                  <v:imagedata r:id="rId26" o:detectmouseclick="t"/>
                  <v:stroke color="#3465a4" joinstyle="round" endcap="flat"/>
                </v:shape>
                <v:shape id="shape_0" fillcolor="white" stroked="f" o:allowincell="t" style="width:444.9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7"/>
                            <w:kern w:val="2"/>
                            <w:sz w:val="28"/>
                            <w:szCs w:val="28"/>
                            <w:lang w:bidi="ar-SA"/>
                          </w:rPr>
                          <w:t>Рис. 6.12. Принцип действия однокадровой камеры с тремя матрицами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>К числу важнейших характеристик цифровых камер можно от</w:t>
        <w:softHyphen/>
        <w:t>нести следующие: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0"/>
        <w:jc w:val="both"/>
        <w:rPr>
          <w:sz w:val="28"/>
          <w:szCs w:val="28"/>
        </w:rPr>
      </w:pPr>
      <w:r>
        <w:rPr>
          <w:sz w:val="28"/>
          <w:szCs w:val="28"/>
        </w:rPr>
        <w:t>разрешение, обеспечиваемое самой простой бытовой каме</w:t>
        <w:softHyphen/>
        <w:t>рой, 640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>480 </w:t>
      </w:r>
      <w:r>
        <w:rPr>
          <w:sz w:val="28"/>
          <w:szCs w:val="28"/>
          <w:lang w:val="en-US"/>
        </w:rPr>
        <w:t>ppi</w:t>
      </w:r>
      <w:r>
        <w:rPr>
          <w:sz w:val="28"/>
          <w:szCs w:val="28"/>
        </w:rPr>
        <w:t>, а профессиональных — 2100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>1600 </w:t>
      </w:r>
      <w:r>
        <w:rPr>
          <w:sz w:val="28"/>
          <w:szCs w:val="28"/>
          <w:lang w:val="en-US"/>
        </w:rPr>
        <w:t>ppi</w:t>
      </w:r>
      <w:r>
        <w:rPr>
          <w:sz w:val="28"/>
          <w:szCs w:val="28"/>
        </w:rPr>
        <w:t xml:space="preserve"> (линий на дюйм);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 xml:space="preserve">поддержка интерфейсов </w:t>
      </w:r>
      <w:r>
        <w:rPr>
          <w:sz w:val="28"/>
          <w:szCs w:val="28"/>
          <w:lang w:val="en-US"/>
        </w:rPr>
        <w:t>SCSI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WireFire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USB</w:t>
      </w:r>
      <w:r>
        <w:rPr>
          <w:sz w:val="28"/>
          <w:szCs w:val="28"/>
        </w:rPr>
        <w:t>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объем носителя информации.</w:t>
      </w:r>
    </w:p>
    <w:p>
      <w:pPr>
        <w:pStyle w:val="Normal"/>
        <w:shd w:fill="FFFFFF" w:val="clear"/>
        <w:ind w:firstLine="595" w:start="5" w:end="5"/>
        <w:jc w:val="both"/>
        <w:rPr>
          <w:sz w:val="28"/>
          <w:szCs w:val="28"/>
        </w:rPr>
      </w:pPr>
      <w:r>
        <w:rPr>
          <w:sz w:val="28"/>
          <w:szCs w:val="28"/>
        </w:rPr>
        <w:t>Цифровые камеры удобны в использовании, поскольку имеют жидкокристаллический экран, позволяют вести запись как отдель</w:t>
        <w:softHyphen/>
        <w:t>ных кадров, так и их последовательности, имеют возможность непосредственного подключения к принтеру.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назначению цифровые камеры подразделяют на студийные, полевые и бытовые. Разрешение </w:t>
      </w:r>
      <w:r>
        <w:rPr>
          <w:i/>
          <w:iCs/>
          <w:sz w:val="28"/>
          <w:szCs w:val="28"/>
        </w:rPr>
        <w:t xml:space="preserve">бытовых камер </w:t>
      </w:r>
      <w:r>
        <w:rPr>
          <w:sz w:val="28"/>
          <w:szCs w:val="28"/>
        </w:rPr>
        <w:t>достаточно для просмотра на мониторе или экране телевизора, но не удовлетво</w:t>
        <w:softHyphen/>
      </w:r>
      <w:r>
        <w:rPr>
          <w:spacing w:val="-1"/>
          <w:sz w:val="28"/>
          <w:szCs w:val="28"/>
        </w:rPr>
        <w:t xml:space="preserve">рительно для печати. </w:t>
      </w:r>
      <w:r>
        <w:rPr>
          <w:i/>
          <w:iCs/>
          <w:spacing w:val="-1"/>
          <w:sz w:val="28"/>
          <w:szCs w:val="28"/>
        </w:rPr>
        <w:t xml:space="preserve">Полевые </w:t>
      </w:r>
      <w:r>
        <w:rPr>
          <w:spacing w:val="-1"/>
          <w:sz w:val="28"/>
          <w:szCs w:val="28"/>
        </w:rPr>
        <w:t xml:space="preserve">и </w:t>
      </w:r>
      <w:r>
        <w:rPr>
          <w:i/>
          <w:iCs/>
          <w:spacing w:val="-1"/>
          <w:sz w:val="28"/>
          <w:szCs w:val="28"/>
        </w:rPr>
        <w:t xml:space="preserve">студийные камеры </w:t>
      </w:r>
      <w:r>
        <w:rPr>
          <w:spacing w:val="-1"/>
          <w:sz w:val="28"/>
          <w:szCs w:val="28"/>
        </w:rPr>
        <w:t>с высокой раз</w:t>
        <w:softHyphen/>
      </w:r>
      <w:r>
        <w:rPr>
          <w:sz w:val="28"/>
          <w:szCs w:val="28"/>
        </w:rPr>
        <w:t>решающей способностью за счет использования ПЗС-матрицы большого размера дорогостоящие для широкого применения. Пер</w:t>
        <w:softHyphen/>
        <w:t>спективным направлением совершенствования цифровых камер является использование вместо дорогостоящих ПЗС-матриц ин</w:t>
        <w:softHyphen/>
        <w:t xml:space="preserve">тегральных микросхем </w:t>
      </w:r>
      <w:r>
        <w:rPr>
          <w:sz w:val="28"/>
          <w:szCs w:val="28"/>
          <w:lang w:val="en-US"/>
        </w:rPr>
        <w:t>APS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Activ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Pixel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Sensor</w:t>
      </w:r>
      <w:r>
        <w:rPr>
          <w:i/>
          <w:iCs/>
          <w:sz w:val="28"/>
          <w:szCs w:val="28"/>
        </w:rPr>
        <w:t xml:space="preserve">) </w:t>
      </w:r>
      <w:r>
        <w:rPr>
          <w:sz w:val="28"/>
          <w:szCs w:val="28"/>
        </w:rPr>
        <w:t>на основе КМОП-</w:t>
      </w:r>
      <w:r>
        <w:rPr>
          <w:spacing w:val="-1"/>
          <w:sz w:val="28"/>
          <w:szCs w:val="28"/>
        </w:rPr>
        <w:t xml:space="preserve">технологии (КМОП — </w:t>
      </w:r>
      <w:r>
        <w:rPr>
          <w:i/>
          <w:iCs/>
          <w:spacing w:val="-1"/>
          <w:sz w:val="28"/>
          <w:szCs w:val="28"/>
          <w:lang w:val="en-US"/>
        </w:rPr>
        <w:t>Complementary</w:t>
      </w:r>
      <w:r>
        <w:rPr>
          <w:i/>
          <w:iCs/>
          <w:spacing w:val="-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  <w:lang w:val="en-US"/>
        </w:rPr>
        <w:t>Metal</w:t>
      </w:r>
      <w:r>
        <w:rPr>
          <w:i/>
          <w:iCs/>
          <w:spacing w:val="-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  <w:lang w:val="en-US"/>
        </w:rPr>
        <w:t>Oxyde</w:t>
      </w:r>
      <w:r>
        <w:rPr>
          <w:i/>
          <w:iCs/>
          <w:spacing w:val="-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  <w:lang w:val="en-US"/>
        </w:rPr>
        <w:t>Semiconductor</w:t>
      </w:r>
      <w:r>
        <w:rPr>
          <w:i/>
          <w:iCs/>
          <w:spacing w:val="-1"/>
          <w:sz w:val="28"/>
          <w:szCs w:val="28"/>
        </w:rPr>
        <w:t xml:space="preserve">), </w:t>
      </w:r>
      <w:r>
        <w:rPr>
          <w:sz w:val="28"/>
          <w:szCs w:val="28"/>
        </w:rPr>
        <w:t>невысокой стоимости, с высоким разрешением, более низким энергопотреблением. Они позволяют по-новому строить систему обработки изображения.</w:t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Высоким качеством отличаются цифровые камеры </w:t>
      </w:r>
      <w:r>
        <w:rPr>
          <w:sz w:val="28"/>
          <w:szCs w:val="28"/>
          <w:lang w:val="en-US"/>
        </w:rPr>
        <w:t>Olympus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Nikon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Sony</w:t>
      </w:r>
      <w:r>
        <w:rPr>
          <w:sz w:val="28"/>
          <w:szCs w:val="28"/>
        </w:rPr>
        <w:t xml:space="preserve">. Недорогие модели производят </w:t>
      </w:r>
      <w:r>
        <w:rPr>
          <w:sz w:val="28"/>
          <w:szCs w:val="28"/>
          <w:lang w:val="en-US"/>
        </w:rPr>
        <w:t>Casio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Fuji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Minolta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ind w:hanging="6" w:start="6" w:end="0"/>
        <w:jc w:val="center"/>
        <w:rPr>
          <w:sz w:val="28"/>
          <w:szCs w:val="28"/>
        </w:rPr>
      </w:pPr>
      <w:r>
        <w:rPr>
          <w:rFonts w:cs="Arial" w:ascii="Arial" w:hAnsi="Arial"/>
          <w:sz w:val="28"/>
          <w:szCs w:val="28"/>
        </w:rPr>
        <w:t>6.5. Дигитайзеры</w:t>
      </w:r>
    </w:p>
    <w:p>
      <w:pPr>
        <w:pStyle w:val="Normal"/>
        <w:shd w:fill="FFFFFF" w:val="clear"/>
        <w:ind w:firstLine="595" w:start="5" w:end="24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>Дигитайзер (</w:t>
      </w:r>
      <w:r>
        <w:rPr>
          <w:i/>
          <w:iCs/>
          <w:spacing w:val="-2"/>
          <w:sz w:val="28"/>
          <w:szCs w:val="28"/>
          <w:lang w:val="en-US"/>
        </w:rPr>
        <w:t>Digitazer</w:t>
      </w:r>
      <w:r>
        <w:rPr>
          <w:i/>
          <w:iCs/>
          <w:spacing w:val="-2"/>
          <w:sz w:val="28"/>
          <w:szCs w:val="28"/>
        </w:rPr>
        <w:t xml:space="preserve">), </w:t>
      </w:r>
      <w:r>
        <w:rPr>
          <w:spacing w:val="-2"/>
          <w:sz w:val="28"/>
          <w:szCs w:val="28"/>
        </w:rPr>
        <w:t xml:space="preserve">или </w:t>
      </w:r>
      <w:r>
        <w:rPr>
          <w:i/>
          <w:iCs/>
          <w:spacing w:val="-2"/>
          <w:sz w:val="28"/>
          <w:szCs w:val="28"/>
        </w:rPr>
        <w:t xml:space="preserve">графический планшет, </w:t>
      </w:r>
      <w:r>
        <w:rPr>
          <w:spacing w:val="-2"/>
          <w:sz w:val="28"/>
          <w:szCs w:val="28"/>
        </w:rPr>
        <w:t>— устрой</w:t>
        <w:softHyphen/>
      </w:r>
      <w:r>
        <w:rPr>
          <w:sz w:val="28"/>
          <w:szCs w:val="28"/>
        </w:rPr>
        <w:t>ство для оцифровки графических изображений, позволяющее пре</w:t>
        <w:softHyphen/>
        <w:t>образовывать в векторный формат изображение, полученное в результате движения руки оператора.</w:t>
      </w:r>
    </w:p>
    <w:p>
      <w:pPr>
        <w:pStyle w:val="Normal"/>
        <w:shd w:fill="FFFFFF" w:val="clear"/>
        <w:ind w:firstLine="595" w:start="5" w:end="19"/>
        <w:jc w:val="both"/>
        <w:rPr>
          <w:sz w:val="28"/>
          <w:szCs w:val="28"/>
        </w:rPr>
      </w:pPr>
      <w:r>
        <w:rPr>
          <w:sz w:val="28"/>
          <w:szCs w:val="28"/>
        </w:rPr>
        <w:t>Дигитайзеры используются в системах автоматизированного проектирования (САПР) для ввода в компьютер графической информации в виде чертежей и рисунков: проектировщик водит Пером-курсором по планшету, а изображение фиксируется в виде графического файла.</w:t>
      </w:r>
    </w:p>
    <w:p>
      <w:pPr>
        <w:pStyle w:val="Normal"/>
        <w:shd w:fill="FFFFFF" w:val="clear"/>
        <w:ind w:firstLine="595" w:start="5" w:end="3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Дигитайзер состоит из двух элементов: </w:t>
      </w:r>
      <w:r>
        <w:rPr>
          <w:spacing w:val="40"/>
          <w:sz w:val="28"/>
          <w:szCs w:val="28"/>
        </w:rPr>
        <w:t>основания</w:t>
      </w:r>
      <w:r>
        <w:rPr>
          <w:sz w:val="28"/>
          <w:szCs w:val="28"/>
        </w:rPr>
        <w:t xml:space="preserve"> (план</w:t>
        <w:softHyphen/>
        <w:t xml:space="preserve">шета) и </w:t>
      </w:r>
      <w:r>
        <w:rPr>
          <w:spacing w:val="43"/>
          <w:sz w:val="28"/>
          <w:szCs w:val="28"/>
        </w:rPr>
        <w:t>устройства</w:t>
      </w:r>
      <w:r>
        <w:rPr>
          <w:sz w:val="28"/>
          <w:szCs w:val="28"/>
        </w:rPr>
        <w:t xml:space="preserve"> </w:t>
      </w:r>
      <w:r>
        <w:rPr>
          <w:spacing w:val="45"/>
          <w:sz w:val="28"/>
          <w:szCs w:val="28"/>
        </w:rPr>
        <w:t>указания</w:t>
      </w:r>
      <w:r>
        <w:rPr>
          <w:sz w:val="28"/>
          <w:szCs w:val="28"/>
        </w:rPr>
        <w:t xml:space="preserve"> (пера или курсора), перемещаемого по поверхности основания, как показано на рис. 6.13. При нажатии на кнопку курсора его положение на поверхности планшета фиксируется и координаты передаются в компьютер.</w:t>
      </w:r>
    </w:p>
    <w:p>
      <w:pPr>
        <w:pStyle w:val="Normal"/>
        <w:shd w:fill="FFFFFF" w:val="clear"/>
        <w:ind w:hanging="5" w:start="5" w:end="1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047365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047400"/>
                          <a:chOff x="0" y="0"/>
                          <a:chExt cx="5904720" cy="3047400"/>
                        </a:xfrm>
                      </wpg:grpSpPr>
                      <wps:wsp>
                        <wps:cNvSpPr/>
                        <wps:nvSpPr>
                          <wps:cNvPr id="38" name=""/>
                          <wps:cNvSpPr/>
                        </wps:nvSpPr>
                        <wps:spPr>
                          <a:xfrm>
                            <a:off x="0" y="0"/>
                            <a:ext cx="5904720" cy="3047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9" name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980280" y="76320"/>
                            <a:ext cx="3943440" cy="2399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983160" y="2590200"/>
                            <a:ext cx="393624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ind w:start="5" w:end="0" w:hanging="5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9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6.13. Дигитайзер с планшетом и курсором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39.95pt" coordorigin="0,0" coordsize="9299,4799">
                <v:rect id="shape_0" stroked="f" o:allowincell="t" style="width:464.9pt;height:239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10.45pt;height:188.85pt;mso-wrap-style:none;v-text-anchor:middle" type="_x0000_t75">
                  <v:imagedata r:id="rId28" o:detectmouseclick="t"/>
                  <v:stroke color="#3465a4" joinstyle="round" endcap="flat"/>
                </v:shape>
                <v:shape id="shape_0" fillcolor="white" stroked="f" o:allowincell="t" style="width:309.9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ind w:start="5" w:end="0" w:hanging="5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9"/>
                            <w:kern w:val="2"/>
                            <w:sz w:val="28"/>
                            <w:szCs w:val="28"/>
                            <w:lang w:bidi="ar-SA"/>
                          </w:rPr>
                          <w:t>Рис. 6.13. Дигитайзер с планшетом и курсором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z w:val="28"/>
          <w:szCs w:val="28"/>
        </w:rPr>
        <w:t>Принцип действия дигитайзера основан на регистрации мес</w:t>
        <w:softHyphen/>
        <w:t>тоположения курсора с помощью встроенной в планшет сетки, состоящей из печатных проводников с шагом между соседними проводниками от 3 до 6 мм. Механизм регистрации обеспечивает получение высокого разрешения дигитайзера, определяемого ша</w:t>
        <w:softHyphen/>
        <w:t>гом считывания информации, достигающим до 100 линий на мил</w:t>
        <w:softHyphen/>
        <w:t>лиметр. Скорость обмена дигитайзера с компьютером зависит от оператора и достигает 100–200 точек в секунду.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Дигитайзеры подразделяются на электростатические и элект</w:t>
        <w:softHyphen/>
        <w:t>ромагнитные в зависимости от механизма определения местопо</w:t>
        <w:softHyphen/>
        <w:t>ложения устройства указания.</w:t>
      </w:r>
    </w:p>
    <w:p>
      <w:pPr>
        <w:pStyle w:val="Normal"/>
        <w:shd w:fill="FFFFFF" w:val="clear"/>
        <w:ind w:firstLine="595" w:start="5" w:end="1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pacing w:val="41"/>
          <w:sz w:val="28"/>
          <w:szCs w:val="28"/>
        </w:rPr>
        <w:t>электростатических</w:t>
      </w:r>
      <w:r>
        <w:rPr>
          <w:sz w:val="28"/>
          <w:szCs w:val="28"/>
        </w:rPr>
        <w:t xml:space="preserve"> дигитайзерах регистрируется ло</w:t>
        <w:softHyphen/>
      </w:r>
      <w:r>
        <w:rPr>
          <w:spacing w:val="-1"/>
          <w:sz w:val="28"/>
          <w:szCs w:val="28"/>
        </w:rPr>
        <w:t>кальное изменение электростатического потенциала сетки под кур</w:t>
        <w:softHyphen/>
      </w:r>
      <w:r>
        <w:rPr>
          <w:sz w:val="28"/>
          <w:szCs w:val="28"/>
        </w:rPr>
        <w:t>сором.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pacing w:val="-4"/>
          <w:sz w:val="28"/>
          <w:szCs w:val="28"/>
        </w:rPr>
        <w:t xml:space="preserve">В </w:t>
      </w:r>
      <w:r>
        <w:rPr>
          <w:spacing w:val="37"/>
          <w:sz w:val="28"/>
          <w:szCs w:val="28"/>
        </w:rPr>
        <w:t>электромагнитных</w:t>
      </w:r>
      <w:r>
        <w:rPr>
          <w:spacing w:val="-4"/>
          <w:sz w:val="28"/>
          <w:szCs w:val="28"/>
        </w:rPr>
        <w:t xml:space="preserve"> дигитайзерах курсор является источ</w:t>
        <w:softHyphen/>
      </w:r>
      <w:r>
        <w:rPr>
          <w:spacing w:val="-2"/>
          <w:sz w:val="28"/>
          <w:szCs w:val="28"/>
        </w:rPr>
        <w:t>ником излучения электромагнитного сигнала, воспринимаемого сет</w:t>
        <w:softHyphen/>
      </w:r>
      <w:r>
        <w:rPr>
          <w:sz w:val="28"/>
          <w:szCs w:val="28"/>
        </w:rPr>
        <w:t>кой, что делает дигитайзеры этого типа чувствительными к поме</w:t>
        <w:softHyphen/>
        <w:t>хам, создаваемым внешними источниками, например мониторами.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Графические планшеты дигитайзеров выполняются на твердой (планшетные дигитайзеры) и гибкой основах (гибкие дигитайзе</w:t>
        <w:softHyphen/>
        <w:t>ры). Дигитайзеры на гибкой основе имеют меньший вес, более компактны, удобны при транспортировке и более дешевые.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sz w:val="28"/>
          <w:szCs w:val="28"/>
        </w:rPr>
        <w:t>Размеры рабочего поля планшетов от (6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>80)</w:t>
      </w:r>
      <w:r>
        <w:rPr>
          <w:i/>
          <w:sz w:val="28"/>
          <w:szCs w:val="28"/>
        </w:rPr>
        <w:t>"</w:t>
      </w:r>
      <w:r>
        <w:rPr>
          <w:sz w:val="28"/>
          <w:szCs w:val="28"/>
        </w:rPr>
        <w:t>до (44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>62)</w:t>
      </w:r>
      <w:r>
        <w:rPr>
          <w:i/>
          <w:sz w:val="28"/>
          <w:szCs w:val="28"/>
        </w:rPr>
        <w:t>"</w:t>
      </w:r>
      <w:r>
        <w:rPr>
          <w:sz w:val="28"/>
          <w:szCs w:val="28"/>
        </w:rPr>
        <w:t>. По</w:t>
        <w:softHyphen/>
        <w:t>грешность в определении координат устройства регистрации 0,1–0,7 мм, причем в среднем погрешность электромагнитных дигитайзеров меньше, чем электростатических.</w:t>
      </w:r>
    </w:p>
    <w:p>
      <w:pPr>
        <w:pStyle w:val="Normal"/>
        <w:shd w:fill="FFFFFF" w:val="clear"/>
        <w:ind w:firstLine="595" w:start="5" w:end="14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Устройства указания </w:t>
      </w:r>
      <w:r>
        <w:rPr>
          <w:sz w:val="28"/>
          <w:szCs w:val="28"/>
        </w:rPr>
        <w:t>в дигитайзерах выполняются в виде кур</w:t>
        <w:softHyphen/>
        <w:t>сора или пера.</w:t>
      </w:r>
    </w:p>
    <w:p>
      <w:pPr>
        <w:pStyle w:val="Normal"/>
        <w:shd w:fill="FFFFFF" w:val="clear"/>
        <w:ind w:firstLine="595" w:start="5" w:end="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Перо</w:t>
      </w:r>
      <w:r>
        <w:rPr>
          <w:sz w:val="28"/>
          <w:szCs w:val="28"/>
        </w:rPr>
        <w:t xml:space="preserve"> представляет собой указку, снабженную одной, двумя или тремя кнопками. Существуют перья, определяющие усилие, с которым наконечник пера прижимается к планшету, и имею</w:t>
        <w:softHyphen/>
        <w:t>щие 256 градаций степени нажима. От степени нажима зависит толщина линии, цвет в палитре и его оттенок. Для реализации художественных возможностей необходимо программное обеспе</w:t>
        <w:softHyphen/>
        <w:t xml:space="preserve">чение типа </w:t>
      </w:r>
      <w:r>
        <w:rPr>
          <w:sz w:val="28"/>
          <w:szCs w:val="28"/>
          <w:lang w:val="en-US"/>
        </w:rPr>
        <w:t>Adobe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Photoshop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Aldus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PhotoStyler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Autodesk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Animator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CorelDRAW</w:t>
      </w:r>
      <w:r>
        <w:rPr>
          <w:sz w:val="28"/>
          <w:szCs w:val="28"/>
        </w:rPr>
        <w:t xml:space="preserve"> и др.</w:t>
      </w:r>
    </w:p>
    <w:p>
      <w:pPr>
        <w:pStyle w:val="Normal"/>
        <w:shd w:fill="FFFFFF" w:val="clear"/>
        <w:ind w:firstLine="595" w:start="5" w:end="1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Курсоры</w:t>
      </w:r>
      <w:r>
        <w:rPr>
          <w:sz w:val="28"/>
          <w:szCs w:val="28"/>
        </w:rPr>
        <w:t xml:space="preserve"> применяются в основном проектировщиками в САПР. Они выполняются 4-, 8-, 12-, 16-клавишными. Обычно используются от двух до четырех клавишей, остальные програм</w:t>
        <w:softHyphen/>
        <w:t xml:space="preserve">мируются в программах-приложениях, например в </w:t>
      </w:r>
      <w:r>
        <w:rPr>
          <w:sz w:val="28"/>
          <w:szCs w:val="28"/>
          <w:lang w:val="en-US"/>
        </w:rPr>
        <w:t>Autocad</w:t>
      </w:r>
      <w:r>
        <w:rPr>
          <w:sz w:val="28"/>
          <w:szCs w:val="28"/>
        </w:rPr>
        <w:t>. Од</w:t>
        <w:softHyphen/>
        <w:t xml:space="preserve">ним из лучших считается 4-кнопочный курсор фирмы </w:t>
      </w:r>
      <w:r>
        <w:rPr>
          <w:sz w:val="28"/>
          <w:szCs w:val="28"/>
          <w:lang w:val="en-US"/>
        </w:rPr>
        <w:t>CalComp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  <w:t>Признанным лидером по продажам дигитайзеров на россий</w:t>
        <w:softHyphen/>
        <w:t>ском рынке является фирма</w:t>
      </w:r>
      <w:r>
        <w:rPr>
          <w:sz w:val="22"/>
          <w:szCs w:val="22"/>
        </w:rPr>
        <w:t xml:space="preserve"> </w:t>
      </w:r>
      <w:r>
        <w:rPr>
          <w:sz w:val="28"/>
          <w:szCs w:val="28"/>
          <w:lang w:val="en-US"/>
        </w:rPr>
        <w:t>Wacom</w:t>
      </w:r>
      <w:r>
        <w:rPr>
          <w:sz w:val="22"/>
          <w:szCs w:val="22"/>
        </w:rPr>
        <w:t>.</w:t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595" w:start="5" w:end="29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default" r:id="rId29"/>
      <w:footerReference w:type="default" r:id="rId30"/>
      <w:type w:val="nextPage"/>
      <w:pgSz w:w="11906" w:h="16838"/>
      <w:pgMar w:left="1701" w:right="850" w:gutter="0" w:header="720" w:top="1134" w:footer="72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Технические средства информатизации</w:t>
      <w:tab/>
      <w:tab/>
      <w:t>Тема 06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23</w:t>
    </w:r>
    <w:r>
      <w:rPr/>
      <w:fldChar w:fldCharType="end"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2z0">
    <w:name w:val="WW8Num2z0"/>
    <w:rPr>
      <w:rFonts w:ascii="Symbol" w:hAnsi="Symbol" w:cs="Symbol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3z0">
    <w:name w:val="WW8Num3z0"/>
    <w:rPr>
      <w:rFonts w:ascii="Symbol" w:hAnsi="Symbol" w:cs="Symbol"/>
    </w:rPr>
  </w:style>
  <w:style w:type="character" w:styleId="WW8Num3z1">
    <w:name w:val="WW8Num3z1"/>
    <w:rPr>
      <w:rFonts w:ascii="Courier New" w:hAnsi="Courier New" w:cs="Courier New"/>
    </w:rPr>
  </w:style>
  <w:style w:type="character" w:styleId="WW8Num3z2">
    <w:name w:val="WW8Num3z2"/>
    <w:rPr>
      <w:rFonts w:ascii="Wingdings" w:hAnsi="Wingdings" w:cs="Wingdings"/>
    </w:rPr>
  </w:style>
  <w:style w:type="character" w:styleId="WW8Num4z0">
    <w:name w:val="WW8Num4z0"/>
    <w:rPr>
      <w:rFonts w:ascii="Symbol" w:hAnsi="Symbol" w:cs="Symbol"/>
    </w:rPr>
  </w:style>
  <w:style w:type="character" w:styleId="WW8Num4z1">
    <w:name w:val="WW8Num4z1"/>
    <w:rPr>
      <w:rFonts w:ascii="Courier New" w:hAnsi="Courier New" w:cs="Courier New"/>
    </w:rPr>
  </w:style>
  <w:style w:type="character" w:styleId="WW8Num4z2">
    <w:name w:val="WW8Num4z2"/>
    <w:rPr>
      <w:rFonts w:ascii="Wingdings" w:hAnsi="Wingdings" w:cs="Wingdings"/>
    </w:rPr>
  </w:style>
  <w:style w:type="character" w:styleId="WW8NumSt1z0">
    <w:name w:val="WW8NumSt1z0"/>
    <w:rPr>
      <w:rFonts w:ascii="Times New Roman" w:hAnsi="Times New Roman" w:cs="Times New Roman"/>
    </w:rPr>
  </w:style>
  <w:style w:type="character" w:styleId="WW8NumSt2z0">
    <w:name w:val="WW8NumSt2z0"/>
    <w:rPr>
      <w:rFonts w:ascii="Times New Roman" w:hAnsi="Times New Roman" w:cs="Times New Roman"/>
    </w:rPr>
  </w:style>
  <w:style w:type="character" w:styleId="WW8NumSt3z0">
    <w:name w:val="WW8NumSt3z0"/>
    <w:rPr>
      <w:rFonts w:ascii="Times New Roman" w:hAnsi="Times New Roman" w:cs="Times New Roman"/>
    </w:rPr>
  </w:style>
  <w:style w:type="character" w:styleId="Style14">
    <w:name w:val="Основной шрифт абзаца"/>
    <w:rPr/>
  </w:style>
  <w:style w:type="character" w:styleId="Style15">
    <w:name w:val="Верхний колонтитул Знак"/>
    <w:rPr>
      <w:rFonts w:ascii="Times New Roman" w:hAnsi="Times New Roman" w:cs="Times New Roman"/>
    </w:rPr>
  </w:style>
  <w:style w:type="character" w:styleId="Style16">
    <w:name w:val="Нижний колонтитул Знак"/>
    <w:rPr>
      <w:rFonts w:ascii="Times New Roman" w:hAnsi="Times New Roman" w:cs="Times New Roman"/>
    </w:rPr>
  </w:style>
  <w:style w:type="character" w:styleId="Style17">
    <w:name w:val="Текст выноски Знак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paragraph" w:styleId="Style18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pPr>
      <w:suppressLineNumbers/>
    </w:pPr>
    <w:rPr>
      <w:rFonts w:cs="Lucida Sans"/>
    </w:rPr>
  </w:style>
  <w:style w:type="paragraph" w:styleId="Style20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ru-RU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ru-RU"/>
    </w:rPr>
  </w:style>
  <w:style w:type="paragraph" w:styleId="Style21">
    <w:name w:val="Текст выноски"/>
    <w:basedOn w:val="Normal"/>
    <w:pPr/>
    <w:rPr>
      <w:rFonts w:ascii="Tahoma" w:hAnsi="Tahoma" w:cs="Tahoma"/>
      <w:sz w:val="16"/>
      <w:szCs w:val="16"/>
      <w:lang w:val="ru-RU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../../esta/materials/&#1048;&#1085;&#1092;&#1086;&#1088;&#1084;&#1072;&#1094;&#1080;&#1086;&#1085;&#1085;&#1099;&#1077;%20&#1090;&#1077;&#1093;&#1085;&#1086;&#1083;&#1086;&#1075;&#1080;&#1080;%20&#1074;%20&#1102;&#1088;&#1080;&#1076;&#1080;&#1095;&#1077;&#1089;&#1082;&#1086;&#1081;%20&#1076;&#1077;&#1103;&#1090;&#1077;&#1083;&#1100;&#1085;&#1086;&#1089;&#1090;&#1080;/&#1082;&#1086;&#1085;&#1089;&#1087;&#1077;&#1082;&#1090;%20&#1083;&#1077;&#1082;&#1094;&#1080;&#1081;/KEYB.COM" TargetMode="External"/><Relationship Id="rId5" Type="http://schemas.openxmlformats.org/officeDocument/2006/relationships/image" Target="media/image2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0.jpeg"/><Relationship Id="rId23" Type="http://schemas.openxmlformats.org/officeDocument/2006/relationships/image" Target="media/image11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2.jpeg"/><Relationship Id="rId27" Type="http://schemas.openxmlformats.org/officeDocument/2006/relationships/image" Target="media/image13.jpeg"/><Relationship Id="rId28" Type="http://schemas.openxmlformats.org/officeDocument/2006/relationships/image" Target="media/image13.jpeg"/><Relationship Id="rId29" Type="http://schemas.openxmlformats.org/officeDocument/2006/relationships/header" Target="header1.xml"/><Relationship Id="rId30" Type="http://schemas.openxmlformats.org/officeDocument/2006/relationships/footer" Target="footer1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2021-11-08T22:29:00Z</dcterms:created>
  <dc:creator>Вишневецкий</dc:creator>
  <dc:description/>
  <dc:language>ru-RU</dc:language>
  <cp:lastModifiedBy>Agap</cp:lastModifiedBy>
  <dcterms:modified xsi:type="dcterms:W3CDTF">2021-11-08T22:29:00Z</dcterms:modified>
  <cp:revision>2</cp:revision>
  <dc:subject/>
  <dc:title/>
</cp:coreProperties>
</file>