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708" w:start="708" w:end="0"/>
        <w:rPr>
          <w:lang w:val="en-US"/>
        </w:rPr>
      </w:pPr>
      <w:r>
        <w:rPr>
          <w:lang w:val="en-US" w:eastAsia="ru-RU"/>
        </w:rPr>
        <w:drawing>
          <wp:anchor distT="0" distB="0" distL="114935" distR="114935" simplePos="0" relativeHeight="325" behindDoc="1" locked="0" layoutInCell="1" allowOverlap="1">
            <wp:simplePos x="0" y="0"/>
            <wp:positionH relativeFrom="column">
              <wp:posOffset>-1070610</wp:posOffset>
            </wp:positionH>
            <wp:positionV relativeFrom="paragraph">
              <wp:posOffset>-700405</wp:posOffset>
            </wp:positionV>
            <wp:extent cx="7543800" cy="10670540"/>
            <wp:effectExtent l="0" t="0" r="0" b="0"/>
            <wp:wrapNone/>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2"/>
                    <a:srcRect l="-2" t="-1" r="-2" b="-1"/>
                    <a:stretch>
                      <a:fillRect/>
                    </a:stretch>
                  </pic:blipFill>
                  <pic:spPr bwMode="auto">
                    <a:xfrm>
                      <a:off x="0" y="0"/>
                      <a:ext cx="7543800" cy="10670540"/>
                    </a:xfrm>
                    <a:prstGeom prst="rect">
                      <a:avLst/>
                    </a:prstGeom>
                    <a:noFill/>
                  </pic:spPr>
                </pic:pic>
              </a:graphicData>
            </a:graphic>
          </wp:anchor>
        </w:drawing>
      </w:r>
    </w:p>
    <w:p>
      <w:pPr>
        <w:pStyle w:val="Normal"/>
        <w:ind w:hanging="708" w:start="708" w:end="0"/>
        <w:rPr>
          <w:lang w:val="en-US"/>
        </w:rPr>
      </w:pPr>
      <w:r>
        <w:rPr>
          <w:lang w:val="en-US"/>
        </w:rPr>
      </w:r>
    </w:p>
    <w:p>
      <w:pPr>
        <w:pStyle w:val="Normal"/>
        <w:ind w:hanging="708" w:start="708" w:end="0"/>
        <w:rPr>
          <w:lang w:val="en-US"/>
        </w:rPr>
      </w:pPr>
      <w:r>
        <w:rPr>
          <w:lang w:val="en-US" w:eastAsia="ru-RU"/>
        </w:rPr>
      </w:r>
      <w:r>
        <mc:AlternateContent>
          <mc:Choice Requires="wps">
            <w:drawing>
              <wp:anchor distT="0" distB="0" distL="114935" distR="114935" simplePos="0" relativeHeight="326" behindDoc="0" locked="0" layoutInCell="1" allowOverlap="1">
                <wp:simplePos x="0" y="0"/>
                <wp:positionH relativeFrom="column">
                  <wp:posOffset>-219075</wp:posOffset>
                </wp:positionH>
                <wp:positionV relativeFrom="paragraph">
                  <wp:posOffset>305435</wp:posOffset>
                </wp:positionV>
                <wp:extent cx="6387465" cy="3886200"/>
                <wp:effectExtent l="0" t="0" r="0" b="0"/>
                <wp:wrapNone/>
                <wp:docPr id="2" name="Врезка1"/>
                <a:graphic xmlns:a="http://schemas.openxmlformats.org/drawingml/2006/main">
                  <a:graphicData uri="http://schemas.microsoft.com/office/word/2010/wordprocessingShape">
                    <wps:wsp>
                      <wps:cNvSpPr txBox="1"/>
                      <wps:spPr>
                        <a:xfrm>
                          <a:off x="0" y="0"/>
                          <a:ext cx="6387465" cy="3886200"/>
                        </a:xfrm>
                        <a:prstGeom prst="rect"/>
                        <a:solidFill>
                          <a:srgbClr val="FFFFFF">
                            <a:alpha val="0"/>
                          </a:srgbClr>
                        </a:solidFill>
                      </wps:spPr>
                      <wps:txbx>
                        <w:txbxContent>
                          <w:p>
                            <w:pPr>
                              <w:pStyle w:val="Normal"/>
                              <w:spacing w:lineRule="auto" w:line="252" w:before="0" w:after="200"/>
                              <w:jc w:val="center"/>
                              <w:rPr>
                                <w:b/>
                                <w:color w:val="04378A"/>
                                <w:sz w:val="96"/>
                                <w:szCs w:val="96"/>
                              </w:rPr>
                            </w:pPr>
                            <w:r>
                              <w:rPr>
                                <w:b/>
                                <w:color w:val="04378A"/>
                                <w:sz w:val="96"/>
                                <w:szCs w:val="96"/>
                              </w:rPr>
                              <w:t>История государства и права зарубежных стран</w:t>
                            </w:r>
                          </w:p>
                        </w:txbxContent>
                      </wps:txbx>
                      <wps:bodyPr anchor="t" lIns="92075" tIns="46355" rIns="92075" bIns="46355">
                        <a:noAutofit/>
                      </wps:bodyPr>
                    </wps:wsp>
                  </a:graphicData>
                </a:graphic>
              </wp:anchor>
            </w:drawing>
          </mc:Choice>
          <mc:Fallback>
            <w:pict>
              <v:rect fillcolor="#FFFFFF" style="position:absolute;rotation:-0;width:502.95pt;height:306pt;mso-wrap-distance-left:9.05pt;mso-wrap-distance-right:9.05pt;mso-wrap-distance-top:0pt;mso-wrap-distance-bottom:0pt;margin-top:24.05pt;mso-position-vertical-relative:text;margin-left:-17.25pt;mso-position-horizontal-relative:text">
                <v:fill opacity="0f"/>
                <v:textbox inset="0.100694444444444in,0.0506944444444444in,0.100694444444444in,0.0506944444444444in">
                  <w:txbxContent>
                    <w:p>
                      <w:pPr>
                        <w:pStyle w:val="Normal"/>
                        <w:spacing w:lineRule="auto" w:line="252" w:before="0" w:after="200"/>
                        <w:jc w:val="center"/>
                        <w:rPr>
                          <w:b/>
                          <w:color w:val="04378A"/>
                          <w:sz w:val="96"/>
                          <w:szCs w:val="96"/>
                        </w:rPr>
                      </w:pPr>
                      <w:r>
                        <w:rPr>
                          <w:b/>
                          <w:color w:val="04378A"/>
                          <w:sz w:val="96"/>
                          <w:szCs w:val="96"/>
                        </w:rPr>
                        <w:t>История государства и права зарубежных стран</w:t>
                      </w:r>
                    </w:p>
                  </w:txbxContent>
                </v:textbox>
                <w10:wrap type="none"/>
              </v:rect>
            </w:pict>
          </mc:Fallback>
        </mc:AlternateContent>
      </w:r>
    </w:p>
    <w:p>
      <w:pPr>
        <w:pStyle w:val="Normal"/>
        <w:ind w:hanging="708" w:start="708" w:end="0"/>
        <w:rPr>
          <w:lang w:val="en-US"/>
        </w:rPr>
      </w:pPr>
      <w:r>
        <w:rPr>
          <w:lang w:val="en-US"/>
        </w:rPr>
      </w:r>
    </w:p>
    <w:p>
      <w:pPr>
        <w:pStyle w:val="Normal"/>
        <w:ind w:hanging="708" w:start="708" w:end="0"/>
        <w:rPr>
          <w:lang w:val="en-US"/>
        </w:rPr>
      </w:pPr>
      <w:r>
        <w:rPr>
          <w:lang w:val="en-US"/>
        </w:rPr>
      </w:r>
    </w:p>
    <w:p>
      <w:pPr>
        <w:pStyle w:val="Normal"/>
        <w:ind w:hanging="708" w:start="708" w:end="0"/>
        <w:rPr>
          <w:lang w:val="en-US"/>
        </w:rPr>
      </w:pPr>
      <w:r>
        <w:rPr>
          <w:lang w:val="en-US"/>
        </w:rPr>
      </w:r>
    </w:p>
    <w:p>
      <w:pPr>
        <w:pStyle w:val="Normal"/>
        <w:ind w:hanging="708" w:start="708" w:end="0"/>
        <w:rPr>
          <w:lang w:val="en-US"/>
        </w:rPr>
      </w:pPr>
      <w:r>
        <w:rPr>
          <w:lang w:val="en-US"/>
        </w:rPr>
      </w:r>
    </w:p>
    <w:p>
      <w:pPr>
        <w:pStyle w:val="Normal"/>
        <w:ind w:hanging="708" w:start="708" w:end="0"/>
        <w:rPr/>
      </w:pPr>
      <w:r>
        <w:rPr>
          <w:lang w:val="en-US"/>
        </w:rPr>
      </w:r>
    </w:p>
    <w:p>
      <w:pPr>
        <w:pStyle w:val="Normal"/>
        <w:numPr>
          <w:ilvl w:val="0"/>
          <w:numId w:val="0"/>
        </w:numPr>
        <w:rPr/>
      </w:pPr>
      <w:r>
        <w:rPr/>
      </w:r>
      <w:r>
        <w:br w:type="page"/>
      </w:r>
      <w:r>
        <mc:AlternateContent>
          <mc:Choice Requires="wps">
            <w:drawing>
              <wp:anchor distT="0" distB="0" distL="114935" distR="114935" simplePos="0" relativeHeight="327" behindDoc="0" locked="0" layoutInCell="1" allowOverlap="1">
                <wp:simplePos x="0" y="0"/>
                <wp:positionH relativeFrom="column">
                  <wp:posOffset>133350</wp:posOffset>
                </wp:positionH>
                <wp:positionV relativeFrom="paragraph">
                  <wp:posOffset>3253105</wp:posOffset>
                </wp:positionV>
                <wp:extent cx="5143500" cy="914400"/>
                <wp:effectExtent l="0" t="0" r="0" b="0"/>
                <wp:wrapNone/>
                <wp:docPr id="3" name="Врезка3"/>
                <a:graphic xmlns:a="http://schemas.openxmlformats.org/drawingml/2006/main">
                  <a:graphicData uri="http://schemas.microsoft.com/office/word/2010/wordprocessingShape">
                    <wps:wsp>
                      <wps:cNvSpPr txBox="1"/>
                      <wps:spPr>
                        <a:xfrm>
                          <a:off x="0" y="0"/>
                          <a:ext cx="5143500" cy="914400"/>
                        </a:xfrm>
                        <a:prstGeom prst="rect"/>
                        <a:solidFill>
                          <a:srgbClr val="FFFFFF">
                            <a:alpha val="0"/>
                          </a:srgbClr>
                        </a:solidFill>
                      </wps:spPr>
                      <wps:txbx>
                        <w:txbxContent>
                          <w:p>
                            <w:pPr>
                              <w:pStyle w:val="Normal"/>
                              <w:spacing w:before="0" w:after="200"/>
                              <w:jc w:val="center"/>
                              <w:rPr>
                                <w:b/>
                                <w:color w:val="007A00"/>
                                <w:sz w:val="72"/>
                                <w:szCs w:val="72"/>
                              </w:rPr>
                            </w:pPr>
                            <w:r>
                              <w:rPr>
                                <w:b/>
                                <w:color w:val="007A00"/>
                                <w:sz w:val="72"/>
                                <w:szCs w:val="72"/>
                              </w:rPr>
                              <w:t>Лекционный курс</w:t>
                            </w:r>
                          </w:p>
                        </w:txbxContent>
                      </wps:txbx>
                      <wps:bodyPr anchor="t" lIns="92075" tIns="46355" rIns="92075" bIns="46355">
                        <a:noAutofit/>
                      </wps:bodyPr>
                    </wps:wsp>
                  </a:graphicData>
                </a:graphic>
              </wp:anchor>
            </w:drawing>
          </mc:Choice>
          <mc:Fallback>
            <w:pict>
              <v:rect fillcolor="#FFFFFF" style="position:absolute;rotation:-0;width:405pt;height:72pt;mso-wrap-distance-left:9.05pt;mso-wrap-distance-right:9.05pt;mso-wrap-distance-top:0pt;mso-wrap-distance-bottom:0pt;margin-top:256.15pt;mso-position-vertical-relative:text;margin-left:10.5pt;mso-position-horizontal-relative:text">
                <v:fill opacity="0f"/>
                <v:textbox inset="0.100694444444444in,0.0506944444444444in,0.100694444444444in,0.0506944444444444in">
                  <w:txbxContent>
                    <w:p>
                      <w:pPr>
                        <w:pStyle w:val="Normal"/>
                        <w:spacing w:before="0" w:after="200"/>
                        <w:jc w:val="center"/>
                        <w:rPr>
                          <w:b/>
                          <w:color w:val="007A00"/>
                          <w:sz w:val="72"/>
                          <w:szCs w:val="72"/>
                        </w:rPr>
                      </w:pPr>
                      <w:r>
                        <w:rPr>
                          <w:b/>
                          <w:color w:val="007A00"/>
                          <w:sz w:val="72"/>
                          <w:szCs w:val="72"/>
                        </w:rPr>
                        <w:t>Лекционный курс</w:t>
                      </w:r>
                    </w:p>
                  </w:txbxContent>
                </v:textbox>
                <w10:wrap type="none"/>
              </v:rect>
            </w:pict>
          </mc:Fallback>
        </mc:AlternateContent>
      </w:r>
      <w:r>
        <mc:AlternateContent>
          <mc:Choice Requires="wps">
            <w:drawing>
              <wp:anchor distT="0" distB="0" distL="114935" distR="114935" simplePos="0" relativeHeight="328" behindDoc="0" locked="0" layoutInCell="1" allowOverlap="1">
                <wp:simplePos x="0" y="0"/>
                <wp:positionH relativeFrom="column">
                  <wp:posOffset>133350</wp:posOffset>
                </wp:positionH>
                <wp:positionV relativeFrom="paragraph">
                  <wp:posOffset>4424680</wp:posOffset>
                </wp:positionV>
                <wp:extent cx="5143500" cy="1485900"/>
                <wp:effectExtent l="0" t="0" r="0" b="0"/>
                <wp:wrapNone/>
                <wp:docPr id="4" name="Врезка2"/>
                <a:graphic xmlns:a="http://schemas.openxmlformats.org/drawingml/2006/main">
                  <a:graphicData uri="http://schemas.microsoft.com/office/word/2010/wordprocessingShape">
                    <wps:wsp>
                      <wps:cNvSpPr txBox="1"/>
                      <wps:spPr>
                        <a:xfrm>
                          <a:off x="0" y="0"/>
                          <a:ext cx="5143500" cy="1485900"/>
                        </a:xfrm>
                        <a:prstGeom prst="rect"/>
                        <a:solidFill>
                          <a:srgbClr val="FFFFFF">
                            <a:alpha val="0"/>
                          </a:srgbClr>
                        </a:solidFill>
                      </wps:spPr>
                      <wps:txbx>
                        <w:txbxContent>
                          <w:p>
                            <w:pPr>
                              <w:pStyle w:val="Normal"/>
                              <w:jc w:val="center"/>
                              <w:rPr>
                                <w:b/>
                                <w:color w:val="007A00"/>
                                <w:sz w:val="56"/>
                                <w:szCs w:val="56"/>
                              </w:rPr>
                            </w:pPr>
                            <w:r>
                              <w:rPr>
                                <w:b/>
                                <w:color w:val="007A00"/>
                                <w:sz w:val="56"/>
                                <w:szCs w:val="56"/>
                              </w:rPr>
                              <w:t xml:space="preserve">Автор </w:t>
                            </w:r>
                          </w:p>
                          <w:p>
                            <w:pPr>
                              <w:pStyle w:val="Normal"/>
                              <w:spacing w:before="0" w:after="200"/>
                              <w:jc w:val="center"/>
                              <w:rPr>
                                <w:b/>
                                <w:color w:val="007A00"/>
                                <w:sz w:val="56"/>
                                <w:szCs w:val="56"/>
                              </w:rPr>
                            </w:pPr>
                            <w:r>
                              <w:rPr>
                                <w:b/>
                                <w:color w:val="007A00"/>
                                <w:sz w:val="56"/>
                                <w:szCs w:val="56"/>
                              </w:rPr>
                              <w:t xml:space="preserve">Рыбак С.В. </w:t>
                            </w:r>
                          </w:p>
                        </w:txbxContent>
                      </wps:txbx>
                      <wps:bodyPr anchor="t" lIns="92075" tIns="46355" rIns="92075" bIns="46355">
                        <a:noAutofit/>
                      </wps:bodyPr>
                    </wps:wsp>
                  </a:graphicData>
                </a:graphic>
              </wp:anchor>
            </w:drawing>
          </mc:Choice>
          <mc:Fallback>
            <w:pict>
              <v:rect fillcolor="#FFFFFF" style="position:absolute;rotation:-0;width:405pt;height:117pt;mso-wrap-distance-left:9.05pt;mso-wrap-distance-right:9.05pt;mso-wrap-distance-top:0pt;mso-wrap-distance-bottom:0pt;margin-top:348.4pt;mso-position-vertical-relative:text;margin-left:10.5pt;mso-position-horizontal-relative:text">
                <v:fill opacity="0f"/>
                <v:textbox inset="0.100694444444444in,0.0506944444444444in,0.100694444444444in,0.0506944444444444in">
                  <w:txbxContent>
                    <w:p>
                      <w:pPr>
                        <w:pStyle w:val="Normal"/>
                        <w:jc w:val="center"/>
                        <w:rPr>
                          <w:b/>
                          <w:color w:val="007A00"/>
                          <w:sz w:val="56"/>
                          <w:szCs w:val="56"/>
                        </w:rPr>
                      </w:pPr>
                      <w:r>
                        <w:rPr>
                          <w:b/>
                          <w:color w:val="007A00"/>
                          <w:sz w:val="56"/>
                          <w:szCs w:val="56"/>
                        </w:rPr>
                        <w:t xml:space="preserve">Автор </w:t>
                      </w:r>
                    </w:p>
                    <w:p>
                      <w:pPr>
                        <w:pStyle w:val="Normal"/>
                        <w:spacing w:before="0" w:after="200"/>
                        <w:jc w:val="center"/>
                        <w:rPr>
                          <w:b/>
                          <w:color w:val="007A00"/>
                          <w:sz w:val="56"/>
                          <w:szCs w:val="56"/>
                        </w:rPr>
                      </w:pPr>
                      <w:r>
                        <w:rPr>
                          <w:b/>
                          <w:color w:val="007A00"/>
                          <w:sz w:val="56"/>
                          <w:szCs w:val="56"/>
                        </w:rPr>
                        <w:t xml:space="preserve">Рыбак С.В. </w:t>
                      </w:r>
                    </w:p>
                  </w:txbxContent>
                </v:textbox>
                <w10:wrap type="none"/>
              </v:rect>
            </w:pict>
          </mc:Fallback>
        </mc:AlternateContent>
      </w:r>
      <w:r>
        <mc:AlternateContent>
          <mc:Choice Requires="wps">
            <w:drawing>
              <wp:anchor distT="0" distB="0" distL="114935" distR="114935" simplePos="0" relativeHeight="334" behindDoc="0" locked="0" layoutInCell="1" allowOverlap="1">
                <wp:simplePos x="0" y="0"/>
                <wp:positionH relativeFrom="column">
                  <wp:posOffset>-685800</wp:posOffset>
                </wp:positionH>
                <wp:positionV relativeFrom="paragraph">
                  <wp:posOffset>1971675</wp:posOffset>
                </wp:positionV>
                <wp:extent cx="6515100" cy="914400"/>
                <wp:effectExtent l="0" t="0" r="0" b="0"/>
                <wp:wrapNone/>
                <wp:docPr id="5" name="Врезка4"/>
                <a:graphic xmlns:a="http://schemas.openxmlformats.org/drawingml/2006/main">
                  <a:graphicData uri="http://schemas.microsoft.com/office/word/2010/wordprocessingShape">
                    <wps:wsp>
                      <wps:cNvSpPr txBox="1"/>
                      <wps:spPr>
                        <a:xfrm>
                          <a:off x="0" y="0"/>
                          <a:ext cx="6515100" cy="914400"/>
                        </a:xfrm>
                        <a:prstGeom prst="rect"/>
                        <a:solidFill>
                          <a:srgbClr val="FFFFFF">
                            <a:alpha val="0"/>
                          </a:srgbClr>
                        </a:solidFill>
                      </wps:spPr>
                      <wps:txbx>
                        <w:txbxContent>
                          <w:p>
                            <w:pPr>
                              <w:pStyle w:val="Normal"/>
                              <w:spacing w:before="0" w:after="200"/>
                              <w:jc w:val="center"/>
                              <w:rPr>
                                <w:b/>
                                <w:sz w:val="48"/>
                                <w:szCs w:val="48"/>
                              </w:rPr>
                            </w:pPr>
                            <w:r>
                              <w:rPr>
                                <w:b/>
                                <w:sz w:val="48"/>
                                <w:szCs w:val="48"/>
                              </w:rPr>
                              <w:t>Кафедра «Теория и история государства и права»</w:t>
                            </w:r>
                          </w:p>
                        </w:txbxContent>
                      </wps:txbx>
                      <wps:bodyPr anchor="t" lIns="92075" tIns="46355" rIns="92075" bIns="46355">
                        <a:noAutofit/>
                      </wps:bodyPr>
                    </wps:wsp>
                  </a:graphicData>
                </a:graphic>
              </wp:anchor>
            </w:drawing>
          </mc:Choice>
          <mc:Fallback>
            <w:pict>
              <v:rect fillcolor="#FFFFFF" style="position:absolute;rotation:-0;width:513pt;height:72pt;mso-wrap-distance-left:9.05pt;mso-wrap-distance-right:9.05pt;mso-wrap-distance-top:0pt;mso-wrap-distance-bottom:0pt;margin-top:155.25pt;mso-position-vertical-relative:text;margin-left:-54pt;mso-position-horizontal-relative:text">
                <v:fill opacity="0f"/>
                <v:textbox inset="0.100694444444444in,0.0506944444444444in,0.100694444444444in,0.0506944444444444in">
                  <w:txbxContent>
                    <w:p>
                      <w:pPr>
                        <w:pStyle w:val="Normal"/>
                        <w:spacing w:before="0" w:after="200"/>
                        <w:jc w:val="center"/>
                        <w:rPr>
                          <w:b/>
                          <w:sz w:val="48"/>
                          <w:szCs w:val="48"/>
                        </w:rPr>
                      </w:pPr>
                      <w:r>
                        <w:rPr>
                          <w:b/>
                          <w:sz w:val="48"/>
                          <w:szCs w:val="48"/>
                        </w:rPr>
                        <w:t>Кафедра «Теория и история государства и права»</w:t>
                      </w:r>
                    </w:p>
                  </w:txbxContent>
                </v:textbox>
                <w10:wrap type="none"/>
              </v:rect>
            </w:pict>
          </mc:Fallback>
        </mc:AlternateContent>
      </w:r>
    </w:p>
    <w:p>
      <w:pPr>
        <w:pStyle w:val="Normal"/>
        <w:rPr/>
      </w:pPr>
      <w:r>
        <w:rPr/>
      </w:r>
    </w:p>
    <w:p>
      <w:pPr>
        <w:pStyle w:val="Normal"/>
        <w:numPr>
          <w:ilvl w:val="0"/>
          <w:numId w:val="0"/>
        </w:numPr>
        <w:ind w:start="-851" w:end="0"/>
        <w:outlineLvl w:val="0"/>
        <w:rPr/>
      </w:pPr>
      <w:r>
        <w:drawing>
          <wp:anchor distT="0" distB="0" distL="114935" distR="114935" simplePos="0" relativeHeight="324" behindDoc="1" locked="0" layoutInCell="1" allowOverlap="1">
            <wp:simplePos x="0" y="0"/>
            <wp:positionH relativeFrom="column">
              <wp:posOffset>-1143000</wp:posOffset>
            </wp:positionH>
            <wp:positionV relativeFrom="paragraph">
              <wp:posOffset>-948055</wp:posOffset>
            </wp:positionV>
            <wp:extent cx="7560310" cy="10546715"/>
            <wp:effectExtent l="0" t="0" r="0" b="0"/>
            <wp:wrapNone/>
            <wp:docPr id="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2"/>
                    <pic:cNvPicPr>
                      <a:picLocks noChangeAspect="1" noChangeArrowheads="1"/>
                    </pic:cNvPicPr>
                  </pic:nvPicPr>
                  <pic:blipFill>
                    <a:blip r:embed="rId3"/>
                    <a:srcRect l="-2" t="-1" r="-2" b="-1"/>
                    <a:stretch>
                      <a:fillRect/>
                    </a:stretch>
                  </pic:blipFill>
                  <pic:spPr bwMode="auto">
                    <a:xfrm>
                      <a:off x="0" y="0"/>
                      <a:ext cx="7560310" cy="10546715"/>
                    </a:xfrm>
                    <a:prstGeom prst="rect">
                      <a:avLst/>
                    </a:prstGeom>
                    <a:noFill/>
                  </pic:spPr>
                </pic:pic>
              </a:graphicData>
            </a:graphic>
          </wp:anchor>
        </w:drawing>
      </w:r>
      <w:r>
        <w:rPr>
          <w:lang w:val="ru-RU" w:eastAsia="ru-RU"/>
        </w:rPr>
        <mc:AlternateContent>
          <mc:Choice Requires="wps">
            <w:drawing>
              <wp:inline distT="0" distB="0" distL="0" distR="0">
                <wp:extent cx="1371600" cy="1933575"/>
                <wp:effectExtent l="0" t="0" r="0" b="0"/>
                <wp:docPr id="7" name=""/>
                <a:graphic xmlns:a="http://schemas.openxmlformats.org/drawingml/2006/main">
                  <a:graphicData uri="http://schemas.microsoft.com/office/word/2010/wordprocessingShape">
                    <wps:wsp>
                      <wps:cNvSpPr/>
                      <wps:nvSpPr>
                        <wps:cNvPr id="8" name=""/>
                        <wps:cNvSpPr/>
                      </wps:nvSpPr>
                      <wps:spPr>
                        <a:xfrm>
                          <a:off x="0" y="0"/>
                          <a:ext cx="1371600" cy="1933560"/>
                        </a:xfrm>
                        <a:prstGeom prst="rect">
                          <a:avLst/>
                        </a:prstGeom>
                        <a:noFill/>
                        <a:ln w="0">
                          <a:noFill/>
                        </a:ln>
                      </wps:spPr>
                      <wps:bodyPr/>
                    </wps:wsp>
                  </a:graphicData>
                </a:graphic>
              </wp:inline>
            </w:drawing>
          </mc:Choice>
          <mc:Fallback>
            <w:pict>
              <v:rect id="shape_0" stroked="f" o:allowincell="t" style="width:107.95pt;height:152.2pt;mso-wrap-style:none;v-text-anchor:middle">
                <v:fill o:detectmouseclick="t" on="false"/>
                <v:stroke color="#3465a4" joinstyle="round" endcap="flat"/>
              </v:rect>
            </w:pict>
          </mc:Fallback>
        </mc:AlternateContent>
      </w:r>
      <w:r>
        <mc:AlternateContent>
          <mc:Choice Requires="wps">
            <w:drawing>
              <wp:anchor distT="0" distB="0" distL="114935" distR="114935" simplePos="0" relativeHeight="329" behindDoc="0" locked="0" layoutInCell="1" allowOverlap="1">
                <wp:simplePos x="0" y="0"/>
                <wp:positionH relativeFrom="column">
                  <wp:posOffset>-1028700</wp:posOffset>
                </wp:positionH>
                <wp:positionV relativeFrom="paragraph">
                  <wp:posOffset>-894715</wp:posOffset>
                </wp:positionV>
                <wp:extent cx="7429500" cy="457200"/>
                <wp:effectExtent l="0" t="0" r="0" b="0"/>
                <wp:wrapNone/>
                <wp:docPr id="9" name="Врезка7"/>
                <a:graphic xmlns:a="http://schemas.openxmlformats.org/drawingml/2006/main">
                  <a:graphicData uri="http://schemas.microsoft.com/office/word/2010/wordprocessingShape">
                    <wps:wsp>
                      <wps:cNvSpPr txBox="1"/>
                      <wps:spPr>
                        <a:xfrm>
                          <a:off x="0" y="0"/>
                          <a:ext cx="7429500" cy="457200"/>
                        </a:xfrm>
                        <a:prstGeom prst="rect"/>
                        <a:solidFill>
                          <a:srgbClr val="FFFFFF">
                            <a:alpha val="0"/>
                          </a:srgbClr>
                        </a:solidFill>
                      </wps:spPr>
                      <wps:txbx>
                        <w:txbxContent>
                          <w:p>
                            <w:pPr>
                              <w:pStyle w:val="Normal"/>
                              <w:spacing w:before="0" w:after="200"/>
                              <w:jc w:val="center"/>
                              <w:rPr>
                                <w:color w:val="007A00"/>
                                <w:sz w:val="32"/>
                                <w:szCs w:val="32"/>
                              </w:rPr>
                            </w:pPr>
                            <w:r>
                              <w:rPr>
                                <w:color w:val="007A00"/>
                                <w:sz w:val="32"/>
                                <w:szCs w:val="32"/>
                              </w:rPr>
                              <w:t>Управление дистанционного обучения и повышения квалификации</w:t>
                            </w:r>
                          </w:p>
                        </w:txbxContent>
                      </wps:txbx>
                      <wps:bodyPr anchor="t" lIns="92075" tIns="46355" rIns="92075" bIns="46355">
                        <a:noAutofit/>
                      </wps:bodyPr>
                    </wps:wsp>
                  </a:graphicData>
                </a:graphic>
              </wp:anchor>
            </w:drawing>
          </mc:Choice>
          <mc:Fallback>
            <w:pict>
              <v:rect fillcolor="#FFFFFF" style="position:absolute;rotation:-0;width:585pt;height:36pt;mso-wrap-distance-left:9.05pt;mso-wrap-distance-right:9.05pt;mso-wrap-distance-top:0pt;mso-wrap-distance-bottom:0pt;margin-top:-70.45pt;mso-position-vertical-relative:text;margin-left:-81pt;mso-position-horizontal-relative:text">
                <v:fill opacity="0f"/>
                <v:textbox inset="0.100694444444444in,0.0506944444444444in,0.100694444444444in,0.0506944444444444in">
                  <w:txbxContent>
                    <w:p>
                      <w:pPr>
                        <w:pStyle w:val="Normal"/>
                        <w:spacing w:before="0" w:after="200"/>
                        <w:jc w:val="center"/>
                        <w:rPr>
                          <w:color w:val="007A00"/>
                          <w:sz w:val="32"/>
                          <w:szCs w:val="32"/>
                        </w:rPr>
                      </w:pPr>
                      <w:r>
                        <w:rPr>
                          <w:color w:val="007A00"/>
                          <w:sz w:val="32"/>
                          <w:szCs w:val="32"/>
                        </w:rPr>
                        <w:t>Управление дистанционного обучения и повышения квалификации</w:t>
                      </w:r>
                    </w:p>
                  </w:txbxContent>
                </v:textbox>
                <w10:wrap type="none"/>
              </v:rect>
            </w:pict>
          </mc:Fallback>
        </mc:AlternateContent>
      </w:r>
      <w:r>
        <mc:AlternateContent>
          <mc:Choice Requires="wps">
            <w:drawing>
              <wp:anchor distT="0" distB="0" distL="114935" distR="114935" simplePos="0" relativeHeight="330" behindDoc="0" locked="0" layoutInCell="1" allowOverlap="1">
                <wp:simplePos x="0" y="0"/>
                <wp:positionH relativeFrom="column">
                  <wp:posOffset>2352675</wp:posOffset>
                </wp:positionH>
                <wp:positionV relativeFrom="paragraph">
                  <wp:posOffset>-224155</wp:posOffset>
                </wp:positionV>
                <wp:extent cx="1828800" cy="571500"/>
                <wp:effectExtent l="0" t="0" r="0" b="0"/>
                <wp:wrapNone/>
                <wp:docPr id="10" name="Врезка5"/>
                <a:graphic xmlns:a="http://schemas.openxmlformats.org/drawingml/2006/main">
                  <a:graphicData uri="http://schemas.microsoft.com/office/word/2010/wordprocessingShape">
                    <wps:wsp>
                      <wps:cNvSpPr txBox="1"/>
                      <wps:spPr>
                        <a:xfrm>
                          <a:off x="0" y="0"/>
                          <a:ext cx="1828800" cy="571500"/>
                        </a:xfrm>
                        <a:prstGeom prst="rect"/>
                        <a:solidFill>
                          <a:srgbClr val="FFFFFF"/>
                        </a:solidFill>
                      </wps:spPr>
                      <wps:txbx>
                        <w:txbxContent>
                          <w:p>
                            <w:pPr>
                              <w:pStyle w:val="Normal"/>
                              <w:spacing w:before="0" w:after="200"/>
                              <w:rPr>
                                <w:b/>
                                <w:color w:val="007A00"/>
                                <w:sz w:val="48"/>
                                <w:szCs w:val="48"/>
                              </w:rPr>
                            </w:pPr>
                            <w:r>
                              <w:rPr>
                                <w:b/>
                                <w:color w:val="007A00"/>
                                <w:sz w:val="48"/>
                                <w:szCs w:val="48"/>
                              </w:rPr>
                              <w:t>Аннотация</w:t>
                            </w:r>
                          </w:p>
                        </w:txbxContent>
                      </wps:txbx>
                      <wps:bodyPr anchor="t" lIns="92075" tIns="46355" rIns="92075" bIns="46355">
                        <a:noAutofit/>
                      </wps:bodyPr>
                    </wps:wsp>
                  </a:graphicData>
                </a:graphic>
              </wp:anchor>
            </w:drawing>
          </mc:Choice>
          <mc:Fallback>
            <w:pict>
              <v:rect fillcolor="#FFFFFF" style="position:absolute;rotation:-0;width:144pt;height:45pt;mso-wrap-distance-left:9.05pt;mso-wrap-distance-right:9.05pt;mso-wrap-distance-top:0pt;mso-wrap-distance-bottom:0pt;margin-top:-17.65pt;mso-position-vertical-relative:text;margin-left:185.25pt;mso-position-horizontal-relative:text">
                <v:textbox inset="0.100694444444444in,0.0506944444444444in,0.100694444444444in,0.0506944444444444in">
                  <w:txbxContent>
                    <w:p>
                      <w:pPr>
                        <w:pStyle w:val="Normal"/>
                        <w:spacing w:before="0" w:after="200"/>
                        <w:rPr>
                          <w:b/>
                          <w:color w:val="007A00"/>
                          <w:sz w:val="48"/>
                          <w:szCs w:val="48"/>
                        </w:rPr>
                      </w:pPr>
                      <w:r>
                        <w:rPr>
                          <w:b/>
                          <w:color w:val="007A00"/>
                          <w:sz w:val="48"/>
                          <w:szCs w:val="48"/>
                        </w:rPr>
                        <w:t>Аннотация</w:t>
                      </w:r>
                    </w:p>
                  </w:txbxContent>
                </v:textbox>
                <w10:wrap type="none"/>
              </v:rect>
            </w:pict>
          </mc:Fallback>
        </mc:AlternateContent>
      </w:r>
      <w:r>
        <mc:AlternateContent>
          <mc:Choice Requires="wps">
            <w:drawing>
              <wp:anchor distT="0" distB="0" distL="114935" distR="114935" simplePos="0" relativeHeight="331" behindDoc="0" locked="0" layoutInCell="1" allowOverlap="1">
                <wp:simplePos x="0" y="0"/>
                <wp:positionH relativeFrom="column">
                  <wp:posOffset>1152525</wp:posOffset>
                </wp:positionH>
                <wp:positionV relativeFrom="paragraph">
                  <wp:posOffset>347345</wp:posOffset>
                </wp:positionV>
                <wp:extent cx="4949190" cy="3562350"/>
                <wp:effectExtent l="0" t="0" r="0" b="0"/>
                <wp:wrapNone/>
                <wp:docPr id="11" name="Врезка6"/>
                <a:graphic xmlns:a="http://schemas.openxmlformats.org/drawingml/2006/main">
                  <a:graphicData uri="http://schemas.microsoft.com/office/word/2010/wordprocessingShape">
                    <wps:wsp>
                      <wps:cNvSpPr txBox="1"/>
                      <wps:spPr>
                        <a:xfrm>
                          <a:off x="0" y="0"/>
                          <a:ext cx="4949190" cy="3562350"/>
                        </a:xfrm>
                        <a:prstGeom prst="rect"/>
                        <a:solidFill>
                          <a:srgbClr val="FFFFFF">
                            <a:alpha val="0"/>
                          </a:srgbClr>
                        </a:solidFill>
                      </wps:spPr>
                      <wps:txbx>
                        <w:txbxContent>
                          <w:p>
                            <w:pPr>
                              <w:pStyle w:val="Normal"/>
                              <w:spacing w:before="0" w:after="0"/>
                              <w:ind w:firstLine="567" w:end="0"/>
                              <w:jc w:val="both"/>
                              <w:rPr>
                                <w:sz w:val="32"/>
                                <w:szCs w:val="32"/>
                              </w:rPr>
                            </w:pPr>
                            <w:r>
                              <w:rPr>
                                <w:sz w:val="32"/>
                                <w:szCs w:val="32"/>
                              </w:rPr>
                              <w:t>Лекционный курс предназначен для студентов, обучающихся по направлению подготовки  40.03.01. «Юриспруденция»</w:t>
                            </w:r>
                          </w:p>
                          <w:p>
                            <w:pPr>
                              <w:pStyle w:val="Normal"/>
                              <w:ind w:firstLine="540" w:end="0"/>
                              <w:jc w:val="both"/>
                              <w:rPr>
                                <w:rFonts w:eastAsia="Times New Roman"/>
                                <w:sz w:val="32"/>
                                <w:szCs w:val="32"/>
                                <w:lang w:eastAsia="ru-RU"/>
                              </w:rPr>
                            </w:pPr>
                            <w:r>
                              <w:rPr>
                                <w:sz w:val="32"/>
                                <w:szCs w:val="32"/>
                              </w:rPr>
                              <w:t xml:space="preserve">Раскрывает процессы </w:t>
                            </w:r>
                            <w:r>
                              <w:rPr>
                                <w:rFonts w:eastAsia="Times New Roman"/>
                                <w:sz w:val="32"/>
                                <w:szCs w:val="32"/>
                                <w:lang w:eastAsia="ru-RU"/>
                              </w:rPr>
                              <w:t xml:space="preserve">возникновения, становления и развития институтов государства и права в их основных исторических формах, анализирует содержание государственно-правовых процессов, развивающихся во времени и пространстве. </w:t>
                            </w:r>
                          </w:p>
                          <w:p>
                            <w:pPr>
                              <w:pStyle w:val="Normal"/>
                              <w:spacing w:before="0" w:after="0"/>
                              <w:ind w:firstLine="567" w:end="0"/>
                              <w:jc w:val="both"/>
                              <w:rPr>
                                <w:sz w:val="32"/>
                                <w:szCs w:val="32"/>
                              </w:rPr>
                            </w:pPr>
                            <w:r>
                              <w:rPr>
                                <w:rFonts w:eastAsia="Times New Roman"/>
                                <w:sz w:val="32"/>
                                <w:szCs w:val="32"/>
                                <w:lang w:eastAsia="ru-RU"/>
                              </w:rPr>
                            </w:r>
                          </w:p>
                        </w:txbxContent>
                      </wps:txbx>
                      <wps:bodyPr anchor="t" lIns="92075" tIns="46355" rIns="92075" bIns="46355">
                        <a:noAutofit/>
                      </wps:bodyPr>
                    </wps:wsp>
                  </a:graphicData>
                </a:graphic>
              </wp:anchor>
            </w:drawing>
          </mc:Choice>
          <mc:Fallback>
            <w:pict>
              <v:rect fillcolor="#FFFFFF" style="position:absolute;rotation:-0;width:389.7pt;height:280.5pt;mso-wrap-distance-left:9.05pt;mso-wrap-distance-right:9.05pt;mso-wrap-distance-top:0pt;mso-wrap-distance-bottom:0pt;margin-top:27.35pt;mso-position-vertical-relative:text;margin-left:90.75pt;mso-position-horizontal-relative:text">
                <v:fill opacity="0f"/>
                <v:textbox inset="0.100694444444444in,0.0506944444444444in,0.100694444444444in,0.0506944444444444in">
                  <w:txbxContent>
                    <w:p>
                      <w:pPr>
                        <w:pStyle w:val="Normal"/>
                        <w:spacing w:before="0" w:after="0"/>
                        <w:ind w:firstLine="567" w:end="0"/>
                        <w:jc w:val="both"/>
                        <w:rPr>
                          <w:sz w:val="32"/>
                          <w:szCs w:val="32"/>
                        </w:rPr>
                      </w:pPr>
                      <w:r>
                        <w:rPr>
                          <w:sz w:val="32"/>
                          <w:szCs w:val="32"/>
                        </w:rPr>
                        <w:t>Лекционный курс предназначен для студентов, обучающихся по направлению подготовки  40.03.01. «Юриспруденция»</w:t>
                      </w:r>
                    </w:p>
                    <w:p>
                      <w:pPr>
                        <w:pStyle w:val="Normal"/>
                        <w:ind w:firstLine="540" w:end="0"/>
                        <w:jc w:val="both"/>
                        <w:rPr>
                          <w:rFonts w:eastAsia="Times New Roman"/>
                          <w:sz w:val="32"/>
                          <w:szCs w:val="32"/>
                          <w:lang w:eastAsia="ru-RU"/>
                        </w:rPr>
                      </w:pPr>
                      <w:r>
                        <w:rPr>
                          <w:sz w:val="32"/>
                          <w:szCs w:val="32"/>
                        </w:rPr>
                        <w:t xml:space="preserve">Раскрывает процессы </w:t>
                      </w:r>
                      <w:r>
                        <w:rPr>
                          <w:rFonts w:eastAsia="Times New Roman"/>
                          <w:sz w:val="32"/>
                          <w:szCs w:val="32"/>
                          <w:lang w:eastAsia="ru-RU"/>
                        </w:rPr>
                        <w:t xml:space="preserve">возникновения, становления и развития институтов государства и права в их основных исторических формах, анализирует содержание государственно-правовых процессов, развивающихся во времени и пространстве. </w:t>
                      </w:r>
                    </w:p>
                    <w:p>
                      <w:pPr>
                        <w:pStyle w:val="Normal"/>
                        <w:spacing w:before="0" w:after="0"/>
                        <w:ind w:firstLine="567" w:end="0"/>
                        <w:jc w:val="both"/>
                        <w:rPr>
                          <w:sz w:val="32"/>
                          <w:szCs w:val="32"/>
                        </w:rPr>
                      </w:pPr>
                      <w:r>
                        <w:rPr>
                          <w:rFonts w:eastAsia="Times New Roman"/>
                          <w:sz w:val="32"/>
                          <w:szCs w:val="32"/>
                          <w:lang w:eastAsia="ru-RU"/>
                        </w:rPr>
                      </w:r>
                    </w:p>
                  </w:txbxContent>
                </v:textbox>
                <w10:wrap type="none"/>
              </v:rect>
            </w:pict>
          </mc:Fallback>
        </mc:AlternateContent>
      </w:r>
    </w:p>
    <w:p>
      <w:pPr>
        <w:pStyle w:val="Normal"/>
        <w:numPr>
          <w:ilvl w:val="0"/>
          <w:numId w:val="0"/>
        </w:numPr>
        <w:outlineLvl w:val="0"/>
        <w:rPr/>
      </w:pPr>
      <w:r>
        <w:rPr>
          <w:lang w:val="ru-RU" w:eastAsia="ru-RU"/>
        </w:rPr>
      </w:r>
      <w:r>
        <mc:AlternateContent>
          <mc:Choice Requires="wps">
            <w:drawing>
              <wp:anchor distT="0" distB="0" distL="114935" distR="114935" simplePos="0" relativeHeight="332" behindDoc="0" locked="0" layoutInCell="1" allowOverlap="1">
                <wp:simplePos x="0" y="0"/>
                <wp:positionH relativeFrom="column">
                  <wp:posOffset>-762000</wp:posOffset>
                </wp:positionH>
                <wp:positionV relativeFrom="paragraph">
                  <wp:posOffset>42545</wp:posOffset>
                </wp:positionV>
                <wp:extent cx="1828800" cy="571500"/>
                <wp:effectExtent l="0" t="0" r="0" b="0"/>
                <wp:wrapNone/>
                <wp:docPr id="12" name="Врезка8"/>
                <a:graphic xmlns:a="http://schemas.openxmlformats.org/drawingml/2006/main">
                  <a:graphicData uri="http://schemas.microsoft.com/office/word/2010/wordprocessingShape">
                    <wps:wsp>
                      <wps:cNvSpPr txBox="1"/>
                      <wps:spPr>
                        <a:xfrm>
                          <a:off x="0" y="0"/>
                          <a:ext cx="1828800" cy="571500"/>
                        </a:xfrm>
                        <a:prstGeom prst="rect"/>
                        <a:solidFill>
                          <a:srgbClr val="FFFFFF"/>
                        </a:solidFill>
                      </wps:spPr>
                      <wps:txbx>
                        <w:txbxContent>
                          <w:p>
                            <w:pPr>
                              <w:pStyle w:val="Normal"/>
                              <w:spacing w:before="0" w:after="200"/>
                              <w:jc w:val="center"/>
                              <w:rPr>
                                <w:b/>
                                <w:color w:val="007A00"/>
                                <w:sz w:val="48"/>
                                <w:szCs w:val="48"/>
                              </w:rPr>
                            </w:pPr>
                            <w:r>
                              <w:rPr>
                                <w:b/>
                                <w:color w:val="007A00"/>
                                <w:sz w:val="48"/>
                                <w:szCs w:val="48"/>
                              </w:rPr>
                              <w:t>Автор</w:t>
                            </w:r>
                          </w:p>
                        </w:txbxContent>
                      </wps:txbx>
                      <wps:bodyPr anchor="t" lIns="92075" tIns="46355" rIns="92075" bIns="46355">
                        <a:noAutofit/>
                      </wps:bodyPr>
                    </wps:wsp>
                  </a:graphicData>
                </a:graphic>
              </wp:anchor>
            </w:drawing>
          </mc:Choice>
          <mc:Fallback>
            <w:pict>
              <v:rect fillcolor="#FFFFFF" style="position:absolute;rotation:-0;width:144pt;height:45pt;mso-wrap-distance-left:9.05pt;mso-wrap-distance-right:9.05pt;mso-wrap-distance-top:0pt;mso-wrap-distance-bottom:0pt;margin-top:3.35pt;mso-position-vertical-relative:text;margin-left:-60pt;mso-position-horizontal-relative:text">
                <v:textbox inset="0.100694444444444in,0.0506944444444444in,0.100694444444444in,0.0506944444444444in">
                  <w:txbxContent>
                    <w:p>
                      <w:pPr>
                        <w:pStyle w:val="Normal"/>
                        <w:spacing w:before="0" w:after="200"/>
                        <w:jc w:val="center"/>
                        <w:rPr>
                          <w:b/>
                          <w:color w:val="007A00"/>
                          <w:sz w:val="48"/>
                          <w:szCs w:val="48"/>
                        </w:rPr>
                      </w:pPr>
                      <w:r>
                        <w:rPr>
                          <w:b/>
                          <w:color w:val="007A00"/>
                          <w:sz w:val="48"/>
                          <w:szCs w:val="48"/>
                        </w:rPr>
                        <w:t>Автор</w:t>
                      </w:r>
                    </w:p>
                  </w:txbxContent>
                </v:textbox>
                <w10:wrap type="none"/>
              </v:rect>
            </w:pict>
          </mc:Fallback>
        </mc:AlternateContent>
      </w:r>
    </w:p>
    <w:p>
      <w:pPr>
        <w:pStyle w:val="Normal"/>
        <w:numPr>
          <w:ilvl w:val="0"/>
          <w:numId w:val="0"/>
        </w:numPr>
        <w:outlineLvl w:val="0"/>
        <w:rPr/>
      </w:pPr>
      <w:r>
        <w:rPr/>
      </w:r>
    </w:p>
    <w:p>
      <w:pPr>
        <w:pStyle w:val="Normal"/>
        <w:numPr>
          <w:ilvl w:val="0"/>
          <w:numId w:val="0"/>
        </w:numPr>
        <w:outlineLvl w:val="0"/>
        <w:rPr/>
      </w:pPr>
      <w:r>
        <w:rPr/>
      </w:r>
    </w:p>
    <w:p>
      <w:pPr>
        <w:pStyle w:val="Normal"/>
        <w:numPr>
          <w:ilvl w:val="0"/>
          <w:numId w:val="0"/>
        </w:numPr>
        <w:outlineLvl w:val="0"/>
        <w:rPr/>
      </w:pPr>
      <w:r>
        <w:rPr/>
      </w:r>
    </w:p>
    <w:p>
      <w:pPr>
        <w:pStyle w:val="Normal"/>
        <w:numPr>
          <w:ilvl w:val="0"/>
          <w:numId w:val="0"/>
        </w:numPr>
        <w:outlineLvl w:val="0"/>
        <w:rPr/>
      </w:pPr>
      <w:r>
        <w:rPr/>
      </w:r>
    </w:p>
    <w:p>
      <w:pPr>
        <w:pStyle w:val="Normal"/>
        <w:numPr>
          <w:ilvl w:val="0"/>
          <w:numId w:val="0"/>
        </w:numPr>
        <w:outlineLvl w:val="0"/>
        <w:rPr/>
      </w:pPr>
      <w:r>
        <w:rPr>
          <w:lang w:val="ru-RU" w:eastAsia="ru-RU"/>
        </w:rPr>
      </w:r>
      <w:r>
        <mc:AlternateContent>
          <mc:Choice Requires="wps">
            <w:drawing>
              <wp:anchor distT="0" distB="0" distL="114935" distR="114935" simplePos="0" relativeHeight="333" behindDoc="0" locked="0" layoutInCell="1" allowOverlap="1">
                <wp:simplePos x="0" y="0"/>
                <wp:positionH relativeFrom="column">
                  <wp:posOffset>-762000</wp:posOffset>
                </wp:positionH>
                <wp:positionV relativeFrom="paragraph">
                  <wp:posOffset>-1270</wp:posOffset>
                </wp:positionV>
                <wp:extent cx="6286500" cy="2185035"/>
                <wp:effectExtent l="0" t="0" r="0" b="0"/>
                <wp:wrapNone/>
                <wp:docPr id="13" name="Врезка9"/>
                <a:graphic xmlns:a="http://schemas.openxmlformats.org/drawingml/2006/main">
                  <a:graphicData uri="http://schemas.microsoft.com/office/word/2010/wordprocessingShape">
                    <wps:wsp>
                      <wps:cNvSpPr txBox="1"/>
                      <wps:spPr>
                        <a:xfrm>
                          <a:off x="0" y="0"/>
                          <a:ext cx="6286500" cy="2185035"/>
                        </a:xfrm>
                        <a:prstGeom prst="rect"/>
                        <a:solidFill>
                          <a:srgbClr val="FFFFFF">
                            <a:alpha val="0"/>
                          </a:srgbClr>
                        </a:solidFill>
                      </wps:spPr>
                      <wps:txbx>
                        <w:txbxContent>
                          <w:p>
                            <w:pPr>
                              <w:pStyle w:val="Normal"/>
                              <w:rPr>
                                <w:b/>
                                <w:color w:val="008000"/>
                                <w:sz w:val="40"/>
                                <w:szCs w:val="40"/>
                              </w:rPr>
                            </w:pPr>
                            <w:r>
                              <w:rPr>
                                <w:b/>
                                <w:color w:val="008000"/>
                                <w:sz w:val="40"/>
                                <w:szCs w:val="40"/>
                              </w:rPr>
                              <w:t xml:space="preserve">Рыбак Светлана Викторовна – </w:t>
                            </w:r>
                          </w:p>
                          <w:p>
                            <w:pPr>
                              <w:pStyle w:val="Normal"/>
                              <w:rPr>
                                <w:b/>
                                <w:color w:val="008000"/>
                                <w:sz w:val="40"/>
                                <w:szCs w:val="40"/>
                              </w:rPr>
                            </w:pPr>
                            <w:r>
                              <w:rPr>
                                <w:b/>
                                <w:color w:val="008000"/>
                                <w:sz w:val="40"/>
                                <w:szCs w:val="40"/>
                              </w:rPr>
                              <w:t xml:space="preserve">доцент, кандидат юридических наук </w:t>
                            </w:r>
                          </w:p>
                          <w:p>
                            <w:pPr>
                              <w:pStyle w:val="Normal"/>
                              <w:spacing w:before="0" w:after="200"/>
                              <w:rPr>
                                <w:color w:val="008000"/>
                                <w:sz w:val="40"/>
                                <w:szCs w:val="40"/>
                              </w:rPr>
                            </w:pPr>
                            <w:r>
                              <w:rPr>
                                <w:color w:val="008000"/>
                                <w:sz w:val="40"/>
                                <w:szCs w:val="40"/>
                              </w:rPr>
                              <w:t xml:space="preserve"> </w:t>
                            </w:r>
                            <w:r>
                              <w:rPr>
                                <w:color w:val="008000"/>
                                <w:sz w:val="40"/>
                                <w:szCs w:val="40"/>
                              </w:rPr>
                              <w:t>Сфера научных интересов – права и свободы человека и гражданина в России: проблема обеспечения _____________________</w:t>
                            </w:r>
                          </w:p>
                        </w:txbxContent>
                      </wps:txbx>
                      <wps:bodyPr anchor="t" lIns="92075" tIns="46355" rIns="92075" bIns="46355">
                        <a:noAutofit/>
                      </wps:bodyPr>
                    </wps:wsp>
                  </a:graphicData>
                </a:graphic>
              </wp:anchor>
            </w:drawing>
          </mc:Choice>
          <mc:Fallback>
            <w:pict>
              <v:rect fillcolor="#FFFFFF" style="position:absolute;rotation:-0;width:495pt;height:172.05pt;mso-wrap-distance-left:9.05pt;mso-wrap-distance-right:9.05pt;mso-wrap-distance-top:0pt;mso-wrap-distance-bottom:0pt;margin-top:-0.1pt;mso-position-vertical-relative:text;margin-left:-60pt;mso-position-horizontal-relative:text">
                <v:fill opacity="0f"/>
                <v:textbox inset="0.100694444444444in,0.0506944444444444in,0.100694444444444in,0.0506944444444444in">
                  <w:txbxContent>
                    <w:p>
                      <w:pPr>
                        <w:pStyle w:val="Normal"/>
                        <w:rPr>
                          <w:b/>
                          <w:color w:val="008000"/>
                          <w:sz w:val="40"/>
                          <w:szCs w:val="40"/>
                        </w:rPr>
                      </w:pPr>
                      <w:r>
                        <w:rPr>
                          <w:b/>
                          <w:color w:val="008000"/>
                          <w:sz w:val="40"/>
                          <w:szCs w:val="40"/>
                        </w:rPr>
                        <w:t xml:space="preserve">Рыбак Светлана Викторовна – </w:t>
                      </w:r>
                    </w:p>
                    <w:p>
                      <w:pPr>
                        <w:pStyle w:val="Normal"/>
                        <w:rPr>
                          <w:b/>
                          <w:color w:val="008000"/>
                          <w:sz w:val="40"/>
                          <w:szCs w:val="40"/>
                        </w:rPr>
                      </w:pPr>
                      <w:r>
                        <w:rPr>
                          <w:b/>
                          <w:color w:val="008000"/>
                          <w:sz w:val="40"/>
                          <w:szCs w:val="40"/>
                        </w:rPr>
                        <w:t xml:space="preserve">доцент, кандидат юридических наук </w:t>
                      </w:r>
                    </w:p>
                    <w:p>
                      <w:pPr>
                        <w:pStyle w:val="Normal"/>
                        <w:spacing w:before="0" w:after="200"/>
                        <w:rPr>
                          <w:color w:val="008000"/>
                          <w:sz w:val="40"/>
                          <w:szCs w:val="40"/>
                        </w:rPr>
                      </w:pPr>
                      <w:r>
                        <w:rPr>
                          <w:color w:val="008000"/>
                          <w:sz w:val="40"/>
                          <w:szCs w:val="40"/>
                        </w:rPr>
                        <w:t xml:space="preserve"> </w:t>
                      </w:r>
                      <w:r>
                        <w:rPr>
                          <w:color w:val="008000"/>
                          <w:sz w:val="40"/>
                          <w:szCs w:val="40"/>
                        </w:rPr>
                        <w:t>Сфера научных интересов – права и свободы человека и гражданина в России: проблема обеспечения _____________________</w:t>
                      </w:r>
                    </w:p>
                  </w:txbxContent>
                </v:textbox>
                <w10:wrap type="none"/>
              </v:rect>
            </w:pict>
          </mc:Fallback>
        </mc:AlternateContent>
      </w:r>
    </w:p>
    <w:p>
      <w:pPr>
        <w:pStyle w:val="Normal"/>
        <w:numPr>
          <w:ilvl w:val="0"/>
          <w:numId w:val="0"/>
        </w:numPr>
        <w:outlineLvl w:val="0"/>
        <w:rPr/>
      </w:pPr>
      <w:r>
        <w:rPr/>
      </w:r>
    </w:p>
    <w:p>
      <w:pPr>
        <w:pStyle w:val="Normal"/>
        <w:numPr>
          <w:ilvl w:val="0"/>
          <w:numId w:val="0"/>
        </w:numPr>
        <w:outlineLvl w:val="0"/>
        <w:rPr/>
      </w:pPr>
      <w:r>
        <w:rPr/>
      </w:r>
    </w:p>
    <w:p>
      <w:pPr>
        <w:pStyle w:val="Normal"/>
        <w:numPr>
          <w:ilvl w:val="0"/>
          <w:numId w:val="0"/>
        </w:numPr>
        <w:outlineLvl w:val="0"/>
        <w:rPr/>
      </w:pPr>
      <w:r>
        <w:rPr/>
      </w:r>
    </w:p>
    <w:p>
      <w:pPr>
        <w:pStyle w:val="Normal"/>
        <w:numPr>
          <w:ilvl w:val="0"/>
          <w:numId w:val="0"/>
        </w:numPr>
        <w:outlineLvl w:val="0"/>
        <w:rPr/>
      </w:pPr>
      <w:r>
        <w:rPr/>
      </w:r>
    </w:p>
    <w:p>
      <w:pPr>
        <w:pStyle w:val="Normal"/>
        <w:numPr>
          <w:ilvl w:val="0"/>
          <w:numId w:val="0"/>
        </w:numPr>
        <w:outlineLvl w:val="0"/>
        <w:rPr/>
      </w:pPr>
      <w:r>
        <w:rPr/>
      </w:r>
    </w:p>
    <w:p>
      <w:pPr>
        <w:pStyle w:val="Normal"/>
        <w:numPr>
          <w:ilvl w:val="0"/>
          <w:numId w:val="0"/>
        </w:numPr>
        <w:outlineLvl w:val="0"/>
        <w:rPr/>
      </w:pPr>
      <w:r>
        <w:rPr/>
      </w:r>
    </w:p>
    <w:p>
      <w:pPr>
        <w:pStyle w:val="Normal"/>
        <w:numPr>
          <w:ilvl w:val="0"/>
          <w:numId w:val="0"/>
        </w:numPr>
        <w:outlineLvl w:val="0"/>
        <w:rPr/>
      </w:pPr>
      <w:r>
        <w:rPr/>
      </w:r>
    </w:p>
    <w:p>
      <w:pPr>
        <w:pStyle w:val="Normal"/>
        <w:numPr>
          <w:ilvl w:val="0"/>
          <w:numId w:val="0"/>
        </w:numPr>
        <w:outlineLvl w:val="0"/>
        <w:rPr/>
      </w:pPr>
      <w:r>
        <w:rPr/>
      </w:r>
    </w:p>
    <w:p>
      <w:pPr>
        <w:pStyle w:val="Normal"/>
        <w:numPr>
          <w:ilvl w:val="0"/>
          <w:numId w:val="0"/>
        </w:numPr>
        <w:outlineLvl w:val="0"/>
        <w:rPr/>
      </w:pPr>
      <w:r>
        <w:rPr/>
      </w:r>
    </w:p>
    <w:p>
      <w:pPr>
        <w:pStyle w:val="Normal"/>
        <w:numPr>
          <w:ilvl w:val="0"/>
          <w:numId w:val="0"/>
        </w:numPr>
        <w:outlineLvl w:val="0"/>
        <w:rPr/>
      </w:pPr>
      <w:r>
        <w:rPr/>
      </w:r>
    </w:p>
    <w:p>
      <w:pPr>
        <w:pStyle w:val="Normal"/>
        <w:numPr>
          <w:ilvl w:val="0"/>
          <w:numId w:val="0"/>
        </w:numPr>
        <w:outlineLvl w:val="0"/>
        <w:rPr/>
      </w:pPr>
      <w:r>
        <w:rPr/>
      </w:r>
    </w:p>
    <w:p>
      <w:pPr>
        <w:pStyle w:val="Normal"/>
        <w:numPr>
          <w:ilvl w:val="0"/>
          <w:numId w:val="0"/>
        </w:numPr>
        <w:outlineLvl w:val="0"/>
        <w:rPr/>
      </w:pPr>
      <w:r>
        <w:rPr/>
      </w:r>
    </w:p>
    <w:p>
      <w:pPr>
        <w:pStyle w:val="Normal"/>
        <w:numPr>
          <w:ilvl w:val="0"/>
          <w:numId w:val="0"/>
        </w:numPr>
        <w:outlineLvl w:val="0"/>
        <w:rPr/>
      </w:pPr>
      <w:r>
        <w:rPr/>
      </w:r>
    </w:p>
    <w:p>
      <w:pPr>
        <w:pStyle w:val="Normal"/>
        <w:numPr>
          <w:ilvl w:val="0"/>
          <w:numId w:val="0"/>
        </w:numPr>
        <w:outlineLvl w:val="0"/>
        <w:rPr/>
      </w:pPr>
      <w:r>
        <w:rPr/>
      </w:r>
    </w:p>
    <w:p>
      <w:pPr>
        <w:pStyle w:val="Normal"/>
        <w:numPr>
          <w:ilvl w:val="0"/>
          <w:numId w:val="0"/>
        </w:numPr>
        <w:outlineLvl w:val="0"/>
        <w:rPr/>
      </w:pPr>
      <w:r>
        <w:rPr/>
      </w:r>
    </w:p>
    <w:p>
      <w:pPr>
        <w:pStyle w:val="Normal"/>
        <w:numPr>
          <w:ilvl w:val="0"/>
          <w:numId w:val="0"/>
        </w:numPr>
        <w:outlineLvl w:val="0"/>
        <w:rPr>
          <w:rFonts w:ascii="Arial" w:hAnsi="Arial" w:cs="Arial"/>
          <w:b/>
          <w:color w:val="008000"/>
          <w:sz w:val="36"/>
          <w:szCs w:val="36"/>
        </w:rPr>
      </w:pPr>
      <w:r>
        <w:rPr/>
        <w:t>ОГЛАВЛЕНИЕ</w:t>
      </w:r>
    </w:p>
    <w:sdt>
      <w:sdtPr>
        <w:docPartObj>
          <w:docPartGallery w:val="Table of Contents"/>
          <w:docPartUnique w:val="true"/>
        </w:docPartObj>
      </w:sdtPr>
      <w:sdtContent>
        <w:p>
          <w:pPr>
            <w:pStyle w:val="TOC1"/>
            <w:tabs>
              <w:tab w:val="clear" w:pos="708"/>
              <w:tab w:val="right" w:pos="9344" w:leader="dot"/>
            </w:tabs>
            <w:rPr>
              <w:rFonts w:eastAsia="Times New Roman"/>
              <w:lang w:val="ru-RU" w:eastAsia="ru-RU"/>
            </w:rPr>
          </w:pPr>
          <w:r>
            <w:fldChar w:fldCharType="begin"/>
          </w:r>
          <w:r>
            <w:rPr>
              <w:rStyle w:val="Style13"/>
              <w:rFonts w:cs="Arial"/>
              <w:lang w:val="ru-RU" w:eastAsia="ru-RU"/>
            </w:rPr>
            <w:instrText xml:space="preserve"> TOC \o "1-2" \h \z \u </w:instrText>
          </w:r>
          <w:r>
            <w:rPr>
              <w:rStyle w:val="Style13"/>
              <w:rFonts w:cs="Arial"/>
              <w:lang w:val="ru-RU" w:eastAsia="ru-RU"/>
            </w:rPr>
            <w:fldChar w:fldCharType="separate"/>
          </w:r>
          <w:hyperlink w:anchor="__RefHeading___Toc465417327">
            <w:r>
              <w:rPr>
                <w:rStyle w:val="Style13"/>
                <w:rFonts w:cs="Arial"/>
                <w:lang w:val="ru-RU" w:eastAsia="ru-RU"/>
              </w:rPr>
              <w:t>ЛЕКЦИЯ №1</w:t>
              <w:tab/>
              <w:t>4</w:t>
            </w:r>
          </w:hyperlink>
        </w:p>
        <w:p>
          <w:pPr>
            <w:pStyle w:val="Style22"/>
            <w:ind w:start="49" w:end="0"/>
            <w:jc w:val="both"/>
            <w:rPr>
              <w:b/>
            </w:rPr>
          </w:pPr>
          <w:r>
            <w:rPr>
              <w:b/>
            </w:rPr>
            <w:t xml:space="preserve">Предмет и задачи курса истории государства и права зарубежных стран…………….4 </w:t>
          </w:r>
        </w:p>
        <w:p>
          <w:pPr>
            <w:pStyle w:val="TOC1"/>
            <w:tabs>
              <w:tab w:val="clear" w:pos="708"/>
              <w:tab w:val="right" w:pos="9344" w:leader="dot"/>
            </w:tabs>
            <w:rPr>
              <w:rFonts w:eastAsia="Times New Roman"/>
              <w:lang w:val="ru-RU" w:eastAsia="ru-RU"/>
            </w:rPr>
          </w:pPr>
          <w:hyperlink w:anchor="__RefHeading___Toc465417327">
            <w:r>
              <w:rPr>
                <w:rStyle w:val="Style13"/>
                <w:lang w:val="ru-RU" w:eastAsia="ru-RU"/>
              </w:rPr>
              <w:t>ЛЕКЦИЯ №2</w:t>
              <w:tab/>
              <w:t>4</w:t>
            </w:r>
          </w:hyperlink>
        </w:p>
        <w:p>
          <w:pPr>
            <w:pStyle w:val="Style22"/>
            <w:ind w:start="49" w:end="0"/>
            <w:jc w:val="both"/>
            <w:rPr>
              <w:b/>
            </w:rPr>
          </w:pPr>
          <w:r>
            <w:rPr>
              <w:b/>
            </w:rPr>
            <w:t xml:space="preserve">Государство и право стран Древнего Востока………………………………….………….4 </w:t>
          </w:r>
        </w:p>
        <w:p>
          <w:pPr>
            <w:pStyle w:val="TOC1"/>
            <w:tabs>
              <w:tab w:val="clear" w:pos="708"/>
              <w:tab w:val="right" w:pos="9344" w:leader="dot"/>
            </w:tabs>
            <w:rPr>
              <w:rFonts w:eastAsia="Times New Roman"/>
              <w:lang w:val="ru-RU" w:eastAsia="ru-RU"/>
            </w:rPr>
          </w:pPr>
          <w:hyperlink w:anchor="__RefHeading___Toc465417327">
            <w:r>
              <w:rPr>
                <w:rStyle w:val="Style13"/>
                <w:lang w:val="ru-RU" w:eastAsia="ru-RU"/>
              </w:rPr>
              <w:t>ЛЕКЦИЯ №3</w:t>
              <w:tab/>
              <w:t>4</w:t>
            </w:r>
          </w:hyperlink>
        </w:p>
        <w:p>
          <w:pPr>
            <w:pStyle w:val="Style22"/>
            <w:ind w:start="49" w:end="0"/>
            <w:jc w:val="both"/>
            <w:rPr>
              <w:b/>
            </w:rPr>
          </w:pPr>
          <w:r>
            <w:rPr>
              <w:b/>
            </w:rPr>
            <w:t xml:space="preserve">Античная Греция……………………………….………………………………….………….4 </w:t>
          </w:r>
        </w:p>
        <w:p>
          <w:pPr>
            <w:pStyle w:val="TOC1"/>
            <w:tabs>
              <w:tab w:val="clear" w:pos="708"/>
              <w:tab w:val="right" w:pos="9344" w:leader="dot"/>
            </w:tabs>
            <w:rPr>
              <w:rFonts w:eastAsia="Times New Roman"/>
              <w:lang w:val="ru-RU" w:eastAsia="ru-RU"/>
            </w:rPr>
          </w:pPr>
          <w:hyperlink w:anchor="__RefHeading___Toc465417327">
            <w:r>
              <w:rPr>
                <w:rStyle w:val="Style13"/>
                <w:lang w:val="ru-RU" w:eastAsia="ru-RU"/>
              </w:rPr>
              <w:t>ЛЕКЦИЯ №4</w:t>
              <w:tab/>
              <w:t>4</w:t>
            </w:r>
          </w:hyperlink>
        </w:p>
        <w:p>
          <w:pPr>
            <w:pStyle w:val="Style22"/>
            <w:ind w:start="49" w:end="0"/>
            <w:jc w:val="both"/>
            <w:rPr>
              <w:b/>
            </w:rPr>
          </w:pPr>
          <w:r>
            <w:rPr>
              <w:b/>
            </w:rPr>
            <w:t xml:space="preserve">Государство и право в Древнем Риме ……….………………………………….………….4 </w:t>
          </w:r>
        </w:p>
        <w:p>
          <w:pPr>
            <w:pStyle w:val="TOC1"/>
            <w:tabs>
              <w:tab w:val="clear" w:pos="708"/>
              <w:tab w:val="right" w:pos="9344" w:leader="dot"/>
            </w:tabs>
            <w:rPr>
              <w:rFonts w:eastAsia="Times New Roman"/>
              <w:lang w:val="ru-RU" w:eastAsia="ru-RU"/>
            </w:rPr>
          </w:pPr>
          <w:hyperlink w:anchor="__RefHeading___Toc465417327">
            <w:r>
              <w:rPr>
                <w:rStyle w:val="Style13"/>
                <w:lang w:val="ru-RU" w:eastAsia="ru-RU"/>
              </w:rPr>
              <w:t>ЛЕКЦИЯ №5</w:t>
              <w:tab/>
              <w:t>4</w:t>
            </w:r>
          </w:hyperlink>
        </w:p>
        <w:p>
          <w:pPr>
            <w:pStyle w:val="Style22"/>
            <w:ind w:start="49" w:end="0"/>
            <w:jc w:val="both"/>
            <w:rPr>
              <w:b/>
            </w:rPr>
          </w:pPr>
          <w:r>
            <w:rPr>
              <w:b/>
            </w:rPr>
            <w:t xml:space="preserve">Пути развития средневековых цивилизаций Запада и Востока …………….………….4 </w:t>
          </w:r>
        </w:p>
        <w:p>
          <w:pPr>
            <w:pStyle w:val="TOC1"/>
            <w:tabs>
              <w:tab w:val="clear" w:pos="708"/>
              <w:tab w:val="right" w:pos="9344" w:leader="dot"/>
            </w:tabs>
            <w:rPr>
              <w:rFonts w:eastAsia="Times New Roman"/>
              <w:lang w:val="ru-RU" w:eastAsia="ru-RU"/>
            </w:rPr>
          </w:pPr>
          <w:hyperlink w:anchor="__RefHeading___Toc465417327">
            <w:r>
              <w:rPr>
                <w:rStyle w:val="Style13"/>
                <w:lang w:val="ru-RU" w:eastAsia="ru-RU"/>
              </w:rPr>
              <w:t>ЛЕКЦИЯ №6</w:t>
              <w:tab/>
              <w:t>4</w:t>
            </w:r>
          </w:hyperlink>
        </w:p>
        <w:p>
          <w:pPr>
            <w:pStyle w:val="Style22"/>
            <w:ind w:start="49" w:end="0"/>
            <w:jc w:val="both"/>
            <w:rPr>
              <w:b/>
            </w:rPr>
          </w:pPr>
          <w:r>
            <w:rPr>
              <w:b/>
            </w:rPr>
            <w:t xml:space="preserve">Государство и право средневековой Франции………………………………….………….4 </w:t>
          </w:r>
        </w:p>
        <w:p>
          <w:pPr>
            <w:pStyle w:val="TOC1"/>
            <w:tabs>
              <w:tab w:val="clear" w:pos="708"/>
              <w:tab w:val="right" w:pos="9344" w:leader="dot"/>
            </w:tabs>
            <w:rPr>
              <w:rFonts w:eastAsia="Times New Roman"/>
              <w:lang w:val="ru-RU" w:eastAsia="ru-RU"/>
            </w:rPr>
          </w:pPr>
          <w:hyperlink w:anchor="__RefHeading___Toc465417327">
            <w:r>
              <w:rPr>
                <w:rStyle w:val="Style13"/>
                <w:lang w:val="ru-RU" w:eastAsia="ru-RU"/>
              </w:rPr>
              <w:t>ЛЕКЦИЯ №7</w:t>
              <w:tab/>
              <w:t>4</w:t>
            </w:r>
          </w:hyperlink>
        </w:p>
        <w:p>
          <w:pPr>
            <w:pStyle w:val="Style22"/>
            <w:ind w:start="49" w:end="0"/>
            <w:jc w:val="both"/>
            <w:rPr>
              <w:b/>
            </w:rPr>
          </w:pPr>
          <w:r>
            <w:rPr>
              <w:b/>
            </w:rPr>
            <w:t xml:space="preserve">Государство и право средневековой Германии…..…………………………….………….4 </w:t>
          </w:r>
        </w:p>
        <w:p>
          <w:pPr>
            <w:pStyle w:val="TOC1"/>
            <w:tabs>
              <w:tab w:val="clear" w:pos="708"/>
              <w:tab w:val="right" w:pos="9344" w:leader="dot"/>
            </w:tabs>
            <w:rPr>
              <w:rFonts w:eastAsia="Times New Roman"/>
              <w:lang w:val="ru-RU" w:eastAsia="ru-RU"/>
            </w:rPr>
          </w:pPr>
          <w:hyperlink w:anchor="__RefHeading___Toc465417327">
            <w:r>
              <w:rPr>
                <w:rStyle w:val="Style13"/>
                <w:lang w:val="ru-RU" w:eastAsia="ru-RU"/>
              </w:rPr>
              <w:t>ЛЕКЦИЯ №8</w:t>
              <w:tab/>
              <w:t>4</w:t>
            </w:r>
          </w:hyperlink>
        </w:p>
        <w:p>
          <w:pPr>
            <w:pStyle w:val="Style22"/>
            <w:ind w:start="49" w:end="0"/>
            <w:jc w:val="both"/>
            <w:rPr>
              <w:b/>
            </w:rPr>
          </w:pPr>
          <w:r>
            <w:rPr>
              <w:b/>
            </w:rPr>
            <w:t xml:space="preserve">Государство и право средневековой Англии .………………………………….………….4 </w:t>
          </w:r>
        </w:p>
        <w:p>
          <w:pPr>
            <w:pStyle w:val="TOC1"/>
            <w:tabs>
              <w:tab w:val="clear" w:pos="708"/>
              <w:tab w:val="right" w:pos="9344" w:leader="dot"/>
            </w:tabs>
            <w:rPr>
              <w:rFonts w:eastAsia="Times New Roman"/>
              <w:lang w:val="ru-RU" w:eastAsia="ru-RU"/>
            </w:rPr>
          </w:pPr>
          <w:hyperlink w:anchor="__RefHeading___Toc465417327">
            <w:r>
              <w:rPr>
                <w:rStyle w:val="Style13"/>
                <w:lang w:val="ru-RU" w:eastAsia="ru-RU"/>
              </w:rPr>
              <w:t>ЛЕКЦИЯ №9</w:t>
              <w:tab/>
              <w:t>4</w:t>
            </w:r>
          </w:hyperlink>
        </w:p>
        <w:p>
          <w:pPr>
            <w:pStyle w:val="Style22"/>
            <w:ind w:start="49" w:end="0"/>
            <w:jc w:val="both"/>
            <w:rPr>
              <w:b/>
            </w:rPr>
          </w:pPr>
          <w:r>
            <w:rPr>
              <w:b/>
            </w:rPr>
            <w:t xml:space="preserve">Государство и право средневекового Востока………………………………….………….4 </w:t>
          </w:r>
        </w:p>
        <w:p>
          <w:pPr>
            <w:pStyle w:val="TOC1"/>
            <w:tabs>
              <w:tab w:val="clear" w:pos="708"/>
              <w:tab w:val="right" w:pos="9344" w:leader="dot"/>
            </w:tabs>
            <w:rPr>
              <w:rFonts w:eastAsia="Times New Roman"/>
              <w:lang w:val="ru-RU" w:eastAsia="ru-RU"/>
            </w:rPr>
          </w:pPr>
          <w:hyperlink w:anchor="__RefHeading___Toc465417327">
            <w:r>
              <w:rPr>
                <w:rStyle w:val="Style13"/>
                <w:lang w:val="ru-RU" w:eastAsia="ru-RU"/>
              </w:rPr>
              <w:t>ЛЕКЦИЯ №10</w:t>
              <w:tab/>
              <w:t>4</w:t>
            </w:r>
          </w:hyperlink>
        </w:p>
        <w:p>
          <w:pPr>
            <w:pStyle w:val="Style22"/>
            <w:ind w:start="49" w:end="0"/>
            <w:jc w:val="both"/>
            <w:rPr>
              <w:b/>
            </w:rPr>
          </w:pPr>
          <w:r>
            <w:rPr>
              <w:b/>
            </w:rPr>
            <w:t>Британское государство в Х</w:t>
          </w:r>
          <w:r>
            <w:rPr>
              <w:b/>
              <w:lang w:val="en-US"/>
            </w:rPr>
            <w:t>VII</w:t>
          </w:r>
          <w:r>
            <w:rPr>
              <w:b/>
            </w:rPr>
            <w:t>-Х</w:t>
          </w:r>
          <w:r>
            <w:rPr>
              <w:b/>
              <w:lang w:val="en-US"/>
            </w:rPr>
            <w:t>I</w:t>
          </w:r>
          <w:r>
            <w:rPr>
              <w:b/>
            </w:rPr>
            <w:t xml:space="preserve">Х столетиях……….……………………….………….4 </w:t>
          </w:r>
        </w:p>
        <w:p>
          <w:pPr>
            <w:pStyle w:val="TOC1"/>
            <w:tabs>
              <w:tab w:val="clear" w:pos="708"/>
              <w:tab w:val="right" w:pos="9344" w:leader="dot"/>
            </w:tabs>
            <w:rPr>
              <w:rFonts w:eastAsia="Times New Roman"/>
              <w:lang w:val="ru-RU" w:eastAsia="ru-RU"/>
            </w:rPr>
          </w:pPr>
          <w:hyperlink w:anchor="__RefHeading___Toc465417327">
            <w:r>
              <w:rPr>
                <w:rStyle w:val="Style13"/>
                <w:lang w:val="ru-RU" w:eastAsia="ru-RU"/>
              </w:rPr>
              <w:t>ЛЕКЦИЯ №11</w:t>
              <w:tab/>
              <w:t>4</w:t>
            </w:r>
          </w:hyperlink>
        </w:p>
        <w:p>
          <w:pPr>
            <w:pStyle w:val="Style22"/>
            <w:ind w:start="49" w:end="0"/>
            <w:jc w:val="both"/>
            <w:rPr>
              <w:b/>
            </w:rPr>
          </w:pPr>
          <w:r>
            <w:rPr>
              <w:b/>
            </w:rPr>
            <w:t>Создание Соединенных штатов Америки и эволюция государства в Х</w:t>
          </w:r>
          <w:r>
            <w:rPr>
              <w:b/>
              <w:lang w:val="en-US"/>
            </w:rPr>
            <w:t>VIII</w:t>
          </w:r>
          <w:r>
            <w:rPr>
              <w:b/>
            </w:rPr>
            <w:t>-Х</w:t>
          </w:r>
          <w:r>
            <w:rPr>
              <w:b/>
              <w:lang w:val="en-US"/>
            </w:rPr>
            <w:t>I</w:t>
          </w:r>
          <w:r>
            <w:rPr>
              <w:b/>
            </w:rPr>
            <w:t xml:space="preserve">Х столетиях ………………………….……………………………………………………..…….4 </w:t>
          </w:r>
        </w:p>
        <w:p>
          <w:pPr>
            <w:pStyle w:val="TOC1"/>
            <w:tabs>
              <w:tab w:val="clear" w:pos="708"/>
              <w:tab w:val="right" w:pos="9344" w:leader="dot"/>
            </w:tabs>
            <w:rPr>
              <w:rFonts w:eastAsia="Times New Roman"/>
              <w:lang w:val="ru-RU" w:eastAsia="ru-RU"/>
            </w:rPr>
          </w:pPr>
          <w:hyperlink w:anchor="__RefHeading___Toc465417327">
            <w:r>
              <w:rPr>
                <w:rStyle w:val="Style13"/>
                <w:lang w:val="ru-RU" w:eastAsia="ru-RU"/>
              </w:rPr>
              <w:t>ЛЕКЦИЯ №12</w:t>
              <w:tab/>
              <w:t>4</w:t>
            </w:r>
          </w:hyperlink>
        </w:p>
        <w:p>
          <w:pPr>
            <w:pStyle w:val="Style22"/>
            <w:ind w:start="49" w:end="0"/>
            <w:jc w:val="both"/>
            <w:rPr>
              <w:b/>
            </w:rPr>
          </w:pPr>
          <w:r>
            <w:rPr>
              <w:b/>
            </w:rPr>
            <w:t>Развитие государства во Франции в конце Х</w:t>
          </w:r>
          <w:r>
            <w:rPr>
              <w:b/>
              <w:lang w:val="en-US"/>
            </w:rPr>
            <w:t>VIII</w:t>
          </w:r>
          <w:r>
            <w:rPr>
              <w:b/>
            </w:rPr>
            <w:t>-Х</w:t>
          </w:r>
          <w:r>
            <w:rPr>
              <w:b/>
              <w:lang w:val="en-US"/>
            </w:rPr>
            <w:t>I</w:t>
          </w:r>
          <w:r>
            <w:rPr>
              <w:b/>
            </w:rPr>
            <w:t xml:space="preserve">Х столетии ………….……..…….4 </w:t>
          </w:r>
        </w:p>
        <w:p>
          <w:pPr>
            <w:pStyle w:val="Style22"/>
            <w:ind w:start="49" w:end="0"/>
            <w:jc w:val="both"/>
            <w:rPr>
              <w:b/>
            </w:rPr>
          </w:pPr>
          <w:r>
            <w:rPr>
              <w:b/>
            </w:rPr>
          </w:r>
        </w:p>
        <w:p>
          <w:pPr>
            <w:pStyle w:val="TOC1"/>
            <w:tabs>
              <w:tab w:val="clear" w:pos="708"/>
              <w:tab w:val="right" w:pos="9344" w:leader="dot"/>
            </w:tabs>
            <w:rPr>
              <w:rFonts w:eastAsia="Times New Roman"/>
              <w:lang w:val="ru-RU" w:eastAsia="ru-RU"/>
            </w:rPr>
          </w:pPr>
          <w:hyperlink w:anchor="__RefHeading___Toc465417327">
            <w:r>
              <w:rPr>
                <w:rStyle w:val="Style13"/>
                <w:lang w:val="ru-RU" w:eastAsia="ru-RU"/>
              </w:rPr>
              <w:t>ЛЕКЦИЯ №13</w:t>
              <w:tab/>
              <w:t>4</w:t>
            </w:r>
          </w:hyperlink>
        </w:p>
        <w:p>
          <w:pPr>
            <w:pStyle w:val="Style22"/>
            <w:ind w:start="49" w:end="0"/>
            <w:jc w:val="both"/>
            <w:rPr>
              <w:b/>
            </w:rPr>
          </w:pPr>
          <w:r>
            <w:rPr>
              <w:b/>
            </w:rPr>
            <w:t xml:space="preserve">Австрийская империя. Австро-Венгерская монархия. Германские государства.…….4 </w:t>
          </w:r>
        </w:p>
        <w:p>
          <w:pPr>
            <w:pStyle w:val="TOC1"/>
            <w:tabs>
              <w:tab w:val="clear" w:pos="708"/>
              <w:tab w:val="right" w:pos="9344" w:leader="dot"/>
            </w:tabs>
            <w:rPr>
              <w:rFonts w:eastAsia="Times New Roman"/>
              <w:lang w:val="ru-RU" w:eastAsia="ru-RU"/>
            </w:rPr>
          </w:pPr>
          <w:hyperlink w:anchor="__RefHeading___Toc465417327">
            <w:r>
              <w:rPr>
                <w:rStyle w:val="Style13"/>
                <w:lang w:val="ru-RU" w:eastAsia="ru-RU"/>
              </w:rPr>
              <w:t>ЛЕКЦИЯ №14</w:t>
              <w:tab/>
              <w:t>4</w:t>
            </w:r>
          </w:hyperlink>
        </w:p>
        <w:p>
          <w:pPr>
            <w:pStyle w:val="Style22"/>
            <w:ind w:start="49" w:end="0"/>
            <w:jc w:val="both"/>
            <w:rPr>
              <w:b/>
            </w:rPr>
          </w:pPr>
          <w:r>
            <w:rPr>
              <w:b/>
            </w:rPr>
            <w:t xml:space="preserve">Государства Латинской Америки…………….………………………………….………….4 </w:t>
          </w:r>
        </w:p>
        <w:p>
          <w:pPr>
            <w:pStyle w:val="TOC1"/>
            <w:tabs>
              <w:tab w:val="clear" w:pos="708"/>
              <w:tab w:val="right" w:pos="9344" w:leader="dot"/>
            </w:tabs>
            <w:rPr>
              <w:rFonts w:eastAsia="Times New Roman"/>
              <w:lang w:val="ru-RU" w:eastAsia="ru-RU"/>
            </w:rPr>
          </w:pPr>
          <w:hyperlink w:anchor="__RefHeading___Toc465417327">
            <w:r>
              <w:rPr>
                <w:rStyle w:val="Style13"/>
                <w:lang w:val="ru-RU" w:eastAsia="ru-RU"/>
              </w:rPr>
              <w:t>ЛЕКЦИЯ №15</w:t>
              <w:tab/>
              <w:t>4</w:t>
            </w:r>
          </w:hyperlink>
        </w:p>
        <w:p>
          <w:pPr>
            <w:pStyle w:val="Style22"/>
            <w:ind w:start="49" w:end="0"/>
            <w:jc w:val="both"/>
            <w:rPr>
              <w:b/>
            </w:rPr>
          </w:pPr>
          <w:r>
            <w:rPr>
              <w:b/>
            </w:rPr>
            <w:t>Китайская империя в Х</w:t>
          </w:r>
          <w:r>
            <w:rPr>
              <w:b/>
              <w:lang w:val="en-US"/>
            </w:rPr>
            <w:t>I</w:t>
          </w:r>
          <w:r>
            <w:rPr>
              <w:b/>
            </w:rPr>
            <w:t xml:space="preserve">Х веке………………..………………………………….………….4 </w:t>
          </w:r>
        </w:p>
        <w:p>
          <w:pPr>
            <w:pStyle w:val="TOC1"/>
            <w:tabs>
              <w:tab w:val="clear" w:pos="708"/>
              <w:tab w:val="right" w:pos="9344" w:leader="dot"/>
            </w:tabs>
            <w:rPr>
              <w:rFonts w:eastAsia="Times New Roman"/>
              <w:lang w:val="ru-RU" w:eastAsia="ru-RU"/>
            </w:rPr>
          </w:pPr>
          <w:hyperlink w:anchor="__RefHeading___Toc465417327">
            <w:r>
              <w:rPr>
                <w:rStyle w:val="Style13"/>
                <w:lang w:val="ru-RU" w:eastAsia="ru-RU"/>
              </w:rPr>
              <w:t>ЛЕКЦИЯ №16</w:t>
              <w:tab/>
              <w:t>4</w:t>
            </w:r>
          </w:hyperlink>
        </w:p>
        <w:p>
          <w:pPr>
            <w:pStyle w:val="Style22"/>
            <w:ind w:start="49" w:end="0"/>
            <w:jc w:val="both"/>
            <w:rPr>
              <w:b/>
            </w:rPr>
          </w:pPr>
          <w:r>
            <w:rPr>
              <w:b/>
            </w:rPr>
            <w:t>Развитие государственного строя Японии в Х</w:t>
          </w:r>
          <w:r>
            <w:rPr>
              <w:b/>
              <w:lang w:val="en-US"/>
            </w:rPr>
            <w:t>I</w:t>
          </w:r>
          <w:r>
            <w:rPr>
              <w:b/>
            </w:rPr>
            <w:t xml:space="preserve">Х столетии …...……………….………..4 </w:t>
          </w:r>
        </w:p>
        <w:p>
          <w:pPr>
            <w:pStyle w:val="TOC1"/>
            <w:tabs>
              <w:tab w:val="clear" w:pos="708"/>
              <w:tab w:val="right" w:pos="9344" w:leader="dot"/>
            </w:tabs>
            <w:rPr>
              <w:rFonts w:eastAsia="Times New Roman"/>
              <w:lang w:val="ru-RU" w:eastAsia="ru-RU"/>
            </w:rPr>
          </w:pPr>
          <w:hyperlink w:anchor="__RefHeading___Toc465417327">
            <w:r>
              <w:rPr>
                <w:rStyle w:val="Style13"/>
                <w:lang w:val="ru-RU" w:eastAsia="ru-RU"/>
              </w:rPr>
              <w:t>ЛЕКЦИЯ №17</w:t>
              <w:tab/>
              <w:t>4</w:t>
            </w:r>
          </w:hyperlink>
        </w:p>
        <w:p>
          <w:pPr>
            <w:pStyle w:val="Style22"/>
            <w:ind w:start="49" w:end="0"/>
            <w:jc w:val="both"/>
            <w:rPr>
              <w:b/>
            </w:rPr>
          </w:pPr>
          <w:r>
            <w:rPr>
              <w:b/>
            </w:rPr>
            <w:t>Формирование правовых систем современности в Х</w:t>
          </w:r>
          <w:r>
            <w:rPr>
              <w:b/>
              <w:lang w:val="en-US"/>
            </w:rPr>
            <w:t>I</w:t>
          </w:r>
          <w:r>
            <w:rPr>
              <w:b/>
            </w:rPr>
            <w:t xml:space="preserve">Х столетии …...…………..……..4 </w:t>
          </w:r>
        </w:p>
        <w:p>
          <w:pPr>
            <w:pStyle w:val="TOC1"/>
            <w:tabs>
              <w:tab w:val="clear" w:pos="708"/>
              <w:tab w:val="right" w:pos="9344" w:leader="dot"/>
            </w:tabs>
            <w:rPr>
              <w:rFonts w:eastAsia="Times New Roman"/>
              <w:lang w:val="ru-RU" w:eastAsia="ru-RU"/>
            </w:rPr>
          </w:pPr>
          <w:hyperlink w:anchor="__RefHeading___Toc465417327">
            <w:r>
              <w:rPr>
                <w:rStyle w:val="Style13"/>
                <w:lang w:val="ru-RU" w:eastAsia="ru-RU"/>
              </w:rPr>
              <w:t>ЛЕКЦИЯ №18</w:t>
              <w:tab/>
              <w:t>4</w:t>
            </w:r>
          </w:hyperlink>
        </w:p>
        <w:p>
          <w:pPr>
            <w:pStyle w:val="Style22"/>
            <w:ind w:start="49" w:end="0"/>
            <w:jc w:val="both"/>
            <w:rPr>
              <w:b/>
            </w:rPr>
          </w:pPr>
          <w:r>
            <w:rPr>
              <w:b/>
            </w:rPr>
            <w:t xml:space="preserve">Последствия Первой мировой войны………………………….....……………….………..4 </w:t>
          </w:r>
        </w:p>
        <w:p>
          <w:pPr>
            <w:pStyle w:val="TOC1"/>
            <w:tabs>
              <w:tab w:val="clear" w:pos="708"/>
              <w:tab w:val="right" w:pos="9344" w:leader="dot"/>
            </w:tabs>
            <w:rPr>
              <w:rFonts w:eastAsia="Times New Roman"/>
              <w:lang w:val="ru-RU" w:eastAsia="ru-RU"/>
            </w:rPr>
          </w:pPr>
          <w:hyperlink w:anchor="__RefHeading___Toc465417327">
            <w:r>
              <w:rPr>
                <w:rStyle w:val="Style13"/>
                <w:lang w:val="ru-RU" w:eastAsia="ru-RU"/>
              </w:rPr>
              <w:t>ЛЕКЦИЯ №19</w:t>
              <w:tab/>
              <w:t>4</w:t>
            </w:r>
          </w:hyperlink>
        </w:p>
        <w:p>
          <w:pPr>
            <w:pStyle w:val="Style22"/>
            <w:ind w:start="49" w:end="0"/>
            <w:jc w:val="both"/>
            <w:rPr>
              <w:b/>
            </w:rPr>
          </w:pPr>
          <w:r>
            <w:rPr>
              <w:b/>
            </w:rPr>
            <w:t xml:space="preserve">Эволюция государства в Германии в ХХ веке …………….…………………….………..4 </w:t>
          </w:r>
        </w:p>
        <w:p>
          <w:pPr>
            <w:pStyle w:val="TOC1"/>
            <w:tabs>
              <w:tab w:val="clear" w:pos="708"/>
              <w:tab w:val="right" w:pos="9344" w:leader="dot"/>
            </w:tabs>
            <w:rPr>
              <w:rFonts w:eastAsia="Times New Roman"/>
              <w:lang w:val="ru-RU" w:eastAsia="ru-RU"/>
            </w:rPr>
          </w:pPr>
          <w:hyperlink w:anchor="__RefHeading___Toc465417327">
            <w:r>
              <w:rPr>
                <w:rStyle w:val="Style13"/>
                <w:lang w:val="ru-RU" w:eastAsia="ru-RU"/>
              </w:rPr>
              <w:t>ЛЕКЦИЯ №20</w:t>
              <w:tab/>
              <w:t>4</w:t>
            </w:r>
          </w:hyperlink>
        </w:p>
        <w:p>
          <w:pPr>
            <w:pStyle w:val="Style22"/>
            <w:ind w:start="49" w:end="0"/>
            <w:jc w:val="both"/>
            <w:rPr>
              <w:b/>
            </w:rPr>
          </w:pPr>
          <w:r>
            <w:rPr>
              <w:b/>
            </w:rPr>
            <w:t xml:space="preserve">Государство и право Великобритании в ХХ веке ………….…...……………….………..4 </w:t>
          </w:r>
        </w:p>
        <w:p>
          <w:pPr>
            <w:pStyle w:val="TOC1"/>
            <w:tabs>
              <w:tab w:val="clear" w:pos="708"/>
              <w:tab w:val="right" w:pos="9344" w:leader="dot"/>
            </w:tabs>
            <w:rPr>
              <w:rFonts w:eastAsia="Times New Roman"/>
              <w:lang w:val="ru-RU" w:eastAsia="ru-RU"/>
            </w:rPr>
          </w:pPr>
          <w:hyperlink w:anchor="__RefHeading___Toc465417327">
            <w:r>
              <w:rPr>
                <w:rStyle w:val="Style13"/>
                <w:lang w:val="ru-RU" w:eastAsia="ru-RU"/>
              </w:rPr>
              <w:t>ЛЕКЦИЯ №21</w:t>
              <w:tab/>
              <w:t>4</w:t>
            </w:r>
          </w:hyperlink>
        </w:p>
        <w:p>
          <w:pPr>
            <w:pStyle w:val="Style22"/>
            <w:ind w:start="49" w:end="0"/>
            <w:jc w:val="both"/>
            <w:rPr>
              <w:b/>
            </w:rPr>
          </w:pPr>
          <w:r>
            <w:rPr>
              <w:b/>
            </w:rPr>
            <w:t xml:space="preserve">Французская республика в ХХ веке……………………………...……………….………..4 </w:t>
          </w:r>
        </w:p>
        <w:p>
          <w:pPr>
            <w:pStyle w:val="TOC1"/>
            <w:tabs>
              <w:tab w:val="clear" w:pos="708"/>
              <w:tab w:val="right" w:pos="9344" w:leader="dot"/>
            </w:tabs>
            <w:rPr>
              <w:rFonts w:eastAsia="Times New Roman"/>
              <w:lang w:val="ru-RU" w:eastAsia="ru-RU"/>
            </w:rPr>
          </w:pPr>
          <w:hyperlink w:anchor="__RefHeading___Toc465417327">
            <w:r>
              <w:rPr>
                <w:rStyle w:val="Style13"/>
                <w:lang w:val="ru-RU" w:eastAsia="ru-RU"/>
              </w:rPr>
              <w:t>ЛЕКЦИЯ №22</w:t>
              <w:tab/>
              <w:t>4</w:t>
            </w:r>
          </w:hyperlink>
        </w:p>
        <w:p>
          <w:pPr>
            <w:pStyle w:val="Style22"/>
            <w:ind w:start="49" w:end="0"/>
            <w:jc w:val="both"/>
            <w:rPr>
              <w:b/>
            </w:rPr>
          </w:pPr>
          <w:r>
            <w:rPr>
              <w:b/>
            </w:rPr>
            <w:t xml:space="preserve">Эволюция государства и права Соединенных Штатов Америки в ХХ веке ..………..4 </w:t>
          </w:r>
        </w:p>
        <w:p>
          <w:pPr>
            <w:pStyle w:val="TOC1"/>
            <w:tabs>
              <w:tab w:val="clear" w:pos="708"/>
              <w:tab w:val="right" w:pos="9344" w:leader="dot"/>
            </w:tabs>
            <w:rPr>
              <w:rFonts w:eastAsia="Times New Roman"/>
              <w:lang w:val="ru-RU" w:eastAsia="ru-RU"/>
            </w:rPr>
          </w:pPr>
          <w:hyperlink w:anchor="__RefHeading___Toc465417327">
            <w:r>
              <w:rPr>
                <w:rStyle w:val="Style13"/>
                <w:lang w:val="ru-RU" w:eastAsia="ru-RU"/>
              </w:rPr>
              <w:t>ЛЕКЦИЯ №23</w:t>
              <w:tab/>
              <w:t>4</w:t>
            </w:r>
          </w:hyperlink>
        </w:p>
        <w:p>
          <w:pPr>
            <w:pStyle w:val="Style22"/>
            <w:ind w:start="49" w:end="0"/>
            <w:jc w:val="both"/>
            <w:rPr>
              <w:b/>
            </w:rPr>
          </w:pPr>
          <w:r>
            <w:rPr>
              <w:b/>
            </w:rPr>
            <w:t xml:space="preserve">Государство и право Италии в ХХ веке……………………..…...……………….………..4 </w:t>
          </w:r>
        </w:p>
        <w:p>
          <w:pPr>
            <w:pStyle w:val="TOC1"/>
            <w:tabs>
              <w:tab w:val="clear" w:pos="708"/>
              <w:tab w:val="right" w:pos="9344" w:leader="dot"/>
            </w:tabs>
            <w:rPr>
              <w:rFonts w:eastAsia="Times New Roman"/>
              <w:lang w:val="ru-RU" w:eastAsia="ru-RU"/>
            </w:rPr>
          </w:pPr>
          <w:hyperlink w:anchor="__RefHeading___Toc465417327">
            <w:r>
              <w:rPr>
                <w:rStyle w:val="Style13"/>
                <w:lang w:val="ru-RU" w:eastAsia="ru-RU"/>
              </w:rPr>
              <w:t>ЛЕКЦИЯ №24</w:t>
              <w:tab/>
              <w:t>4</w:t>
            </w:r>
          </w:hyperlink>
        </w:p>
        <w:p>
          <w:pPr>
            <w:pStyle w:val="Style22"/>
            <w:ind w:start="49" w:end="0"/>
            <w:jc w:val="both"/>
            <w:rPr>
              <w:b/>
            </w:rPr>
          </w:pPr>
          <w:r>
            <w:rPr>
              <w:b/>
            </w:rPr>
            <w:t xml:space="preserve">Японское государство в ХХ веке ……………………………..…...……………….………..4 </w:t>
          </w:r>
        </w:p>
        <w:p>
          <w:pPr>
            <w:pStyle w:val="TOC1"/>
            <w:tabs>
              <w:tab w:val="clear" w:pos="708"/>
              <w:tab w:val="right" w:pos="9344" w:leader="dot"/>
            </w:tabs>
            <w:rPr>
              <w:rFonts w:eastAsia="Times New Roman"/>
              <w:lang w:val="ru-RU" w:eastAsia="ru-RU"/>
            </w:rPr>
          </w:pPr>
          <w:hyperlink w:anchor="__RefHeading___Toc465417327">
            <w:r>
              <w:rPr>
                <w:rStyle w:val="Style13"/>
                <w:lang w:val="ru-RU" w:eastAsia="ru-RU"/>
              </w:rPr>
              <w:t>ЛЕКЦИЯ №25</w:t>
              <w:tab/>
              <w:t>4</w:t>
            </w:r>
          </w:hyperlink>
        </w:p>
        <w:p>
          <w:pPr>
            <w:pStyle w:val="Style22"/>
            <w:ind w:start="49" w:end="0"/>
            <w:jc w:val="both"/>
            <w:rPr>
              <w:b/>
            </w:rPr>
          </w:pPr>
          <w:r>
            <w:rPr>
              <w:b/>
            </w:rPr>
            <w:t xml:space="preserve">Государство и право в Китае ……………………………………...……………….………..4 </w:t>
          </w:r>
        </w:p>
        <w:p>
          <w:pPr>
            <w:pStyle w:val="TOC1"/>
            <w:tabs>
              <w:tab w:val="clear" w:pos="708"/>
              <w:tab w:val="right" w:pos="9344" w:leader="dot"/>
            </w:tabs>
            <w:rPr>
              <w:rFonts w:eastAsia="Times New Roman"/>
              <w:lang w:val="ru-RU" w:eastAsia="ru-RU"/>
            </w:rPr>
          </w:pPr>
          <w:hyperlink w:anchor="__RefHeading___Toc465417327">
            <w:r>
              <w:rPr>
                <w:rStyle w:val="Style13"/>
                <w:lang w:val="ru-RU" w:eastAsia="ru-RU"/>
              </w:rPr>
              <w:t>ЛЕКЦИЯ №26</w:t>
              <w:tab/>
              <w:t>4</w:t>
            </w:r>
          </w:hyperlink>
        </w:p>
        <w:p>
          <w:pPr>
            <w:pStyle w:val="Style22"/>
            <w:ind w:start="49" w:end="0"/>
            <w:jc w:val="both"/>
            <w:rPr>
              <w:b/>
            </w:rPr>
          </w:pPr>
          <w:r>
            <w:rPr>
              <w:b/>
            </w:rPr>
            <w:t xml:space="preserve">Законодательство стран "социалистического лагеря". Государство и право в странах Центральной и Восточной Европы после упразднения социалистических режимов…………………………………………………………..…...……………….………..4 </w:t>
          </w:r>
        </w:p>
        <w:p>
          <w:pPr>
            <w:pStyle w:val="Style22"/>
            <w:ind w:start="49" w:end="0"/>
            <w:jc w:val="both"/>
            <w:rPr>
              <w:b/>
            </w:rPr>
          </w:pPr>
          <w:r>
            <w:rPr>
              <w:b/>
            </w:rPr>
          </w:r>
        </w:p>
        <w:p>
          <w:pPr>
            <w:pStyle w:val="Style19"/>
            <w:rPr/>
          </w:pPr>
          <w:r>
            <w:rPr>
              <w:b w:val="false"/>
            </w:rPr>
          </w:r>
          <w:r>
            <w:rPr>
              <w:b w:val="false"/>
            </w:rPr>
            <w:fldChar w:fldCharType="end"/>
          </w:r>
        </w:p>
      </w:sdtContent>
    </w:sdt>
    <w:p>
      <w:pPr>
        <w:pStyle w:val="Style18"/>
        <w:numPr>
          <w:ilvl w:val="0"/>
          <w:numId w:val="0"/>
        </w:numPr>
        <w:ind w:firstLine="567" w:start="-567" w:end="0"/>
        <w:rPr/>
      </w:pPr>
      <w:r>
        <w:rPr/>
      </w:r>
      <w:r>
        <w:br w:type="page"/>
      </w:r>
    </w:p>
    <w:p>
      <w:pPr>
        <w:pStyle w:val="Style18"/>
        <w:ind w:start="-567" w:end="0"/>
        <w:rPr/>
      </w:pPr>
      <w:bookmarkStart w:id="0" w:name="__RefHeading___Toc465417327"/>
      <w:bookmarkEnd w:id="0"/>
      <w:r>
        <w:rPr/>
        <w:t>ЛЕКЦИЯ №1</w:t>
      </w:r>
    </w:p>
    <w:p>
      <w:pPr>
        <w:pStyle w:val="Style19"/>
        <w:ind w:firstLine="567" w:start="-567" w:end="0"/>
        <w:rPr/>
      </w:pPr>
      <w:r>
        <w:rPr/>
        <w:t>Предмет и задачи  курса истории государства и права зарубежных стран</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Жизнь современного человека невозможно представить без государства и права. Государство и право стали настолько чем-то само собой разумеющимся, важнейшей приметой цивилизованного существования человеческого общества, отделяющего его от состояния дикости и варварства, что мы уже не задумываемся об их назначении, природе и назначении.</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Осязаемость таких полиструктурных и полифункциональных социальных институтов, как государство и право, становится очевидной лишь в контексте выявления их происхождения, эволюции, внешней конфигурации, правовых и государственных учреждений на протяжении человеческой истории, изменения их роли в жизни людей на различных этапах прогресса. Как справедливо заметил французский  философ и историк Ж.Ренан (1823-1892), «во всех человеческих делах, прежде всего, достойны изучения истоки».</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  </w:t>
      </w:r>
    </w:p>
    <w:p>
      <w:pPr>
        <w:pStyle w:val="Normal"/>
        <w:spacing w:lineRule="auto" w:line="240" w:before="0" w:after="0"/>
        <w:ind w:firstLine="567" w:start="-567" w:end="0"/>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 xml:space="preserve">          </w:t>
      </w:r>
      <w:r>
        <w:rPr>
          <w:rFonts w:eastAsia="Times New Roman" w:cs="Times New Roman" w:ascii="Times New Roman" w:hAnsi="Times New Roman"/>
          <w:b/>
          <w:color w:val="000000"/>
          <w:sz w:val="28"/>
          <w:szCs w:val="28"/>
          <w:lang w:eastAsia="ru-RU"/>
        </w:rPr>
        <w:t>1. Предмет и метод истории государства и права зарубежных стран</w:t>
      </w:r>
    </w:p>
    <w:p>
      <w:pPr>
        <w:pStyle w:val="Normal"/>
        <w:shd w:fill="FFFFFF" w:val="clear"/>
        <w:autoSpaceDE w:val="false"/>
        <w:spacing w:lineRule="auto" w:line="360" w:before="0" w:after="0"/>
        <w:ind w:firstLine="567" w:start="-567" w:end="-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b/>
          <w:color w:val="000000"/>
          <w:sz w:val="28"/>
          <w:szCs w:val="28"/>
          <w:lang w:eastAsia="ru-RU"/>
        </w:rPr>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При всей кажущейся простоте и очевидности предмет всеобщей истории государства и права относится к сущностно оспариваемым явлениям. В современной юриспруденции можно выделить две точ</w:t>
        <w:softHyphen/>
        <w:t>ки зрения на предмет историко-правовой науки.</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Первая точка зрения </w:t>
      </w:r>
      <w:r>
        <w:rPr>
          <w:rFonts w:eastAsia="Times New Roman" w:cs="Times New Roman" w:ascii="Times New Roman" w:hAnsi="Times New Roman"/>
          <w:color w:val="000000"/>
          <w:sz w:val="28"/>
          <w:szCs w:val="28"/>
          <w:lang w:eastAsia="ru-RU"/>
        </w:rPr>
        <w:t>распространена в западной юриспруден</w:t>
        <w:softHyphen/>
        <w:t>ции. Ее сторонники определяют границы предметной сферы историко-правовой науки анализом процессов возникновения и эволю</w:t>
        <w:softHyphen/>
        <w:t xml:space="preserve">ции права, его институтов, форм законодательства. В российской правовой науке подобная позиция разделяется рядом авторов. Так, </w:t>
      </w:r>
      <w:r>
        <w:rPr>
          <w:rFonts w:eastAsia="Times New Roman" w:cs="Times New Roman" w:ascii="Times New Roman" w:hAnsi="Times New Roman"/>
          <w:i/>
          <w:iCs/>
          <w:color w:val="000000"/>
          <w:sz w:val="28"/>
          <w:szCs w:val="28"/>
          <w:lang w:eastAsia="ru-RU"/>
        </w:rPr>
        <w:t xml:space="preserve">В.Г. Графский </w:t>
      </w:r>
      <w:r>
        <w:rPr>
          <w:rFonts w:eastAsia="Times New Roman" w:cs="Times New Roman" w:ascii="Times New Roman" w:hAnsi="Times New Roman"/>
          <w:color w:val="000000"/>
          <w:sz w:val="28"/>
          <w:szCs w:val="28"/>
          <w:lang w:eastAsia="ru-RU"/>
        </w:rPr>
        <w:t>полагает, что «всеобщая история права и государст</w:t>
        <w:softHyphen/>
        <w:t>ва... изучает в избранных образцах возникновение, оформление и функционирование правовых обычаев и законов, а также их после</w:t>
        <w:softHyphen/>
        <w:t>дующие изменения у разных народов мира в отдельные периоды от древности и средних веков до современной эпохи. Данная позиция основана на предположении о том, что право возникло раньше го</w:t>
        <w:softHyphen/>
        <w:t>сударства, оно существовало до государства и обусловило его разви</w:t>
        <w:softHyphen/>
        <w:t>тие. Следовательно, политико-правовая история есть история пра</w:t>
        <w:softHyphen/>
        <w:t>вовых правил и процедур, составляющих правовой порядок на каж</w:t>
        <w:softHyphen/>
        <w:t>дом историческом этапе развития конкретного общества. Слабость подобной интерпретации предмета историко-правовой науки, кото</w:t>
        <w:softHyphen/>
        <w:t>рая ограничивается историей возникновения и развития правовых учреждений и институтов, состоит в односторонности. Несмотря на то, что первобытное право возникло до образования государства, общеобязательность и принудительность исполнения правовых норм были гарантированы только государством. Более того, созда</w:t>
        <w:softHyphen/>
        <w:t>ние права и его отличительные признаки как особой разновидности социальной нормы обусловлены его связью с государством.</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Вторая точка зрения </w:t>
      </w:r>
      <w:r>
        <w:rPr>
          <w:rFonts w:eastAsia="Times New Roman" w:cs="Times New Roman" w:ascii="Times New Roman" w:hAnsi="Times New Roman"/>
          <w:color w:val="000000"/>
          <w:sz w:val="28"/>
          <w:szCs w:val="28"/>
          <w:lang w:eastAsia="ru-RU"/>
        </w:rPr>
        <w:t>при определении круга проблем, состав</w:t>
        <w:softHyphen/>
        <w:t>ляющих предмет историко-правовой науки, включает в него про</w:t>
        <w:softHyphen/>
        <w:t>цессы государствообразования и правообразования в их взаимосвя</w:t>
        <w:softHyphen/>
        <w:t>зи, протекавшие у различных народов в хронологической последо</w:t>
        <w:softHyphen/>
        <w:t>вательности и оказавшие наибольшее влияние на историю государ</w:t>
        <w:softHyphen/>
        <w:t>ственно-правовых институтов. Взгляды этой группы авторов носят более комплексный и сбалансированный характер.</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Исходя из вышесказанного - всеобщая история государства и права - это наука, изучающая конкретно-исторические закономерности возникновения, развития и функ</w:t>
        <w:softHyphen/>
        <w:t>ционирования государственных и правовых учреждений и институ</w:t>
        <w:softHyphen/>
        <w:t>тов в хронологической последовательности в рамках отдельных ци</w:t>
        <w:softHyphen/>
        <w:t>вилизаций и у определенных народов, оказавших наибольшее влия</w:t>
        <w:softHyphen/>
        <w:t>ние на политико-правовую эволюцию человечества. Однако госу</w:t>
        <w:softHyphen/>
        <w:t>дарство и право как социальные институты выступают объектом изучения множества юридических и гуманитарных дисциплин. При этом каждая из них вычленяет из государственно-правовой сферы жизни общества те стороны, отношения и причинно-следственные связи, которые включаются исследователем (философом, социоло</w:t>
        <w:softHyphen/>
        <w:t>гом, правоведом, психологом, политологом и т.д.) в процесс позна</w:t>
        <w:softHyphen/>
        <w:t>ния с целью выявления их сущности, закономерностей развития. Эти связи и отношения и составляют предмет науки, который оп</w:t>
        <w:softHyphen/>
        <w:t xml:space="preserve">ределяет ее особенности. </w:t>
      </w:r>
      <w:r>
        <w:rPr>
          <w:rFonts w:eastAsia="Times New Roman" w:cs="Times New Roman" w:ascii="Times New Roman" w:hAnsi="Times New Roman"/>
          <w:i/>
          <w:iCs/>
          <w:color w:val="000000"/>
          <w:sz w:val="28"/>
          <w:szCs w:val="28"/>
          <w:lang w:eastAsia="ru-RU"/>
        </w:rPr>
        <w:t xml:space="preserve">Предмет </w:t>
      </w:r>
      <w:r>
        <w:rPr>
          <w:rFonts w:eastAsia="Times New Roman" w:cs="Times New Roman" w:ascii="Times New Roman" w:hAnsi="Times New Roman"/>
          <w:color w:val="000000"/>
          <w:sz w:val="28"/>
          <w:szCs w:val="28"/>
          <w:lang w:eastAsia="ru-RU"/>
        </w:rPr>
        <w:t xml:space="preserve">всеобщей истории государства и права </w:t>
      </w:r>
      <w:r>
        <w:rPr>
          <w:rFonts w:eastAsia="Times New Roman" w:cs="Times New Roman" w:ascii="Times New Roman" w:hAnsi="Times New Roman"/>
          <w:i/>
          <w:iCs/>
          <w:color w:val="000000"/>
          <w:sz w:val="28"/>
          <w:szCs w:val="28"/>
          <w:lang w:eastAsia="ru-RU"/>
        </w:rPr>
        <w:t xml:space="preserve">специфичен </w:t>
      </w:r>
      <w:r>
        <w:rPr>
          <w:rFonts w:eastAsia="Times New Roman" w:cs="Times New Roman" w:ascii="Times New Roman" w:hAnsi="Times New Roman"/>
          <w:color w:val="000000"/>
          <w:sz w:val="28"/>
          <w:szCs w:val="28"/>
          <w:lang w:eastAsia="ru-RU"/>
        </w:rPr>
        <w:t>в нескольких смыслах.</w:t>
      </w:r>
    </w:p>
    <w:p>
      <w:pPr>
        <w:pStyle w:val="Normal"/>
        <w:spacing w:lineRule="auto" w:line="240" w:before="0" w:after="0"/>
        <w:ind w:firstLine="567" w:start="-567" w:end="-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1. Его </w:t>
      </w:r>
      <w:r>
        <w:rPr>
          <w:rFonts w:eastAsia="Times New Roman" w:cs="Times New Roman" w:ascii="Times New Roman" w:hAnsi="Times New Roman"/>
          <w:i/>
          <w:iCs/>
          <w:color w:val="000000"/>
          <w:sz w:val="28"/>
          <w:szCs w:val="28"/>
          <w:lang w:eastAsia="ru-RU"/>
        </w:rPr>
        <w:t xml:space="preserve">содержание </w:t>
      </w:r>
      <w:r>
        <w:rPr>
          <w:rFonts w:eastAsia="Times New Roman" w:cs="Times New Roman" w:ascii="Times New Roman" w:hAnsi="Times New Roman"/>
          <w:color w:val="000000"/>
          <w:sz w:val="28"/>
          <w:szCs w:val="28"/>
          <w:lang w:eastAsia="ru-RU"/>
        </w:rPr>
        <w:t xml:space="preserve">составляют относительно </w:t>
      </w:r>
      <w:r>
        <w:rPr>
          <w:rFonts w:eastAsia="Times New Roman" w:cs="Times New Roman" w:ascii="Times New Roman" w:hAnsi="Times New Roman"/>
          <w:i/>
          <w:iCs/>
          <w:color w:val="000000"/>
          <w:sz w:val="28"/>
          <w:szCs w:val="28"/>
          <w:lang w:eastAsia="ru-RU"/>
        </w:rPr>
        <w:t>развитые модели го</w:t>
        <w:softHyphen/>
        <w:t>сударственного и правового порядка, политические институты и пра</w:t>
        <w:softHyphen/>
        <w:t xml:space="preserve">вовые системы, </w:t>
      </w:r>
      <w:r>
        <w:rPr>
          <w:rFonts w:eastAsia="Times New Roman" w:cs="Times New Roman" w:ascii="Times New Roman" w:hAnsi="Times New Roman"/>
          <w:color w:val="000000"/>
          <w:sz w:val="28"/>
          <w:szCs w:val="28"/>
          <w:lang w:eastAsia="ru-RU"/>
        </w:rPr>
        <w:t>существовавшие у разных народов мира в различ</w:t>
        <w:softHyphen/>
        <w:t>ные исторические эпохи (от древности до современности) и опре</w:t>
        <w:softHyphen/>
        <w:t>делившие магистральные пути мирового политического и правового прогресса человечества. Если в границах всемирной политико-правовой истории существуют разнообразные незрелые формы го</w:t>
        <w:softHyphen/>
        <w:t>сударственной и правовой организации общества (просто государство, традиционалистские системы права), то они выступают лишь культурным фоном, позволяющим уяснить важнейшие тенденции политико-правового прогресса.</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2.  Предмет историко-правовой науки является </w:t>
      </w:r>
      <w:r>
        <w:rPr>
          <w:rFonts w:eastAsia="Times New Roman" w:cs="Times New Roman" w:ascii="Times New Roman" w:hAnsi="Times New Roman"/>
          <w:i/>
          <w:iCs/>
          <w:color w:val="000000"/>
          <w:sz w:val="28"/>
          <w:szCs w:val="28"/>
          <w:lang w:eastAsia="ru-RU"/>
        </w:rPr>
        <w:t xml:space="preserve">комплексным, </w:t>
      </w:r>
      <w:r>
        <w:rPr>
          <w:rFonts w:eastAsia="Times New Roman" w:cs="Times New Roman" w:ascii="Times New Roman" w:hAnsi="Times New Roman"/>
          <w:color w:val="000000"/>
          <w:sz w:val="28"/>
          <w:szCs w:val="28"/>
          <w:lang w:eastAsia="ru-RU"/>
        </w:rPr>
        <w:t>т.е. историко-юридическим. С одной стороны, государство и право рас</w:t>
        <w:softHyphen/>
        <w:t>сматриваются в историческом контексте как исторически сменяю</w:t>
        <w:softHyphen/>
        <w:t>щие друг друга модели организации человеческого общества, смена которых  объективно  обусловлена  существующими  в  конкретную эпоху экономическими, социальными, политическими и культур</w:t>
        <w:softHyphen/>
        <w:t>ными условиями. С другой, сменяющие друг друга модели полити</w:t>
        <w:softHyphen/>
        <w:t>ческого и правового порядка анализируются в целях выявления их действительного правового содержания в контексте исторических условий, места и времени. Это правовое содержание, как правило, закреплено в нормативно-правовых актах той эпохи, материализо</w:t>
        <w:softHyphen/>
        <w:t>вано в политической структуре конкретного общества, полномочи</w:t>
        <w:softHyphen/>
        <w:t>ях властных институтов, политическом режиме, т.е. способах власт</w:t>
        <w:softHyphen/>
        <w:t>вования.</w:t>
      </w:r>
    </w:p>
    <w:p>
      <w:pPr>
        <w:pStyle w:val="Normal"/>
        <w:spacing w:lineRule="auto" w:line="240" w:before="0" w:after="0"/>
        <w:ind w:firstLine="567" w:start="-567" w:end="-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3. Всемирная история государства и права по форме знания представляет собой </w:t>
      </w:r>
      <w:r>
        <w:rPr>
          <w:rFonts w:eastAsia="Times New Roman" w:cs="Times New Roman" w:ascii="Times New Roman" w:hAnsi="Times New Roman"/>
          <w:i/>
          <w:iCs/>
          <w:color w:val="000000"/>
          <w:sz w:val="28"/>
          <w:szCs w:val="28"/>
          <w:lang w:eastAsia="ru-RU"/>
        </w:rPr>
        <w:t xml:space="preserve">историко-теоретическую дисциплину. </w:t>
      </w:r>
      <w:r>
        <w:rPr>
          <w:rFonts w:eastAsia="Times New Roman" w:cs="Times New Roman" w:ascii="Times New Roman" w:hAnsi="Times New Roman"/>
          <w:color w:val="000000"/>
          <w:sz w:val="28"/>
          <w:szCs w:val="28"/>
          <w:lang w:eastAsia="ru-RU"/>
        </w:rPr>
        <w:t>Знания о правовой и политической организации конкретного общества в оп</w:t>
        <w:softHyphen/>
        <w:t>ределенную историческую эпоху представлены в единстве истори</w:t>
        <w:softHyphen/>
        <w:t>ческого и логического (теоретического) уровней познания. В силу конкретно-исторического подхода к государственно-правовым яв</w:t>
        <w:softHyphen/>
        <w:t>лениям и процессам, присущим тому или иному обществу на том или ином этапе его развития, история государства и права зарубеж</w:t>
        <w:softHyphen/>
        <w:t>ных стран оперирует множеством исторических фактов, конкрет</w:t>
        <w:softHyphen/>
        <w:t>ных событий политической жизни, деятельности государств, прави</w:t>
        <w:softHyphen/>
        <w:t>тельств, классов, партий и пр. Однако всеобщая история государст</w:t>
        <w:softHyphen/>
        <w:t>ва и права не представляет собой хаотичного набора знаний о про</w:t>
        <w:softHyphen/>
        <w:t>шлом государства и права. Статус историко-правовой науки в каче</w:t>
        <w:softHyphen/>
        <w:t>стве самостоятельной отрасли юридического знания обусловлен ее способностью выявлять и формулировать конкретно-исторические закономерности политического и правового развития.</w:t>
      </w:r>
    </w:p>
    <w:p>
      <w:pPr>
        <w:pStyle w:val="Normal"/>
        <w:spacing w:lineRule="auto" w:line="360" w:before="0" w:after="0"/>
        <w:ind w:firstLine="567" w:start="-567" w:end="-5"/>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Normal"/>
        <w:shd w:fill="FFFFFF" w:val="clear"/>
        <w:autoSpaceDE w:val="false"/>
        <w:spacing w:lineRule="auto" w:line="240" w:before="0" w:after="0"/>
        <w:ind w:firstLine="567" w:start="-567" w:end="-5"/>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2. Методология науки «История государства и права</w:t>
      </w:r>
    </w:p>
    <w:p>
      <w:pPr>
        <w:pStyle w:val="Normal"/>
        <w:shd w:fill="FFFFFF" w:val="clear"/>
        <w:autoSpaceDE w:val="false"/>
        <w:spacing w:lineRule="auto" w:line="240" w:before="0" w:after="0"/>
        <w:ind w:firstLine="567" w:start="-567" w:end="-5"/>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зарубежных стран»</w:t>
      </w:r>
    </w:p>
    <w:p>
      <w:pPr>
        <w:pStyle w:val="Normal"/>
        <w:shd w:fill="FFFFFF" w:val="clear"/>
        <w:autoSpaceDE w:val="false"/>
        <w:spacing w:lineRule="auto" w:line="240" w:before="0" w:after="0"/>
        <w:ind w:firstLine="567" w:start="-567" w:end="-5"/>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r>
    </w:p>
    <w:p>
      <w:pPr>
        <w:pStyle w:val="Normal"/>
        <w:spacing w:lineRule="auto" w:line="240" w:before="0" w:after="0"/>
        <w:ind w:firstLine="567" w:start="-567" w:end="-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Знания о процессах возникновения и развития государства и права в историко-правовой науке добываются с помощью различ</w:t>
        <w:softHyphen/>
        <w:t xml:space="preserve">ных методов (от греч. </w:t>
      </w:r>
      <w:r>
        <w:rPr>
          <w:rFonts w:eastAsia="Times New Roman" w:cs="Times New Roman" w:ascii="Times New Roman" w:hAnsi="Times New Roman"/>
          <w:color w:val="000000"/>
          <w:sz w:val="28"/>
          <w:szCs w:val="28"/>
          <w:lang w:val="en-US" w:eastAsia="ru-RU"/>
        </w:rPr>
        <w:t>methodos</w:t>
      </w:r>
      <w:r>
        <w:rPr>
          <w:rFonts w:eastAsia="Times New Roman" w:cs="Times New Roman" w:ascii="Times New Roman" w:hAnsi="Times New Roman"/>
          <w:color w:val="000000"/>
          <w:sz w:val="28"/>
          <w:szCs w:val="28"/>
          <w:lang w:eastAsia="ru-RU"/>
        </w:rPr>
        <w:t xml:space="preserve"> - путь следования). В данном слу</w:t>
        <w:softHyphen/>
        <w:t>чае под методом понимается совокупность познавательных прин</w:t>
        <w:softHyphen/>
        <w:t>ципов, приемов и средств, позволяющих выявить содержание зна</w:t>
        <w:softHyphen/>
        <w:t>ний об эволюции государственных и правовых учреждений у раз</w:t>
        <w:softHyphen/>
        <w:t>личных народов в конкретный исторический период. По универ</w:t>
        <w:softHyphen/>
        <w:t>сальности применения и характеру получаемых результатов можно выделить несколько групп методов: 1) общенаучные методы; 2) об</w:t>
        <w:softHyphen/>
        <w:t>щелогические методы; 3) специально-юридические методы.</w:t>
      </w:r>
    </w:p>
    <w:p>
      <w:pPr>
        <w:pStyle w:val="Normal"/>
        <w:spacing w:lineRule="auto" w:line="240" w:before="0" w:after="0"/>
        <w:ind w:firstLine="567" w:start="-567" w:end="-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b/>
          <w:i/>
          <w:color w:val="000000"/>
          <w:sz w:val="28"/>
          <w:szCs w:val="28"/>
          <w:lang w:val="en-US" w:eastAsia="ru-RU"/>
        </w:rPr>
        <w:t>I</w:t>
      </w:r>
      <w:r>
        <w:rPr>
          <w:rFonts w:eastAsia="Times New Roman" w:cs="Times New Roman" w:ascii="Times New Roman" w:hAnsi="Times New Roman"/>
          <w:b/>
          <w:i/>
          <w:color w:val="000000"/>
          <w:sz w:val="28"/>
          <w:szCs w:val="28"/>
          <w:lang w:eastAsia="ru-RU"/>
        </w:rPr>
        <w:t xml:space="preserve"> группа </w:t>
      </w:r>
      <w:r>
        <w:rPr>
          <w:rFonts w:eastAsia="Times New Roman" w:cs="Times New Roman" w:ascii="Times New Roman" w:hAnsi="Times New Roman"/>
          <w:i/>
          <w:color w:val="000000"/>
          <w:lang w:eastAsia="ru-RU"/>
        </w:rPr>
        <w:t>ОБЩЕНАУЧНЫЕ МЕТОДЫ (ПОДХОДЫ)</w:t>
      </w:r>
      <w:r>
        <w:rPr>
          <w:rFonts w:eastAsia="Times New Roman" w:cs="Times New Roman" w:ascii="Times New Roman" w:hAnsi="Times New Roman"/>
          <w:i/>
          <w:color w:val="000000"/>
          <w:sz w:val="24"/>
          <w:szCs w:val="24"/>
          <w:lang w:eastAsia="ru-RU"/>
        </w:rPr>
        <w:t xml:space="preserve"> </w:t>
      </w:r>
      <w:r>
        <w:rPr>
          <w:rFonts w:eastAsia="Times New Roman" w:cs="Times New Roman" w:ascii="Times New Roman" w:hAnsi="Times New Roman"/>
          <w:color w:val="000000"/>
          <w:sz w:val="28"/>
          <w:szCs w:val="28"/>
          <w:lang w:eastAsia="ru-RU"/>
        </w:rPr>
        <w:t xml:space="preserve">– системный, статистический, исторический, социологический, структурно-функциональный, культурологический; </w:t>
      </w:r>
    </w:p>
    <w:p>
      <w:pPr>
        <w:pStyle w:val="Normal"/>
        <w:spacing w:lineRule="auto" w:line="240" w:before="0" w:after="0"/>
        <w:ind w:firstLine="567" w:start="-567" w:end="-5"/>
        <w:jc w:val="both"/>
        <w:rPr>
          <w:rFonts w:ascii="Times New Roman" w:hAnsi="Times New Roman" w:eastAsia="Times New Roman" w:cs="Times New Roman"/>
          <w:smallCaps/>
          <w:color w:val="000000"/>
          <w:sz w:val="28"/>
          <w:szCs w:val="28"/>
          <w:lang w:eastAsia="ru-RU"/>
        </w:rPr>
      </w:pPr>
      <w:r>
        <w:rPr>
          <w:rFonts w:eastAsia="Times New Roman" w:cs="Times New Roman" w:ascii="Times New Roman" w:hAnsi="Times New Roman"/>
          <w:b/>
          <w:bCs/>
          <w:i/>
          <w:color w:val="000000"/>
          <w:sz w:val="28"/>
          <w:szCs w:val="28"/>
          <w:lang w:val="en-US" w:eastAsia="ru-RU"/>
        </w:rPr>
        <w:t>II</w:t>
      </w:r>
      <w:r>
        <w:rPr>
          <w:rFonts w:eastAsia="Times New Roman" w:cs="Times New Roman" w:ascii="Times New Roman" w:hAnsi="Times New Roman"/>
          <w:b/>
          <w:bCs/>
          <w:i/>
          <w:color w:val="000000"/>
          <w:sz w:val="28"/>
          <w:szCs w:val="28"/>
          <w:lang w:eastAsia="ru-RU"/>
        </w:rPr>
        <w:t xml:space="preserve"> группа </w:t>
      </w:r>
      <w:r>
        <w:rPr>
          <w:rFonts w:eastAsia="Times New Roman" w:cs="Times New Roman" w:ascii="Times New Roman" w:hAnsi="Times New Roman"/>
          <w:i/>
          <w:smallCaps/>
          <w:color w:val="000000"/>
          <w:sz w:val="28"/>
          <w:szCs w:val="28"/>
          <w:lang w:eastAsia="ru-RU"/>
        </w:rPr>
        <w:t xml:space="preserve">общелогические методы </w:t>
      </w:r>
      <w:r>
        <w:rPr>
          <w:rFonts w:eastAsia="Times New Roman" w:cs="Times New Roman" w:ascii="Times New Roman" w:hAnsi="Times New Roman"/>
          <w:i/>
          <w:color w:val="000000"/>
          <w:sz w:val="28"/>
          <w:szCs w:val="28"/>
          <w:lang w:eastAsia="ru-RU"/>
        </w:rPr>
        <w:t xml:space="preserve">и  </w:t>
      </w:r>
      <w:r>
        <w:rPr>
          <w:rFonts w:eastAsia="Times New Roman" w:cs="Times New Roman" w:ascii="Times New Roman" w:hAnsi="Times New Roman"/>
          <w:i/>
          <w:smallCaps/>
          <w:color w:val="000000"/>
          <w:sz w:val="28"/>
          <w:szCs w:val="28"/>
          <w:lang w:eastAsia="ru-RU"/>
        </w:rPr>
        <w:t>принципы</w:t>
      </w:r>
      <w:r>
        <w:rPr>
          <w:rFonts w:eastAsia="Times New Roman" w:cs="Times New Roman" w:ascii="Times New Roman" w:hAnsi="Times New Roman"/>
          <w:smallCaps/>
          <w:color w:val="000000"/>
          <w:sz w:val="28"/>
          <w:szCs w:val="28"/>
          <w:lang w:eastAsia="ru-RU"/>
        </w:rPr>
        <w:t xml:space="preserve"> - </w:t>
      </w:r>
      <w:r>
        <w:rPr>
          <w:rFonts w:eastAsia="Times New Roman" w:cs="Times New Roman" w:ascii="Times New Roman" w:hAnsi="Times New Roman"/>
          <w:color w:val="000000"/>
          <w:sz w:val="28"/>
          <w:szCs w:val="28"/>
          <w:lang w:eastAsia="ru-RU"/>
        </w:rPr>
        <w:t>общелогические приемы познания и наиболее общие принципы познания – анализ, синтез, индукция, дедукция, принцип историзма, принцип объективности, принцип плюрализма, принцип конкретности;</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b/>
          <w:bCs/>
          <w:i/>
          <w:color w:val="000000"/>
          <w:sz w:val="28"/>
          <w:szCs w:val="28"/>
          <w:lang w:val="en-US" w:eastAsia="ru-RU"/>
        </w:rPr>
        <w:t>III</w:t>
      </w:r>
      <w:r>
        <w:rPr>
          <w:rFonts w:eastAsia="Times New Roman" w:cs="Times New Roman" w:ascii="Times New Roman" w:hAnsi="Times New Roman"/>
          <w:b/>
          <w:bCs/>
          <w:i/>
          <w:color w:val="000000"/>
          <w:sz w:val="28"/>
          <w:szCs w:val="28"/>
          <w:lang w:eastAsia="ru-RU"/>
        </w:rPr>
        <w:t xml:space="preserve"> группа </w:t>
      </w:r>
      <w:r>
        <w:rPr>
          <w:rFonts w:eastAsia="Times New Roman" w:cs="Times New Roman" w:ascii="Times New Roman" w:hAnsi="Times New Roman"/>
          <w:i/>
          <w:smallCaps/>
          <w:color w:val="000000"/>
          <w:sz w:val="28"/>
          <w:szCs w:val="28"/>
          <w:lang w:eastAsia="ru-RU"/>
        </w:rPr>
        <w:t>специально-юридические методы -</w:t>
      </w:r>
      <w:r>
        <w:rPr>
          <w:rFonts w:eastAsia="Times New Roman" w:cs="Times New Roman" w:ascii="Times New Roman" w:hAnsi="Times New Roman"/>
          <w:color w:val="000000"/>
          <w:sz w:val="28"/>
          <w:szCs w:val="28"/>
          <w:lang w:eastAsia="ru-RU"/>
        </w:rPr>
        <w:t>приемы и средства познания - ориентированы на непосредственное получение знания и применяются преимущественно в юриспруденции - метод правового моделирования, метода сравнительно-правового анализа; формально-юридический метод; метод правового эксперимента.</w:t>
      </w:r>
    </w:p>
    <w:p>
      <w:pPr>
        <w:pStyle w:val="Normal"/>
        <w:spacing w:lineRule="auto" w:line="240" w:before="0" w:after="0"/>
        <w:ind w:firstLine="567" w:start="-567" w:end="-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iCs/>
          <w:color w:val="000000"/>
          <w:sz w:val="28"/>
          <w:szCs w:val="28"/>
          <w:lang w:eastAsia="ru-RU"/>
        </w:rPr>
        <w:t xml:space="preserve">Первую группу </w:t>
      </w:r>
      <w:r>
        <w:rPr>
          <w:rFonts w:eastAsia="Times New Roman" w:cs="Times New Roman" w:ascii="Times New Roman" w:hAnsi="Times New Roman"/>
          <w:color w:val="000000"/>
          <w:sz w:val="28"/>
          <w:szCs w:val="28"/>
          <w:lang w:eastAsia="ru-RU"/>
        </w:rPr>
        <w:t xml:space="preserve">познавательных средств составляют </w:t>
      </w:r>
      <w:r>
        <w:rPr>
          <w:rFonts w:eastAsia="Times New Roman" w:cs="Times New Roman" w:ascii="Times New Roman" w:hAnsi="Times New Roman"/>
          <w:i/>
          <w:iCs/>
          <w:color w:val="000000"/>
          <w:sz w:val="28"/>
          <w:szCs w:val="28"/>
          <w:lang w:eastAsia="ru-RU"/>
        </w:rPr>
        <w:t xml:space="preserve">общенаучные методы </w:t>
      </w:r>
      <w:r>
        <w:rPr>
          <w:rFonts w:eastAsia="Times New Roman" w:cs="Times New Roman" w:ascii="Times New Roman" w:hAnsi="Times New Roman"/>
          <w:color w:val="000000"/>
          <w:sz w:val="28"/>
          <w:szCs w:val="28"/>
          <w:lang w:eastAsia="ru-RU"/>
        </w:rPr>
        <w:t>(их иногда именуют подходами), носящие универсальный характер и используемые преимущественно в гуманитарных науках. Их особенность состоит как в их непосредственной направленности на предмет исследования, так и в особом подходе к нему. Цен</w:t>
        <w:softHyphen/>
        <w:t xml:space="preserve">тральное место в историко-правовой науке занимает </w:t>
      </w:r>
      <w:r>
        <w:rPr>
          <w:rFonts w:eastAsia="Times New Roman" w:cs="Times New Roman" w:ascii="Times New Roman" w:hAnsi="Times New Roman"/>
          <w:i/>
          <w:iCs/>
          <w:color w:val="000000"/>
          <w:sz w:val="28"/>
          <w:szCs w:val="28"/>
          <w:lang w:eastAsia="ru-RU"/>
        </w:rPr>
        <w:t xml:space="preserve">исторический метод. </w:t>
      </w:r>
      <w:r>
        <w:rPr>
          <w:rFonts w:eastAsia="Times New Roman" w:cs="Times New Roman" w:ascii="Times New Roman" w:hAnsi="Times New Roman"/>
          <w:color w:val="000000"/>
          <w:sz w:val="28"/>
          <w:szCs w:val="28"/>
          <w:lang w:eastAsia="ru-RU"/>
        </w:rPr>
        <w:t>Его специфика обусловлена ориентированностью на особый подход к объяснению процесса возникновения и развития государ</w:t>
        <w:softHyphen/>
        <w:t>ственных и правовых институтов. Во-первых, эволюция государства и права рассматриваются в контексте причинно-следственных свя</w:t>
        <w:softHyphen/>
        <w:t>зей, обусловливающих их генезис и последующее развитие. Во-вторых, он способствует выявлению совокупности социальных фак</w:t>
        <w:softHyphen/>
        <w:t>торов, которые детерминируют их содержание в конкретно-исто</w:t>
        <w:softHyphen/>
        <w:t>рический период. В-третьих, позволяет проследить динамику изме</w:t>
        <w:softHyphen/>
        <w:t>нений государственных и правовых учреждений с момента возник</w:t>
        <w:softHyphen/>
        <w:t>новения, обнаружить элементы повторяемости, а следовательно, сформулировать закономерности их развития.</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Все более распространенным в историко-правовой науке стано</w:t>
        <w:softHyphen/>
        <w:t xml:space="preserve">вится </w:t>
      </w:r>
      <w:r>
        <w:rPr>
          <w:rFonts w:eastAsia="Times New Roman" w:cs="Times New Roman" w:ascii="Times New Roman" w:hAnsi="Times New Roman"/>
          <w:i/>
          <w:iCs/>
          <w:color w:val="000000"/>
          <w:sz w:val="28"/>
          <w:szCs w:val="28"/>
          <w:lang w:eastAsia="ru-RU"/>
        </w:rPr>
        <w:t xml:space="preserve">компаративный (сравнительный) метод. </w:t>
      </w:r>
      <w:r>
        <w:rPr>
          <w:rFonts w:eastAsia="Times New Roman" w:cs="Times New Roman" w:ascii="Times New Roman" w:hAnsi="Times New Roman"/>
          <w:color w:val="000000"/>
          <w:sz w:val="28"/>
          <w:szCs w:val="28"/>
          <w:lang w:eastAsia="ru-RU"/>
        </w:rPr>
        <w:t>Его доминирование среди познавательных средств связано с возможностью типологизации однопорядковых фактов, которая позволяет выявить сходство и различия в политико-правовом развитии тех или иных государств. Это способствует более глубокому пониманию логики развития го</w:t>
        <w:softHyphen/>
        <w:t>сударственных и правовых институтов. Сопоставлять можно право</w:t>
        <w:softHyphen/>
        <w:t>вые институты в разных странах в одну историческую эпоху (это называется синхронным анализом), либо группу правовых институ</w:t>
        <w:softHyphen/>
        <w:t>тов в одной или нескольких странах одновременно в нескольких исторических эпохах (это называется диахронным анализом).</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Для понимания целостности политико-правовой истории при</w:t>
        <w:softHyphen/>
        <w:t xml:space="preserve">меняется </w:t>
      </w:r>
      <w:r>
        <w:rPr>
          <w:rFonts w:eastAsia="Times New Roman" w:cs="Times New Roman" w:ascii="Times New Roman" w:hAnsi="Times New Roman"/>
          <w:i/>
          <w:iCs/>
          <w:color w:val="000000"/>
          <w:sz w:val="28"/>
          <w:szCs w:val="28"/>
          <w:lang w:eastAsia="ru-RU"/>
        </w:rPr>
        <w:t xml:space="preserve">системный метод. </w:t>
      </w:r>
      <w:r>
        <w:rPr>
          <w:rFonts w:eastAsia="Times New Roman" w:cs="Times New Roman" w:ascii="Times New Roman" w:hAnsi="Times New Roman"/>
          <w:color w:val="000000"/>
          <w:sz w:val="28"/>
          <w:szCs w:val="28"/>
          <w:lang w:eastAsia="ru-RU"/>
        </w:rPr>
        <w:t>Он наиболее эффективен при анализе сложных, самоуправляющихся, динамических образований, со</w:t>
        <w:softHyphen/>
        <w:t>стоящих из множества взаимодействующих элементов. Системный метод рассматривает государственно-правовую сферу как систему, т.е. целое, состоящее из взаимосвязанных элементов, обращая вни</w:t>
        <w:softHyphen/>
        <w:t>мание на характер ее обратных связей с внешней средой. Реагируя на импульсы и раздражения извне и изнутри, государство и право развиваются, адаптируя общество к изменяющимся условиям суще</w:t>
        <w:softHyphen/>
        <w:t xml:space="preserve">ствования. Системный метод включает в себя </w:t>
      </w:r>
      <w:r>
        <w:rPr>
          <w:rFonts w:eastAsia="Times New Roman" w:cs="Times New Roman" w:ascii="Times New Roman" w:hAnsi="Times New Roman"/>
          <w:i/>
          <w:iCs/>
          <w:color w:val="000000"/>
          <w:sz w:val="28"/>
          <w:szCs w:val="28"/>
          <w:lang w:eastAsia="ru-RU"/>
        </w:rPr>
        <w:t>структурно-функци</w:t>
        <w:softHyphen/>
        <w:t xml:space="preserve">ональный, </w:t>
      </w:r>
      <w:r>
        <w:rPr>
          <w:rFonts w:eastAsia="Times New Roman" w:cs="Times New Roman" w:ascii="Times New Roman" w:hAnsi="Times New Roman"/>
          <w:color w:val="000000"/>
          <w:sz w:val="28"/>
          <w:szCs w:val="28"/>
          <w:lang w:eastAsia="ru-RU"/>
        </w:rPr>
        <w:t>который исходит из того, что государственно-правовые явления имеют структуру, состоят из элементов и каждый из них выполняет определенную функцию, а все вместе они обеспечивают жизнедеятельность системы в целом. Если какой-то элемент не справляется со своими функциями, тогда вся система плохо функ</w:t>
        <w:softHyphen/>
        <w:t>ционирует. Для историко-правовой оценки очень важно знать, ка</w:t>
        <w:softHyphen/>
        <w:t>ким образом достигаются законность и правопорядок на каждом качественно новом этапе развития общества. Если рассмотреть ме</w:t>
        <w:softHyphen/>
        <w:t>ханизм правового регулирования как систему взаимосвязанных элементов, состоящую из норм права, юридических фактов, актов применения норм права, правовых отношений, актов реализации прав и обязанностей, и в этом механизме неэффективна деятель</w:t>
        <w:softHyphen/>
        <w:t>ность правоохранительных органов или развит правовой нигилизм населения, тогда в целом механизм не будет в состоянии обеспечи</w:t>
        <w:softHyphen/>
        <w:t>вать законность и правопорядок.</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При исследовании количественных сторон исторического про</w:t>
        <w:softHyphen/>
        <w:t>цесса, когда объекту изучения присущи массовые цифровые пока</w:t>
        <w:softHyphen/>
        <w:t xml:space="preserve">затели, используется </w:t>
      </w:r>
      <w:r>
        <w:rPr>
          <w:rFonts w:eastAsia="Times New Roman" w:cs="Times New Roman" w:ascii="Times New Roman" w:hAnsi="Times New Roman"/>
          <w:i/>
          <w:iCs/>
          <w:color w:val="000000"/>
          <w:sz w:val="28"/>
          <w:szCs w:val="28"/>
          <w:lang w:eastAsia="ru-RU"/>
        </w:rPr>
        <w:t xml:space="preserve">статистический метод. </w:t>
      </w:r>
      <w:r>
        <w:rPr>
          <w:rFonts w:eastAsia="Times New Roman" w:cs="Times New Roman" w:ascii="Times New Roman" w:hAnsi="Times New Roman"/>
          <w:color w:val="000000"/>
          <w:sz w:val="28"/>
          <w:szCs w:val="28"/>
          <w:lang w:eastAsia="ru-RU"/>
        </w:rPr>
        <w:t>Он позволяет: 1) вы</w:t>
        <w:softHyphen/>
        <w:t>явить важные стороны политико-правовых изменений: размеры, протяженность, распространенность, темпы развития и т.д.; 2)</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от</w:t>
        <w:softHyphen/>
        <w:t>делить необходимое от случайного, выявить закономерность опре</w:t>
        <w:softHyphen/>
        <w:t>деленных процессов, связанных с массовыми явлениями, именуемыми «статистическими ансамблями». Количественный анализ историко-юридической проблематики осуществляется при помощи особых категорий, показателей, обработки материалов и приемов изучения, разработанных статистической наукой. Среди них: полу</w:t>
        <w:softHyphen/>
        <w:t>чение обобщающих, абсолютных, средних и относительных показа</w:t>
        <w:softHyphen/>
        <w:t>телей, индексов, построение таблиц, графиков, динамичных рядов и др. Прежде всего изучаемые исторические факты должны быть подвергнуты предварительной группировке с тем, чтобы выявлен</w:t>
        <w:softHyphen/>
        <w:t>ные цифровые показатели относились к содержательно однопорядковым элементам, составляющим в своей совокупности определен</w:t>
        <w:softHyphen/>
        <w:t>ное целостное явление. Затем осуществляются подсчет и обобщение полученных данных, обычно проводимые в историко-юридической науке на базе научной гипотезы. Разумеется, после завершения ра</w:t>
        <w:softHyphen/>
        <w:t>боты гипотеза подвергается соответствующей корректировке или даже отвергается целиком. Известные ограничения по применению статистического метода связаны с тем, что юридическая догматика, изменения в государственном и общественном строе, субъективные устремления правителей, законодателей не укладываются в рамки математических формул.</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Вторую группу </w:t>
      </w:r>
      <w:r>
        <w:rPr>
          <w:rFonts w:eastAsia="Times New Roman" w:cs="Times New Roman" w:ascii="Times New Roman" w:hAnsi="Times New Roman"/>
          <w:color w:val="000000"/>
          <w:sz w:val="28"/>
          <w:szCs w:val="28"/>
          <w:lang w:eastAsia="ru-RU"/>
        </w:rPr>
        <w:t xml:space="preserve">методов - </w:t>
      </w:r>
      <w:r>
        <w:rPr>
          <w:rFonts w:eastAsia="Times New Roman" w:cs="Times New Roman" w:ascii="Times New Roman" w:hAnsi="Times New Roman"/>
          <w:i/>
          <w:iCs/>
          <w:color w:val="000000"/>
          <w:sz w:val="28"/>
          <w:szCs w:val="28"/>
          <w:lang w:eastAsia="ru-RU"/>
        </w:rPr>
        <w:t>общелогических -</w:t>
      </w:r>
      <w:r>
        <w:rPr>
          <w:rFonts w:eastAsia="Times New Roman" w:cs="Times New Roman" w:ascii="Times New Roman" w:hAnsi="Times New Roman"/>
          <w:color w:val="000000"/>
          <w:sz w:val="28"/>
          <w:szCs w:val="28"/>
          <w:lang w:eastAsia="ru-RU"/>
        </w:rPr>
        <w:t xml:space="preserve"> составляют универ</w:t>
        <w:softHyphen/>
        <w:t>сальные принципы и логические приемы познания. Так, всеобщая история государства и права как наука должна стремиться к пости</w:t>
        <w:softHyphen/>
        <w:t xml:space="preserve">жению истины, объективному отражению государственно-правовой действительности, закономерностей ее возникновения, тенденций развития, которые составляют содержание </w:t>
      </w:r>
      <w:r>
        <w:rPr>
          <w:rFonts w:eastAsia="Times New Roman" w:cs="Times New Roman" w:ascii="Times New Roman" w:hAnsi="Times New Roman"/>
          <w:i/>
          <w:iCs/>
          <w:color w:val="000000"/>
          <w:sz w:val="28"/>
          <w:szCs w:val="28"/>
          <w:lang w:eastAsia="ru-RU"/>
        </w:rPr>
        <w:t xml:space="preserve">принципа объективности. </w:t>
      </w:r>
      <w:r>
        <w:rPr>
          <w:rFonts w:eastAsia="Times New Roman" w:cs="Times New Roman" w:ascii="Times New Roman" w:hAnsi="Times New Roman"/>
          <w:color w:val="000000"/>
          <w:sz w:val="28"/>
          <w:szCs w:val="28"/>
          <w:lang w:eastAsia="ru-RU"/>
        </w:rPr>
        <w:t>При этом сложность процессов, происходящих в государственно-правовой сфере, не должна преодолеваться путем сведения всего многообразия к раз и навсегда заданным значениям. Многозначность и многоликость государства и права в конкретно-исторический пе</w:t>
        <w:softHyphen/>
        <w:t>риод развития предполагают возможность их исследования с разных сторон, уважение иной точки зрения. В этом находит свое выраже</w:t>
        <w:softHyphen/>
        <w:t xml:space="preserve">ние принцип плюрализма. </w:t>
      </w:r>
      <w:r>
        <w:rPr>
          <w:rFonts w:eastAsia="Times New Roman" w:cs="Times New Roman" w:ascii="Times New Roman" w:hAnsi="Times New Roman"/>
          <w:i/>
          <w:iCs/>
          <w:color w:val="000000"/>
          <w:sz w:val="28"/>
          <w:szCs w:val="28"/>
          <w:lang w:eastAsia="ru-RU"/>
        </w:rPr>
        <w:t xml:space="preserve">Принцип плюрализма </w:t>
      </w:r>
      <w:r>
        <w:rPr>
          <w:rFonts w:eastAsia="Times New Roman" w:cs="Times New Roman" w:ascii="Times New Roman" w:hAnsi="Times New Roman"/>
          <w:color w:val="000000"/>
          <w:sz w:val="28"/>
          <w:szCs w:val="28"/>
          <w:lang w:eastAsia="ru-RU"/>
        </w:rPr>
        <w:t>позволяет формиро</w:t>
        <w:softHyphen/>
        <w:t>вать всестороннее представление о государственно-правовых явлени</w:t>
        <w:softHyphen/>
        <w:t xml:space="preserve">ях, создавать наиболее оптимальную систему суждений, в которой бы соединялись достоинства различных школ и подходов. Будучи историко-теоретической наукой, всеобщая история государства и права свои выводы строит на основе точного учета тех факторов и условий, в которых находятся государство и право в конкретный момент. В этом находит свое проявление </w:t>
      </w:r>
      <w:r>
        <w:rPr>
          <w:rFonts w:eastAsia="Times New Roman" w:cs="Times New Roman" w:ascii="Times New Roman" w:hAnsi="Times New Roman"/>
          <w:i/>
          <w:iCs/>
          <w:color w:val="000000"/>
          <w:sz w:val="28"/>
          <w:szCs w:val="28"/>
          <w:lang w:eastAsia="ru-RU"/>
        </w:rPr>
        <w:t xml:space="preserve">принцип конкретности, </w:t>
      </w:r>
      <w:r>
        <w:rPr>
          <w:rFonts w:eastAsia="Times New Roman" w:cs="Times New Roman" w:ascii="Times New Roman" w:hAnsi="Times New Roman"/>
          <w:color w:val="000000"/>
          <w:sz w:val="28"/>
          <w:szCs w:val="28"/>
          <w:lang w:eastAsia="ru-RU"/>
        </w:rPr>
        <w:t>благодаря ко</w:t>
        <w:softHyphen/>
        <w:t>торому достигается единство теории и практики.</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Процесс реконструкции исторического знания и формулирова</w:t>
        <w:softHyphen/>
        <w:t xml:space="preserve">ния закономерностей развития государства и права предполагает использование различных логических приемов, с помощью которых общенаучные принципы применяются к исследованию реального объекта.  Поскольку государственно-правовые явления достаточно сложны, многофункциональны, используется </w:t>
      </w:r>
      <w:r>
        <w:rPr>
          <w:rFonts w:eastAsia="Times New Roman" w:cs="Times New Roman" w:ascii="Times New Roman" w:hAnsi="Times New Roman"/>
          <w:i/>
          <w:iCs/>
          <w:color w:val="000000"/>
          <w:sz w:val="28"/>
          <w:szCs w:val="28"/>
          <w:lang w:eastAsia="ru-RU"/>
        </w:rPr>
        <w:t xml:space="preserve">принцип анализа, </w:t>
      </w:r>
      <w:r>
        <w:rPr>
          <w:rFonts w:eastAsia="Times New Roman" w:cs="Times New Roman" w:ascii="Times New Roman" w:hAnsi="Times New Roman"/>
          <w:color w:val="000000"/>
          <w:sz w:val="28"/>
          <w:szCs w:val="28"/>
          <w:lang w:eastAsia="ru-RU"/>
        </w:rPr>
        <w:t>по</w:t>
        <w:softHyphen/>
        <w:t>зволяющий мысленно раскладывать явления на составные части и определять характер  взаимосвязи  между ними.  Так,  государство можно представить в качестве взаимосвязанных элементов террито</w:t>
        <w:softHyphen/>
        <w:t xml:space="preserve">рии, населения, публичной власти. Если идти дальше, то можно выделить внутри государства его органы, их функции, принципы формирования  и  функционирования.   Противоположный  анализу прием — </w:t>
      </w:r>
      <w:r>
        <w:rPr>
          <w:rFonts w:eastAsia="Times New Roman" w:cs="Times New Roman" w:ascii="Times New Roman" w:hAnsi="Times New Roman"/>
          <w:i/>
          <w:iCs/>
          <w:color w:val="000000"/>
          <w:sz w:val="28"/>
          <w:szCs w:val="28"/>
          <w:lang w:eastAsia="ru-RU"/>
        </w:rPr>
        <w:t xml:space="preserve">синтез, </w:t>
      </w:r>
      <w:r>
        <w:rPr>
          <w:rFonts w:eastAsia="Times New Roman" w:cs="Times New Roman" w:ascii="Times New Roman" w:hAnsi="Times New Roman"/>
          <w:color w:val="000000"/>
          <w:sz w:val="28"/>
          <w:szCs w:val="28"/>
          <w:lang w:eastAsia="ru-RU"/>
        </w:rPr>
        <w:t>который представляет собой объединение элемен</w:t>
        <w:softHyphen/>
        <w:t>тов и свойств в единое целое. Например, на основе разрозненных формальных признаков права, таких, например, как нормативность, формальная определенность, общеобязательность и т.д., создается общее представление о праве.</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историко-правовой науке используются </w:t>
      </w:r>
      <w:r>
        <w:rPr>
          <w:rFonts w:eastAsia="Times New Roman" w:cs="Times New Roman" w:ascii="Times New Roman" w:hAnsi="Times New Roman"/>
          <w:i/>
          <w:iCs/>
          <w:color w:val="000000"/>
          <w:sz w:val="28"/>
          <w:szCs w:val="28"/>
          <w:lang w:eastAsia="ru-RU"/>
        </w:rPr>
        <w:t xml:space="preserve">индукция и дедукция. </w:t>
      </w:r>
      <w:r>
        <w:rPr>
          <w:rFonts w:eastAsia="Times New Roman" w:cs="Times New Roman" w:ascii="Times New Roman" w:hAnsi="Times New Roman"/>
          <w:color w:val="000000"/>
          <w:sz w:val="28"/>
          <w:szCs w:val="28"/>
          <w:lang w:eastAsia="ru-RU"/>
        </w:rPr>
        <w:t>Они основаны на различных принципах мыслительной деятельно</w:t>
        <w:softHyphen/>
        <w:t xml:space="preserve">сти. </w:t>
      </w:r>
      <w:r>
        <w:rPr>
          <w:rFonts w:eastAsia="Times New Roman" w:cs="Times New Roman" w:ascii="Times New Roman" w:hAnsi="Times New Roman"/>
          <w:i/>
          <w:iCs/>
          <w:color w:val="000000"/>
          <w:sz w:val="28"/>
          <w:szCs w:val="28"/>
          <w:lang w:eastAsia="ru-RU"/>
        </w:rPr>
        <w:t xml:space="preserve">Индукция </w:t>
      </w:r>
      <w:r>
        <w:rPr>
          <w:rFonts w:eastAsia="Times New Roman" w:cs="Times New Roman" w:ascii="Times New Roman" w:hAnsi="Times New Roman"/>
          <w:color w:val="000000"/>
          <w:sz w:val="28"/>
          <w:szCs w:val="28"/>
          <w:lang w:eastAsia="ru-RU"/>
        </w:rPr>
        <w:t>предполагает при исследовании движение от частно</w:t>
        <w:softHyphen/>
        <w:t>го к общему, когда на основе характеристики единичного элемента его признаки переносятся на всю систему. Например, на основе характеристики нормы права можно сделать более обобщенный вы</w:t>
        <w:softHyphen/>
        <w:t xml:space="preserve">вод о системе права. </w:t>
      </w:r>
      <w:r>
        <w:rPr>
          <w:rFonts w:eastAsia="Times New Roman" w:cs="Times New Roman" w:ascii="Times New Roman" w:hAnsi="Times New Roman"/>
          <w:i/>
          <w:iCs/>
          <w:color w:val="000000"/>
          <w:sz w:val="28"/>
          <w:szCs w:val="28"/>
          <w:lang w:eastAsia="ru-RU"/>
        </w:rPr>
        <w:t xml:space="preserve">Дедукция, </w:t>
      </w:r>
      <w:r>
        <w:rPr>
          <w:rFonts w:eastAsia="Times New Roman" w:cs="Times New Roman" w:ascii="Times New Roman" w:hAnsi="Times New Roman"/>
          <w:color w:val="000000"/>
          <w:sz w:val="28"/>
          <w:szCs w:val="28"/>
          <w:lang w:eastAsia="ru-RU"/>
        </w:rPr>
        <w:t>наоборот, предполагает исследова</w:t>
        <w:softHyphen/>
        <w:t>ние объекта в направлении от общего к частному. Например, если известно определение и признаки правоотношения, то можно вы</w:t>
        <w:softHyphen/>
        <w:t>вести и его структурные элементы: субъект, объект, субъективные права и юридические обязанности.</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Наконец, </w:t>
      </w:r>
      <w:r>
        <w:rPr>
          <w:rFonts w:eastAsia="Times New Roman" w:cs="Times New Roman" w:ascii="Times New Roman" w:hAnsi="Times New Roman"/>
          <w:i/>
          <w:iCs/>
          <w:color w:val="000000"/>
          <w:sz w:val="28"/>
          <w:szCs w:val="28"/>
          <w:lang w:eastAsia="ru-RU"/>
        </w:rPr>
        <w:t>третья группа методов -</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 xml:space="preserve">специально-юридические, </w:t>
      </w:r>
      <w:r>
        <w:rPr>
          <w:rFonts w:eastAsia="Times New Roman" w:cs="Times New Roman" w:ascii="Times New Roman" w:hAnsi="Times New Roman"/>
          <w:color w:val="000000"/>
          <w:sz w:val="28"/>
          <w:szCs w:val="28"/>
          <w:lang w:eastAsia="ru-RU"/>
        </w:rPr>
        <w:t>вы</w:t>
        <w:softHyphen/>
        <w:t>ражающие особенности познания правовых явлений. Среди них метод правового моделирования, формально-юридический метод правового эксперимента и т.д., ориентированные на получение конкретного знания.</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Чрезвычайно важное место среди специально-юридических ме</w:t>
        <w:softHyphen/>
        <w:t xml:space="preserve">тодов занимает </w:t>
      </w:r>
      <w:r>
        <w:rPr>
          <w:rFonts w:eastAsia="Times New Roman" w:cs="Times New Roman" w:ascii="Times New Roman" w:hAnsi="Times New Roman"/>
          <w:i/>
          <w:iCs/>
          <w:color w:val="000000"/>
          <w:sz w:val="28"/>
          <w:szCs w:val="28"/>
          <w:lang w:eastAsia="ru-RU"/>
        </w:rPr>
        <w:t xml:space="preserve">формально-юридический. </w:t>
      </w:r>
      <w:r>
        <w:rPr>
          <w:rFonts w:eastAsia="Times New Roman" w:cs="Times New Roman" w:ascii="Times New Roman" w:hAnsi="Times New Roman"/>
          <w:color w:val="000000"/>
          <w:sz w:val="28"/>
          <w:szCs w:val="28"/>
          <w:lang w:eastAsia="ru-RU"/>
        </w:rPr>
        <w:t>Он акцентирует внимание на юридической форме, внешних признаках правовых процессов. Понимание и объяснение логики правовых явлений, истолкование юридических фактов, правоотношений, норм осуществляются с ис</w:t>
        <w:softHyphen/>
        <w:t>пользованием специальных категорий (например, фикция), конст</w:t>
        <w:softHyphen/>
        <w:t>рукций (например, состав преступления), определений, принципов, которые называются юридической догматикой. Выявление действи</w:t>
        <w:softHyphen/>
        <w:t>тельного правового содержания нормативных актов, их системати</w:t>
        <w:softHyphen/>
        <w:t>зация предполагают строгое следование определенным правилам, приемам, направленное на позиционирование правовых норм от иных  социальных  установлений  (моральных,  религиозных).  Так, доктрина формальной оценки доказательств в состязательном судебном процессе основывала вынесение приговора на достоверно</w:t>
        <w:softHyphen/>
        <w:t>сти, «качестве» свидетеля, применении разного рода испытаний. В центре внимания формально-юридического метода оказываются как внешняя форма (структура нормативного акта, его внешние реквизиты, время издания, субъект правотворчества), так и юриди</w:t>
        <w:softHyphen/>
        <w:t>ческая техника, логика изложения, язык изложения правил. Этот метод незаменим при сравнительном анализе, обобщении законо</w:t>
        <w:softHyphen/>
        <w:t>дательных актов различных стран и эпох. Однако его действие ог</w:t>
        <w:softHyphen/>
        <w:t xml:space="preserve">раничено существованием письменных правовых документов. В случае их отсутствия формально-юридический метод дополняют другие. Например, </w:t>
      </w:r>
      <w:r>
        <w:rPr>
          <w:rFonts w:eastAsia="Times New Roman" w:cs="Times New Roman" w:ascii="Times New Roman" w:hAnsi="Times New Roman"/>
          <w:i/>
          <w:iCs/>
          <w:color w:val="000000"/>
          <w:sz w:val="28"/>
          <w:szCs w:val="28"/>
          <w:lang w:eastAsia="ru-RU"/>
        </w:rPr>
        <w:t xml:space="preserve">метод правового моделирования </w:t>
      </w:r>
      <w:r>
        <w:rPr>
          <w:rFonts w:eastAsia="Times New Roman" w:cs="Times New Roman" w:ascii="Times New Roman" w:hAnsi="Times New Roman"/>
          <w:color w:val="000000"/>
          <w:sz w:val="28"/>
          <w:szCs w:val="28"/>
          <w:lang w:eastAsia="ru-RU"/>
        </w:rPr>
        <w:t>ориентирован на идеальную реконструкцию отсутствующих элементов правоотноше</w:t>
        <w:softHyphen/>
        <w:t>ний и признание их юридической значимости.</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Содержание полученных знаний выражается с помощью </w:t>
      </w:r>
      <w:r>
        <w:rPr>
          <w:rFonts w:eastAsia="Times New Roman" w:cs="Times New Roman" w:ascii="Times New Roman" w:hAnsi="Times New Roman"/>
          <w:i/>
          <w:iCs/>
          <w:color w:val="000000"/>
          <w:sz w:val="28"/>
          <w:szCs w:val="28"/>
          <w:lang w:eastAsia="ru-RU"/>
        </w:rPr>
        <w:t>кате</w:t>
        <w:softHyphen/>
        <w:t xml:space="preserve">горий </w:t>
      </w:r>
      <w:r>
        <w:rPr>
          <w:rFonts w:eastAsia="Times New Roman" w:cs="Times New Roman" w:ascii="Times New Roman" w:hAnsi="Times New Roman"/>
          <w:color w:val="000000"/>
          <w:sz w:val="28"/>
          <w:szCs w:val="28"/>
          <w:lang w:eastAsia="ru-RU"/>
        </w:rPr>
        <w:t>историко-правовой науки, т.е. наиболее общих понятий, от</w:t>
        <w:softHyphen/>
        <w:t>ражающих устойчивые внутренние и внешние взаимосвязи. Среди категорий всеобщей истории государства и права следует отметить наиболее значимые: «общественный строй», «государственный строй», «правовой статус», «политический институт», «правовой институт», «источники права», «правовая система», «кодификация права» и т.д. Во многом от того, насколько профессионально ис</w:t>
        <w:softHyphen/>
        <w:t>пользуются понятия историко-правовой науки для выражения пра</w:t>
        <w:softHyphen/>
        <w:t>вового содержания нормативного акта или типа политического ре</w:t>
        <w:softHyphen/>
        <w:t>жима, зависят не только адекватность отражения их действительно</w:t>
        <w:softHyphen/>
        <w:t>го состояния, но и доступность в изложении самого учебного курса. Язык историко-правовой науки в известной степени отличается от теоретических юридических дисциплин (например, теории госу</w:t>
        <w:softHyphen/>
        <w:t>дарства и права) и отраслевых юридических наук (например, кон</w:t>
        <w:softHyphen/>
        <w:t>ституционного права) тем, что включает систему категорий, по</w:t>
        <w:softHyphen/>
        <w:t>зволяющую описывать исторически изменяющуюся политическую и правовую действительность в определенной стране в конкрет</w:t>
        <w:softHyphen/>
        <w:t>ный период.</w:t>
      </w:r>
    </w:p>
    <w:p>
      <w:pPr>
        <w:pStyle w:val="Normal"/>
        <w:shd w:fill="FFFFFF" w:val="clear"/>
        <w:autoSpaceDE w:val="false"/>
        <w:spacing w:lineRule="auto" w:line="360" w:before="0" w:after="0"/>
        <w:ind w:firstLine="567" w:start="-567" w:end="-5"/>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r>
    </w:p>
    <w:p>
      <w:pPr>
        <w:pStyle w:val="Normal"/>
        <w:shd w:fill="FFFFFF" w:val="clear"/>
        <w:autoSpaceDE w:val="false"/>
        <w:spacing w:lineRule="auto" w:line="360" w:before="0" w:after="0"/>
        <w:ind w:firstLine="567" w:start="-567" w:end="-5"/>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3. Основные парадигмы (школы) историко-правовой науки</w:t>
      </w:r>
    </w:p>
    <w:p>
      <w:pPr>
        <w:pStyle w:val="Normal"/>
        <w:spacing w:lineRule="auto" w:line="240" w:before="0" w:after="0"/>
        <w:ind w:firstLine="567" w:start="-567" w:end="-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Однако последовательное описание трех групп методов, исполь</w:t>
        <w:softHyphen/>
        <w:t>зуемых в большинстве юридических и общественных наук, не по</w:t>
        <w:softHyphen/>
        <w:t>зволяет выявить специфику методологического инструментария всеобщей истории государства и права как науки. Дело в том, что концептуальное объяснение изменений в развитии государственных и правовых институтов в конкретных странах в определенный исто</w:t>
        <w:softHyphen/>
        <w:t>рический период задается не вышеназванными методами. В каждый исторический период одновременно существуют различные концеп</w:t>
        <w:softHyphen/>
        <w:t>туальные объяснения политико-правовой действительности, харак</w:t>
        <w:softHyphen/>
        <w:t>тера законодательства у тех или иных народов, цивилизаций. Вся</w:t>
        <w:softHyphen/>
        <w:t>кий раз возникает потребность ранжировать модели теоретического истолкования историко-правовой эволюции, выделить среди них доминирующую интерпретацию. Эта преобладающая модель теоре</w:t>
        <w:softHyphen/>
        <w:t>тической интерпретации рассматривается как стандарт, образец по</w:t>
        <w:softHyphen/>
        <w:t>становки и логического решения познавательной проблемы. Дан</w:t>
        <w:softHyphen/>
        <w:t>ный образец научной разработки называется парадигмой (в истори</w:t>
        <w:softHyphen/>
        <w:t>ко-правовой науке часто используется термин «школы»).</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Термин «парадигма» ввел в научный оборот американский ис</w:t>
        <w:softHyphen/>
        <w:t xml:space="preserve">следователь </w:t>
      </w:r>
      <w:r>
        <w:rPr>
          <w:rFonts w:eastAsia="Times New Roman" w:cs="Times New Roman" w:ascii="Times New Roman" w:hAnsi="Times New Roman"/>
          <w:i/>
          <w:iCs/>
          <w:color w:val="000000"/>
          <w:sz w:val="28"/>
          <w:szCs w:val="28"/>
          <w:lang w:eastAsia="ru-RU"/>
        </w:rPr>
        <w:t xml:space="preserve">Т. Кун </w:t>
      </w:r>
      <w:r>
        <w:rPr>
          <w:rFonts w:eastAsia="Times New Roman" w:cs="Times New Roman" w:ascii="Times New Roman" w:hAnsi="Times New Roman"/>
          <w:color w:val="000000"/>
          <w:sz w:val="28"/>
          <w:szCs w:val="28"/>
          <w:lang w:eastAsia="ru-RU"/>
        </w:rPr>
        <w:t xml:space="preserve">в 20-х годах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Конкретная парадигма фор</w:t>
        <w:softHyphen/>
        <w:t>мирует у исследователя, который ее избрал, изначальные критерии и установки на определенное понимание государственно-правовых явлений, соответствующий подбор и интерпретацию фактов, обоб</w:t>
        <w:softHyphen/>
        <w:t>щение и систематизацию информации. Следовательно, парадигма определяет направленность исследования политико-правовой дей</w:t>
        <w:softHyphen/>
        <w:t>ствительности, задает логику организации знаний, полученных с использованием определенных познавательных принципов и прие</w:t>
        <w:softHyphen/>
        <w:t>мов, доминирующих в конкретную историческую эпоху. По этой причине всеобщую историю государства и права целесообразнее рассматривать как процесс смены парадигм, т.е. чередования тео</w:t>
        <w:softHyphen/>
        <w:t>рий и концепций, которые выдвигались разными авторами в кон</w:t>
        <w:softHyphen/>
        <w:t>кретную эпоху. Однако смена парадигм представляет собой нечто большее, чем просто замену одной концепции другой. Каждая но</w:t>
        <w:softHyphen/>
        <w:t>вая парадигма, предполагающая смену исследовательских методов, целей, утла зрения на предмет, несет с собой изменение отношения мыслителя к объекту исследования, а иногда и изменение самого предмета исследования. Это происходит тогда, когда возникающая проблема не может быть разрешена в рамках прежней парадигмы и необходима новая модель теоретического объяснения исследуемых социальных фактов.</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историко-правовой науке можно выделить несколько осново</w:t>
        <w:softHyphen/>
        <w:t>полагающих парадигм, в рамках которых формировались различные теории и концепции государственно-правовой истории. Их разли</w:t>
        <w:softHyphen/>
        <w:t>чия связаны со стремлением объяснить логику политико-правовой истории, основываясь на разных детерминирующих факторах: при</w:t>
        <w:softHyphen/>
        <w:t xml:space="preserve">родных, социальных или сверхъестественных. Очевидно, что сами парадигмы не существовали изолированно друг от друга, а были взаимосвязаны между собой. Исторически первой была </w:t>
      </w:r>
      <w:r>
        <w:rPr>
          <w:rFonts w:eastAsia="Times New Roman" w:cs="Times New Roman" w:ascii="Times New Roman" w:hAnsi="Times New Roman"/>
          <w:i/>
          <w:iCs/>
          <w:color w:val="000000"/>
          <w:sz w:val="28"/>
          <w:szCs w:val="28"/>
          <w:lang w:eastAsia="ru-RU"/>
        </w:rPr>
        <w:t>теологиче</w:t>
        <w:softHyphen/>
        <w:t xml:space="preserve">ская </w:t>
      </w:r>
      <w:r>
        <w:rPr>
          <w:rFonts w:eastAsia="Times New Roman" w:cs="Times New Roman" w:ascii="Times New Roman" w:hAnsi="Times New Roman"/>
          <w:color w:val="000000"/>
          <w:sz w:val="28"/>
          <w:szCs w:val="28"/>
          <w:lang w:eastAsia="ru-RU"/>
        </w:rPr>
        <w:t>парадигма. Она объясняла государственно-правовую историю как результат божественного промысла, который движет всеми из</w:t>
        <w:softHyphen/>
        <w:t>менениями в установленном им самим политическом и правовом порядке. Классический вариант теологической интерпретации ис</w:t>
        <w:softHyphen/>
        <w:t>тории развития государственных и правовых учреждений был изло</w:t>
        <w:softHyphen/>
        <w:t xml:space="preserve">жен </w:t>
      </w:r>
      <w:r>
        <w:rPr>
          <w:rFonts w:eastAsia="Times New Roman" w:cs="Times New Roman" w:ascii="Times New Roman" w:hAnsi="Times New Roman"/>
          <w:i/>
          <w:iCs/>
          <w:color w:val="000000"/>
          <w:sz w:val="28"/>
          <w:szCs w:val="28"/>
          <w:lang w:eastAsia="ru-RU"/>
        </w:rPr>
        <w:t xml:space="preserve">Аврелием Августином </w:t>
      </w:r>
      <w:r>
        <w:rPr>
          <w:rFonts w:eastAsia="Times New Roman" w:cs="Times New Roman" w:ascii="Times New Roman" w:hAnsi="Times New Roman"/>
          <w:color w:val="000000"/>
          <w:sz w:val="28"/>
          <w:szCs w:val="28"/>
          <w:lang w:eastAsia="ru-RU"/>
        </w:rPr>
        <w:t xml:space="preserve">(353-430). Вершиной провиденциализма в историко-правовой науке является учение </w:t>
      </w:r>
      <w:r>
        <w:rPr>
          <w:rFonts w:eastAsia="Times New Roman" w:cs="Times New Roman" w:ascii="Times New Roman" w:hAnsi="Times New Roman"/>
          <w:i/>
          <w:iCs/>
          <w:color w:val="000000"/>
          <w:sz w:val="28"/>
          <w:szCs w:val="28"/>
          <w:lang w:eastAsia="ru-RU"/>
        </w:rPr>
        <w:t xml:space="preserve">Фомы Аквинского </w:t>
      </w:r>
      <w:r>
        <w:rPr>
          <w:rFonts w:eastAsia="Times New Roman" w:cs="Times New Roman" w:ascii="Times New Roman" w:hAnsi="Times New Roman"/>
          <w:color w:val="000000"/>
          <w:sz w:val="28"/>
          <w:szCs w:val="28"/>
          <w:lang w:eastAsia="ru-RU"/>
        </w:rPr>
        <w:t>(1225-1274 гг.), который соединил божественный характер происхож</w:t>
        <w:softHyphen/>
        <w:t>дения государства и права с человеческим аспектом их использова</w:t>
        <w:softHyphen/>
        <w:t>ния. Современным продолжателем подобной интерпретации все</w:t>
        <w:softHyphen/>
        <w:t>мирной государственно-правовой истории является неотомизм.</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Иная интерпретация всемирной истории государства и права представлена </w:t>
      </w:r>
      <w:r>
        <w:rPr>
          <w:rFonts w:eastAsia="Times New Roman" w:cs="Times New Roman" w:ascii="Times New Roman" w:hAnsi="Times New Roman"/>
          <w:i/>
          <w:iCs/>
          <w:color w:val="000000"/>
          <w:sz w:val="28"/>
          <w:szCs w:val="28"/>
          <w:lang w:eastAsia="ru-RU"/>
        </w:rPr>
        <w:t xml:space="preserve">географической школой, </w:t>
      </w:r>
      <w:r>
        <w:rPr>
          <w:rFonts w:eastAsia="Times New Roman" w:cs="Times New Roman" w:ascii="Times New Roman" w:hAnsi="Times New Roman"/>
          <w:color w:val="000000"/>
          <w:sz w:val="28"/>
          <w:szCs w:val="28"/>
          <w:lang w:eastAsia="ru-RU"/>
        </w:rPr>
        <w:t>объясняющей процесс возникновения и эволюции государственных и правовых институтов влия</w:t>
        <w:softHyphen/>
        <w:t>нием географической среды (климата, плодородия почв, численно</w:t>
        <w:softHyphen/>
        <w:t xml:space="preserve">стью населения и т.д.). Так, один из основателей данной парадигмы французский юрист </w:t>
      </w:r>
      <w:r>
        <w:rPr>
          <w:rFonts w:eastAsia="Times New Roman" w:cs="Times New Roman" w:ascii="Times New Roman" w:hAnsi="Times New Roman"/>
          <w:i/>
          <w:iCs/>
          <w:color w:val="000000"/>
          <w:sz w:val="28"/>
          <w:szCs w:val="28"/>
          <w:lang w:eastAsia="ru-RU"/>
        </w:rPr>
        <w:t xml:space="preserve">Жан Боден </w:t>
      </w:r>
      <w:r>
        <w:rPr>
          <w:rFonts w:eastAsia="Times New Roman" w:cs="Times New Roman" w:ascii="Times New Roman" w:hAnsi="Times New Roman"/>
          <w:color w:val="000000"/>
          <w:sz w:val="28"/>
          <w:szCs w:val="28"/>
          <w:lang w:eastAsia="ru-RU"/>
        </w:rPr>
        <w:t>(1530-1596 гг.) заметил, что «народы умеренных областей более сильны и менее хитры, чем народы Юга; они более умны и менее сильны, чем народы Севера, и более под</w:t>
        <w:softHyphen/>
        <w:t>ходят для управления государством. Поэтому великие армии при</w:t>
        <w:softHyphen/>
        <w:t>шли с севера, тогда как оккультизм, философия, математика и про</w:t>
        <w:softHyphen/>
        <w:t>чие созерцательные науки пришли от южных народов. Политиче</w:t>
        <w:softHyphen/>
        <w:t>ские науки, законы, юриспруденция, искусство красноречия и спо</w:t>
        <w:softHyphen/>
        <w:t xml:space="preserve">ра взяли свое начало у срединных народов, и у них же возникли все великие пятерии ассирийцев, мидийцев, персов, парфян, греков, римлян, кельтов». Зависимость государства и права от характера географической среды развивали представители различных школ: </w:t>
      </w:r>
      <w:r>
        <w:rPr>
          <w:rFonts w:eastAsia="Times New Roman" w:cs="Times New Roman" w:ascii="Times New Roman" w:hAnsi="Times New Roman"/>
          <w:i/>
          <w:iCs/>
          <w:color w:val="000000"/>
          <w:sz w:val="28"/>
          <w:szCs w:val="28"/>
          <w:lang w:eastAsia="ru-RU"/>
        </w:rPr>
        <w:t xml:space="preserve">Ш.Л. Монтескье, Г. Маккиндер, </w:t>
      </w:r>
      <w:r>
        <w:rPr>
          <w:rFonts w:eastAsia="Times New Roman" w:cs="Times New Roman" w:ascii="Times New Roman" w:hAnsi="Times New Roman"/>
          <w:color w:val="000000"/>
          <w:sz w:val="28"/>
          <w:szCs w:val="28"/>
          <w:lang w:eastAsia="ru-RU"/>
        </w:rPr>
        <w:t xml:space="preserve">теоретики фашизма, а в настоящее время - большинство современных авторов, среди которых особое место занимает </w:t>
      </w:r>
      <w:r>
        <w:rPr>
          <w:rFonts w:eastAsia="Times New Roman" w:cs="Times New Roman" w:ascii="Times New Roman" w:hAnsi="Times New Roman"/>
          <w:i/>
          <w:iCs/>
          <w:color w:val="000000"/>
          <w:sz w:val="28"/>
          <w:szCs w:val="28"/>
          <w:lang w:eastAsia="ru-RU"/>
        </w:rPr>
        <w:t xml:space="preserve">С. Хантингтон. </w:t>
      </w:r>
      <w:r>
        <w:rPr>
          <w:rFonts w:eastAsia="Times New Roman" w:cs="Times New Roman" w:ascii="Times New Roman" w:hAnsi="Times New Roman"/>
          <w:color w:val="000000"/>
          <w:sz w:val="28"/>
          <w:szCs w:val="28"/>
          <w:lang w:eastAsia="ru-RU"/>
        </w:rPr>
        <w:t xml:space="preserve">Несмотря на известные различия в интерпретации, смысл их теорий сводится к выводу английского историка </w:t>
      </w:r>
      <w:r>
        <w:rPr>
          <w:rFonts w:eastAsia="Times New Roman" w:cs="Times New Roman" w:ascii="Times New Roman" w:hAnsi="Times New Roman"/>
          <w:i/>
          <w:iCs/>
          <w:color w:val="000000"/>
          <w:sz w:val="28"/>
          <w:szCs w:val="28"/>
          <w:lang w:eastAsia="ru-RU"/>
        </w:rPr>
        <w:t xml:space="preserve">Арнольда Тойнби </w:t>
      </w:r>
      <w:r>
        <w:rPr>
          <w:rFonts w:eastAsia="Times New Roman" w:cs="Times New Roman" w:ascii="Times New Roman" w:hAnsi="Times New Roman"/>
          <w:color w:val="000000"/>
          <w:sz w:val="28"/>
          <w:szCs w:val="28"/>
          <w:lang w:eastAsia="ru-RU"/>
        </w:rPr>
        <w:t>(1889-1975 гг.) стимулы к развитию циви</w:t>
        <w:softHyphen/>
        <w:t>лизации и ее политико-культурных институтов возрастают пропор</w:t>
        <w:softHyphen/>
        <w:t>ционально враждебности окружающей среды, их способности реа</w:t>
        <w:softHyphen/>
        <w:t>гировать на ее вызовы.</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Политическая интерпретация </w:t>
      </w:r>
      <w:r>
        <w:rPr>
          <w:rFonts w:eastAsia="Times New Roman" w:cs="Times New Roman" w:ascii="Times New Roman" w:hAnsi="Times New Roman"/>
          <w:color w:val="000000"/>
          <w:sz w:val="28"/>
          <w:szCs w:val="28"/>
          <w:lang w:eastAsia="ru-RU"/>
        </w:rPr>
        <w:t xml:space="preserve">истории государства и права была сформулирована итальянским мыслителем </w:t>
      </w:r>
      <w:r>
        <w:rPr>
          <w:rFonts w:eastAsia="Times New Roman" w:cs="Times New Roman" w:ascii="Times New Roman" w:hAnsi="Times New Roman"/>
          <w:i/>
          <w:iCs/>
          <w:color w:val="000000"/>
          <w:sz w:val="28"/>
          <w:szCs w:val="28"/>
          <w:lang w:eastAsia="ru-RU"/>
        </w:rPr>
        <w:t xml:space="preserve">Н. Макиавелли </w:t>
      </w:r>
      <w:r>
        <w:rPr>
          <w:rFonts w:eastAsia="Times New Roman" w:cs="Times New Roman" w:ascii="Times New Roman" w:hAnsi="Times New Roman"/>
          <w:color w:val="000000"/>
          <w:sz w:val="28"/>
          <w:szCs w:val="28"/>
          <w:lang w:eastAsia="ru-RU"/>
        </w:rPr>
        <w:t>(1469-1527 гг.). Смысл его установок сводился к тому, что государство и пра</w:t>
        <w:softHyphen/>
        <w:t>во имеют собственную логику развития и обусловлены внутренни</w:t>
        <w:softHyphen/>
        <w:t>ми причинами. Среди них он выделял стремление человека к вла</w:t>
        <w:softHyphen/>
        <w:t>сти, которое движет его поступками. Именно власть обеспечивает возможность получения различных благ. Эту школу называют элитологической, поскольку именно элиты (правители, их советники) представляют наиболее ценный элемент общества, поскольку при</w:t>
        <w:softHyphen/>
        <w:t>нимают наиболее важные политические решения и тем самым на</w:t>
        <w:softHyphen/>
        <w:t>правляют развитие государств и права.</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Юридическая </w:t>
      </w:r>
      <w:r>
        <w:rPr>
          <w:rFonts w:eastAsia="Times New Roman" w:cs="Times New Roman" w:ascii="Times New Roman" w:hAnsi="Times New Roman"/>
          <w:color w:val="000000"/>
          <w:sz w:val="28"/>
          <w:szCs w:val="28"/>
          <w:lang w:eastAsia="ru-RU"/>
        </w:rPr>
        <w:t>парадигма, достигшая расцвета в период Нового времени и основанная на идее естественных прав, рассматривает политическую историю как развертывание идеи права и закона. Они выступают в качестве всеобщего и равного масштаба поведе</w:t>
        <w:softHyphen/>
        <w:t>ния, соблюдение которого обеспечивает политический и правовой порядок. При этом правом признается все, что соответствует есте</w:t>
        <w:softHyphen/>
        <w:t>ственной природе вещей и отношений, все, что существует объек</w:t>
        <w:softHyphen/>
        <w:t>тивно и является своего рода объективным разумом. Закон же - это юридическая форма существования права, закрепленная в правовых нормах, являющихся продуктом человеческого волеустановления. По этой причине государство рассматривается одним из ро</w:t>
        <w:softHyphen/>
        <w:t xml:space="preserve">доначальников юридической парадигмы римским мыслителем </w:t>
      </w:r>
      <w:r>
        <w:rPr>
          <w:rFonts w:eastAsia="Times New Roman" w:cs="Times New Roman" w:ascii="Times New Roman" w:hAnsi="Times New Roman"/>
          <w:i/>
          <w:iCs/>
          <w:color w:val="000000"/>
          <w:sz w:val="28"/>
          <w:szCs w:val="28"/>
          <w:lang w:eastAsia="ru-RU"/>
        </w:rPr>
        <w:t>Ци</w:t>
        <w:softHyphen/>
        <w:t xml:space="preserve">цероном </w:t>
      </w:r>
      <w:r>
        <w:rPr>
          <w:rFonts w:eastAsia="Times New Roman" w:cs="Times New Roman" w:ascii="Times New Roman" w:hAnsi="Times New Roman"/>
          <w:color w:val="000000"/>
          <w:sz w:val="28"/>
          <w:szCs w:val="28"/>
          <w:lang w:eastAsia="ru-RU"/>
        </w:rPr>
        <w:t>(106-43 гг.) как «соединение многих людей, связанных между собой согласием в вопросах права и общностью интересов». Совре</w:t>
        <w:softHyphen/>
        <w:t xml:space="preserve">менная версия юридической парадигмы сформулирована в теории нормативизма австрийского правоведа </w:t>
      </w:r>
      <w:r>
        <w:rPr>
          <w:rFonts w:eastAsia="Times New Roman" w:cs="Times New Roman" w:ascii="Times New Roman" w:hAnsi="Times New Roman"/>
          <w:i/>
          <w:iCs/>
          <w:color w:val="000000"/>
          <w:sz w:val="28"/>
          <w:szCs w:val="28"/>
          <w:lang w:eastAsia="ru-RU"/>
        </w:rPr>
        <w:t xml:space="preserve">Г. Кельзена </w:t>
      </w:r>
      <w:r>
        <w:rPr>
          <w:rFonts w:eastAsia="Times New Roman" w:cs="Times New Roman" w:ascii="Times New Roman" w:hAnsi="Times New Roman"/>
          <w:color w:val="000000"/>
          <w:sz w:val="28"/>
          <w:szCs w:val="28"/>
          <w:lang w:eastAsia="ru-RU"/>
        </w:rPr>
        <w:t>(1881-1973 гг.), яв</w:t>
        <w:softHyphen/>
        <w:t>ляющейся крайней формой позитивизма. Всемирная правовая ис</w:t>
        <w:softHyphen/>
        <w:t>тория интерпретируется как эволюция принудительного порядка, установленного государством. Само право рассматривается как «специфический порядок или организация власти». Отличительный признак права - использование принуждения, которое осуществля</w:t>
        <w:softHyphen/>
        <w:t>ется государственными органами. Само же государство как центра</w:t>
        <w:softHyphen/>
        <w:t>лизованный правопорядок только и существует в нормативных ак</w:t>
        <w:softHyphen/>
        <w:t>тах, которые оно создает и применяет.</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Историческая школа права (Г. Пухта, Ф. Савиньи, Г. Гуго) </w:t>
      </w:r>
      <w:r>
        <w:rPr>
          <w:rFonts w:eastAsia="Times New Roman" w:cs="Times New Roman" w:ascii="Times New Roman" w:hAnsi="Times New Roman"/>
          <w:color w:val="000000"/>
          <w:sz w:val="28"/>
          <w:szCs w:val="28"/>
          <w:lang w:eastAsia="ru-RU"/>
        </w:rPr>
        <w:t>рас</w:t>
        <w:softHyphen/>
        <w:t>сматривала всемирную историю государства и права как разверты</w:t>
        <w:softHyphen/>
        <w:t xml:space="preserve">вание «народного духа» в пространстве и времени. </w:t>
      </w:r>
      <w:r>
        <w:rPr>
          <w:rFonts w:eastAsia="Times New Roman" w:cs="Times New Roman" w:ascii="Times New Roman" w:hAnsi="Times New Roman"/>
          <w:i/>
          <w:iCs/>
          <w:color w:val="000000"/>
          <w:sz w:val="28"/>
          <w:szCs w:val="28"/>
          <w:lang w:eastAsia="ru-RU"/>
        </w:rPr>
        <w:t>Культурологиче</w:t>
        <w:softHyphen/>
        <w:t xml:space="preserve">ская школа (М. Вебер) </w:t>
      </w:r>
      <w:r>
        <w:rPr>
          <w:rFonts w:eastAsia="Times New Roman" w:cs="Times New Roman" w:ascii="Times New Roman" w:hAnsi="Times New Roman"/>
          <w:color w:val="000000"/>
          <w:sz w:val="28"/>
          <w:szCs w:val="28"/>
          <w:lang w:eastAsia="ru-RU"/>
        </w:rPr>
        <w:t>выводит государство и право из культурно закрепленных мотиваций и форм поведения человека. Смыслы по</w:t>
        <w:softHyphen/>
        <w:t>литического и правового участия, как и формы восприятия поведе</w:t>
        <w:softHyphen/>
        <w:t>ния окружающих, обусловлены доминирующей системой ценно</w:t>
        <w:softHyphen/>
        <w:t xml:space="preserve">стей, которая обычно закреплена в религии. </w:t>
      </w:r>
      <w:r>
        <w:rPr>
          <w:rFonts w:eastAsia="Times New Roman" w:cs="Times New Roman" w:ascii="Times New Roman" w:hAnsi="Times New Roman"/>
          <w:i/>
          <w:iCs/>
          <w:color w:val="000000"/>
          <w:sz w:val="28"/>
          <w:szCs w:val="28"/>
          <w:lang w:eastAsia="ru-RU"/>
        </w:rPr>
        <w:t xml:space="preserve">Школа коллективной психологии </w:t>
      </w:r>
      <w:r>
        <w:rPr>
          <w:rFonts w:eastAsia="Times New Roman" w:cs="Times New Roman" w:ascii="Times New Roman" w:hAnsi="Times New Roman"/>
          <w:color w:val="000000"/>
          <w:sz w:val="28"/>
          <w:szCs w:val="28"/>
          <w:lang w:eastAsia="ru-RU"/>
        </w:rPr>
        <w:t>(ментальное) связана с деятельностью исторической школы «</w:t>
      </w:r>
      <w:r>
        <w:rPr>
          <w:rFonts w:eastAsia="Times New Roman" w:cs="Times New Roman" w:ascii="Times New Roman" w:hAnsi="Times New Roman"/>
          <w:color w:val="000000"/>
          <w:sz w:val="28"/>
          <w:szCs w:val="28"/>
          <w:lang w:val="en-US" w:eastAsia="ru-RU"/>
        </w:rPr>
        <w:t>Annales</w:t>
      </w:r>
      <w:r>
        <w:rPr>
          <w:rFonts w:eastAsia="Times New Roman" w:cs="Times New Roman" w:ascii="Times New Roman" w:hAnsi="Times New Roman"/>
          <w:color w:val="000000"/>
          <w:sz w:val="28"/>
          <w:szCs w:val="28"/>
          <w:lang w:eastAsia="ru-RU"/>
        </w:rPr>
        <w:t xml:space="preserve">» («Анналы») во главе с </w:t>
      </w:r>
      <w:r>
        <w:rPr>
          <w:rFonts w:eastAsia="Times New Roman" w:cs="Times New Roman" w:ascii="Times New Roman" w:hAnsi="Times New Roman"/>
          <w:i/>
          <w:iCs/>
          <w:color w:val="000000"/>
          <w:sz w:val="28"/>
          <w:szCs w:val="28"/>
          <w:lang w:eastAsia="ru-RU"/>
        </w:rPr>
        <w:t xml:space="preserve">Л. Февром </w:t>
      </w:r>
      <w:r>
        <w:rPr>
          <w:rFonts w:eastAsia="Times New Roman" w:cs="Times New Roman" w:ascii="Times New Roman" w:hAnsi="Times New Roman"/>
          <w:color w:val="000000"/>
          <w:sz w:val="28"/>
          <w:szCs w:val="28"/>
          <w:lang w:eastAsia="ru-RU"/>
        </w:rPr>
        <w:t xml:space="preserve">и </w:t>
      </w:r>
      <w:r>
        <w:rPr>
          <w:rFonts w:eastAsia="Times New Roman" w:cs="Times New Roman" w:ascii="Times New Roman" w:hAnsi="Times New Roman"/>
          <w:i/>
          <w:iCs/>
          <w:color w:val="000000"/>
          <w:sz w:val="28"/>
          <w:szCs w:val="28"/>
          <w:lang w:eastAsia="ru-RU"/>
        </w:rPr>
        <w:t xml:space="preserve">М. Блоком. </w:t>
      </w:r>
      <w:r>
        <w:rPr>
          <w:rFonts w:eastAsia="Times New Roman" w:cs="Times New Roman" w:ascii="Times New Roman" w:hAnsi="Times New Roman"/>
          <w:color w:val="000000"/>
          <w:sz w:val="28"/>
          <w:szCs w:val="28"/>
          <w:lang w:eastAsia="ru-RU"/>
        </w:rPr>
        <w:t>Они рассматривали государство и право как формы реализации челове</w:t>
        <w:softHyphen/>
        <w:t xml:space="preserve">ческого сознания и культуры. Любое социальное явление жизни людей, мыслящих и чувствующих существ, по их мнению, должно неизбежно пройти через их сознание. По этой причине предмет истории «в точном и последнем смысле - сознание людей» (М. Блок). </w:t>
      </w:r>
      <w:r>
        <w:rPr>
          <w:rFonts w:eastAsia="Times New Roman" w:cs="Times New Roman" w:ascii="Times New Roman" w:hAnsi="Times New Roman"/>
          <w:i/>
          <w:iCs/>
          <w:color w:val="000000"/>
          <w:sz w:val="28"/>
          <w:szCs w:val="28"/>
          <w:lang w:eastAsia="ru-RU"/>
        </w:rPr>
        <w:t xml:space="preserve">Экономическая школа (К. Маркс) </w:t>
      </w:r>
      <w:r>
        <w:rPr>
          <w:rFonts w:eastAsia="Times New Roman" w:cs="Times New Roman" w:ascii="Times New Roman" w:hAnsi="Times New Roman"/>
          <w:color w:val="000000"/>
          <w:sz w:val="28"/>
          <w:szCs w:val="28"/>
          <w:lang w:eastAsia="ru-RU"/>
        </w:rPr>
        <w:t>объясняет происхожде</w:t>
        <w:softHyphen/>
        <w:t>ние и природу государства и права решающим влиянием производ</w:t>
        <w:softHyphen/>
        <w:t>ственных отношений (базиса), главными среди которых признаются отношения собственности.</w:t>
      </w:r>
    </w:p>
    <w:p>
      <w:pPr>
        <w:pStyle w:val="Normal"/>
        <w:spacing w:lineRule="auto" w:line="240" w:before="0" w:after="0"/>
        <w:ind w:firstLine="567" w:start="-567" w:end="-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Существуют и другие школы и направления в историко-правовой науке. Хотелось бы отметить, что их выделение в известной степени носит условный характер, поскольку они взаимосвязаны друг с другом. Кроме того, наряду со структурированием историко-правового знания, определенным пониманием политико-правовой эволюции, что, несомненно, позитивно, естественным недостатком парадигм являются известное упрощение, огрубление многоликой истории государственных и правовых учреждений.</w:t>
      </w:r>
    </w:p>
    <w:p>
      <w:pPr>
        <w:pStyle w:val="Normal"/>
        <w:shd w:fill="FFFFFF" w:val="clear"/>
        <w:autoSpaceDE w:val="false"/>
        <w:spacing w:lineRule="auto" w:line="240" w:before="0" w:after="0"/>
        <w:ind w:firstLine="567" w:start="-567" w:end="-5"/>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4. Место истории государства и права зарубежных стран в</w:t>
      </w:r>
    </w:p>
    <w:p>
      <w:pPr>
        <w:pStyle w:val="Normal"/>
        <w:shd w:fill="FFFFFF" w:val="clear"/>
        <w:autoSpaceDE w:val="false"/>
        <w:spacing w:lineRule="auto" w:line="240" w:before="0" w:after="0"/>
        <w:ind w:firstLine="567" w:start="-567" w:end="-5"/>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системе юридических наук</w:t>
      </w:r>
    </w:p>
    <w:p>
      <w:pPr>
        <w:pStyle w:val="Normal"/>
        <w:shd w:fill="FFFFFF" w:val="clear"/>
        <w:autoSpaceDE w:val="false"/>
        <w:spacing w:lineRule="auto" w:line="36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b/>
          <w:color w:val="000000"/>
          <w:sz w:val="28"/>
          <w:szCs w:val="28"/>
          <w:lang w:eastAsia="ru-RU"/>
        </w:rPr>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Исследование государства и права не составляет монополию историко-правовой науки. Одновременно как реальность и как поня</w:t>
        <w:softHyphen/>
        <w:t>тия государство и право относятся ко многим гуманитарным и юридическим дисциплинам: всеобщей истории, теории государства и права, истории политических и правовых учений, социальной философии, социологии, политической науке и т.д. Понимание специфики, отличительных признаков, а вместе с этим определение места и назначения всеобщей истории государства и права как осо</w:t>
        <w:softHyphen/>
        <w:t>бой юридической науки, может быть выявлено через соотношение ее с другими правовыми и гуманитарными дисциплинами.</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системе юридических наук всеобщая история государства и права занимает вполне определенное место благодаря наличию отличительных </w:t>
      </w:r>
      <w:r>
        <w:rPr>
          <w:rFonts w:eastAsia="Times New Roman" w:cs="Times New Roman" w:ascii="Times New Roman" w:hAnsi="Times New Roman"/>
          <w:i/>
          <w:iCs/>
          <w:color w:val="000000"/>
          <w:sz w:val="28"/>
          <w:szCs w:val="28"/>
          <w:lang w:eastAsia="ru-RU"/>
        </w:rPr>
        <w:t>свойств.</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Во-первых, </w:t>
      </w:r>
      <w:r>
        <w:rPr>
          <w:rFonts w:eastAsia="Times New Roman" w:cs="Times New Roman" w:ascii="Times New Roman" w:hAnsi="Times New Roman"/>
          <w:color w:val="000000"/>
          <w:sz w:val="28"/>
          <w:szCs w:val="28"/>
          <w:lang w:eastAsia="ru-RU"/>
        </w:rPr>
        <w:t>всеобщая история государства и права является нау</w:t>
        <w:softHyphen/>
        <w:t xml:space="preserve">кой, имеющей </w:t>
      </w:r>
      <w:r>
        <w:rPr>
          <w:rFonts w:eastAsia="Times New Roman" w:cs="Times New Roman" w:ascii="Times New Roman" w:hAnsi="Times New Roman"/>
          <w:i/>
          <w:iCs/>
          <w:color w:val="000000"/>
          <w:sz w:val="28"/>
          <w:szCs w:val="28"/>
          <w:lang w:eastAsia="ru-RU"/>
        </w:rPr>
        <w:t>комплексный характер -</w:t>
      </w:r>
      <w:r>
        <w:rPr>
          <w:rFonts w:eastAsia="Times New Roman" w:cs="Times New Roman" w:ascii="Times New Roman" w:hAnsi="Times New Roman"/>
          <w:color w:val="000000"/>
          <w:sz w:val="28"/>
          <w:szCs w:val="28"/>
          <w:lang w:eastAsia="ru-RU"/>
        </w:rPr>
        <w:t xml:space="preserve"> историко-юридический. Исторический аспект юридической науки выражается в обуслов</w:t>
        <w:softHyphen/>
        <w:t>ленности политической и правовой организации общества сложив</w:t>
        <w:softHyphen/>
        <w:t>шимися на тот момент экономическими, социальными, духовными, религиозными факторами, которые доминировали в определенной стране. Однако акцент всеобщая история государства и права делает на юридическое содержание правовых документов, закрепляющих властные полномочия, компетенцию политических институтов, правовое положение основных групп населения, наличие институ</w:t>
        <w:softHyphen/>
        <w:t>циональных и нормативных гарантий их прав и свобод.</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Во-вторых, </w:t>
      </w:r>
      <w:r>
        <w:rPr>
          <w:rFonts w:eastAsia="Times New Roman" w:cs="Times New Roman" w:ascii="Times New Roman" w:hAnsi="Times New Roman"/>
          <w:color w:val="000000"/>
          <w:sz w:val="28"/>
          <w:szCs w:val="28"/>
          <w:lang w:eastAsia="ru-RU"/>
        </w:rPr>
        <w:t xml:space="preserve">всеобщая история государства и права по форме знания является </w:t>
      </w:r>
      <w:r>
        <w:rPr>
          <w:rFonts w:eastAsia="Times New Roman" w:cs="Times New Roman" w:ascii="Times New Roman" w:hAnsi="Times New Roman"/>
          <w:i/>
          <w:iCs/>
          <w:color w:val="000000"/>
          <w:sz w:val="28"/>
          <w:szCs w:val="28"/>
          <w:lang w:eastAsia="ru-RU"/>
        </w:rPr>
        <w:t xml:space="preserve">историко-теоретической </w:t>
      </w:r>
      <w:r>
        <w:rPr>
          <w:rFonts w:eastAsia="Times New Roman" w:cs="Times New Roman" w:ascii="Times New Roman" w:hAnsi="Times New Roman"/>
          <w:color w:val="000000"/>
          <w:sz w:val="28"/>
          <w:szCs w:val="28"/>
          <w:lang w:eastAsia="ru-RU"/>
        </w:rPr>
        <w:t>наукой. В ней общие закономерности (теоретическое) политико-правового развития органично сочетаются с конкретно-историческими формами их реализации в государственно-правовом развитии определенной страны в рамках отдельной исторической эпохи.</w:t>
      </w:r>
    </w:p>
    <w:p>
      <w:pPr>
        <w:pStyle w:val="Normal"/>
        <w:spacing w:lineRule="auto" w:line="240" w:before="0" w:after="0"/>
        <w:ind w:firstLine="567" w:start="-567" w:end="-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iCs/>
          <w:color w:val="000000"/>
          <w:sz w:val="28"/>
          <w:szCs w:val="28"/>
          <w:lang w:eastAsia="ru-RU"/>
        </w:rPr>
        <w:t xml:space="preserve">В-третьих, </w:t>
      </w:r>
      <w:r>
        <w:rPr>
          <w:rFonts w:eastAsia="Times New Roman" w:cs="Times New Roman" w:ascii="Times New Roman" w:hAnsi="Times New Roman"/>
          <w:color w:val="000000"/>
          <w:sz w:val="28"/>
          <w:szCs w:val="28"/>
          <w:lang w:eastAsia="ru-RU"/>
        </w:rPr>
        <w:t xml:space="preserve">ключевым, определяющим в выявлении специфики </w:t>
      </w:r>
      <w:r>
        <w:rPr>
          <w:rFonts w:eastAsia="Times New Roman" w:cs="Times New Roman" w:ascii="Times New Roman" w:hAnsi="Times New Roman"/>
          <w:i/>
          <w:iCs/>
          <w:color w:val="000000"/>
          <w:sz w:val="28"/>
          <w:szCs w:val="28"/>
          <w:lang w:eastAsia="ru-RU"/>
        </w:rPr>
        <w:t xml:space="preserve">историко-правовой </w:t>
      </w:r>
      <w:r>
        <w:rPr>
          <w:rFonts w:eastAsia="Times New Roman" w:cs="Times New Roman" w:ascii="Times New Roman" w:hAnsi="Times New Roman"/>
          <w:color w:val="000000"/>
          <w:sz w:val="28"/>
          <w:szCs w:val="28"/>
          <w:lang w:eastAsia="ru-RU"/>
        </w:rPr>
        <w:t>науки является понятие «конкретность», через которое формируется неповторимый образ национального права и государства у разных народов. Именно конкретность позволяет отличать собственно политико-правовую историю от обществен</w:t>
        <w:softHyphen/>
        <w:t>ного процесса. В историко-правовой науке анализ отдельного конкретного события выступает лишь средством постижения об</w:t>
        <w:softHyphen/>
        <w:t xml:space="preserve">щих свойств политического и правового порядка определенного исторического времени. </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Комплексный характер науки всеобщей истории государства и права обусловливает ее особое место среди юридических дисцип</w:t>
        <w:softHyphen/>
        <w:t>лин. Статус историко-теоретической науки в известной мере дис</w:t>
        <w:softHyphen/>
        <w:t xml:space="preserve">танцирует ее как от </w:t>
      </w:r>
      <w:r>
        <w:rPr>
          <w:rFonts w:eastAsia="Times New Roman" w:cs="Times New Roman" w:ascii="Times New Roman" w:hAnsi="Times New Roman"/>
          <w:i/>
          <w:iCs/>
          <w:color w:val="000000"/>
          <w:sz w:val="28"/>
          <w:szCs w:val="28"/>
          <w:lang w:eastAsia="ru-RU"/>
        </w:rPr>
        <w:t xml:space="preserve">теоретико-правовых дисциплин </w:t>
      </w:r>
      <w:r>
        <w:rPr>
          <w:rFonts w:eastAsia="Times New Roman" w:cs="Times New Roman" w:ascii="Times New Roman" w:hAnsi="Times New Roman"/>
          <w:color w:val="000000"/>
          <w:sz w:val="28"/>
          <w:szCs w:val="28"/>
          <w:lang w:eastAsia="ru-RU"/>
        </w:rPr>
        <w:t>(например, тео</w:t>
        <w:softHyphen/>
        <w:t>рии государства и права), смешанных историко-правовых (истории политических и правовых учений, истории отечественного государ</w:t>
        <w:softHyphen/>
        <w:t>ства и права), так и от отраслевых юридических наук (например, теории уголовного права, административного права и т.д.). При этом не следует забывать об их органической взаимосвязи и взаи</w:t>
        <w:softHyphen/>
        <w:t>мозависимости. Так, теория государства и права является фунда</w:t>
        <w:softHyphen/>
        <w:t>ментальной, общетеоретической, юридической наукой, стремящей</w:t>
        <w:softHyphen/>
        <w:t>ся к выявлению наиболее общих закономерностей развития госу</w:t>
        <w:softHyphen/>
        <w:t>дарства и права, проникновению в сущность государственно-правовых явлений, и поэтому призвана вырабатывать принципы их познания, объяснения и отражения в системе общеправовых кате</w:t>
        <w:softHyphen/>
        <w:t>горий. Формулируя наиболее общие закономерности возникнове</w:t>
        <w:softHyphen/>
        <w:t>ния и функционирования государственно-правовой сферы жизни общества, теория государства и права выступает в качестве методо</w:t>
        <w:softHyphen/>
        <w:t>логии познания государственно-правовых явлений, на которой ос</w:t>
        <w:softHyphen/>
        <w:t>новывается всеобщая история государства и права. Теория государства и права если и касается исторического процесса эволюции го</w:t>
        <w:softHyphen/>
        <w:t>сударства и права, то отражает его в абстрактной форме, освобож</w:t>
        <w:softHyphen/>
        <w:t>денной от исторических случайностей. Напротив, всеобщая история государства и права изучает конкретно-исторические формы реали</w:t>
        <w:softHyphen/>
        <w:t>зации наиболее общих закономерностей развития государственных и правовых учреждений в их пространственно-временной обуслов</w:t>
        <w:softHyphen/>
        <w:t>ленности. По сравнению с теорией государства и права уровень знаний всеобщей историко-правовой науки носит более частный и прикладной характер.</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отличие от всеобщей истории государства и права, которая изу</w:t>
        <w:softHyphen/>
        <w:t>чает конкретные системы власти, способы управления, правовые нор</w:t>
        <w:softHyphen/>
        <w:t>мы и формы законодательства, существовавшие в определенное исто</w:t>
        <w:softHyphen/>
        <w:t xml:space="preserve">рическое время, </w:t>
      </w:r>
      <w:r>
        <w:rPr>
          <w:rFonts w:eastAsia="Times New Roman" w:cs="Times New Roman" w:ascii="Times New Roman" w:hAnsi="Times New Roman"/>
          <w:i/>
          <w:iCs/>
          <w:color w:val="000000"/>
          <w:sz w:val="28"/>
          <w:szCs w:val="28"/>
          <w:lang w:eastAsia="ru-RU"/>
        </w:rPr>
        <w:t xml:space="preserve">история политических и правовых учений </w:t>
      </w:r>
      <w:r>
        <w:rPr>
          <w:rFonts w:eastAsia="Times New Roman" w:cs="Times New Roman" w:ascii="Times New Roman" w:hAnsi="Times New Roman"/>
          <w:color w:val="000000"/>
          <w:sz w:val="28"/>
          <w:szCs w:val="28"/>
          <w:lang w:eastAsia="ru-RU"/>
        </w:rPr>
        <w:t>рассматривает эволюцию теоретических форм познания политики, государства и права, выраженных в доктринах, концепциях, категориях, представле</w:t>
        <w:softHyphen/>
        <w:t>ниях о власти и государстве, которые трансформируются в идеалы и цели, становящиеся мотивами политического поведения. Конечно, политико-правовая действительность, т.е. политические учреждения, система законодательства (что является предметом всеобщей истори</w:t>
        <w:softHyphen/>
        <w:t>ко-правовой науки), и представления о ней тесно взаимосвязаны. Возникновение тех или иных политических и правовых институтов в конкретных странах в значительной мере обусловлено типом культу</w:t>
        <w:softHyphen/>
        <w:t>ры, мировоззрения, идеологии, политического сознания.</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Наконец, если </w:t>
      </w:r>
      <w:r>
        <w:rPr>
          <w:rFonts w:eastAsia="Times New Roman" w:cs="Times New Roman" w:ascii="Times New Roman" w:hAnsi="Times New Roman"/>
          <w:i/>
          <w:iCs/>
          <w:color w:val="000000"/>
          <w:sz w:val="28"/>
          <w:szCs w:val="28"/>
          <w:lang w:eastAsia="ru-RU"/>
        </w:rPr>
        <w:t xml:space="preserve">отраслевые юридические науки </w:t>
      </w:r>
      <w:r>
        <w:rPr>
          <w:rFonts w:eastAsia="Times New Roman" w:cs="Times New Roman" w:ascii="Times New Roman" w:hAnsi="Times New Roman"/>
          <w:color w:val="000000"/>
          <w:sz w:val="28"/>
          <w:szCs w:val="28"/>
          <w:lang w:eastAsia="ru-RU"/>
        </w:rPr>
        <w:t>(например, теории конституционного права, гражданского права, административного права) рассматривают частно-правовые проблемы отраслевого про</w:t>
        <w:softHyphen/>
        <w:t>филя, как, например, правовой механизм разделения властей и юри</w:t>
        <w:softHyphen/>
        <w:t>дическая форма его закрепления в науке конституционного права, форма вины в теории уголовного права или понятие «юридическое лицо» в теории гражданского права, то всеобщая история государства и права акцентирует внимание на условиях, месте и времени воз</w:t>
        <w:softHyphen/>
        <w:t>никновения и развития этих правовых институтов, стремясь сформу</w:t>
        <w:softHyphen/>
        <w:t>лировать конкретно-исторические закономерности их эволюции. Особо следует коснуться различий историко-правовой науки с все</w:t>
        <w:softHyphen/>
        <w:t>общей историей и политической наукой, поскольку в них наиболее часто осуществляется подмена предметных сфер в практике препода</w:t>
        <w:softHyphen/>
        <w:t>вания. Всеобщая (гражданская) история, из которой вышла историко-правовая наука, изучает событийную жизнь людей во времени и пространстве, стремясь обнаружить общие законы исторического поведения людей. Сферой ее интереса выступает область единичных событий, реальная жизнь людей, их совместная деятельность, кото</w:t>
        <w:softHyphen/>
        <w:t>рая проявляется во множестве взаимосвязанных поступков, действий. История государства и права зарубежных стран рассматривает лишь один сегмент этих взаимодействий - государственно-правовую сфе</w:t>
        <w:softHyphen/>
        <w:t>ру жизни, эволюцию государственных и правовых институтов, обла</w:t>
        <w:softHyphen/>
        <w:t>дающих относительной самостоятельностью.</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Предметом </w:t>
      </w:r>
      <w:r>
        <w:rPr>
          <w:rFonts w:eastAsia="Times New Roman" w:cs="Times New Roman" w:ascii="Times New Roman" w:hAnsi="Times New Roman"/>
          <w:i/>
          <w:iCs/>
          <w:color w:val="000000"/>
          <w:sz w:val="28"/>
          <w:szCs w:val="28"/>
          <w:lang w:eastAsia="ru-RU"/>
        </w:rPr>
        <w:t xml:space="preserve">политической науки </w:t>
      </w:r>
      <w:r>
        <w:rPr>
          <w:rFonts w:eastAsia="Times New Roman" w:cs="Times New Roman" w:ascii="Times New Roman" w:hAnsi="Times New Roman"/>
          <w:color w:val="000000"/>
          <w:sz w:val="28"/>
          <w:szCs w:val="28"/>
          <w:lang w:eastAsia="ru-RU"/>
        </w:rPr>
        <w:t>выступает политика как сфера реализации общезначимых интересов посредством политической власти, все ее проявления, осуществляемые в процессе взаимодей</w:t>
        <w:softHyphen/>
        <w:t>ствия государства, общества и индивида. В той мере, в какой госу</w:t>
        <w:softHyphen/>
        <w:t>дарство и право являются институтами публичной власти, возмож</w:t>
        <w:softHyphen/>
        <w:t>но известное «пересечение» предметов политической науки и исто</w:t>
        <w:softHyphen/>
        <w:t>рико-правовой науки. Однако круг проблем, определяющих содер</w:t>
        <w:softHyphen/>
        <w:t>жание политической науки, существенно отличается от историко-правовой дисциплины. Политическая наука изучает политическую теорию, публично-административную деятельность, политические институты, публичное право, политическое поведение, мировую политику и международные отношения. В этой связи современная политическая наука включает в себя целый спектр отраслей знания о политике: политическую философию, политическую антрополо</w:t>
        <w:softHyphen/>
        <w:t>гию, политическую социологию, политическую психологию, тео</w:t>
        <w:softHyphen/>
        <w:t>рию политических институтов и т.д. В отличие от политической науки, всеобщая историко-правовая наука рассматривает историче</w:t>
        <w:softHyphen/>
        <w:t>ские аспекты возникновения и развития государственных и право</w:t>
        <w:softHyphen/>
        <w:t>вых институтов, а не их современное состояние.</w:t>
      </w:r>
    </w:p>
    <w:p>
      <w:pPr>
        <w:pStyle w:val="Normal"/>
        <w:shd w:fill="FFFFFF" w:val="clear"/>
        <w:autoSpaceDE w:val="false"/>
        <w:spacing w:lineRule="auto" w:line="360" w:before="0" w:after="0"/>
        <w:ind w:firstLine="567" w:start="-567" w:end="-5"/>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r>
    </w:p>
    <w:p>
      <w:pPr>
        <w:pStyle w:val="Normal"/>
        <w:shd w:fill="FFFFFF" w:val="clear"/>
        <w:autoSpaceDE w:val="false"/>
        <w:spacing w:lineRule="auto" w:line="360" w:before="0" w:after="0"/>
        <w:ind w:firstLine="567" w:start="-567" w:end="-5"/>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5. Функции историко-правовой науки</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Востребованность любой науки определяется той ролью, кото</w:t>
        <w:softHyphen/>
        <w:t>рую она играет в обществе. Социальное назначение науки реализу</w:t>
        <w:softHyphen/>
        <w:t xml:space="preserve">ется через ее </w:t>
      </w:r>
      <w:r>
        <w:rPr>
          <w:rFonts w:eastAsia="Times New Roman" w:cs="Times New Roman" w:ascii="Times New Roman" w:hAnsi="Times New Roman"/>
          <w:i/>
          <w:iCs/>
          <w:color w:val="000000"/>
          <w:sz w:val="28"/>
          <w:szCs w:val="28"/>
          <w:lang w:eastAsia="ru-RU"/>
        </w:rPr>
        <w:t xml:space="preserve">функции </w:t>
      </w:r>
      <w:r>
        <w:rPr>
          <w:rFonts w:eastAsia="Times New Roman" w:cs="Times New Roman" w:ascii="Times New Roman" w:hAnsi="Times New Roman"/>
          <w:color w:val="000000"/>
          <w:sz w:val="28"/>
          <w:szCs w:val="28"/>
          <w:lang w:eastAsia="ru-RU"/>
        </w:rPr>
        <w:t xml:space="preserve">(от лат. </w:t>
      </w:r>
      <w:r>
        <w:rPr>
          <w:rFonts w:eastAsia="Times New Roman" w:cs="Times New Roman" w:ascii="Times New Roman" w:hAnsi="Times New Roman"/>
          <w:color w:val="000000"/>
          <w:sz w:val="28"/>
          <w:szCs w:val="28"/>
          <w:lang w:val="en-US" w:eastAsia="ru-RU"/>
        </w:rPr>
        <w:t>functio</w:t>
      </w:r>
      <w:r>
        <w:rPr>
          <w:rFonts w:eastAsia="Times New Roman" w:cs="Times New Roman" w:ascii="Times New Roman" w:hAnsi="Times New Roman"/>
          <w:color w:val="000000"/>
          <w:sz w:val="28"/>
          <w:szCs w:val="28"/>
          <w:lang w:eastAsia="ru-RU"/>
        </w:rPr>
        <w:t xml:space="preserve"> - осуществление, исполне</w:t>
        <w:softHyphen/>
        <w:t>ние) - главные направления ее деятельности по оказанию соци</w:t>
        <w:softHyphen/>
        <w:t xml:space="preserve">альных услуг обществу. История государства и права зарубежных стран занимает важное место в системе подготовки современного юриста и осуществляет ряд </w:t>
      </w:r>
      <w:r>
        <w:rPr>
          <w:rFonts w:eastAsia="Times New Roman" w:cs="Times New Roman" w:ascii="Times New Roman" w:hAnsi="Times New Roman"/>
          <w:i/>
          <w:iCs/>
          <w:color w:val="000000"/>
          <w:sz w:val="28"/>
          <w:szCs w:val="28"/>
          <w:lang w:eastAsia="ru-RU"/>
        </w:rPr>
        <w:t>функций.</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Гносеологическая (познавательная) функция </w:t>
      </w:r>
      <w:r>
        <w:rPr>
          <w:rFonts w:eastAsia="Times New Roman" w:cs="Times New Roman" w:ascii="Times New Roman" w:hAnsi="Times New Roman"/>
          <w:color w:val="000000"/>
          <w:sz w:val="28"/>
          <w:szCs w:val="28"/>
          <w:lang w:eastAsia="ru-RU"/>
        </w:rPr>
        <w:t>историко-правовой науки состоит в адекватном отражении и объяснении процессов возникновения и развития государственных и правовых институтов у конкретных народов в определенный исторический период. Все</w:t>
        <w:softHyphen/>
        <w:t>общая история государства и права выступает хранительницей со</w:t>
        <w:softHyphen/>
        <w:t>вокупного опыта политического и правового развития, к которому постоянно обращаются современные политики. Аккумулируя об</w:t>
        <w:softHyphen/>
        <w:t>ширные знания о мировом развитии государственных и правовых институтов, конкретно-исторических моделях политического по</w:t>
        <w:softHyphen/>
        <w:t>рядка,  историко-правовая наука выступает действенным инструментом формирования и воспитания исторического сознания, ми</w:t>
        <w:softHyphen/>
        <w:t xml:space="preserve">ровоззрения, политической культуры. В этом выявляется </w:t>
      </w:r>
      <w:r>
        <w:rPr>
          <w:rFonts w:eastAsia="Times New Roman" w:cs="Times New Roman" w:ascii="Times New Roman" w:hAnsi="Times New Roman"/>
          <w:i/>
          <w:iCs/>
          <w:color w:val="000000"/>
          <w:sz w:val="28"/>
          <w:szCs w:val="28"/>
          <w:lang w:eastAsia="ru-RU"/>
        </w:rPr>
        <w:t>идеологи</w:t>
        <w:softHyphen/>
        <w:t xml:space="preserve">ческая </w:t>
      </w:r>
      <w:r>
        <w:rPr>
          <w:rFonts w:eastAsia="Times New Roman" w:cs="Times New Roman" w:ascii="Times New Roman" w:hAnsi="Times New Roman"/>
          <w:color w:val="000000"/>
          <w:sz w:val="28"/>
          <w:szCs w:val="28"/>
          <w:lang w:eastAsia="ru-RU"/>
        </w:rPr>
        <w:t>функция историко-правовой науки, поскольку она может по-разному интерпретировать прошлое. Так, подавленное нацио</w:t>
        <w:softHyphen/>
        <w:t>нальное самосознание у современных немцев, по мнению немецко</w:t>
        <w:softHyphen/>
        <w:t xml:space="preserve">го философа </w:t>
      </w:r>
      <w:r>
        <w:rPr>
          <w:rFonts w:eastAsia="Times New Roman" w:cs="Times New Roman" w:ascii="Times New Roman" w:hAnsi="Times New Roman"/>
          <w:i/>
          <w:iCs/>
          <w:color w:val="000000"/>
          <w:sz w:val="28"/>
          <w:szCs w:val="28"/>
          <w:lang w:eastAsia="ru-RU"/>
        </w:rPr>
        <w:t xml:space="preserve">Карла Ясперса </w:t>
      </w:r>
      <w:r>
        <w:rPr>
          <w:rFonts w:eastAsia="Times New Roman" w:cs="Times New Roman" w:ascii="Times New Roman" w:hAnsi="Times New Roman"/>
          <w:color w:val="000000"/>
          <w:sz w:val="28"/>
          <w:szCs w:val="28"/>
          <w:lang w:eastAsia="ru-RU"/>
        </w:rPr>
        <w:t>(1883—1969), связано с «имплантированностью» институтов послевоенной демократии, ставшей не ре</w:t>
        <w:softHyphen/>
        <w:t>зультатом длительного самостоятельного развития, естественной эволюции немецкого общества, а искусственного насаждения стра</w:t>
        <w:softHyphen/>
        <w:t>нами-победительницами. В работе «Куда движется ФРГ?» он под</w:t>
        <w:softHyphen/>
        <w:t>черкивал: «Мы обрели свою свободу не в результате самостоятель</w:t>
        <w:softHyphen/>
        <w:t>ного, сознательного, связанного с большими жертвами акта самоут</w:t>
        <w:softHyphen/>
        <w:t>верждения, а в виде подарка, который столь же мало заслужили, как и восточные немцы свою противоположную нашей судьбу».</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Всеобщая история государства и права не ограничивается по</w:t>
        <w:softHyphen/>
        <w:t xml:space="preserve">знанием исторического контекста эволюции политических и правовых институтов, она выполняет и </w:t>
      </w:r>
      <w:r>
        <w:rPr>
          <w:rFonts w:eastAsia="Times New Roman" w:cs="Times New Roman" w:ascii="Times New Roman" w:hAnsi="Times New Roman"/>
          <w:i/>
          <w:iCs/>
          <w:color w:val="000000"/>
          <w:sz w:val="28"/>
          <w:szCs w:val="28"/>
          <w:lang w:eastAsia="ru-RU"/>
        </w:rPr>
        <w:t xml:space="preserve">прогностическую функцию. </w:t>
      </w:r>
      <w:r>
        <w:rPr>
          <w:rFonts w:eastAsia="Times New Roman" w:cs="Times New Roman" w:ascii="Times New Roman" w:hAnsi="Times New Roman"/>
          <w:color w:val="000000"/>
          <w:sz w:val="28"/>
          <w:szCs w:val="28"/>
          <w:lang w:eastAsia="ru-RU"/>
        </w:rPr>
        <w:t>Знание государственно-правовой истории прошлого позволяет не только глубже понять современную государственность, тенденции развития права, но и прогнозировать возможные варианты политико-правового прогресса. Обращение к мировому опыту государствен</w:t>
        <w:softHyphen/>
        <w:t xml:space="preserve">но-правовой эволюции особенно актуально для России на рубеже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w:t>
      </w:r>
      <w:r>
        <w:rPr>
          <w:rFonts w:eastAsia="Times New Roman" w:cs="Times New Roman" w:ascii="Times New Roman" w:hAnsi="Times New Roman"/>
          <w:color w:val="000000"/>
          <w:sz w:val="28"/>
          <w:szCs w:val="28"/>
          <w:lang w:val="en-US" w:eastAsia="ru-RU"/>
        </w:rPr>
        <w:t>XXI</w:t>
      </w:r>
      <w:r>
        <w:rPr>
          <w:rFonts w:eastAsia="Times New Roman" w:cs="Times New Roman" w:ascii="Times New Roman" w:hAnsi="Times New Roman"/>
          <w:color w:val="000000"/>
          <w:sz w:val="28"/>
          <w:szCs w:val="28"/>
          <w:lang w:eastAsia="ru-RU"/>
        </w:rPr>
        <w:t xml:space="preserve"> вв. Поиск наиболее оптимальных моделей политического и правового порядка, способных гарантировать права и свободы личности, обеспечить условия материального благополучия, эффек</w:t>
        <w:softHyphen/>
        <w:t xml:space="preserve">тивно реагировать на глобальные вызовы и риски </w:t>
      </w:r>
      <w:r>
        <w:rPr>
          <w:rFonts w:eastAsia="Times New Roman" w:cs="Times New Roman" w:ascii="Times New Roman" w:hAnsi="Times New Roman"/>
          <w:color w:val="000000"/>
          <w:sz w:val="28"/>
          <w:szCs w:val="28"/>
          <w:lang w:val="en-US" w:eastAsia="ru-RU"/>
        </w:rPr>
        <w:t>XXI</w:t>
      </w:r>
      <w:r>
        <w:rPr>
          <w:rFonts w:eastAsia="Times New Roman" w:cs="Times New Roman" w:ascii="Times New Roman" w:hAnsi="Times New Roman"/>
          <w:color w:val="000000"/>
          <w:sz w:val="28"/>
          <w:szCs w:val="28"/>
          <w:lang w:eastAsia="ru-RU"/>
        </w:rPr>
        <w:t xml:space="preserve"> в. - приори</w:t>
        <w:softHyphen/>
        <w:t>тетная стратегическая задача современной России.</w:t>
      </w:r>
    </w:p>
    <w:p>
      <w:pPr>
        <w:pStyle w:val="Normal"/>
        <w:spacing w:lineRule="auto" w:line="240" w:before="0" w:after="0"/>
        <w:ind w:firstLine="567" w:start="-567" w:end="-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Не менее актуальна и </w:t>
      </w:r>
      <w:r>
        <w:rPr>
          <w:rFonts w:eastAsia="Times New Roman" w:cs="Times New Roman" w:ascii="Times New Roman" w:hAnsi="Times New Roman"/>
          <w:i/>
          <w:iCs/>
          <w:color w:val="000000"/>
          <w:sz w:val="28"/>
          <w:szCs w:val="28"/>
          <w:lang w:eastAsia="ru-RU"/>
        </w:rPr>
        <w:t xml:space="preserve">прикладная функция </w:t>
      </w:r>
      <w:r>
        <w:rPr>
          <w:rFonts w:eastAsia="Times New Roman" w:cs="Times New Roman" w:ascii="Times New Roman" w:hAnsi="Times New Roman"/>
          <w:color w:val="000000"/>
          <w:sz w:val="28"/>
          <w:szCs w:val="28"/>
          <w:lang w:eastAsia="ru-RU"/>
        </w:rPr>
        <w:t>всеобщей истории го</w:t>
        <w:softHyphen/>
        <w:t>сударства и права. Знакомство с мировым опытом государственного и правового развития позволит будущим юристам использовать его в профессиональной деятельности, например, при разработке зако</w:t>
        <w:softHyphen/>
        <w:t>нопроектов, компетентном осуществлении своих прав и обязанно</w:t>
        <w:softHyphen/>
        <w:t>стей. Современные государственность и законодательство связаны с прошлым, поскольку они лишь ступень, веха в историческом про</w:t>
        <w:softHyphen/>
        <w:t>грессе. Воплощая в себе совокупный опыт политико-правового раз</w:t>
        <w:softHyphen/>
        <w:t>вития, историко-правовая наука воздействует на современную тео</w:t>
        <w:softHyphen/>
        <w:t>рию и практику государственного и правового развития и, таким образом, на поведение носителей этого опыта - граждан, полити</w:t>
        <w:softHyphen/>
        <w:t>ков, масс, формируя у них мотивы законопослушного и толерант</w:t>
        <w:softHyphen/>
        <w:t xml:space="preserve">ного поведения. Этому способствует </w:t>
      </w:r>
      <w:r>
        <w:rPr>
          <w:rFonts w:eastAsia="Times New Roman" w:cs="Times New Roman" w:ascii="Times New Roman" w:hAnsi="Times New Roman"/>
          <w:i/>
          <w:iCs/>
          <w:color w:val="000000"/>
          <w:sz w:val="28"/>
          <w:szCs w:val="28"/>
          <w:lang w:eastAsia="ru-RU"/>
        </w:rPr>
        <w:t xml:space="preserve">функция рационализации </w:t>
      </w:r>
      <w:r>
        <w:rPr>
          <w:rFonts w:eastAsia="Times New Roman" w:cs="Times New Roman" w:ascii="Times New Roman" w:hAnsi="Times New Roman"/>
          <w:color w:val="000000"/>
          <w:sz w:val="28"/>
          <w:szCs w:val="28"/>
          <w:lang w:eastAsia="ru-RU"/>
        </w:rPr>
        <w:t>госу</w:t>
        <w:softHyphen/>
        <w:t>дарственно-правовых  отношений,   состоящая  в  поиске  наиболее эффективных  политических  и  правовых  институтов,   способных адекватно реагировать и выражать постоянно изменяющиеся инте</w:t>
        <w:softHyphen/>
        <w:t>ресы индивида, групп и общества. Однако часто наличие идеальной политической системы и совершенного законодательства не убере</w:t>
        <w:softHyphen/>
        <w:t>гает общество от социальных потрясений и политических катастроф вследствие правового нигилизма, политического радикализма и экстремизма. Компетентное участие граждан в собственном поли</w:t>
        <w:softHyphen/>
        <w:t xml:space="preserve">тическом выборе, активное отношение к праву, понимание его ценности, знание своих прав и обязанностей и реализация их в форме правомерного поведения осуществляются благодаря </w:t>
      </w:r>
      <w:r>
        <w:rPr>
          <w:rFonts w:eastAsia="Times New Roman" w:cs="Times New Roman" w:ascii="Times New Roman" w:hAnsi="Times New Roman"/>
          <w:i/>
          <w:iCs/>
          <w:color w:val="000000"/>
          <w:sz w:val="28"/>
          <w:szCs w:val="28"/>
          <w:lang w:eastAsia="ru-RU"/>
        </w:rPr>
        <w:t xml:space="preserve">функции политической и правовой социализации. </w:t>
      </w:r>
      <w:r>
        <w:rPr>
          <w:rFonts w:eastAsia="Times New Roman" w:cs="Times New Roman" w:ascii="Times New Roman" w:hAnsi="Times New Roman"/>
          <w:color w:val="000000"/>
          <w:sz w:val="28"/>
          <w:szCs w:val="28"/>
          <w:lang w:eastAsia="ru-RU"/>
        </w:rPr>
        <w:t>Ее смысл состоит в том, что</w:t>
        <w:softHyphen/>
        <w:t>бы через знания об истории государства и права, усвоение демокра</w:t>
        <w:softHyphen/>
        <w:t>тической политической культуры и традиций включить каждого индивида в политическую жизнь, сформировать у него позитивную установку на активное и компетентное участие в создании институ</w:t>
        <w:softHyphen/>
        <w:t>тов правового, социального государства, ценности неукоснительно</w:t>
        <w:softHyphen/>
        <w:t xml:space="preserve">го соблюдения правовых норм и предписаний. </w:t>
      </w:r>
    </w:p>
    <w:p>
      <w:pPr>
        <w:pStyle w:val="Normal"/>
        <w:shd w:fill="FFFFFF" w:val="clear"/>
        <w:autoSpaceDE w:val="false"/>
        <w:spacing w:lineRule="auto" w:line="360" w:before="0" w:after="0"/>
        <w:ind w:firstLine="567" w:start="-567" w:end="-5"/>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6. Периодизация всеобщей истории государства и права</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Потребность в выделении качественно различающихся этапов в развитии государственных и правовых учреждений связана с необ</w:t>
        <w:softHyphen/>
        <w:t>ходимостью понимания логики развития политико-правовых ин</w:t>
        <w:softHyphen/>
        <w:t>ститутов, объяснения их меняющейся роли в жизни общества и ин</w:t>
        <w:softHyphen/>
        <w:t xml:space="preserve">дивида в разные исторические эпохи. </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Длительное время в россий</w:t>
        <w:softHyphen/>
        <w:t xml:space="preserve">ской историко-правовой науке доминировала </w:t>
      </w:r>
      <w:r>
        <w:rPr>
          <w:rFonts w:eastAsia="Times New Roman" w:cs="Times New Roman" w:ascii="Times New Roman" w:hAnsi="Times New Roman"/>
          <w:i/>
          <w:iCs/>
          <w:color w:val="000000"/>
          <w:sz w:val="28"/>
          <w:szCs w:val="28"/>
          <w:lang w:eastAsia="ru-RU"/>
        </w:rPr>
        <w:t>формационная перио</w:t>
        <w:softHyphen/>
        <w:t xml:space="preserve">дизация всемирной государственно-правовой истории, </w:t>
      </w:r>
      <w:r>
        <w:rPr>
          <w:rFonts w:eastAsia="Times New Roman" w:cs="Times New Roman" w:ascii="Times New Roman" w:hAnsi="Times New Roman"/>
          <w:color w:val="000000"/>
          <w:sz w:val="28"/>
          <w:szCs w:val="28"/>
          <w:lang w:eastAsia="ru-RU"/>
        </w:rPr>
        <w:t xml:space="preserve">введенная в науку </w:t>
      </w:r>
      <w:r>
        <w:rPr>
          <w:rFonts w:eastAsia="Times New Roman" w:cs="Times New Roman" w:ascii="Times New Roman" w:hAnsi="Times New Roman"/>
          <w:i/>
          <w:iCs/>
          <w:color w:val="000000"/>
          <w:sz w:val="28"/>
          <w:szCs w:val="28"/>
          <w:lang w:eastAsia="ru-RU"/>
        </w:rPr>
        <w:t xml:space="preserve">Карлом Марксом </w:t>
      </w:r>
      <w:r>
        <w:rPr>
          <w:rFonts w:eastAsia="Times New Roman" w:cs="Times New Roman" w:ascii="Times New Roman" w:hAnsi="Times New Roman"/>
          <w:color w:val="000000"/>
          <w:sz w:val="28"/>
          <w:szCs w:val="28"/>
          <w:lang w:eastAsia="ru-RU"/>
        </w:rPr>
        <w:t>(1818-1883 гг.). Согласно ей, всемирная исто</w:t>
        <w:softHyphen/>
        <w:t>рия государства и права есть процесс линейного прогрессивного развития от простых политико-правовых форм организации обще</w:t>
        <w:softHyphen/>
        <w:t>ства к более сложным, в основе которого лежит эволюция способа производства материальной жизни. По Марксу, «способ производ</w:t>
        <w:softHyphen/>
        <w:t>ства материальной жизни обусловливает социальный, политический и духовный процессы жизни вообще». Способ производства как единство производительных сил и производственных отношений составляет базис, на котором возвышается надстройка: политические институты (государство, партии), право, мораль, религия, ис</w:t>
        <w:softHyphen/>
        <w:t>кусство и т.д. В этой связи государство и право не являются само</w:t>
        <w:softHyphen/>
        <w:t>стоятельными социальными институтами, они отражают сущест</w:t>
        <w:softHyphen/>
        <w:t>вующий способ производства. Поскольку каждой системе произ</w:t>
        <w:softHyphen/>
        <w:t>водства, согласно К. Марксу, соответствует свой тип государства и права, всемирная политико-правовая история включает четыре эта</w:t>
        <w:softHyphen/>
        <w:t xml:space="preserve">па: </w:t>
      </w:r>
      <w:r>
        <w:rPr>
          <w:rFonts w:eastAsia="Times New Roman" w:cs="Times New Roman" w:ascii="Times New Roman" w:hAnsi="Times New Roman"/>
          <w:i/>
          <w:color w:val="000000"/>
          <w:sz w:val="28"/>
          <w:szCs w:val="28"/>
          <w:lang w:eastAsia="ru-RU"/>
        </w:rPr>
        <w:t>1)</w:t>
      </w:r>
      <w:r>
        <w:rPr>
          <w:rFonts w:eastAsia="Times New Roman" w:cs="Times New Roman" w:ascii="Times New Roman" w:hAnsi="Times New Roman"/>
          <w:color w:val="000000"/>
          <w:sz w:val="28"/>
          <w:szCs w:val="28"/>
          <w:lang w:eastAsia="ru-RU"/>
        </w:rPr>
        <w:t xml:space="preserve"> рабовладельческое государство и право; </w:t>
      </w:r>
      <w:r>
        <w:rPr>
          <w:rFonts w:eastAsia="Times New Roman" w:cs="Times New Roman" w:ascii="Times New Roman" w:hAnsi="Times New Roman"/>
          <w:i/>
          <w:iCs/>
          <w:color w:val="000000"/>
          <w:sz w:val="28"/>
          <w:szCs w:val="28"/>
          <w:lang w:eastAsia="ru-RU"/>
        </w:rPr>
        <w:t xml:space="preserve">2) </w:t>
      </w:r>
      <w:r>
        <w:rPr>
          <w:rFonts w:eastAsia="Times New Roman" w:cs="Times New Roman" w:ascii="Times New Roman" w:hAnsi="Times New Roman"/>
          <w:color w:val="000000"/>
          <w:sz w:val="28"/>
          <w:szCs w:val="28"/>
          <w:lang w:eastAsia="ru-RU"/>
        </w:rPr>
        <w:t>феодальное госу</w:t>
        <w:softHyphen/>
        <w:t xml:space="preserve">дарство и право; </w:t>
      </w:r>
      <w:r>
        <w:rPr>
          <w:rFonts w:eastAsia="Times New Roman" w:cs="Times New Roman" w:ascii="Times New Roman" w:hAnsi="Times New Roman"/>
          <w:i/>
          <w:iCs/>
          <w:color w:val="000000"/>
          <w:sz w:val="28"/>
          <w:szCs w:val="28"/>
          <w:lang w:eastAsia="ru-RU"/>
        </w:rPr>
        <w:t xml:space="preserve">3) </w:t>
      </w:r>
      <w:r>
        <w:rPr>
          <w:rFonts w:eastAsia="Times New Roman" w:cs="Times New Roman" w:ascii="Times New Roman" w:hAnsi="Times New Roman"/>
          <w:color w:val="000000"/>
          <w:sz w:val="28"/>
          <w:szCs w:val="28"/>
          <w:lang w:eastAsia="ru-RU"/>
        </w:rPr>
        <w:t xml:space="preserve">буржуазное государство и право; </w:t>
      </w:r>
      <w:r>
        <w:rPr>
          <w:rFonts w:eastAsia="Times New Roman" w:cs="Times New Roman" w:ascii="Times New Roman" w:hAnsi="Times New Roman"/>
          <w:i/>
          <w:iCs/>
          <w:color w:val="000000"/>
          <w:sz w:val="28"/>
          <w:szCs w:val="28"/>
          <w:lang w:eastAsia="ru-RU"/>
        </w:rPr>
        <w:t xml:space="preserve">4) </w:t>
      </w:r>
      <w:r>
        <w:rPr>
          <w:rFonts w:eastAsia="Times New Roman" w:cs="Times New Roman" w:ascii="Times New Roman" w:hAnsi="Times New Roman"/>
          <w:color w:val="000000"/>
          <w:sz w:val="28"/>
          <w:szCs w:val="28"/>
          <w:lang w:eastAsia="ru-RU"/>
        </w:rPr>
        <w:t>социали</w:t>
        <w:softHyphen/>
        <w:t>стическое государство и право.</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Подобная периодизация ориентирована на унификацию историко-правового развития и поэтому имеет ряд недостатков.</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Во-первых, </w:t>
      </w:r>
      <w:r>
        <w:rPr>
          <w:rFonts w:eastAsia="Times New Roman" w:cs="Times New Roman" w:ascii="Times New Roman" w:hAnsi="Times New Roman"/>
          <w:color w:val="000000"/>
          <w:sz w:val="28"/>
          <w:szCs w:val="28"/>
          <w:lang w:eastAsia="ru-RU"/>
        </w:rPr>
        <w:t>как показывает опыт, эволюция государства и права не обусловлена исключительно влиянием экономических отноше</w:t>
        <w:softHyphen/>
        <w:t>ний, а испытывает воздействие культурных, религиозных, полити</w:t>
        <w:softHyphen/>
        <w:t>ческих, географических и иных факторов. В этой связи в рамках одной системы производства, например, натурального хозяйства ра</w:t>
        <w:softHyphen/>
        <w:t>бовладельческого общества, одновременно существовали различные формы государства и законодательства, в частности, восточная дес</w:t>
        <w:softHyphen/>
        <w:t>потия, опирающаяся на религиозное право, и афинская демократия с развитым светским законодательством.</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Во-вторых, </w:t>
      </w:r>
      <w:r>
        <w:rPr>
          <w:rFonts w:eastAsia="Times New Roman" w:cs="Times New Roman" w:ascii="Times New Roman" w:hAnsi="Times New Roman"/>
          <w:color w:val="000000"/>
          <w:sz w:val="28"/>
          <w:szCs w:val="28"/>
          <w:lang w:eastAsia="ru-RU"/>
        </w:rPr>
        <w:t>государство и право имеют собственную логику раз</w:t>
        <w:softHyphen/>
        <w:t>вития и не являются зеркальным отражением изменений в способе производства материальной жизни, но, более того, обладают само</w:t>
        <w:softHyphen/>
        <w:t xml:space="preserve">стоятельностью, которая позволяет им оказывать заметное влияние на все стороны жизни, включая экономику, социальную структуру, общественное сознание. Государственные и правовые учреждения могут стимулировать общественный прогресс, а могут превращаться в его тормоз. Так, буржуазные революции </w:t>
      </w:r>
      <w:r>
        <w:rPr>
          <w:rFonts w:eastAsia="Times New Roman" w:cs="Times New Roman" w:ascii="Times New Roman" w:hAnsi="Times New Roman"/>
          <w:color w:val="000000"/>
          <w:sz w:val="28"/>
          <w:szCs w:val="28"/>
          <w:lang w:val="en-US" w:eastAsia="ru-RU"/>
        </w:rPr>
        <w:t>XVII</w:t>
      </w:r>
      <w:r>
        <w:rPr>
          <w:rFonts w:eastAsia="Times New Roman" w:cs="Times New Roman" w:ascii="Times New Roman" w:hAnsi="Times New Roman"/>
          <w:color w:val="000000"/>
          <w:sz w:val="28"/>
          <w:szCs w:val="28"/>
          <w:lang w:eastAsia="ru-RU"/>
        </w:rPr>
        <w:t>-</w:t>
      </w:r>
      <w:r>
        <w:rPr>
          <w:rFonts w:eastAsia="Times New Roman" w:cs="Times New Roman" w:ascii="Times New Roman" w:hAnsi="Times New Roman"/>
          <w:color w:val="000000"/>
          <w:sz w:val="28"/>
          <w:szCs w:val="28"/>
          <w:lang w:val="en-US" w:eastAsia="ru-RU"/>
        </w:rPr>
        <w:t>XVIII</w:t>
      </w:r>
      <w:r>
        <w:rPr>
          <w:rFonts w:eastAsia="Times New Roman" w:cs="Times New Roman" w:ascii="Times New Roman" w:hAnsi="Times New Roman"/>
          <w:color w:val="000000"/>
          <w:sz w:val="28"/>
          <w:szCs w:val="28"/>
          <w:lang w:eastAsia="ru-RU"/>
        </w:rPr>
        <w:t xml:space="preserve"> вв. в Запад</w:t>
        <w:softHyphen/>
        <w:t>ной Европе и Северной Америке, установившие конституционные монархии и республики, открыли простор для быстрого развития капиталистических отношений. Напротив, усиление самодержавно</w:t>
        <w:softHyphen/>
        <w:t xml:space="preserve">го абсолютизма в России в </w:t>
      </w:r>
      <w:r>
        <w:rPr>
          <w:rFonts w:eastAsia="Times New Roman" w:cs="Times New Roman" w:ascii="Times New Roman" w:hAnsi="Times New Roman"/>
          <w:color w:val="000000"/>
          <w:sz w:val="28"/>
          <w:szCs w:val="28"/>
          <w:lang w:val="en-US" w:eastAsia="ru-RU"/>
        </w:rPr>
        <w:t>XVIII</w:t>
      </w:r>
      <w:r>
        <w:rPr>
          <w:rFonts w:eastAsia="Times New Roman" w:cs="Times New Roman" w:ascii="Times New Roman" w:hAnsi="Times New Roman"/>
          <w:color w:val="000000"/>
          <w:sz w:val="28"/>
          <w:szCs w:val="28"/>
          <w:lang w:eastAsia="ru-RU"/>
        </w:rPr>
        <w:t>-</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вв. заметно увеличивало ее отставание от передовых стран Запада.</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Другая классификация - </w:t>
      </w:r>
      <w:r>
        <w:rPr>
          <w:rFonts w:eastAsia="Times New Roman" w:cs="Times New Roman" w:ascii="Times New Roman" w:hAnsi="Times New Roman"/>
          <w:i/>
          <w:iCs/>
          <w:color w:val="000000"/>
          <w:sz w:val="28"/>
          <w:szCs w:val="28"/>
          <w:lang w:eastAsia="ru-RU"/>
        </w:rPr>
        <w:t xml:space="preserve">цивилизационная, </w:t>
      </w:r>
      <w:r>
        <w:rPr>
          <w:rFonts w:eastAsia="Times New Roman" w:cs="Times New Roman" w:ascii="Times New Roman" w:hAnsi="Times New Roman"/>
          <w:color w:val="000000"/>
          <w:sz w:val="28"/>
          <w:szCs w:val="28"/>
          <w:lang w:eastAsia="ru-RU"/>
        </w:rPr>
        <w:t>распространенная в западной юриспруденции, ориентирована на плюрализм политических и правовых моделей развития, обнаружение сходства и разли</w:t>
        <w:softHyphen/>
        <w:t>чий в политическом и правовом опыте разных народов. В соответ</w:t>
        <w:softHyphen/>
        <w:t>ствии с теорией локальных цивилизаций А. Тойнби у человечества существует множество сценариев развития, и каждая страна реали</w:t>
        <w:softHyphen/>
        <w:t>зует свой. Когда один или несколько народов, объединенных общей культурой, достигают высшей стадии, они находят свой путь разви</w:t>
        <w:softHyphen/>
        <w:t>тия, свой образ жизни. А. Тойнби выделяет 21 локальную цивили</w:t>
        <w:softHyphen/>
        <w:t>зацию на основе типа религиозного мировосприятия: западная, византийско-ортодоксальная, русско-ортодоксальная, арабская, ин</w:t>
        <w:softHyphen/>
        <w:t>дийская, китайская, дальневосточная, японо-корейская и т.д. В со</w:t>
        <w:softHyphen/>
        <w:t>ответствии с господствующей в границах конкретной цивилизации системой ценностей формируются специфическое мировосприятие, понимание смысла жизни, судьбы, справедливости и соответст</w:t>
        <w:softHyphen/>
        <w:t>вующие им государство и правовой порядок.</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Развивая теорию </w:t>
      </w:r>
      <w:r>
        <w:rPr>
          <w:rFonts w:eastAsia="Times New Roman" w:cs="Times New Roman" w:ascii="Times New Roman" w:hAnsi="Times New Roman"/>
          <w:i/>
          <w:iCs/>
          <w:color w:val="000000"/>
          <w:sz w:val="28"/>
          <w:szCs w:val="28"/>
          <w:lang w:eastAsia="ru-RU"/>
        </w:rPr>
        <w:t xml:space="preserve">локальных цивилизаций, </w:t>
      </w:r>
      <w:r>
        <w:rPr>
          <w:rFonts w:eastAsia="Times New Roman" w:cs="Times New Roman" w:ascii="Times New Roman" w:hAnsi="Times New Roman"/>
          <w:color w:val="000000"/>
          <w:sz w:val="28"/>
          <w:szCs w:val="28"/>
          <w:lang w:eastAsia="ru-RU"/>
        </w:rPr>
        <w:t>С. Хантингтон рас</w:t>
        <w:softHyphen/>
        <w:t>сматривает государство и право в качестве универсальных механиз</w:t>
        <w:softHyphen/>
        <w:t>мов адаптации общества к меняющимся условиям существования. В зависимости от типа мировосприятия (набора ценностей, типа религии, идеологии) и уровня технологии всемирная история госу</w:t>
        <w:softHyphen/>
        <w:t xml:space="preserve">дарства и права распадается на три периода: </w:t>
      </w:r>
      <w:r>
        <w:rPr>
          <w:rFonts w:eastAsia="Times New Roman" w:cs="Times New Roman" w:ascii="Times New Roman" w:hAnsi="Times New Roman"/>
          <w:i/>
          <w:iCs/>
          <w:color w:val="000000"/>
          <w:sz w:val="28"/>
          <w:szCs w:val="28"/>
          <w:lang w:eastAsia="ru-RU"/>
        </w:rPr>
        <w:t>аграрный, индустриаль</w:t>
        <w:softHyphen/>
        <w:t xml:space="preserve">ный и постиндустриальный. </w:t>
      </w:r>
      <w:r>
        <w:rPr>
          <w:rFonts w:eastAsia="Times New Roman" w:cs="Times New Roman" w:ascii="Times New Roman" w:hAnsi="Times New Roman"/>
          <w:color w:val="000000"/>
          <w:sz w:val="28"/>
          <w:szCs w:val="28"/>
          <w:lang w:eastAsia="ru-RU"/>
        </w:rPr>
        <w:t>В трех типах общества - традиционном, гражданском и постсовременном (информационном) существуют различные формы самоидентификации в зависимости от степени институционализации политических организаций и процессов. Чем выше специализация и разделение политических ролей и функций в конкретном обществе, тем выше его адаптивные возможности и стабильнее политический и правовой порядок. Однако классифика</w:t>
        <w:softHyphen/>
        <w:t>ция С. Хантингтона страдает идеологической ангажированностью, прозападной ориентацией. Эгоцентризм его периодизации связан с восхвалением индустриальной западной цивилизации и соответст</w:t>
        <w:softHyphen/>
        <w:t>вующих ей государства и права.</w:t>
      </w:r>
    </w:p>
    <w:p>
      <w:pPr>
        <w:pStyle w:val="Normal"/>
        <w:spacing w:lineRule="auto" w:line="240" w:before="0" w:after="0"/>
        <w:ind w:firstLine="567" w:start="-567" w:end="-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Наиболее предпочтительной для целостного понимания логики государственно-правовой истории и идеологически нейтральной, на наш взгляд, является </w:t>
      </w:r>
      <w:r>
        <w:rPr>
          <w:rFonts w:eastAsia="Times New Roman" w:cs="Times New Roman" w:ascii="Times New Roman" w:hAnsi="Times New Roman"/>
          <w:i/>
          <w:iCs/>
          <w:color w:val="000000"/>
          <w:sz w:val="28"/>
          <w:szCs w:val="28"/>
          <w:lang w:eastAsia="ru-RU"/>
        </w:rPr>
        <w:t xml:space="preserve">историко-хронологическая </w:t>
      </w:r>
      <w:r>
        <w:rPr>
          <w:rFonts w:eastAsia="Times New Roman" w:cs="Times New Roman" w:ascii="Times New Roman" w:hAnsi="Times New Roman"/>
          <w:color w:val="000000"/>
          <w:sz w:val="28"/>
          <w:szCs w:val="28"/>
          <w:lang w:eastAsia="ru-RU"/>
        </w:rPr>
        <w:t>периодизация. Она позволяет как учитывать влияние на эволюцию государственных и правовых институтов в разных странах в различные исторические периоды культуры, религии, экономики, психологии, социальных отношений, так и прослеживать эволюцию государств и права в контексте изменения их социального назначения на определенных этапах исторического развития. Всеобщая история государства и права подразделяется на четыре этапа.</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bCs/>
          <w:color w:val="000000"/>
          <w:sz w:val="28"/>
          <w:szCs w:val="28"/>
          <w:lang w:eastAsia="ru-RU"/>
        </w:rPr>
        <w:t>1.</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bCs/>
          <w:i/>
          <w:iCs/>
          <w:color w:val="000000"/>
          <w:sz w:val="28"/>
          <w:szCs w:val="28"/>
          <w:lang w:eastAsia="ru-RU"/>
        </w:rPr>
        <w:t xml:space="preserve">Государство </w:t>
      </w:r>
      <w:r>
        <w:rPr>
          <w:rFonts w:eastAsia="Times New Roman" w:cs="Times New Roman" w:ascii="Times New Roman" w:hAnsi="Times New Roman"/>
          <w:i/>
          <w:iCs/>
          <w:color w:val="000000"/>
          <w:sz w:val="28"/>
          <w:szCs w:val="28"/>
          <w:lang w:eastAsia="ru-RU"/>
        </w:rPr>
        <w:t xml:space="preserve">и </w:t>
      </w:r>
      <w:r>
        <w:rPr>
          <w:rFonts w:eastAsia="Times New Roman" w:cs="Times New Roman" w:ascii="Times New Roman" w:hAnsi="Times New Roman"/>
          <w:bCs/>
          <w:i/>
          <w:iCs/>
          <w:color w:val="000000"/>
          <w:sz w:val="28"/>
          <w:szCs w:val="28"/>
          <w:lang w:eastAsia="ru-RU"/>
        </w:rPr>
        <w:t xml:space="preserve">право Древнего мира, </w:t>
      </w:r>
      <w:r>
        <w:rPr>
          <w:rFonts w:eastAsia="Times New Roman" w:cs="Times New Roman" w:ascii="Times New Roman" w:hAnsi="Times New Roman"/>
          <w:color w:val="000000"/>
          <w:sz w:val="28"/>
          <w:szCs w:val="28"/>
          <w:lang w:eastAsia="ru-RU"/>
        </w:rPr>
        <w:t>куда включается государ</w:t>
        <w:softHyphen/>
        <w:t>ственно-правовая история, как стран Древнего Востока, так и ан</w:t>
        <w:softHyphen/>
        <w:t xml:space="preserve">тичности </w:t>
      </w:r>
      <w:r>
        <w:rPr>
          <w:rFonts w:eastAsia="Times New Roman" w:cs="Times New Roman" w:ascii="Times New Roman" w:hAnsi="Times New Roman"/>
          <w:bCs/>
          <w:color w:val="000000"/>
          <w:sz w:val="28"/>
          <w:szCs w:val="28"/>
          <w:lang w:eastAsia="ru-RU"/>
        </w:rPr>
        <w:t>(</w:t>
      </w:r>
      <w:r>
        <w:rPr>
          <w:rFonts w:eastAsia="Times New Roman" w:cs="Times New Roman" w:ascii="Times New Roman" w:hAnsi="Times New Roman"/>
          <w:bCs/>
          <w:color w:val="000000"/>
          <w:sz w:val="28"/>
          <w:szCs w:val="28"/>
          <w:lang w:val="en-US" w:eastAsia="ru-RU"/>
        </w:rPr>
        <w:t>IV</w:t>
      </w:r>
      <w:r>
        <w:rPr>
          <w:rFonts w:eastAsia="Times New Roman" w:cs="Times New Roman" w:ascii="Times New Roman" w:hAnsi="Times New Roman"/>
          <w:b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тыс. до н.э. - </w:t>
      </w:r>
      <w:r>
        <w:rPr>
          <w:rFonts w:eastAsia="Times New Roman" w:cs="Times New Roman" w:ascii="Times New Roman" w:hAnsi="Times New Roman"/>
          <w:color w:val="000000"/>
          <w:sz w:val="28"/>
          <w:szCs w:val="28"/>
          <w:lang w:val="en-US" w:eastAsia="ru-RU"/>
        </w:rPr>
        <w:t>V</w:t>
      </w:r>
      <w:r>
        <w:rPr>
          <w:rFonts w:eastAsia="Times New Roman" w:cs="Times New Roman" w:ascii="Times New Roman" w:hAnsi="Times New Roman"/>
          <w:color w:val="000000"/>
          <w:sz w:val="28"/>
          <w:szCs w:val="28"/>
          <w:lang w:eastAsia="ru-RU"/>
        </w:rPr>
        <w:t xml:space="preserve"> в. н.э.).</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bCs/>
          <w:color w:val="000000"/>
          <w:sz w:val="28"/>
          <w:szCs w:val="28"/>
          <w:lang w:eastAsia="ru-RU"/>
        </w:rPr>
        <w:t>2.</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bCs/>
          <w:i/>
          <w:iCs/>
          <w:color w:val="000000"/>
          <w:sz w:val="28"/>
          <w:szCs w:val="28"/>
          <w:lang w:eastAsia="ru-RU"/>
        </w:rPr>
        <w:t xml:space="preserve">Государство </w:t>
      </w:r>
      <w:r>
        <w:rPr>
          <w:rFonts w:eastAsia="Times New Roman" w:cs="Times New Roman" w:ascii="Times New Roman" w:hAnsi="Times New Roman"/>
          <w:i/>
          <w:iCs/>
          <w:color w:val="000000"/>
          <w:sz w:val="28"/>
          <w:szCs w:val="28"/>
          <w:lang w:eastAsia="ru-RU"/>
        </w:rPr>
        <w:t xml:space="preserve">и </w:t>
      </w:r>
      <w:r>
        <w:rPr>
          <w:rFonts w:eastAsia="Times New Roman" w:cs="Times New Roman" w:ascii="Times New Roman" w:hAnsi="Times New Roman"/>
          <w:bCs/>
          <w:i/>
          <w:iCs/>
          <w:color w:val="000000"/>
          <w:sz w:val="28"/>
          <w:szCs w:val="28"/>
          <w:lang w:eastAsia="ru-RU"/>
        </w:rPr>
        <w:t xml:space="preserve">право Средневековья </w:t>
      </w:r>
      <w:r>
        <w:rPr>
          <w:rFonts w:eastAsia="Times New Roman" w:cs="Times New Roman" w:ascii="Times New Roman" w:hAnsi="Times New Roman"/>
          <w:bCs/>
          <w:color w:val="000000"/>
          <w:sz w:val="28"/>
          <w:szCs w:val="28"/>
          <w:lang w:eastAsia="ru-RU"/>
        </w:rPr>
        <w:t>(</w:t>
      </w:r>
      <w:r>
        <w:rPr>
          <w:rFonts w:eastAsia="Times New Roman" w:cs="Times New Roman" w:ascii="Times New Roman" w:hAnsi="Times New Roman"/>
          <w:bCs/>
          <w:color w:val="000000"/>
          <w:sz w:val="28"/>
          <w:szCs w:val="28"/>
          <w:lang w:val="en-US" w:eastAsia="ru-RU"/>
        </w:rPr>
        <w:t>V</w:t>
      </w:r>
      <w:r>
        <w:rPr>
          <w:rFonts w:eastAsia="Times New Roman" w:cs="Times New Roman" w:ascii="Times New Roman" w:hAnsi="Times New Roman"/>
          <w:bCs/>
          <w:color w:val="000000"/>
          <w:sz w:val="28"/>
          <w:szCs w:val="28"/>
          <w:lang w:eastAsia="ru-RU"/>
        </w:rPr>
        <w:t xml:space="preserve"> в. – </w:t>
      </w:r>
      <w:r>
        <w:rPr>
          <w:rFonts w:eastAsia="Times New Roman" w:cs="Times New Roman" w:ascii="Times New Roman" w:hAnsi="Times New Roman"/>
          <w:bCs/>
          <w:color w:val="000000"/>
          <w:sz w:val="28"/>
          <w:szCs w:val="28"/>
          <w:lang w:val="en-US" w:eastAsia="ru-RU"/>
        </w:rPr>
        <w:t>XVII</w:t>
      </w:r>
      <w:r>
        <w:rPr>
          <w:rFonts w:eastAsia="Times New Roman" w:cs="Times New Roman" w:ascii="Times New Roman" w:hAnsi="Times New Roman"/>
          <w:bCs/>
          <w:color w:val="000000"/>
          <w:sz w:val="28"/>
          <w:szCs w:val="28"/>
          <w:lang w:eastAsia="ru-RU"/>
        </w:rPr>
        <w:t>-</w:t>
      </w:r>
      <w:r>
        <w:rPr>
          <w:rFonts w:eastAsia="Times New Roman" w:cs="Times New Roman" w:ascii="Times New Roman" w:hAnsi="Times New Roman"/>
          <w:bCs/>
          <w:color w:val="000000"/>
          <w:sz w:val="28"/>
          <w:szCs w:val="28"/>
          <w:lang w:val="en-US" w:eastAsia="ru-RU"/>
        </w:rPr>
        <w:t>XVIII</w:t>
      </w:r>
      <w:r>
        <w:rPr>
          <w:rFonts w:eastAsia="Times New Roman" w:cs="Times New Roman" w:ascii="Times New Roman" w:hAnsi="Times New Roman"/>
          <w:bCs/>
          <w:color w:val="000000"/>
          <w:sz w:val="28"/>
          <w:szCs w:val="28"/>
          <w:lang w:eastAsia="ru-RU"/>
        </w:rPr>
        <w:t xml:space="preserve"> вв.).</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bCs/>
          <w:color w:val="000000"/>
          <w:sz w:val="28"/>
          <w:szCs w:val="28"/>
          <w:lang w:eastAsia="ru-RU"/>
        </w:rPr>
        <w:t>3.</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bCs/>
          <w:i/>
          <w:iCs/>
          <w:color w:val="000000"/>
          <w:sz w:val="28"/>
          <w:szCs w:val="28"/>
          <w:lang w:eastAsia="ru-RU"/>
        </w:rPr>
        <w:t xml:space="preserve">Государство и право Нового времени </w:t>
      </w:r>
      <w:r>
        <w:rPr>
          <w:rFonts w:eastAsia="Times New Roman" w:cs="Times New Roman" w:ascii="Times New Roman" w:hAnsi="Times New Roman"/>
          <w:bCs/>
          <w:color w:val="000000"/>
          <w:sz w:val="28"/>
          <w:szCs w:val="28"/>
          <w:lang w:eastAsia="ru-RU"/>
        </w:rPr>
        <w:t>(</w:t>
      </w:r>
      <w:r>
        <w:rPr>
          <w:rFonts w:eastAsia="Times New Roman" w:cs="Times New Roman" w:ascii="Times New Roman" w:hAnsi="Times New Roman"/>
          <w:bCs/>
          <w:color w:val="000000"/>
          <w:sz w:val="28"/>
          <w:szCs w:val="28"/>
          <w:lang w:val="en-US" w:eastAsia="ru-RU"/>
        </w:rPr>
        <w:t>XVII</w:t>
      </w:r>
      <w:r>
        <w:rPr>
          <w:rFonts w:eastAsia="Times New Roman" w:cs="Times New Roman" w:ascii="Times New Roman" w:hAnsi="Times New Roman"/>
          <w:bCs/>
          <w:color w:val="000000"/>
          <w:sz w:val="28"/>
          <w:szCs w:val="28"/>
          <w:lang w:eastAsia="ru-RU"/>
        </w:rPr>
        <w:t>-</w:t>
      </w:r>
      <w:r>
        <w:rPr>
          <w:rFonts w:eastAsia="Times New Roman" w:cs="Times New Roman" w:ascii="Times New Roman" w:hAnsi="Times New Roman"/>
          <w:bCs/>
          <w:color w:val="000000"/>
          <w:sz w:val="28"/>
          <w:szCs w:val="28"/>
          <w:lang w:val="en-US" w:eastAsia="ru-RU"/>
        </w:rPr>
        <w:t>XVIII</w:t>
      </w:r>
      <w:r>
        <w:rPr>
          <w:rFonts w:eastAsia="Times New Roman" w:cs="Times New Roman" w:ascii="Times New Roman" w:hAnsi="Times New Roman"/>
          <w:bCs/>
          <w:color w:val="000000"/>
          <w:sz w:val="28"/>
          <w:szCs w:val="28"/>
          <w:lang w:eastAsia="ru-RU"/>
        </w:rPr>
        <w:t xml:space="preserve"> вв. - </w:t>
      </w:r>
      <w:r>
        <w:rPr>
          <w:rFonts w:eastAsia="Times New Roman" w:cs="Times New Roman" w:ascii="Times New Roman" w:hAnsi="Times New Roman"/>
          <w:bCs/>
          <w:color w:val="000000"/>
          <w:sz w:val="28"/>
          <w:szCs w:val="28"/>
          <w:lang w:val="en-US" w:eastAsia="ru-RU"/>
        </w:rPr>
        <w:t>XX</w:t>
      </w:r>
      <w:r>
        <w:rPr>
          <w:rFonts w:eastAsia="Times New Roman" w:cs="Times New Roman" w:ascii="Times New Roman" w:hAnsi="Times New Roman"/>
          <w:bCs/>
          <w:color w:val="000000"/>
          <w:sz w:val="28"/>
          <w:szCs w:val="28"/>
          <w:lang w:eastAsia="ru-RU"/>
        </w:rPr>
        <w:t xml:space="preserve"> в.).</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bCs/>
          <w:color w:val="000000"/>
          <w:sz w:val="28"/>
          <w:szCs w:val="28"/>
          <w:lang w:eastAsia="ru-RU"/>
        </w:rPr>
        <w:t>4.</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bCs/>
          <w:i/>
          <w:iCs/>
          <w:color w:val="000000"/>
          <w:sz w:val="28"/>
          <w:szCs w:val="28"/>
          <w:lang w:eastAsia="ru-RU"/>
        </w:rPr>
        <w:t xml:space="preserve">Государство </w:t>
      </w:r>
      <w:r>
        <w:rPr>
          <w:rFonts w:eastAsia="Times New Roman" w:cs="Times New Roman" w:ascii="Times New Roman" w:hAnsi="Times New Roman"/>
          <w:i/>
          <w:iCs/>
          <w:color w:val="000000"/>
          <w:sz w:val="28"/>
          <w:szCs w:val="28"/>
          <w:lang w:eastAsia="ru-RU"/>
        </w:rPr>
        <w:t xml:space="preserve">и </w:t>
      </w:r>
      <w:r>
        <w:rPr>
          <w:rFonts w:eastAsia="Times New Roman" w:cs="Times New Roman" w:ascii="Times New Roman" w:hAnsi="Times New Roman"/>
          <w:bCs/>
          <w:i/>
          <w:iCs/>
          <w:color w:val="000000"/>
          <w:sz w:val="28"/>
          <w:szCs w:val="28"/>
          <w:lang w:eastAsia="ru-RU"/>
        </w:rPr>
        <w:t xml:space="preserve">право Новейшего времени </w:t>
      </w:r>
      <w:r>
        <w:rPr>
          <w:rFonts w:eastAsia="Times New Roman" w:cs="Times New Roman" w:ascii="Times New Roman" w:hAnsi="Times New Roman"/>
          <w:color w:val="000000"/>
          <w:sz w:val="28"/>
          <w:szCs w:val="28"/>
          <w:lang w:eastAsia="ru-RU"/>
        </w:rPr>
        <w:t>(</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w:t>
      </w:r>
      <w:r>
        <w:rPr>
          <w:rFonts w:eastAsia="Times New Roman" w:cs="Times New Roman" w:ascii="Times New Roman" w:hAnsi="Times New Roman"/>
          <w:color w:val="000000"/>
          <w:sz w:val="28"/>
          <w:szCs w:val="28"/>
          <w:lang w:val="en-US" w:eastAsia="ru-RU"/>
        </w:rPr>
        <w:t>XXI</w:t>
      </w:r>
      <w:r>
        <w:rPr>
          <w:rFonts w:eastAsia="Times New Roman" w:cs="Times New Roman" w:ascii="Times New Roman" w:hAnsi="Times New Roman"/>
          <w:color w:val="000000"/>
          <w:sz w:val="28"/>
          <w:szCs w:val="28"/>
          <w:lang w:eastAsia="ru-RU"/>
        </w:rPr>
        <w:t xml:space="preserve"> вв.). </w:t>
      </w:r>
    </w:p>
    <w:p>
      <w:pPr>
        <w:pStyle w:val="Normal"/>
        <w:shd w:fill="FFFFFF" w:val="clear"/>
        <w:autoSpaceDE w:val="false"/>
        <w:spacing w:lineRule="auto" w:line="240" w:before="0" w:after="0"/>
        <w:ind w:firstLine="567" w:start="-567" w:end="-5"/>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color w:val="000000"/>
          <w:sz w:val="28"/>
          <w:szCs w:val="28"/>
          <w:lang w:eastAsia="ru-RU"/>
        </w:rPr>
        <w:t xml:space="preserve">Историко-правовая наука отличается от учебной дисциплины, которая преподается в вузе. </w:t>
      </w:r>
      <w:r>
        <w:rPr>
          <w:rFonts w:eastAsia="Times New Roman" w:cs="Times New Roman" w:ascii="Times New Roman" w:hAnsi="Times New Roman"/>
          <w:i/>
          <w:iCs/>
          <w:color w:val="000000"/>
          <w:sz w:val="28"/>
          <w:szCs w:val="28"/>
          <w:lang w:eastAsia="ru-RU"/>
        </w:rPr>
        <w:t xml:space="preserve">Во-первых, </w:t>
      </w:r>
      <w:r>
        <w:rPr>
          <w:rFonts w:eastAsia="Times New Roman" w:cs="Times New Roman" w:ascii="Times New Roman" w:hAnsi="Times New Roman"/>
          <w:i/>
          <w:color w:val="000000"/>
          <w:sz w:val="28"/>
          <w:szCs w:val="28"/>
          <w:lang w:eastAsia="ru-RU"/>
        </w:rPr>
        <w:t>различия между наукой и учебным курсом обнаруживаются на уровне анализа процессов государствообразования и правообразования. Если всеобщая история государства и права рассматривает проблемы генезиса государст</w:t>
        <w:softHyphen/>
        <w:t>венно-правовых учреждений в контексте научных дискуссий, вы</w:t>
        <w:softHyphen/>
        <w:t>двинутых гипотез, то в учебной дисциплине излагается то, что яв</w:t>
        <w:softHyphen/>
        <w:t xml:space="preserve">ляется общепризнанным, устоявшимся. </w:t>
      </w:r>
      <w:r>
        <w:rPr>
          <w:rFonts w:eastAsia="Times New Roman" w:cs="Times New Roman" w:ascii="Times New Roman" w:hAnsi="Times New Roman"/>
          <w:i/>
          <w:iCs/>
          <w:color w:val="000000"/>
          <w:sz w:val="28"/>
          <w:szCs w:val="28"/>
          <w:lang w:eastAsia="ru-RU"/>
        </w:rPr>
        <w:t xml:space="preserve">Во-вторых, </w:t>
      </w:r>
      <w:r>
        <w:rPr>
          <w:rFonts w:eastAsia="Times New Roman" w:cs="Times New Roman" w:ascii="Times New Roman" w:hAnsi="Times New Roman"/>
          <w:i/>
          <w:color w:val="000000"/>
          <w:sz w:val="28"/>
          <w:szCs w:val="28"/>
          <w:lang w:eastAsia="ru-RU"/>
        </w:rPr>
        <w:t>историко-правовая наука отличается от учебной дисциплины задачами, кото</w:t>
        <w:softHyphen/>
        <w:t>рые решаются в их рамках. Наука истории государства и права России и за</w:t>
        <w:softHyphen/>
        <w:t>рубежных стран призвана формулировать конкретно-исторические закономерности и формы их реализации в определенных странах в виде теорий, концепций, в то время как учебная дисциплина ак</w:t>
        <w:softHyphen/>
        <w:t>центирует внимание на способах изложения теоретического мате</w:t>
        <w:softHyphen/>
        <w:t xml:space="preserve">риала в доступной для студентов форме. </w:t>
      </w:r>
      <w:r>
        <w:rPr>
          <w:rFonts w:eastAsia="Times New Roman" w:cs="Times New Roman" w:ascii="Times New Roman" w:hAnsi="Times New Roman"/>
          <w:i/>
          <w:iCs/>
          <w:color w:val="000000"/>
          <w:sz w:val="28"/>
          <w:szCs w:val="28"/>
          <w:lang w:eastAsia="ru-RU"/>
        </w:rPr>
        <w:t xml:space="preserve">В-третьих, </w:t>
      </w:r>
      <w:r>
        <w:rPr>
          <w:rFonts w:eastAsia="Times New Roman" w:cs="Times New Roman" w:ascii="Times New Roman" w:hAnsi="Times New Roman"/>
          <w:i/>
          <w:color w:val="000000"/>
          <w:sz w:val="28"/>
          <w:szCs w:val="28"/>
          <w:lang w:eastAsia="ru-RU"/>
        </w:rPr>
        <w:t>историко-правовая наука и учебная дисциплина различаются по объему. Учебный курс предполагает вооружение курсантов основами историко-правовой науки, базовыми понятиями, концепциями, объяс</w:t>
        <w:softHyphen/>
        <w:t>няющими процессы эволюции государственных и правовых инсти</w:t>
        <w:softHyphen/>
        <w:t xml:space="preserve">тутов в конкретных обществах. </w:t>
      </w:r>
      <w:r>
        <w:rPr>
          <w:rFonts w:eastAsia="Times New Roman" w:cs="Times New Roman" w:ascii="Times New Roman" w:hAnsi="Times New Roman"/>
          <w:i/>
          <w:iCs/>
          <w:color w:val="000000"/>
          <w:sz w:val="28"/>
          <w:szCs w:val="28"/>
          <w:lang w:eastAsia="ru-RU"/>
        </w:rPr>
        <w:t xml:space="preserve">В-четвертых, </w:t>
      </w:r>
      <w:r>
        <w:rPr>
          <w:rFonts w:eastAsia="Times New Roman" w:cs="Times New Roman" w:ascii="Times New Roman" w:hAnsi="Times New Roman"/>
          <w:i/>
          <w:color w:val="000000"/>
          <w:sz w:val="28"/>
          <w:szCs w:val="28"/>
          <w:lang w:eastAsia="ru-RU"/>
        </w:rPr>
        <w:t xml:space="preserve">содержание знания, которое излагается в рамках историко-правовой науки и учебного курса, также различается. </w:t>
      </w:r>
    </w:p>
    <w:p>
      <w:pPr>
        <w:pStyle w:val="Normal"/>
        <w:spacing w:lineRule="auto" w:line="240" w:before="0" w:after="0"/>
        <w:ind w:firstLine="567" w:start="-567" w:end="-5"/>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Новеллы последнего времени, связанные с тем, чтобы под всеоб</w:t>
        <w:softHyphen/>
        <w:t>щей историей государства и права понимать и читать лишь правовую историю, т.е. историю законодательства, не вносят конструктивного начала, поскольку трудно предоставить процессы правообразования и правоприменения без государства. По этой причине, на наш взгляд, речь должна идти лишь о том, как сделать этот информативный курс одинаково привлекательным, доступным и научно обоснованным.</w:t>
      </w:r>
    </w:p>
    <w:p>
      <w:pPr>
        <w:pStyle w:val="Normal"/>
        <w:spacing w:lineRule="auto" w:line="240" w:before="0" w:after="0"/>
        <w:ind w:firstLine="567" w:start="-567" w:end="-5"/>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r>
    </w:p>
    <w:p>
      <w:pPr>
        <w:pStyle w:val="Style18"/>
        <w:ind w:firstLine="567" w:start="-567" w:end="0"/>
        <w:rPr/>
      </w:pPr>
      <w:r>
        <w:rPr/>
        <w:t>ЛЕКЦИЯ №2</w:t>
      </w:r>
    </w:p>
    <w:p>
      <w:pPr>
        <w:pStyle w:val="Style19"/>
        <w:ind w:firstLine="567" w:start="-567" w:end="0"/>
        <w:rPr/>
      </w:pPr>
      <w:r>
        <w:rPr/>
        <w:t xml:space="preserve">Государство и право стран Древнего Востока </w:t>
      </w:r>
    </w:p>
    <w:p>
      <w:pPr>
        <w:pStyle w:val="Normal"/>
        <w:widowControl w:val="false"/>
        <w:autoSpaceDE w:val="false"/>
        <w:spacing w:lineRule="auto" w:line="240" w:before="0" w:after="0"/>
        <w:ind w:firstLine="567" w:start="-567" w:end="-6"/>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xml:space="preserve">С конца </w:t>
      </w:r>
      <w:r>
        <w:rPr>
          <w:rFonts w:eastAsia="Times New Roman" w:cs="Times New Roman" w:ascii="Times New Roman" w:hAnsi="Times New Roman"/>
          <w:i/>
          <w:color w:val="000000"/>
          <w:spacing w:val="5"/>
          <w:sz w:val="28"/>
          <w:szCs w:val="28"/>
          <w:lang w:val="en-US" w:eastAsia="ru-RU"/>
        </w:rPr>
        <w:t>IV</w:t>
      </w:r>
      <w:r>
        <w:rPr>
          <w:rFonts w:eastAsia="Times New Roman" w:cs="Times New Roman" w:ascii="Times New Roman" w:hAnsi="Times New Roman"/>
          <w:i/>
          <w:sz w:val="28"/>
          <w:szCs w:val="28"/>
          <w:lang w:eastAsia="ru-RU"/>
        </w:rPr>
        <w:t xml:space="preserve"> тыс. до н.э. в истории человечества начинается новый этап – появляются первые цивилизации, резко отличающиеся от первобытных обществ. Важнейшей характерной чертой новой ступени развития стало создание государств, которые в </w:t>
      </w:r>
      <w:r>
        <w:rPr>
          <w:rFonts w:eastAsia="Times New Roman" w:cs="Times New Roman" w:ascii="Times New Roman" w:hAnsi="Times New Roman"/>
          <w:i/>
          <w:color w:val="000000"/>
          <w:spacing w:val="5"/>
          <w:sz w:val="28"/>
          <w:szCs w:val="28"/>
          <w:lang w:val="en-US" w:eastAsia="ru-RU"/>
        </w:rPr>
        <w:t>IV</w:t>
      </w:r>
      <w:r>
        <w:rPr>
          <w:rFonts w:eastAsia="Times New Roman" w:cs="Times New Roman" w:ascii="Times New Roman" w:hAnsi="Times New Roman"/>
          <w:i/>
          <w:sz w:val="28"/>
          <w:szCs w:val="28"/>
          <w:lang w:eastAsia="ru-RU"/>
        </w:rPr>
        <w:t xml:space="preserve"> – </w:t>
      </w:r>
      <w:r>
        <w:rPr>
          <w:rFonts w:eastAsia="Times New Roman" w:cs="Times New Roman" w:ascii="Times New Roman" w:hAnsi="Times New Roman"/>
          <w:i/>
          <w:color w:val="000000"/>
          <w:spacing w:val="5"/>
          <w:sz w:val="28"/>
          <w:szCs w:val="28"/>
          <w:lang w:val="en-US" w:eastAsia="ru-RU"/>
        </w:rPr>
        <w:t>II</w:t>
      </w:r>
      <w:r>
        <w:rPr>
          <w:rFonts w:eastAsia="Times New Roman" w:cs="Times New Roman" w:ascii="Times New Roman" w:hAnsi="Times New Roman"/>
          <w:i/>
          <w:color w:val="000000"/>
          <w:spacing w:val="5"/>
          <w:sz w:val="28"/>
          <w:szCs w:val="28"/>
          <w:lang w:eastAsia="ru-RU"/>
        </w:rPr>
        <w:t xml:space="preserve"> </w:t>
      </w:r>
      <w:r>
        <w:rPr>
          <w:rFonts w:eastAsia="Times New Roman" w:cs="Times New Roman" w:ascii="Times New Roman" w:hAnsi="Times New Roman"/>
          <w:i/>
          <w:sz w:val="28"/>
          <w:szCs w:val="28"/>
          <w:lang w:eastAsia="ru-RU"/>
        </w:rPr>
        <w:t xml:space="preserve">тыс. до н.э. возникают на обширной территории от Средиземного моря до Тихого океана. </w:t>
      </w:r>
    </w:p>
    <w:p>
      <w:pPr>
        <w:pStyle w:val="Normal"/>
        <w:widowControl w:val="false"/>
        <w:shd w:fill="FFFFFF" w:val="clear"/>
        <w:tabs>
          <w:tab w:val="clear" w:pos="708"/>
          <w:tab w:val="left" w:pos="1260" w:leader="none"/>
          <w:tab w:val="left" w:pos="10980" w:leader="none"/>
          <w:tab w:val="left" w:pos="11340" w:leader="none"/>
          <w:tab w:val="center" w:pos="12240" w:leader="none"/>
        </w:tabs>
        <w:autoSpaceDE w:val="false"/>
        <w:spacing w:lineRule="auto" w:line="240" w:before="0" w:after="0"/>
        <w:ind w:firstLine="567" w:start="-567" w:end="-6"/>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Древнейшие цивилизации Востока – египетская, месопотамская (ассирийско-вавилонская), индийская и китайская – создали уникальный механизм адаптации человека к окружающей среде и безотказный инструмент выживания в лице государства восточной деспотии и традиционного права.</w:t>
      </w:r>
    </w:p>
    <w:p>
      <w:pPr>
        <w:pStyle w:val="Normal"/>
        <w:widowControl w:val="false"/>
        <w:shd w:fill="FFFFFF" w:val="clear"/>
        <w:tabs>
          <w:tab w:val="clear" w:pos="708"/>
          <w:tab w:val="left" w:pos="1260" w:leader="none"/>
          <w:tab w:val="left" w:pos="10980" w:leader="none"/>
          <w:tab w:val="left" w:pos="11340" w:leader="none"/>
          <w:tab w:val="center" w:pos="12240" w:leader="none"/>
        </w:tabs>
        <w:autoSpaceDE w:val="false"/>
        <w:spacing w:lineRule="auto" w:line="240" w:before="0" w:after="0"/>
        <w:ind w:firstLine="567" w:start="-567" w:end="-6"/>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Во-первых, особая роль государства и права в жизни древневосточных обществ была обусловлена их доминирующим положением в процессе организации и регуляции ирригационного земледелия, обеспечивающего физическое выживание человека.</w:t>
      </w:r>
    </w:p>
    <w:p>
      <w:pPr>
        <w:pStyle w:val="Normal"/>
        <w:widowControl w:val="false"/>
        <w:shd w:fill="FFFFFF" w:val="clear"/>
        <w:tabs>
          <w:tab w:val="clear" w:pos="708"/>
          <w:tab w:val="left" w:pos="1260" w:leader="none"/>
          <w:tab w:val="left" w:pos="10980" w:leader="none"/>
          <w:tab w:val="left" w:pos="11340" w:leader="none"/>
          <w:tab w:val="center" w:pos="12240" w:leader="none"/>
        </w:tabs>
        <w:autoSpaceDE w:val="false"/>
        <w:spacing w:lineRule="auto" w:line="240" w:before="0" w:after="0"/>
        <w:ind w:firstLine="567" w:start="-567" w:end="-6"/>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Во-вторых, при всем этом восточные деспотии не были настолько централизованными империями, где власть правителя распространялась бы на все группы населения. Значительная часть населения речных долин продолжала жить большими родами или сельскими общинами, сохранявшими власть выборных общинных старост и право самоуправления. Например, в Древнем Китае основой социальной жизни в течение  длительного времени были патрономии (цзун), которые объединяли несколько сотен семей, принадлежащих к одной родственной группе. Структура замкнутых сельских общин с натуральным характером производства, с сочетанием ремесла и земледелия в рамках каждой общины, слабым развитием товарно-денежных отношений составляли основу социальной жизни и в Древней Индии.</w:t>
      </w:r>
    </w:p>
    <w:p>
      <w:pPr>
        <w:pStyle w:val="Normal"/>
        <w:widowControl w:val="false"/>
        <w:shd w:fill="FFFFFF" w:val="clear"/>
        <w:tabs>
          <w:tab w:val="clear" w:pos="708"/>
          <w:tab w:val="left" w:pos="1260" w:leader="none"/>
          <w:tab w:val="left" w:pos="10980" w:leader="none"/>
          <w:tab w:val="left" w:pos="11340" w:leader="none"/>
          <w:tab w:val="center" w:pos="12240" w:leader="none"/>
        </w:tabs>
        <w:autoSpaceDE w:val="false"/>
        <w:spacing w:lineRule="auto" w:line="240" w:before="0" w:after="0"/>
        <w:ind w:firstLine="567" w:start="-567" w:end="-6"/>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В-третьих, власть в восточных деспотиях не носила четко выраженного классового характера, поскольку на Востоке отсутствовала четкая  социально- классовая  дифференциация населения. Скорее она была структурно-функциональной: место каждой группы определялось функциями, которые она осуществляла в обществе, и было обусловлено тем, что, во-первых, само государство определяло количественный состав тех или иных социальных групп (например, ремесленников, ювелиров и т.д.), необходимых для выполнения конкретных функций в хозяйстве, а во-вторых, многоукладностью ирригационной экономики.</w:t>
      </w:r>
    </w:p>
    <w:p>
      <w:pPr>
        <w:pStyle w:val="Normal"/>
        <w:widowControl w:val="false"/>
        <w:shd w:fill="FFFFFF" w:val="clear"/>
        <w:tabs>
          <w:tab w:val="clear" w:pos="708"/>
          <w:tab w:val="left" w:pos="1260" w:leader="none"/>
          <w:tab w:val="left" w:pos="10980" w:leader="none"/>
          <w:tab w:val="left" w:pos="11340" w:leader="none"/>
          <w:tab w:val="center" w:pos="12240" w:leader="none"/>
        </w:tabs>
        <w:autoSpaceDE w:val="false"/>
        <w:spacing w:lineRule="auto" w:line="240" w:before="0" w:after="0"/>
        <w:ind w:firstLine="567" w:start="-567" w:end="-6"/>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xml:space="preserve">В-четвертых, природу и назначение государства и права на Востоке можно понять в контексте религиозно-философского миросозерцания, опосредованного глубинной связью с традицией. Если на Западе философия и религия противостоят друг другу, то на Востоке существует неразрывная функциональная связь религиозно-философской картины мира и представлений об идеальной организации жизни общества.       </w:t>
      </w:r>
    </w:p>
    <w:p>
      <w:pPr>
        <w:pStyle w:val="Normal"/>
        <w:widowControl w:val="false"/>
        <w:shd w:fill="FFFFFF" w:val="clear"/>
        <w:tabs>
          <w:tab w:val="clear" w:pos="708"/>
          <w:tab w:val="left" w:pos="1260" w:leader="none"/>
          <w:tab w:val="left" w:pos="10980" w:leader="none"/>
          <w:tab w:val="left" w:pos="11340" w:leader="none"/>
          <w:tab w:val="center" w:pos="12240" w:leader="none"/>
        </w:tabs>
        <w:autoSpaceDE w:val="false"/>
        <w:spacing w:lineRule="auto" w:line="240" w:before="0" w:after="0"/>
        <w:ind w:firstLine="567" w:start="-567" w:end="-6"/>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xml:space="preserve">Государство и право наделялись духовными сущностями, рассматривались в качестве механизмов поддержания универсального порядка, созданного богом. </w:t>
      </w:r>
    </w:p>
    <w:p>
      <w:pPr>
        <w:pStyle w:val="Normal"/>
        <w:widowControl w:val="false"/>
        <w:shd w:fill="FFFFFF" w:val="clear"/>
        <w:tabs>
          <w:tab w:val="clear" w:pos="708"/>
          <w:tab w:val="left" w:pos="1260" w:leader="none"/>
          <w:tab w:val="left" w:pos="10980" w:leader="none"/>
          <w:tab w:val="left" w:pos="11340" w:leader="none"/>
          <w:tab w:val="center" w:pos="12240" w:leader="none"/>
        </w:tabs>
        <w:autoSpaceDE w:val="false"/>
        <w:spacing w:lineRule="auto" w:line="240" w:before="0" w:after="0"/>
        <w:ind w:firstLine="567" w:start="-567" w:end="-6"/>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Однако наличие общих черт в развитии государства и права Древнего Востока не исключает их специфики и конкретно-исторических форм в конкретных странах.</w:t>
      </w:r>
    </w:p>
    <w:p>
      <w:pPr>
        <w:pStyle w:val="Normal"/>
        <w:widowControl w:val="false"/>
        <w:shd w:fill="FFFFFF" w:val="clear"/>
        <w:tabs>
          <w:tab w:val="clear" w:pos="708"/>
          <w:tab w:val="left" w:pos="1260" w:leader="none"/>
          <w:tab w:val="left" w:pos="10980" w:leader="none"/>
          <w:tab w:val="left" w:pos="11340" w:leader="none"/>
          <w:tab w:val="center" w:pos="12240" w:leader="none"/>
        </w:tabs>
        <w:autoSpaceDE w:val="false"/>
        <w:spacing w:lineRule="auto" w:line="360" w:before="0" w:after="0"/>
        <w:ind w:firstLine="567" w:start="-567" w:end="-6"/>
        <w:jc w:val="both"/>
        <w:rPr>
          <w:rFonts w:ascii="Times New Roman" w:hAnsi="Times New Roman" w:eastAsia="Times New Roman" w:cs="Times New Roman"/>
          <w:b/>
          <w:i/>
          <w:sz w:val="28"/>
          <w:szCs w:val="28"/>
          <w:lang w:eastAsia="ru-RU"/>
        </w:rPr>
      </w:pPr>
      <w:r>
        <w:rPr>
          <w:rFonts w:eastAsia="Times New Roman" w:cs="Times New Roman" w:ascii="Times New Roman" w:hAnsi="Times New Roman"/>
          <w:b/>
          <w:i/>
          <w:sz w:val="28"/>
          <w:szCs w:val="28"/>
          <w:lang w:eastAsia="ru-RU"/>
        </w:rPr>
      </w:r>
    </w:p>
    <w:p>
      <w:pPr>
        <w:pStyle w:val="Normal"/>
        <w:widowControl w:val="false"/>
        <w:shd w:fill="FFFFFF" w:val="clear"/>
        <w:tabs>
          <w:tab w:val="clear" w:pos="708"/>
          <w:tab w:val="left" w:pos="1260" w:leader="none"/>
          <w:tab w:val="left" w:pos="10980" w:leader="none"/>
          <w:tab w:val="left" w:pos="11340" w:leader="none"/>
          <w:tab w:val="center" w:pos="12240" w:leader="none"/>
        </w:tabs>
        <w:autoSpaceDE w:val="false"/>
        <w:spacing w:lineRule="auto" w:line="360" w:before="0" w:after="0"/>
        <w:ind w:firstLine="567" w:start="-567" w:end="-6"/>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1. Государственный строй стран Древнего Востока</w:t>
      </w:r>
    </w:p>
    <w:p>
      <w:pPr>
        <w:pStyle w:val="Normal"/>
        <w:widowControl w:val="false"/>
        <w:shd w:fill="FFFFFF" w:val="clear"/>
        <w:tabs>
          <w:tab w:val="clear" w:pos="708"/>
          <w:tab w:val="left" w:pos="1260" w:leader="none"/>
          <w:tab w:val="left" w:pos="10980" w:leader="none"/>
          <w:tab w:val="left" w:pos="11340" w:leader="none"/>
          <w:tab w:val="center" w:pos="12240" w:leader="none"/>
        </w:tabs>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Самые первые государства на земле появляются в долинах крупных рек Нила, Тигра, Евфрата, там, где возможно было соз</w:t>
        <w:softHyphen/>
        <w:t>дать оросительные (ирригационные) системы - основу поливно</w:t>
        <w:softHyphen/>
        <w:t>го земледелия. В долинах этих рек люди гораздо меньше, чем в других местах, зависели от природных условий, получали ста</w:t>
        <w:softHyphen/>
        <w:t>бильные урожаи. Именно поэтому древние цивилизации часто называют «гидравлическими цивилизациями». На это обстоятельство первым обратил внимание русский географ и историк Л.И. Мечников. Великие реки (Нил, Тигр, Евфрат и т.д.) служили удобными транспортными путями и позволяли развивать ирригационное земледелие. Строительство ирригационных комплексов тре</w:t>
        <w:softHyphen/>
        <w:t>бовало совместной работы большого числа людей, ее четкой ор</w:t>
        <w:softHyphen/>
        <w:t>ганизации и являлось одной из важнейших функций первых госу</w:t>
        <w:softHyphen/>
        <w:t>дарств, начальной формой которых были так называемые номы.</w:t>
      </w:r>
    </w:p>
    <w:p>
      <w:pPr>
        <w:pStyle w:val="Normal"/>
        <w:widowControl w:val="false"/>
        <w:shd w:fill="FFFFFF" w:val="clear"/>
        <w:tabs>
          <w:tab w:val="clear" w:pos="708"/>
          <w:tab w:val="left" w:pos="1260" w:leader="none"/>
        </w:tabs>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Ном представлял собой земли нескольких территориальных общин, административным, религиозным, культурным центром которых являлся город. Такие города - государства впервые воз</w:t>
        <w:softHyphen/>
        <w:t xml:space="preserve">никали в конце </w:t>
      </w:r>
      <w:r>
        <w:rPr>
          <w:rFonts w:eastAsia="Times New Roman" w:cs="Times New Roman" w:ascii="Times New Roman" w:hAnsi="Times New Roman"/>
          <w:sz w:val="28"/>
          <w:szCs w:val="28"/>
          <w:lang w:val="en-US" w:eastAsia="ru-RU"/>
        </w:rPr>
        <w:t>IV</w:t>
      </w:r>
      <w:r>
        <w:rPr>
          <w:rFonts w:eastAsia="Times New Roman" w:cs="Times New Roman" w:ascii="Times New Roman" w:hAnsi="Times New Roman"/>
          <w:sz w:val="28"/>
          <w:szCs w:val="28"/>
          <w:lang w:eastAsia="ru-RU"/>
        </w:rPr>
        <w:t xml:space="preserve"> тыс. до н.э. в Египте и Южной Месопотамии (нижние течения Тигра и Евфрата). Со временем номы преврати</w:t>
        <w:softHyphen/>
        <w:t>лись в объединения какого-либо речного бассейна или объедини</w:t>
        <w:softHyphen/>
        <w:t>лись под властью более сильного нома, собирающего дань с бо</w:t>
        <w:softHyphen/>
        <w:t>лее слабых.</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color w:val="000000"/>
          <w:spacing w:val="3"/>
          <w:sz w:val="28"/>
          <w:szCs w:val="28"/>
          <w:lang w:eastAsia="ru-RU"/>
        </w:rPr>
      </w:pPr>
      <w:r>
        <w:rPr>
          <w:rFonts w:eastAsia="Times New Roman" w:cs="Times New Roman" w:ascii="Times New Roman" w:hAnsi="Times New Roman"/>
          <w:color w:val="000000"/>
          <w:spacing w:val="5"/>
          <w:sz w:val="28"/>
          <w:szCs w:val="28"/>
          <w:lang w:eastAsia="ru-RU"/>
        </w:rPr>
        <w:t xml:space="preserve"> </w:t>
      </w:r>
      <w:r>
        <w:rPr>
          <w:rFonts w:eastAsia="Times New Roman" w:cs="Times New Roman" w:ascii="Times New Roman" w:hAnsi="Times New Roman"/>
          <w:color w:val="000000"/>
          <w:spacing w:val="5"/>
          <w:sz w:val="28"/>
          <w:szCs w:val="28"/>
          <w:lang w:eastAsia="ru-RU"/>
        </w:rPr>
        <w:t>Таким образом, в процессе становления древневосточных государств наблюдается определенная законо</w:t>
        <w:softHyphen/>
      </w:r>
      <w:r>
        <w:rPr>
          <w:rFonts w:eastAsia="Times New Roman" w:cs="Times New Roman" w:ascii="Times New Roman" w:hAnsi="Times New Roman"/>
          <w:color w:val="000000"/>
          <w:spacing w:val="3"/>
          <w:sz w:val="28"/>
          <w:szCs w:val="28"/>
          <w:lang w:eastAsia="ru-RU"/>
        </w:rPr>
        <w:t>мерность.</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 xml:space="preserve">Первые государственные структуры обычно возникали на основе </w:t>
      </w:r>
      <w:r>
        <w:rPr>
          <w:rFonts w:eastAsia="Times New Roman" w:cs="Times New Roman" w:ascii="Times New Roman" w:hAnsi="Times New Roman"/>
          <w:color w:val="000000"/>
          <w:spacing w:val="4"/>
          <w:sz w:val="28"/>
          <w:szCs w:val="28"/>
          <w:lang w:eastAsia="ru-RU"/>
        </w:rPr>
        <w:t>и в территориальных границах отдельных племен или племенных со</w:t>
        <w:softHyphen/>
      </w:r>
      <w:r>
        <w:rPr>
          <w:rFonts w:eastAsia="Times New Roman" w:cs="Times New Roman" w:ascii="Times New Roman" w:hAnsi="Times New Roman"/>
          <w:color w:val="000000"/>
          <w:spacing w:val="5"/>
          <w:sz w:val="28"/>
          <w:szCs w:val="28"/>
          <w:lang w:eastAsia="ru-RU"/>
        </w:rPr>
        <w:t xml:space="preserve">юзов, сохраняя многие пережитки первобытно-общинного строя. Эти </w:t>
      </w:r>
      <w:r>
        <w:rPr>
          <w:rFonts w:eastAsia="Times New Roman" w:cs="Times New Roman" w:ascii="Times New Roman" w:hAnsi="Times New Roman"/>
          <w:color w:val="000000"/>
          <w:spacing w:val="4"/>
          <w:sz w:val="28"/>
          <w:szCs w:val="28"/>
          <w:lang w:eastAsia="ru-RU"/>
        </w:rPr>
        <w:t xml:space="preserve">небольшие по территории так называемые </w:t>
      </w:r>
      <w:r>
        <w:rPr>
          <w:rFonts w:eastAsia="Times New Roman" w:cs="Times New Roman" w:ascii="Times New Roman" w:hAnsi="Times New Roman"/>
          <w:b/>
          <w:color w:val="000000"/>
          <w:spacing w:val="4"/>
          <w:sz w:val="28"/>
          <w:szCs w:val="28"/>
          <w:lang w:eastAsia="ru-RU"/>
        </w:rPr>
        <w:t>номовые государства</w:t>
      </w:r>
      <w:r>
        <w:rPr>
          <w:rFonts w:eastAsia="Times New Roman" w:cs="Times New Roman" w:ascii="Times New Roman" w:hAnsi="Times New Roman"/>
          <w:color w:val="000000"/>
          <w:spacing w:val="4"/>
          <w:sz w:val="28"/>
          <w:szCs w:val="28"/>
          <w:lang w:eastAsia="ru-RU"/>
        </w:rPr>
        <w:t xml:space="preserve"> воз</w:t>
        <w:softHyphen/>
      </w:r>
      <w:r>
        <w:rPr>
          <w:rFonts w:eastAsia="Times New Roman" w:cs="Times New Roman" w:ascii="Times New Roman" w:hAnsi="Times New Roman"/>
          <w:color w:val="000000"/>
          <w:spacing w:val="8"/>
          <w:sz w:val="28"/>
          <w:szCs w:val="28"/>
          <w:lang w:eastAsia="ru-RU"/>
        </w:rPr>
        <w:t xml:space="preserve">главлялись правителями, нередко потомками племенных вождей, </w:t>
      </w:r>
      <w:r>
        <w:rPr>
          <w:rFonts w:eastAsia="Times New Roman" w:cs="Times New Roman" w:ascii="Times New Roman" w:hAnsi="Times New Roman"/>
          <w:color w:val="000000"/>
          <w:spacing w:val="4"/>
          <w:sz w:val="28"/>
          <w:szCs w:val="28"/>
          <w:lang w:eastAsia="ru-RU"/>
        </w:rPr>
        <w:t xml:space="preserve">власть которых ограничивали совет знати и народное собрание. Такие </w:t>
      </w:r>
      <w:r>
        <w:rPr>
          <w:rFonts w:eastAsia="Times New Roman" w:cs="Times New Roman" w:ascii="Times New Roman" w:hAnsi="Times New Roman"/>
          <w:color w:val="000000"/>
          <w:spacing w:val="3"/>
          <w:sz w:val="28"/>
          <w:szCs w:val="28"/>
          <w:lang w:eastAsia="ru-RU"/>
        </w:rPr>
        <w:t>государства, поначалу не всегда монархические, постепенно путем за</w:t>
        <w:softHyphen/>
      </w:r>
      <w:r>
        <w:rPr>
          <w:rFonts w:eastAsia="Times New Roman" w:cs="Times New Roman" w:ascii="Times New Roman" w:hAnsi="Times New Roman"/>
          <w:color w:val="000000"/>
          <w:spacing w:val="5"/>
          <w:sz w:val="28"/>
          <w:szCs w:val="28"/>
          <w:lang w:eastAsia="ru-RU"/>
        </w:rPr>
        <w:t>ключения союзов с другими государственными образованиями, пле</w:t>
        <w:softHyphen/>
        <w:t>менами и их объединениями, но чаше в результате завоеваний скла</w:t>
        <w:softHyphen/>
      </w:r>
      <w:r>
        <w:rPr>
          <w:rFonts w:eastAsia="Times New Roman" w:cs="Times New Roman" w:ascii="Times New Roman" w:hAnsi="Times New Roman"/>
          <w:color w:val="000000"/>
          <w:spacing w:val="8"/>
          <w:sz w:val="28"/>
          <w:szCs w:val="28"/>
          <w:lang w:eastAsia="ru-RU"/>
        </w:rPr>
        <w:t xml:space="preserve">дывались в большие относительно централизованные государства. </w:t>
      </w:r>
      <w:r>
        <w:rPr>
          <w:rFonts w:eastAsia="Times New Roman" w:cs="Times New Roman" w:ascii="Times New Roman" w:hAnsi="Times New Roman"/>
          <w:color w:val="000000"/>
          <w:spacing w:val="4"/>
          <w:sz w:val="28"/>
          <w:szCs w:val="28"/>
          <w:lang w:eastAsia="ru-RU"/>
        </w:rPr>
        <w:t>Это в немалой степени обусловливалось необходимостью поддержа</w:t>
        <w:softHyphen/>
      </w:r>
      <w:r>
        <w:rPr>
          <w:rFonts w:eastAsia="Times New Roman" w:cs="Times New Roman" w:ascii="Times New Roman" w:hAnsi="Times New Roman"/>
          <w:color w:val="000000"/>
          <w:spacing w:val="5"/>
          <w:sz w:val="28"/>
          <w:szCs w:val="28"/>
          <w:lang w:eastAsia="ru-RU"/>
        </w:rPr>
        <w:t>ния в должном порядке единой на определенной территории иррига</w:t>
        <w:softHyphen/>
        <w:t>ционной системы. По мере усложнения классовых и общенациональ</w:t>
        <w:softHyphen/>
      </w:r>
      <w:r>
        <w:rPr>
          <w:rFonts w:eastAsia="Times New Roman" w:cs="Times New Roman" w:ascii="Times New Roman" w:hAnsi="Times New Roman"/>
          <w:color w:val="000000"/>
          <w:spacing w:val="8"/>
          <w:sz w:val="28"/>
          <w:szCs w:val="28"/>
          <w:lang w:eastAsia="ru-RU"/>
        </w:rPr>
        <w:t xml:space="preserve">ных задач государства, в условиях сохранения политической </w:t>
      </w:r>
      <w:r>
        <w:rPr>
          <w:rFonts w:eastAsia="Times New Roman" w:cs="Times New Roman" w:ascii="Times New Roman" w:hAnsi="Times New Roman"/>
          <w:color w:val="000000"/>
          <w:spacing w:val="5"/>
          <w:sz w:val="28"/>
          <w:szCs w:val="28"/>
          <w:lang w:eastAsia="ru-RU"/>
        </w:rPr>
        <w:t xml:space="preserve">самоизоляции сельских общин монархия в ряде стран, не встречая </w:t>
      </w:r>
      <w:r>
        <w:rPr>
          <w:rFonts w:eastAsia="Times New Roman" w:cs="Times New Roman" w:ascii="Times New Roman" w:hAnsi="Times New Roman"/>
          <w:color w:val="000000"/>
          <w:spacing w:val="4"/>
          <w:sz w:val="28"/>
          <w:szCs w:val="28"/>
          <w:lang w:eastAsia="ru-RU"/>
        </w:rPr>
        <w:t>серьезного противодействия в народе, постепенно приобретала форму деспотии.</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Итак, в своем политическом развитии страны Древнего Востока прошли в целом общий путь - от небольших племенных образова</w:t>
        <w:softHyphen/>
      </w:r>
      <w:r>
        <w:rPr>
          <w:rFonts w:eastAsia="Times New Roman" w:cs="Times New Roman" w:ascii="Times New Roman" w:hAnsi="Times New Roman"/>
          <w:color w:val="000000"/>
          <w:spacing w:val="4"/>
          <w:sz w:val="28"/>
          <w:szCs w:val="28"/>
          <w:lang w:eastAsia="ru-RU"/>
        </w:rPr>
        <w:t xml:space="preserve">ний, номовых городов-государств к гегемониям-царствам, а затем к </w:t>
      </w:r>
      <w:r>
        <w:rPr>
          <w:rFonts w:eastAsia="Times New Roman" w:cs="Times New Roman" w:ascii="Times New Roman" w:hAnsi="Times New Roman"/>
          <w:color w:val="000000"/>
          <w:spacing w:val="5"/>
          <w:sz w:val="28"/>
          <w:szCs w:val="28"/>
          <w:lang w:eastAsia="ru-RU"/>
        </w:rPr>
        <w:t>относительно централизованным империям, создаваемым за счет за</w:t>
        <w:softHyphen/>
      </w:r>
      <w:r>
        <w:rPr>
          <w:rFonts w:eastAsia="Times New Roman" w:cs="Times New Roman" w:ascii="Times New Roman" w:hAnsi="Times New Roman"/>
          <w:color w:val="000000"/>
          <w:spacing w:val="6"/>
          <w:sz w:val="28"/>
          <w:szCs w:val="28"/>
          <w:lang w:eastAsia="ru-RU"/>
        </w:rPr>
        <w:t>воеваний своих соседей и аннексий.</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Древние государства в неизменном виде существовали тысячеле</w:t>
        <w:softHyphen/>
        <w:t xml:space="preserve">тиями и в глазах народа были незыблемыми. Например, Египетское </w:t>
      </w:r>
      <w:r>
        <w:rPr>
          <w:rFonts w:eastAsia="Times New Roman" w:cs="Times New Roman" w:ascii="Times New Roman" w:hAnsi="Times New Roman"/>
          <w:color w:val="000000"/>
          <w:spacing w:val="5"/>
          <w:sz w:val="28"/>
          <w:szCs w:val="28"/>
          <w:lang w:eastAsia="ru-RU"/>
        </w:rPr>
        <w:t xml:space="preserve">царство возникло в </w:t>
      </w:r>
      <w:r>
        <w:rPr>
          <w:rFonts w:eastAsia="Times New Roman" w:cs="Times New Roman" w:ascii="Times New Roman" w:hAnsi="Times New Roman"/>
          <w:color w:val="000000"/>
          <w:spacing w:val="5"/>
          <w:sz w:val="28"/>
          <w:szCs w:val="28"/>
          <w:lang w:val="en-US" w:eastAsia="ru-RU"/>
        </w:rPr>
        <w:t>VI</w:t>
      </w:r>
      <w:r>
        <w:rPr>
          <w:rFonts w:eastAsia="Times New Roman" w:cs="Times New Roman" w:ascii="Times New Roman" w:hAnsi="Times New Roman"/>
          <w:color w:val="000000"/>
          <w:spacing w:val="5"/>
          <w:sz w:val="28"/>
          <w:szCs w:val="28"/>
          <w:lang w:eastAsia="ru-RU"/>
        </w:rPr>
        <w:t xml:space="preserve"> тыс. до н.э. и прекратило свое существование </w:t>
      </w:r>
      <w:r>
        <w:rPr>
          <w:rFonts w:eastAsia="Times New Roman" w:cs="Times New Roman" w:ascii="Times New Roman" w:hAnsi="Times New Roman"/>
          <w:color w:val="000000"/>
          <w:spacing w:val="2"/>
          <w:sz w:val="28"/>
          <w:szCs w:val="28"/>
          <w:lang w:eastAsia="ru-RU"/>
        </w:rPr>
        <w:t xml:space="preserve">только в 525 г. до н.э., после завоевания персами. В 30-е годы до н.э. </w:t>
      </w:r>
      <w:r>
        <w:rPr>
          <w:rFonts w:eastAsia="Times New Roman" w:cs="Times New Roman" w:ascii="Times New Roman" w:hAnsi="Times New Roman"/>
          <w:color w:val="000000"/>
          <w:spacing w:val="6"/>
          <w:sz w:val="28"/>
          <w:szCs w:val="28"/>
          <w:lang w:eastAsia="ru-RU"/>
        </w:rPr>
        <w:t>Египет вошел в состав Римской империи.</w:t>
      </w:r>
    </w:p>
    <w:p>
      <w:pPr>
        <w:pStyle w:val="Normal"/>
        <w:widowControl w:val="false"/>
        <w:shd w:fill="FFFFFF" w:val="clear"/>
        <w:tabs>
          <w:tab w:val="clear" w:pos="708"/>
          <w:tab w:val="left" w:pos="126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Возникновение новой управленческой функции, ее институционализация, по мнению И.Л. Честнова, сопровождается изменением территориальной организации общества. В этой связи важно отметить появление первых городов (урбанистической цивилизации). Город – это, прежде всего, не стены, за которыми можно укрыться от неприятеля, а площадь, на которой решаются общие дела, то есть территориальная форма управления. Происходит постепенное разделение власти, изменение политико-правового статуса отдельных территорий, в результате чего достаточно четко выделяется центр (город и прилегающая территория) и периферия. Все это свидетельствует о перерастании пространства в раннее государство.</w:t>
      </w:r>
    </w:p>
    <w:p>
      <w:pPr>
        <w:pStyle w:val="Normal"/>
        <w:widowControl w:val="false"/>
        <w:shd w:fill="FFFFFF" w:val="clear"/>
        <w:tabs>
          <w:tab w:val="clear" w:pos="708"/>
          <w:tab w:val="left" w:pos="126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Становление ранней государственности характеризуется появлением письменности, урбанизации, развитием ремесла и торговли, крупным монументальным строительством. Значительно увеличивается население и территория ранних государств по сравнению с вождеством. Этническая гомогенность заменяется, как правило, гетерогенностью (многоэтничностью).</w:t>
      </w:r>
    </w:p>
    <w:p>
      <w:pPr>
        <w:pStyle w:val="Normal"/>
        <w:widowControl w:val="false"/>
        <w:shd w:fill="FFFFFF" w:val="clear"/>
        <w:tabs>
          <w:tab w:val="clear" w:pos="708"/>
          <w:tab w:val="left" w:pos="126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Для всех восточных цивилизаций «доминантной формой интеграции» выступала религия, которая создавала единое нормативно ценностное пространство в них и формировала специфические культурные архетипы. Социальным генотипом был эволюционный путь развития, не требовавший активного вмешательства ни государств, ни людей в общественные процессы.</w:t>
      </w:r>
    </w:p>
    <w:p>
      <w:pPr>
        <w:pStyle w:val="Normal"/>
        <w:widowControl w:val="false"/>
        <w:shd w:fill="FFFFFF" w:val="clear"/>
        <w:tabs>
          <w:tab w:val="clear" w:pos="708"/>
          <w:tab w:val="left" w:pos="126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Определяющими чертами восточных цивилизаций</w:t>
      </w:r>
      <w:r>
        <w:rPr>
          <w:rFonts w:eastAsia="Times New Roman" w:cs="Times New Roman" w:ascii="Times New Roman" w:hAnsi="Times New Roman"/>
          <w:sz w:val="28"/>
          <w:szCs w:val="28"/>
          <w:lang w:eastAsia="ru-RU"/>
        </w:rPr>
        <w:t xml:space="preserve"> было: 1) отсутствие полноценной частной собственности; 2) неразделенность собственности и административной власти при несомненном доминировании последней; 3) наличие властных отношений как всеобщего эквивалента, как меры любых социальных отношений; 4) экономическое и политическое господство – часто деспотическое – бюрократии; 5) подчинение общества государству; 6) отсутствие гарантий частной собственности и человеческих прав; 7) действенных стимулов для производственной, экономической деятельности; 8) перманентные переделы собственности, поскольку собственность в определенном смысле была лишь атрибутом власти.</w:t>
      </w:r>
    </w:p>
    <w:p>
      <w:pPr>
        <w:pStyle w:val="Normal"/>
        <w:widowControl w:val="false"/>
        <w:shd w:fill="FFFFFF" w:val="clear"/>
        <w:tabs>
          <w:tab w:val="clear" w:pos="708"/>
          <w:tab w:val="left" w:pos="126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Большую роль на Востоке  всегда играло государство, но оно не выступало доминантной формой цивилизационной интеграции. Государство на Востоке было не  объединяющим, а усмиряющим началом. Интеграционные функции выполняла религия. Поэтому государственность и нормативно-ценностный порядок (религии) на Востоке были автономными. Государственность являлась, часто искусственной, формой национальной интеграции, а религия задавала нормативно-ценностный порядок для всего цивилизационного ареала. </w:t>
      </w:r>
    </w:p>
    <w:p>
      <w:pPr>
        <w:pStyle w:val="Normal"/>
        <w:widowControl w:val="false"/>
        <w:shd w:fill="FFFFFF" w:val="clear"/>
        <w:tabs>
          <w:tab w:val="clear" w:pos="708"/>
          <w:tab w:val="left" w:pos="126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связи с этим в цивилизационном отношении Восток никогда не был единым. Там в древности возникло несколько религиозно-культурных цивилизационных регионов, не только весьма своеобразных, но и в различной степени открытых вовне. Это – исламская, индо-буддистская и конфуцианская цивилизации.      </w:t>
      </w:r>
    </w:p>
    <w:p>
      <w:pPr>
        <w:pStyle w:val="Normal"/>
        <w:widowControl w:val="false"/>
        <w:shd w:fill="FFFFFF" w:val="clear"/>
        <w:tabs>
          <w:tab w:val="clear" w:pos="708"/>
          <w:tab w:val="left" w:pos="1260" w:leader="none"/>
          <w:tab w:val="left" w:pos="954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 появлением в </w:t>
      </w:r>
      <w:r>
        <w:rPr>
          <w:rFonts w:eastAsia="Times New Roman" w:cs="Times New Roman" w:ascii="Times New Roman" w:hAnsi="Times New Roman"/>
          <w:sz w:val="28"/>
          <w:szCs w:val="28"/>
          <w:lang w:val="en-US" w:eastAsia="ru-RU"/>
        </w:rPr>
        <w:t>III</w:t>
      </w:r>
      <w:r>
        <w:rPr>
          <w:rFonts w:eastAsia="Times New Roman" w:cs="Times New Roman" w:ascii="Times New Roman" w:hAnsi="Times New Roman"/>
          <w:sz w:val="28"/>
          <w:szCs w:val="28"/>
          <w:lang w:eastAsia="ru-RU"/>
        </w:rPr>
        <w:t xml:space="preserve"> тыс. до н.э. крупных государств начинает складываться особая форма социально-политического устройства - </w:t>
      </w:r>
      <w:r>
        <w:rPr>
          <w:rFonts w:eastAsia="Times New Roman" w:cs="Times New Roman" w:ascii="Times New Roman" w:hAnsi="Times New Roman"/>
          <w:b/>
          <w:sz w:val="28"/>
          <w:szCs w:val="28"/>
          <w:lang w:eastAsia="ru-RU"/>
        </w:rPr>
        <w:t>деспотия,</w:t>
      </w:r>
      <w:r>
        <w:rPr>
          <w:rFonts w:eastAsia="Times New Roman" w:cs="Times New Roman" w:ascii="Times New Roman" w:hAnsi="Times New Roman"/>
          <w:sz w:val="28"/>
          <w:szCs w:val="28"/>
          <w:lang w:eastAsia="ru-RU"/>
        </w:rPr>
        <w:t xml:space="preserve"> характерная для большинства древневосточных стран на протяжении всей их истории.</w:t>
      </w:r>
    </w:p>
    <w:p>
      <w:pPr>
        <w:pStyle w:val="Normal"/>
        <w:widowControl w:val="false"/>
        <w:shd w:fill="FFFFFF" w:val="clear"/>
        <w:tabs>
          <w:tab w:val="clear" w:pos="708"/>
          <w:tab w:val="left" w:pos="126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Государство восточной деспотии прокладывало каналы, строило храмы и приносило жертвы богам, собирало урожай с полей и раздавало его общинникам в виде пайков, держало в страхе соседей-кочевников. Как точно заметил Л.И. Мечников, «власть абсолютного повелителя, бюрократическая в стране фараонов, грозная и величественная в Месопотамии, мрачно-величественная и мистическая в Индии, наконец, патриархальная и тщательно уравновешенная в Китае – она, и только она, глядит отовсюду из-под обломков древних культур, среди которых лишь с трудом можно различить зачатки общественных подразделений и классовых оттенков, залитых общей массой всеобщего рабства». Правитель государства в развитой деспотии обладал всей полнотой власти, считался богом или, в крайнем случае, потомком богов. Положение правителя становится наследственным и сакральным (практически повсеместно), то есть узаконенным ссылками на божественное происхождение. Большую роль в управле</w:t>
        <w:softHyphen/>
        <w:t>нии страной играл бюрократический аппарат, где существовали четкая система рангов, субординация. Специализированный бюрократический аппарат, основывался на внеклановых связях и состоял из многочисленных профессиональных чиновников, характеризующихся значительно более дробной функциональной специализацией. Эмпирически важным показателем формирования раннего государства является институт налогов, свидетельствующий о регулярности этой государственной функции и появлении группы людей, профессионально занимающейся ее реализацией.</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 xml:space="preserve">В древневосточных государствах существуют </w:t>
      </w:r>
      <w:r>
        <w:rPr>
          <w:rFonts w:eastAsia="Times New Roman" w:cs="Times New Roman" w:ascii="Times New Roman" w:hAnsi="Times New Roman"/>
          <w:b/>
          <w:color w:val="000000"/>
          <w:spacing w:val="3"/>
          <w:sz w:val="28"/>
          <w:szCs w:val="28"/>
          <w:lang w:eastAsia="ru-RU"/>
        </w:rPr>
        <w:t>три основных адми</w:t>
        <w:softHyphen/>
      </w:r>
      <w:r>
        <w:rPr>
          <w:rFonts w:eastAsia="Times New Roman" w:cs="Times New Roman" w:ascii="Times New Roman" w:hAnsi="Times New Roman"/>
          <w:b/>
          <w:color w:val="000000"/>
          <w:spacing w:val="5"/>
          <w:sz w:val="28"/>
          <w:szCs w:val="28"/>
          <w:lang w:eastAsia="ru-RU"/>
        </w:rPr>
        <w:t>нистративных</w:t>
      </w:r>
      <w:r>
        <w:rPr>
          <w:rFonts w:eastAsia="Times New Roman" w:cs="Times New Roman" w:ascii="Times New Roman" w:hAnsi="Times New Roman"/>
          <w:color w:val="000000"/>
          <w:spacing w:val="5"/>
          <w:sz w:val="28"/>
          <w:szCs w:val="28"/>
          <w:lang w:eastAsia="ru-RU"/>
        </w:rPr>
        <w:t xml:space="preserve"> </w:t>
      </w:r>
      <w:r>
        <w:rPr>
          <w:rFonts w:eastAsia="Times New Roman" w:cs="Times New Roman" w:ascii="Times New Roman" w:hAnsi="Times New Roman"/>
          <w:b/>
          <w:color w:val="000000"/>
          <w:spacing w:val="5"/>
          <w:sz w:val="28"/>
          <w:szCs w:val="28"/>
          <w:lang w:eastAsia="ru-RU"/>
        </w:rPr>
        <w:t>ведомства:</w:t>
      </w:r>
      <w:r>
        <w:rPr>
          <w:rFonts w:eastAsia="Times New Roman" w:cs="Times New Roman" w:ascii="Times New Roman" w:hAnsi="Times New Roman"/>
          <w:color w:val="000000"/>
          <w:spacing w:val="5"/>
          <w:sz w:val="28"/>
          <w:szCs w:val="28"/>
          <w:lang w:eastAsia="ru-RU"/>
        </w:rPr>
        <w:t xml:space="preserve"> финансовое (изыскивает средства, необхо</w:t>
        <w:softHyphen/>
        <w:t xml:space="preserve">димые для содержания разветвленного управленческого аппарата, </w:t>
      </w:r>
      <w:r>
        <w:rPr>
          <w:rFonts w:eastAsia="Times New Roman" w:cs="Times New Roman" w:ascii="Times New Roman" w:hAnsi="Times New Roman"/>
          <w:color w:val="000000"/>
          <w:spacing w:val="8"/>
          <w:sz w:val="28"/>
          <w:szCs w:val="28"/>
          <w:lang w:eastAsia="ru-RU"/>
        </w:rPr>
        <w:t xml:space="preserve">пропитания людей, занятых на работах государственного значения, </w:t>
      </w:r>
      <w:r>
        <w:rPr>
          <w:rFonts w:eastAsia="Times New Roman" w:cs="Times New Roman" w:ascii="Times New Roman" w:hAnsi="Times New Roman"/>
          <w:color w:val="000000"/>
          <w:spacing w:val="3"/>
          <w:sz w:val="28"/>
          <w:szCs w:val="28"/>
          <w:lang w:eastAsia="ru-RU"/>
        </w:rPr>
        <w:t>и т.п.), военное (поставляет в страну рабов-иностранцев) и строитель</w:t>
        <w:softHyphen/>
        <w:t>ное (обеспечивает строительство, поддержание оросительных систем, прокладку дорог, возведение храмов и пр.). Все три ведомства состав</w:t>
        <w:softHyphen/>
      </w:r>
      <w:r>
        <w:rPr>
          <w:rFonts w:eastAsia="Times New Roman" w:cs="Times New Roman" w:ascii="Times New Roman" w:hAnsi="Times New Roman"/>
          <w:color w:val="000000"/>
          <w:spacing w:val="8"/>
          <w:sz w:val="28"/>
          <w:szCs w:val="28"/>
          <w:lang w:eastAsia="ru-RU"/>
        </w:rPr>
        <w:t xml:space="preserve">ляют государственный бюрократически организованный аппарат </w:t>
      </w:r>
      <w:r>
        <w:rPr>
          <w:rFonts w:eastAsia="Times New Roman" w:cs="Times New Roman" w:ascii="Times New Roman" w:hAnsi="Times New Roman"/>
          <w:color w:val="000000"/>
          <w:spacing w:val="-1"/>
          <w:sz w:val="28"/>
          <w:szCs w:val="28"/>
          <w:lang w:eastAsia="ru-RU"/>
        </w:rPr>
        <w:t>власти.</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Главной характеристикой деспотии является обожествление пра</w:t>
        <w:softHyphen/>
        <w:t xml:space="preserve">вителя в массовом сознании. Монарх считался носителем воли богов, </w:t>
      </w:r>
      <w:r>
        <w:rPr>
          <w:rFonts w:eastAsia="Times New Roman" w:cs="Times New Roman" w:ascii="Times New Roman" w:hAnsi="Times New Roman"/>
          <w:color w:val="000000"/>
          <w:spacing w:val="6"/>
          <w:sz w:val="28"/>
          <w:szCs w:val="28"/>
          <w:lang w:eastAsia="ru-RU"/>
        </w:rPr>
        <w:t>их ставленником на земле. Соответственно он обладал полномочия</w:t>
        <w:softHyphen/>
        <w:t>ми, данными ему богами.</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 xml:space="preserve">В Египте фараон считался прямым избранником верховного бога </w:t>
      </w:r>
      <w:r>
        <w:rPr>
          <w:rFonts w:eastAsia="Times New Roman" w:cs="Times New Roman" w:ascii="Times New Roman" w:hAnsi="Times New Roman"/>
          <w:color w:val="000000"/>
          <w:spacing w:val="1"/>
          <w:sz w:val="28"/>
          <w:szCs w:val="28"/>
          <w:lang w:eastAsia="ru-RU"/>
        </w:rPr>
        <w:t xml:space="preserve">Ра (Ра - бог Солнца). В </w:t>
      </w:r>
      <w:r>
        <w:rPr>
          <w:rFonts w:eastAsia="Times New Roman" w:cs="Times New Roman" w:ascii="Times New Roman" w:hAnsi="Times New Roman"/>
          <w:color w:val="000000"/>
          <w:spacing w:val="30"/>
          <w:sz w:val="28"/>
          <w:szCs w:val="28"/>
          <w:lang w:val="en-US" w:eastAsia="ru-RU"/>
        </w:rPr>
        <w:t>III</w:t>
      </w:r>
      <w:r>
        <w:rPr>
          <w:rFonts w:eastAsia="Times New Roman" w:cs="Times New Roman" w:ascii="Times New Roman" w:hAnsi="Times New Roman"/>
          <w:color w:val="000000"/>
          <w:spacing w:val="1"/>
          <w:sz w:val="28"/>
          <w:szCs w:val="28"/>
          <w:lang w:eastAsia="ru-RU"/>
        </w:rPr>
        <w:t xml:space="preserve"> тыс. до н.э. рождается ритуал торжествен</w:t>
        <w:softHyphen/>
      </w:r>
      <w:r>
        <w:rPr>
          <w:rFonts w:eastAsia="Times New Roman" w:cs="Times New Roman" w:ascii="Times New Roman" w:hAnsi="Times New Roman"/>
          <w:color w:val="000000"/>
          <w:spacing w:val="5"/>
          <w:sz w:val="28"/>
          <w:szCs w:val="28"/>
          <w:lang w:eastAsia="ru-RU"/>
        </w:rPr>
        <w:t>ного погребения фараонов. Строились знаменитые пирамиды, симво</w:t>
        <w:softHyphen/>
      </w:r>
      <w:r>
        <w:rPr>
          <w:rFonts w:eastAsia="Times New Roman" w:cs="Times New Roman" w:ascii="Times New Roman" w:hAnsi="Times New Roman"/>
          <w:color w:val="000000"/>
          <w:spacing w:val="10"/>
          <w:sz w:val="28"/>
          <w:szCs w:val="28"/>
          <w:lang w:eastAsia="ru-RU"/>
        </w:rPr>
        <w:t xml:space="preserve">лизировавшие величие фараонов, внушавшие людям священный </w:t>
      </w:r>
      <w:r>
        <w:rPr>
          <w:rFonts w:eastAsia="Times New Roman" w:cs="Times New Roman" w:ascii="Times New Roman" w:hAnsi="Times New Roman"/>
          <w:color w:val="000000"/>
          <w:spacing w:val="3"/>
          <w:sz w:val="28"/>
          <w:szCs w:val="28"/>
          <w:lang w:eastAsia="ru-RU"/>
        </w:rPr>
        <w:t xml:space="preserve">страх перед троном. В Вавилоне лугаль (царь) принимал власть якобы прямо «из рук» верховного бога Мардука. В Китае ван (царь) считался </w:t>
      </w:r>
      <w:r>
        <w:rPr>
          <w:rFonts w:eastAsia="Times New Roman" w:cs="Times New Roman" w:ascii="Times New Roman" w:hAnsi="Times New Roman"/>
          <w:color w:val="000000"/>
          <w:spacing w:val="5"/>
          <w:sz w:val="28"/>
          <w:szCs w:val="28"/>
          <w:lang w:eastAsia="ru-RU"/>
        </w:rPr>
        <w:t xml:space="preserve">сыном Неба. В Индии Брахма (создатель Вселенной) над другими людьми превознес варну (социальный слой) кшатриев, из которых </w:t>
      </w:r>
      <w:r>
        <w:rPr>
          <w:rFonts w:eastAsia="Times New Roman" w:cs="Times New Roman" w:ascii="Times New Roman" w:hAnsi="Times New Roman"/>
          <w:color w:val="000000"/>
          <w:spacing w:val="4"/>
          <w:sz w:val="28"/>
          <w:szCs w:val="28"/>
          <w:lang w:eastAsia="ru-RU"/>
        </w:rPr>
        <w:t>происходили раджи (цари). Божественное начало власти делало дес</w:t>
        <w:softHyphen/>
        <w:t>пота сверхъестественным существом, подчинение ему носило абсо</w:t>
        <w:softHyphen/>
        <w:t>лютный характер.</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 xml:space="preserve">Функция массового устрашения была основной в государстве. </w:t>
      </w:r>
      <w:r>
        <w:rPr>
          <w:rFonts w:eastAsia="Times New Roman" w:cs="Times New Roman" w:ascii="Times New Roman" w:hAnsi="Times New Roman"/>
          <w:color w:val="000000"/>
          <w:spacing w:val="4"/>
          <w:sz w:val="28"/>
          <w:szCs w:val="28"/>
          <w:lang w:eastAsia="ru-RU"/>
        </w:rPr>
        <w:t xml:space="preserve">Египтяне, например, по словам Геродота, будучи самыми набожными </w:t>
      </w:r>
      <w:r>
        <w:rPr>
          <w:rFonts w:eastAsia="Times New Roman" w:cs="Times New Roman" w:ascii="Times New Roman" w:hAnsi="Times New Roman"/>
          <w:color w:val="000000"/>
          <w:spacing w:val="3"/>
          <w:sz w:val="28"/>
          <w:szCs w:val="28"/>
          <w:lang w:eastAsia="ru-RU"/>
        </w:rPr>
        <w:t xml:space="preserve">из людей, верили, что все на свете принадлежит богам. Вечный страх перед голодом, врагами, силами природы. </w:t>
      </w:r>
      <w:r>
        <w:rPr>
          <w:rFonts w:eastAsia="Times New Roman" w:cs="Times New Roman" w:ascii="Times New Roman" w:hAnsi="Times New Roman"/>
          <w:color w:val="000000"/>
          <w:spacing w:val="5"/>
          <w:sz w:val="28"/>
          <w:szCs w:val="28"/>
          <w:lang w:eastAsia="ru-RU"/>
        </w:rPr>
        <w:t xml:space="preserve">Так, если Нил не разливался и весенние воды не заливали долины, </w:t>
      </w:r>
      <w:r>
        <w:rPr>
          <w:rFonts w:eastAsia="Times New Roman" w:cs="Times New Roman" w:ascii="Times New Roman" w:hAnsi="Times New Roman"/>
          <w:color w:val="000000"/>
          <w:spacing w:val="8"/>
          <w:sz w:val="28"/>
          <w:szCs w:val="28"/>
          <w:lang w:eastAsia="ru-RU"/>
        </w:rPr>
        <w:t xml:space="preserve">народу грозил голод. Куда бы ни обращал свои взоры египтянин, </w:t>
      </w:r>
      <w:r>
        <w:rPr>
          <w:rFonts w:eastAsia="Times New Roman" w:cs="Times New Roman" w:ascii="Times New Roman" w:hAnsi="Times New Roman"/>
          <w:color w:val="000000"/>
          <w:spacing w:val="3"/>
          <w:sz w:val="28"/>
          <w:szCs w:val="28"/>
          <w:lang w:eastAsia="ru-RU"/>
        </w:rPr>
        <w:t xml:space="preserve">всюду он видел творения бога. Сама жизнь казалась ему божественной </w:t>
      </w:r>
      <w:r>
        <w:rPr>
          <w:rFonts w:eastAsia="Times New Roman" w:cs="Times New Roman" w:ascii="Times New Roman" w:hAnsi="Times New Roman"/>
          <w:color w:val="000000"/>
          <w:spacing w:val="7"/>
          <w:sz w:val="28"/>
          <w:szCs w:val="28"/>
          <w:lang w:eastAsia="ru-RU"/>
        </w:rPr>
        <w:t xml:space="preserve">тайной. Небесные тела с их загадочным движением, плодородная </w:t>
      </w:r>
      <w:r>
        <w:rPr>
          <w:rFonts w:eastAsia="Times New Roman" w:cs="Times New Roman" w:ascii="Times New Roman" w:hAnsi="Times New Roman"/>
          <w:color w:val="000000"/>
          <w:spacing w:val="4"/>
          <w:sz w:val="28"/>
          <w:szCs w:val="28"/>
          <w:lang w:eastAsia="ru-RU"/>
        </w:rPr>
        <w:t>земля, дающая урожай, благословенный Нил воспринимались египтя</w:t>
        <w:softHyphen/>
      </w:r>
      <w:r>
        <w:rPr>
          <w:rFonts w:eastAsia="Times New Roman" w:cs="Times New Roman" w:ascii="Times New Roman" w:hAnsi="Times New Roman"/>
          <w:color w:val="000000"/>
          <w:spacing w:val="6"/>
          <w:sz w:val="28"/>
          <w:szCs w:val="28"/>
          <w:lang w:eastAsia="ru-RU"/>
        </w:rPr>
        <w:t>нином как творение могущественных божеств.</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 xml:space="preserve">Деспотия в древневосточных государствах усиливается в процессе </w:t>
      </w:r>
      <w:r>
        <w:rPr>
          <w:rFonts w:eastAsia="Times New Roman" w:cs="Times New Roman" w:ascii="Times New Roman" w:hAnsi="Times New Roman"/>
          <w:color w:val="000000"/>
          <w:spacing w:val="5"/>
          <w:sz w:val="28"/>
          <w:szCs w:val="28"/>
          <w:lang w:eastAsia="ru-RU"/>
        </w:rPr>
        <w:t xml:space="preserve">борьбы скорее не с народом, а с аристократией, жречеством. Этот </w:t>
      </w:r>
      <w:r>
        <w:rPr>
          <w:rFonts w:eastAsia="Times New Roman" w:cs="Times New Roman" w:ascii="Times New Roman" w:hAnsi="Times New Roman"/>
          <w:color w:val="000000"/>
          <w:spacing w:val="4"/>
          <w:sz w:val="28"/>
          <w:szCs w:val="28"/>
          <w:lang w:eastAsia="ru-RU"/>
        </w:rPr>
        <w:t>процесс часто сопровождается активным правотворчеством, создани</w:t>
        <w:softHyphen/>
        <w:t>ем писаных правовых судебников, кодексов (например, законы Хам</w:t>
      </w:r>
      <w:r>
        <w:rPr>
          <w:rFonts w:eastAsia="Times New Roman" w:cs="Times New Roman" w:ascii="Times New Roman" w:hAnsi="Times New Roman"/>
          <w:color w:val="000000"/>
          <w:spacing w:val="6"/>
          <w:sz w:val="28"/>
          <w:szCs w:val="28"/>
          <w:lang w:eastAsia="ru-RU"/>
        </w:rPr>
        <w:t xml:space="preserve">мурапи в </w:t>
      </w:r>
      <w:r>
        <w:rPr>
          <w:rFonts w:eastAsia="Times New Roman" w:cs="Times New Roman" w:ascii="Times New Roman" w:hAnsi="Times New Roman"/>
          <w:color w:val="000000"/>
          <w:spacing w:val="6"/>
          <w:sz w:val="28"/>
          <w:szCs w:val="28"/>
          <w:lang w:val="en-US" w:eastAsia="ru-RU"/>
        </w:rPr>
        <w:t>XVIII</w:t>
      </w:r>
      <w:r>
        <w:rPr>
          <w:rFonts w:eastAsia="Times New Roman" w:cs="Times New Roman" w:ascii="Times New Roman" w:hAnsi="Times New Roman"/>
          <w:color w:val="000000"/>
          <w:spacing w:val="6"/>
          <w:sz w:val="28"/>
          <w:szCs w:val="28"/>
          <w:lang w:eastAsia="ru-RU"/>
        </w:rPr>
        <w:t xml:space="preserve"> в. до н.э. в Вавилоне и др.).</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b/>
          <w:color w:val="000000"/>
          <w:spacing w:val="4"/>
          <w:sz w:val="28"/>
          <w:szCs w:val="28"/>
          <w:lang w:eastAsia="ru-RU"/>
        </w:rPr>
        <w:t>Система государственного управления</w:t>
      </w:r>
      <w:r>
        <w:rPr>
          <w:rFonts w:eastAsia="Times New Roman" w:cs="Times New Roman" w:ascii="Times New Roman" w:hAnsi="Times New Roman"/>
          <w:b/>
          <w:i/>
          <w:color w:val="000000"/>
          <w:spacing w:val="4"/>
          <w:sz w:val="28"/>
          <w:szCs w:val="28"/>
          <w:lang w:eastAsia="ru-RU"/>
        </w:rPr>
        <w:t xml:space="preserve"> </w:t>
      </w:r>
      <w:r>
        <w:rPr>
          <w:rFonts w:eastAsia="Times New Roman" w:cs="Times New Roman" w:ascii="Times New Roman" w:hAnsi="Times New Roman"/>
          <w:color w:val="000000"/>
          <w:spacing w:val="4"/>
          <w:sz w:val="28"/>
          <w:szCs w:val="28"/>
          <w:lang w:eastAsia="ru-RU"/>
        </w:rPr>
        <w:t>выглядела следующим об</w:t>
        <w:softHyphen/>
      </w:r>
      <w:r>
        <w:rPr>
          <w:rFonts w:eastAsia="Times New Roman" w:cs="Times New Roman" w:ascii="Times New Roman" w:hAnsi="Times New Roman"/>
          <w:color w:val="000000"/>
          <w:sz w:val="28"/>
          <w:szCs w:val="28"/>
          <w:lang w:eastAsia="ru-RU"/>
        </w:rPr>
        <w:t>разом: в</w:t>
      </w:r>
      <w:r>
        <w:rPr>
          <w:rFonts w:eastAsia="Times New Roman" w:cs="Times New Roman" w:ascii="Times New Roman" w:hAnsi="Times New Roman"/>
          <w:color w:val="000000"/>
          <w:spacing w:val="2"/>
          <w:sz w:val="28"/>
          <w:szCs w:val="28"/>
          <w:lang w:eastAsia="ru-RU"/>
        </w:rPr>
        <w:t xml:space="preserve">о главе стоял царь: фараон в Египте; энси («возглавляющий род», «закладывающий храм») или лугаль («большой человек», «хозяин», </w:t>
      </w:r>
      <w:r>
        <w:rPr>
          <w:rFonts w:eastAsia="Times New Roman" w:cs="Times New Roman" w:ascii="Times New Roman" w:hAnsi="Times New Roman"/>
          <w:color w:val="000000"/>
          <w:spacing w:val="9"/>
          <w:sz w:val="28"/>
          <w:szCs w:val="28"/>
          <w:lang w:eastAsia="ru-RU"/>
        </w:rPr>
        <w:t xml:space="preserve">«господин») в Вавилоне; государь (раджа) в Индии; царь (ван) в </w:t>
      </w:r>
      <w:r>
        <w:rPr>
          <w:rFonts w:eastAsia="Times New Roman" w:cs="Times New Roman" w:ascii="Times New Roman" w:hAnsi="Times New Roman"/>
          <w:color w:val="000000"/>
          <w:spacing w:val="1"/>
          <w:sz w:val="28"/>
          <w:szCs w:val="28"/>
          <w:lang w:eastAsia="ru-RU"/>
        </w:rPr>
        <w:t>Китае.</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Центральный аппарат управления состоит из чиновников: визиря, казначея, начальника царских работ и др. - в Египте; управителя </w:t>
      </w:r>
      <w:r>
        <w:rPr>
          <w:rFonts w:eastAsia="Times New Roman" w:cs="Times New Roman" w:ascii="Times New Roman" w:hAnsi="Times New Roman"/>
          <w:color w:val="000000"/>
          <w:spacing w:val="3"/>
          <w:sz w:val="28"/>
          <w:szCs w:val="28"/>
          <w:lang w:eastAsia="ru-RU"/>
        </w:rPr>
        <w:t xml:space="preserve">царского дворца, «управителя реки», верховных жрецов, визира — в </w:t>
      </w:r>
      <w:r>
        <w:rPr>
          <w:rFonts w:eastAsia="Times New Roman" w:cs="Times New Roman" w:ascii="Times New Roman" w:hAnsi="Times New Roman"/>
          <w:color w:val="000000"/>
          <w:spacing w:val="4"/>
          <w:sz w:val="28"/>
          <w:szCs w:val="28"/>
          <w:lang w:eastAsia="ru-RU"/>
        </w:rPr>
        <w:t xml:space="preserve">Вавилоне; пурохиты (главного советника и жреца царя), верховного судебного чиновника, командующего армией - в Индии; министров, </w:t>
      </w:r>
      <w:r>
        <w:rPr>
          <w:rFonts w:eastAsia="Times New Roman" w:cs="Times New Roman" w:ascii="Times New Roman" w:hAnsi="Times New Roman"/>
          <w:color w:val="000000"/>
          <w:spacing w:val="8"/>
          <w:sz w:val="28"/>
          <w:szCs w:val="28"/>
          <w:lang w:eastAsia="ru-RU"/>
        </w:rPr>
        <w:t xml:space="preserve">сборщиков налогов, главного судьи, командующего войском - в </w:t>
      </w:r>
      <w:r>
        <w:rPr>
          <w:rFonts w:eastAsia="Times New Roman" w:cs="Times New Roman" w:ascii="Times New Roman" w:hAnsi="Times New Roman"/>
          <w:color w:val="000000"/>
          <w:spacing w:val="1"/>
          <w:sz w:val="28"/>
          <w:szCs w:val="28"/>
          <w:lang w:eastAsia="ru-RU"/>
        </w:rPr>
        <w:t>Китае.</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 xml:space="preserve">Важную роль в государственном управлении Индии играл совет </w:t>
      </w:r>
      <w:r>
        <w:rPr>
          <w:rFonts w:eastAsia="Times New Roman" w:cs="Times New Roman" w:ascii="Times New Roman" w:hAnsi="Times New Roman"/>
          <w:color w:val="000000"/>
          <w:spacing w:val="3"/>
          <w:sz w:val="28"/>
          <w:szCs w:val="28"/>
          <w:lang w:eastAsia="ru-RU"/>
        </w:rPr>
        <w:t xml:space="preserve">при царе - </w:t>
      </w:r>
      <w:r>
        <w:rPr>
          <w:rFonts w:eastAsia="Times New Roman" w:cs="Times New Roman" w:ascii="Times New Roman" w:hAnsi="Times New Roman"/>
          <w:i/>
          <w:color w:val="000000"/>
          <w:spacing w:val="3"/>
          <w:sz w:val="28"/>
          <w:szCs w:val="28"/>
          <w:lang w:eastAsia="ru-RU"/>
        </w:rPr>
        <w:t>паришад</w:t>
      </w:r>
      <w:r>
        <w:rPr>
          <w:rFonts w:eastAsia="Times New Roman" w:cs="Times New Roman" w:ascii="Times New Roman" w:hAnsi="Times New Roman"/>
          <w:color w:val="000000"/>
          <w:spacing w:val="3"/>
          <w:sz w:val="28"/>
          <w:szCs w:val="28"/>
          <w:lang w:eastAsia="ru-RU"/>
        </w:rPr>
        <w:t xml:space="preserve">, совещательный орган, созданный для решения </w:t>
      </w:r>
      <w:r>
        <w:rPr>
          <w:rFonts w:eastAsia="Times New Roman" w:cs="Times New Roman" w:ascii="Times New Roman" w:hAnsi="Times New Roman"/>
          <w:color w:val="000000"/>
          <w:spacing w:val="4"/>
          <w:sz w:val="28"/>
          <w:szCs w:val="28"/>
          <w:lang w:eastAsia="ru-RU"/>
        </w:rPr>
        <w:t>важных вопросов внутренней и внешней политики. В него входила военная и жреческая знать, а также главные администраторы. Аппа</w:t>
        <w:softHyphen/>
      </w:r>
      <w:r>
        <w:rPr>
          <w:rFonts w:eastAsia="Times New Roman" w:cs="Times New Roman" w:ascii="Times New Roman" w:hAnsi="Times New Roman"/>
          <w:color w:val="000000"/>
          <w:spacing w:val="7"/>
          <w:sz w:val="28"/>
          <w:szCs w:val="28"/>
          <w:lang w:eastAsia="ru-RU"/>
        </w:rPr>
        <w:t>ратом подавления служили армия и полиция.</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Судебная система состояла из царских судов, общинных, храмо</w:t>
        <w:softHyphen/>
      </w:r>
      <w:r>
        <w:rPr>
          <w:rFonts w:eastAsia="Times New Roman" w:cs="Times New Roman" w:ascii="Times New Roman" w:hAnsi="Times New Roman"/>
          <w:color w:val="000000"/>
          <w:spacing w:val="7"/>
          <w:sz w:val="28"/>
          <w:szCs w:val="28"/>
          <w:lang w:eastAsia="ru-RU"/>
        </w:rPr>
        <w:t xml:space="preserve">вых судов в Египте, Вавилоне; царских судов, общинных судов в </w:t>
      </w:r>
      <w:r>
        <w:rPr>
          <w:rFonts w:eastAsia="Times New Roman" w:cs="Times New Roman" w:ascii="Times New Roman" w:hAnsi="Times New Roman"/>
          <w:color w:val="000000"/>
          <w:spacing w:val="6"/>
          <w:sz w:val="28"/>
          <w:szCs w:val="28"/>
          <w:lang w:eastAsia="ru-RU"/>
        </w:rPr>
        <w:t>Индии, Китае.</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 xml:space="preserve">Местное управление было сосредоточено в руках номархов и их </w:t>
      </w:r>
      <w:r>
        <w:rPr>
          <w:rFonts w:eastAsia="Times New Roman" w:cs="Times New Roman" w:ascii="Times New Roman" w:hAnsi="Times New Roman"/>
          <w:color w:val="000000"/>
          <w:spacing w:val="5"/>
          <w:sz w:val="28"/>
          <w:szCs w:val="28"/>
          <w:lang w:eastAsia="ru-RU"/>
        </w:rPr>
        <w:t>чиновников в Египте; царских наместников в Вавилоне; провинци</w:t>
        <w:softHyphen/>
        <w:t>альных чиновников в Индии; оно осуществлялось под контролем го</w:t>
        <w:softHyphen/>
        <w:t>сударственных инспекторов в Китае.</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i/>
          <w:color w:val="000000"/>
          <w:spacing w:val="2"/>
          <w:sz w:val="28"/>
          <w:szCs w:val="28"/>
          <w:lang w:eastAsia="ru-RU"/>
        </w:rPr>
        <w:t>Фараон</w:t>
      </w:r>
      <w:r>
        <w:rPr>
          <w:rFonts w:eastAsia="Times New Roman" w:cs="Times New Roman" w:ascii="Times New Roman" w:hAnsi="Times New Roman"/>
          <w:color w:val="000000"/>
          <w:spacing w:val="2"/>
          <w:sz w:val="28"/>
          <w:szCs w:val="28"/>
          <w:lang w:eastAsia="ru-RU"/>
        </w:rPr>
        <w:t xml:space="preserve"> (от греч. </w:t>
      </w:r>
      <w:r>
        <w:rPr>
          <w:rFonts w:eastAsia="Times New Roman" w:cs="Times New Roman" w:ascii="Times New Roman" w:hAnsi="Times New Roman"/>
          <w:color w:val="000000"/>
          <w:spacing w:val="2"/>
          <w:sz w:val="28"/>
          <w:szCs w:val="28"/>
          <w:lang w:val="en-US" w:eastAsia="ru-RU"/>
        </w:rPr>
        <w:t>Pharaon</w:t>
      </w:r>
      <w:r>
        <w:rPr>
          <w:rFonts w:eastAsia="Times New Roman" w:cs="Times New Roman" w:ascii="Times New Roman" w:hAnsi="Times New Roman"/>
          <w:color w:val="000000"/>
          <w:spacing w:val="2"/>
          <w:sz w:val="28"/>
          <w:szCs w:val="28"/>
          <w:lang w:eastAsia="ru-RU"/>
        </w:rPr>
        <w:t xml:space="preserve"> - «большой дом») был главным законо</w:t>
        <w:softHyphen/>
      </w:r>
      <w:r>
        <w:rPr>
          <w:rFonts w:eastAsia="Times New Roman" w:cs="Times New Roman" w:ascii="Times New Roman" w:hAnsi="Times New Roman"/>
          <w:color w:val="000000"/>
          <w:spacing w:val="4"/>
          <w:sz w:val="28"/>
          <w:szCs w:val="28"/>
          <w:lang w:eastAsia="ru-RU"/>
        </w:rPr>
        <w:t>дателем и судьей: назначал всех высших чиновников. Его приказы неукоснительно соблюдались. Он регулировал управленческую дея</w:t>
        <w:softHyphen/>
      </w:r>
      <w:r>
        <w:rPr>
          <w:rFonts w:eastAsia="Times New Roman" w:cs="Times New Roman" w:ascii="Times New Roman" w:hAnsi="Times New Roman"/>
          <w:color w:val="000000"/>
          <w:spacing w:val="3"/>
          <w:sz w:val="28"/>
          <w:szCs w:val="28"/>
          <w:lang w:eastAsia="ru-RU"/>
        </w:rPr>
        <w:t>тельность госаппарата (сам не управлял), назначал главных админи</w:t>
        <w:softHyphen/>
      </w:r>
      <w:r>
        <w:rPr>
          <w:rFonts w:eastAsia="Times New Roman" w:cs="Times New Roman" w:ascii="Times New Roman" w:hAnsi="Times New Roman"/>
          <w:color w:val="000000"/>
          <w:spacing w:val="4"/>
          <w:sz w:val="28"/>
          <w:szCs w:val="28"/>
          <w:lang w:eastAsia="ru-RU"/>
        </w:rPr>
        <w:t>страторов, вел религиозные церемонии. Фараону в Египте как носи</w:t>
        <w:softHyphen/>
        <w:t xml:space="preserve">телю высшей государственной власти принадлежало верховное право </w:t>
      </w:r>
      <w:r>
        <w:rPr>
          <w:rFonts w:eastAsia="Times New Roman" w:cs="Times New Roman" w:ascii="Times New Roman" w:hAnsi="Times New Roman"/>
          <w:color w:val="000000"/>
          <w:spacing w:val="3"/>
          <w:sz w:val="28"/>
          <w:szCs w:val="28"/>
          <w:lang w:eastAsia="ru-RU"/>
        </w:rPr>
        <w:t>на земельный фонд. Он мог жаловать землю вместе с государственны</w:t>
        <w:softHyphen/>
      </w:r>
      <w:r>
        <w:rPr>
          <w:rFonts w:eastAsia="Times New Roman" w:cs="Times New Roman" w:ascii="Times New Roman" w:hAnsi="Times New Roman"/>
          <w:color w:val="000000"/>
          <w:spacing w:val="5"/>
          <w:sz w:val="28"/>
          <w:szCs w:val="28"/>
          <w:lang w:eastAsia="ru-RU"/>
        </w:rPr>
        <w:t>ми рабами знати, чиновникам, жрецам, мастерам. Жаловал он и ти</w:t>
        <w:softHyphen/>
      </w:r>
      <w:r>
        <w:rPr>
          <w:rFonts w:eastAsia="Times New Roman" w:cs="Times New Roman" w:ascii="Times New Roman" w:hAnsi="Times New Roman"/>
          <w:color w:val="000000"/>
          <w:spacing w:val="3"/>
          <w:sz w:val="28"/>
          <w:szCs w:val="28"/>
          <w:lang w:eastAsia="ru-RU"/>
        </w:rPr>
        <w:t>тулы. Традиционно власть считалась наследственной, при этом допус</w:t>
        <w:softHyphen/>
      </w:r>
      <w:r>
        <w:rPr>
          <w:rFonts w:eastAsia="Times New Roman" w:cs="Times New Roman" w:ascii="Times New Roman" w:hAnsi="Times New Roman"/>
          <w:color w:val="000000"/>
          <w:spacing w:val="4"/>
          <w:sz w:val="28"/>
          <w:szCs w:val="28"/>
          <w:lang w:eastAsia="ru-RU"/>
        </w:rPr>
        <w:t>калось наследование престола женщиной (тот, кто становился затем мужем, принимал от нее звание правителя). Преимущественно фарао</w:t>
      </w:r>
      <w:r>
        <w:rPr>
          <w:rFonts w:eastAsia="Times New Roman" w:cs="Times New Roman" w:ascii="Times New Roman" w:hAnsi="Times New Roman"/>
          <w:color w:val="000000"/>
          <w:spacing w:val="7"/>
          <w:sz w:val="28"/>
          <w:szCs w:val="28"/>
          <w:lang w:eastAsia="ru-RU"/>
        </w:rPr>
        <w:t xml:space="preserve">ны передавали престол братьям; чтобы престол унаследовал сын, </w:t>
      </w:r>
      <w:r>
        <w:rPr>
          <w:rFonts w:eastAsia="Times New Roman" w:cs="Times New Roman" w:ascii="Times New Roman" w:hAnsi="Times New Roman"/>
          <w:color w:val="000000"/>
          <w:spacing w:val="8"/>
          <w:sz w:val="28"/>
          <w:szCs w:val="28"/>
          <w:lang w:eastAsia="ru-RU"/>
        </w:rPr>
        <w:t xml:space="preserve">нужно было обосновать такое решение политически; как правило, </w:t>
      </w:r>
      <w:r>
        <w:rPr>
          <w:rFonts w:eastAsia="Times New Roman" w:cs="Times New Roman" w:ascii="Times New Roman" w:hAnsi="Times New Roman"/>
          <w:color w:val="000000"/>
          <w:spacing w:val="6"/>
          <w:sz w:val="28"/>
          <w:szCs w:val="28"/>
          <w:lang w:eastAsia="ru-RU"/>
        </w:rPr>
        <w:t>еще царствующий фараон проводил коронацию своего наследника.</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i/>
          <w:color w:val="000000"/>
          <w:spacing w:val="3"/>
          <w:sz w:val="28"/>
          <w:szCs w:val="28"/>
          <w:lang w:eastAsia="ru-RU"/>
        </w:rPr>
        <w:t>Раджи -</w:t>
      </w:r>
      <w:r>
        <w:rPr>
          <w:rFonts w:eastAsia="Times New Roman" w:cs="Times New Roman" w:ascii="Times New Roman" w:hAnsi="Times New Roman"/>
          <w:color w:val="000000"/>
          <w:spacing w:val="3"/>
          <w:sz w:val="28"/>
          <w:szCs w:val="28"/>
          <w:lang w:eastAsia="ru-RU"/>
        </w:rPr>
        <w:t xml:space="preserve"> правители первых государственных образований (прото-</w:t>
      </w:r>
      <w:r>
        <w:rPr>
          <w:rFonts w:eastAsia="Times New Roman" w:cs="Times New Roman" w:ascii="Times New Roman" w:hAnsi="Times New Roman"/>
          <w:color w:val="000000"/>
          <w:spacing w:val="5"/>
          <w:sz w:val="28"/>
          <w:szCs w:val="28"/>
          <w:lang w:eastAsia="ru-RU"/>
        </w:rPr>
        <w:t>государств) выполняли простейшие функции управления, обеспечи</w:t>
        <w:softHyphen/>
      </w:r>
      <w:r>
        <w:rPr>
          <w:rFonts w:eastAsia="Times New Roman" w:cs="Times New Roman" w:ascii="Times New Roman" w:hAnsi="Times New Roman"/>
          <w:color w:val="000000"/>
          <w:spacing w:val="4"/>
          <w:sz w:val="28"/>
          <w:szCs w:val="28"/>
          <w:lang w:eastAsia="ru-RU"/>
        </w:rPr>
        <w:t>вали внешнюю безопасность, вершили суд, распоряжались как воена</w:t>
        <w:softHyphen/>
      </w:r>
      <w:r>
        <w:rPr>
          <w:rFonts w:eastAsia="Times New Roman" w:cs="Times New Roman" w:ascii="Times New Roman" w:hAnsi="Times New Roman"/>
          <w:color w:val="000000"/>
          <w:spacing w:val="7"/>
          <w:sz w:val="28"/>
          <w:szCs w:val="28"/>
          <w:lang w:eastAsia="ru-RU"/>
        </w:rPr>
        <w:t xml:space="preserve">чальники фондом земель, наделяя ими храмы, брахманов, знать, </w:t>
      </w:r>
      <w:r>
        <w:rPr>
          <w:rFonts w:eastAsia="Times New Roman" w:cs="Times New Roman" w:ascii="Times New Roman" w:hAnsi="Times New Roman"/>
          <w:color w:val="000000"/>
          <w:spacing w:val="4"/>
          <w:sz w:val="28"/>
          <w:szCs w:val="28"/>
          <w:lang w:eastAsia="ru-RU"/>
        </w:rPr>
        <w:t>собирали ренту - налог.</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Центральное управление в Египте, как правило, возглавлялось са</w:t>
        <w:softHyphen/>
      </w:r>
      <w:r>
        <w:rPr>
          <w:rFonts w:eastAsia="Times New Roman" w:cs="Times New Roman" w:ascii="Times New Roman" w:hAnsi="Times New Roman"/>
          <w:color w:val="000000"/>
          <w:spacing w:val="5"/>
          <w:sz w:val="28"/>
          <w:szCs w:val="28"/>
          <w:lang w:eastAsia="ru-RU"/>
        </w:rPr>
        <w:t>новником, которого принято называть «визирь» (по-арабски; древне</w:t>
        <w:softHyphen/>
      </w:r>
      <w:r>
        <w:rPr>
          <w:rFonts w:eastAsia="Times New Roman" w:cs="Times New Roman" w:ascii="Times New Roman" w:hAnsi="Times New Roman"/>
          <w:color w:val="000000"/>
          <w:spacing w:val="6"/>
          <w:sz w:val="28"/>
          <w:szCs w:val="28"/>
          <w:lang w:eastAsia="ru-RU"/>
        </w:rPr>
        <w:t xml:space="preserve">египетское наименование - «джати»). Один из визирей Древнего </w:t>
      </w:r>
      <w:r>
        <w:rPr>
          <w:rFonts w:eastAsia="Times New Roman" w:cs="Times New Roman" w:ascii="Times New Roman" w:hAnsi="Times New Roman"/>
          <w:color w:val="000000"/>
          <w:spacing w:val="5"/>
          <w:sz w:val="28"/>
          <w:szCs w:val="28"/>
          <w:lang w:eastAsia="ru-RU"/>
        </w:rPr>
        <w:t>царства перечислял свои обязанности: он должен был издавать зако</w:t>
        <w:softHyphen/>
        <w:t>ны, повышать в чинах, устанавливать пограничные знаки (размеже</w:t>
        <w:softHyphen/>
      </w:r>
      <w:r>
        <w:rPr>
          <w:rFonts w:eastAsia="Times New Roman" w:cs="Times New Roman" w:ascii="Times New Roman" w:hAnsi="Times New Roman"/>
          <w:color w:val="000000"/>
          <w:spacing w:val="4"/>
          <w:sz w:val="28"/>
          <w:szCs w:val="28"/>
          <w:lang w:eastAsia="ru-RU"/>
        </w:rPr>
        <w:t xml:space="preserve">вывать владения), творить суд и осуществлять высшие полицейские </w:t>
      </w:r>
      <w:r>
        <w:rPr>
          <w:rFonts w:eastAsia="Times New Roman" w:cs="Times New Roman" w:ascii="Times New Roman" w:hAnsi="Times New Roman"/>
          <w:color w:val="000000"/>
          <w:spacing w:val="5"/>
          <w:sz w:val="28"/>
          <w:szCs w:val="28"/>
          <w:lang w:eastAsia="ru-RU"/>
        </w:rPr>
        <w:t>функции. Особо упоминалось о том, что визирь являлся председате</w:t>
        <w:softHyphen/>
      </w:r>
      <w:r>
        <w:rPr>
          <w:rFonts w:eastAsia="Times New Roman" w:cs="Times New Roman" w:ascii="Times New Roman" w:hAnsi="Times New Roman"/>
          <w:color w:val="000000"/>
          <w:spacing w:val="4"/>
          <w:sz w:val="28"/>
          <w:szCs w:val="28"/>
          <w:lang w:eastAsia="ru-RU"/>
        </w:rPr>
        <w:t>лем шести судебных палат.</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Важное место в иерархии государственных должностей занимал жрец. Он выполнял религиозные обряды, руководил храмовыми хо</w:t>
        <w:softHyphen/>
        <w:t>зяйствами с санкции правителя; вероятно, осуществлял и судебные полномочия.</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Деспотический режим строился по принципу пирамиды. На ее </w:t>
      </w:r>
      <w:r>
        <w:rPr>
          <w:rFonts w:eastAsia="Times New Roman" w:cs="Times New Roman" w:ascii="Times New Roman" w:hAnsi="Times New Roman"/>
          <w:color w:val="000000"/>
          <w:spacing w:val="6"/>
          <w:sz w:val="28"/>
          <w:szCs w:val="28"/>
          <w:lang w:eastAsia="ru-RU"/>
        </w:rPr>
        <w:t xml:space="preserve">вершине находился избранник богов - правитель, в основании - народ (рабы и свободные общинники). Между фараоном и народом </w:t>
      </w:r>
      <w:r>
        <w:rPr>
          <w:rFonts w:eastAsia="Times New Roman" w:cs="Times New Roman" w:ascii="Times New Roman" w:hAnsi="Times New Roman"/>
          <w:color w:val="000000"/>
          <w:spacing w:val="5"/>
          <w:sz w:val="28"/>
          <w:szCs w:val="28"/>
          <w:lang w:eastAsia="ru-RU"/>
        </w:rPr>
        <w:t xml:space="preserve">стояли жрецы (носители священного знания) и знать, выполнявшая в </w:t>
      </w:r>
      <w:r>
        <w:rPr>
          <w:rFonts w:eastAsia="Times New Roman" w:cs="Times New Roman" w:ascii="Times New Roman" w:hAnsi="Times New Roman"/>
          <w:color w:val="000000"/>
          <w:spacing w:val="3"/>
          <w:sz w:val="28"/>
          <w:szCs w:val="28"/>
          <w:lang w:eastAsia="ru-RU"/>
        </w:rPr>
        <w:t>основном судебные функции. Глава государства считался олицетворе</w:t>
        <w:softHyphen/>
      </w:r>
      <w:r>
        <w:rPr>
          <w:rFonts w:eastAsia="Times New Roman" w:cs="Times New Roman" w:ascii="Times New Roman" w:hAnsi="Times New Roman"/>
          <w:color w:val="000000"/>
          <w:spacing w:val="4"/>
          <w:sz w:val="28"/>
          <w:szCs w:val="28"/>
          <w:lang w:eastAsia="ru-RU"/>
        </w:rPr>
        <w:t>нием правосудия, он вводил свои законы и толковал старые традиции по своему усмотрению.</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Профессиональная армия в руках деспота использовалась как по</w:t>
        <w:softHyphen/>
      </w:r>
      <w:r>
        <w:rPr>
          <w:rFonts w:eastAsia="Times New Roman" w:cs="Times New Roman" w:ascii="Times New Roman" w:hAnsi="Times New Roman"/>
          <w:color w:val="000000"/>
          <w:spacing w:val="4"/>
          <w:sz w:val="28"/>
          <w:szCs w:val="28"/>
          <w:lang w:eastAsia="ru-RU"/>
        </w:rPr>
        <w:t xml:space="preserve">лицейская сила, но в первую очередь для захвата чужих территорий. Завоевания играли важную роль в процессе образования государств. </w:t>
      </w:r>
      <w:r>
        <w:rPr>
          <w:rFonts w:eastAsia="Times New Roman" w:cs="Times New Roman" w:ascii="Times New Roman" w:hAnsi="Times New Roman"/>
          <w:color w:val="000000"/>
          <w:spacing w:val="6"/>
          <w:sz w:val="28"/>
          <w:szCs w:val="28"/>
          <w:lang w:eastAsia="ru-RU"/>
        </w:rPr>
        <w:t>Так, в период Раннего царства Южный Египет окончательно подчи</w:t>
        <w:softHyphen/>
      </w:r>
      <w:r>
        <w:rPr>
          <w:rFonts w:eastAsia="Times New Roman" w:cs="Times New Roman" w:ascii="Times New Roman" w:hAnsi="Times New Roman"/>
          <w:color w:val="000000"/>
          <w:spacing w:val="4"/>
          <w:sz w:val="28"/>
          <w:szCs w:val="28"/>
          <w:lang w:eastAsia="ru-RU"/>
        </w:rPr>
        <w:t xml:space="preserve">нил Северный, в результате возникла единая страна; около 2000 г. до </w:t>
      </w:r>
      <w:r>
        <w:rPr>
          <w:rFonts w:eastAsia="Times New Roman" w:cs="Times New Roman" w:ascii="Times New Roman" w:hAnsi="Times New Roman"/>
          <w:color w:val="000000"/>
          <w:spacing w:val="3"/>
          <w:sz w:val="28"/>
          <w:szCs w:val="28"/>
          <w:lang w:eastAsia="ru-RU"/>
        </w:rPr>
        <w:t>н.э. Междуречье заняли кочевники-амореи, которые захватили Шуме</w:t>
      </w:r>
      <w:r>
        <w:rPr>
          <w:rFonts w:eastAsia="Times New Roman" w:cs="Times New Roman" w:ascii="Times New Roman" w:hAnsi="Times New Roman"/>
          <w:color w:val="000000"/>
          <w:spacing w:val="6"/>
          <w:sz w:val="28"/>
          <w:szCs w:val="28"/>
          <w:lang w:eastAsia="ru-RU"/>
        </w:rPr>
        <w:t xml:space="preserve">ро-Аккадское царство и расселились на его территории. Одним из </w:t>
      </w:r>
      <w:r>
        <w:rPr>
          <w:rFonts w:eastAsia="Times New Roman" w:cs="Times New Roman" w:ascii="Times New Roman" w:hAnsi="Times New Roman"/>
          <w:color w:val="000000"/>
          <w:spacing w:val="4"/>
          <w:sz w:val="28"/>
          <w:szCs w:val="28"/>
          <w:lang w:eastAsia="ru-RU"/>
        </w:rPr>
        <w:t>опорных пунктов кочевников был Вавилон. Его возвышению способ</w:t>
        <w:softHyphen/>
        <w:t xml:space="preserve">ствовало удобное географическое положение, и при царе Хаммурапи </w:t>
      </w:r>
      <w:r>
        <w:rPr>
          <w:rFonts w:eastAsia="Times New Roman" w:cs="Times New Roman" w:ascii="Times New Roman" w:hAnsi="Times New Roman"/>
          <w:color w:val="000000"/>
          <w:spacing w:val="2"/>
          <w:sz w:val="28"/>
          <w:szCs w:val="28"/>
          <w:lang w:eastAsia="ru-RU"/>
        </w:rPr>
        <w:t xml:space="preserve">(1792-1750 гг. до н.э.). Вавилон стал столицей огромного государства, </w:t>
      </w:r>
      <w:r>
        <w:rPr>
          <w:rFonts w:eastAsia="Times New Roman" w:cs="Times New Roman" w:ascii="Times New Roman" w:hAnsi="Times New Roman"/>
          <w:color w:val="000000"/>
          <w:spacing w:val="4"/>
          <w:sz w:val="28"/>
          <w:szCs w:val="28"/>
          <w:lang w:eastAsia="ru-RU"/>
        </w:rPr>
        <w:t>которое подчинило себе земли, простирающиеся от Персидского за</w:t>
        <w:softHyphen/>
      </w:r>
      <w:r>
        <w:rPr>
          <w:rFonts w:eastAsia="Times New Roman" w:cs="Times New Roman" w:ascii="Times New Roman" w:hAnsi="Times New Roman"/>
          <w:color w:val="000000"/>
          <w:spacing w:val="3"/>
          <w:sz w:val="28"/>
          <w:szCs w:val="28"/>
          <w:lang w:eastAsia="ru-RU"/>
        </w:rPr>
        <w:t xml:space="preserve">лива на юге вплоть до старой Ниневии на севере, т.е. верхнего течения </w:t>
      </w:r>
      <w:r>
        <w:rPr>
          <w:rFonts w:eastAsia="Times New Roman" w:cs="Times New Roman" w:ascii="Times New Roman" w:hAnsi="Times New Roman"/>
          <w:color w:val="000000"/>
          <w:spacing w:val="4"/>
          <w:sz w:val="28"/>
          <w:szCs w:val="28"/>
          <w:lang w:eastAsia="ru-RU"/>
        </w:rPr>
        <w:t>реки Тигр. Формированию государства в Индии способствовало втор</w:t>
        <w:softHyphen/>
      </w:r>
      <w:r>
        <w:rPr>
          <w:rFonts w:eastAsia="Times New Roman" w:cs="Times New Roman" w:ascii="Times New Roman" w:hAnsi="Times New Roman"/>
          <w:color w:val="000000"/>
          <w:spacing w:val="8"/>
          <w:sz w:val="28"/>
          <w:szCs w:val="28"/>
          <w:lang w:eastAsia="ru-RU"/>
        </w:rPr>
        <w:t>жение индо-арийских племен (из нагорий Ирана и Прикаспия). Об</w:t>
      </w:r>
      <w:r>
        <w:rPr>
          <w:rFonts w:eastAsia="Times New Roman" w:cs="Times New Roman" w:ascii="Times New Roman" w:hAnsi="Times New Roman"/>
          <w:color w:val="000000"/>
          <w:spacing w:val="4"/>
          <w:sz w:val="28"/>
          <w:szCs w:val="28"/>
          <w:lang w:eastAsia="ru-RU"/>
        </w:rPr>
        <w:t xml:space="preserve">разование древнекитайского государства было связано с завоеванием </w:t>
      </w:r>
      <w:r>
        <w:rPr>
          <w:rFonts w:eastAsia="Times New Roman" w:cs="Times New Roman" w:ascii="Times New Roman" w:hAnsi="Times New Roman"/>
          <w:color w:val="000000"/>
          <w:spacing w:val="6"/>
          <w:sz w:val="28"/>
          <w:szCs w:val="28"/>
          <w:lang w:eastAsia="ru-RU"/>
        </w:rPr>
        <w:t>племенем шан соседних племен.</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Таким образом, завоевание, не будучи решающим фактором воз</w:t>
        <w:softHyphen/>
      </w:r>
      <w:r>
        <w:rPr>
          <w:rFonts w:eastAsia="Times New Roman" w:cs="Times New Roman" w:ascii="Times New Roman" w:hAnsi="Times New Roman"/>
          <w:color w:val="000000"/>
          <w:spacing w:val="5"/>
          <w:sz w:val="28"/>
          <w:szCs w:val="28"/>
          <w:lang w:eastAsia="ru-RU"/>
        </w:rPr>
        <w:t>никновения государства, активизирует процесс его появления и ук</w:t>
        <w:softHyphen/>
      </w:r>
      <w:r>
        <w:rPr>
          <w:rFonts w:eastAsia="Times New Roman" w:cs="Times New Roman" w:ascii="Times New Roman" w:hAnsi="Times New Roman"/>
          <w:color w:val="000000"/>
          <w:spacing w:val="4"/>
          <w:sz w:val="28"/>
          <w:szCs w:val="28"/>
          <w:lang w:eastAsia="ru-RU"/>
        </w:rPr>
        <w:t xml:space="preserve">репления. Но главным образом это результат развития и разложения </w:t>
      </w:r>
      <w:r>
        <w:rPr>
          <w:rFonts w:eastAsia="Times New Roman" w:cs="Times New Roman" w:ascii="Times New Roman" w:hAnsi="Times New Roman"/>
          <w:color w:val="000000"/>
          <w:spacing w:val="3"/>
          <w:sz w:val="28"/>
          <w:szCs w:val="28"/>
          <w:lang w:eastAsia="ru-RU"/>
        </w:rPr>
        <w:t>родового строя.</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 xml:space="preserve">С помощью жрецов и армии деспот держал народ в страхе, что </w:t>
      </w:r>
      <w:r>
        <w:rPr>
          <w:rFonts w:eastAsia="Times New Roman" w:cs="Times New Roman" w:ascii="Times New Roman" w:hAnsi="Times New Roman"/>
          <w:color w:val="000000"/>
          <w:spacing w:val="5"/>
          <w:sz w:val="28"/>
          <w:szCs w:val="28"/>
          <w:lang w:eastAsia="ru-RU"/>
        </w:rPr>
        <w:t xml:space="preserve">являлось залогом законопослушания и социального мира. В Египте, например, даже была традиционной ежедневная молитва богу закона </w:t>
      </w:r>
      <w:r>
        <w:rPr>
          <w:rFonts w:eastAsia="Times New Roman" w:cs="Times New Roman" w:ascii="Times New Roman" w:hAnsi="Times New Roman"/>
          <w:color w:val="000000"/>
          <w:spacing w:val="3"/>
          <w:sz w:val="28"/>
          <w:szCs w:val="28"/>
          <w:lang w:eastAsia="ru-RU"/>
        </w:rPr>
        <w:t>Тоту. Все социальные слои общества подчинялись общественному по</w:t>
        <w:softHyphen/>
      </w:r>
      <w:r>
        <w:rPr>
          <w:rFonts w:eastAsia="Times New Roman" w:cs="Times New Roman" w:ascii="Times New Roman" w:hAnsi="Times New Roman"/>
          <w:color w:val="000000"/>
          <w:spacing w:val="5"/>
          <w:sz w:val="28"/>
          <w:szCs w:val="28"/>
          <w:lang w:eastAsia="ru-RU"/>
        </w:rPr>
        <w:t>рядку, боясь разгневать деспота.</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color w:val="000000"/>
          <w:spacing w:val="8"/>
          <w:sz w:val="28"/>
          <w:szCs w:val="28"/>
          <w:lang w:eastAsia="ru-RU"/>
        </w:rPr>
      </w:pPr>
      <w:r>
        <w:rPr>
          <w:rFonts w:eastAsia="Times New Roman" w:cs="Times New Roman" w:ascii="Times New Roman" w:hAnsi="Times New Roman"/>
          <w:color w:val="000000"/>
          <w:spacing w:val="5"/>
          <w:sz w:val="28"/>
          <w:szCs w:val="28"/>
          <w:lang w:eastAsia="ru-RU"/>
        </w:rPr>
        <w:t>Таким образом, восточная деспотия явилась особым, самым ста</w:t>
        <w:softHyphen/>
      </w:r>
      <w:r>
        <w:rPr>
          <w:rFonts w:eastAsia="Times New Roman" w:cs="Times New Roman" w:ascii="Times New Roman" w:hAnsi="Times New Roman"/>
          <w:color w:val="000000"/>
          <w:spacing w:val="4"/>
          <w:sz w:val="28"/>
          <w:szCs w:val="28"/>
          <w:lang w:eastAsia="ru-RU"/>
        </w:rPr>
        <w:t xml:space="preserve">бильным типом государственности, стояла у истоков человеческой </w:t>
      </w:r>
      <w:r>
        <w:rPr>
          <w:rFonts w:eastAsia="Times New Roman" w:cs="Times New Roman" w:ascii="Times New Roman" w:hAnsi="Times New Roman"/>
          <w:color w:val="000000"/>
          <w:spacing w:val="5"/>
          <w:sz w:val="28"/>
          <w:szCs w:val="28"/>
          <w:lang w:eastAsia="ru-RU"/>
        </w:rPr>
        <w:t>цивилизации.</w:t>
      </w:r>
    </w:p>
    <w:p>
      <w:pPr>
        <w:pStyle w:val="Normal"/>
        <w:widowControl w:val="false"/>
        <w:shd w:fill="FFFFFF" w:val="clear"/>
        <w:tabs>
          <w:tab w:val="clear" w:pos="708"/>
          <w:tab w:val="left" w:pos="1260" w:leader="none"/>
        </w:tabs>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Выделяя в истории государства и права восточную деспотию, следует учитывать, что далеко не все и не во всем государства Древнего Востока были централизованными монархиями с обожествлением и неограниченными правами правителей. Их власть ограничивалась, например, безусловным подчинением традициям и религиозным канонам, которые правитель не мог свободно изменять по своей воле. Да и в некоторых городах-государствах Древнего Востока устанавливался строй, близкий к олигархическим республикам.</w:t>
      </w:r>
    </w:p>
    <w:p>
      <w:pPr>
        <w:pStyle w:val="Normal"/>
        <w:widowControl w:val="false"/>
        <w:shd w:fill="FFFFFF" w:val="clear"/>
        <w:tabs>
          <w:tab w:val="clear" w:pos="708"/>
          <w:tab w:val="left" w:pos="1260" w:leader="none"/>
        </w:tabs>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Так, в Древнем Китае, например, власть императора Цинь  Шихуанди всецело опиралась на рационалистические основания. Восточная деспотия типична для многих государственных образований стран Востока. Но, например, в империи Маурьев (Древняя Индия) ряд черт деспотии отсутствовал. Да и в истории Египта имели место случаи острых конфликтов светской и духовной власти, свержения фараона жречеством. Фараон не мог не считаться с мнением и интересами своего окружения. </w:t>
      </w:r>
    </w:p>
    <w:p>
      <w:pPr>
        <w:pStyle w:val="Normal"/>
        <w:shd w:fill="FFFFFF" w:val="clear"/>
        <w:tabs>
          <w:tab w:val="clear" w:pos="708"/>
          <w:tab w:val="left" w:pos="1260" w:leader="none"/>
        </w:tabs>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История государства и права Древнего Китая представляет особый интерес резким противостоянием двух идеологических направлений в государственности – конфуцианства и легизма. В столкновении конфуцианства и легизма вырисовывается кардинальной важности проблем государственности (одна из первых и в наше время) – роль стихийного, традиционного и рассудочного (осознанно направляемого) в строительстве государства и права.</w:t>
      </w:r>
    </w:p>
    <w:p>
      <w:pPr>
        <w:pStyle w:val="Normal"/>
        <w:shd w:fill="FFFFFF" w:val="clear"/>
        <w:tabs>
          <w:tab w:val="clear" w:pos="708"/>
          <w:tab w:val="left" w:pos="1260" w:leader="none"/>
        </w:tabs>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Легизм и конфуцианство выражали противоположное понимание природы человека, отношений народа и правителя, целей и задач государства. По Конфуцию, народ – нравственная личность; напротив, легисты считали, что человек озабочен лишь тем, чтобы доставить себе удовольствие и избежать страданий. Легизм, порывая с традициями и обычаями старины, представлял собой сугубо рационалистическое учение, требовавшее активного преобразования общественных отношений. Ослабление народа считалось главной задачей правителя. Если в конфуцианском учении правитель уподоблялся отцу в семье, то согласно легизму народ – это сырой материал, а правитель – мастер, который измеряя и обрабатывая свой материал, отсекает все лишнее, создает прекрасную вещь. Решающее значение в государственном управлении отводилось закону, исполнительности чиновников и наказанию. Суровое наказание считалось лучшим средством управления.</w:t>
      </w:r>
    </w:p>
    <w:p>
      <w:pPr>
        <w:pStyle w:val="Normal"/>
        <w:shd w:fill="FFFFFF" w:val="clear"/>
        <w:tabs>
          <w:tab w:val="clear" w:pos="708"/>
          <w:tab w:val="left" w:pos="1260" w:leader="none"/>
        </w:tabs>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легизме нашла отражение особая государственная идея – рационалистическое утверждение сильной государственной власти со всесилием закона и равенством всех перед законом; утверждалось, что государственная власть должна быть требовательной к людям и направлять их поступки регулирующей ролью закона и наказания. В Китае при господстве легистского учения, как и в других обществах на ранних ступенях развития, роль наказания в управлении преувеличивалась, а в легизме наказанию придавалось еще большее значение ввиду острой необходимости преодоления смуты периода «борющихся царств». Но легизм не учитывал глубинные свойства характера китайского народа, его образ мышления и стиль жизни», и потому оказался недолговечным.     </w:t>
      </w:r>
    </w:p>
    <w:p>
      <w:pPr>
        <w:pStyle w:val="Normal"/>
        <w:widowControl w:val="false"/>
        <w:shd w:fill="FFFFFF" w:val="clear"/>
        <w:tabs>
          <w:tab w:val="clear" w:pos="708"/>
          <w:tab w:val="left" w:pos="126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Восточные государства выполняли несколько </w:t>
      </w:r>
      <w:r>
        <w:rPr>
          <w:rFonts w:eastAsia="Times New Roman" w:cs="Times New Roman" w:ascii="Times New Roman" w:hAnsi="Times New Roman"/>
          <w:b/>
          <w:sz w:val="28"/>
          <w:szCs w:val="28"/>
          <w:lang w:eastAsia="ru-RU"/>
        </w:rPr>
        <w:t>функций:</w:t>
      </w:r>
      <w:r>
        <w:rPr>
          <w:rFonts w:eastAsia="Times New Roman" w:cs="Times New Roman" w:ascii="Times New Roman" w:hAnsi="Times New Roman"/>
          <w:sz w:val="28"/>
          <w:szCs w:val="28"/>
          <w:lang w:eastAsia="ru-RU"/>
        </w:rPr>
        <w:t xml:space="preserve"> 1) организации общественных работ (по созданию и эксплуатации ирригационных сооружений); 2) финансовую – взимание податей; 3) военную – оборона своей территории или захват чужих территорий; 4) подавления сопротивления общинников и рабов.</w:t>
      </w:r>
    </w:p>
    <w:p>
      <w:pPr>
        <w:pStyle w:val="Normal"/>
        <w:widowControl w:val="false"/>
        <w:shd w:fill="FFFFFF" w:val="clear"/>
        <w:tabs>
          <w:tab w:val="clear" w:pos="708"/>
          <w:tab w:val="left" w:pos="126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Для выполнения своих функций государства создавали мощный чиновничий строго централизованный аппарат. Ведущая роль в нем принадлежала войску, полиции и суду. Правда, в ранневосточных  государствах длительное время не существовало строгого разграничения компетенций между отдельными ведомствами и чиновниками.</w:t>
      </w:r>
    </w:p>
    <w:p>
      <w:pPr>
        <w:pStyle w:val="Normal"/>
        <w:widowControl w:val="false"/>
        <w:shd w:fill="FFFFFF" w:val="clear"/>
        <w:tabs>
          <w:tab w:val="clear" w:pos="708"/>
          <w:tab w:val="left" w:pos="9540" w:leader="none"/>
        </w:tabs>
        <w:autoSpaceDE w:val="false"/>
        <w:spacing w:lineRule="auto" w:line="240" w:before="0" w:after="0"/>
        <w:ind w:firstLine="567" w:start="-567" w:end="-6"/>
        <w:jc w:val="both"/>
        <w:rPr>
          <w:rFonts w:ascii="Times New Roman" w:hAnsi="Times New Roman" w:eastAsia="Times New Roman" w:cs="Times New Roman"/>
          <w:bCs/>
          <w:i/>
          <w:spacing w:val="-5"/>
          <w:sz w:val="28"/>
          <w:szCs w:val="28"/>
          <w:lang w:eastAsia="ru-RU"/>
        </w:rPr>
      </w:pPr>
      <w:r>
        <w:rPr>
          <w:rFonts w:eastAsia="Times New Roman" w:cs="Times New Roman" w:ascii="Times New Roman" w:hAnsi="Times New Roman"/>
          <w:spacing w:val="2"/>
          <w:sz w:val="28"/>
          <w:szCs w:val="28"/>
          <w:lang w:eastAsia="ru-RU"/>
        </w:rPr>
        <w:t>Признание высшего, божественного авторитета органически вытекаю</w:t>
        <w:softHyphen/>
      </w:r>
      <w:r>
        <w:rPr>
          <w:rFonts w:eastAsia="Times New Roman" w:cs="Times New Roman" w:ascii="Times New Roman" w:hAnsi="Times New Roman"/>
          <w:spacing w:val="3"/>
          <w:sz w:val="28"/>
          <w:szCs w:val="28"/>
          <w:lang w:eastAsia="ru-RU"/>
        </w:rPr>
        <w:t>щего из сущего миропорядка, а, следовательно, и неограниченных деспо</w:t>
        <w:softHyphen/>
      </w:r>
      <w:r>
        <w:rPr>
          <w:rFonts w:eastAsia="Times New Roman" w:cs="Times New Roman" w:ascii="Times New Roman" w:hAnsi="Times New Roman"/>
          <w:spacing w:val="7"/>
          <w:sz w:val="28"/>
          <w:szCs w:val="28"/>
          <w:lang w:eastAsia="ru-RU"/>
        </w:rPr>
        <w:t xml:space="preserve">тических полномочий правителя было основополагающим элементом </w:t>
      </w:r>
      <w:r>
        <w:rPr>
          <w:rFonts w:eastAsia="Times New Roman" w:cs="Times New Roman" w:ascii="Times New Roman" w:hAnsi="Times New Roman"/>
          <w:spacing w:val="3"/>
          <w:sz w:val="28"/>
          <w:szCs w:val="28"/>
          <w:lang w:eastAsia="ru-RU"/>
        </w:rPr>
        <w:t xml:space="preserve">восточной духовной культуры, религиозной идеологии, определяющим в </w:t>
      </w:r>
      <w:r>
        <w:rPr>
          <w:rFonts w:eastAsia="Times New Roman" w:cs="Times New Roman" w:ascii="Times New Roman" w:hAnsi="Times New Roman"/>
          <w:spacing w:val="9"/>
          <w:sz w:val="28"/>
          <w:szCs w:val="28"/>
          <w:lang w:eastAsia="ru-RU"/>
        </w:rPr>
        <w:t>значительной мере различные стороны жизнедеятельности древне</w:t>
        <w:softHyphen/>
      </w:r>
      <w:r>
        <w:rPr>
          <w:rFonts w:eastAsia="Times New Roman" w:cs="Times New Roman" w:ascii="Times New Roman" w:hAnsi="Times New Roman"/>
          <w:spacing w:val="7"/>
          <w:sz w:val="28"/>
          <w:szCs w:val="28"/>
          <w:lang w:eastAsia="ru-RU"/>
        </w:rPr>
        <w:t xml:space="preserve">восточных обществ. С учетом этих обстоятельств следует различать </w:t>
      </w:r>
      <w:r>
        <w:rPr>
          <w:rFonts w:eastAsia="Times New Roman" w:cs="Times New Roman" w:ascii="Times New Roman" w:hAnsi="Times New Roman"/>
          <w:spacing w:val="-2"/>
          <w:sz w:val="28"/>
          <w:szCs w:val="28"/>
          <w:lang w:eastAsia="ru-RU"/>
        </w:rPr>
        <w:t xml:space="preserve">понятие «восточная деспотия» </w:t>
      </w:r>
      <w:r>
        <w:rPr>
          <w:rFonts w:eastAsia="Times New Roman" w:cs="Times New Roman" w:ascii="Times New Roman" w:hAnsi="Times New Roman"/>
          <w:bCs/>
          <w:spacing w:val="-2"/>
          <w:sz w:val="28"/>
          <w:szCs w:val="28"/>
          <w:lang w:eastAsia="ru-RU"/>
        </w:rPr>
        <w:t>в</w:t>
      </w:r>
      <w:r>
        <w:rPr>
          <w:rFonts w:eastAsia="Times New Roman" w:cs="Times New Roman" w:ascii="Times New Roman" w:hAnsi="Times New Roman"/>
          <w:bCs/>
          <w:i/>
          <w:spacing w:val="-2"/>
          <w:sz w:val="28"/>
          <w:szCs w:val="28"/>
          <w:lang w:eastAsia="ru-RU"/>
        </w:rPr>
        <w:t xml:space="preserve"> культурно - цивилизационном, социально-</w:t>
      </w:r>
      <w:r>
        <w:rPr>
          <w:rFonts w:eastAsia="Times New Roman" w:cs="Times New Roman" w:ascii="Times New Roman" w:hAnsi="Times New Roman"/>
          <w:bCs/>
          <w:i/>
          <w:spacing w:val="-5"/>
          <w:sz w:val="28"/>
          <w:szCs w:val="28"/>
          <w:lang w:eastAsia="ru-RU"/>
        </w:rPr>
        <w:t>историческом и формально-юридическом аспектах.</w:t>
      </w:r>
    </w:p>
    <w:p>
      <w:pPr>
        <w:pStyle w:val="Normal"/>
        <w:widowControl w:val="false"/>
        <w:shd w:fill="FFFFFF" w:val="clear"/>
        <w:tabs>
          <w:tab w:val="clear" w:pos="708"/>
          <w:tab w:val="left" w:pos="1260" w:leader="none"/>
        </w:tabs>
        <w:autoSpaceDE w:val="false"/>
        <w:spacing w:lineRule="auto" w:line="360" w:before="10" w:after="0"/>
        <w:ind w:firstLine="567" w:start="-567" w:end="-6"/>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2. Общественный строй стран Древнего Востока</w:t>
      </w:r>
    </w:p>
    <w:p>
      <w:pPr>
        <w:pStyle w:val="Normal"/>
        <w:widowControl w:val="false"/>
        <w:shd w:fill="FFFFFF" w:val="clear"/>
        <w:tabs>
          <w:tab w:val="clear" w:pos="708"/>
          <w:tab w:val="left" w:pos="126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понятие </w:t>
      </w:r>
      <w:r>
        <w:rPr>
          <w:rFonts w:eastAsia="Times New Roman" w:cs="Times New Roman" w:ascii="Times New Roman" w:hAnsi="Times New Roman"/>
          <w:b/>
          <w:sz w:val="28"/>
          <w:szCs w:val="28"/>
          <w:lang w:eastAsia="ru-RU"/>
        </w:rPr>
        <w:t>«общественный строй»</w:t>
      </w:r>
      <w:r>
        <w:rPr>
          <w:rFonts w:eastAsia="Times New Roman" w:cs="Times New Roman" w:ascii="Times New Roman" w:hAnsi="Times New Roman"/>
          <w:sz w:val="28"/>
          <w:szCs w:val="28"/>
          <w:lang w:eastAsia="ru-RU"/>
        </w:rPr>
        <w:t xml:space="preserve"> принято включать два компонента. Первый из них составляют существующие в данном обществе формы собственности, второй – сложившаяся в этом обществе социальная структура. Из двух названных компонентов первый является ведущим; второй, хотя он и является производным от первого, также способен оказывать на указанный первый компонент самое существенное обратное воздействие.</w:t>
      </w:r>
    </w:p>
    <w:p>
      <w:pPr>
        <w:pStyle w:val="Normal"/>
        <w:widowControl w:val="false"/>
        <w:shd w:fill="FFFFFF" w:val="clear"/>
        <w:tabs>
          <w:tab w:val="clear" w:pos="708"/>
          <w:tab w:val="left" w:pos="126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развитых государствах Древнего Востока существовало несколько форм собственности: государственная, общинная и частная, находившаяся в различных сочетаниях друг с другом. Их возникновение и дальнейшая эволюция  были обусловлены теми специфическими формами ведения хозяйства, которые были обусловлены теми специфическими формами ведения хозяйства, которые были свойственны данным регионам. Две первые из названных форм возникли намного раньше третьей; их взаимоотношения между собой характеризовались большей гармоничностью: давала себя знать общность происхождения и многотысячелетний опыт их осуществления. Возникновение и укрепление частной собственности содержало в себе потенциальную угрозу для безраздельного господства двух исторически первых форм.</w:t>
      </w:r>
    </w:p>
    <w:p>
      <w:pPr>
        <w:pStyle w:val="Normal"/>
        <w:widowControl w:val="false"/>
        <w:shd w:fill="FFFFFF" w:val="clear"/>
        <w:tabs>
          <w:tab w:val="clear" w:pos="708"/>
          <w:tab w:val="left" w:pos="126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 мере эволюции восточных цивилизаций появились товарные отношения и частная собственность. Многие восточные государства древности имели процветающее хозяйство, большие города, развитую торговлю. Однако новые явления с момента своего возникновения сразу же ставились под контроль власти, и потому оказывались полностью от нее зависимыми и как бы лишенными органической потенции для саморазвития. Но все эти зримые атрибуты частнособственнической рыночной экономики были лишены главного, что могло бы обеспечить их саморазвитие: правовых гарантий собственности и правового обеспечения рынка.</w:t>
      </w:r>
    </w:p>
    <w:p>
      <w:pPr>
        <w:pStyle w:val="Normal"/>
        <w:widowControl w:val="false"/>
        <w:shd w:fill="FFFFFF" w:val="clear"/>
        <w:tabs>
          <w:tab w:val="clear" w:pos="708"/>
          <w:tab w:val="left" w:pos="126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Экономической основой государств восточного типа являлась государственная собственность на землю и ирригационные сооружения.     </w:t>
      </w:r>
    </w:p>
    <w:p>
      <w:pPr>
        <w:pStyle w:val="Normal"/>
        <w:widowControl w:val="false"/>
        <w:shd w:fill="FFFFFF" w:val="clear"/>
        <w:tabs>
          <w:tab w:val="clear" w:pos="708"/>
          <w:tab w:val="left" w:pos="1260" w:leader="none"/>
        </w:tabs>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Здесь существовала и частная собственность монарха, его приближенных, но она не играла существенной роли в производстве. Такой характер собственности во многом определял специфическую «пирамидальную» структуру общества: на верху пирамиды – монарх (цари, фараон и т.п.), ниже – его приближенные, ещё ниже – чиновники более низкого ранга. В основании пирамиды – общинники и рабы, составляющие главный объект эксплуатации государством. </w:t>
      </w:r>
    </w:p>
    <w:p>
      <w:pPr>
        <w:pStyle w:val="Normal"/>
        <w:widowControl w:val="false"/>
        <w:shd w:fill="FFFFFF" w:val="clear"/>
        <w:tabs>
          <w:tab w:val="clear" w:pos="708"/>
          <w:tab w:val="left" w:pos="1260" w:leader="none"/>
        </w:tabs>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восточных цивилизациях господствовал принцип власти-собственности: существовал такой порядок, при котором власть рождала собственность. Социальную значимость в государствах Востока имели лишь причастные к власти, тогда как богатство и собственность без власти становились бесправными. </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Источники, дошедшие от Древнего царства, впервые по</w:t>
        <w:softHyphen/>
        <w:t>зволяют нам заглянуть в существо древнеегипетских от</w:t>
        <w:softHyphen/>
        <w:t>ношений собственности, хотя и не столь глубоко, как было бы нужно. Различались царское имущество и хозяйство и имущество и хозяйство частных лиц. Хозяйству царскому, «дому царя», хозяйство вельможи противопоставлялось как «дом личный». Царскому «местожительству», или дос</w:t>
        <w:softHyphen/>
        <w:t>ловно «внутреннему», противопоставлялся «личный дом» вельможи как нечто стороннее, дословно - «внешнее». Номарх тщательно различал между тем, что было лично его — «имуществом самого его по истине», и тем, что считалось его имуществом лишь «по должности».</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Неприкосновенность благоприобретенного, «правильного имущества» подчеркивалась со всей определенностью. Хо</w:t>
        <w:softHyphen/>
        <w:t>зяева гробниц, значительных и помельче, в надписях напе</w:t>
        <w:softHyphen/>
        <w:t>ребой заверяли посетителей в своем законном и потому нерушимом праве на эти сооружения: чтобы воздвигнуть их, они-де никого не ограбили, создали их на собственные средства, «из имущества правильного», сполна оплатили мастеров. Иной спешил заверить, что вообще «жил с иму</w:t>
        <w:softHyphen/>
        <w:t>щества» своего «правильного», «с сотворенного своей «рукой» хотя на самом деле богатые всеми средствами стремились захватить имущество своих более бедных соседей. Фараоны   располагали огромными земельными богатствами - раздавали их не только храмам, но и знати. Своей землей землевладелец распоряжался свободно. Уже на рубеже Ш и IV династий даже простые люди могли продать - свою землю. Землевладелец мог также подарить или завещать   землю   родственникам. Наследника можно было назначать, но обыкновенно, по-видимому, им был старший в роду.</w:t>
      </w:r>
    </w:p>
    <w:p>
      <w:pPr>
        <w:pStyle w:val="Normal"/>
        <w:widowControl w:val="false"/>
        <w:shd w:fill="FFFFFF" w:val="clear"/>
        <w:tabs>
          <w:tab w:val="clear" w:pos="708"/>
          <w:tab w:val="left" w:pos="1260" w:leader="none"/>
        </w:tabs>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Усиливается социальная дифференциация общества, которая условно разграничивает элиту (управленцев, жрецов) и подданных (свободных крестьян-общинников, ремесленников и т.п.). Между ними устанавливается система взаимного обмена услугами. Первые выполняют управленческие функции, считаются ответственными за охрану и благосостояние подданных, а вторые обязуются исправно платить налоги и исполнять повинности. На все трудовое население деспотического государства, кроме налогов, были возложены и государственные повинности - так называемые общественные работы. </w:t>
      </w:r>
    </w:p>
    <w:p>
      <w:pPr>
        <w:pStyle w:val="Normal"/>
        <w:widowControl w:val="false"/>
        <w:shd w:fill="FFFFFF" w:val="clear"/>
        <w:tabs>
          <w:tab w:val="clear" w:pos="708"/>
          <w:tab w:val="left" w:pos="1260" w:leader="none"/>
        </w:tabs>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Строй многоукладной хозяйственной жизни определял исключительно </w:t>
      </w:r>
      <w:r>
        <w:rPr>
          <w:rFonts w:eastAsia="Times New Roman" w:cs="Times New Roman" w:ascii="Times New Roman" w:hAnsi="Times New Roman"/>
          <w:b/>
          <w:sz w:val="28"/>
          <w:szCs w:val="28"/>
          <w:lang w:eastAsia="ru-RU"/>
        </w:rPr>
        <w:t>пестрый социальный состав древневосточных обществ</w:t>
      </w:r>
      <w:r>
        <w:rPr>
          <w:rFonts w:eastAsia="Times New Roman" w:cs="Times New Roman" w:ascii="Times New Roman" w:hAnsi="Times New Roman"/>
          <w:sz w:val="28"/>
          <w:szCs w:val="28"/>
          <w:lang w:eastAsia="ru-RU"/>
        </w:rPr>
        <w:t>, который можно ранжировать в границах трех основных социально-функциональных образований: 1) господствующий социальный слой, куда входили придворная и служилая аристократия, командный состав армии, состоятельная верхушка земледельческих общин и пр.; 2) свободные мелкие производители – общинники-крестьяне и ремесленники, живущие своим трудом; 3) различные категории лиц, лишенных средств производства, зависимые подневольные работники, к которым относились и рабы.</w:t>
      </w:r>
    </w:p>
    <w:p>
      <w:pPr>
        <w:pStyle w:val="Normal"/>
        <w:widowControl w:val="false"/>
        <w:shd w:fill="FFFFFF" w:val="clear"/>
        <w:tabs>
          <w:tab w:val="clear" w:pos="708"/>
          <w:tab w:val="left" w:pos="1260" w:leader="none"/>
        </w:tabs>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состав </w:t>
      </w:r>
      <w:r>
        <w:rPr>
          <w:rFonts w:eastAsia="Times New Roman" w:cs="Times New Roman" w:ascii="Times New Roman" w:hAnsi="Times New Roman"/>
          <w:b/>
          <w:sz w:val="28"/>
          <w:szCs w:val="28"/>
          <w:lang w:eastAsia="ru-RU"/>
        </w:rPr>
        <w:t>господствующих верхов</w:t>
      </w:r>
      <w:r>
        <w:rPr>
          <w:rFonts w:eastAsia="Times New Roman" w:cs="Times New Roman" w:ascii="Times New Roman" w:hAnsi="Times New Roman"/>
          <w:sz w:val="28"/>
          <w:szCs w:val="28"/>
          <w:lang w:eastAsia="ru-RU"/>
        </w:rPr>
        <w:t xml:space="preserve"> входили следующие основные прослойки: придворная и служилая аристократия, жречество, военная знать, верхушечные слои земледельческих общин. Господствующие верхи осуществляли высшую политическую власть, обладая правами верховного собственника. Экономическое могущество указанной категории населения в странах Древнего Востока определялось сосредоточением в её руках основной массы обрабатываемых земель, источников водоснабжения, тяглового скота, рабов, денежных средств. Эти богатства формировались путем царских пожалований, раздачи царских наделов и рабов, насильственных изъятий общинной собственности, за счет иных поступлений (военная добыча, получение выплат из государственной казны, кредитно-ростовщические операции и т.д.). Но при этом следует обязательно иметь в виду, что имущественные права господствующих верхов отнюдь не имели частнособственнического характера, а политическая власть принадлежала им лишь постольку и до тех пор, поскольку и пока они были структурированы в государственный аппарат, - вне государственной организации эти верхи не обладают ни властью, ни собственностью, а потому и утрачивают само право быть господствующей элитой. Таким образом, характерная черта господствующих верхов в древневосточных странах заключалась в их тесной связи с государственным аппаратом, вплоть до полного слияния с ним. </w:t>
      </w:r>
    </w:p>
    <w:p>
      <w:pPr>
        <w:pStyle w:val="Normal"/>
        <w:widowControl w:val="false"/>
        <w:shd w:fill="FFFFFF" w:val="clear"/>
        <w:tabs>
          <w:tab w:val="clear" w:pos="708"/>
          <w:tab w:val="left" w:pos="1260" w:leader="none"/>
        </w:tabs>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различных древневосточных регионах проявлялись определенные специфические особенности, свойственные господствующим слоям данного конкретного государства.</w:t>
      </w:r>
    </w:p>
    <w:p>
      <w:pPr>
        <w:pStyle w:val="Normal"/>
        <w:widowControl w:val="false"/>
        <w:shd w:fill="FFFFFF" w:val="clear"/>
        <w:tabs>
          <w:tab w:val="clear" w:pos="708"/>
          <w:tab w:val="left" w:pos="126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Так, в </w:t>
      </w:r>
      <w:r>
        <w:rPr>
          <w:rFonts w:eastAsia="Times New Roman" w:cs="Times New Roman" w:ascii="Times New Roman" w:hAnsi="Times New Roman"/>
          <w:b/>
          <w:sz w:val="28"/>
          <w:szCs w:val="28"/>
          <w:lang w:eastAsia="ru-RU"/>
        </w:rPr>
        <w:t>Древнем Египте</w:t>
      </w:r>
      <w:r>
        <w:rPr>
          <w:rFonts w:eastAsia="Times New Roman" w:cs="Times New Roman" w:ascii="Times New Roman" w:hAnsi="Times New Roman"/>
          <w:sz w:val="28"/>
          <w:szCs w:val="28"/>
          <w:lang w:eastAsia="ru-RU"/>
        </w:rPr>
        <w:t xml:space="preserve"> существовали определенные отличия в положении светской столичной и провинциальной прослойкой в составе господствующих верхов, светская аристократия, тем не менее, находилась в состоянии известной конфронтации с центральной правительственной властью в лице фараона. Кроме того, для Древнего Египта была характерна известная конфронтация между светской и жреческой аристократией, - конфронтация, шедшая под знаком постоянного усиления позиций жрецов.</w:t>
      </w:r>
    </w:p>
    <w:p>
      <w:pPr>
        <w:pStyle w:val="Normal"/>
        <w:widowControl w:val="false"/>
        <w:shd w:fill="FFFFFF" w:val="clear"/>
        <w:tabs>
          <w:tab w:val="clear" w:pos="708"/>
          <w:tab w:val="left" w:pos="126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составе господствующей верхушки </w:t>
      </w:r>
      <w:r>
        <w:rPr>
          <w:rFonts w:eastAsia="Times New Roman" w:cs="Times New Roman" w:ascii="Times New Roman" w:hAnsi="Times New Roman"/>
          <w:b/>
          <w:sz w:val="28"/>
          <w:szCs w:val="28"/>
          <w:lang w:eastAsia="ru-RU"/>
        </w:rPr>
        <w:t>Вавилона</w:t>
      </w:r>
      <w:r>
        <w:rPr>
          <w:rFonts w:eastAsia="Times New Roman" w:cs="Times New Roman" w:ascii="Times New Roman" w:hAnsi="Times New Roman"/>
          <w:sz w:val="28"/>
          <w:szCs w:val="28"/>
          <w:lang w:eastAsia="ru-RU"/>
        </w:rPr>
        <w:t xml:space="preserve">, помимо традиционно представленных здесь царских и храмовых чиновников, большую роль играли купцы и ростовщики (т.н. тамкары, т.е. лица, обслуживающие торгово-кредитную деятельность царского дворца и фактически превратившиеся в царских агентов). Что же касается жречества, то его влияние было гораздо меньшим, чем в Египте.      </w:t>
      </w:r>
    </w:p>
    <w:p>
      <w:pPr>
        <w:pStyle w:val="Normal"/>
        <w:widowControl w:val="false"/>
        <w:shd w:fill="FFFFFF" w:val="clear"/>
        <w:tabs>
          <w:tab w:val="clear" w:pos="708"/>
          <w:tab w:val="left" w:pos="126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w:t>
      </w:r>
      <w:r>
        <w:rPr>
          <w:rFonts w:eastAsia="Times New Roman" w:cs="Times New Roman" w:ascii="Times New Roman" w:hAnsi="Times New Roman"/>
          <w:b/>
          <w:sz w:val="28"/>
          <w:szCs w:val="28"/>
          <w:lang w:eastAsia="ru-RU"/>
        </w:rPr>
        <w:t>Древнем Китае</w:t>
      </w:r>
      <w:r>
        <w:rPr>
          <w:rFonts w:eastAsia="Times New Roman" w:cs="Times New Roman" w:ascii="Times New Roman" w:hAnsi="Times New Roman"/>
          <w:b/>
          <w:i/>
          <w:sz w:val="28"/>
          <w:szCs w:val="28"/>
          <w:lang w:eastAsia="ru-RU"/>
        </w:rPr>
        <w:t xml:space="preserve"> </w:t>
      </w:r>
      <w:r>
        <w:rPr>
          <w:rFonts w:eastAsia="Times New Roman" w:cs="Times New Roman" w:ascii="Times New Roman" w:hAnsi="Times New Roman"/>
          <w:sz w:val="28"/>
          <w:szCs w:val="28"/>
          <w:lang w:eastAsia="ru-RU"/>
        </w:rPr>
        <w:t>в состав господствующей элиты наряду с правящей столичной аристократией входила и провинциальная аристократия, ведущая свое происхождение из родовой знати покоренных племен. Среди всех категорий аристократии решающие позиции занимала светская знать, - положение жреческой аристократии всегда было достаточно скромным. Мощным структурирующим фактором уже со времен государства Инь являлись родственные связи; степень родства по отношению к императору (ванну) фиксировалась в качестве титула (гунн, хоу, бо, цзы и т.д.). В период государства Чжоу иерархия представителей господствующей элиты оформилась в виде нескольких разрядов. Особую ступень в иерархической лестнице составляли служивые люди, т.н. ши, - неплохо образованные, обладающими профессиональными навыками и связями в кругах знати, они готовы были выполнять роль верных и надежных вассалов по отношению к тем, кто будет им платить.</w:t>
      </w:r>
    </w:p>
    <w:p>
      <w:pPr>
        <w:pStyle w:val="Normal"/>
        <w:widowControl w:val="false"/>
        <w:shd w:fill="FFFFFF" w:val="clear"/>
        <w:tabs>
          <w:tab w:val="clear" w:pos="708"/>
          <w:tab w:val="left" w:pos="126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w:t>
      </w:r>
      <w:r>
        <w:rPr>
          <w:rFonts w:eastAsia="Times New Roman" w:cs="Times New Roman" w:ascii="Times New Roman" w:hAnsi="Times New Roman"/>
          <w:b/>
          <w:sz w:val="28"/>
          <w:szCs w:val="28"/>
          <w:lang w:eastAsia="ru-RU"/>
        </w:rPr>
        <w:t>Древней Индии</w:t>
      </w:r>
      <w:r>
        <w:rPr>
          <w:rFonts w:eastAsia="Times New Roman" w:cs="Times New Roman" w:ascii="Times New Roman" w:hAnsi="Times New Roman"/>
          <w:sz w:val="28"/>
          <w:szCs w:val="28"/>
          <w:lang w:eastAsia="ru-RU"/>
        </w:rPr>
        <w:t xml:space="preserve"> важнейшей частью правящей элиты являлась светская аристократия, ведущая свое происхождение из прежней родоплеменной знати. Значительными привилегиями пользовалось и жречество. Однако главные особенности структуры господствующих верхов были обусловлены традиционным делением древнеиндийского общества на сословные группы – т.н. варны.</w:t>
      </w:r>
    </w:p>
    <w:p>
      <w:pPr>
        <w:pStyle w:val="Normal"/>
        <w:widowControl w:val="false"/>
        <w:shd w:fill="FFFFFF" w:val="clear"/>
        <w:tabs>
          <w:tab w:val="clear" w:pos="708"/>
          <w:tab w:val="left" w:pos="126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Свободные мелкие производители</w:t>
      </w:r>
      <w:r>
        <w:rPr>
          <w:rFonts w:eastAsia="Times New Roman" w:cs="Times New Roman" w:ascii="Times New Roman" w:hAnsi="Times New Roman"/>
          <w:sz w:val="28"/>
          <w:szCs w:val="28"/>
          <w:lang w:eastAsia="ru-RU"/>
        </w:rPr>
        <w:t xml:space="preserve"> занимали промежуточное положение в социальной структуре древневосточного общества. Их кардинальное отличие от господствующих верхов состояло в том, что они не являлись эксплуататорами и добывали средства к существованию собственным трудом. С другой стороны, от рабов их отличал статус личной свободы. Мелкие свободные производители подразделялись на сельское население общин и городское ремесленное население. Они подвергались эксплуатации со стороны государства, поскольку несли на себе основную тяжесть податного обложения (налоги составляли до двух третей урожая), были обязаны исполнять военную службу, выполнять другие повинности (строительную, транспортную и т.п.).</w:t>
      </w:r>
    </w:p>
    <w:p>
      <w:pPr>
        <w:pStyle w:val="Normal"/>
        <w:widowControl w:val="false"/>
        <w:shd w:fill="FFFFFF" w:val="clear"/>
        <w:tabs>
          <w:tab w:val="clear" w:pos="708"/>
          <w:tab w:val="left" w:pos="126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w:t>
      </w:r>
      <w:r>
        <w:rPr>
          <w:rFonts w:eastAsia="Times New Roman" w:cs="Times New Roman" w:ascii="Times New Roman" w:hAnsi="Times New Roman"/>
          <w:b/>
          <w:sz w:val="28"/>
          <w:szCs w:val="28"/>
          <w:lang w:eastAsia="ru-RU"/>
        </w:rPr>
        <w:t>Египте</w:t>
      </w:r>
      <w:r>
        <w:rPr>
          <w:rFonts w:eastAsia="Times New Roman" w:cs="Times New Roman" w:ascii="Times New Roman" w:hAnsi="Times New Roman"/>
          <w:sz w:val="28"/>
          <w:szCs w:val="28"/>
          <w:lang w:eastAsia="ru-RU"/>
        </w:rPr>
        <w:t>, где степень вовлеченности населения в государственное хозяйство была самой высокой среди всех стран Древнего Востока, разница в правом положении различных прослоек трудящихся фактически стерлась, так что господствующим господствующим верхам противостояла единая масса простолюдинов, обозначаемая общим термином «мерет». С этим массы в государственную казну взималась единая рента-налог; земля, сельскохозяйственный инвентарь, тягловый скот первоначально рассматривались как объекты царской собственности. В дальнейшем, когда становилась все более очевидной неэффективность крупных царско-храмовых латифундий, обрабатываемых подневольными и бесправными «слугами царя», этим последним участки земли стали передаваться в аренду. В этих условиях рента-налог стала выплачиваться в несколько адресов (казна, конкретный храм, номарх и т.п.); вместе с тем, государство сохранило за собой право привлекать этих арендаторов к исполнению трудовой повинности в централизованном порядке.</w:t>
      </w:r>
    </w:p>
    <w:p>
      <w:pPr>
        <w:pStyle w:val="Normal"/>
        <w:widowControl w:val="false"/>
        <w:shd w:fill="FFFFFF" w:val="clear"/>
        <w:tabs>
          <w:tab w:val="clear" w:pos="708"/>
          <w:tab w:val="left" w:pos="126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w:t>
      </w:r>
      <w:r>
        <w:rPr>
          <w:rFonts w:eastAsia="Times New Roman" w:cs="Times New Roman" w:ascii="Times New Roman" w:hAnsi="Times New Roman"/>
          <w:b/>
          <w:sz w:val="28"/>
          <w:szCs w:val="28"/>
          <w:lang w:eastAsia="ru-RU"/>
        </w:rPr>
        <w:t>Вавилоне</w:t>
      </w:r>
      <w:r>
        <w:rPr>
          <w:rFonts w:eastAsia="Times New Roman" w:cs="Times New Roman" w:ascii="Times New Roman" w:hAnsi="Times New Roman"/>
          <w:sz w:val="28"/>
          <w:szCs w:val="28"/>
          <w:lang w:eastAsia="ru-RU"/>
        </w:rPr>
        <w:t xml:space="preserve"> крестьяне-общинники, ведущие самостоятельное хозяйство и не эксплуатирующие, как правило, чужой труд, составляли самую многочисленную и самую важную по роли в общественном производстве часть населения; рабский труд не преобладал ни в одной из отраслей трудовой деятельности. Многоукладный характер экономики Вавилона, более высокий, чем в других странах Древнего Востока, уровень развития товарно-денежных отношений способствовали глубокому расслоению общины, переливанию разорившихся общинников в царские и храмовые хозяйства, где они пополняли ряды рабов и зависимых арендаторов. Эта тенденция, угрожавшая финансовым и военно-организационным интересам государства, не осталась незамеченной правящими кругами. Уже в ранних правовых актах различных государств Месопотамии проявлено стремление поддержать статус свободного труженика, воспрепятствовать его окончательному разорению путем регулирования сроков пребывания в долговой кабале и т.д.; практиковалось и периодическое освобождение бедноты от непомерных долгов, производимое от имени государственной власти.</w:t>
      </w:r>
    </w:p>
    <w:p>
      <w:pPr>
        <w:pStyle w:val="Normal"/>
        <w:widowControl w:val="false"/>
        <w:shd w:fill="FFFFFF" w:val="clear"/>
        <w:tabs>
          <w:tab w:val="clear" w:pos="708"/>
          <w:tab w:val="left" w:pos="126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Община в </w:t>
      </w:r>
      <w:r>
        <w:rPr>
          <w:rFonts w:eastAsia="Times New Roman" w:cs="Times New Roman" w:ascii="Times New Roman" w:hAnsi="Times New Roman"/>
          <w:b/>
          <w:sz w:val="28"/>
          <w:szCs w:val="28"/>
          <w:lang w:eastAsia="ru-RU"/>
        </w:rPr>
        <w:t>Древней Индии</w:t>
      </w:r>
      <w:r>
        <w:rPr>
          <w:rFonts w:eastAsia="Times New Roman" w:cs="Times New Roman" w:ascii="Times New Roman" w:hAnsi="Times New Roman"/>
          <w:sz w:val="28"/>
          <w:szCs w:val="28"/>
          <w:lang w:eastAsia="ru-RU"/>
        </w:rPr>
        <w:t xml:space="preserve"> (грама) отличалась, пожалуй, наибольшей прочностью, - причину этого явления следует искать в более высоком уровне индийского корпоративного коллективизма по сравнению с другими древневосточными обществами. Объединяя коллектив крестьян-тружеников, община достаточно свободно распоряжалась не только угодьями (пастбищами, пустошами, дорогами), не только ирригационными сооружениями, но и пахотными землями, обладая возможностями их продажи, дарения, сдачи в аренду. </w:t>
      </w:r>
    </w:p>
    <w:p>
      <w:pPr>
        <w:pStyle w:val="Normal"/>
        <w:widowControl w:val="false"/>
        <w:shd w:fill="FFFFFF" w:val="clear"/>
        <w:tabs>
          <w:tab w:val="clear" w:pos="708"/>
          <w:tab w:val="left" w:pos="126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Городские ремесленники, особенно редких профессий (оружейники, ткачи, ювелиры), были свободными людьми. Они трудились в государственных мастерских, сдавая в виде налога часть своей продукции. Во времена империи Маурьев в городах существовали корпоративные объединения торговцев и ремесленников (т.н. шрени), строившиеся по образцу сельских общин.</w:t>
      </w:r>
    </w:p>
    <w:p>
      <w:pPr>
        <w:pStyle w:val="Normal"/>
        <w:widowControl w:val="false"/>
        <w:shd w:fill="FFFFFF" w:val="clear"/>
        <w:tabs>
          <w:tab w:val="clear" w:pos="708"/>
          <w:tab w:val="left" w:pos="126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w:t>
      </w:r>
      <w:r>
        <w:rPr>
          <w:rFonts w:eastAsia="Times New Roman" w:cs="Times New Roman" w:ascii="Times New Roman" w:hAnsi="Times New Roman"/>
          <w:b/>
          <w:sz w:val="28"/>
          <w:szCs w:val="28"/>
          <w:lang w:eastAsia="ru-RU"/>
        </w:rPr>
        <w:t>Древнем Китае</w:t>
      </w:r>
      <w:r>
        <w:rPr>
          <w:rFonts w:eastAsia="Times New Roman" w:cs="Times New Roman" w:ascii="Times New Roman" w:hAnsi="Times New Roman"/>
          <w:sz w:val="28"/>
          <w:szCs w:val="28"/>
          <w:lang w:eastAsia="ru-RU"/>
        </w:rPr>
        <w:t xml:space="preserve"> периода Инь и раннего Чжоу существовала особая система общинного землепользования, именуемая системой цзиньтянь («колодезные поля»).  По этой системе каждый участок общинной земли  делился на 9 равных по площади полей, из которых 8 использовалось отдельными семьями, а одно, расположенное в центре, являлось общим и обрабатывалось восемью семьями сообща, - урожай с него поступал в виде ренты-налога в государственную казну. Кроме обработки «общего поля», крестьяне-общинники выполняли и другие обычные повинности – строительную, военную, гужевую и т.п. В соответствии с реформой императора Ван Манна (</w:t>
      </w:r>
      <w:r>
        <w:rPr>
          <w:rFonts w:eastAsia="Times New Roman" w:cs="Times New Roman" w:ascii="Times New Roman" w:hAnsi="Times New Roman"/>
          <w:sz w:val="28"/>
          <w:szCs w:val="28"/>
          <w:lang w:val="en-US" w:eastAsia="ru-RU"/>
        </w:rPr>
        <w:t>I</w:t>
      </w:r>
      <w:r>
        <w:rPr>
          <w:rFonts w:eastAsia="Times New Roman" w:cs="Times New Roman" w:ascii="Times New Roman" w:hAnsi="Times New Roman"/>
          <w:sz w:val="28"/>
          <w:szCs w:val="28"/>
          <w:lang w:eastAsia="ru-RU"/>
        </w:rPr>
        <w:t>Х в. до н.э.) вся земля была объявлена императорской собственностью, была запрещена купля-продажа земли и рабов, установлен максимум землевладения в одних руках, предприняты попытки более справедливого перераспределения земельной собственности.</w:t>
      </w:r>
    </w:p>
    <w:p>
      <w:pPr>
        <w:pStyle w:val="Normal"/>
        <w:widowControl w:val="false"/>
        <w:shd w:fill="FFFFFF" w:val="clear"/>
        <w:tabs>
          <w:tab w:val="clear" w:pos="708"/>
          <w:tab w:val="left" w:pos="126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Рабы</w:t>
      </w:r>
      <w:r>
        <w:rPr>
          <w:rFonts w:eastAsia="Times New Roman" w:cs="Times New Roman" w:ascii="Times New Roman" w:hAnsi="Times New Roman"/>
          <w:sz w:val="28"/>
          <w:szCs w:val="28"/>
          <w:lang w:eastAsia="ru-RU"/>
        </w:rPr>
        <w:t xml:space="preserve"> в странах Древнего Востока никогда не составляли большинства населения, - в количественном отношении они значительно уступали массе свободных мелких производителей. </w:t>
      </w:r>
    </w:p>
    <w:p>
      <w:pPr>
        <w:pStyle w:val="Normal"/>
        <w:shd w:fill="FFFFFF" w:val="clear"/>
        <w:tabs>
          <w:tab w:val="clear" w:pos="708"/>
          <w:tab w:val="left" w:pos="1260" w:leader="none"/>
        </w:tabs>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Именно в </w:t>
      </w:r>
      <w:r>
        <w:rPr>
          <w:rFonts w:eastAsia="Times New Roman" w:cs="Times New Roman" w:ascii="Times New Roman" w:hAnsi="Times New Roman"/>
          <w:sz w:val="28"/>
          <w:szCs w:val="28"/>
          <w:lang w:val="en-US" w:eastAsia="ru-RU"/>
        </w:rPr>
        <w:t>III</w:t>
      </w:r>
      <w:r>
        <w:rPr>
          <w:rFonts w:eastAsia="Times New Roman" w:cs="Times New Roman" w:ascii="Times New Roman" w:hAnsi="Times New Roman"/>
          <w:sz w:val="28"/>
          <w:szCs w:val="28"/>
          <w:lang w:eastAsia="ru-RU"/>
        </w:rPr>
        <w:t xml:space="preserve"> тыс. до н.э. начинают складываться рабовладель</w:t>
        <w:softHyphen/>
        <w:t>ческие отношения, появляется патриархальное рабство, характер</w:t>
        <w:softHyphen/>
        <w:t>ное для государств Древнего Востока (в отличие от античных го</w:t>
        <w:softHyphen/>
        <w:t>сударств, где существует классическое рабство). Патриархальное рабство возникает в условиях преобладания натурального хозяй</w:t>
        <w:softHyphen/>
        <w:t>ства, когда продукция производится в основном для собственного потребления и нет необходимости в такой высокой степени экс</w:t>
        <w:softHyphen/>
        <w:t>плуатации, как при товарном производстве. В основе названия этого типа рабства слово «патриарх», т.е. глава семьи. Раб как бы становится младшим, не полноправным членом большой семьи, работает вместе со своими хозяевами, которые, хоть и считают его своей собственностью, еще не видят в нем просто живое ору</w:t>
        <w:softHyphen/>
        <w:t>дие труда, признают за ним некоторые права человеческой лич</w:t>
        <w:softHyphen/>
        <w:t>ности. При этом типе рабства в неволю попадали не только воен</w:t>
        <w:softHyphen/>
        <w:t>нопленные — чужаки, но также и люди, оказавшиеся в долговой кабале, т.е. соплеменники, чего не было при классическом рабст</w:t>
        <w:softHyphen/>
        <w:t>ве. Рабы могли принадлежать государству, храмам, частным ли</w:t>
        <w:softHyphen/>
        <w:t>цам, однако они не были основными производителями материаль</w:t>
        <w:softHyphen/>
        <w:t>ных благ, как, например, в античных государствах.</w:t>
      </w:r>
    </w:p>
    <w:p>
      <w:pPr>
        <w:pStyle w:val="Normal"/>
        <w:widowControl w:val="false"/>
        <w:shd w:fill="FFFFFF" w:val="clear"/>
        <w:tabs>
          <w:tab w:val="clear" w:pos="708"/>
          <w:tab w:val="left" w:pos="126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целом, юридическое положение рабов в древневосточных государствах существенно отличалось от их положения в странах античного мира. Допускалось, чтобы раб мог иметь семью, и хозяину не рекомендовалось вмешиваться во взаимоотношения между ее членами. Египетские рабы в случае совершения преступлений содержались в государственных тюрьмах и наказывались государственными органами. На основании законов вавилонского царя Хаммурапи дворцовый раб или раб-вольноотпущенник мог взять в жены свободную женщину, и дети от такого брака являлись свободными. Также свободными были и дети, рожденные рабыней от свободного человека, причем сама эта рабыня не могла быть перепродана другому господину. Тенденция к постоянному повышению статуса рабов от поколения к поколению прослеживалась в Древней Индии. Иногда раб мог с ведома хозяина владеть какой-то долей движимого имущества – той, которая была им приобретена, получена в дар или унаследована. Египетским рабам разрешалось приносить в храм жалобу на жестокое обращение с ним господина; здесь же они могли укрыться от преследований со стороны хозяина. Таким образом, древневосточный раб отнюдь не являлся только лишь «говорящим орудием», каким рассматривало его право античных государств. Следовательно, по своему юридическому статусу древневосточный раб занимал как бы среднее, промежуточное положение между объектом и субъектом прав.</w:t>
      </w:r>
    </w:p>
    <w:p>
      <w:pPr>
        <w:pStyle w:val="Normal"/>
        <w:widowControl w:val="false"/>
        <w:shd w:fill="FFFFFF" w:val="clear"/>
        <w:tabs>
          <w:tab w:val="clear" w:pos="708"/>
          <w:tab w:val="left" w:pos="1260" w:leader="none"/>
        </w:tabs>
        <w:autoSpaceDE w:val="false"/>
        <w:spacing w:lineRule="auto" w:line="240" w:before="1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w:t>
      </w:r>
      <w:r>
        <w:rPr>
          <w:rFonts w:eastAsia="Times New Roman" w:cs="Times New Roman" w:ascii="Times New Roman" w:hAnsi="Times New Roman"/>
          <w:sz w:val="28"/>
          <w:szCs w:val="28"/>
          <w:lang w:val="en-US" w:eastAsia="ru-RU"/>
        </w:rPr>
        <w:t>III</w:t>
      </w:r>
      <w:r>
        <w:rPr>
          <w:rFonts w:eastAsia="Times New Roman" w:cs="Times New Roman" w:ascii="Times New Roman" w:hAnsi="Times New Roman"/>
          <w:sz w:val="28"/>
          <w:szCs w:val="28"/>
          <w:lang w:eastAsia="ru-RU"/>
        </w:rPr>
        <w:t xml:space="preserve"> тыс. до н.э. основной экономической единицей являлись крупные царские хозяйства, полностью господствовал натураль</w:t>
        <w:softHyphen/>
        <w:t>ный тип производства. Торговые отношения развивались в рамках изолированных друг от друга регионов (Египта, Месопотамии, Индии) и существовали в основном в виде обмена.</w:t>
      </w:r>
    </w:p>
    <w:p>
      <w:pPr>
        <w:pStyle w:val="Normal"/>
        <w:shd w:fill="FFFFFF" w:val="clear"/>
        <w:tabs>
          <w:tab w:val="clear" w:pos="708"/>
          <w:tab w:val="left" w:pos="1260" w:leader="none"/>
        </w:tabs>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 этом этапе во всех государствах, хотя и при наличии неко</w:t>
        <w:softHyphen/>
        <w:t>торых особенностей (например, в Египте), существовало два сек</w:t>
        <w:softHyphen/>
        <w:t>тора экономики, связанных с видами собственности на землю - одной из важнейших характеристик экономического развития, особенно на ранних ступенях истории человечества, когда основой экономики было сельское хозяйство. Прежде всего, су</w:t>
        <w:softHyphen/>
        <w:t>ществовал общинный сектор экономики, где собственность на землю принадлежала территориальным общинам, а движимое имущество являлось частной собственностью общинников, кото</w:t>
        <w:softHyphen/>
        <w:t>рые обрабатывали выделенные им наделы земли. Кроме того, су</w:t>
        <w:softHyphen/>
        <w:t>ществовал и государственный сектор экономики, в который вхо</w:t>
        <w:softHyphen/>
        <w:t>дили земли, принадлежавшие государству в лице царя, а также земли, пожалованные храмам: работали здесь формально свобод</w:t>
        <w:softHyphen/>
        <w:t>ные, но бесправные, так называемые царские люди. И в государ</w:t>
        <w:softHyphen/>
        <w:t>ственном, и в общинном секторе в качестве вспомогательного использовался труд рабов, сформировался патриархальный тип рабовладельческих отношений.</w:t>
      </w:r>
    </w:p>
    <w:p>
      <w:pPr>
        <w:pStyle w:val="Normal"/>
        <w:shd w:fill="FFFFFF" w:val="clear"/>
        <w:tabs>
          <w:tab w:val="clear" w:pos="708"/>
          <w:tab w:val="left" w:pos="1260" w:leader="none"/>
        </w:tabs>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Во </w:t>
      </w:r>
      <w:r>
        <w:rPr>
          <w:rFonts w:eastAsia="Times New Roman" w:cs="Times New Roman" w:ascii="Times New Roman" w:hAnsi="Times New Roman"/>
          <w:sz w:val="28"/>
          <w:szCs w:val="28"/>
          <w:lang w:val="en-US" w:eastAsia="ru-RU"/>
        </w:rPr>
        <w:t>II</w:t>
      </w:r>
      <w:r>
        <w:rPr>
          <w:rFonts w:eastAsia="Times New Roman" w:cs="Times New Roman" w:ascii="Times New Roman" w:hAnsi="Times New Roman"/>
          <w:sz w:val="28"/>
          <w:szCs w:val="28"/>
          <w:lang w:eastAsia="ru-RU"/>
        </w:rPr>
        <w:t xml:space="preserve"> тыс. до н.э. в древневосточных государствах происходит некоторое усовершенствование орудий труда, наблюдается про</w:t>
        <w:softHyphen/>
        <w:t>гресс в ремесле и отчасти в сельском хозяйстве, растет товар</w:t>
        <w:softHyphen/>
        <w:t>ность производства, развивается ростовщичество, долговое раб</w:t>
        <w:softHyphen/>
        <w:t>ство. Государственные земли на разных условиях начинают пре</w:t>
        <w:softHyphen/>
        <w:t>доставляться частным лицам. В это время между различными об</w:t>
        <w:softHyphen/>
        <w:t>ластями Ближнего Востока устанавливаются экономические, по</w:t>
        <w:softHyphen/>
        <w:t>литические и культурные контакты, оформляются международные торговые пути, растет число торговых поселений на территории других государств. В то же время обостряется борьба за преоб</w:t>
        <w:softHyphen/>
        <w:t>ладание на торговых путях, растет число войн.</w:t>
      </w:r>
    </w:p>
    <w:p>
      <w:pPr>
        <w:pStyle w:val="Normal"/>
        <w:shd w:fill="FFFFFF" w:val="clear"/>
        <w:tabs>
          <w:tab w:val="clear" w:pos="708"/>
          <w:tab w:val="left" w:pos="1260" w:leader="none"/>
        </w:tabs>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Конец </w:t>
      </w:r>
      <w:r>
        <w:rPr>
          <w:rFonts w:eastAsia="Times New Roman" w:cs="Times New Roman" w:ascii="Times New Roman" w:hAnsi="Times New Roman"/>
          <w:sz w:val="28"/>
          <w:szCs w:val="28"/>
          <w:lang w:val="en-US" w:eastAsia="ru-RU"/>
        </w:rPr>
        <w:t>II</w:t>
      </w:r>
      <w:r>
        <w:rPr>
          <w:rFonts w:eastAsia="Times New Roman" w:cs="Times New Roman" w:ascii="Times New Roman" w:hAnsi="Times New Roman"/>
          <w:sz w:val="28"/>
          <w:szCs w:val="28"/>
          <w:lang w:eastAsia="ru-RU"/>
        </w:rPr>
        <w:t xml:space="preserve"> тыс. до н.э. стал сложным периодом в истории древ</w:t>
        <w:softHyphen/>
        <w:t>них государств. В это время заканчивается бронзовый век, когда орудия труда, оружие изготавливалось преимущественно из брон</w:t>
        <w:softHyphen/>
        <w:t>зы, начинается железный век. Культуру железа на территорию древних государств приносят молодые народы. В частности, так называемые народы моря, которые вторгаются на территорию Египта, в Малую Азию, Восточное Средиземноморье и оказывают сильное воздействие на весь Ближний Восток.</w:t>
      </w:r>
    </w:p>
    <w:p>
      <w:pPr>
        <w:pStyle w:val="Normal"/>
        <w:shd w:fill="FFFFFF" w:val="clear"/>
        <w:tabs>
          <w:tab w:val="clear" w:pos="708"/>
          <w:tab w:val="left" w:pos="1260" w:leader="none"/>
        </w:tabs>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других регионах Древнего мира на рубеже </w:t>
      </w:r>
      <w:r>
        <w:rPr>
          <w:rFonts w:eastAsia="Times New Roman" w:cs="Times New Roman" w:ascii="Times New Roman" w:hAnsi="Times New Roman"/>
          <w:sz w:val="28"/>
          <w:szCs w:val="28"/>
          <w:lang w:val="en-US" w:eastAsia="ru-RU"/>
        </w:rPr>
        <w:t>II</w:t>
      </w:r>
      <w:r>
        <w:rPr>
          <w:rFonts w:eastAsia="Times New Roman" w:cs="Times New Roman" w:ascii="Times New Roman" w:hAnsi="Times New Roman"/>
          <w:sz w:val="28"/>
          <w:szCs w:val="28"/>
          <w:lang w:eastAsia="ru-RU"/>
        </w:rPr>
        <w:t>-</w:t>
      </w:r>
      <w:r>
        <w:rPr>
          <w:rFonts w:eastAsia="Times New Roman" w:cs="Times New Roman" w:ascii="Times New Roman" w:hAnsi="Times New Roman"/>
          <w:sz w:val="28"/>
          <w:szCs w:val="28"/>
          <w:lang w:val="en-US" w:eastAsia="ru-RU"/>
        </w:rPr>
        <w:t>I</w:t>
      </w:r>
      <w:r>
        <w:rPr>
          <w:rFonts w:eastAsia="Times New Roman" w:cs="Times New Roman" w:ascii="Times New Roman" w:hAnsi="Times New Roman"/>
          <w:sz w:val="28"/>
          <w:szCs w:val="28"/>
          <w:lang w:eastAsia="ru-RU"/>
        </w:rPr>
        <w:t xml:space="preserve"> тыс. до н.э. также наблюдается активное движение племен. На территорию Ирана приходят индийские и персидские племена, в Индии доли</w:t>
        <w:softHyphen/>
        <w:t>ну Ганга начинают осваивать индоарийские племена.</w:t>
      </w:r>
    </w:p>
    <w:p>
      <w:pPr>
        <w:pStyle w:val="Normal"/>
        <w:widowControl w:val="false"/>
        <w:shd w:fill="FFFFFF" w:val="clear"/>
        <w:autoSpaceDE w:val="false"/>
        <w:spacing w:lineRule="auto" w:line="360" w:before="0" w:after="0"/>
        <w:ind w:firstLine="567" w:start="-567" w:end="-6"/>
        <w:jc w:val="both"/>
        <w:rPr>
          <w:rFonts w:ascii="Times New Roman" w:hAnsi="Times New Roman" w:eastAsia="Times New Roman" w:cs="Times New Roman"/>
          <w:b/>
          <w:i/>
          <w:color w:val="000000"/>
          <w:spacing w:val="5"/>
          <w:sz w:val="28"/>
          <w:szCs w:val="28"/>
          <w:lang w:eastAsia="ru-RU"/>
        </w:rPr>
      </w:pPr>
      <w:r>
        <w:rPr>
          <w:rFonts w:eastAsia="Times New Roman" w:cs="Times New Roman" w:ascii="Times New Roman" w:hAnsi="Times New Roman"/>
          <w:b/>
          <w:i/>
          <w:color w:val="000000"/>
          <w:spacing w:val="5"/>
          <w:sz w:val="28"/>
          <w:szCs w:val="28"/>
          <w:lang w:eastAsia="ru-RU"/>
        </w:rPr>
      </w:r>
    </w:p>
    <w:p>
      <w:pPr>
        <w:pStyle w:val="Normal"/>
        <w:widowControl w:val="false"/>
        <w:shd w:fill="FFFFFF" w:val="clear"/>
        <w:autoSpaceDE w:val="false"/>
        <w:spacing w:lineRule="auto" w:line="360" w:before="0" w:after="0"/>
        <w:ind w:firstLine="567" w:start="-567" w:end="-6"/>
        <w:jc w:val="center"/>
        <w:rPr>
          <w:rFonts w:ascii="Times New Roman" w:hAnsi="Times New Roman" w:eastAsia="Times New Roman" w:cs="Times New Roman"/>
          <w:b/>
          <w:color w:val="000000"/>
          <w:spacing w:val="5"/>
          <w:sz w:val="28"/>
          <w:szCs w:val="28"/>
          <w:lang w:eastAsia="ru-RU"/>
        </w:rPr>
      </w:pPr>
      <w:r>
        <w:rPr>
          <w:rFonts w:eastAsia="Times New Roman" w:cs="Times New Roman" w:ascii="Times New Roman" w:hAnsi="Times New Roman"/>
          <w:b/>
          <w:color w:val="000000"/>
          <w:spacing w:val="5"/>
          <w:sz w:val="28"/>
          <w:szCs w:val="28"/>
          <w:lang w:eastAsia="ru-RU"/>
        </w:rPr>
        <w:t>3. Основные черты  древневосточного права</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Процесс политогенеза сопровождался изменением нормативной системы общества. Общая тенденция связана с дифференциацией норм: постепенно отделяются религия, моральные нормы и законодательство. Последнее - связано с более активной нормотворческой деятельностью государства. Формирование законодательства связано, прежде всего, с санкционированием обычаев. Второй путь – развитие прецедентного права, третий – оформление властных велений правителя. Появление законодательства к</w:t>
      </w:r>
      <w:r>
        <w:rPr>
          <w:rFonts w:eastAsia="Times New Roman" w:cs="Times New Roman" w:ascii="Times New Roman" w:hAnsi="Times New Roman"/>
          <w:sz w:val="28"/>
          <w:szCs w:val="28"/>
          <w:lang w:eastAsia="ru-RU"/>
        </w:rPr>
        <w:t>ак новой, более совершенной формы права придает ему и новые характерные черты: формальную определенность (писаная форма), объективность (нормативный акт относится, в принципе, к неопределенному адресату),  обеспеченность государственным принуждением. Однако не все законодательство (и это характерно и для наших дней) отражает право. Но несомненно, что это – значительный шаг вперед с точки зрения юридической техники и фактического регулирования общественных отношений.</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Длительность рассматриваемого периода (несколько тысячелетий), отрывочность сведений о столь отдаленном от нас времени крайне затрудняют общую характеристику  развития права стран Древнего Востока. Однако, используя сообщения отдельных дошедших до нас исторических памятников, можно выделить </w:t>
      </w:r>
      <w:r>
        <w:rPr>
          <w:rFonts w:eastAsia="Times New Roman" w:cs="Times New Roman" w:ascii="Times New Roman" w:hAnsi="Times New Roman"/>
          <w:b/>
          <w:sz w:val="28"/>
          <w:szCs w:val="28"/>
          <w:lang w:eastAsia="ru-RU"/>
        </w:rPr>
        <w:t>типичные черты раннего</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b/>
          <w:sz w:val="28"/>
          <w:szCs w:val="28"/>
          <w:lang w:eastAsia="ru-RU"/>
        </w:rPr>
        <w:t>правового состояния</w:t>
      </w:r>
      <w:r>
        <w:rPr>
          <w:rFonts w:eastAsia="Times New Roman" w:cs="Times New Roman" w:ascii="Times New Roman" w:hAnsi="Times New Roman"/>
          <w:sz w:val="28"/>
          <w:szCs w:val="28"/>
          <w:lang w:eastAsia="ru-RU"/>
        </w:rPr>
        <w:t>, свойственного в той или иной мере, в различных модификациях многим государственным образованиям того времени.</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 xml:space="preserve"> </w:t>
      </w:r>
      <w:r>
        <w:rPr>
          <w:rFonts w:eastAsia="Times New Roman" w:cs="Times New Roman" w:ascii="Times New Roman" w:hAnsi="Times New Roman"/>
          <w:i/>
          <w:sz w:val="28"/>
          <w:szCs w:val="28"/>
          <w:lang w:eastAsia="ru-RU"/>
        </w:rPr>
        <w:t>Аморфность.</w:t>
      </w:r>
      <w:r>
        <w:rPr>
          <w:rFonts w:eastAsia="Times New Roman" w:cs="Times New Roman" w:ascii="Times New Roman" w:hAnsi="Times New Roman"/>
          <w:sz w:val="28"/>
          <w:szCs w:val="28"/>
          <w:lang w:eastAsia="ru-RU"/>
        </w:rPr>
        <w:t xml:space="preserve"> Право не вполне отделилось от религии в особое средство регулирования общественных отношений, правовые и религиозные обязанности не различались. В Древней Индии, например, не было известно даже слово «право», а предписания правового характера содержались в священных книгах индусов. Религия поддерживала право своими санкциями. Она наделяла право как божественное установление ореолом святости, облекала в религиозные одежды. Авторитет религии в полной мере использовался властью, чтобы внушить уважение к праву.</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Первоначально право тесно переплеталось также с простыми нормами нравственности и древними обычаями. Первые памятники права часто были записями норм обычного права.</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Недиференцированность</w:t>
      </w:r>
      <w:r>
        <w:rPr>
          <w:rFonts w:eastAsia="Times New Roman" w:cs="Times New Roman" w:ascii="Times New Roman" w:hAnsi="Times New Roman"/>
          <w:b/>
          <w:i/>
          <w:sz w:val="28"/>
          <w:szCs w:val="28"/>
          <w:lang w:eastAsia="ru-RU"/>
        </w:rPr>
        <w:t xml:space="preserve"> </w:t>
      </w:r>
      <w:r>
        <w:rPr>
          <w:rFonts w:eastAsia="Times New Roman" w:cs="Times New Roman" w:ascii="Times New Roman" w:hAnsi="Times New Roman"/>
          <w:i/>
          <w:sz w:val="28"/>
          <w:szCs w:val="28"/>
          <w:lang w:eastAsia="ru-RU"/>
        </w:rPr>
        <w:t xml:space="preserve">– </w:t>
      </w:r>
      <w:r>
        <w:rPr>
          <w:rFonts w:eastAsia="Times New Roman" w:cs="Times New Roman" w:ascii="Times New Roman" w:hAnsi="Times New Roman"/>
          <w:sz w:val="28"/>
          <w:szCs w:val="28"/>
          <w:lang w:eastAsia="ru-RU"/>
        </w:rPr>
        <w:t>неразвитость основных правовых понятий, институтов, структуры права, самой правовой нормы. Так, еще и уголовное право не отделялось от гражданского, а уголовный процесс – от гражданского процесса. При этом понятия правонарушения и преступления (общественно опасное деяние) зачастую не разграничивались. Широкое использование «объективного вменения» объясняется также и неразвитостью понятия вины как решающего основания ответственности. При определении наказания не различались подчас умысел и неосторожность.</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Правовая норма еще не сложилась в чистом виде: широкое распространение имели особые социальные нормы с вкрапленными в них предписаниями правового характера. Правило поведения в такой норме, выступая в форме религиозного предписания или древнего обычая, обеспечивалось, прежде всего, религиозной санкцией или силой общественного мнения. Со временем из них вычленяются правовые нормы, которые все более активно стали поддерживаться возможностью и реальностью государственного принуждения. </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Узкая сфера действия.</w:t>
      </w:r>
      <w:r>
        <w:rPr>
          <w:rFonts w:eastAsia="Times New Roman" w:cs="Times New Roman" w:ascii="Times New Roman" w:hAnsi="Times New Roman"/>
          <w:sz w:val="28"/>
          <w:szCs w:val="28"/>
          <w:lang w:eastAsia="ru-RU"/>
        </w:rPr>
        <w:t xml:space="preserve"> На ранних ступенях развития общества многие отношения регулировались обычаями, религией, тогда как роль права в определении строя жизни была крайне сужена.</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Экзотичность, своеобразие.</w:t>
      </w:r>
      <w:r>
        <w:rPr>
          <w:rFonts w:eastAsia="Times New Roman" w:cs="Times New Roman" w:ascii="Times New Roman" w:hAnsi="Times New Roman"/>
          <w:sz w:val="28"/>
          <w:szCs w:val="28"/>
          <w:lang w:eastAsia="ru-RU"/>
        </w:rPr>
        <w:t xml:space="preserve"> На ранних ступенях развития в праве особенно ярко представлена этническая самобытность народов. Причудливость  формы, свойственная фантазии раннего возраста, переносилась на право.</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Наивное мировоззрение древних народов обусловило, в частности, развитой и детализированный  </w:t>
      </w:r>
      <w:r>
        <w:rPr>
          <w:rFonts w:eastAsia="Times New Roman" w:cs="Times New Roman" w:ascii="Times New Roman" w:hAnsi="Times New Roman"/>
          <w:i/>
          <w:sz w:val="28"/>
          <w:szCs w:val="28"/>
          <w:lang w:eastAsia="ru-RU"/>
        </w:rPr>
        <w:t xml:space="preserve">формализм </w:t>
      </w:r>
      <w:r>
        <w:rPr>
          <w:rFonts w:eastAsia="Times New Roman" w:cs="Times New Roman" w:ascii="Times New Roman" w:hAnsi="Times New Roman"/>
          <w:sz w:val="28"/>
          <w:szCs w:val="28"/>
          <w:lang w:eastAsia="ru-RU"/>
        </w:rPr>
        <w:t xml:space="preserve">и </w:t>
      </w:r>
      <w:r>
        <w:rPr>
          <w:rFonts w:eastAsia="Times New Roman" w:cs="Times New Roman" w:ascii="Times New Roman" w:hAnsi="Times New Roman"/>
          <w:i/>
          <w:sz w:val="28"/>
          <w:szCs w:val="28"/>
          <w:lang w:eastAsia="ru-RU"/>
        </w:rPr>
        <w:t xml:space="preserve">символизм </w:t>
      </w:r>
      <w:r>
        <w:rPr>
          <w:rFonts w:eastAsia="Times New Roman" w:cs="Times New Roman" w:ascii="Times New Roman" w:hAnsi="Times New Roman"/>
          <w:sz w:val="28"/>
          <w:szCs w:val="28"/>
          <w:lang w:eastAsia="ru-RU"/>
        </w:rPr>
        <w:t xml:space="preserve"> правовых действий. Правовой акт неизменно сопровождался множеством сложных ритуальных действий – жестами, произнесением клятв или сакраментальных слов, фраз, исполнением религиозных гимнов. Малейшее отступление от строго установленной формы, например неточность в произнесении слов, приводило к тому, что необходимый правовой результат не достигался.</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Казуальность.</w:t>
      </w:r>
      <w:r>
        <w:rPr>
          <w:rFonts w:eastAsia="Times New Roman" w:cs="Times New Roman" w:ascii="Times New Roman" w:hAnsi="Times New Roman"/>
          <w:sz w:val="28"/>
          <w:szCs w:val="28"/>
          <w:lang w:eastAsia="ru-RU"/>
        </w:rPr>
        <w:t xml:space="preserve"> Право нередко возникало из записи конкретных судебных решений, и поэтому обобщающий характер правовой нормы еще не сложился и она соотносилась лишь с конкретным случаем. Такие нормы были более понятными, но они не могли охватить всю сферу отношений, подлежавших правовому регулированию, и приводили к значительным пробелам в праве. </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Консерватизм.</w:t>
      </w:r>
      <w:r>
        <w:rPr>
          <w:rFonts w:eastAsia="Times New Roman" w:cs="Times New Roman" w:ascii="Times New Roman" w:hAnsi="Times New Roman"/>
          <w:b/>
          <w:sz w:val="28"/>
          <w:szCs w:val="28"/>
          <w:lang w:eastAsia="ru-RU"/>
        </w:rPr>
        <w:t xml:space="preserve"> </w:t>
      </w:r>
      <w:r>
        <w:rPr>
          <w:rFonts w:eastAsia="Times New Roman" w:cs="Times New Roman" w:ascii="Times New Roman" w:hAnsi="Times New Roman"/>
          <w:sz w:val="28"/>
          <w:szCs w:val="28"/>
          <w:lang w:eastAsia="ru-RU"/>
        </w:rPr>
        <w:t>Священность и неприкосновенность религиозных догматов и древних обычаев переносились на право. Связь права с религией и обычаями, застойный характер общественного и экономического развития обусловили крайне замедленный темп изменений в нем.</w:t>
      </w:r>
      <w:r>
        <w:rPr>
          <w:rFonts w:eastAsia="Times New Roman" w:cs="Times New Roman" w:ascii="Times New Roman" w:hAnsi="Times New Roman"/>
          <w:b/>
          <w:sz w:val="28"/>
          <w:szCs w:val="28"/>
          <w:lang w:eastAsia="ru-RU"/>
        </w:rPr>
        <w:t xml:space="preserve"> </w:t>
      </w:r>
      <w:r>
        <w:rPr>
          <w:rFonts w:eastAsia="Times New Roman" w:cs="Times New Roman" w:ascii="Times New Roman" w:hAnsi="Times New Roman"/>
          <w:sz w:val="28"/>
          <w:szCs w:val="28"/>
          <w:lang w:eastAsia="ru-RU"/>
        </w:rPr>
        <w:t>Следует, однако, учитывать, что и отрывочность сведений о праве стран Древнего Востока не позволяет сколько-нибудь полно показать его развитие, изменения.</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отдельных отраслях права следует выделить неразвитость права частной собственности, жестокость наказаний, ордалии и талион в судебном процессе. Особо обращает на себя внимание резко выраженное неравноправие отдельных групп населения. Правовое положение человека определялось, прежде всего принадлежностью к тому или иному сословию, а право индивидуальной свободы не признавалось.</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Как уже отмечалось, в странах Древнего Востока право характеризовалась неразвитостью своей системы, отсутствием четких разграничений между отраслями и институтами права. Поэтому говорить о гражданском праве (регулирующем, главным образом, имущественные, обязательственные отношения) и уголовном праве (определяющем, какие правонарушения имеют характер преступления и какие за них устанавливаются наказания) можно только условно. Это же  следует сказать и об институтах права – группах правовых норм, регулирующих определенный вид общественных отношений (например, отношений собственности).   </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Рассматривая с высоты современности право стран Древнего Востока, нельзя не видеть в нем только примитивизм и упрощенность. Право не может быть выше духовного и экономического уровня, а простота, упрощенность права для своего времени были наилучшими.</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Древнейшим источником права, по мнению Крашенинниковой Н.А., являлись обычаи </w:t>
      </w:r>
      <w:r>
        <w:rPr>
          <w:rFonts w:eastAsia="Times New Roman" w:cs="Times New Roman" w:ascii="Times New Roman" w:hAnsi="Times New Roman"/>
          <w:spacing w:val="4"/>
          <w:sz w:val="28"/>
          <w:szCs w:val="28"/>
          <w:lang w:eastAsia="ru-RU"/>
        </w:rPr>
        <w:t>которые, являясь продуктом общинного творчества, в течение длительного времени не записывались, а сохрани</w:t>
        <w:softHyphen/>
      </w:r>
      <w:r>
        <w:rPr>
          <w:rFonts w:eastAsia="Times New Roman" w:cs="Times New Roman" w:ascii="Times New Roman" w:hAnsi="Times New Roman"/>
          <w:spacing w:val="2"/>
          <w:sz w:val="28"/>
          <w:szCs w:val="28"/>
          <w:lang w:eastAsia="ru-RU"/>
        </w:rPr>
        <w:t>лись в устной традиции и памяти соплеменников. Ссылки на древних муд</w:t>
        <w:softHyphen/>
      </w:r>
      <w:r>
        <w:rPr>
          <w:rFonts w:eastAsia="Times New Roman" w:cs="Times New Roman" w:ascii="Times New Roman" w:hAnsi="Times New Roman"/>
          <w:spacing w:val="3"/>
          <w:sz w:val="28"/>
          <w:szCs w:val="28"/>
          <w:lang w:eastAsia="ru-RU"/>
        </w:rPr>
        <w:t xml:space="preserve">рецов, обладающих священным авторитетом, хранителей обычаев, можно найти почти во всех памятниках древневосточного права, в чем сказался его традиционный характер. Нормы права опирались на установившиеся </w:t>
      </w:r>
      <w:r>
        <w:rPr>
          <w:rFonts w:eastAsia="Times New Roman" w:cs="Times New Roman" w:ascii="Times New Roman" w:hAnsi="Times New Roman"/>
          <w:spacing w:val="5"/>
          <w:sz w:val="28"/>
          <w:szCs w:val="28"/>
          <w:lang w:eastAsia="ru-RU"/>
        </w:rPr>
        <w:t xml:space="preserve">образцы поведения, сложившиеся в прошлом, ориентировались на них. </w:t>
      </w:r>
      <w:r>
        <w:rPr>
          <w:rFonts w:eastAsia="Times New Roman" w:cs="Times New Roman" w:ascii="Times New Roman" w:hAnsi="Times New Roman"/>
          <w:spacing w:val="9"/>
          <w:sz w:val="28"/>
          <w:szCs w:val="28"/>
          <w:lang w:eastAsia="ru-RU"/>
        </w:rPr>
        <w:t>Обычай, наполняемый новым социальным содержанием, санкцио</w:t>
        <w:softHyphen/>
      </w:r>
      <w:r>
        <w:rPr>
          <w:rFonts w:eastAsia="Times New Roman" w:cs="Times New Roman" w:ascii="Times New Roman" w:hAnsi="Times New Roman"/>
          <w:spacing w:val="2"/>
          <w:sz w:val="28"/>
          <w:szCs w:val="28"/>
          <w:lang w:eastAsia="ru-RU"/>
        </w:rPr>
        <w:t xml:space="preserve">нированный государством, оставался главным источником права и тогда, </w:t>
      </w:r>
      <w:r>
        <w:rPr>
          <w:rFonts w:eastAsia="Times New Roman" w:cs="Times New Roman" w:ascii="Times New Roman" w:hAnsi="Times New Roman"/>
          <w:sz w:val="28"/>
          <w:szCs w:val="28"/>
          <w:lang w:eastAsia="ru-RU"/>
        </w:rPr>
        <w:t xml:space="preserve">когда появились письменные судебники, брахманские компиляции и пр. </w:t>
      </w:r>
      <w:r>
        <w:rPr>
          <w:rFonts w:eastAsia="Times New Roman" w:cs="Times New Roman" w:ascii="Times New Roman" w:hAnsi="Times New Roman"/>
          <w:spacing w:val="5"/>
          <w:sz w:val="28"/>
          <w:szCs w:val="28"/>
          <w:lang w:eastAsia="ru-RU"/>
        </w:rPr>
        <w:t>Первые памятники права в основном закрепляли наиболее</w:t>
      </w:r>
      <w:r>
        <w:rPr>
          <w:rFonts w:eastAsia="Times New Roman" w:cs="Times New Roman" w:ascii="Times New Roman" w:hAnsi="Times New Roman"/>
          <w:color w:val="434343"/>
          <w:spacing w:val="5"/>
          <w:sz w:val="28"/>
          <w:szCs w:val="28"/>
          <w:lang w:eastAsia="ru-RU"/>
        </w:rPr>
        <w:t xml:space="preserve"> распрост</w:t>
        <w:softHyphen/>
      </w:r>
      <w:r>
        <w:rPr>
          <w:rFonts w:eastAsia="Times New Roman" w:cs="Times New Roman" w:ascii="Times New Roman" w:hAnsi="Times New Roman"/>
          <w:color w:val="434343"/>
          <w:spacing w:val="7"/>
          <w:sz w:val="28"/>
          <w:szCs w:val="28"/>
          <w:lang w:eastAsia="ru-RU"/>
        </w:rPr>
        <w:t xml:space="preserve">раненные обычаи, установившуюся судебную практику. Отсюда их </w:t>
      </w:r>
      <w:r>
        <w:rPr>
          <w:rFonts w:eastAsia="Times New Roman" w:cs="Times New Roman" w:ascii="Times New Roman" w:hAnsi="Times New Roman"/>
          <w:color w:val="434343"/>
          <w:spacing w:val="5"/>
          <w:sz w:val="28"/>
          <w:szCs w:val="28"/>
          <w:lang w:eastAsia="ru-RU"/>
        </w:rPr>
        <w:t xml:space="preserve">неполнота, неразработанность ряда институтов и норм, казуистический </w:t>
      </w:r>
      <w:r>
        <w:rPr>
          <w:rFonts w:eastAsia="Times New Roman" w:cs="Times New Roman" w:ascii="Times New Roman" w:hAnsi="Times New Roman"/>
          <w:color w:val="434343"/>
          <w:spacing w:val="3"/>
          <w:sz w:val="28"/>
          <w:szCs w:val="28"/>
          <w:lang w:eastAsia="ru-RU"/>
        </w:rPr>
        <w:t xml:space="preserve">характер, ибо правовая норма фиксировалась не в абстрактной форме, а в </w:t>
      </w:r>
      <w:r>
        <w:rPr>
          <w:rFonts w:eastAsia="Times New Roman" w:cs="Times New Roman" w:ascii="Times New Roman" w:hAnsi="Times New Roman"/>
          <w:color w:val="434343"/>
          <w:spacing w:val="2"/>
          <w:sz w:val="28"/>
          <w:szCs w:val="28"/>
          <w:lang w:eastAsia="ru-RU"/>
        </w:rPr>
        <w:t xml:space="preserve">виде конкретного случая. В правовых системах, которые формировались в </w:t>
      </w:r>
      <w:r>
        <w:rPr>
          <w:rFonts w:eastAsia="Times New Roman" w:cs="Times New Roman" w:ascii="Times New Roman" w:hAnsi="Times New Roman"/>
          <w:color w:val="434343"/>
          <w:spacing w:val="7"/>
          <w:sz w:val="28"/>
          <w:szCs w:val="28"/>
          <w:lang w:eastAsia="ru-RU"/>
        </w:rPr>
        <w:t xml:space="preserve">медленно эволюционизирующих древневосточных обществах, нашли </w:t>
      </w:r>
      <w:r>
        <w:rPr>
          <w:rFonts w:eastAsia="Times New Roman" w:cs="Times New Roman" w:ascii="Times New Roman" w:hAnsi="Times New Roman"/>
          <w:color w:val="434343"/>
          <w:spacing w:val="2"/>
          <w:sz w:val="28"/>
          <w:szCs w:val="28"/>
          <w:lang w:eastAsia="ru-RU"/>
        </w:rPr>
        <w:t xml:space="preserve">отражение нормы старого родового строя, например, предусматривающие </w:t>
      </w:r>
      <w:r>
        <w:rPr>
          <w:rFonts w:eastAsia="Times New Roman" w:cs="Times New Roman" w:ascii="Times New Roman" w:hAnsi="Times New Roman"/>
          <w:color w:val="434343"/>
          <w:spacing w:val="6"/>
          <w:sz w:val="28"/>
          <w:szCs w:val="28"/>
          <w:lang w:eastAsia="ru-RU"/>
        </w:rPr>
        <w:t xml:space="preserve">коллективную ответственность членов семьи или даже всех членов </w:t>
      </w:r>
      <w:r>
        <w:rPr>
          <w:rFonts w:eastAsia="Times New Roman" w:cs="Times New Roman" w:ascii="Times New Roman" w:hAnsi="Times New Roman"/>
          <w:color w:val="434343"/>
          <w:spacing w:val="5"/>
          <w:sz w:val="28"/>
          <w:szCs w:val="28"/>
          <w:lang w:eastAsia="ru-RU"/>
        </w:rPr>
        <w:t xml:space="preserve">соседской общины за проступки, совершенные одним из них, кровную </w:t>
      </w:r>
      <w:r>
        <w:rPr>
          <w:rFonts w:eastAsia="Times New Roman" w:cs="Times New Roman" w:ascii="Times New Roman" w:hAnsi="Times New Roman"/>
          <w:color w:val="434343"/>
          <w:spacing w:val="4"/>
          <w:sz w:val="28"/>
          <w:szCs w:val="28"/>
          <w:lang w:eastAsia="ru-RU"/>
        </w:rPr>
        <w:t xml:space="preserve">месть, самосуд, талион. </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Впоследствии все более значительную роль стала играть законодательная деятельность верховных правителей древневосточных деспотий. </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Меньше всего сведений сохранилось о праве Древнего Египта, - хотя здесь, по данным источников, имели место попытки кодификации права, ни один из памятников подобного рода до нас не дошел. Впрочем, некоторые ученые полагают, что в Египте, можно было вообще обходиться без кодифицированного права – его вполне могли заменять предписания центральной администрации. В Древнем Китае первые писаные законы относятся к </w:t>
      </w:r>
      <w:r>
        <w:rPr>
          <w:rFonts w:eastAsia="Times New Roman" w:cs="Times New Roman" w:ascii="Times New Roman" w:hAnsi="Times New Roman"/>
          <w:bCs/>
          <w:color w:val="000000"/>
          <w:spacing w:val="3"/>
          <w:sz w:val="28"/>
          <w:szCs w:val="28"/>
          <w:lang w:val="en-US" w:eastAsia="ru-RU"/>
        </w:rPr>
        <w:t>VI</w:t>
      </w:r>
      <w:r>
        <w:rPr>
          <w:rFonts w:eastAsia="Times New Roman" w:cs="Times New Roman" w:ascii="Times New Roman" w:hAnsi="Times New Roman"/>
          <w:sz w:val="28"/>
          <w:szCs w:val="28"/>
          <w:lang w:eastAsia="ru-RU"/>
        </w:rPr>
        <w:t xml:space="preserve"> - </w:t>
      </w:r>
      <w:r>
        <w:rPr>
          <w:rFonts w:eastAsia="Times New Roman" w:cs="Times New Roman" w:ascii="Times New Roman" w:hAnsi="Times New Roman"/>
          <w:bCs/>
          <w:color w:val="000000"/>
          <w:spacing w:val="3"/>
          <w:sz w:val="28"/>
          <w:szCs w:val="28"/>
          <w:lang w:val="en-US" w:eastAsia="ru-RU"/>
        </w:rPr>
        <w:t>V</w:t>
      </w:r>
      <w:r>
        <w:rPr>
          <w:rFonts w:eastAsia="Times New Roman" w:cs="Times New Roman" w:ascii="Times New Roman" w:hAnsi="Times New Roman"/>
          <w:sz w:val="28"/>
          <w:szCs w:val="28"/>
          <w:lang w:eastAsia="ru-RU"/>
        </w:rPr>
        <w:t xml:space="preserve"> вв. до н.э. Так, самый ранний сборник уголовных законов Китая (т.н. «Обозрение законов») датируется 536 г. до н.э. На рубеже </w:t>
      </w:r>
      <w:r>
        <w:rPr>
          <w:rFonts w:eastAsia="Times New Roman" w:cs="Times New Roman" w:ascii="Times New Roman" w:hAnsi="Times New Roman"/>
          <w:bCs/>
          <w:color w:val="000000"/>
          <w:spacing w:val="3"/>
          <w:sz w:val="28"/>
          <w:szCs w:val="28"/>
          <w:lang w:val="en-US" w:eastAsia="ru-RU"/>
        </w:rPr>
        <w:t>V</w:t>
      </w:r>
      <w:r>
        <w:rPr>
          <w:rFonts w:eastAsia="Times New Roman" w:cs="Times New Roman" w:ascii="Times New Roman" w:hAnsi="Times New Roman"/>
          <w:sz w:val="28"/>
          <w:szCs w:val="28"/>
          <w:lang w:eastAsia="ru-RU"/>
        </w:rPr>
        <w:t>-</w:t>
      </w:r>
      <w:r>
        <w:rPr>
          <w:rFonts w:eastAsia="Times New Roman" w:cs="Times New Roman" w:ascii="Times New Roman" w:hAnsi="Times New Roman"/>
          <w:bCs/>
          <w:color w:val="000000"/>
          <w:spacing w:val="3"/>
          <w:sz w:val="28"/>
          <w:szCs w:val="28"/>
          <w:lang w:val="en-US" w:eastAsia="ru-RU"/>
        </w:rPr>
        <w:t>IV</w:t>
      </w:r>
      <w:r>
        <w:rPr>
          <w:rFonts w:eastAsia="Times New Roman" w:cs="Times New Roman" w:ascii="Times New Roman" w:hAnsi="Times New Roman"/>
          <w:sz w:val="28"/>
          <w:szCs w:val="28"/>
          <w:lang w:eastAsia="ru-RU"/>
        </w:rPr>
        <w:t xml:space="preserve">вв.до н.э. появился один из первых сводов законов – т.н. «Книга законов царства Вэй», посвященный в основном проблемам уголовного права и уголовного процесса. Большая работа по систематизации древнекитайского права проводилась в империи Хань в </w:t>
      </w:r>
      <w:r>
        <w:rPr>
          <w:rFonts w:eastAsia="Times New Roman" w:cs="Times New Roman" w:ascii="Times New Roman" w:hAnsi="Times New Roman"/>
          <w:bCs/>
          <w:color w:val="000000"/>
          <w:spacing w:val="3"/>
          <w:sz w:val="28"/>
          <w:szCs w:val="28"/>
          <w:lang w:val="en-US" w:eastAsia="ru-RU"/>
        </w:rPr>
        <w:t>III</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bCs/>
          <w:color w:val="000000"/>
          <w:spacing w:val="3"/>
          <w:sz w:val="28"/>
          <w:szCs w:val="28"/>
          <w:lang w:val="en-US" w:eastAsia="ru-RU"/>
        </w:rPr>
        <w:t>II</w:t>
      </w:r>
      <w:r>
        <w:rPr>
          <w:rFonts w:eastAsia="Times New Roman" w:cs="Times New Roman" w:ascii="Times New Roman" w:hAnsi="Times New Roman"/>
          <w:sz w:val="28"/>
          <w:szCs w:val="28"/>
          <w:lang w:eastAsia="ru-RU"/>
        </w:rPr>
        <w:t xml:space="preserve"> вв. до н.э. Право Древней Индии формировалось под влиянием двух важнейших источников. Первым из них являлись сборники религиозно-нравственных предписаний (дхармашастры), разрабатываемые и толкуемые брахманами на основе священных книг; вторым – литература чисто светского характера, представленная трактатами, посвященными проблемами политики и права (артхашастры). Наиболее важное место среди дхармашастр занимают Законы Ману, относящиеся к периоду </w:t>
      </w:r>
      <w:r>
        <w:rPr>
          <w:rFonts w:eastAsia="Times New Roman" w:cs="Times New Roman" w:ascii="Times New Roman" w:hAnsi="Times New Roman"/>
          <w:bCs/>
          <w:color w:val="000000"/>
          <w:spacing w:val="3"/>
          <w:sz w:val="28"/>
          <w:szCs w:val="28"/>
          <w:lang w:val="en-US" w:eastAsia="ru-RU"/>
        </w:rPr>
        <w:t>II</w:t>
      </w:r>
      <w:r>
        <w:rPr>
          <w:rFonts w:eastAsia="Times New Roman" w:cs="Times New Roman" w:ascii="Times New Roman" w:hAnsi="Times New Roman"/>
          <w:sz w:val="28"/>
          <w:szCs w:val="28"/>
          <w:lang w:eastAsia="ru-RU"/>
        </w:rPr>
        <w:t xml:space="preserve"> в до н.э. – </w:t>
      </w:r>
      <w:r>
        <w:rPr>
          <w:rFonts w:eastAsia="Times New Roman" w:cs="Times New Roman" w:ascii="Times New Roman" w:hAnsi="Times New Roman"/>
          <w:bCs/>
          <w:color w:val="000000"/>
          <w:spacing w:val="3"/>
          <w:sz w:val="28"/>
          <w:szCs w:val="28"/>
          <w:lang w:val="en-US" w:eastAsia="ru-RU"/>
        </w:rPr>
        <w:t>II</w:t>
      </w:r>
      <w:r>
        <w:rPr>
          <w:rFonts w:eastAsia="Times New Roman" w:cs="Times New Roman" w:ascii="Times New Roman" w:hAnsi="Times New Roman"/>
          <w:sz w:val="28"/>
          <w:szCs w:val="28"/>
          <w:lang w:eastAsia="ru-RU"/>
        </w:rPr>
        <w:t xml:space="preserve"> в. н.э. Они состоят из 12 глав и 2685 статей, из которых непосредственно правовой характер имеют лишь некоторые статьи 8 и 9 глав. Древнеиндийские законы имеют более сильную религиозную окраску, чем нормативные акты других стран Древнего Востока.</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color w:val="000000"/>
          <w:spacing w:val="1"/>
          <w:sz w:val="28"/>
          <w:szCs w:val="28"/>
          <w:lang w:eastAsia="ru-RU"/>
        </w:rPr>
        <w:t xml:space="preserve">1) Древнее ближневосточное право. </w:t>
      </w:r>
      <w:r>
        <w:rPr>
          <w:rFonts w:eastAsia="Times New Roman" w:cs="Times New Roman" w:ascii="Times New Roman" w:hAnsi="Times New Roman"/>
          <w:color w:val="000000"/>
          <w:spacing w:val="6"/>
          <w:sz w:val="28"/>
          <w:szCs w:val="28"/>
          <w:lang w:eastAsia="ru-RU"/>
        </w:rPr>
        <w:t>Наиболее древние законы, известные науке и введенные в науч</w:t>
        <w:softHyphen/>
      </w:r>
      <w:r>
        <w:rPr>
          <w:rFonts w:eastAsia="Times New Roman" w:cs="Times New Roman" w:ascii="Times New Roman" w:hAnsi="Times New Roman"/>
          <w:color w:val="000000"/>
          <w:spacing w:val="4"/>
          <w:sz w:val="28"/>
          <w:szCs w:val="28"/>
          <w:lang w:eastAsia="ru-RU"/>
        </w:rPr>
        <w:t xml:space="preserve">ный оборот, появились в государствах Ближнего Востока. На языках </w:t>
      </w:r>
      <w:r>
        <w:rPr>
          <w:rFonts w:eastAsia="Times New Roman" w:cs="Times New Roman" w:ascii="Times New Roman" w:hAnsi="Times New Roman"/>
          <w:color w:val="000000"/>
          <w:spacing w:val="5"/>
          <w:sz w:val="28"/>
          <w:szCs w:val="28"/>
          <w:lang w:eastAsia="ru-RU"/>
        </w:rPr>
        <w:t>народов, населявших этот регион, слово «закон» означало «то, что держит твердо и установлено прочно».</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Гораздо более полным, наилучшим образом сохранившимся и потому заслуживающим наибольшего внимания памятником  древнего ближневосточного права является свод законов Вавилонского государства, изданный в годы правления  царя Хаммурапи (1792-1750 гг. до н.э.). Этот свод законов был обнаружен в 1901 г. французской археологической экспедицией во время раскопок города Сузы. </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 гражданском, уголовном, процессуальном  праве стран Древнего Востока,  основных институтах этих отраслей права можно достаточно полно судить по древневавилонскому памятнику праву -  Законнику Хаммурапи.</w:t>
      </w:r>
    </w:p>
    <w:p>
      <w:pPr>
        <w:pStyle w:val="Normal"/>
        <w:widowControl w:val="false"/>
        <w:shd w:fill="FFFFFF" w:val="clear"/>
        <w:autoSpaceDE w:val="false"/>
        <w:spacing w:lineRule="auto" w:line="240" w:before="7"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 xml:space="preserve">Непосредственно законам предшествовала преамбула (введение), </w:t>
      </w:r>
      <w:r>
        <w:rPr>
          <w:rFonts w:eastAsia="Times New Roman" w:cs="Times New Roman" w:ascii="Times New Roman" w:hAnsi="Times New Roman"/>
          <w:color w:val="000000"/>
          <w:spacing w:val="4"/>
          <w:sz w:val="28"/>
          <w:szCs w:val="28"/>
          <w:lang w:eastAsia="ru-RU"/>
        </w:rPr>
        <w:t xml:space="preserve">в которой указывалось на божественное происхождение Судебника, </w:t>
      </w:r>
      <w:r>
        <w:rPr>
          <w:rFonts w:eastAsia="Times New Roman" w:cs="Times New Roman" w:ascii="Times New Roman" w:hAnsi="Times New Roman"/>
          <w:color w:val="000000"/>
          <w:spacing w:val="6"/>
          <w:sz w:val="28"/>
          <w:szCs w:val="28"/>
          <w:lang w:eastAsia="ru-RU"/>
        </w:rPr>
        <w:t xml:space="preserve">перечислялись достоинства правителя и отмечались цели введения </w:t>
      </w:r>
      <w:r>
        <w:rPr>
          <w:rFonts w:eastAsia="Times New Roman" w:cs="Times New Roman" w:ascii="Times New Roman" w:hAnsi="Times New Roman"/>
          <w:color w:val="000000"/>
          <w:spacing w:val="4"/>
          <w:sz w:val="28"/>
          <w:szCs w:val="28"/>
          <w:lang w:eastAsia="ru-RU"/>
        </w:rPr>
        <w:t xml:space="preserve">этих норм, в частности: «Дать сиять справедливости в стране, чтобы </w:t>
      </w:r>
      <w:r>
        <w:rPr>
          <w:rFonts w:eastAsia="Times New Roman" w:cs="Times New Roman" w:ascii="Times New Roman" w:hAnsi="Times New Roman"/>
          <w:color w:val="000000"/>
          <w:spacing w:val="5"/>
          <w:sz w:val="28"/>
          <w:szCs w:val="28"/>
          <w:lang w:eastAsia="ru-RU"/>
        </w:rPr>
        <w:t>погубить беззаконных и злых, чтобы сильному не притеснять слабо</w:t>
        <w:softHyphen/>
      </w:r>
      <w:r>
        <w:rPr>
          <w:rFonts w:eastAsia="Times New Roman" w:cs="Times New Roman" w:ascii="Times New Roman" w:hAnsi="Times New Roman"/>
          <w:color w:val="000000"/>
          <w:spacing w:val="3"/>
          <w:sz w:val="28"/>
          <w:szCs w:val="28"/>
          <w:lang w:eastAsia="ru-RU"/>
        </w:rPr>
        <w:t>го... доставлять стране благополучие»,</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Источниками при составлении Судебника Хаммурапи послужили обычное право, шумерские судебники, судебная практика, новое за</w:t>
        <w:softHyphen/>
        <w:t>конодательство. Он был построен казуальным способом (от латинско</w:t>
        <w:softHyphen/>
      </w:r>
      <w:r>
        <w:rPr>
          <w:rFonts w:eastAsia="Times New Roman" w:cs="Times New Roman" w:ascii="Times New Roman" w:hAnsi="Times New Roman"/>
          <w:color w:val="000000"/>
          <w:spacing w:val="2"/>
          <w:sz w:val="28"/>
          <w:szCs w:val="28"/>
          <w:lang w:eastAsia="ru-RU"/>
        </w:rPr>
        <w:t xml:space="preserve">го «казус» — случай). Система при подборе правил отсутствовала, во </w:t>
      </w:r>
      <w:r>
        <w:rPr>
          <w:rFonts w:eastAsia="Times New Roman" w:cs="Times New Roman" w:ascii="Times New Roman" w:hAnsi="Times New Roman"/>
          <w:color w:val="000000"/>
          <w:spacing w:val="5"/>
          <w:sz w:val="28"/>
          <w:szCs w:val="28"/>
          <w:lang w:eastAsia="ru-RU"/>
        </w:rPr>
        <w:t>всяком случае научному анализу она не поддается. Закон расценивал социальное неравенство как высшую справед</w:t>
        <w:softHyphen/>
        <w:t xml:space="preserve">ливость. Наиболее крупные социальные категории, которые в нем </w:t>
      </w:r>
      <w:r>
        <w:rPr>
          <w:rFonts w:eastAsia="Times New Roman" w:cs="Times New Roman" w:ascii="Times New Roman" w:hAnsi="Times New Roman"/>
          <w:color w:val="000000"/>
          <w:spacing w:val="2"/>
          <w:sz w:val="28"/>
          <w:szCs w:val="28"/>
          <w:lang w:eastAsia="ru-RU"/>
        </w:rPr>
        <w:t>упомянуты:</w:t>
      </w:r>
    </w:p>
    <w:p>
      <w:pPr>
        <w:pStyle w:val="Normal"/>
        <w:widowControl w:val="false"/>
        <w:numPr>
          <w:ilvl w:val="0"/>
          <w:numId w:val="28"/>
        </w:numPr>
        <w:shd w:fill="FFFFFF" w:val="clear"/>
        <w:tabs>
          <w:tab w:val="clear" w:pos="708"/>
          <w:tab w:val="left" w:pos="598" w:leader="none"/>
        </w:tabs>
        <w:autoSpaceDE w:val="false"/>
        <w:spacing w:lineRule="auto" w:line="240" w:before="0" w:after="0"/>
        <w:ind w:firstLine="567" w:start="-567" w:end="-6"/>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color w:val="000000"/>
          <w:spacing w:val="6"/>
          <w:sz w:val="28"/>
          <w:szCs w:val="28"/>
          <w:lang w:eastAsia="ru-RU"/>
        </w:rPr>
        <w:t>авилум</w:t>
      </w:r>
      <w:r>
        <w:rPr>
          <w:rFonts w:eastAsia="Times New Roman" w:cs="Times New Roman" w:ascii="Times New Roman" w:hAnsi="Times New Roman"/>
          <w:b/>
          <w:i/>
          <w:color w:val="000000"/>
          <w:spacing w:val="6"/>
          <w:sz w:val="28"/>
          <w:szCs w:val="28"/>
          <w:lang w:eastAsia="ru-RU"/>
        </w:rPr>
        <w:t xml:space="preserve"> </w:t>
      </w:r>
      <w:r>
        <w:rPr>
          <w:rFonts w:eastAsia="Times New Roman" w:cs="Times New Roman" w:ascii="Times New Roman" w:hAnsi="Times New Roman"/>
          <w:color w:val="000000"/>
          <w:spacing w:val="6"/>
          <w:sz w:val="28"/>
          <w:szCs w:val="28"/>
          <w:lang w:eastAsia="ru-RU"/>
        </w:rPr>
        <w:t>(человек) - мог быть свободным общинником, собст-</w:t>
        <w:softHyphen/>
        <w:br/>
      </w:r>
      <w:r>
        <w:rPr>
          <w:rFonts w:eastAsia="Times New Roman" w:cs="Times New Roman" w:ascii="Times New Roman" w:hAnsi="Times New Roman"/>
          <w:color w:val="000000"/>
          <w:spacing w:val="8"/>
          <w:sz w:val="28"/>
          <w:szCs w:val="28"/>
          <w:lang w:eastAsia="ru-RU"/>
        </w:rPr>
        <w:t xml:space="preserve">венником выделенной общинной земли, обладать всеми законными </w:t>
      </w:r>
      <w:r>
        <w:rPr>
          <w:rFonts w:eastAsia="Times New Roman" w:cs="Times New Roman" w:ascii="Times New Roman" w:hAnsi="Times New Roman"/>
          <w:color w:val="000000"/>
          <w:spacing w:val="7"/>
          <w:sz w:val="28"/>
          <w:szCs w:val="28"/>
          <w:lang w:eastAsia="ru-RU"/>
        </w:rPr>
        <w:t>правами в отношении имущества, в семейных отношениях;</w:t>
      </w:r>
    </w:p>
    <w:p>
      <w:pPr>
        <w:pStyle w:val="Normal"/>
        <w:widowControl w:val="false"/>
        <w:numPr>
          <w:ilvl w:val="0"/>
          <w:numId w:val="28"/>
        </w:numPr>
        <w:shd w:fill="FFFFFF" w:val="clear"/>
        <w:tabs>
          <w:tab w:val="clear" w:pos="708"/>
          <w:tab w:val="left" w:pos="598" w:leader="none"/>
        </w:tabs>
        <w:autoSpaceDE w:val="false"/>
        <w:spacing w:lineRule="auto" w:line="240" w:before="0" w:after="0"/>
        <w:ind w:firstLine="567" w:start="-567" w:end="-6"/>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color w:val="000000"/>
          <w:spacing w:val="3"/>
          <w:sz w:val="28"/>
          <w:szCs w:val="28"/>
          <w:lang w:eastAsia="ru-RU"/>
        </w:rPr>
        <w:t>мушкенум</w:t>
      </w:r>
      <w:r>
        <w:rPr>
          <w:rFonts w:eastAsia="Times New Roman" w:cs="Times New Roman" w:ascii="Times New Roman" w:hAnsi="Times New Roman"/>
          <w:b/>
          <w:i/>
          <w:color w:val="000000"/>
          <w:spacing w:val="3"/>
          <w:sz w:val="28"/>
          <w:szCs w:val="28"/>
          <w:lang w:eastAsia="ru-RU"/>
        </w:rPr>
        <w:t xml:space="preserve"> </w:t>
      </w:r>
      <w:r>
        <w:rPr>
          <w:rFonts w:eastAsia="Times New Roman" w:cs="Times New Roman" w:ascii="Times New Roman" w:hAnsi="Times New Roman"/>
          <w:color w:val="000000"/>
          <w:spacing w:val="3"/>
          <w:sz w:val="28"/>
          <w:szCs w:val="28"/>
          <w:lang w:eastAsia="ru-RU"/>
        </w:rPr>
        <w:t xml:space="preserve">(от «падающий ниц», т.е. поступивший в услужение, </w:t>
      </w:r>
      <w:r>
        <w:rPr>
          <w:rFonts w:eastAsia="Times New Roman" w:cs="Times New Roman" w:ascii="Times New Roman" w:hAnsi="Times New Roman"/>
          <w:color w:val="000000"/>
          <w:spacing w:val="6"/>
          <w:sz w:val="28"/>
          <w:szCs w:val="28"/>
          <w:lang w:eastAsia="ru-RU"/>
        </w:rPr>
        <w:t xml:space="preserve">стоящий на коленах) - владелец участка земли, переданного ему на </w:t>
        <w:br/>
      </w:r>
      <w:r>
        <w:rPr>
          <w:rFonts w:eastAsia="Times New Roman" w:cs="Times New Roman" w:ascii="Times New Roman" w:hAnsi="Times New Roman"/>
          <w:color w:val="000000"/>
          <w:spacing w:val="5"/>
          <w:sz w:val="28"/>
          <w:szCs w:val="28"/>
          <w:lang w:eastAsia="ru-RU"/>
        </w:rPr>
        <w:t xml:space="preserve">определенных условиях из царского (государственного) фонда; законы «дешевле» оценивали его имущество при повреждении, наказание </w:t>
      </w:r>
      <w:r>
        <w:rPr>
          <w:rFonts w:eastAsia="Times New Roman" w:cs="Times New Roman" w:ascii="Times New Roman" w:hAnsi="Times New Roman"/>
          <w:color w:val="000000"/>
          <w:spacing w:val="6"/>
          <w:sz w:val="28"/>
          <w:szCs w:val="28"/>
          <w:lang w:eastAsia="ru-RU"/>
        </w:rPr>
        <w:t>за нанесенные ему телесные повреждения были мягче;</w:t>
      </w:r>
    </w:p>
    <w:p>
      <w:pPr>
        <w:pStyle w:val="Normal"/>
        <w:widowControl w:val="false"/>
        <w:numPr>
          <w:ilvl w:val="0"/>
          <w:numId w:val="28"/>
        </w:numPr>
        <w:shd w:fill="FFFFFF" w:val="clear"/>
        <w:tabs>
          <w:tab w:val="clear" w:pos="708"/>
          <w:tab w:val="left" w:pos="598" w:leader="none"/>
        </w:tabs>
        <w:autoSpaceDE w:val="false"/>
        <w:spacing w:lineRule="auto" w:line="240" w:before="0" w:after="0"/>
        <w:ind w:firstLine="567" w:start="-567" w:end="-6"/>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color w:val="000000"/>
          <w:spacing w:val="6"/>
          <w:sz w:val="28"/>
          <w:szCs w:val="28"/>
          <w:lang w:eastAsia="ru-RU"/>
        </w:rPr>
        <w:t>вардум</w:t>
      </w:r>
      <w:r>
        <w:rPr>
          <w:rFonts w:eastAsia="Times New Roman" w:cs="Times New Roman" w:ascii="Times New Roman" w:hAnsi="Times New Roman"/>
          <w:color w:val="000000"/>
          <w:spacing w:val="6"/>
          <w:sz w:val="28"/>
          <w:szCs w:val="28"/>
          <w:lang w:eastAsia="ru-RU"/>
        </w:rPr>
        <w:t xml:space="preserve"> - раб, приравненный к имуществу. Рабы мушкенумов</w:t>
        <w:br/>
        <w:t xml:space="preserve">могли вступать в брак со свободными, дети от этого брака считались </w:t>
      </w:r>
      <w:r>
        <w:rPr>
          <w:rFonts w:eastAsia="Times New Roman" w:cs="Times New Roman" w:ascii="Times New Roman" w:hAnsi="Times New Roman"/>
          <w:color w:val="000000"/>
          <w:spacing w:val="4"/>
          <w:sz w:val="28"/>
          <w:szCs w:val="28"/>
          <w:lang w:eastAsia="ru-RU"/>
        </w:rPr>
        <w:t>свободными;</w:t>
      </w:r>
    </w:p>
    <w:p>
      <w:pPr>
        <w:pStyle w:val="Normal"/>
        <w:widowControl w:val="false"/>
        <w:numPr>
          <w:ilvl w:val="0"/>
          <w:numId w:val="28"/>
        </w:numPr>
        <w:shd w:fill="FFFFFF" w:val="clear"/>
        <w:tabs>
          <w:tab w:val="clear" w:pos="708"/>
          <w:tab w:val="left" w:pos="598" w:leader="none"/>
        </w:tabs>
        <w:autoSpaceDE w:val="false"/>
        <w:spacing w:lineRule="auto" w:line="240" w:before="0" w:after="0"/>
        <w:ind w:firstLine="567" w:start="-567" w:end="-6"/>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color w:val="000000"/>
          <w:spacing w:val="7"/>
          <w:sz w:val="28"/>
          <w:szCs w:val="28"/>
          <w:lang w:eastAsia="ru-RU"/>
        </w:rPr>
        <w:t>воин</w:t>
      </w:r>
      <w:r>
        <w:rPr>
          <w:rFonts w:eastAsia="Times New Roman" w:cs="Times New Roman" w:ascii="Times New Roman" w:hAnsi="Times New Roman"/>
          <w:b/>
          <w:i/>
          <w:color w:val="000000"/>
          <w:spacing w:val="7"/>
          <w:sz w:val="28"/>
          <w:szCs w:val="28"/>
          <w:lang w:eastAsia="ru-RU"/>
        </w:rPr>
        <w:t xml:space="preserve"> </w:t>
      </w:r>
      <w:r>
        <w:rPr>
          <w:rFonts w:eastAsia="Times New Roman" w:cs="Times New Roman" w:ascii="Times New Roman" w:hAnsi="Times New Roman"/>
          <w:color w:val="000000"/>
          <w:spacing w:val="7"/>
          <w:sz w:val="28"/>
          <w:szCs w:val="28"/>
          <w:lang w:eastAsia="ru-RU"/>
        </w:rPr>
        <w:t>(редум, баирум) - за воинскую службу царю наделялся</w:t>
        <w:br/>
      </w:r>
      <w:r>
        <w:rPr>
          <w:rFonts w:eastAsia="Times New Roman" w:cs="Times New Roman" w:ascii="Times New Roman" w:hAnsi="Times New Roman"/>
          <w:color w:val="000000"/>
          <w:spacing w:val="4"/>
          <w:sz w:val="28"/>
          <w:szCs w:val="28"/>
          <w:lang w:eastAsia="ru-RU"/>
        </w:rPr>
        <w:t xml:space="preserve">землей </w:t>
      </w:r>
      <w:r>
        <w:rPr>
          <w:rFonts w:eastAsia="Times New Roman" w:cs="Times New Roman" w:ascii="Times New Roman" w:hAnsi="Times New Roman"/>
          <w:color w:val="000000"/>
          <w:spacing w:val="21"/>
          <w:sz w:val="28"/>
          <w:szCs w:val="28"/>
          <w:lang w:eastAsia="ru-RU"/>
        </w:rPr>
        <w:t>(12</w:t>
      </w:r>
      <w:r>
        <w:rPr>
          <w:rFonts w:eastAsia="Times New Roman" w:cs="Times New Roman" w:ascii="Times New Roman" w:hAnsi="Times New Roman"/>
          <w:color w:val="000000"/>
          <w:spacing w:val="4"/>
          <w:sz w:val="28"/>
          <w:szCs w:val="28"/>
          <w:lang w:eastAsia="ru-RU"/>
        </w:rPr>
        <w:t xml:space="preserve"> га), где вел сельское хозяйство на определенных условиях </w:t>
      </w:r>
      <w:r>
        <w:rPr>
          <w:rFonts w:eastAsia="Times New Roman" w:cs="Times New Roman" w:ascii="Times New Roman" w:hAnsi="Times New Roman"/>
          <w:color w:val="000000"/>
          <w:spacing w:val="1"/>
          <w:sz w:val="28"/>
          <w:szCs w:val="28"/>
          <w:lang w:eastAsia="ru-RU"/>
        </w:rPr>
        <w:t>(илку).</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Практиковалось заложничество по разного рода долговым сдел</w:t>
        <w:softHyphen/>
      </w:r>
      <w:r>
        <w:rPr>
          <w:rFonts w:eastAsia="Times New Roman" w:cs="Times New Roman" w:ascii="Times New Roman" w:hAnsi="Times New Roman"/>
          <w:color w:val="000000"/>
          <w:spacing w:val="4"/>
          <w:sz w:val="28"/>
          <w:szCs w:val="28"/>
          <w:lang w:eastAsia="ru-RU"/>
        </w:rPr>
        <w:t xml:space="preserve">кам, когда заимодавец держал у себя в доме члена семьи или раба </w:t>
      </w:r>
      <w:r>
        <w:rPr>
          <w:rFonts w:eastAsia="Times New Roman" w:cs="Times New Roman" w:ascii="Times New Roman" w:hAnsi="Times New Roman"/>
          <w:color w:val="000000"/>
          <w:spacing w:val="6"/>
          <w:sz w:val="28"/>
          <w:szCs w:val="28"/>
          <w:lang w:eastAsia="ru-RU"/>
        </w:rPr>
        <w:t>должника до тех пор, пока долг не будет возвращен сполна.</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Закон охранял собственность царя, царских людей, храмов, част</w:t>
        <w:softHyphen/>
      </w:r>
      <w:r>
        <w:rPr>
          <w:rFonts w:eastAsia="Times New Roman" w:cs="Times New Roman" w:ascii="Times New Roman" w:hAnsi="Times New Roman"/>
          <w:color w:val="000000"/>
          <w:spacing w:val="4"/>
          <w:sz w:val="28"/>
          <w:szCs w:val="28"/>
          <w:lang w:eastAsia="ru-RU"/>
        </w:rPr>
        <w:t>ных владельцев и общины. Таким образом, в Вавилоне существовали следующие виды земельной собственности: царская; храмовая; об</w:t>
        <w:softHyphen/>
      </w:r>
      <w:r>
        <w:rPr>
          <w:rFonts w:eastAsia="Times New Roman" w:cs="Times New Roman" w:ascii="Times New Roman" w:hAnsi="Times New Roman"/>
          <w:color w:val="000000"/>
          <w:spacing w:val="6"/>
          <w:sz w:val="28"/>
          <w:szCs w:val="28"/>
          <w:lang w:eastAsia="ru-RU"/>
        </w:rPr>
        <w:t>щинная; частная. Широкое применение договорных отношений сви</w:t>
        <w:softHyphen/>
      </w:r>
      <w:r>
        <w:rPr>
          <w:rFonts w:eastAsia="Times New Roman" w:cs="Times New Roman" w:ascii="Times New Roman" w:hAnsi="Times New Roman"/>
          <w:color w:val="000000"/>
          <w:spacing w:val="9"/>
          <w:sz w:val="28"/>
          <w:szCs w:val="28"/>
          <w:lang w:eastAsia="ru-RU"/>
        </w:rPr>
        <w:t xml:space="preserve">детельствовало о развитой экономике страны. Чудом света стала </w:t>
      </w:r>
      <w:r>
        <w:rPr>
          <w:rFonts w:eastAsia="Times New Roman" w:cs="Times New Roman" w:ascii="Times New Roman" w:hAnsi="Times New Roman"/>
          <w:color w:val="000000"/>
          <w:spacing w:val="4"/>
          <w:sz w:val="28"/>
          <w:szCs w:val="28"/>
          <w:lang w:eastAsia="ru-RU"/>
        </w:rPr>
        <w:t>почти километровая Вавилонская башня, сооружение которой не под</w:t>
        <w:softHyphen/>
      </w:r>
      <w:r>
        <w:rPr>
          <w:rFonts w:eastAsia="Times New Roman" w:cs="Times New Roman" w:ascii="Times New Roman" w:hAnsi="Times New Roman"/>
          <w:color w:val="000000"/>
          <w:spacing w:val="5"/>
          <w:sz w:val="28"/>
          <w:szCs w:val="28"/>
          <w:lang w:eastAsia="ru-RU"/>
        </w:rPr>
        <w:t>властно даже современной технике.</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 xml:space="preserve">Судебник охранял патриархальный (от латинского «патр» - отец) </w:t>
      </w:r>
      <w:r>
        <w:rPr>
          <w:rFonts w:eastAsia="Times New Roman" w:cs="Times New Roman" w:ascii="Times New Roman" w:hAnsi="Times New Roman"/>
          <w:color w:val="000000"/>
          <w:spacing w:val="4"/>
          <w:sz w:val="28"/>
          <w:szCs w:val="28"/>
          <w:lang w:eastAsia="ru-RU"/>
        </w:rPr>
        <w:t xml:space="preserve">уклад, означавший абсолютную власть мужчины в семье. Брак был </w:t>
      </w:r>
      <w:r>
        <w:rPr>
          <w:rFonts w:eastAsia="Times New Roman" w:cs="Times New Roman" w:ascii="Times New Roman" w:hAnsi="Times New Roman"/>
          <w:color w:val="000000"/>
          <w:spacing w:val="5"/>
          <w:sz w:val="28"/>
          <w:szCs w:val="28"/>
          <w:lang w:eastAsia="ru-RU"/>
        </w:rPr>
        <w:t>действительным только при наличии письменного договора, заклю</w:t>
        <w:softHyphen/>
      </w:r>
      <w:r>
        <w:rPr>
          <w:rFonts w:eastAsia="Times New Roman" w:cs="Times New Roman" w:ascii="Times New Roman" w:hAnsi="Times New Roman"/>
          <w:color w:val="000000"/>
          <w:spacing w:val="3"/>
          <w:sz w:val="28"/>
          <w:szCs w:val="28"/>
          <w:lang w:eastAsia="ru-RU"/>
        </w:rPr>
        <w:t xml:space="preserve">ченного между будущим мужем и отцом невесты. Жена за неверность </w:t>
      </w:r>
      <w:r>
        <w:rPr>
          <w:rFonts w:eastAsia="Times New Roman" w:cs="Times New Roman" w:ascii="Times New Roman" w:hAnsi="Times New Roman"/>
          <w:color w:val="000000"/>
          <w:spacing w:val="5"/>
          <w:sz w:val="28"/>
          <w:szCs w:val="28"/>
          <w:lang w:eastAsia="ru-RU"/>
        </w:rPr>
        <w:t>подвергалась суровому наказанию: женщину бросали в реку связан</w:t>
        <w:softHyphen/>
        <w:t xml:space="preserve">ной вместе с любовником, если муж ее не прощал (при ее прощении </w:t>
      </w:r>
      <w:r>
        <w:rPr>
          <w:rFonts w:eastAsia="Times New Roman" w:cs="Times New Roman" w:ascii="Times New Roman" w:hAnsi="Times New Roman"/>
          <w:color w:val="000000"/>
          <w:spacing w:val="2"/>
          <w:sz w:val="28"/>
          <w:szCs w:val="28"/>
          <w:lang w:eastAsia="ru-RU"/>
        </w:rPr>
        <w:t xml:space="preserve">царь мог помиловать и любовника), В случае бесплодия жены муж мог </w:t>
      </w:r>
      <w:r>
        <w:rPr>
          <w:rFonts w:eastAsia="Times New Roman" w:cs="Times New Roman" w:ascii="Times New Roman" w:hAnsi="Times New Roman"/>
          <w:color w:val="000000"/>
          <w:spacing w:val="4"/>
          <w:sz w:val="28"/>
          <w:szCs w:val="28"/>
          <w:lang w:eastAsia="ru-RU"/>
        </w:rPr>
        <w:t xml:space="preserve">иметь жену побочную. </w:t>
      </w:r>
      <w:r>
        <w:rPr>
          <w:rFonts w:eastAsia="Times New Roman" w:cs="Times New Roman" w:ascii="Times New Roman" w:hAnsi="Times New Roman"/>
          <w:color w:val="000000"/>
          <w:spacing w:val="5"/>
          <w:sz w:val="28"/>
          <w:szCs w:val="28"/>
          <w:lang w:eastAsia="ru-RU"/>
        </w:rPr>
        <w:t xml:space="preserve">Однако замужняя женщина не была бесправна. Она могла иметь </w:t>
      </w:r>
      <w:r>
        <w:rPr>
          <w:rFonts w:eastAsia="Times New Roman" w:cs="Times New Roman" w:ascii="Times New Roman" w:hAnsi="Times New Roman"/>
          <w:color w:val="000000"/>
          <w:spacing w:val="3"/>
          <w:sz w:val="28"/>
          <w:szCs w:val="28"/>
          <w:lang w:eastAsia="ru-RU"/>
        </w:rPr>
        <w:t xml:space="preserve">свое имущество, сохраняла право на приданое, имела право на развод, </w:t>
      </w:r>
      <w:r>
        <w:rPr>
          <w:rFonts w:eastAsia="Times New Roman" w:cs="Times New Roman" w:ascii="Times New Roman" w:hAnsi="Times New Roman"/>
          <w:color w:val="000000"/>
          <w:spacing w:val="4"/>
          <w:sz w:val="28"/>
          <w:szCs w:val="28"/>
          <w:lang w:eastAsia="ru-RU"/>
        </w:rPr>
        <w:t xml:space="preserve">могла вместе с детьми наследовать имущество после мужа. Законы </w:t>
      </w:r>
      <w:r>
        <w:rPr>
          <w:rFonts w:eastAsia="Times New Roman" w:cs="Times New Roman" w:ascii="Times New Roman" w:hAnsi="Times New Roman"/>
          <w:color w:val="000000"/>
          <w:spacing w:val="8"/>
          <w:sz w:val="28"/>
          <w:szCs w:val="28"/>
          <w:lang w:eastAsia="ru-RU"/>
        </w:rPr>
        <w:t xml:space="preserve">Хаммурапи наделяли женщину статусом выше предусмотренного </w:t>
      </w:r>
      <w:r>
        <w:rPr>
          <w:rFonts w:eastAsia="Times New Roman" w:cs="Times New Roman" w:ascii="Times New Roman" w:hAnsi="Times New Roman"/>
          <w:color w:val="000000"/>
          <w:spacing w:val="9"/>
          <w:sz w:val="28"/>
          <w:szCs w:val="28"/>
          <w:lang w:eastAsia="ru-RU"/>
        </w:rPr>
        <w:t xml:space="preserve">более поздними кодификациями (например, Кодексом Наполеона </w:t>
      </w:r>
      <w:r>
        <w:rPr>
          <w:rFonts w:eastAsia="Times New Roman" w:cs="Times New Roman" w:ascii="Times New Roman" w:hAnsi="Times New Roman"/>
          <w:color w:val="000000"/>
          <w:spacing w:val="-2"/>
          <w:sz w:val="28"/>
          <w:szCs w:val="28"/>
          <w:lang w:eastAsia="ru-RU"/>
        </w:rPr>
        <w:t>1804 г.).</w:t>
      </w:r>
      <w:r>
        <w:rPr>
          <w:rFonts w:eastAsia="Times New Roman" w:cs="Times New Roman" w:ascii="Times New Roman" w:hAnsi="Times New Roman"/>
          <w:sz w:val="28"/>
          <w:szCs w:val="28"/>
          <w:lang w:val="ru-RU" w:eastAsia="ru-RU"/>
        </w:rPr>
        <w:t xml:space="preserve"> </w:t>
      </w:r>
      <w:r>
        <w:rPr>
          <w:rFonts w:eastAsia="Times New Roman" w:cs="Times New Roman" w:ascii="Times New Roman" w:hAnsi="Times New Roman"/>
          <w:color w:val="000000"/>
          <w:spacing w:val="5"/>
          <w:sz w:val="28"/>
          <w:szCs w:val="28"/>
          <w:lang w:eastAsia="ru-RU"/>
        </w:rPr>
        <w:t>Довольно сильная власть отца над детьми проявляется в возмож</w:t>
        <w:softHyphen/>
      </w:r>
      <w:r>
        <w:rPr>
          <w:rFonts w:eastAsia="Times New Roman" w:cs="Times New Roman" w:ascii="Times New Roman" w:hAnsi="Times New Roman"/>
          <w:color w:val="000000"/>
          <w:spacing w:val="4"/>
          <w:sz w:val="28"/>
          <w:szCs w:val="28"/>
          <w:lang w:eastAsia="ru-RU"/>
        </w:rPr>
        <w:t>ности продавать их, отдавать в качестве заложников за долги; допус</w:t>
        <w:softHyphen/>
      </w:r>
      <w:r>
        <w:rPr>
          <w:rFonts w:eastAsia="Times New Roman" w:cs="Times New Roman" w:ascii="Times New Roman" w:hAnsi="Times New Roman"/>
          <w:color w:val="000000"/>
          <w:spacing w:val="3"/>
          <w:sz w:val="28"/>
          <w:szCs w:val="28"/>
          <w:lang w:eastAsia="ru-RU"/>
        </w:rPr>
        <w:t xml:space="preserve">калось даже отрезание языка, если те злословили на родителей. Статья 196 гласила: «Если сын ударит своего отца, то ему должны отрезать </w:t>
      </w:r>
      <w:r>
        <w:rPr>
          <w:rFonts w:eastAsia="Times New Roman" w:cs="Times New Roman" w:ascii="Times New Roman" w:hAnsi="Times New Roman"/>
          <w:color w:val="000000"/>
          <w:spacing w:val="4"/>
          <w:sz w:val="28"/>
          <w:szCs w:val="28"/>
          <w:lang w:eastAsia="ru-RU"/>
        </w:rPr>
        <w:t>пальцы». Но отец не имел права лишить наследства сына, не совер</w:t>
        <w:softHyphen/>
      </w:r>
      <w:r>
        <w:rPr>
          <w:rFonts w:eastAsia="Times New Roman" w:cs="Times New Roman" w:ascii="Times New Roman" w:hAnsi="Times New Roman"/>
          <w:color w:val="000000"/>
          <w:spacing w:val="5"/>
          <w:sz w:val="28"/>
          <w:szCs w:val="28"/>
          <w:lang w:eastAsia="ru-RU"/>
        </w:rPr>
        <w:t xml:space="preserve">шившего преступления. Законы Хаммурапи признают усыновление </w:t>
      </w:r>
      <w:r>
        <w:rPr>
          <w:rFonts w:eastAsia="Times New Roman" w:cs="Times New Roman" w:ascii="Times New Roman" w:hAnsi="Times New Roman"/>
          <w:color w:val="000000"/>
          <w:sz w:val="28"/>
          <w:szCs w:val="28"/>
          <w:lang w:eastAsia="ru-RU"/>
        </w:rPr>
        <w:t>детей.</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Уже имело силу наследование по завещанию, но с известными ог</w:t>
        <w:softHyphen/>
      </w:r>
      <w:r>
        <w:rPr>
          <w:rFonts w:eastAsia="Times New Roman" w:cs="Times New Roman" w:ascii="Times New Roman" w:hAnsi="Times New Roman"/>
          <w:color w:val="000000"/>
          <w:spacing w:val="5"/>
          <w:sz w:val="28"/>
          <w:szCs w:val="28"/>
          <w:lang w:eastAsia="ru-RU"/>
        </w:rPr>
        <w:t>раничениями. Преимущественным оставалось наследование по зако</w:t>
        <w:softHyphen/>
      </w:r>
      <w:r>
        <w:rPr>
          <w:rFonts w:eastAsia="Times New Roman" w:cs="Times New Roman" w:ascii="Times New Roman" w:hAnsi="Times New Roman"/>
          <w:color w:val="000000"/>
          <w:spacing w:val="7"/>
          <w:sz w:val="28"/>
          <w:szCs w:val="28"/>
          <w:lang w:eastAsia="ru-RU"/>
        </w:rPr>
        <w:t>ну. В качестве наследников выступали дети, усыновленные дети, внуки, дети от рабыни-наложницы, если отец признавал их своими.</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7"/>
          <w:sz w:val="28"/>
          <w:szCs w:val="28"/>
          <w:lang w:eastAsia="ru-RU"/>
        </w:rPr>
        <w:t>Преступлениями считались покушение на личность, собствен</w:t>
        <w:softHyphen/>
      </w:r>
      <w:r>
        <w:rPr>
          <w:rFonts w:eastAsia="Times New Roman" w:cs="Times New Roman" w:ascii="Times New Roman" w:hAnsi="Times New Roman"/>
          <w:color w:val="000000"/>
          <w:spacing w:val="4"/>
          <w:sz w:val="28"/>
          <w:szCs w:val="28"/>
          <w:lang w:eastAsia="ru-RU"/>
        </w:rPr>
        <w:t xml:space="preserve">ность, нарушение семейного и профессионального долга, аморальное </w:t>
      </w:r>
      <w:r>
        <w:rPr>
          <w:rFonts w:eastAsia="Times New Roman" w:cs="Times New Roman" w:ascii="Times New Roman" w:hAnsi="Times New Roman"/>
          <w:color w:val="000000"/>
          <w:spacing w:val="5"/>
          <w:sz w:val="28"/>
          <w:szCs w:val="28"/>
          <w:lang w:eastAsia="ru-RU"/>
        </w:rPr>
        <w:t xml:space="preserve">поведение. Наказание применялось в основном по принципу талиона </w:t>
      </w:r>
      <w:r>
        <w:rPr>
          <w:rFonts w:eastAsia="Times New Roman" w:cs="Times New Roman" w:ascii="Times New Roman" w:hAnsi="Times New Roman"/>
          <w:color w:val="000000"/>
          <w:spacing w:val="4"/>
          <w:sz w:val="28"/>
          <w:szCs w:val="28"/>
          <w:lang w:eastAsia="ru-RU"/>
        </w:rPr>
        <w:t xml:space="preserve">(римский правовой термин, означавший «равное за равное»; «око за </w:t>
      </w:r>
      <w:r>
        <w:rPr>
          <w:rFonts w:eastAsia="Times New Roman" w:cs="Times New Roman" w:ascii="Times New Roman" w:hAnsi="Times New Roman"/>
          <w:color w:val="000000"/>
          <w:spacing w:val="1"/>
          <w:sz w:val="28"/>
          <w:szCs w:val="28"/>
          <w:lang w:eastAsia="ru-RU"/>
        </w:rPr>
        <w:t>око», «зуб за зуб»): «Если человек повредит глаз какого-либо из людей, то должно повредить его глаз» (ст. 196 Судебника). В более чем 30 ста</w:t>
        <w:softHyphen/>
      </w:r>
      <w:r>
        <w:rPr>
          <w:rFonts w:eastAsia="Times New Roman" w:cs="Times New Roman" w:ascii="Times New Roman" w:hAnsi="Times New Roman"/>
          <w:color w:val="000000"/>
          <w:spacing w:val="4"/>
          <w:sz w:val="28"/>
          <w:szCs w:val="28"/>
          <w:lang w:eastAsia="ru-RU"/>
        </w:rPr>
        <w:t>тьях предусматривалась смертная казнь, причем казнь мучительная: сожжение, утопление, посажение на кол. Узаконивались членовреди</w:t>
        <w:softHyphen/>
        <w:t xml:space="preserve">тельские наказания: отрубание руки, отрезание пальцев, языка и т.п. Использовались штрафы, и их размер зависел как от совершенного </w:t>
      </w:r>
      <w:r>
        <w:rPr>
          <w:rFonts w:eastAsia="Times New Roman" w:cs="Times New Roman" w:ascii="Times New Roman" w:hAnsi="Times New Roman"/>
          <w:color w:val="000000"/>
          <w:spacing w:val="5"/>
          <w:sz w:val="28"/>
          <w:szCs w:val="28"/>
          <w:lang w:eastAsia="ru-RU"/>
        </w:rPr>
        <w:t>преступления, так и от социального положения потерпевшего и пре</w:t>
        <w:softHyphen/>
      </w:r>
      <w:r>
        <w:rPr>
          <w:rFonts w:eastAsia="Times New Roman" w:cs="Times New Roman" w:ascii="Times New Roman" w:hAnsi="Times New Roman"/>
          <w:color w:val="000000"/>
          <w:spacing w:val="3"/>
          <w:sz w:val="28"/>
          <w:szCs w:val="28"/>
          <w:lang w:eastAsia="ru-RU"/>
        </w:rPr>
        <w:t>ступника.</w:t>
      </w:r>
    </w:p>
    <w:p>
      <w:pPr>
        <w:pStyle w:val="Normal"/>
        <w:widowControl w:val="false"/>
        <w:shd w:fill="FFFFFF" w:val="clear"/>
        <w:autoSpaceDE w:val="false"/>
        <w:spacing w:lineRule="auto" w:line="240" w:before="0" w:after="0"/>
        <w:ind w:firstLine="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Судьи осуществляли правосудие строго по закону, на «паперти храма» (площадка перед храмом), с применением ордалия (магичес</w:t>
        <w:softHyphen/>
      </w:r>
      <w:r>
        <w:rPr>
          <w:rFonts w:eastAsia="Times New Roman" w:cs="Times New Roman" w:ascii="Times New Roman" w:hAnsi="Times New Roman"/>
          <w:color w:val="000000"/>
          <w:spacing w:val="7"/>
          <w:sz w:val="28"/>
          <w:szCs w:val="28"/>
          <w:lang w:eastAsia="ru-RU"/>
        </w:rPr>
        <w:t>кий обряд). Высшей судебной инстанцией был сам царь.</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Таким образом, древнее ближневосточное право отразило расцвет так называемой магической цивилизации, которая была ближе к при</w:t>
        <w:softHyphen/>
      </w:r>
      <w:r>
        <w:rPr>
          <w:rFonts w:eastAsia="Times New Roman" w:cs="Times New Roman" w:ascii="Times New Roman" w:hAnsi="Times New Roman"/>
          <w:color w:val="000000"/>
          <w:spacing w:val="3"/>
          <w:sz w:val="28"/>
          <w:szCs w:val="28"/>
          <w:lang w:eastAsia="ru-RU"/>
        </w:rPr>
        <w:t>роде человека.</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color w:val="000000"/>
          <w:spacing w:val="-4"/>
          <w:sz w:val="28"/>
          <w:szCs w:val="28"/>
          <w:lang w:eastAsia="ru-RU"/>
        </w:rPr>
        <w:t xml:space="preserve">2)  Брахманское право. </w:t>
      </w:r>
      <w:r>
        <w:rPr>
          <w:rFonts w:eastAsia="Times New Roman" w:cs="Times New Roman" w:ascii="Times New Roman" w:hAnsi="Times New Roman"/>
          <w:color w:val="000000"/>
          <w:spacing w:val="7"/>
          <w:sz w:val="28"/>
          <w:szCs w:val="28"/>
          <w:lang w:eastAsia="ru-RU"/>
        </w:rPr>
        <w:t xml:space="preserve">Порождением такого же рода цивилизации стало брахманское право, Эту древнеиндийскую цивилизацию называют ведической </w:t>
      </w:r>
      <w:r>
        <w:rPr>
          <w:rFonts w:eastAsia="Times New Roman" w:cs="Times New Roman" w:ascii="Times New Roman" w:hAnsi="Times New Roman"/>
          <w:color w:val="000000"/>
          <w:spacing w:val="4"/>
          <w:sz w:val="28"/>
          <w:szCs w:val="28"/>
          <w:lang w:eastAsia="ru-RU"/>
        </w:rPr>
        <w:t xml:space="preserve">(«веды» - истина, священные книги индусов, священные источники </w:t>
      </w:r>
      <w:r>
        <w:rPr>
          <w:rFonts w:eastAsia="Times New Roman" w:cs="Times New Roman" w:ascii="Times New Roman" w:hAnsi="Times New Roman"/>
          <w:color w:val="000000"/>
          <w:spacing w:val="3"/>
          <w:sz w:val="28"/>
          <w:szCs w:val="28"/>
          <w:lang w:eastAsia="ru-RU"/>
        </w:rPr>
        <w:t xml:space="preserve">«всех знаний»). На основе ведических текстов возник брахманизм как </w:t>
      </w:r>
      <w:r>
        <w:rPr>
          <w:rFonts w:eastAsia="Times New Roman" w:cs="Times New Roman" w:ascii="Times New Roman" w:hAnsi="Times New Roman"/>
          <w:color w:val="000000"/>
          <w:spacing w:val="4"/>
          <w:sz w:val="28"/>
          <w:szCs w:val="28"/>
          <w:lang w:eastAsia="ru-RU"/>
        </w:rPr>
        <w:t xml:space="preserve">религиозное учение. Носителями этого знания являлись брахманы - </w:t>
      </w:r>
      <w:r>
        <w:rPr>
          <w:rFonts w:eastAsia="Times New Roman" w:cs="Times New Roman" w:ascii="Times New Roman" w:hAnsi="Times New Roman"/>
          <w:color w:val="000000"/>
          <w:spacing w:val="3"/>
          <w:sz w:val="28"/>
          <w:szCs w:val="28"/>
          <w:lang w:eastAsia="ru-RU"/>
        </w:rPr>
        <w:t xml:space="preserve">высший слой общества. Они разработали </w:t>
      </w:r>
      <w:r>
        <w:rPr>
          <w:rFonts w:eastAsia="Times New Roman" w:cs="Times New Roman" w:ascii="Times New Roman" w:hAnsi="Times New Roman"/>
          <w:b/>
          <w:iCs/>
          <w:color w:val="000000"/>
          <w:spacing w:val="3"/>
          <w:sz w:val="28"/>
          <w:szCs w:val="28"/>
          <w:lang w:eastAsia="ru-RU"/>
        </w:rPr>
        <w:t>Законы Ману</w:t>
      </w:r>
      <w:r>
        <w:rPr>
          <w:rFonts w:eastAsia="Times New Roman" w:cs="Times New Roman" w:ascii="Times New Roman" w:hAnsi="Times New Roman"/>
          <w:i/>
          <w:iCs/>
          <w:color w:val="000000"/>
          <w:spacing w:val="3"/>
          <w:sz w:val="28"/>
          <w:szCs w:val="28"/>
          <w:lang w:eastAsia="ru-RU"/>
        </w:rPr>
        <w:t xml:space="preserve">. </w:t>
      </w:r>
      <w:r>
        <w:rPr>
          <w:rFonts w:eastAsia="Times New Roman" w:cs="Times New Roman" w:ascii="Times New Roman" w:hAnsi="Times New Roman"/>
          <w:color w:val="000000"/>
          <w:spacing w:val="3"/>
          <w:sz w:val="28"/>
          <w:szCs w:val="28"/>
          <w:lang w:eastAsia="ru-RU"/>
        </w:rPr>
        <w:t xml:space="preserve">Ману - имя одного из мифических прародителей человечества - первый человек. </w:t>
      </w:r>
      <w:r>
        <w:rPr>
          <w:rFonts w:eastAsia="Times New Roman" w:cs="Times New Roman" w:ascii="Times New Roman" w:hAnsi="Times New Roman"/>
          <w:color w:val="000000"/>
          <w:spacing w:val="6"/>
          <w:sz w:val="28"/>
          <w:szCs w:val="28"/>
          <w:lang w:eastAsia="ru-RU"/>
        </w:rPr>
        <w:t>Предание приписывает законам Ману божественное происхождение. В понимании индийцев, это не просто правовой кодекс, а «Книга за</w:t>
      </w:r>
      <w:r>
        <w:rPr>
          <w:rFonts w:eastAsia="Times New Roman" w:cs="Times New Roman" w:ascii="Times New Roman" w:hAnsi="Times New Roman"/>
          <w:color w:val="000000"/>
          <w:spacing w:val="4"/>
          <w:sz w:val="28"/>
          <w:szCs w:val="28"/>
          <w:lang w:eastAsia="ru-RU"/>
        </w:rPr>
        <w:t>конов» - религиозные и гражданские правила, которыми должен ру</w:t>
        <w:softHyphen/>
      </w:r>
      <w:r>
        <w:rPr>
          <w:rFonts w:eastAsia="Times New Roman" w:cs="Times New Roman" w:ascii="Times New Roman" w:hAnsi="Times New Roman"/>
          <w:color w:val="000000"/>
          <w:spacing w:val="3"/>
          <w:sz w:val="28"/>
          <w:szCs w:val="28"/>
          <w:lang w:eastAsia="ru-RU"/>
        </w:rPr>
        <w:t>ководствоваться в быту человек. Кроме правовых норм, сосредоточен</w:t>
        <w:softHyphen/>
      </w:r>
      <w:r>
        <w:rPr>
          <w:rFonts w:eastAsia="Times New Roman" w:cs="Times New Roman" w:ascii="Times New Roman" w:hAnsi="Times New Roman"/>
          <w:color w:val="000000"/>
          <w:spacing w:val="1"/>
          <w:sz w:val="28"/>
          <w:szCs w:val="28"/>
          <w:lang w:eastAsia="ru-RU"/>
        </w:rPr>
        <w:t xml:space="preserve">ных главным образом в </w:t>
      </w:r>
      <w:r>
        <w:rPr>
          <w:rFonts w:eastAsia="Times New Roman" w:cs="Times New Roman" w:ascii="Times New Roman" w:hAnsi="Times New Roman"/>
          <w:bCs/>
          <w:color w:val="000000"/>
          <w:spacing w:val="1"/>
          <w:sz w:val="28"/>
          <w:szCs w:val="28"/>
          <w:lang w:val="en-US" w:eastAsia="ru-RU"/>
        </w:rPr>
        <w:t>VIII</w:t>
      </w:r>
      <w:r>
        <w:rPr>
          <w:rFonts w:eastAsia="Times New Roman" w:cs="Times New Roman" w:ascii="Times New Roman" w:hAnsi="Times New Roman"/>
          <w:bCs/>
          <w:color w:val="000000"/>
          <w:spacing w:val="1"/>
          <w:sz w:val="28"/>
          <w:szCs w:val="28"/>
          <w:lang w:eastAsia="ru-RU"/>
        </w:rPr>
        <w:t xml:space="preserve"> </w:t>
      </w:r>
      <w:r>
        <w:rPr>
          <w:rFonts w:eastAsia="Times New Roman" w:cs="Times New Roman" w:ascii="Times New Roman" w:hAnsi="Times New Roman"/>
          <w:color w:val="000000"/>
          <w:spacing w:val="1"/>
          <w:sz w:val="28"/>
          <w:szCs w:val="28"/>
          <w:lang w:eastAsia="ru-RU"/>
        </w:rPr>
        <w:t xml:space="preserve">и </w:t>
      </w:r>
      <w:r>
        <w:rPr>
          <w:rFonts w:eastAsia="Times New Roman" w:cs="Times New Roman" w:ascii="Times New Roman" w:hAnsi="Times New Roman"/>
          <w:bCs/>
          <w:color w:val="000000"/>
          <w:spacing w:val="1"/>
          <w:sz w:val="28"/>
          <w:szCs w:val="28"/>
          <w:lang w:val="en-US" w:eastAsia="ru-RU"/>
        </w:rPr>
        <w:t>IX</w:t>
      </w:r>
      <w:r>
        <w:rPr>
          <w:rFonts w:eastAsia="Times New Roman" w:cs="Times New Roman" w:ascii="Times New Roman" w:hAnsi="Times New Roman"/>
          <w:b/>
          <w:bCs/>
          <w:color w:val="000000"/>
          <w:spacing w:val="1"/>
          <w:sz w:val="28"/>
          <w:szCs w:val="28"/>
          <w:lang w:eastAsia="ru-RU"/>
        </w:rPr>
        <w:t xml:space="preserve"> </w:t>
      </w:r>
      <w:r>
        <w:rPr>
          <w:rFonts w:eastAsia="Times New Roman" w:cs="Times New Roman" w:ascii="Times New Roman" w:hAnsi="Times New Roman"/>
          <w:color w:val="000000"/>
          <w:spacing w:val="1"/>
          <w:sz w:val="28"/>
          <w:szCs w:val="28"/>
          <w:lang w:eastAsia="ru-RU"/>
        </w:rPr>
        <w:t xml:space="preserve">главах, в «Книге законов» много </w:t>
      </w:r>
      <w:r>
        <w:rPr>
          <w:rFonts w:eastAsia="Times New Roman" w:cs="Times New Roman" w:ascii="Times New Roman" w:hAnsi="Times New Roman"/>
          <w:color w:val="000000"/>
          <w:spacing w:val="11"/>
          <w:sz w:val="28"/>
          <w:szCs w:val="28"/>
          <w:lang w:eastAsia="ru-RU"/>
        </w:rPr>
        <w:t xml:space="preserve">религиозных и нравственных предписаний. Написаны Законы в </w:t>
      </w:r>
      <w:r>
        <w:rPr>
          <w:rFonts w:eastAsia="Times New Roman" w:cs="Times New Roman" w:ascii="Times New Roman" w:hAnsi="Times New Roman"/>
          <w:color w:val="000000"/>
          <w:spacing w:val="5"/>
          <w:sz w:val="28"/>
          <w:szCs w:val="28"/>
          <w:lang w:eastAsia="ru-RU"/>
        </w:rPr>
        <w:t>форме двустиший (шлок), ритмической прозы, что должно было об</w:t>
        <w:softHyphen/>
      </w:r>
      <w:r>
        <w:rPr>
          <w:rFonts w:eastAsia="Times New Roman" w:cs="Times New Roman" w:ascii="Times New Roman" w:hAnsi="Times New Roman"/>
          <w:color w:val="000000"/>
          <w:spacing w:val="4"/>
          <w:sz w:val="28"/>
          <w:szCs w:val="28"/>
          <w:lang w:eastAsia="ru-RU"/>
        </w:rPr>
        <w:t xml:space="preserve">легчить их запоминание. Точное время их составления неизвестно. </w:t>
      </w:r>
      <w:r>
        <w:rPr>
          <w:rFonts w:eastAsia="Times New Roman" w:cs="Times New Roman" w:ascii="Times New Roman" w:hAnsi="Times New Roman"/>
          <w:color w:val="000000"/>
          <w:spacing w:val="2"/>
          <w:sz w:val="28"/>
          <w:szCs w:val="28"/>
          <w:lang w:eastAsia="ru-RU"/>
        </w:rPr>
        <w:t xml:space="preserve">Предполагается, что они появились в период между </w:t>
      </w:r>
      <w:r>
        <w:rPr>
          <w:rFonts w:eastAsia="Times New Roman" w:cs="Times New Roman" w:ascii="Times New Roman" w:hAnsi="Times New Roman"/>
          <w:bCs/>
          <w:color w:val="000000"/>
          <w:spacing w:val="2"/>
          <w:sz w:val="28"/>
          <w:szCs w:val="28"/>
          <w:lang w:val="en-US" w:eastAsia="ru-RU"/>
        </w:rPr>
        <w:t>II</w:t>
      </w:r>
      <w:r>
        <w:rPr>
          <w:rFonts w:eastAsia="Times New Roman" w:cs="Times New Roman" w:ascii="Times New Roman" w:hAnsi="Times New Roman"/>
          <w:bCs/>
          <w:color w:val="000000"/>
          <w:spacing w:val="2"/>
          <w:sz w:val="28"/>
          <w:szCs w:val="28"/>
          <w:lang w:eastAsia="ru-RU"/>
        </w:rPr>
        <w:t xml:space="preserve"> </w:t>
      </w:r>
      <w:r>
        <w:rPr>
          <w:rFonts w:eastAsia="Times New Roman" w:cs="Times New Roman" w:ascii="Times New Roman" w:hAnsi="Times New Roman"/>
          <w:color w:val="000000"/>
          <w:spacing w:val="2"/>
          <w:sz w:val="28"/>
          <w:szCs w:val="28"/>
          <w:lang w:eastAsia="ru-RU"/>
        </w:rPr>
        <w:t xml:space="preserve">в. до. н.э. и </w:t>
      </w:r>
      <w:r>
        <w:rPr>
          <w:rFonts w:eastAsia="Times New Roman" w:cs="Times New Roman" w:ascii="Times New Roman" w:hAnsi="Times New Roman"/>
          <w:bCs/>
          <w:color w:val="000000"/>
          <w:spacing w:val="2"/>
          <w:sz w:val="28"/>
          <w:szCs w:val="28"/>
          <w:lang w:val="en-US" w:eastAsia="ru-RU"/>
        </w:rPr>
        <w:t>II</w:t>
      </w:r>
      <w:r>
        <w:rPr>
          <w:rFonts w:eastAsia="Times New Roman" w:cs="Times New Roman" w:ascii="Times New Roman" w:hAnsi="Times New Roman"/>
          <w:bCs/>
          <w:color w:val="000000"/>
          <w:spacing w:val="2"/>
          <w:sz w:val="28"/>
          <w:szCs w:val="28"/>
          <w:lang w:eastAsia="ru-RU"/>
        </w:rPr>
        <w:t xml:space="preserve"> </w:t>
      </w:r>
      <w:r>
        <w:rPr>
          <w:rFonts w:eastAsia="Times New Roman" w:cs="Times New Roman" w:ascii="Times New Roman" w:hAnsi="Times New Roman"/>
          <w:color w:val="000000"/>
          <w:spacing w:val="2"/>
          <w:sz w:val="28"/>
          <w:szCs w:val="28"/>
          <w:lang w:eastAsia="ru-RU"/>
        </w:rPr>
        <w:t xml:space="preserve">в. </w:t>
      </w:r>
      <w:r>
        <w:rPr>
          <w:rFonts w:eastAsia="Times New Roman" w:cs="Times New Roman" w:ascii="Times New Roman" w:hAnsi="Times New Roman"/>
          <w:color w:val="000000"/>
          <w:spacing w:val="3"/>
          <w:sz w:val="28"/>
          <w:szCs w:val="28"/>
          <w:lang w:eastAsia="ru-RU"/>
        </w:rPr>
        <w:t xml:space="preserve">н.э. В Европе Законы стали известны с конца </w:t>
      </w:r>
      <w:r>
        <w:rPr>
          <w:rFonts w:eastAsia="Times New Roman" w:cs="Times New Roman" w:ascii="Times New Roman" w:hAnsi="Times New Roman"/>
          <w:bCs/>
          <w:color w:val="000000"/>
          <w:spacing w:val="3"/>
          <w:sz w:val="28"/>
          <w:szCs w:val="28"/>
          <w:lang w:val="en-US" w:eastAsia="ru-RU"/>
        </w:rPr>
        <w:t>XVIII</w:t>
      </w:r>
      <w:r>
        <w:rPr>
          <w:rFonts w:eastAsia="Times New Roman" w:cs="Times New Roman" w:ascii="Times New Roman" w:hAnsi="Times New Roman"/>
          <w:bCs/>
          <w:color w:val="000000"/>
          <w:spacing w:val="3"/>
          <w:sz w:val="28"/>
          <w:szCs w:val="28"/>
          <w:lang w:eastAsia="ru-RU"/>
        </w:rPr>
        <w:t xml:space="preserve"> </w:t>
      </w:r>
      <w:r>
        <w:rPr>
          <w:rFonts w:eastAsia="Times New Roman" w:cs="Times New Roman" w:ascii="Times New Roman" w:hAnsi="Times New Roman"/>
          <w:color w:val="000000"/>
          <w:spacing w:val="3"/>
          <w:sz w:val="28"/>
          <w:szCs w:val="28"/>
          <w:lang w:eastAsia="ru-RU"/>
        </w:rPr>
        <w:t>в., с началом анг</w:t>
        <w:softHyphen/>
        <w:t>лийского владычества в Индии. Все 2685 статей Законов были посвя</w:t>
        <w:softHyphen/>
        <w:t>щены дхарме (судьбе). Понятие дхармы многогранно. Это и мораль, и норма поведения, и свод правил, обязательных для каждого правовер</w:t>
        <w:softHyphen/>
      </w:r>
      <w:r>
        <w:rPr>
          <w:rFonts w:eastAsia="Times New Roman" w:cs="Times New Roman" w:ascii="Times New Roman" w:hAnsi="Times New Roman"/>
          <w:color w:val="000000"/>
          <w:spacing w:val="4"/>
          <w:sz w:val="28"/>
          <w:szCs w:val="28"/>
          <w:lang w:eastAsia="ru-RU"/>
        </w:rPr>
        <w:t>ного индуса, регламентирующих различные стороны его жизнедея</w:t>
        <w:softHyphen/>
        <w:t xml:space="preserve">тельности. То есть это основное содержание древнеиндийского права. За нарушение дхармы человек нес наказание в этом мире и в других </w:t>
      </w:r>
      <w:r>
        <w:rPr>
          <w:rFonts w:eastAsia="Times New Roman" w:cs="Times New Roman" w:ascii="Times New Roman" w:hAnsi="Times New Roman"/>
          <w:color w:val="000000"/>
          <w:spacing w:val="5"/>
          <w:sz w:val="28"/>
          <w:szCs w:val="28"/>
          <w:lang w:eastAsia="ru-RU"/>
        </w:rPr>
        <w:t>мирах. Он рисковал судьбой своих близких и последующих поколе</w:t>
        <w:softHyphen/>
      </w:r>
      <w:r>
        <w:rPr>
          <w:rFonts w:eastAsia="Times New Roman" w:cs="Times New Roman" w:ascii="Times New Roman" w:hAnsi="Times New Roman"/>
          <w:color w:val="000000"/>
          <w:spacing w:val="3"/>
          <w:sz w:val="28"/>
          <w:szCs w:val="28"/>
          <w:lang w:eastAsia="ru-RU"/>
        </w:rPr>
        <w:t xml:space="preserve">ний. Статья 164 гл. 5 гласила: «Из-за неверности мужу жена в мире </w:t>
      </w:r>
      <w:r>
        <w:rPr>
          <w:rFonts w:eastAsia="Times New Roman" w:cs="Times New Roman" w:ascii="Times New Roman" w:hAnsi="Times New Roman"/>
          <w:color w:val="000000"/>
          <w:spacing w:val="6"/>
          <w:sz w:val="28"/>
          <w:szCs w:val="28"/>
          <w:lang w:eastAsia="ru-RU"/>
        </w:rPr>
        <w:t>снискивает (заслуживает) презрение, а после смерти оказывается в чреве (животе) шакала и мучается ужасными болезнями».</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 xml:space="preserve">Главное в Законах Ману - закрепление существующего </w:t>
      </w:r>
      <w:r>
        <w:rPr>
          <w:rFonts w:eastAsia="Times New Roman" w:cs="Times New Roman" w:ascii="Times New Roman" w:hAnsi="Times New Roman"/>
          <w:i/>
          <w:color w:val="000000"/>
          <w:spacing w:val="2"/>
          <w:sz w:val="28"/>
          <w:szCs w:val="28"/>
          <w:lang w:eastAsia="ru-RU"/>
        </w:rPr>
        <w:t xml:space="preserve">варнового </w:t>
      </w:r>
      <w:r>
        <w:rPr>
          <w:rFonts w:eastAsia="Times New Roman" w:cs="Times New Roman" w:ascii="Times New Roman" w:hAnsi="Times New Roman"/>
          <w:i/>
          <w:color w:val="000000"/>
          <w:spacing w:val="4"/>
          <w:sz w:val="28"/>
          <w:szCs w:val="28"/>
          <w:lang w:eastAsia="ru-RU"/>
        </w:rPr>
        <w:t>устройства</w:t>
      </w:r>
      <w:r>
        <w:rPr>
          <w:rFonts w:eastAsia="Times New Roman" w:cs="Times New Roman" w:ascii="Times New Roman" w:hAnsi="Times New Roman"/>
          <w:color w:val="000000"/>
          <w:spacing w:val="4"/>
          <w:sz w:val="28"/>
          <w:szCs w:val="28"/>
          <w:lang w:eastAsia="ru-RU"/>
        </w:rPr>
        <w:t xml:space="preserve">. Варна - социальный слой древнеиндийского общества. </w:t>
      </w:r>
      <w:r>
        <w:rPr>
          <w:rFonts w:eastAsia="Times New Roman" w:cs="Times New Roman" w:ascii="Times New Roman" w:hAnsi="Times New Roman"/>
          <w:color w:val="000000"/>
          <w:spacing w:val="2"/>
          <w:sz w:val="28"/>
          <w:szCs w:val="28"/>
          <w:lang w:eastAsia="ru-RU"/>
        </w:rPr>
        <w:t xml:space="preserve">Закон Ману устанавливал следующий порядок (ст. 145-156 гл. 2): </w:t>
      </w:r>
      <w:r>
        <w:rPr>
          <w:rFonts w:eastAsia="Times New Roman" w:cs="Times New Roman" w:ascii="Times New Roman" w:hAnsi="Times New Roman"/>
          <w:color w:val="000000"/>
          <w:spacing w:val="3"/>
          <w:sz w:val="28"/>
          <w:szCs w:val="28"/>
          <w:lang w:eastAsia="ru-RU"/>
        </w:rPr>
        <w:t>«Старшинство у брахманов зависит от знания, у кшатриев - от доб</w:t>
        <w:softHyphen/>
      </w:r>
      <w:r>
        <w:rPr>
          <w:rFonts w:eastAsia="Times New Roman" w:cs="Times New Roman" w:ascii="Times New Roman" w:hAnsi="Times New Roman"/>
          <w:color w:val="000000"/>
          <w:spacing w:val="1"/>
          <w:sz w:val="28"/>
          <w:szCs w:val="28"/>
          <w:lang w:eastAsia="ru-RU"/>
        </w:rPr>
        <w:t>лести, у вайшьев - от богатства, у шудр - от возраста. Человек явля</w:t>
        <w:softHyphen/>
      </w:r>
      <w:r>
        <w:rPr>
          <w:rFonts w:eastAsia="Times New Roman" w:cs="Times New Roman" w:ascii="Times New Roman" w:hAnsi="Times New Roman"/>
          <w:color w:val="000000"/>
          <w:spacing w:val="3"/>
          <w:sz w:val="28"/>
          <w:szCs w:val="28"/>
          <w:lang w:eastAsia="ru-RU"/>
        </w:rPr>
        <w:t>ется почтенным не потому, что у него седая голова; того, кто изучил Веды, боги считают почтенным, даже если он юн. Гуру (учитель свя</w:t>
        <w:softHyphen/>
      </w:r>
      <w:r>
        <w:rPr>
          <w:rFonts w:eastAsia="Times New Roman" w:cs="Times New Roman" w:ascii="Times New Roman" w:hAnsi="Times New Roman"/>
          <w:color w:val="000000"/>
          <w:spacing w:val="4"/>
          <w:sz w:val="28"/>
          <w:szCs w:val="28"/>
          <w:lang w:eastAsia="ru-RU"/>
        </w:rPr>
        <w:t xml:space="preserve">щенного писания) в 10 раз почтеннее преподавателя, отец в 100 раз </w:t>
      </w:r>
      <w:r>
        <w:rPr>
          <w:rFonts w:eastAsia="Times New Roman" w:cs="Times New Roman" w:ascii="Times New Roman" w:hAnsi="Times New Roman"/>
          <w:color w:val="000000"/>
          <w:spacing w:val="14"/>
          <w:sz w:val="28"/>
          <w:szCs w:val="28"/>
          <w:lang w:eastAsia="ru-RU"/>
        </w:rPr>
        <w:t xml:space="preserve">почтеннее учителя, но мать превосходит почтенностью отца в </w:t>
      </w:r>
      <w:r>
        <w:rPr>
          <w:rFonts w:eastAsia="Times New Roman" w:cs="Times New Roman" w:ascii="Times New Roman" w:hAnsi="Times New Roman"/>
          <w:color w:val="000000"/>
          <w:spacing w:val="3"/>
          <w:sz w:val="28"/>
          <w:szCs w:val="28"/>
          <w:lang w:eastAsia="ru-RU"/>
        </w:rPr>
        <w:t>1000 раз» (ст. 31, 87, 88, 89, 90, 91).</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color w:val="000000"/>
          <w:spacing w:val="-5"/>
          <w:sz w:val="28"/>
          <w:szCs w:val="28"/>
          <w:lang w:eastAsia="ru-RU"/>
        </w:rPr>
      </w:pPr>
      <w:r>
        <w:rPr>
          <w:rFonts w:eastAsia="Times New Roman" w:cs="Times New Roman" w:ascii="Times New Roman" w:hAnsi="Times New Roman"/>
          <w:color w:val="000000"/>
          <w:spacing w:val="3"/>
          <w:sz w:val="28"/>
          <w:szCs w:val="28"/>
          <w:lang w:eastAsia="ru-RU"/>
        </w:rPr>
        <w:t xml:space="preserve">Суду и правосудию был посвящен целый трактат «Артхашастра» </w:t>
      </w:r>
      <w:r>
        <w:rPr>
          <w:rFonts w:eastAsia="Times New Roman" w:cs="Times New Roman" w:ascii="Times New Roman" w:hAnsi="Times New Roman"/>
          <w:color w:val="000000"/>
          <w:spacing w:val="2"/>
          <w:sz w:val="28"/>
          <w:szCs w:val="28"/>
          <w:lang w:eastAsia="ru-RU"/>
        </w:rPr>
        <w:t xml:space="preserve">(составлен примерно в </w:t>
      </w:r>
      <w:r>
        <w:rPr>
          <w:rFonts w:eastAsia="Times New Roman" w:cs="Times New Roman" w:ascii="Times New Roman" w:hAnsi="Times New Roman"/>
          <w:bCs/>
          <w:color w:val="000000"/>
          <w:spacing w:val="2"/>
          <w:sz w:val="28"/>
          <w:szCs w:val="28"/>
          <w:lang w:val="en-US" w:eastAsia="ru-RU"/>
        </w:rPr>
        <w:t>IV</w:t>
      </w:r>
      <w:r>
        <w:rPr>
          <w:rFonts w:eastAsia="Times New Roman" w:cs="Times New Roman" w:ascii="Times New Roman" w:hAnsi="Times New Roman"/>
          <w:bCs/>
          <w:color w:val="000000"/>
          <w:spacing w:val="2"/>
          <w:sz w:val="28"/>
          <w:szCs w:val="28"/>
          <w:lang w:eastAsia="ru-RU"/>
        </w:rPr>
        <w:t>-</w:t>
      </w:r>
      <w:r>
        <w:rPr>
          <w:rFonts w:eastAsia="Times New Roman" w:cs="Times New Roman" w:ascii="Times New Roman" w:hAnsi="Times New Roman"/>
          <w:bCs/>
          <w:color w:val="000000"/>
          <w:spacing w:val="25"/>
          <w:sz w:val="28"/>
          <w:szCs w:val="28"/>
          <w:lang w:val="en-US" w:eastAsia="ru-RU"/>
        </w:rPr>
        <w:t>III</w:t>
      </w:r>
      <w:r>
        <w:rPr>
          <w:rFonts w:eastAsia="Times New Roman" w:cs="Times New Roman" w:ascii="Times New Roman" w:hAnsi="Times New Roman"/>
          <w:b/>
          <w:bCs/>
          <w:color w:val="000000"/>
          <w:spacing w:val="2"/>
          <w:sz w:val="28"/>
          <w:szCs w:val="28"/>
          <w:lang w:eastAsia="ru-RU"/>
        </w:rPr>
        <w:t xml:space="preserve"> </w:t>
      </w:r>
      <w:r>
        <w:rPr>
          <w:rFonts w:eastAsia="Times New Roman" w:cs="Times New Roman" w:ascii="Times New Roman" w:hAnsi="Times New Roman"/>
          <w:color w:val="000000"/>
          <w:spacing w:val="2"/>
          <w:sz w:val="28"/>
          <w:szCs w:val="28"/>
          <w:lang w:eastAsia="ru-RU"/>
        </w:rPr>
        <w:t>в. до н.э.; авторство приписывают Ка</w:t>
      </w:r>
      <w:r>
        <w:rPr>
          <w:rFonts w:eastAsia="Times New Roman" w:cs="Times New Roman" w:ascii="Times New Roman" w:hAnsi="Times New Roman"/>
          <w:color w:val="000000"/>
          <w:spacing w:val="3"/>
          <w:sz w:val="28"/>
          <w:szCs w:val="28"/>
          <w:lang w:eastAsia="ru-RU"/>
        </w:rPr>
        <w:t xml:space="preserve">утилье - другу, советнику и министру Чандрагупты </w:t>
      </w:r>
      <w:r>
        <w:rPr>
          <w:rFonts w:eastAsia="Times New Roman" w:cs="Times New Roman" w:ascii="Times New Roman" w:hAnsi="Times New Roman"/>
          <w:color w:val="000000"/>
          <w:spacing w:val="3"/>
          <w:sz w:val="28"/>
          <w:szCs w:val="28"/>
          <w:lang w:val="en-US" w:eastAsia="ru-RU"/>
        </w:rPr>
        <w:t>I</w:t>
      </w:r>
      <w:r>
        <w:rPr>
          <w:rFonts w:eastAsia="Times New Roman" w:cs="Times New Roman" w:ascii="Times New Roman" w:hAnsi="Times New Roman"/>
          <w:color w:val="000000"/>
          <w:spacing w:val="3"/>
          <w:sz w:val="28"/>
          <w:szCs w:val="28"/>
          <w:lang w:eastAsia="ru-RU"/>
        </w:rPr>
        <w:t xml:space="preserve"> династии Маурьев). В соответствии с этим трактатом раджа должен был назначить </w:t>
      </w:r>
      <w:r>
        <w:rPr>
          <w:rFonts w:eastAsia="Times New Roman" w:cs="Times New Roman" w:ascii="Times New Roman" w:hAnsi="Times New Roman"/>
          <w:color w:val="000000"/>
          <w:spacing w:val="5"/>
          <w:sz w:val="28"/>
          <w:szCs w:val="28"/>
          <w:lang w:eastAsia="ru-RU"/>
        </w:rPr>
        <w:t xml:space="preserve">судей из брахманов. Правосудие основывалось на четырех столпах: 1) дхарма (закон Ману, судьба); </w:t>
      </w:r>
      <w:r>
        <w:rPr>
          <w:rFonts w:eastAsia="Times New Roman" w:cs="Times New Roman" w:ascii="Times New Roman" w:hAnsi="Times New Roman"/>
          <w:color w:val="000000"/>
          <w:spacing w:val="3"/>
          <w:sz w:val="28"/>
          <w:szCs w:val="28"/>
          <w:lang w:eastAsia="ru-RU"/>
        </w:rPr>
        <w:t xml:space="preserve">2) судебное разбирательство; </w:t>
      </w:r>
      <w:r>
        <w:rPr>
          <w:rFonts w:eastAsia="Times New Roman" w:cs="Times New Roman" w:ascii="Times New Roman" w:hAnsi="Times New Roman"/>
          <w:color w:val="000000"/>
          <w:spacing w:val="2"/>
          <w:sz w:val="28"/>
          <w:szCs w:val="28"/>
          <w:lang w:eastAsia="ru-RU"/>
        </w:rPr>
        <w:t xml:space="preserve">3) обычай; </w:t>
      </w:r>
      <w:r>
        <w:rPr>
          <w:rFonts w:eastAsia="Times New Roman" w:cs="Times New Roman" w:ascii="Times New Roman" w:hAnsi="Times New Roman"/>
          <w:color w:val="000000"/>
          <w:spacing w:val="4"/>
          <w:sz w:val="28"/>
          <w:szCs w:val="28"/>
          <w:lang w:eastAsia="ru-RU"/>
        </w:rPr>
        <w:t>4) царский указ.</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Из них последнему отдается преимущество перед другими. В спор</w:t>
        <w:softHyphen/>
      </w:r>
      <w:r>
        <w:rPr>
          <w:rFonts w:eastAsia="Times New Roman" w:cs="Times New Roman" w:ascii="Times New Roman" w:hAnsi="Times New Roman"/>
          <w:color w:val="000000"/>
          <w:spacing w:val="2"/>
          <w:sz w:val="28"/>
          <w:szCs w:val="28"/>
          <w:lang w:eastAsia="ru-RU"/>
        </w:rPr>
        <w:t xml:space="preserve">ных случаях каждая последующая опора имела большую юридическую </w:t>
      </w:r>
      <w:r>
        <w:rPr>
          <w:rFonts w:eastAsia="Times New Roman" w:cs="Times New Roman" w:ascii="Times New Roman" w:hAnsi="Times New Roman"/>
          <w:color w:val="000000"/>
          <w:spacing w:val="4"/>
          <w:sz w:val="28"/>
          <w:szCs w:val="28"/>
          <w:lang w:eastAsia="ru-RU"/>
        </w:rPr>
        <w:t>силу, чем предыдущая. Таким образом, в иерархии правовых источ</w:t>
        <w:softHyphen/>
      </w:r>
      <w:r>
        <w:rPr>
          <w:rFonts w:eastAsia="Times New Roman" w:cs="Times New Roman" w:ascii="Times New Roman" w:hAnsi="Times New Roman"/>
          <w:color w:val="000000"/>
          <w:spacing w:val="6"/>
          <w:sz w:val="28"/>
          <w:szCs w:val="28"/>
          <w:lang w:eastAsia="ru-RU"/>
        </w:rPr>
        <w:t>ников решающую роль играл указ царя (правительственное распоря</w:t>
      </w:r>
      <w:r>
        <w:rPr>
          <w:rFonts w:eastAsia="Times New Roman" w:cs="Times New Roman" w:ascii="Times New Roman" w:hAnsi="Times New Roman"/>
          <w:color w:val="000000"/>
          <w:spacing w:val="3"/>
          <w:sz w:val="28"/>
          <w:szCs w:val="28"/>
          <w:lang w:eastAsia="ru-RU"/>
        </w:rPr>
        <w:t>жение). В трактате было сказано: «Дхарма основана на истине, судеб</w:t>
        <w:softHyphen/>
      </w:r>
      <w:r>
        <w:rPr>
          <w:rFonts w:eastAsia="Times New Roman" w:cs="Times New Roman" w:ascii="Times New Roman" w:hAnsi="Times New Roman"/>
          <w:color w:val="000000"/>
          <w:spacing w:val="6"/>
          <w:sz w:val="28"/>
          <w:szCs w:val="28"/>
          <w:lang w:eastAsia="ru-RU"/>
        </w:rPr>
        <w:t xml:space="preserve">ное разбирательство - на свидетеле, обычай - на общем мнении </w:t>
      </w:r>
      <w:r>
        <w:rPr>
          <w:rFonts w:eastAsia="Times New Roman" w:cs="Times New Roman" w:ascii="Times New Roman" w:hAnsi="Times New Roman"/>
          <w:color w:val="000000"/>
          <w:spacing w:val="3"/>
          <w:sz w:val="28"/>
          <w:szCs w:val="28"/>
          <w:lang w:eastAsia="ru-RU"/>
        </w:rPr>
        <w:t>людей, а указ - это царское распоряжение». Однако царь мог участ</w:t>
        <w:softHyphen/>
        <w:t>вовать в суде только со своими советниками - брахманами. Средства, используемые при решении дела, перечислены в такой последователь</w:t>
        <w:softHyphen/>
      </w:r>
      <w:r>
        <w:rPr>
          <w:rFonts w:eastAsia="Times New Roman" w:cs="Times New Roman" w:ascii="Times New Roman" w:hAnsi="Times New Roman"/>
          <w:color w:val="000000"/>
          <w:spacing w:val="5"/>
          <w:sz w:val="28"/>
          <w:szCs w:val="28"/>
          <w:lang w:eastAsia="ru-RU"/>
        </w:rPr>
        <w:t>ности: «очевидная истина, собственное признание, честное рассмот</w:t>
        <w:softHyphen/>
      </w:r>
      <w:r>
        <w:rPr>
          <w:rFonts w:eastAsia="Times New Roman" w:cs="Times New Roman" w:ascii="Times New Roman" w:hAnsi="Times New Roman"/>
          <w:color w:val="000000"/>
          <w:spacing w:val="3"/>
          <w:sz w:val="28"/>
          <w:szCs w:val="28"/>
          <w:lang w:eastAsia="ru-RU"/>
        </w:rPr>
        <w:t>рение показаний обеих сторон, логика и клятва» (</w:t>
      </w:r>
      <w:r>
        <w:rPr>
          <w:rFonts w:eastAsia="Times New Roman" w:cs="Times New Roman" w:ascii="Times New Roman" w:hAnsi="Times New Roman"/>
          <w:color w:val="000000"/>
          <w:spacing w:val="3"/>
          <w:sz w:val="28"/>
          <w:szCs w:val="28"/>
          <w:lang w:val="en-US" w:eastAsia="ru-RU"/>
        </w:rPr>
        <w:t>III</w:t>
      </w:r>
      <w:r>
        <w:rPr>
          <w:rFonts w:eastAsia="Times New Roman" w:cs="Times New Roman" w:ascii="Times New Roman" w:hAnsi="Times New Roman"/>
          <w:color w:val="000000"/>
          <w:spacing w:val="3"/>
          <w:sz w:val="28"/>
          <w:szCs w:val="28"/>
          <w:lang w:eastAsia="ru-RU"/>
        </w:rPr>
        <w:t>, 39, 40, 46). Брах</w:t>
        <w:softHyphen/>
      </w:r>
      <w:r>
        <w:rPr>
          <w:rFonts w:eastAsia="Times New Roman" w:cs="Times New Roman" w:ascii="Times New Roman" w:hAnsi="Times New Roman"/>
          <w:color w:val="000000"/>
          <w:spacing w:val="4"/>
          <w:sz w:val="28"/>
          <w:szCs w:val="28"/>
          <w:lang w:eastAsia="ru-RU"/>
        </w:rPr>
        <w:t>манский суд основывался на культе наказания. В ст. 22 гл. 7 Законов было сказано: «Весь мир подчиняется только посредством наказания, ибо трудно найти человека чистого, ведь только из страха наказания весь мир служит пользе».</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9"/>
          <w:sz w:val="28"/>
          <w:szCs w:val="28"/>
          <w:lang w:eastAsia="ru-RU"/>
        </w:rPr>
        <w:t xml:space="preserve">Таким образом, древнебрахманское право для своего времени </w:t>
      </w:r>
      <w:r>
        <w:rPr>
          <w:rFonts w:eastAsia="Times New Roman" w:cs="Times New Roman" w:ascii="Times New Roman" w:hAnsi="Times New Roman"/>
          <w:color w:val="000000"/>
          <w:spacing w:val="3"/>
          <w:sz w:val="28"/>
          <w:szCs w:val="28"/>
          <w:lang w:eastAsia="ru-RU"/>
        </w:rPr>
        <w:t xml:space="preserve">было высокоразвитым, отражало веру людей, служило ее укреплению, </w:t>
      </w:r>
      <w:r>
        <w:rPr>
          <w:rFonts w:eastAsia="Times New Roman" w:cs="Times New Roman" w:ascii="Times New Roman" w:hAnsi="Times New Roman"/>
          <w:color w:val="000000"/>
          <w:spacing w:val="6"/>
          <w:sz w:val="28"/>
          <w:szCs w:val="28"/>
          <w:lang w:eastAsia="ru-RU"/>
        </w:rPr>
        <w:t>выступало мощным фактором сдерживания криминальных проявле</w:t>
        <w:softHyphen/>
      </w:r>
      <w:r>
        <w:rPr>
          <w:rFonts w:eastAsia="Times New Roman" w:cs="Times New Roman" w:ascii="Times New Roman" w:hAnsi="Times New Roman"/>
          <w:color w:val="000000"/>
          <w:spacing w:val="5"/>
          <w:sz w:val="28"/>
          <w:szCs w:val="28"/>
          <w:lang w:eastAsia="ru-RU"/>
        </w:rPr>
        <w:t>ний человека.</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 xml:space="preserve">3) Древнекитайское право. </w:t>
      </w:r>
      <w:r>
        <w:rPr>
          <w:rFonts w:eastAsia="Times New Roman" w:cs="Times New Roman" w:ascii="Times New Roman" w:hAnsi="Times New Roman"/>
          <w:sz w:val="28"/>
          <w:szCs w:val="28"/>
          <w:lang w:eastAsia="ru-RU"/>
        </w:rPr>
        <w:t>Древнекитайское право  отличается рядом характерных черт. Прежде всего, особенностью традиционного китайского права является то обстоятельство, что оно не поверглось воздействию ни одной из мировых религии. В понимании права древние китайцы не исходили из идеи божественного промысла. Воля Неба находила свое выражение лишь в избрании Небом правителя, вручении ему «небесного мандата» на право управления. Наказания и награждения исходили от правителя, который действовал на основании закона, созданного им самим или по его воле. Кроме того, традиционное право Китая развивалось преимущественно как уголовное право. Нормы уголовного права регламентировали все сферы взаимодействия  людей в контексте решения главной цели – достижения гармонии и порядка. В связи с этим предметом бесконечных споров между конфуцианством  и легизмом стоит вопрос о том, что является лучшим средством управления – моральная норма или наказание. По этой причине право рассматривалось сквозь призму выявления природы и смысла наказания. Наказание понималось как кара за совершенное преступление, по своей тяжести проступка, как и награда – заслуге и призвано предостеречь и устранить потенциальных преступников. Источниками древнекитайского права являются законы правителя, судебная практика, моральные нормы, нормы обычного права. В Древнем Китае рано сформировались писаная правовая традиция. Так, в государстве Чжоу в Х в. существовало Уложение о наказаниях (Уголовный кодекс) Му-вана. Наряду с писаным правом в качестве источника права в Древнем Китае значительную роль играли нормы морали, закрепленные в ритуале.</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Имущественные отношения регламентировались законами правителя и нормами обычного права. Главными объектами имущественных отношений выступали земля и рабы. Неразвитость норм и институтов частного права в Древнем Китае объясняется господством государственной собственности на главную ценность – землю. Хотя с середины </w:t>
      </w:r>
      <w:r>
        <w:rPr>
          <w:rFonts w:eastAsia="Times New Roman" w:cs="Times New Roman" w:ascii="Times New Roman" w:hAnsi="Times New Roman"/>
          <w:color w:val="000000"/>
          <w:spacing w:val="3"/>
          <w:sz w:val="28"/>
          <w:szCs w:val="28"/>
          <w:lang w:val="en-US" w:eastAsia="ru-RU"/>
        </w:rPr>
        <w:t>I</w:t>
      </w:r>
      <w:r>
        <w:rPr>
          <w:rFonts w:eastAsia="Times New Roman" w:cs="Times New Roman" w:ascii="Times New Roman" w:hAnsi="Times New Roman"/>
          <w:sz w:val="28"/>
          <w:szCs w:val="28"/>
          <w:lang w:eastAsia="ru-RU"/>
        </w:rPr>
        <w:t xml:space="preserve"> в. в Древнем Китае происходит интенсивный рост частнособственнического землевладения, однако владелец не приобретал в полном объеме прав собственника.</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Обязательственные отношения возникали из договора и деликта. Широкое распространение имели договоры мены, дарения, купли-продажи, личного найма, займа, которые регулировались и заключались в письменной форме, на медных досках, в присутствии свидетелей. Стороны уплачивали пошлину.</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Семейно-брачные отношения регулировались нормами морали (ритуала). Для Древнего Китая характерна большая патриархальная семья, состоящая из нескольких поколений с абсолютной властью отца, с многоженством и культом предков. Семейная политика в Древнем Китае, как и законодательство, менялась в зависимости от господствующей идеологии. Традиционное право Китая устанавливало ряд требований, в соответствии с которыми заключались браки: 1) согласие родителей жениха и невесты, нарушение которого влечет уголовное наказание; 2) ритуал сватовства; 3) соблюдение границ брачного совершеннолетия: для мужчин с 16 до 30 лет, для женщин с 14 до 20 лет; 4) запрет браков между родственниками. Государство вмешивалось в семейные отношения, следило за тем, чтобы все эти условия соблюдались.</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Уголовное право Древнего Китая – наиболее разработанная отрасль традиционного права. В правовой мысли Китая наиболее значима была проблема определения природы человека как источника преступных деяний. В конфуцианстве понятие преступления связывалось с проявлением преступной воли низкого, «маленького» человека. В соответствии с этим выделялись предумышленные и преднамеренные преступления, а также преступления, совершенные без умысла и по ошибке.</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Легисты, напротив,  полагали, что человек по природе своей зол, алчен и жаждет богатства. Главное средство управления людьми – это закон и разработанная на его основе система наказаний. Следует жестоко карать за мелкие преступления, тогда большим неоткуда будет взяться. Наказание применялось с целью устрашения, как воздаяние за совершенное преступление, оно должно соответствовать тяжести проступка.</w:t>
      </w:r>
    </w:p>
    <w:p>
      <w:pPr>
        <w:pStyle w:val="Normal"/>
        <w:widowControl w:val="false"/>
        <w:shd w:fill="FFFFFF" w:val="clear"/>
        <w:autoSpaceDE w:val="false"/>
        <w:spacing w:lineRule="auto" w:line="240" w:before="0" w:after="0"/>
        <w:ind w:firstLine="567" w:start="-567" w:end="-6"/>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Суд не был отделен от администрации. Верховным судьей являлся император. Судебные функции осуществляло большое количество чиновников, как в центре, так и на местах.  Судебная система была организована иерархически. Процесс имел как состязательный, так и розыскной характер. Установление судебной истины осуществлялось на основе свидетельских показаний, вещественных доказательств, добытых в ходе осмотра места происшествия, клятв. В эпоху Цин была узаконено применение пыток в судах при расследовании уголовных дел.</w:t>
      </w:r>
    </w:p>
    <w:p>
      <w:pPr>
        <w:pStyle w:val="Normal"/>
        <w:widowControl w:val="false"/>
        <w:shd w:fill="FFFFFF" w:val="clear"/>
        <w:autoSpaceDE w:val="false"/>
        <w:spacing w:lineRule="auto" w:line="240" w:before="7" w:after="0"/>
        <w:ind w:firstLine="567" w:start="-567" w:end="-6"/>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color w:val="000000"/>
          <w:sz w:val="28"/>
          <w:szCs w:val="28"/>
          <w:lang w:eastAsia="ru-RU"/>
        </w:rPr>
        <w:t xml:space="preserve">В завершение данной проблемы заметим, что формирование ранней государственности и права идет различными путями в разных локальных цивилизациях. Однако следует отметить, что для восточного право-политогенеза  в целом характерен внеэкономический способ принуждения крестьянских общин, сохраняющих достаточно широкую самоуправляемость.  </w:t>
      </w:r>
    </w:p>
    <w:p>
      <w:pPr>
        <w:pStyle w:val="Normal"/>
        <w:widowControl w:val="false"/>
        <w:tabs>
          <w:tab w:val="clear" w:pos="708"/>
          <w:tab w:val="left" w:pos="9000" w:leader="none"/>
        </w:tabs>
        <w:autoSpaceDE w:val="false"/>
        <w:spacing w:lineRule="auto" w:line="240" w:before="0" w:after="0"/>
        <w:ind w:firstLine="567" w:start="-567" w:end="-6"/>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Особенности развития древневосточного государства и права отражает специфику эволюции самих древневосточных обществ, глубокое познание которой требует применения цивилизационных подходов к их изучению. Древневосточные общества отличались стойкой многоукладностью, глубоким влиянием на всю общественную жизнь религиозной идеологии, особой системой социальных связей и пр.</w:t>
      </w:r>
    </w:p>
    <w:p>
      <w:pPr>
        <w:pStyle w:val="Normal"/>
        <w:widowControl w:val="false"/>
        <w:shd w:fill="FFFFFF" w:val="clear"/>
        <w:tabs>
          <w:tab w:val="clear" w:pos="708"/>
          <w:tab w:val="left" w:pos="9000" w:leader="none"/>
        </w:tabs>
        <w:autoSpaceDE w:val="false"/>
        <w:spacing w:lineRule="auto" w:line="240" w:before="0" w:after="0"/>
        <w:ind w:firstLine="567" w:start="-567" w:end="-6"/>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Первая государственность на земле, возникшая на Древнем Востоке – в Египте, Вавилоне – отличается особыми закономерностями, обусловленными спецификой египетской, вавилонской и иных современных им цивилизаций. Возникновение государств на Древнем Востоке характеризуется следующими основными чертами:</w:t>
      </w:r>
    </w:p>
    <w:p>
      <w:pPr>
        <w:pStyle w:val="Normal"/>
        <w:widowControl w:val="false"/>
        <w:shd w:fill="FFFFFF" w:val="clear"/>
        <w:tabs>
          <w:tab w:val="clear" w:pos="708"/>
          <w:tab w:val="left" w:pos="9000" w:leader="none"/>
        </w:tabs>
        <w:autoSpaceDE w:val="false"/>
        <w:spacing w:lineRule="auto" w:line="240" w:before="0" w:after="0"/>
        <w:ind w:firstLine="567" w:start="-567" w:end="-6"/>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сохранением основных экономических и социальных структур первобытного строя (земельная община и слабое развитие индивидуальной собственности на землю; значительная роль коллективной собственности);</w:t>
      </w:r>
    </w:p>
    <w:p>
      <w:pPr>
        <w:pStyle w:val="Normal"/>
        <w:widowControl w:val="false"/>
        <w:shd w:fill="FFFFFF" w:val="clear"/>
        <w:tabs>
          <w:tab w:val="clear" w:pos="708"/>
          <w:tab w:val="left" w:pos="9000" w:leader="none"/>
        </w:tabs>
        <w:autoSpaceDE w:val="false"/>
        <w:spacing w:lineRule="auto" w:line="240" w:before="0" w:after="0"/>
        <w:ind w:firstLine="567" w:start="-567" w:end="-6"/>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наличием институтов патриархального быта, а в отдельных странах – даже следов матриархата;</w:t>
      </w:r>
    </w:p>
    <w:p>
      <w:pPr>
        <w:pStyle w:val="Normal"/>
        <w:widowControl w:val="false"/>
        <w:shd w:fill="FFFFFF" w:val="clear"/>
        <w:tabs>
          <w:tab w:val="clear" w:pos="708"/>
          <w:tab w:val="left" w:pos="9000" w:leader="none"/>
        </w:tabs>
        <w:autoSpaceDE w:val="false"/>
        <w:spacing w:lineRule="auto" w:line="240" w:before="0" w:after="0"/>
        <w:ind w:firstLine="567" w:start="-567" w:end="-6"/>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xml:space="preserve">- первобытными формами рабства с сохранением домашнего рабства, где у раба имелась возможность пользоваться и распоряжаться своим имуществом и даже заводить семью. </w:t>
      </w:r>
    </w:p>
    <w:p>
      <w:pPr>
        <w:pStyle w:val="Normal"/>
        <w:widowControl w:val="false"/>
        <w:shd w:fill="FFFFFF" w:val="clear"/>
        <w:tabs>
          <w:tab w:val="clear" w:pos="708"/>
          <w:tab w:val="left" w:pos="9000" w:leader="none"/>
        </w:tabs>
        <w:autoSpaceDE w:val="false"/>
        <w:spacing w:lineRule="auto" w:line="240" w:before="0" w:after="0"/>
        <w:ind w:firstLine="567" w:start="-567" w:end="-6"/>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xml:space="preserve"> </w:t>
      </w:r>
      <w:r>
        <w:rPr>
          <w:rFonts w:eastAsia="Times New Roman" w:cs="Times New Roman" w:ascii="Times New Roman" w:hAnsi="Times New Roman"/>
          <w:i/>
          <w:sz w:val="28"/>
          <w:szCs w:val="28"/>
          <w:lang w:eastAsia="ru-RU"/>
        </w:rPr>
        <w:t>Назначение права в странах Древнего Востока, где в качестве регуляторов доминировали религиозные нормы, нормы морали, традиции, обычаи, состояло в закреплении социального неравенства, в признании его справедливым. Особенностью древневосточного права является неразрывная связь права с религией, моралью, ритуалом. Право здесь всегда имело религиозное обоснование. В этой связи правонарушение рассматривалось как грех, требующий искупления.</w:t>
      </w:r>
    </w:p>
    <w:p>
      <w:pPr>
        <w:pStyle w:val="Normal"/>
        <w:widowControl w:val="false"/>
        <w:shd w:fill="FFFFFF" w:val="clear"/>
        <w:tabs>
          <w:tab w:val="clear" w:pos="708"/>
          <w:tab w:val="left" w:pos="9000" w:leader="none"/>
        </w:tabs>
        <w:autoSpaceDE w:val="false"/>
        <w:spacing w:lineRule="auto" w:line="240" w:before="0" w:after="0"/>
        <w:ind w:firstLine="567" w:start="-567" w:end="-6"/>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xml:space="preserve">До настоящего времени еще никому не удалось убедительно доказать, что древневосточное право оказало непосредственное воздействие на право древних греков и древних римлян, а через них – на современное право Европы и Америки, однако наличие континуитетных связей между правовыми системами древнего и современного Востока можно констатировать со всей определенностью. Если же учесть, что под регулирующим воздействием ориенталистских правовых систем протекает жизнь большей части нынешнего населения Земли, в частности, многомиллионных представителей арабо-исламской, индо-буддистской и китайско-конфуцианской цивилизаций, то не будет большим преувеличением утверждение, что исследование истории древневосточного права (как, впрочем, и государства), анализ его специфических особенностей и выяснение тенденций последующей эволюции имеют не исключительно лишь познавательное, научно-теоретическое, но и важнейшее практическое значение. </w:t>
      </w:r>
    </w:p>
    <w:p>
      <w:pPr>
        <w:pStyle w:val="Normal"/>
        <w:widowControl w:val="false"/>
        <w:shd w:fill="FFFFFF" w:val="clear"/>
        <w:autoSpaceDE w:val="false"/>
        <w:spacing w:lineRule="auto" w:line="240" w:before="0" w:after="0"/>
        <w:ind w:firstLine="567" w:start="-567" w:end="-6"/>
        <w:jc w:val="center"/>
        <w:rPr>
          <w:rFonts w:ascii="Times New Roman" w:hAnsi="Times New Roman" w:eastAsia="Times New Roman" w:cs="Times New Roman"/>
          <w:i/>
          <w:sz w:val="20"/>
          <w:szCs w:val="20"/>
          <w:lang w:eastAsia="ru-RU"/>
        </w:rPr>
      </w:pPr>
      <w:r>
        <w:rPr>
          <w:rFonts w:eastAsia="Times New Roman" w:cs="Times New Roman" w:ascii="Times New Roman" w:hAnsi="Times New Roman"/>
          <w:i/>
          <w:sz w:val="20"/>
          <w:szCs w:val="20"/>
          <w:lang w:eastAsia="ru-RU"/>
        </w:rPr>
      </w:r>
    </w:p>
    <w:p>
      <w:pPr>
        <w:pStyle w:val="Style18"/>
        <w:ind w:firstLine="567" w:start="-567" w:end="0"/>
        <w:rPr/>
      </w:pPr>
      <w:r>
        <w:rPr/>
        <w:t>ЛЕКЦИЯ №3</w:t>
      </w:r>
    </w:p>
    <w:p>
      <w:pPr>
        <w:pStyle w:val="Style19"/>
        <w:ind w:firstLine="567" w:start="-567" w:end="0"/>
        <w:rPr/>
      </w:pPr>
      <w:r>
        <w:rPr/>
        <w:t xml:space="preserve">Античная Греция </w:t>
      </w:r>
    </w:p>
    <w:p>
      <w:pPr>
        <w:pStyle w:val="Normal"/>
        <w:widowControl w:val="false"/>
        <w:shd w:fill="FFFFFF" w:val="clear"/>
        <w:autoSpaceDE w:val="false"/>
        <w:spacing w:lineRule="auto" w:line="240" w:before="151" w:after="0"/>
        <w:ind w:firstLine="567" w:start="-567" w:end="175"/>
        <w:jc w:val="both"/>
        <w:rPr>
          <w:rFonts w:ascii="Times New Roman" w:hAnsi="Times New Roman" w:eastAsia="Times New Roman" w:cs="Times New Roman"/>
          <w:i/>
          <w:color w:val="000000"/>
          <w:spacing w:val="2"/>
          <w:sz w:val="28"/>
          <w:szCs w:val="28"/>
          <w:lang w:eastAsia="ru-RU"/>
        </w:rPr>
      </w:pPr>
      <w:r>
        <w:rPr>
          <w:rFonts w:eastAsia="Times New Roman" w:cs="Times New Roman" w:ascii="Times New Roman" w:hAnsi="Times New Roman"/>
          <w:i/>
          <w:color w:val="000000"/>
          <w:spacing w:val="2"/>
          <w:sz w:val="28"/>
          <w:szCs w:val="28"/>
          <w:lang w:eastAsia="ru-RU"/>
        </w:rPr>
        <w:t>Термин «античность» появился во Франции в Х</w:t>
      </w:r>
      <w:r>
        <w:rPr>
          <w:rFonts w:eastAsia="Times New Roman" w:cs="Times New Roman" w:ascii="Times New Roman" w:hAnsi="Times New Roman"/>
          <w:i/>
          <w:color w:val="000000"/>
          <w:spacing w:val="2"/>
          <w:sz w:val="28"/>
          <w:szCs w:val="28"/>
          <w:lang w:val="en-US" w:eastAsia="ru-RU"/>
        </w:rPr>
        <w:t>VIII</w:t>
      </w:r>
      <w:r>
        <w:rPr>
          <w:rFonts w:eastAsia="Times New Roman" w:cs="Times New Roman" w:ascii="Times New Roman" w:hAnsi="Times New Roman"/>
          <w:i/>
          <w:color w:val="000000"/>
          <w:spacing w:val="2"/>
          <w:sz w:val="28"/>
          <w:szCs w:val="28"/>
          <w:lang w:eastAsia="ru-RU"/>
        </w:rPr>
        <w:t xml:space="preserve"> в. для обозначения культуры времен Древней Греции и Древнего Рима. Позже он стал употребляться в более широком смысле для обозначения периода существования Греко-римской цивилизации (</w:t>
      </w:r>
      <w:r>
        <w:rPr>
          <w:rFonts w:eastAsia="Times New Roman" w:cs="Times New Roman" w:ascii="Times New Roman" w:hAnsi="Times New Roman"/>
          <w:i/>
          <w:color w:val="000000"/>
          <w:spacing w:val="2"/>
          <w:sz w:val="28"/>
          <w:szCs w:val="28"/>
          <w:lang w:val="en-US" w:eastAsia="ru-RU"/>
        </w:rPr>
        <w:t>III</w:t>
      </w:r>
      <w:r>
        <w:rPr>
          <w:rFonts w:eastAsia="Times New Roman" w:cs="Times New Roman" w:ascii="Times New Roman" w:hAnsi="Times New Roman"/>
          <w:i/>
          <w:color w:val="000000"/>
          <w:spacing w:val="2"/>
          <w:sz w:val="28"/>
          <w:szCs w:val="28"/>
          <w:lang w:eastAsia="ru-RU"/>
        </w:rPr>
        <w:t xml:space="preserve"> – </w:t>
      </w:r>
      <w:r>
        <w:rPr>
          <w:rFonts w:eastAsia="Times New Roman" w:cs="Times New Roman" w:ascii="Times New Roman" w:hAnsi="Times New Roman"/>
          <w:i/>
          <w:color w:val="000000"/>
          <w:spacing w:val="2"/>
          <w:sz w:val="28"/>
          <w:szCs w:val="28"/>
          <w:lang w:val="en-US" w:eastAsia="ru-RU"/>
        </w:rPr>
        <w:t>II</w:t>
      </w:r>
      <w:r>
        <w:rPr>
          <w:rFonts w:eastAsia="Times New Roman" w:cs="Times New Roman" w:ascii="Times New Roman" w:hAnsi="Times New Roman"/>
          <w:i/>
          <w:color w:val="000000"/>
          <w:spacing w:val="2"/>
          <w:sz w:val="28"/>
          <w:szCs w:val="28"/>
          <w:lang w:eastAsia="ru-RU"/>
        </w:rPr>
        <w:t xml:space="preserve"> тыс. до н.э. – 476 г. н.э.). Греко-римскую цивилизацию, начиная с эпохи Возрождения, европейцы называют «золотым веком человечества». Она выработала и сформулировала иные, по сравнению с Востоком, жизненные принципы, наиболее общие ценностные ориентации, основные формы социальной и государственной организации. Они складывались постепенно, под влиянием как внутренних факторов (природно-географического, разделения труда и быстрого разложения патриархально-родовых связей, постоянных миграций и колонизации новых территорий, частной собственности), так и внешних (заметного влияния Востока). </w:t>
      </w:r>
    </w:p>
    <w:p>
      <w:pPr>
        <w:pStyle w:val="Normal"/>
        <w:widowControl w:val="false"/>
        <w:autoSpaceDE w:val="false"/>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i/>
          <w:color w:val="000000"/>
          <w:spacing w:val="2"/>
          <w:sz w:val="28"/>
          <w:szCs w:val="20"/>
          <w:lang w:eastAsia="ru-RU"/>
        </w:rPr>
      </w:r>
    </w:p>
    <w:p>
      <w:pPr>
        <w:pStyle w:val="Normal"/>
        <w:widowControl w:val="false"/>
        <w:numPr>
          <w:ilvl w:val="1"/>
          <w:numId w:val="29"/>
        </w:numPr>
        <w:shd w:fill="FFFFFF" w:val="clear"/>
        <w:tabs>
          <w:tab w:val="clear" w:pos="708"/>
          <w:tab w:val="left" w:pos="900" w:leader="none"/>
          <w:tab w:val="left" w:pos="1985" w:leader="none"/>
          <w:tab w:val="left" w:pos="2127" w:leader="none"/>
        </w:tabs>
        <w:autoSpaceDE w:val="false"/>
        <w:spacing w:lineRule="auto" w:line="360" w:before="151" w:after="0"/>
        <w:ind w:firstLine="567" w:start="-567" w:end="175"/>
        <w:jc w:val="center"/>
        <w:rPr>
          <w:rFonts w:ascii="Times New Roman" w:hAnsi="Times New Roman" w:eastAsia="Times New Roman" w:cs="Times New Roman"/>
          <w:b/>
          <w:bCs/>
          <w:color w:val="000000"/>
          <w:spacing w:val="-5"/>
          <w:sz w:val="28"/>
          <w:szCs w:val="28"/>
          <w:lang w:eastAsia="ru-RU"/>
        </w:rPr>
      </w:pPr>
      <w:r>
        <w:rPr>
          <w:rFonts w:eastAsia="Times New Roman" w:cs="Times New Roman" w:ascii="Times New Roman" w:hAnsi="Times New Roman"/>
          <w:b/>
          <w:bCs/>
          <w:color w:val="000000"/>
          <w:spacing w:val="-5"/>
          <w:sz w:val="28"/>
          <w:szCs w:val="28"/>
          <w:lang w:eastAsia="ru-RU"/>
        </w:rPr>
        <w:t>Возникновение античных государств</w:t>
      </w:r>
    </w:p>
    <w:p>
      <w:pPr>
        <w:pStyle w:val="Normal"/>
        <w:widowControl w:val="false"/>
        <w:autoSpaceDE w:val="false"/>
        <w:spacing w:lineRule="auto" w:line="240" w:before="0" w:after="0"/>
        <w:ind w:firstLine="567" w:start="-567" w:end="-5"/>
        <w:jc w:val="both"/>
        <w:rPr>
          <w:rFonts w:ascii="Times New Roman" w:hAnsi="Times New Roman" w:eastAsia="Times New Roman" w:cs="Times New Roman"/>
          <w:i/>
          <w:sz w:val="28"/>
          <w:szCs w:val="28"/>
          <w:lang w:eastAsia="ru-RU"/>
        </w:rPr>
      </w:pPr>
      <w:r>
        <w:rPr>
          <w:rFonts w:eastAsia="Times New Roman" w:cs="Times New Roman" w:ascii="Times New Roman" w:hAnsi="Times New Roman"/>
          <w:color w:val="000000"/>
          <w:spacing w:val="2"/>
          <w:sz w:val="28"/>
          <w:szCs w:val="28"/>
          <w:lang w:eastAsia="ru-RU"/>
        </w:rPr>
        <w:t xml:space="preserve">Процесс возникновения античных государств наука относит к </w:t>
      </w:r>
      <w:r>
        <w:rPr>
          <w:rFonts w:eastAsia="Times New Roman" w:cs="Times New Roman" w:ascii="Times New Roman" w:hAnsi="Times New Roman"/>
          <w:color w:val="000000"/>
          <w:spacing w:val="2"/>
          <w:sz w:val="28"/>
          <w:szCs w:val="28"/>
          <w:lang w:val="en-US" w:eastAsia="ru-RU"/>
        </w:rPr>
        <w:t>IX</w:t>
      </w:r>
      <w:r>
        <w:rPr>
          <w:rFonts w:eastAsia="Times New Roman" w:cs="Times New Roman" w:ascii="Times New Roman" w:hAnsi="Times New Roman"/>
          <w:color w:val="000000"/>
          <w:spacing w:val="2"/>
          <w:sz w:val="28"/>
          <w:szCs w:val="28"/>
          <w:lang w:eastAsia="ru-RU"/>
        </w:rPr>
        <w:t>-</w:t>
      </w:r>
      <w:r>
        <w:rPr>
          <w:rFonts w:eastAsia="Times New Roman" w:cs="Times New Roman" w:ascii="Times New Roman" w:hAnsi="Times New Roman"/>
          <w:color w:val="000000"/>
          <w:spacing w:val="2"/>
          <w:sz w:val="28"/>
          <w:szCs w:val="28"/>
          <w:lang w:val="en-US" w:eastAsia="ru-RU"/>
        </w:rPr>
        <w:t>VIII</w:t>
      </w:r>
      <w:r>
        <w:rPr>
          <w:rFonts w:eastAsia="Times New Roman" w:cs="Times New Roman" w:ascii="Times New Roman" w:hAnsi="Times New Roman"/>
          <w:color w:val="000000"/>
          <w:spacing w:val="2"/>
          <w:sz w:val="28"/>
          <w:szCs w:val="28"/>
          <w:lang w:eastAsia="ru-RU"/>
        </w:rPr>
        <w:t xml:space="preserve"> вв. до н.э. Основой этого процесса считается </w:t>
      </w:r>
      <w:r>
        <w:rPr>
          <w:rFonts w:eastAsia="Times New Roman" w:cs="Times New Roman" w:ascii="Times New Roman" w:hAnsi="Times New Roman"/>
          <w:b/>
          <w:color w:val="000000"/>
          <w:spacing w:val="2"/>
          <w:sz w:val="28"/>
          <w:szCs w:val="28"/>
          <w:lang w:eastAsia="ru-RU"/>
        </w:rPr>
        <w:t>синойкизм</w:t>
      </w:r>
      <w:r>
        <w:rPr>
          <w:rFonts w:eastAsia="Times New Roman" w:cs="Times New Roman" w:ascii="Times New Roman" w:hAnsi="Times New Roman"/>
          <w:color w:val="000000"/>
          <w:spacing w:val="2"/>
          <w:sz w:val="28"/>
          <w:szCs w:val="28"/>
          <w:lang w:eastAsia="ru-RU"/>
        </w:rPr>
        <w:t xml:space="preserve"> - объеди</w:t>
        <w:softHyphen/>
      </w:r>
      <w:r>
        <w:rPr>
          <w:rFonts w:eastAsia="Times New Roman" w:cs="Times New Roman" w:ascii="Times New Roman" w:hAnsi="Times New Roman"/>
          <w:color w:val="000000"/>
          <w:spacing w:val="4"/>
          <w:sz w:val="28"/>
          <w:szCs w:val="28"/>
          <w:lang w:eastAsia="ru-RU"/>
        </w:rPr>
        <w:t xml:space="preserve">нение племен. Племена образовывали поселения в виде </w:t>
      </w:r>
      <w:r>
        <w:rPr>
          <w:rFonts w:eastAsia="Times New Roman" w:cs="Times New Roman" w:ascii="Times New Roman" w:hAnsi="Times New Roman"/>
          <w:b/>
          <w:color w:val="000000"/>
          <w:spacing w:val="4"/>
          <w:sz w:val="28"/>
          <w:szCs w:val="28"/>
          <w:lang w:eastAsia="ru-RU"/>
        </w:rPr>
        <w:t>полиса</w:t>
      </w:r>
      <w:r>
        <w:rPr>
          <w:rFonts w:eastAsia="Times New Roman" w:cs="Times New Roman" w:ascii="Times New Roman" w:hAnsi="Times New Roman"/>
          <w:color w:val="000000"/>
          <w:spacing w:val="4"/>
          <w:sz w:val="28"/>
          <w:szCs w:val="28"/>
          <w:lang w:eastAsia="ru-RU"/>
        </w:rPr>
        <w:t xml:space="preserve"> (горо</w:t>
        <w:softHyphen/>
      </w:r>
      <w:r>
        <w:rPr>
          <w:rFonts w:eastAsia="Times New Roman" w:cs="Times New Roman" w:ascii="Times New Roman" w:hAnsi="Times New Roman"/>
          <w:color w:val="000000"/>
          <w:spacing w:val="2"/>
          <w:sz w:val="28"/>
          <w:szCs w:val="28"/>
          <w:lang w:eastAsia="ru-RU"/>
        </w:rPr>
        <w:t xml:space="preserve">да-государства). </w:t>
      </w:r>
      <w:r>
        <w:rPr>
          <w:rFonts w:eastAsia="Times New Roman" w:cs="Times New Roman" w:ascii="Times New Roman" w:hAnsi="Times New Roman"/>
          <w:sz w:val="28"/>
          <w:szCs w:val="28"/>
          <w:lang w:eastAsia="ru-RU"/>
        </w:rPr>
        <w:t xml:space="preserve">Характерная для Греции форма государства получила наименование </w:t>
      </w:r>
      <w:r>
        <w:rPr>
          <w:rFonts w:eastAsia="Times New Roman" w:cs="Times New Roman" w:ascii="Times New Roman" w:hAnsi="Times New Roman"/>
          <w:b/>
          <w:sz w:val="28"/>
          <w:szCs w:val="28"/>
          <w:lang w:eastAsia="ru-RU"/>
        </w:rPr>
        <w:t>полиса,</w:t>
      </w:r>
      <w:r>
        <w:rPr>
          <w:rFonts w:eastAsia="Times New Roman" w:cs="Times New Roman" w:ascii="Times New Roman" w:hAnsi="Times New Roman"/>
          <w:sz w:val="28"/>
          <w:szCs w:val="28"/>
          <w:lang w:eastAsia="ru-RU"/>
        </w:rPr>
        <w:t xml:space="preserve"> поскольку государство состояло, как правило, из нескольких сельских поселений, объединившихся вокруг одного городского центра. Экономических предпосылок для образования крупных политических объединений не существовало</w:t>
      </w:r>
      <w:r>
        <w:rPr>
          <w:rFonts w:eastAsia="Times New Roman" w:cs="Times New Roman" w:ascii="Times New Roman" w:hAnsi="Times New Roman"/>
          <w:i/>
          <w:sz w:val="28"/>
          <w:szCs w:val="28"/>
          <w:lang w:eastAsia="ru-RU"/>
        </w:rPr>
        <w:t xml:space="preserve">. </w:t>
      </w:r>
    </w:p>
    <w:p>
      <w:pPr>
        <w:pStyle w:val="Normal"/>
        <w:widowControl w:val="false"/>
        <w:autoSpaceDE w:val="false"/>
        <w:spacing w:lineRule="auto" w:line="240" w:before="0" w:after="0"/>
        <w:ind w:firstLine="567" w:start="-567" w:end="-5"/>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Полис представлял собой замкнутое политическое объединение сравнительно небольшого коллектива граждан, объединяемых традициями своего общего исторического происхождения, особенностями культуры, спецификой правовых систем. Формы политического устройства в различных греческих полисах отличались значительным разнообразием и частой сменяемостью: имели место аристократические, демократические, тиранические, смешанные формы.</w:t>
        <w:tab/>
        <w:tab/>
        <w:tab/>
      </w:r>
    </w:p>
    <w:p>
      <w:pPr>
        <w:pStyle w:val="Normal"/>
        <w:widowControl w:val="false"/>
        <w:autoSpaceDE w:val="false"/>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 xml:space="preserve"> </w:t>
      </w:r>
      <w:r>
        <w:rPr>
          <w:rFonts w:eastAsia="Times New Roman" w:cs="Times New Roman" w:ascii="Times New Roman" w:hAnsi="Times New Roman"/>
          <w:color w:val="000000"/>
          <w:spacing w:val="2"/>
          <w:sz w:val="28"/>
          <w:szCs w:val="28"/>
          <w:lang w:eastAsia="ru-RU"/>
        </w:rPr>
        <w:t xml:space="preserve">Античный полис был обнесен стеной, имел храмовый </w:t>
      </w:r>
      <w:r>
        <w:rPr>
          <w:rFonts w:eastAsia="Times New Roman" w:cs="Times New Roman" w:ascii="Times New Roman" w:hAnsi="Times New Roman"/>
          <w:color w:val="000000"/>
          <w:spacing w:val="4"/>
          <w:sz w:val="28"/>
          <w:szCs w:val="28"/>
          <w:lang w:eastAsia="ru-RU"/>
        </w:rPr>
        <w:t>ансамбль и форум (место для принятия важных политических реше</w:t>
        <w:softHyphen/>
      </w:r>
      <w:r>
        <w:rPr>
          <w:rFonts w:eastAsia="Times New Roman" w:cs="Times New Roman" w:ascii="Times New Roman" w:hAnsi="Times New Roman"/>
          <w:color w:val="000000"/>
          <w:spacing w:val="2"/>
          <w:sz w:val="28"/>
          <w:szCs w:val="28"/>
          <w:lang w:eastAsia="ru-RU"/>
        </w:rPr>
        <w:t>ний). На юге Эллады (древнее название Греции) воинственные племе</w:t>
        <w:softHyphen/>
        <w:t xml:space="preserve">на ахейцев и дорийцев, завоевав местное население, образовали четыре </w:t>
      </w:r>
      <w:r>
        <w:rPr>
          <w:rFonts w:eastAsia="Times New Roman" w:cs="Times New Roman" w:ascii="Times New Roman" w:hAnsi="Times New Roman"/>
          <w:color w:val="000000"/>
          <w:spacing w:val="3"/>
          <w:sz w:val="28"/>
          <w:szCs w:val="28"/>
          <w:lang w:eastAsia="ru-RU"/>
        </w:rPr>
        <w:t xml:space="preserve">поселения, которые затем слились в единый полис Спарту, ставшую </w:t>
      </w:r>
      <w:r>
        <w:rPr>
          <w:rFonts w:eastAsia="Times New Roman" w:cs="Times New Roman" w:ascii="Times New Roman" w:hAnsi="Times New Roman"/>
          <w:color w:val="000000"/>
          <w:spacing w:val="1"/>
          <w:sz w:val="28"/>
          <w:szCs w:val="28"/>
          <w:lang w:eastAsia="ru-RU"/>
        </w:rPr>
        <w:t>центром государства. На севере Эллады в аналогичном процессе участ</w:t>
        <w:softHyphen/>
        <w:t xml:space="preserve">вовало 12 племен, которые образовали полис Афины, названный в честь </w:t>
      </w:r>
      <w:r>
        <w:rPr>
          <w:rFonts w:eastAsia="Times New Roman" w:cs="Times New Roman" w:ascii="Times New Roman" w:hAnsi="Times New Roman"/>
          <w:color w:val="000000"/>
          <w:spacing w:val="3"/>
          <w:sz w:val="28"/>
          <w:szCs w:val="28"/>
          <w:lang w:eastAsia="ru-RU"/>
        </w:rPr>
        <w:t>культовой богини. Таким же образом был образован римский полис. Объединенные племена италийцев, этрусков и колонистов-эллинов со</w:t>
        <w:softHyphen/>
        <w:t>здали на семи холмах «вечный город» Рим.</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Однако процесс возникновения античных государств имел очень </w:t>
      </w:r>
      <w:r>
        <w:rPr>
          <w:rFonts w:eastAsia="Times New Roman" w:cs="Times New Roman" w:ascii="Times New Roman" w:hAnsi="Times New Roman"/>
          <w:color w:val="000000"/>
          <w:spacing w:val="4"/>
          <w:sz w:val="28"/>
          <w:szCs w:val="28"/>
          <w:lang w:eastAsia="ru-RU"/>
        </w:rPr>
        <w:t xml:space="preserve">важную особенность, на которую ученые практически не обращают </w:t>
      </w:r>
      <w:r>
        <w:rPr>
          <w:rFonts w:eastAsia="Times New Roman" w:cs="Times New Roman" w:ascii="Times New Roman" w:hAnsi="Times New Roman"/>
          <w:color w:val="000000"/>
          <w:spacing w:val="5"/>
          <w:sz w:val="28"/>
          <w:szCs w:val="28"/>
          <w:lang w:eastAsia="ru-RU"/>
        </w:rPr>
        <w:t xml:space="preserve">внимание, поскольку речь идет об информации, дошедшей до нас из </w:t>
      </w:r>
      <w:r>
        <w:rPr>
          <w:rFonts w:eastAsia="Times New Roman" w:cs="Times New Roman" w:ascii="Times New Roman" w:hAnsi="Times New Roman"/>
          <w:color w:val="000000"/>
          <w:spacing w:val="4"/>
          <w:sz w:val="28"/>
          <w:szCs w:val="28"/>
          <w:lang w:eastAsia="ru-RU"/>
        </w:rPr>
        <w:t xml:space="preserve">легенды. Вот о чем писал Плутарх (древнегреческий писатель - </w:t>
      </w:r>
      <w:r>
        <w:rPr>
          <w:rFonts w:eastAsia="Times New Roman" w:cs="Times New Roman" w:ascii="Times New Roman" w:hAnsi="Times New Roman"/>
          <w:color w:val="000000"/>
          <w:spacing w:val="4"/>
          <w:sz w:val="28"/>
          <w:szCs w:val="28"/>
          <w:lang w:val="en-US" w:eastAsia="ru-RU"/>
        </w:rPr>
        <w:t>I</w:t>
      </w:r>
      <w:r>
        <w:rPr>
          <w:rFonts w:eastAsia="Times New Roman" w:cs="Times New Roman" w:ascii="Times New Roman" w:hAnsi="Times New Roman"/>
          <w:color w:val="000000"/>
          <w:spacing w:val="4"/>
          <w:sz w:val="28"/>
          <w:szCs w:val="28"/>
          <w:lang w:eastAsia="ru-RU"/>
        </w:rPr>
        <w:t xml:space="preserve"> в. н.э.) в своем сочинении «Сравнительные жизнеописания». Отцом - основателем Спарты был мифический Ликург, который стал царем по ретре, т.е. по устному договору спартанцев с божествами. Таким же </w:t>
      </w:r>
      <w:r>
        <w:rPr>
          <w:rFonts w:eastAsia="Times New Roman" w:cs="Times New Roman" w:ascii="Times New Roman" w:hAnsi="Times New Roman"/>
          <w:color w:val="000000"/>
          <w:spacing w:val="3"/>
          <w:sz w:val="28"/>
          <w:szCs w:val="28"/>
          <w:lang w:eastAsia="ru-RU"/>
        </w:rPr>
        <w:t xml:space="preserve">основателем Афин, как полагал Плутарх, был и Тесей - сын земной </w:t>
      </w:r>
      <w:r>
        <w:rPr>
          <w:rFonts w:eastAsia="Times New Roman" w:cs="Times New Roman" w:ascii="Times New Roman" w:hAnsi="Times New Roman"/>
          <w:color w:val="000000"/>
          <w:spacing w:val="7"/>
          <w:sz w:val="28"/>
          <w:szCs w:val="28"/>
          <w:lang w:eastAsia="ru-RU"/>
        </w:rPr>
        <w:t xml:space="preserve">женщины и бога Посейдона, который подарил ему божественную </w:t>
      </w:r>
      <w:r>
        <w:rPr>
          <w:rFonts w:eastAsia="Times New Roman" w:cs="Times New Roman" w:ascii="Times New Roman" w:hAnsi="Times New Roman"/>
          <w:color w:val="000000"/>
          <w:spacing w:val="4"/>
          <w:sz w:val="28"/>
          <w:szCs w:val="28"/>
          <w:lang w:eastAsia="ru-RU"/>
        </w:rPr>
        <w:t>власть. Тесей совершил массу сверхъестественных подвигов. Он объ</w:t>
        <w:softHyphen/>
        <w:t>единил враждебные племена в единый народ, разделил его на эвпат</w:t>
      </w:r>
      <w:r>
        <w:rPr>
          <w:rFonts w:eastAsia="Times New Roman" w:cs="Times New Roman" w:ascii="Times New Roman" w:hAnsi="Times New Roman"/>
          <w:color w:val="000000"/>
          <w:spacing w:val="3"/>
          <w:sz w:val="28"/>
          <w:szCs w:val="28"/>
          <w:lang w:eastAsia="ru-RU"/>
        </w:rPr>
        <w:t>ридов (родовую знать), имевших монополию на занятие государствен</w:t>
        <w:softHyphen/>
      </w:r>
      <w:r>
        <w:rPr>
          <w:rFonts w:eastAsia="Times New Roman" w:cs="Times New Roman" w:ascii="Times New Roman" w:hAnsi="Times New Roman"/>
          <w:color w:val="000000"/>
          <w:spacing w:val="4"/>
          <w:sz w:val="28"/>
          <w:szCs w:val="28"/>
          <w:lang w:eastAsia="ru-RU"/>
        </w:rPr>
        <w:t>ных должностей, геоморов (земледельцев) и демиургов (ремесленни</w:t>
        <w:softHyphen/>
      </w:r>
      <w:r>
        <w:rPr>
          <w:rFonts w:eastAsia="Times New Roman" w:cs="Times New Roman" w:ascii="Times New Roman" w:hAnsi="Times New Roman"/>
          <w:color w:val="000000"/>
          <w:spacing w:val="3"/>
          <w:sz w:val="28"/>
          <w:szCs w:val="28"/>
          <w:lang w:eastAsia="ru-RU"/>
        </w:rPr>
        <w:t xml:space="preserve">ков). Кроме того, значительную часть населения составляли метеки - </w:t>
      </w:r>
      <w:r>
        <w:rPr>
          <w:rFonts w:eastAsia="Times New Roman" w:cs="Times New Roman" w:ascii="Times New Roman" w:hAnsi="Times New Roman"/>
          <w:color w:val="000000"/>
          <w:spacing w:val="9"/>
          <w:sz w:val="28"/>
          <w:szCs w:val="28"/>
          <w:lang w:eastAsia="ru-RU"/>
        </w:rPr>
        <w:t xml:space="preserve">выходцы из других общин, лично свободные, но ограниченные в </w:t>
      </w:r>
      <w:r>
        <w:rPr>
          <w:rFonts w:eastAsia="Times New Roman" w:cs="Times New Roman" w:ascii="Times New Roman" w:hAnsi="Times New Roman"/>
          <w:color w:val="000000"/>
          <w:spacing w:val="6"/>
          <w:sz w:val="28"/>
          <w:szCs w:val="28"/>
          <w:lang w:eastAsia="ru-RU"/>
        </w:rPr>
        <w:t xml:space="preserve">своих политических и экономических правах. </w:t>
      </w:r>
      <w:r>
        <w:rPr>
          <w:rFonts w:eastAsia="Times New Roman" w:cs="Times New Roman" w:ascii="Times New Roman" w:hAnsi="Times New Roman"/>
          <w:color w:val="000000"/>
          <w:spacing w:val="-5"/>
          <w:sz w:val="28"/>
          <w:szCs w:val="28"/>
          <w:lang w:eastAsia="ru-RU"/>
        </w:rPr>
        <w:t xml:space="preserve">Сами греки называли себя эллинами в честь своего божества Эллина, а греками </w:t>
      </w:r>
      <w:r>
        <w:rPr>
          <w:rFonts w:eastAsia="Times New Roman" w:cs="Times New Roman" w:ascii="Times New Roman" w:hAnsi="Times New Roman"/>
          <w:color w:val="000000"/>
          <w:spacing w:val="-6"/>
          <w:sz w:val="28"/>
          <w:szCs w:val="28"/>
          <w:lang w:eastAsia="ru-RU"/>
        </w:rPr>
        <w:t>их прозвали римляне.</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 xml:space="preserve">Основателями Рима Плутарх называет братьев-близнецов Ромула </w:t>
      </w:r>
      <w:r>
        <w:rPr>
          <w:rFonts w:eastAsia="Times New Roman" w:cs="Times New Roman" w:ascii="Times New Roman" w:hAnsi="Times New Roman"/>
          <w:color w:val="000000"/>
          <w:spacing w:val="5"/>
          <w:sz w:val="28"/>
          <w:szCs w:val="28"/>
          <w:lang w:eastAsia="ru-RU"/>
        </w:rPr>
        <w:t>и Рема - сыновей бога войны Марса, вскормленных волчицей. Ле</w:t>
        <w:softHyphen/>
      </w:r>
      <w:r>
        <w:rPr>
          <w:rFonts w:eastAsia="Times New Roman" w:cs="Times New Roman" w:ascii="Times New Roman" w:hAnsi="Times New Roman"/>
          <w:color w:val="000000"/>
          <w:spacing w:val="4"/>
          <w:sz w:val="28"/>
          <w:szCs w:val="28"/>
          <w:lang w:eastAsia="ru-RU"/>
        </w:rPr>
        <w:t xml:space="preserve">генда гласит: внуками 14-го царя Нумитора, отстраненного от власти </w:t>
      </w:r>
      <w:r>
        <w:rPr>
          <w:rFonts w:eastAsia="Times New Roman" w:cs="Times New Roman" w:ascii="Times New Roman" w:hAnsi="Times New Roman"/>
          <w:color w:val="000000"/>
          <w:spacing w:val="3"/>
          <w:sz w:val="28"/>
          <w:szCs w:val="28"/>
          <w:lang w:eastAsia="ru-RU"/>
        </w:rPr>
        <w:t>его братом Амулием, были Ромул и Рем. Стремясь избавиться от за</w:t>
        <w:softHyphen/>
      </w:r>
      <w:r>
        <w:rPr>
          <w:rFonts w:eastAsia="Times New Roman" w:cs="Times New Roman" w:ascii="Times New Roman" w:hAnsi="Times New Roman"/>
          <w:color w:val="000000"/>
          <w:spacing w:val="5"/>
          <w:sz w:val="28"/>
          <w:szCs w:val="28"/>
          <w:lang w:eastAsia="ru-RU"/>
        </w:rPr>
        <w:t xml:space="preserve">конных наследников на царство, Амулий приказал близнецов бросить в Тибр. Раб положил детей в корзину и понес к реке. Он поставил </w:t>
      </w:r>
      <w:r>
        <w:rPr>
          <w:rFonts w:eastAsia="Times New Roman" w:cs="Times New Roman" w:ascii="Times New Roman" w:hAnsi="Times New Roman"/>
          <w:color w:val="000000"/>
          <w:spacing w:val="3"/>
          <w:sz w:val="28"/>
          <w:szCs w:val="28"/>
          <w:lang w:eastAsia="ru-RU"/>
        </w:rPr>
        <w:t>корзину на берег, надеясь, что вода поднимется (она продолжала при</w:t>
        <w:softHyphen/>
      </w:r>
      <w:r>
        <w:rPr>
          <w:rFonts w:eastAsia="Times New Roman" w:cs="Times New Roman" w:ascii="Times New Roman" w:hAnsi="Times New Roman"/>
          <w:color w:val="000000"/>
          <w:spacing w:val="4"/>
          <w:sz w:val="28"/>
          <w:szCs w:val="28"/>
          <w:lang w:eastAsia="ru-RU"/>
        </w:rPr>
        <w:t xml:space="preserve">бывать) </w:t>
      </w:r>
      <w:r>
        <w:rPr>
          <w:rFonts w:eastAsia="Times New Roman" w:cs="Times New Roman" w:ascii="Times New Roman" w:hAnsi="Times New Roman"/>
          <w:bCs/>
          <w:color w:val="000000"/>
          <w:spacing w:val="4"/>
          <w:sz w:val="28"/>
          <w:szCs w:val="28"/>
          <w:lang w:eastAsia="ru-RU"/>
        </w:rPr>
        <w:t>и</w:t>
      </w:r>
      <w:r>
        <w:rPr>
          <w:rFonts w:eastAsia="Times New Roman" w:cs="Times New Roman" w:ascii="Times New Roman" w:hAnsi="Times New Roman"/>
          <w:b/>
          <w:bCs/>
          <w:color w:val="000000"/>
          <w:spacing w:val="4"/>
          <w:sz w:val="28"/>
          <w:szCs w:val="28"/>
          <w:lang w:eastAsia="ru-RU"/>
        </w:rPr>
        <w:t xml:space="preserve"> </w:t>
      </w:r>
      <w:r>
        <w:rPr>
          <w:rFonts w:eastAsia="Times New Roman" w:cs="Times New Roman" w:ascii="Times New Roman" w:hAnsi="Times New Roman"/>
          <w:color w:val="000000"/>
          <w:spacing w:val="4"/>
          <w:sz w:val="28"/>
          <w:szCs w:val="28"/>
          <w:lang w:eastAsia="ru-RU"/>
        </w:rPr>
        <w:t>унесет корзину. Однако этого не случилось. Близнецы вы</w:t>
        <w:softHyphen/>
      </w:r>
      <w:r>
        <w:rPr>
          <w:rFonts w:eastAsia="Times New Roman" w:cs="Times New Roman" w:ascii="Times New Roman" w:hAnsi="Times New Roman"/>
          <w:color w:val="000000"/>
          <w:spacing w:val="6"/>
          <w:sz w:val="28"/>
          <w:szCs w:val="28"/>
          <w:lang w:eastAsia="ru-RU"/>
        </w:rPr>
        <w:t xml:space="preserve">пали из корзины и начали кричать. На крик прибежала волчица, у </w:t>
      </w:r>
      <w:r>
        <w:rPr>
          <w:rFonts w:eastAsia="Times New Roman" w:cs="Times New Roman" w:ascii="Times New Roman" w:hAnsi="Times New Roman"/>
          <w:color w:val="000000"/>
          <w:spacing w:val="4"/>
          <w:sz w:val="28"/>
          <w:szCs w:val="28"/>
          <w:lang w:eastAsia="ru-RU"/>
        </w:rPr>
        <w:t xml:space="preserve">которой пропали волчата. Она ласково облизала младенцев и напоила </w:t>
      </w:r>
      <w:r>
        <w:rPr>
          <w:rFonts w:eastAsia="Times New Roman" w:cs="Times New Roman" w:ascii="Times New Roman" w:hAnsi="Times New Roman"/>
          <w:color w:val="000000"/>
          <w:spacing w:val="3"/>
          <w:sz w:val="28"/>
          <w:szCs w:val="28"/>
          <w:lang w:eastAsia="ru-RU"/>
        </w:rPr>
        <w:t xml:space="preserve">их своим молоком. Затем близнецов нашел пастух Фаустул и воспитал </w:t>
      </w:r>
      <w:r>
        <w:rPr>
          <w:rFonts w:eastAsia="Times New Roman" w:cs="Times New Roman" w:ascii="Times New Roman" w:hAnsi="Times New Roman"/>
          <w:color w:val="000000"/>
          <w:spacing w:val="4"/>
          <w:sz w:val="28"/>
          <w:szCs w:val="28"/>
          <w:lang w:eastAsia="ru-RU"/>
        </w:rPr>
        <w:t xml:space="preserve">их. Мальчики выросли и отвоевали свое право на царский престол. </w:t>
      </w:r>
      <w:r>
        <w:rPr>
          <w:rFonts w:eastAsia="Times New Roman" w:cs="Times New Roman" w:ascii="Times New Roman" w:hAnsi="Times New Roman"/>
          <w:color w:val="000000"/>
          <w:spacing w:val="6"/>
          <w:sz w:val="28"/>
          <w:szCs w:val="28"/>
          <w:lang w:eastAsia="ru-RU"/>
        </w:rPr>
        <w:t xml:space="preserve">Однако между братьями произошла ссора. Спор возник из-за того, </w:t>
      </w:r>
      <w:r>
        <w:rPr>
          <w:rFonts w:eastAsia="Times New Roman" w:cs="Times New Roman" w:ascii="Times New Roman" w:hAnsi="Times New Roman"/>
          <w:color w:val="000000"/>
          <w:spacing w:val="4"/>
          <w:sz w:val="28"/>
          <w:szCs w:val="28"/>
          <w:lang w:eastAsia="ru-RU"/>
        </w:rPr>
        <w:t>чьим именем назвать новый город, где начать его строить. Разгневан</w:t>
        <w:softHyphen/>
      </w:r>
      <w:r>
        <w:rPr>
          <w:rFonts w:eastAsia="Times New Roman" w:cs="Times New Roman" w:ascii="Times New Roman" w:hAnsi="Times New Roman"/>
          <w:color w:val="000000"/>
          <w:spacing w:val="3"/>
          <w:sz w:val="28"/>
          <w:szCs w:val="28"/>
          <w:lang w:eastAsia="ru-RU"/>
        </w:rPr>
        <w:t>ный Ромул убил своего брата. Римские ученые уверяли, что они смог</w:t>
        <w:softHyphen/>
        <w:t xml:space="preserve">ли точно определить дату основания Рима. Это событие, по их словам, </w:t>
      </w:r>
      <w:r>
        <w:rPr>
          <w:rFonts w:eastAsia="Times New Roman" w:cs="Times New Roman" w:ascii="Times New Roman" w:hAnsi="Times New Roman"/>
          <w:color w:val="000000"/>
          <w:spacing w:val="6"/>
          <w:sz w:val="28"/>
          <w:szCs w:val="28"/>
          <w:lang w:eastAsia="ru-RU"/>
        </w:rPr>
        <w:t>произошло 21 апреля 754 г. до н.э.</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Итак, по преданию, Ромул убил Рема за ослушание. Став царем-воином (царь - рекс), он (Ромул) возвел убийство врагов в почитае</w:t>
        <w:softHyphen/>
        <w:t>мый культ. Выполнив свою божественную миссию по основанию го</w:t>
        <w:softHyphen/>
      </w:r>
      <w:r>
        <w:rPr>
          <w:rFonts w:eastAsia="Times New Roman" w:cs="Times New Roman" w:ascii="Times New Roman" w:hAnsi="Times New Roman"/>
          <w:color w:val="000000"/>
          <w:spacing w:val="6"/>
          <w:sz w:val="28"/>
          <w:szCs w:val="28"/>
          <w:lang w:eastAsia="ru-RU"/>
        </w:rPr>
        <w:t>сударства, Ромул был живым взят на небо и обрел бессмертие.</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color w:val="000000"/>
          <w:spacing w:val="5"/>
          <w:sz w:val="28"/>
          <w:szCs w:val="28"/>
          <w:lang w:eastAsia="ru-RU"/>
        </w:rPr>
      </w:pPr>
      <w:r>
        <w:rPr>
          <w:rFonts w:eastAsia="Times New Roman" w:cs="Times New Roman" w:ascii="Times New Roman" w:hAnsi="Times New Roman"/>
          <w:color w:val="000000"/>
          <w:spacing w:val="5"/>
          <w:sz w:val="28"/>
          <w:szCs w:val="28"/>
          <w:lang w:eastAsia="ru-RU"/>
        </w:rPr>
        <w:t>Таким образом, Плутарх, в отличие от представителей современ</w:t>
        <w:softHyphen/>
      </w:r>
      <w:r>
        <w:rPr>
          <w:rFonts w:eastAsia="Times New Roman" w:cs="Times New Roman" w:ascii="Times New Roman" w:hAnsi="Times New Roman"/>
          <w:color w:val="000000"/>
          <w:spacing w:val="3"/>
          <w:sz w:val="28"/>
          <w:szCs w:val="28"/>
          <w:lang w:eastAsia="ru-RU"/>
        </w:rPr>
        <w:t>ной науки, считал сверхъестественное происхождение античных госу</w:t>
        <w:softHyphen/>
      </w:r>
      <w:r>
        <w:rPr>
          <w:rFonts w:eastAsia="Times New Roman" w:cs="Times New Roman" w:ascii="Times New Roman" w:hAnsi="Times New Roman"/>
          <w:color w:val="000000"/>
          <w:spacing w:val="5"/>
          <w:sz w:val="28"/>
          <w:szCs w:val="28"/>
          <w:lang w:eastAsia="ru-RU"/>
        </w:rPr>
        <w:t>дарств очевидным фактом. Поэтому, изучая античную государствен</w:t>
        <w:softHyphen/>
        <w:t>ность, необходимо учитывать и это парадоксальное обстоятельство.</w:t>
      </w:r>
    </w:p>
    <w:p>
      <w:pPr>
        <w:pStyle w:val="Normal"/>
        <w:widowControl w:val="false"/>
        <w:shd w:fill="FFFFFF" w:val="clear"/>
        <w:autoSpaceDE w:val="false"/>
        <w:spacing w:lineRule="auto" w:line="360" w:before="259" w:after="0"/>
        <w:ind w:firstLine="567" w:start="-567" w:end="175"/>
        <w:jc w:val="center"/>
        <w:rPr>
          <w:rFonts w:ascii="Times New Roman" w:hAnsi="Times New Roman" w:eastAsia="Times New Roman" w:cs="Times New Roman"/>
          <w:b/>
          <w:bCs/>
          <w:color w:val="000000"/>
          <w:spacing w:val="-5"/>
          <w:sz w:val="28"/>
          <w:szCs w:val="28"/>
          <w:lang w:eastAsia="ru-RU"/>
        </w:rPr>
      </w:pPr>
      <w:r>
        <w:rPr>
          <w:rFonts w:eastAsia="Times New Roman" w:cs="Times New Roman" w:ascii="Times New Roman" w:hAnsi="Times New Roman"/>
          <w:b/>
          <w:bCs/>
          <w:color w:val="000000"/>
          <w:spacing w:val="-5"/>
          <w:sz w:val="28"/>
          <w:szCs w:val="28"/>
          <w:lang w:eastAsia="ru-RU"/>
        </w:rPr>
        <w:t>2. Два пути формирования эллинической государственности</w:t>
      </w:r>
    </w:p>
    <w:p>
      <w:pPr>
        <w:pStyle w:val="Normal"/>
        <w:widowControl w:val="false"/>
        <w:shd w:fill="FFFFFF" w:val="clear"/>
        <w:autoSpaceDE w:val="false"/>
        <w:spacing w:lineRule="auto" w:line="240" w:before="158"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Эллиническая государственность, имея божественное происхож</w:t>
        <w:softHyphen/>
      </w:r>
      <w:r>
        <w:rPr>
          <w:rFonts w:eastAsia="Times New Roman" w:cs="Times New Roman" w:ascii="Times New Roman" w:hAnsi="Times New Roman"/>
          <w:color w:val="000000"/>
          <w:spacing w:val="6"/>
          <w:sz w:val="28"/>
          <w:szCs w:val="28"/>
          <w:lang w:eastAsia="ru-RU"/>
        </w:rPr>
        <w:t xml:space="preserve">дение, стала формироваться двумя путями, которые относительно </w:t>
      </w:r>
      <w:r>
        <w:rPr>
          <w:rFonts w:eastAsia="Times New Roman" w:cs="Times New Roman" w:ascii="Times New Roman" w:hAnsi="Times New Roman"/>
          <w:color w:val="000000"/>
          <w:spacing w:val="4"/>
          <w:sz w:val="28"/>
          <w:szCs w:val="28"/>
          <w:lang w:eastAsia="ru-RU"/>
        </w:rPr>
        <w:t xml:space="preserve">быстро привели ее к гибели. Один продемонстрировала </w:t>
      </w:r>
      <w:r>
        <w:rPr>
          <w:rFonts w:eastAsia="Times New Roman" w:cs="Times New Roman" w:ascii="Times New Roman" w:hAnsi="Times New Roman"/>
          <w:b/>
          <w:color w:val="000000"/>
          <w:spacing w:val="4"/>
          <w:sz w:val="28"/>
          <w:szCs w:val="28"/>
          <w:lang w:eastAsia="ru-RU"/>
        </w:rPr>
        <w:t>Спарта</w:t>
      </w:r>
      <w:r>
        <w:rPr>
          <w:rFonts w:eastAsia="Times New Roman" w:cs="Times New Roman" w:ascii="Times New Roman" w:hAnsi="Times New Roman"/>
          <w:color w:val="000000"/>
          <w:spacing w:val="4"/>
          <w:sz w:val="28"/>
          <w:szCs w:val="28"/>
          <w:lang w:eastAsia="ru-RU"/>
        </w:rPr>
        <w:t>, госу</w:t>
        <w:softHyphen/>
      </w:r>
      <w:r>
        <w:rPr>
          <w:rFonts w:eastAsia="Times New Roman" w:cs="Times New Roman" w:ascii="Times New Roman" w:hAnsi="Times New Roman"/>
          <w:color w:val="000000"/>
          <w:spacing w:val="5"/>
          <w:sz w:val="28"/>
          <w:szCs w:val="28"/>
          <w:lang w:eastAsia="ru-RU"/>
        </w:rPr>
        <w:t>дарственный строй которой являл собой сочетание аристократии, де</w:t>
        <w:softHyphen/>
      </w:r>
      <w:r>
        <w:rPr>
          <w:rFonts w:eastAsia="Times New Roman" w:cs="Times New Roman" w:ascii="Times New Roman" w:hAnsi="Times New Roman"/>
          <w:color w:val="000000"/>
          <w:spacing w:val="4"/>
          <w:sz w:val="28"/>
          <w:szCs w:val="28"/>
          <w:lang w:eastAsia="ru-RU"/>
        </w:rPr>
        <w:t>мократии и открытой военной диктатуры. Верховная власть принад</w:t>
        <w:softHyphen/>
      </w:r>
      <w:r>
        <w:rPr>
          <w:rFonts w:eastAsia="Times New Roman" w:cs="Times New Roman" w:ascii="Times New Roman" w:hAnsi="Times New Roman"/>
          <w:color w:val="000000"/>
          <w:spacing w:val="8"/>
          <w:sz w:val="28"/>
          <w:szCs w:val="28"/>
          <w:lang w:eastAsia="ru-RU"/>
        </w:rPr>
        <w:t xml:space="preserve">лежала двум царям, входившим в герусию (совет старейшин), </w:t>
      </w:r>
      <w:r>
        <w:rPr>
          <w:rFonts w:eastAsia="Times New Roman" w:cs="Times New Roman" w:ascii="Times New Roman" w:hAnsi="Times New Roman"/>
          <w:color w:val="000000"/>
          <w:spacing w:val="3"/>
          <w:sz w:val="28"/>
          <w:szCs w:val="28"/>
          <w:lang w:eastAsia="ru-RU"/>
        </w:rPr>
        <w:t xml:space="preserve">состоявшую из 30 геронтов (членов герусии), включая двух царей. </w:t>
      </w:r>
      <w:r>
        <w:rPr>
          <w:rFonts w:eastAsia="Times New Roman" w:cs="Times New Roman" w:ascii="Times New Roman" w:hAnsi="Times New Roman"/>
          <w:color w:val="000000"/>
          <w:spacing w:val="6"/>
          <w:sz w:val="28"/>
          <w:szCs w:val="28"/>
          <w:lang w:eastAsia="ru-RU"/>
        </w:rPr>
        <w:t>Старейшиной мог быть выбран даже 16-летний юноша, если он при</w:t>
        <w:softHyphen/>
      </w:r>
      <w:r>
        <w:rPr>
          <w:rFonts w:eastAsia="Times New Roman" w:cs="Times New Roman" w:ascii="Times New Roman" w:hAnsi="Times New Roman"/>
          <w:color w:val="000000"/>
          <w:spacing w:val="4"/>
          <w:sz w:val="28"/>
          <w:szCs w:val="28"/>
          <w:lang w:eastAsia="ru-RU"/>
        </w:rPr>
        <w:t>знавался самым доблестным воином. Герусия рассматривала и подго</w:t>
        <w:softHyphen/>
        <w:t xml:space="preserve">тавливала законопроекты, вершила суд по уголовным делам (дела </w:t>
      </w:r>
      <w:r>
        <w:rPr>
          <w:rFonts w:eastAsia="Times New Roman" w:cs="Times New Roman" w:ascii="Times New Roman" w:hAnsi="Times New Roman"/>
          <w:color w:val="000000"/>
          <w:spacing w:val="5"/>
          <w:sz w:val="28"/>
          <w:szCs w:val="28"/>
          <w:lang w:eastAsia="ru-RU"/>
        </w:rPr>
        <w:t xml:space="preserve">гражданские были подсудны эфорам). Избрание геронтов и принятие </w:t>
      </w:r>
      <w:r>
        <w:rPr>
          <w:rFonts w:eastAsia="Times New Roman" w:cs="Times New Roman" w:ascii="Times New Roman" w:hAnsi="Times New Roman"/>
          <w:color w:val="000000"/>
          <w:spacing w:val="6"/>
          <w:sz w:val="28"/>
          <w:szCs w:val="28"/>
          <w:lang w:eastAsia="ru-RU"/>
        </w:rPr>
        <w:t>важных политических решений осуществлялись апеллой (народное собрание), которая голосовала криком. Силу крика оценивали герон</w:t>
      </w:r>
      <w:r>
        <w:rPr>
          <w:rFonts w:eastAsia="Times New Roman" w:cs="Times New Roman" w:ascii="Times New Roman" w:hAnsi="Times New Roman"/>
          <w:color w:val="000000"/>
          <w:spacing w:val="5"/>
          <w:sz w:val="28"/>
          <w:szCs w:val="28"/>
          <w:lang w:eastAsia="ru-RU"/>
        </w:rPr>
        <w:t>ты. Если при этом возникали затруднения, участники собрания рас</w:t>
        <w:softHyphen/>
      </w:r>
      <w:r>
        <w:rPr>
          <w:rFonts w:eastAsia="Times New Roman" w:cs="Times New Roman" w:ascii="Times New Roman" w:hAnsi="Times New Roman"/>
          <w:color w:val="000000"/>
          <w:spacing w:val="4"/>
          <w:sz w:val="28"/>
          <w:szCs w:val="28"/>
          <w:lang w:eastAsia="ru-RU"/>
        </w:rPr>
        <w:t>ходились в разные стороны, после чего на глаз определялось боль</w:t>
        <w:softHyphen/>
      </w:r>
      <w:r>
        <w:rPr>
          <w:rFonts w:eastAsia="Times New Roman" w:cs="Times New Roman" w:ascii="Times New Roman" w:hAnsi="Times New Roman"/>
          <w:color w:val="000000"/>
          <w:spacing w:val="5"/>
          <w:sz w:val="28"/>
          <w:szCs w:val="28"/>
          <w:lang w:eastAsia="ru-RU"/>
        </w:rPr>
        <w:t xml:space="preserve">шинство. В апелле должны были принимать участие все спартанцы </w:t>
      </w:r>
      <w:r>
        <w:rPr>
          <w:rFonts w:eastAsia="Times New Roman" w:cs="Times New Roman" w:ascii="Times New Roman" w:hAnsi="Times New Roman"/>
          <w:color w:val="000000"/>
          <w:spacing w:val="4"/>
          <w:sz w:val="28"/>
          <w:szCs w:val="28"/>
          <w:lang w:eastAsia="ru-RU"/>
        </w:rPr>
        <w:t>старше 30 лет. Она решала, кому из царей идти в поход, принимала новых граждан и лишала гражданства. Апелла выбирала на год пяте</w:t>
        <w:softHyphen/>
      </w:r>
      <w:r>
        <w:rPr>
          <w:rFonts w:eastAsia="Times New Roman" w:cs="Times New Roman" w:ascii="Times New Roman" w:hAnsi="Times New Roman"/>
          <w:color w:val="000000"/>
          <w:spacing w:val="10"/>
          <w:sz w:val="28"/>
          <w:szCs w:val="28"/>
          <w:lang w:eastAsia="ru-RU"/>
        </w:rPr>
        <w:t xml:space="preserve">рых эфоров, осуществлявших полицейские функции. Эта миссия </w:t>
      </w:r>
      <w:r>
        <w:rPr>
          <w:rFonts w:eastAsia="Times New Roman" w:cs="Times New Roman" w:ascii="Times New Roman" w:hAnsi="Times New Roman"/>
          <w:color w:val="000000"/>
          <w:spacing w:val="4"/>
          <w:sz w:val="28"/>
          <w:szCs w:val="28"/>
          <w:lang w:eastAsia="ru-RU"/>
        </w:rPr>
        <w:t xml:space="preserve">была крайне важна, так как государственные рабы - илоты, которых </w:t>
      </w:r>
      <w:r>
        <w:rPr>
          <w:rFonts w:eastAsia="Times New Roman" w:cs="Times New Roman" w:ascii="Times New Roman" w:hAnsi="Times New Roman"/>
          <w:color w:val="000000"/>
          <w:spacing w:val="5"/>
          <w:sz w:val="28"/>
          <w:szCs w:val="28"/>
          <w:lang w:eastAsia="ru-RU"/>
        </w:rPr>
        <w:t>нужно было держать в повиновении, составляли 90% свободного на</w:t>
        <w:softHyphen/>
        <w:t>селения и неполноправных периэков. Периодически эфоры органи</w:t>
        <w:softHyphen/>
      </w:r>
      <w:r>
        <w:rPr>
          <w:rFonts w:eastAsia="Times New Roman" w:cs="Times New Roman" w:ascii="Times New Roman" w:hAnsi="Times New Roman"/>
          <w:color w:val="000000"/>
          <w:spacing w:val="4"/>
          <w:sz w:val="28"/>
          <w:szCs w:val="28"/>
          <w:lang w:eastAsia="ru-RU"/>
        </w:rPr>
        <w:t xml:space="preserve">зовывали криптии (массовые убийства илотов). В руках эфоров были </w:t>
      </w:r>
      <w:r>
        <w:rPr>
          <w:rFonts w:eastAsia="Times New Roman" w:cs="Times New Roman" w:ascii="Times New Roman" w:hAnsi="Times New Roman"/>
          <w:color w:val="000000"/>
          <w:spacing w:val="5"/>
          <w:sz w:val="28"/>
          <w:szCs w:val="28"/>
          <w:lang w:eastAsia="ru-RU"/>
        </w:rPr>
        <w:t>гражданская юрисдикция (споры о собственности, наследстве, о до</w:t>
        <w:softHyphen/>
      </w:r>
      <w:r>
        <w:rPr>
          <w:rFonts w:eastAsia="Times New Roman" w:cs="Times New Roman" w:ascii="Times New Roman" w:hAnsi="Times New Roman"/>
          <w:color w:val="000000"/>
          <w:spacing w:val="3"/>
          <w:sz w:val="28"/>
          <w:szCs w:val="28"/>
          <w:lang w:eastAsia="ru-RU"/>
        </w:rPr>
        <w:t>говорах и т.д.).</w:t>
      </w:r>
    </w:p>
    <w:p>
      <w:pPr>
        <w:pStyle w:val="Normal"/>
        <w:widowControl w:val="false"/>
        <w:shd w:fill="FFFFFF" w:val="clear"/>
        <w:autoSpaceDE w:val="false"/>
        <w:spacing w:lineRule="auto" w:line="240" w:before="14"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 xml:space="preserve">Эфоры гарантировали имущественное равенство среди спартанцев. Все спартанцы должны были участвовать в общественных трапезах (сисситиях). Каждый вносил для этого свой взнос натурой и деньгами. </w:t>
      </w:r>
      <w:r>
        <w:rPr>
          <w:rFonts w:eastAsia="Times New Roman" w:cs="Times New Roman" w:ascii="Times New Roman" w:hAnsi="Times New Roman"/>
          <w:color w:val="000000"/>
          <w:spacing w:val="2"/>
          <w:sz w:val="28"/>
          <w:szCs w:val="28"/>
          <w:lang w:eastAsia="ru-RU"/>
        </w:rPr>
        <w:t xml:space="preserve">Те, кто не имел такой возможности по бедности, исключались из числа </w:t>
      </w:r>
      <w:r>
        <w:rPr>
          <w:rFonts w:eastAsia="Times New Roman" w:cs="Times New Roman" w:ascii="Times New Roman" w:hAnsi="Times New Roman"/>
          <w:color w:val="000000"/>
          <w:spacing w:val="9"/>
          <w:sz w:val="28"/>
          <w:szCs w:val="28"/>
          <w:lang w:eastAsia="ru-RU"/>
        </w:rPr>
        <w:t xml:space="preserve">«равных» и переводились в разряд «опустившихся» (гипомейены). </w:t>
      </w:r>
      <w:r>
        <w:rPr>
          <w:rFonts w:eastAsia="Times New Roman" w:cs="Times New Roman" w:ascii="Times New Roman" w:hAnsi="Times New Roman"/>
          <w:color w:val="000000"/>
          <w:spacing w:val="5"/>
          <w:sz w:val="28"/>
          <w:szCs w:val="28"/>
          <w:lang w:eastAsia="ru-RU"/>
        </w:rPr>
        <w:t xml:space="preserve">В спартанской среде презирались богатство, роскошь, праздность и </w:t>
      </w:r>
      <w:r>
        <w:rPr>
          <w:rFonts w:eastAsia="Times New Roman" w:cs="Times New Roman" w:ascii="Times New Roman" w:hAnsi="Times New Roman"/>
          <w:color w:val="000000"/>
          <w:spacing w:val="4"/>
          <w:sz w:val="28"/>
          <w:szCs w:val="28"/>
          <w:lang w:eastAsia="ru-RU"/>
        </w:rPr>
        <w:t xml:space="preserve">труд. Были приняты суровые законы, направленные против роскоши, </w:t>
      </w:r>
      <w:r>
        <w:rPr>
          <w:rFonts w:eastAsia="Times New Roman" w:cs="Times New Roman" w:ascii="Times New Roman" w:hAnsi="Times New Roman"/>
          <w:color w:val="000000"/>
          <w:spacing w:val="3"/>
          <w:sz w:val="28"/>
          <w:szCs w:val="28"/>
          <w:lang w:eastAsia="ru-RU"/>
        </w:rPr>
        <w:t>согласно которым крыши всех домов должны делаться одним топором, а двери - только одной пилой, без помощи какого-либо другого ин</w:t>
        <w:softHyphen/>
        <w:t>струмента. Спартанцам запрещалось торговать, для них вводились тя</w:t>
        <w:softHyphen/>
      </w:r>
      <w:r>
        <w:rPr>
          <w:rFonts w:eastAsia="Times New Roman" w:cs="Times New Roman" w:ascii="Times New Roman" w:hAnsi="Times New Roman"/>
          <w:color w:val="000000"/>
          <w:spacing w:val="1"/>
          <w:sz w:val="28"/>
          <w:szCs w:val="28"/>
          <w:lang w:eastAsia="ru-RU"/>
        </w:rPr>
        <w:t xml:space="preserve">желые, не удобные в обращении железные монеты. Спарте нужны были </w:t>
      </w:r>
      <w:r>
        <w:rPr>
          <w:rFonts w:eastAsia="Times New Roman" w:cs="Times New Roman" w:ascii="Times New Roman" w:hAnsi="Times New Roman"/>
          <w:color w:val="000000"/>
          <w:spacing w:val="3"/>
          <w:sz w:val="28"/>
          <w:szCs w:val="28"/>
          <w:lang w:eastAsia="ru-RU"/>
        </w:rPr>
        <w:t>стойкие, храбрые, выносливые и дисциплинированные воины. Все до</w:t>
        <w:softHyphen/>
      </w:r>
      <w:r>
        <w:rPr>
          <w:rFonts w:eastAsia="Times New Roman" w:cs="Times New Roman" w:ascii="Times New Roman" w:hAnsi="Times New Roman"/>
          <w:color w:val="000000"/>
          <w:spacing w:val="6"/>
          <w:sz w:val="28"/>
          <w:szCs w:val="28"/>
          <w:lang w:eastAsia="ru-RU"/>
        </w:rPr>
        <w:t xml:space="preserve">вольствовались простой пищей, одевались в грубую одежду. С 20 до </w:t>
      </w:r>
      <w:r>
        <w:rPr>
          <w:rFonts w:eastAsia="Times New Roman" w:cs="Times New Roman" w:ascii="Times New Roman" w:hAnsi="Times New Roman"/>
          <w:color w:val="000000"/>
          <w:spacing w:val="4"/>
          <w:sz w:val="28"/>
          <w:szCs w:val="28"/>
          <w:lang w:eastAsia="ru-RU"/>
        </w:rPr>
        <w:t>60 лет каждый спартанец был военнообязанным. Жениться разреша</w:t>
        <w:softHyphen/>
      </w:r>
      <w:r>
        <w:rPr>
          <w:rFonts w:eastAsia="Times New Roman" w:cs="Times New Roman" w:ascii="Times New Roman" w:hAnsi="Times New Roman"/>
          <w:color w:val="000000"/>
          <w:spacing w:val="3"/>
          <w:sz w:val="28"/>
          <w:szCs w:val="28"/>
          <w:lang w:eastAsia="ru-RU"/>
        </w:rPr>
        <w:t>лось в 30 лет. Именно в этом возрасте мужчина признавался совершен</w:t>
        <w:softHyphen/>
        <w:t>нолетним и приобретал политические права. Только война была смыс</w:t>
        <w:softHyphen/>
      </w:r>
      <w:r>
        <w:rPr>
          <w:rFonts w:eastAsia="Times New Roman" w:cs="Times New Roman" w:ascii="Times New Roman" w:hAnsi="Times New Roman"/>
          <w:color w:val="000000"/>
          <w:spacing w:val="7"/>
          <w:sz w:val="28"/>
          <w:szCs w:val="28"/>
          <w:lang w:eastAsia="ru-RU"/>
        </w:rPr>
        <w:t xml:space="preserve">лом жизни спартанцев. Жестокое воспитание не оставляло места </w:t>
      </w:r>
      <w:r>
        <w:rPr>
          <w:rFonts w:eastAsia="Times New Roman" w:cs="Times New Roman" w:ascii="Times New Roman" w:hAnsi="Times New Roman"/>
          <w:color w:val="000000"/>
          <w:spacing w:val="5"/>
          <w:sz w:val="28"/>
          <w:szCs w:val="28"/>
          <w:lang w:eastAsia="ru-RU"/>
        </w:rPr>
        <w:t xml:space="preserve">жалости, состраданию, любви. Неполноценных младенцев убивали. </w:t>
      </w:r>
      <w:r>
        <w:rPr>
          <w:rFonts w:eastAsia="Times New Roman" w:cs="Times New Roman" w:ascii="Times New Roman" w:hAnsi="Times New Roman"/>
          <w:color w:val="000000"/>
          <w:spacing w:val="2"/>
          <w:sz w:val="28"/>
          <w:szCs w:val="28"/>
          <w:lang w:eastAsia="ru-RU"/>
        </w:rPr>
        <w:t xml:space="preserve">Отец должен был вытащить меч и зарубить сына. Спартанцы презирали </w:t>
      </w:r>
      <w:r>
        <w:rPr>
          <w:rFonts w:eastAsia="Times New Roman" w:cs="Times New Roman" w:ascii="Times New Roman" w:hAnsi="Times New Roman"/>
          <w:color w:val="000000"/>
          <w:spacing w:val="4"/>
          <w:sz w:val="28"/>
          <w:szCs w:val="28"/>
          <w:lang w:eastAsia="ru-RU"/>
        </w:rPr>
        <w:t xml:space="preserve">высокие чувства и не боялись смерти. Победить их было невозможно. </w:t>
      </w:r>
      <w:r>
        <w:rPr>
          <w:rFonts w:eastAsia="Times New Roman" w:cs="Times New Roman" w:ascii="Times New Roman" w:hAnsi="Times New Roman"/>
          <w:color w:val="000000"/>
          <w:spacing w:val="3"/>
          <w:sz w:val="28"/>
          <w:szCs w:val="28"/>
          <w:lang w:eastAsia="ru-RU"/>
        </w:rPr>
        <w:t xml:space="preserve">В период большой войны командование всеми спартанцами принимал </w:t>
      </w:r>
      <w:r>
        <w:rPr>
          <w:rFonts w:eastAsia="Times New Roman" w:cs="Times New Roman" w:ascii="Times New Roman" w:hAnsi="Times New Roman"/>
          <w:color w:val="000000"/>
          <w:spacing w:val="1"/>
          <w:sz w:val="28"/>
          <w:szCs w:val="28"/>
          <w:lang w:eastAsia="ru-RU"/>
        </w:rPr>
        <w:t>один царь. Второй считался верховным жрецом и судьей. Он продолжал управлять государством.</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7"/>
          <w:sz w:val="28"/>
          <w:szCs w:val="28"/>
          <w:lang w:eastAsia="ru-RU"/>
        </w:rPr>
        <w:t xml:space="preserve">Древнегреческий историк Ксенофонт (430-355 гг. до н.э.) писал </w:t>
      </w:r>
      <w:r>
        <w:rPr>
          <w:rFonts w:eastAsia="Times New Roman" w:cs="Times New Roman" w:ascii="Times New Roman" w:hAnsi="Times New Roman"/>
          <w:color w:val="000000"/>
          <w:spacing w:val="6"/>
          <w:sz w:val="28"/>
          <w:szCs w:val="28"/>
          <w:lang w:eastAsia="ru-RU"/>
        </w:rPr>
        <w:t>о Спарте: «Самое удивительное то, что хотя все хвалят подобное уч-</w:t>
      </w:r>
      <w:r>
        <w:rPr>
          <w:rFonts w:eastAsia="Times New Roman" w:cs="Times New Roman" w:ascii="Times New Roman" w:hAnsi="Times New Roman"/>
          <w:color w:val="000000"/>
          <w:spacing w:val="5"/>
          <w:sz w:val="28"/>
          <w:szCs w:val="28"/>
          <w:lang w:eastAsia="ru-RU"/>
        </w:rPr>
        <w:t>реждение, подражать им (спартанцам) не желает ни одно государст</w:t>
        <w:softHyphen/>
        <w:t xml:space="preserve">во». Видимо, цена железного порядка была слишком высока. Спарта </w:t>
      </w:r>
      <w:r>
        <w:rPr>
          <w:rFonts w:eastAsia="Times New Roman" w:cs="Times New Roman" w:ascii="Times New Roman" w:hAnsi="Times New Roman"/>
          <w:color w:val="000000"/>
          <w:spacing w:val="6"/>
          <w:sz w:val="28"/>
          <w:szCs w:val="28"/>
          <w:lang w:eastAsia="ru-RU"/>
        </w:rPr>
        <w:t xml:space="preserve">прекратила свое существование во </w:t>
      </w:r>
      <w:r>
        <w:rPr>
          <w:rFonts w:eastAsia="Times New Roman" w:cs="Times New Roman" w:ascii="Times New Roman" w:hAnsi="Times New Roman"/>
          <w:color w:val="000000"/>
          <w:spacing w:val="6"/>
          <w:sz w:val="28"/>
          <w:szCs w:val="28"/>
          <w:lang w:val="en-US" w:eastAsia="ru-RU"/>
        </w:rPr>
        <w:t>II</w:t>
      </w:r>
      <w:r>
        <w:rPr>
          <w:rFonts w:eastAsia="Times New Roman" w:cs="Times New Roman" w:ascii="Times New Roman" w:hAnsi="Times New Roman"/>
          <w:color w:val="000000"/>
          <w:spacing w:val="6"/>
          <w:sz w:val="28"/>
          <w:szCs w:val="28"/>
          <w:lang w:eastAsia="ru-RU"/>
        </w:rPr>
        <w:t xml:space="preserve"> в. до н.э.</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Другой путь формирования государственности продемонстрирова</w:t>
        <w:softHyphen/>
      </w:r>
      <w:r>
        <w:rPr>
          <w:rFonts w:eastAsia="Times New Roman" w:cs="Times New Roman" w:ascii="Times New Roman" w:hAnsi="Times New Roman"/>
          <w:color w:val="000000"/>
          <w:spacing w:val="5"/>
          <w:sz w:val="28"/>
          <w:szCs w:val="28"/>
          <w:lang w:eastAsia="ru-RU"/>
        </w:rPr>
        <w:t xml:space="preserve">ли </w:t>
      </w:r>
      <w:r>
        <w:rPr>
          <w:rFonts w:eastAsia="Times New Roman" w:cs="Times New Roman" w:ascii="Times New Roman" w:hAnsi="Times New Roman"/>
          <w:b/>
          <w:color w:val="000000"/>
          <w:spacing w:val="5"/>
          <w:sz w:val="28"/>
          <w:szCs w:val="28"/>
          <w:lang w:eastAsia="ru-RU"/>
        </w:rPr>
        <w:t>Афины</w:t>
      </w:r>
      <w:r>
        <w:rPr>
          <w:rFonts w:eastAsia="Times New Roman" w:cs="Times New Roman" w:ascii="Times New Roman" w:hAnsi="Times New Roman"/>
          <w:color w:val="000000"/>
          <w:spacing w:val="5"/>
          <w:sz w:val="28"/>
          <w:szCs w:val="28"/>
          <w:lang w:eastAsia="ru-RU"/>
        </w:rPr>
        <w:t xml:space="preserve">. Аристократическое правление эвпатридов через ареопаг </w:t>
      </w:r>
      <w:r>
        <w:rPr>
          <w:rFonts w:eastAsia="Times New Roman" w:cs="Times New Roman" w:ascii="Times New Roman" w:hAnsi="Times New Roman"/>
          <w:color w:val="000000"/>
          <w:spacing w:val="4"/>
          <w:sz w:val="28"/>
          <w:szCs w:val="28"/>
          <w:lang w:eastAsia="ru-RU"/>
        </w:rPr>
        <w:t>(слово произошло от названия холма) - совет знати и девяти архон</w:t>
        <w:softHyphen/>
      </w:r>
      <w:r>
        <w:rPr>
          <w:rFonts w:eastAsia="Times New Roman" w:cs="Times New Roman" w:ascii="Times New Roman" w:hAnsi="Times New Roman"/>
          <w:color w:val="000000"/>
          <w:spacing w:val="5"/>
          <w:sz w:val="28"/>
          <w:szCs w:val="28"/>
          <w:lang w:eastAsia="ru-RU"/>
        </w:rPr>
        <w:t xml:space="preserve">тов (правителей), стало склоняться к тирании. Самым известным </w:t>
      </w:r>
      <w:r>
        <w:rPr>
          <w:rFonts w:eastAsia="Times New Roman" w:cs="Times New Roman" w:ascii="Times New Roman" w:hAnsi="Times New Roman"/>
          <w:color w:val="000000"/>
          <w:spacing w:val="6"/>
          <w:sz w:val="28"/>
          <w:szCs w:val="28"/>
          <w:lang w:eastAsia="ru-RU"/>
        </w:rPr>
        <w:t xml:space="preserve">афинским тираном был Драконт, который ввел первые написанные </w:t>
      </w:r>
      <w:r>
        <w:rPr>
          <w:rFonts w:eastAsia="Times New Roman" w:cs="Times New Roman" w:ascii="Times New Roman" w:hAnsi="Times New Roman"/>
          <w:color w:val="000000"/>
          <w:spacing w:val="4"/>
          <w:sz w:val="28"/>
          <w:szCs w:val="28"/>
          <w:lang w:eastAsia="ru-RU"/>
        </w:rPr>
        <w:t>законы, предусматривавшие смертную казнь даже за мелкое воровст</w:t>
        <w:softHyphen/>
        <w:t>во. Об афинской тирании Плутарх писал следующее: «Поскольку не</w:t>
        <w:softHyphen/>
        <w:t>равенство между бедными и богатыми дошло до высшей точки, госу</w:t>
        <w:softHyphen/>
        <w:t xml:space="preserve">дарство находилось в чрезвычайно опасном положении. Весь простой </w:t>
      </w:r>
      <w:r>
        <w:rPr>
          <w:rFonts w:eastAsia="Times New Roman" w:cs="Times New Roman" w:ascii="Times New Roman" w:hAnsi="Times New Roman"/>
          <w:color w:val="000000"/>
          <w:spacing w:val="5"/>
          <w:sz w:val="28"/>
          <w:szCs w:val="28"/>
          <w:lang w:eastAsia="ru-RU"/>
        </w:rPr>
        <w:t>народ был в долгу у богатых, и он негодовал».</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 xml:space="preserve">Спасителем государства в этой опасной ситуации выступил </w:t>
      </w:r>
      <w:r>
        <w:rPr>
          <w:rFonts w:eastAsia="Times New Roman" w:cs="Times New Roman" w:ascii="Times New Roman" w:hAnsi="Times New Roman"/>
          <w:b/>
          <w:i/>
          <w:color w:val="000000"/>
          <w:spacing w:val="3"/>
          <w:sz w:val="28"/>
          <w:szCs w:val="28"/>
          <w:lang w:eastAsia="ru-RU"/>
        </w:rPr>
        <w:t>Солон</w:t>
      </w:r>
      <w:r>
        <w:rPr>
          <w:rFonts w:eastAsia="Times New Roman" w:cs="Times New Roman" w:ascii="Times New Roman" w:hAnsi="Times New Roman"/>
          <w:color w:val="000000"/>
          <w:spacing w:val="3"/>
          <w:sz w:val="28"/>
          <w:szCs w:val="28"/>
          <w:lang w:eastAsia="ru-RU"/>
        </w:rPr>
        <w:t xml:space="preserve"> </w:t>
      </w:r>
      <w:r>
        <w:rPr>
          <w:rFonts w:eastAsia="Times New Roman" w:cs="Times New Roman" w:ascii="Times New Roman" w:hAnsi="Times New Roman"/>
          <w:color w:val="000000"/>
          <w:spacing w:val="4"/>
          <w:sz w:val="28"/>
          <w:szCs w:val="28"/>
          <w:lang w:eastAsia="ru-RU"/>
        </w:rPr>
        <w:t>(640-560 гг. до н.э.), провозглашенный архонтом-эйпоменом (по</w:t>
        <w:softHyphen/>
      </w:r>
      <w:r>
        <w:rPr>
          <w:rFonts w:eastAsia="Times New Roman" w:cs="Times New Roman" w:ascii="Times New Roman" w:hAnsi="Times New Roman"/>
          <w:color w:val="000000"/>
          <w:spacing w:val="5"/>
          <w:sz w:val="28"/>
          <w:szCs w:val="28"/>
          <w:lang w:eastAsia="ru-RU"/>
        </w:rPr>
        <w:t>средником) в 594 г. до н.э. Хотя Солон был эвпатридом, он пользо</w:t>
        <w:softHyphen/>
        <w:t xml:space="preserve">вался доверием среди широких слоев населения. Для богатых он был </w:t>
      </w:r>
      <w:r>
        <w:rPr>
          <w:rFonts w:eastAsia="Times New Roman" w:cs="Times New Roman" w:ascii="Times New Roman" w:hAnsi="Times New Roman"/>
          <w:color w:val="000000"/>
          <w:spacing w:val="7"/>
          <w:sz w:val="28"/>
          <w:szCs w:val="28"/>
          <w:lang w:eastAsia="ru-RU"/>
        </w:rPr>
        <w:t xml:space="preserve">человеком зажиточным, значит, своим, а бедные высоко ценили его </w:t>
      </w:r>
      <w:r>
        <w:rPr>
          <w:rFonts w:eastAsia="Times New Roman" w:cs="Times New Roman" w:ascii="Times New Roman" w:hAnsi="Times New Roman"/>
          <w:color w:val="000000"/>
          <w:spacing w:val="3"/>
          <w:sz w:val="28"/>
          <w:szCs w:val="28"/>
          <w:lang w:eastAsia="ru-RU"/>
        </w:rPr>
        <w:t>за честность. Солон провел ряд реформ, заложивших основы демокра</w:t>
        <w:softHyphen/>
      </w:r>
      <w:r>
        <w:rPr>
          <w:rFonts w:eastAsia="Times New Roman" w:cs="Times New Roman" w:ascii="Times New Roman" w:hAnsi="Times New Roman"/>
          <w:color w:val="000000"/>
          <w:spacing w:val="4"/>
          <w:sz w:val="28"/>
          <w:szCs w:val="28"/>
          <w:lang w:eastAsia="ru-RU"/>
        </w:rPr>
        <w:t>тии, за что был причислен к семи мудрецам древности. Он, соответ</w:t>
        <w:softHyphen/>
      </w:r>
      <w:r>
        <w:rPr>
          <w:rFonts w:eastAsia="Times New Roman" w:cs="Times New Roman" w:ascii="Times New Roman" w:hAnsi="Times New Roman"/>
          <w:color w:val="000000"/>
          <w:spacing w:val="3"/>
          <w:sz w:val="28"/>
          <w:szCs w:val="28"/>
          <w:lang w:eastAsia="ru-RU"/>
        </w:rPr>
        <w:t>ственно, и придумал демократию. Солон сказал: «Отдайте власть на</w:t>
        <w:softHyphen/>
      </w:r>
      <w:r>
        <w:rPr>
          <w:rFonts w:eastAsia="Times New Roman" w:cs="Times New Roman" w:ascii="Times New Roman" w:hAnsi="Times New Roman"/>
          <w:color w:val="000000"/>
          <w:spacing w:val="4"/>
          <w:sz w:val="28"/>
          <w:szCs w:val="28"/>
          <w:lang w:eastAsia="ru-RU"/>
        </w:rPr>
        <w:t>роду, пусть будет недоволен собой».</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Основным содержанием реформ Солона стали отмена долгового </w:t>
      </w:r>
      <w:r>
        <w:rPr>
          <w:rFonts w:eastAsia="Times New Roman" w:cs="Times New Roman" w:ascii="Times New Roman" w:hAnsi="Times New Roman"/>
          <w:color w:val="000000"/>
          <w:spacing w:val="4"/>
          <w:sz w:val="28"/>
          <w:szCs w:val="28"/>
          <w:lang w:eastAsia="ru-RU"/>
        </w:rPr>
        <w:t>рабства (</w:t>
      </w:r>
      <w:r>
        <w:rPr>
          <w:rFonts w:eastAsia="Times New Roman" w:cs="Times New Roman" w:ascii="Times New Roman" w:hAnsi="Times New Roman"/>
          <w:b/>
          <w:i/>
          <w:color w:val="000000"/>
          <w:spacing w:val="4"/>
          <w:sz w:val="28"/>
          <w:szCs w:val="28"/>
          <w:lang w:eastAsia="ru-RU"/>
        </w:rPr>
        <w:t>сисахфия</w:t>
      </w:r>
      <w:r>
        <w:rPr>
          <w:rFonts w:eastAsia="Times New Roman" w:cs="Times New Roman" w:ascii="Times New Roman" w:hAnsi="Times New Roman"/>
          <w:color w:val="000000"/>
          <w:spacing w:val="4"/>
          <w:sz w:val="28"/>
          <w:szCs w:val="28"/>
          <w:lang w:eastAsia="ru-RU"/>
        </w:rPr>
        <w:t xml:space="preserve"> - «стряхивание бремени») и изменение полити</w:t>
        <w:softHyphen/>
      </w:r>
      <w:r>
        <w:rPr>
          <w:rFonts w:eastAsia="Times New Roman" w:cs="Times New Roman" w:ascii="Times New Roman" w:hAnsi="Times New Roman"/>
          <w:color w:val="000000"/>
          <w:spacing w:val="3"/>
          <w:sz w:val="28"/>
          <w:szCs w:val="28"/>
          <w:lang w:eastAsia="ru-RU"/>
        </w:rPr>
        <w:t xml:space="preserve">ческой структуры общества. Все граждане были разделены на четыре </w:t>
      </w:r>
      <w:r>
        <w:rPr>
          <w:rFonts w:eastAsia="Times New Roman" w:cs="Times New Roman" w:ascii="Times New Roman" w:hAnsi="Times New Roman"/>
          <w:color w:val="000000"/>
          <w:spacing w:val="4"/>
          <w:sz w:val="28"/>
          <w:szCs w:val="28"/>
          <w:lang w:eastAsia="ru-RU"/>
        </w:rPr>
        <w:t xml:space="preserve">разряда в зависимости от получаемого дохода. А доходы измерялись </w:t>
      </w:r>
      <w:r>
        <w:rPr>
          <w:rFonts w:eastAsia="Times New Roman" w:cs="Times New Roman" w:ascii="Times New Roman" w:hAnsi="Times New Roman"/>
          <w:color w:val="000000"/>
          <w:spacing w:val="7"/>
          <w:sz w:val="28"/>
          <w:szCs w:val="28"/>
          <w:lang w:eastAsia="ru-RU"/>
        </w:rPr>
        <w:t xml:space="preserve">медимнами - мерой сыпучих (зерно) и жидких (вино, оливковое </w:t>
      </w:r>
      <w:r>
        <w:rPr>
          <w:rFonts w:eastAsia="Times New Roman" w:cs="Times New Roman" w:ascii="Times New Roman" w:hAnsi="Times New Roman"/>
          <w:color w:val="000000"/>
          <w:spacing w:val="5"/>
          <w:sz w:val="28"/>
          <w:szCs w:val="28"/>
          <w:lang w:eastAsia="ru-RU"/>
        </w:rPr>
        <w:t>масло) тел (деньги еще не получили распространения). Один медимн равнялся 52 литрам.</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8"/>
          <w:sz w:val="28"/>
          <w:szCs w:val="28"/>
          <w:lang w:eastAsia="ru-RU"/>
        </w:rPr>
        <w:t>Люди, имевшие доход, превышающий 500 медимнов, зачисля</w:t>
        <w:softHyphen/>
      </w:r>
      <w:r>
        <w:rPr>
          <w:rFonts w:eastAsia="Times New Roman" w:cs="Times New Roman" w:ascii="Times New Roman" w:hAnsi="Times New Roman"/>
          <w:color w:val="000000"/>
          <w:spacing w:val="6"/>
          <w:sz w:val="28"/>
          <w:szCs w:val="28"/>
          <w:lang w:eastAsia="ru-RU"/>
        </w:rPr>
        <w:t xml:space="preserve">лись в первый разряд и назывались пятисотмерниками; получавшие </w:t>
      </w:r>
      <w:r>
        <w:rPr>
          <w:rFonts w:eastAsia="Times New Roman" w:cs="Times New Roman" w:ascii="Times New Roman" w:hAnsi="Times New Roman"/>
          <w:color w:val="000000"/>
          <w:spacing w:val="4"/>
          <w:sz w:val="28"/>
          <w:szCs w:val="28"/>
          <w:lang w:eastAsia="ru-RU"/>
        </w:rPr>
        <w:t>300 мер дохода относились ко второму разряду и назывались всад</w:t>
        <w:softHyphen/>
      </w:r>
      <w:r>
        <w:rPr>
          <w:rFonts w:eastAsia="Times New Roman" w:cs="Times New Roman" w:ascii="Times New Roman" w:hAnsi="Times New Roman"/>
          <w:color w:val="000000"/>
          <w:spacing w:val="5"/>
          <w:sz w:val="28"/>
          <w:szCs w:val="28"/>
          <w:lang w:eastAsia="ru-RU"/>
        </w:rPr>
        <w:t>никами; те, чей доход был до 200 медимнов, назывались зевгитами; наконец, в четвертый разряд входили все остальные граждане, кото</w:t>
        <w:softHyphen/>
        <w:t>рые назывались фетами. Представители первой категории могли за</w:t>
        <w:softHyphen/>
        <w:t>нимать любую должность, зевгиты и всадники не могли лишь изби</w:t>
        <w:softHyphen/>
      </w:r>
      <w:r>
        <w:rPr>
          <w:rFonts w:eastAsia="Times New Roman" w:cs="Times New Roman" w:ascii="Times New Roman" w:hAnsi="Times New Roman"/>
          <w:color w:val="000000"/>
          <w:spacing w:val="14"/>
          <w:sz w:val="28"/>
          <w:szCs w:val="28"/>
          <w:lang w:eastAsia="ru-RU"/>
        </w:rPr>
        <w:t xml:space="preserve">раться в архонты, феты обладали только правом избирать </w:t>
      </w:r>
      <w:r>
        <w:rPr>
          <w:rFonts w:eastAsia="Times New Roman" w:cs="Times New Roman" w:ascii="Times New Roman" w:hAnsi="Times New Roman"/>
          <w:color w:val="000000"/>
          <w:spacing w:val="13"/>
          <w:sz w:val="28"/>
          <w:szCs w:val="28"/>
          <w:lang w:eastAsia="ru-RU"/>
        </w:rPr>
        <w:t xml:space="preserve">должностных лиц, но не могли быть избраны. Таким образом, </w:t>
      </w:r>
      <w:r>
        <w:rPr>
          <w:rFonts w:eastAsia="Times New Roman" w:cs="Times New Roman" w:ascii="Times New Roman" w:hAnsi="Times New Roman"/>
          <w:color w:val="000000"/>
          <w:spacing w:val="6"/>
          <w:sz w:val="28"/>
          <w:szCs w:val="28"/>
          <w:lang w:eastAsia="ru-RU"/>
        </w:rPr>
        <w:t>Солон ввел новое деление общества по цензу, доходности; народно</w:t>
        <w:softHyphen/>
      </w:r>
      <w:r>
        <w:rPr>
          <w:rFonts w:eastAsia="Times New Roman" w:cs="Times New Roman" w:ascii="Times New Roman" w:hAnsi="Times New Roman"/>
          <w:color w:val="000000"/>
          <w:spacing w:val="8"/>
          <w:sz w:val="28"/>
          <w:szCs w:val="28"/>
          <w:lang w:eastAsia="ru-RU"/>
        </w:rPr>
        <w:t xml:space="preserve">му собранию он придал законодательные функции и предоставил </w:t>
      </w:r>
      <w:r>
        <w:rPr>
          <w:rFonts w:eastAsia="Times New Roman" w:cs="Times New Roman" w:ascii="Times New Roman" w:hAnsi="Times New Roman"/>
          <w:color w:val="000000"/>
          <w:spacing w:val="6"/>
          <w:sz w:val="28"/>
          <w:szCs w:val="28"/>
          <w:lang w:eastAsia="ru-RU"/>
        </w:rPr>
        <w:t>право формирования исполнительной власти в лице совета 400</w:t>
      </w:r>
      <w:r>
        <w:rPr>
          <w:rFonts w:eastAsia="Times New Roman" w:cs="Times New Roman" w:ascii="Times New Roman" w:hAnsi="Times New Roman"/>
          <w:color w:val="000000"/>
          <w:spacing w:val="5"/>
          <w:sz w:val="28"/>
          <w:szCs w:val="28"/>
          <w:lang w:eastAsia="ru-RU"/>
        </w:rPr>
        <w:t xml:space="preserve">. Благодаря Солону Афины получили </w:t>
      </w:r>
      <w:r>
        <w:rPr>
          <w:rFonts w:eastAsia="Times New Roman" w:cs="Times New Roman" w:ascii="Times New Roman" w:hAnsi="Times New Roman"/>
          <w:i/>
          <w:color w:val="000000"/>
          <w:spacing w:val="5"/>
          <w:sz w:val="28"/>
          <w:szCs w:val="28"/>
          <w:lang w:eastAsia="ru-RU"/>
        </w:rPr>
        <w:t>гелиэю</w:t>
      </w:r>
      <w:r>
        <w:rPr>
          <w:rFonts w:eastAsia="Times New Roman" w:cs="Times New Roman" w:ascii="Times New Roman" w:hAnsi="Times New Roman"/>
          <w:color w:val="000000"/>
          <w:spacing w:val="5"/>
          <w:sz w:val="28"/>
          <w:szCs w:val="28"/>
          <w:lang w:eastAsia="ru-RU"/>
        </w:rPr>
        <w:t xml:space="preserve"> (народный суд при</w:t>
        <w:softHyphen/>
      </w:r>
      <w:r>
        <w:rPr>
          <w:rFonts w:eastAsia="Times New Roman" w:cs="Times New Roman" w:ascii="Times New Roman" w:hAnsi="Times New Roman"/>
          <w:color w:val="000000"/>
          <w:spacing w:val="4"/>
          <w:sz w:val="28"/>
          <w:szCs w:val="28"/>
          <w:lang w:eastAsia="ru-RU"/>
        </w:rPr>
        <w:t>сяжных). Народных судей насчитывалось до 6 тыс. Этот суд мог по</w:t>
        <w:softHyphen/>
      </w:r>
      <w:r>
        <w:rPr>
          <w:rFonts w:eastAsia="Times New Roman" w:cs="Times New Roman" w:ascii="Times New Roman" w:hAnsi="Times New Roman"/>
          <w:color w:val="000000"/>
          <w:spacing w:val="8"/>
          <w:sz w:val="28"/>
          <w:szCs w:val="28"/>
          <w:lang w:eastAsia="ru-RU"/>
        </w:rPr>
        <w:t>миловать преступника или наказать невиновного.</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 xml:space="preserve">Дальнейшая </w:t>
      </w:r>
      <w:r>
        <w:rPr>
          <w:rFonts w:eastAsia="Times New Roman" w:cs="Times New Roman" w:ascii="Times New Roman" w:hAnsi="Times New Roman"/>
          <w:b/>
          <w:color w:val="000000"/>
          <w:spacing w:val="4"/>
          <w:sz w:val="28"/>
          <w:szCs w:val="28"/>
          <w:lang w:eastAsia="ru-RU"/>
        </w:rPr>
        <w:t>демократизация</w:t>
      </w:r>
      <w:r>
        <w:rPr>
          <w:rFonts w:eastAsia="Times New Roman" w:cs="Times New Roman" w:ascii="Times New Roman" w:hAnsi="Times New Roman"/>
          <w:color w:val="000000"/>
          <w:spacing w:val="4"/>
          <w:sz w:val="28"/>
          <w:szCs w:val="28"/>
          <w:lang w:eastAsia="ru-RU"/>
        </w:rPr>
        <w:t xml:space="preserve"> государства была связана с реформа</w:t>
        <w:softHyphen/>
      </w:r>
      <w:r>
        <w:rPr>
          <w:rFonts w:eastAsia="Times New Roman" w:cs="Times New Roman" w:ascii="Times New Roman" w:hAnsi="Times New Roman"/>
          <w:color w:val="000000"/>
          <w:spacing w:val="5"/>
          <w:sz w:val="28"/>
          <w:szCs w:val="28"/>
          <w:lang w:eastAsia="ru-RU"/>
        </w:rPr>
        <w:t xml:space="preserve">ми </w:t>
      </w:r>
      <w:r>
        <w:rPr>
          <w:rFonts w:eastAsia="Times New Roman" w:cs="Times New Roman" w:ascii="Times New Roman" w:hAnsi="Times New Roman"/>
          <w:b/>
          <w:color w:val="000000"/>
          <w:spacing w:val="5"/>
          <w:sz w:val="28"/>
          <w:szCs w:val="28"/>
          <w:lang w:eastAsia="ru-RU"/>
        </w:rPr>
        <w:t>Клисфена</w:t>
      </w:r>
      <w:r>
        <w:rPr>
          <w:rFonts w:eastAsia="Times New Roman" w:cs="Times New Roman" w:ascii="Times New Roman" w:hAnsi="Times New Roman"/>
          <w:color w:val="000000"/>
          <w:spacing w:val="5"/>
          <w:sz w:val="28"/>
          <w:szCs w:val="28"/>
          <w:lang w:eastAsia="ru-RU"/>
        </w:rPr>
        <w:t xml:space="preserve">, провозглашенного в 509 г. до н.э. простатой демоса </w:t>
      </w:r>
      <w:r>
        <w:rPr>
          <w:rFonts w:eastAsia="Times New Roman" w:cs="Times New Roman" w:ascii="Times New Roman" w:hAnsi="Times New Roman"/>
          <w:color w:val="000000"/>
          <w:spacing w:val="4"/>
          <w:sz w:val="28"/>
          <w:szCs w:val="28"/>
          <w:lang w:eastAsia="ru-RU"/>
        </w:rPr>
        <w:t>(сердцем народа). Клисфен разделил государство на 10 фил, которые получили самоуправление. В филах была проведена перепись населе</w:t>
        <w:softHyphen/>
      </w:r>
      <w:r>
        <w:rPr>
          <w:rFonts w:eastAsia="Times New Roman" w:cs="Times New Roman" w:ascii="Times New Roman" w:hAnsi="Times New Roman"/>
          <w:color w:val="000000"/>
          <w:spacing w:val="5"/>
          <w:sz w:val="28"/>
          <w:szCs w:val="28"/>
          <w:lang w:eastAsia="ru-RU"/>
        </w:rPr>
        <w:t xml:space="preserve">ния; занесение в список означало афинское гражданство. Филы стали </w:t>
      </w:r>
      <w:r>
        <w:rPr>
          <w:rFonts w:eastAsia="Times New Roman" w:cs="Times New Roman" w:ascii="Times New Roman" w:hAnsi="Times New Roman"/>
          <w:color w:val="000000"/>
          <w:spacing w:val="4"/>
          <w:sz w:val="28"/>
          <w:szCs w:val="28"/>
          <w:lang w:eastAsia="ru-RU"/>
        </w:rPr>
        <w:t xml:space="preserve">избирать общий орган управления - совет пятисот (от каждой филы (всего 10) по 50 человек), От каждой филы избирался один стратег </w:t>
      </w:r>
      <w:r>
        <w:rPr>
          <w:rFonts w:eastAsia="Times New Roman" w:cs="Times New Roman" w:ascii="Times New Roman" w:hAnsi="Times New Roman"/>
          <w:color w:val="000000"/>
          <w:spacing w:val="6"/>
          <w:sz w:val="28"/>
          <w:szCs w:val="28"/>
          <w:lang w:eastAsia="ru-RU"/>
        </w:rPr>
        <w:t>(верховный военачальник). Коллегия стратегов осуществляла воен</w:t>
        <w:softHyphen/>
      </w:r>
      <w:r>
        <w:rPr>
          <w:rFonts w:eastAsia="Times New Roman" w:cs="Times New Roman" w:ascii="Times New Roman" w:hAnsi="Times New Roman"/>
          <w:color w:val="000000"/>
          <w:spacing w:val="5"/>
          <w:sz w:val="28"/>
          <w:szCs w:val="28"/>
          <w:lang w:eastAsia="ru-RU"/>
        </w:rPr>
        <w:t>ную и исполнительную власть.</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 xml:space="preserve">Эти демократические реформы были продолжены в 462-412 гг. до </w:t>
      </w:r>
      <w:r>
        <w:rPr>
          <w:rFonts w:eastAsia="Times New Roman" w:cs="Times New Roman" w:ascii="Times New Roman" w:hAnsi="Times New Roman"/>
          <w:color w:val="000000"/>
          <w:spacing w:val="6"/>
          <w:sz w:val="28"/>
          <w:szCs w:val="28"/>
          <w:lang w:eastAsia="ru-RU"/>
        </w:rPr>
        <w:t xml:space="preserve">н.э. лидерами демоса </w:t>
      </w:r>
      <w:r>
        <w:rPr>
          <w:rFonts w:eastAsia="Times New Roman" w:cs="Times New Roman" w:ascii="Times New Roman" w:hAnsi="Times New Roman"/>
          <w:b/>
          <w:color w:val="000000"/>
          <w:spacing w:val="6"/>
          <w:sz w:val="28"/>
          <w:szCs w:val="28"/>
          <w:lang w:eastAsia="ru-RU"/>
        </w:rPr>
        <w:t>Эфиальтом</w:t>
      </w:r>
      <w:r>
        <w:rPr>
          <w:rFonts w:eastAsia="Times New Roman" w:cs="Times New Roman" w:ascii="Times New Roman" w:hAnsi="Times New Roman"/>
          <w:color w:val="000000"/>
          <w:spacing w:val="6"/>
          <w:sz w:val="28"/>
          <w:szCs w:val="28"/>
          <w:lang w:eastAsia="ru-RU"/>
        </w:rPr>
        <w:t xml:space="preserve"> и </w:t>
      </w:r>
      <w:r>
        <w:rPr>
          <w:rFonts w:eastAsia="Times New Roman" w:cs="Times New Roman" w:ascii="Times New Roman" w:hAnsi="Times New Roman"/>
          <w:b/>
          <w:color w:val="000000"/>
          <w:spacing w:val="6"/>
          <w:sz w:val="28"/>
          <w:szCs w:val="28"/>
          <w:lang w:eastAsia="ru-RU"/>
        </w:rPr>
        <w:t>Периклом</w:t>
      </w:r>
      <w:r>
        <w:rPr>
          <w:rFonts w:eastAsia="Times New Roman" w:cs="Times New Roman" w:ascii="Times New Roman" w:hAnsi="Times New Roman"/>
          <w:color w:val="000000"/>
          <w:spacing w:val="6"/>
          <w:sz w:val="28"/>
          <w:szCs w:val="28"/>
          <w:lang w:eastAsia="ru-RU"/>
        </w:rPr>
        <w:t xml:space="preserve"> и привели к ликвида</w:t>
        <w:softHyphen/>
      </w:r>
      <w:r>
        <w:rPr>
          <w:rFonts w:eastAsia="Times New Roman" w:cs="Times New Roman" w:ascii="Times New Roman" w:hAnsi="Times New Roman"/>
          <w:color w:val="000000"/>
          <w:spacing w:val="5"/>
          <w:sz w:val="28"/>
          <w:szCs w:val="28"/>
          <w:lang w:eastAsia="ru-RU"/>
        </w:rPr>
        <w:t xml:space="preserve">ции ареопага и установлению полной демократии. Верховная власть </w:t>
      </w:r>
      <w:r>
        <w:rPr>
          <w:rFonts w:eastAsia="Times New Roman" w:cs="Times New Roman" w:ascii="Times New Roman" w:hAnsi="Times New Roman"/>
          <w:color w:val="000000"/>
          <w:spacing w:val="4"/>
          <w:sz w:val="28"/>
          <w:szCs w:val="28"/>
          <w:lang w:eastAsia="ru-RU"/>
        </w:rPr>
        <w:t xml:space="preserve">теперь принадлежала </w:t>
      </w:r>
      <w:r>
        <w:rPr>
          <w:rFonts w:eastAsia="Times New Roman" w:cs="Times New Roman" w:ascii="Times New Roman" w:hAnsi="Times New Roman"/>
          <w:i/>
          <w:color w:val="000000"/>
          <w:spacing w:val="4"/>
          <w:sz w:val="28"/>
          <w:szCs w:val="28"/>
          <w:lang w:eastAsia="ru-RU"/>
        </w:rPr>
        <w:t>экклезии</w:t>
      </w:r>
      <w:r>
        <w:rPr>
          <w:rFonts w:eastAsia="Times New Roman" w:cs="Times New Roman" w:ascii="Times New Roman" w:hAnsi="Times New Roman"/>
          <w:color w:val="000000"/>
          <w:spacing w:val="4"/>
          <w:sz w:val="28"/>
          <w:szCs w:val="28"/>
          <w:lang w:eastAsia="ru-RU"/>
        </w:rPr>
        <w:t xml:space="preserve"> - народному собранию. За участие в </w:t>
      </w:r>
      <w:r>
        <w:rPr>
          <w:rFonts w:eastAsia="Times New Roman" w:cs="Times New Roman" w:ascii="Times New Roman" w:hAnsi="Times New Roman"/>
          <w:color w:val="000000"/>
          <w:spacing w:val="7"/>
          <w:sz w:val="28"/>
          <w:szCs w:val="28"/>
          <w:lang w:eastAsia="ru-RU"/>
        </w:rPr>
        <w:t xml:space="preserve">нем в зависимости от важности гражданин получал одну или две </w:t>
      </w:r>
      <w:r>
        <w:rPr>
          <w:rFonts w:eastAsia="Times New Roman" w:cs="Times New Roman" w:ascii="Times New Roman" w:hAnsi="Times New Roman"/>
          <w:color w:val="000000"/>
          <w:spacing w:val="4"/>
          <w:sz w:val="28"/>
          <w:szCs w:val="28"/>
          <w:lang w:eastAsia="ru-RU"/>
        </w:rPr>
        <w:t xml:space="preserve">драхмы (драхма - 5-граммовая серебряная монета). Должности тоже стали оплачиваться (придумал это Перикл), что дало возможность </w:t>
      </w:r>
      <w:r>
        <w:rPr>
          <w:rFonts w:eastAsia="Times New Roman" w:cs="Times New Roman" w:ascii="Times New Roman" w:hAnsi="Times New Roman"/>
          <w:color w:val="000000"/>
          <w:spacing w:val="12"/>
          <w:sz w:val="28"/>
          <w:szCs w:val="28"/>
          <w:lang w:eastAsia="ru-RU"/>
        </w:rPr>
        <w:t xml:space="preserve">малообеспеченным гражданам занимать государственные посты. </w:t>
      </w:r>
      <w:r>
        <w:rPr>
          <w:rFonts w:eastAsia="Times New Roman" w:cs="Times New Roman" w:ascii="Times New Roman" w:hAnsi="Times New Roman"/>
          <w:color w:val="000000"/>
          <w:spacing w:val="4"/>
          <w:sz w:val="28"/>
          <w:szCs w:val="28"/>
          <w:lang w:eastAsia="ru-RU"/>
        </w:rPr>
        <w:t>С речами в народном собрании выступали главным образом профес</w:t>
        <w:softHyphen/>
      </w:r>
      <w:r>
        <w:rPr>
          <w:rFonts w:eastAsia="Times New Roman" w:cs="Times New Roman" w:ascii="Times New Roman" w:hAnsi="Times New Roman"/>
          <w:color w:val="000000"/>
          <w:spacing w:val="6"/>
          <w:sz w:val="28"/>
          <w:szCs w:val="28"/>
          <w:lang w:eastAsia="ru-RU"/>
        </w:rPr>
        <w:t>сиональные ораторы - демагоги. Искусство оратора высоко цени</w:t>
        <w:softHyphen/>
        <w:t>лось, поэтому оно было предметом специального изучения.</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Народное собрание подвергало остракизму (суд остракизма приду</w:t>
        <w:softHyphen/>
      </w:r>
      <w:r>
        <w:rPr>
          <w:rFonts w:eastAsia="Times New Roman" w:cs="Times New Roman" w:ascii="Times New Roman" w:hAnsi="Times New Roman"/>
          <w:color w:val="000000"/>
          <w:spacing w:val="7"/>
          <w:sz w:val="28"/>
          <w:szCs w:val="28"/>
          <w:lang w:eastAsia="ru-RU"/>
        </w:rPr>
        <w:t xml:space="preserve">мал Клисфен) всех врагов демократии. Остракизм означал изгнание </w:t>
      </w:r>
      <w:r>
        <w:rPr>
          <w:rFonts w:eastAsia="Times New Roman" w:cs="Times New Roman" w:ascii="Times New Roman" w:hAnsi="Times New Roman"/>
          <w:color w:val="000000"/>
          <w:spacing w:val="5"/>
          <w:sz w:val="28"/>
          <w:szCs w:val="28"/>
          <w:lang w:eastAsia="ru-RU"/>
        </w:rPr>
        <w:t xml:space="preserve">из Афин. Само судилище вершилось с помощью черепков: каждый </w:t>
      </w:r>
      <w:r>
        <w:rPr>
          <w:rFonts w:eastAsia="Times New Roman" w:cs="Times New Roman" w:ascii="Times New Roman" w:hAnsi="Times New Roman"/>
          <w:color w:val="000000"/>
          <w:spacing w:val="6"/>
          <w:sz w:val="28"/>
          <w:szCs w:val="28"/>
          <w:lang w:eastAsia="ru-RU"/>
        </w:rPr>
        <w:t xml:space="preserve">получал глиняный черепок и писал на нем имя человека, которого </w:t>
      </w:r>
      <w:r>
        <w:rPr>
          <w:rFonts w:eastAsia="Times New Roman" w:cs="Times New Roman" w:ascii="Times New Roman" w:hAnsi="Times New Roman"/>
          <w:color w:val="000000"/>
          <w:spacing w:val="7"/>
          <w:sz w:val="28"/>
          <w:szCs w:val="28"/>
          <w:lang w:eastAsia="ru-RU"/>
        </w:rPr>
        <w:t xml:space="preserve">считал опасным для демократии. Черепки подсчитывались, и если </w:t>
      </w:r>
      <w:r>
        <w:rPr>
          <w:rFonts w:eastAsia="Times New Roman" w:cs="Times New Roman" w:ascii="Times New Roman" w:hAnsi="Times New Roman"/>
          <w:color w:val="000000"/>
          <w:spacing w:val="5"/>
          <w:sz w:val="28"/>
          <w:szCs w:val="28"/>
          <w:lang w:eastAsia="ru-RU"/>
        </w:rPr>
        <w:t xml:space="preserve">одно и то же имя написали более половины присутствовавших, его </w:t>
      </w:r>
      <w:r>
        <w:rPr>
          <w:rFonts w:eastAsia="Times New Roman" w:cs="Times New Roman" w:ascii="Times New Roman" w:hAnsi="Times New Roman"/>
          <w:color w:val="000000"/>
          <w:spacing w:val="4"/>
          <w:sz w:val="28"/>
          <w:szCs w:val="28"/>
          <w:lang w:eastAsia="ru-RU"/>
        </w:rPr>
        <w:t>обладатель считался осужденным и должен был отправиться в изгна</w:t>
        <w:softHyphen/>
      </w:r>
      <w:r>
        <w:rPr>
          <w:rFonts w:eastAsia="Times New Roman" w:cs="Times New Roman" w:ascii="Times New Roman" w:hAnsi="Times New Roman"/>
          <w:color w:val="000000"/>
          <w:spacing w:val="6"/>
          <w:sz w:val="28"/>
          <w:szCs w:val="28"/>
          <w:lang w:eastAsia="ru-RU"/>
        </w:rPr>
        <w:t>ние на 10 лет. Преступник мог быть объявлен вне закона. Вне демо</w:t>
        <w:softHyphen/>
      </w:r>
      <w:r>
        <w:rPr>
          <w:rFonts w:eastAsia="Times New Roman" w:cs="Times New Roman" w:ascii="Times New Roman" w:hAnsi="Times New Roman"/>
          <w:color w:val="000000"/>
          <w:spacing w:val="5"/>
          <w:sz w:val="28"/>
          <w:szCs w:val="28"/>
          <w:lang w:eastAsia="ru-RU"/>
        </w:rPr>
        <w:t>кратии были неполноправные метеки - рожденные от представите</w:t>
        <w:softHyphen/>
        <w:t xml:space="preserve">лей других областей Эллады (греки, но не афиняне), иностранцы, </w:t>
      </w:r>
      <w:r>
        <w:rPr>
          <w:rFonts w:eastAsia="Times New Roman" w:cs="Times New Roman" w:ascii="Times New Roman" w:hAnsi="Times New Roman"/>
          <w:color w:val="000000"/>
          <w:spacing w:val="4"/>
          <w:sz w:val="28"/>
          <w:szCs w:val="28"/>
          <w:lang w:eastAsia="ru-RU"/>
        </w:rPr>
        <w:t>женщины и рабы. Самый бедный афинянин имел не менее трех рабов. Всей совокупностью прав и привилегий пользовались (по закону Перикла) только те лица мужского пола, у кого и отец и мать были при</w:t>
        <w:softHyphen/>
        <w:t>родными и полноправными гражданами Афин. Гражданство приобре</w:t>
        <w:softHyphen/>
      </w:r>
      <w:r>
        <w:rPr>
          <w:rFonts w:eastAsia="Times New Roman" w:cs="Times New Roman" w:ascii="Times New Roman" w:hAnsi="Times New Roman"/>
          <w:color w:val="000000"/>
          <w:spacing w:val="10"/>
          <w:sz w:val="28"/>
          <w:szCs w:val="28"/>
          <w:lang w:eastAsia="ru-RU"/>
        </w:rPr>
        <w:t xml:space="preserve">талось с 18-летнего возраста. Затем в течение двух лет юноша </w:t>
      </w:r>
      <w:r>
        <w:rPr>
          <w:rFonts w:eastAsia="Times New Roman" w:cs="Times New Roman" w:ascii="Times New Roman" w:hAnsi="Times New Roman"/>
          <w:color w:val="000000"/>
          <w:spacing w:val="2"/>
          <w:sz w:val="28"/>
          <w:szCs w:val="28"/>
          <w:lang w:eastAsia="ru-RU"/>
        </w:rPr>
        <w:t>проходил военную службу. С 20 лет ему разрешалось участвовать в на</w:t>
        <w:softHyphen/>
      </w:r>
      <w:r>
        <w:rPr>
          <w:rFonts w:eastAsia="Times New Roman" w:cs="Times New Roman" w:ascii="Times New Roman" w:hAnsi="Times New Roman"/>
          <w:color w:val="000000"/>
          <w:spacing w:val="5"/>
          <w:sz w:val="28"/>
          <w:szCs w:val="28"/>
          <w:lang w:eastAsia="ru-RU"/>
        </w:rPr>
        <w:t xml:space="preserve">родном собрании. Завершив двухлетнее обучение военному делу, </w:t>
      </w:r>
      <w:r>
        <w:rPr>
          <w:rFonts w:eastAsia="Times New Roman" w:cs="Times New Roman" w:ascii="Times New Roman" w:hAnsi="Times New Roman"/>
          <w:color w:val="000000"/>
          <w:spacing w:val="6"/>
          <w:sz w:val="28"/>
          <w:szCs w:val="28"/>
          <w:lang w:eastAsia="ru-RU"/>
        </w:rPr>
        <w:t>гражданин оставался военнообязанным до 60-летнего возраста.</w:t>
      </w:r>
    </w:p>
    <w:p>
      <w:pPr>
        <w:pStyle w:val="Normal"/>
        <w:widowControl w:val="false"/>
        <w:shd w:fill="FFFFFF" w:val="clear"/>
        <w:autoSpaceDE w:val="false"/>
        <w:spacing w:lineRule="auto" w:line="240" w:before="22" w:after="0"/>
        <w:ind w:firstLine="567" w:start="-567" w:end="175"/>
        <w:jc w:val="both"/>
        <w:rPr>
          <w:rFonts w:ascii="Times New Roman" w:hAnsi="Times New Roman" w:eastAsia="Times New Roman" w:cs="Times New Roman"/>
          <w:color w:val="000000"/>
          <w:spacing w:val="6"/>
          <w:sz w:val="28"/>
          <w:szCs w:val="28"/>
          <w:lang w:eastAsia="ru-RU"/>
        </w:rPr>
      </w:pPr>
      <w:r>
        <w:rPr>
          <w:rFonts w:eastAsia="Times New Roman" w:cs="Times New Roman" w:ascii="Times New Roman" w:hAnsi="Times New Roman"/>
          <w:color w:val="000000"/>
          <w:spacing w:val="4"/>
          <w:sz w:val="28"/>
          <w:szCs w:val="28"/>
          <w:lang w:eastAsia="ru-RU"/>
        </w:rPr>
        <w:t>Формальное равноправие афинских граждан сочеталось с их иму</w:t>
        <w:softHyphen/>
      </w:r>
      <w:r>
        <w:rPr>
          <w:rFonts w:eastAsia="Times New Roman" w:cs="Times New Roman" w:ascii="Times New Roman" w:hAnsi="Times New Roman"/>
          <w:color w:val="000000"/>
          <w:spacing w:val="7"/>
          <w:sz w:val="28"/>
          <w:szCs w:val="28"/>
          <w:lang w:eastAsia="ru-RU"/>
        </w:rPr>
        <w:t xml:space="preserve">щественным неравенством, которое резко возросло к концу </w:t>
      </w:r>
      <w:r>
        <w:rPr>
          <w:rFonts w:eastAsia="Times New Roman" w:cs="Times New Roman" w:ascii="Times New Roman" w:hAnsi="Times New Roman"/>
          <w:color w:val="000000"/>
          <w:spacing w:val="7"/>
          <w:sz w:val="28"/>
          <w:szCs w:val="28"/>
          <w:lang w:val="en-US" w:eastAsia="ru-RU"/>
        </w:rPr>
        <w:t>V</w:t>
      </w:r>
      <w:r>
        <w:rPr>
          <w:rFonts w:eastAsia="Times New Roman" w:cs="Times New Roman" w:ascii="Times New Roman" w:hAnsi="Times New Roman"/>
          <w:color w:val="000000"/>
          <w:spacing w:val="7"/>
          <w:sz w:val="28"/>
          <w:szCs w:val="28"/>
          <w:lang w:eastAsia="ru-RU"/>
        </w:rPr>
        <w:t xml:space="preserve"> в. до </w:t>
      </w:r>
      <w:r>
        <w:rPr>
          <w:rFonts w:eastAsia="Times New Roman" w:cs="Times New Roman" w:ascii="Times New Roman" w:hAnsi="Times New Roman"/>
          <w:color w:val="000000"/>
          <w:spacing w:val="5"/>
          <w:sz w:val="28"/>
          <w:szCs w:val="28"/>
          <w:lang w:eastAsia="ru-RU"/>
        </w:rPr>
        <w:t>н.э. Наряду с процветанием небольшой группы крупных (по масшта</w:t>
        <w:softHyphen/>
      </w:r>
      <w:r>
        <w:rPr>
          <w:rFonts w:eastAsia="Times New Roman" w:cs="Times New Roman" w:ascii="Times New Roman" w:hAnsi="Times New Roman"/>
          <w:color w:val="000000"/>
          <w:spacing w:val="4"/>
          <w:sz w:val="28"/>
          <w:szCs w:val="28"/>
          <w:lang w:eastAsia="ru-RU"/>
        </w:rPr>
        <w:t>бам Афин) землевладельцев и торгово-ремесленных богачей значи</w:t>
        <w:softHyphen/>
        <w:t xml:space="preserve">тельно ухудшилось положение основной массы граждан - мелких </w:t>
      </w:r>
      <w:r>
        <w:rPr>
          <w:rFonts w:eastAsia="Times New Roman" w:cs="Times New Roman" w:ascii="Times New Roman" w:hAnsi="Times New Roman"/>
          <w:color w:val="000000"/>
          <w:spacing w:val="5"/>
          <w:sz w:val="28"/>
          <w:szCs w:val="28"/>
          <w:lang w:eastAsia="ru-RU"/>
        </w:rPr>
        <w:t>земледельцев, ремесленников и люмпенов. Обострились противоре</w:t>
        <w:softHyphen/>
        <w:t xml:space="preserve">чия между афинянами и ограниченными в правах метеками. Все это </w:t>
      </w:r>
      <w:r>
        <w:rPr>
          <w:rFonts w:eastAsia="Times New Roman" w:cs="Times New Roman" w:ascii="Times New Roman" w:hAnsi="Times New Roman"/>
          <w:color w:val="000000"/>
          <w:spacing w:val="6"/>
          <w:sz w:val="28"/>
          <w:szCs w:val="28"/>
          <w:lang w:eastAsia="ru-RU"/>
        </w:rPr>
        <w:t>привело афинскую демократию к острому кризису.</w:t>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Таким образом, государственный аппарат Афинского полиса был довольно многочисленным и разветвленным. Однако ему не были свойственны те черты строжайшей централизации и бюрократизма, которые составляли квалифицированный признак древневосточных деспотий. Вся система формирования и функционирования государственных органов Афин строилась на определенных демократических принципах, важнейшими среди которых были следующие:</w:t>
        <w:tab/>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 xml:space="preserve">выборность </w:t>
      </w:r>
      <w:r>
        <w:rPr>
          <w:rFonts w:eastAsia="Times New Roman" w:cs="Times New Roman" w:ascii="Times New Roman" w:hAnsi="Times New Roman"/>
          <w:sz w:val="28"/>
          <w:szCs w:val="28"/>
          <w:lang w:eastAsia="ru-RU"/>
        </w:rPr>
        <w:t>(открытым голосованием или по жребию);</w:t>
        <w:tab/>
        <w:tab/>
        <w:t xml:space="preserve">    </w:t>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краткосрочность</w:t>
      </w:r>
      <w:r>
        <w:rPr>
          <w:rFonts w:eastAsia="Times New Roman" w:cs="Times New Roman" w:ascii="Times New Roman" w:hAnsi="Times New Roman"/>
          <w:sz w:val="28"/>
          <w:szCs w:val="28"/>
          <w:lang w:eastAsia="ru-RU"/>
        </w:rPr>
        <w:t xml:space="preserve"> (как правило, на 1 год);</w:t>
        <w:tab/>
        <w:tab/>
        <w:tab/>
        <w:tab/>
        <w:t xml:space="preserve">  </w:t>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коллегиальность</w:t>
      </w:r>
      <w:r>
        <w:rPr>
          <w:rFonts w:eastAsia="Times New Roman" w:cs="Times New Roman" w:ascii="Times New Roman" w:hAnsi="Times New Roman"/>
          <w:sz w:val="28"/>
          <w:szCs w:val="28"/>
          <w:lang w:eastAsia="ru-RU"/>
        </w:rPr>
        <w:t xml:space="preserve"> (при равноправии членов коллегии);</w:t>
        <w:tab/>
        <w:tab/>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недопущение совмещения должностей</w:t>
      </w:r>
      <w:r>
        <w:rPr>
          <w:rFonts w:eastAsia="Times New Roman" w:cs="Times New Roman" w:ascii="Times New Roman" w:hAnsi="Times New Roman"/>
          <w:sz w:val="28"/>
          <w:szCs w:val="28"/>
          <w:lang w:eastAsia="ru-RU"/>
        </w:rPr>
        <w:t xml:space="preserve"> или занятия одной должности в течение двух сроков подряд;</w:t>
        <w:tab/>
        <w:tab/>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обязательная проверка</w:t>
      </w:r>
      <w:r>
        <w:rPr>
          <w:rFonts w:eastAsia="Times New Roman" w:cs="Times New Roman" w:ascii="Times New Roman" w:hAnsi="Times New Roman"/>
          <w:sz w:val="28"/>
          <w:szCs w:val="28"/>
          <w:lang w:eastAsia="ru-RU"/>
        </w:rPr>
        <w:t xml:space="preserve"> лиц, вступавших в должность;</w:t>
        <w:tab/>
        <w:tab/>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возмездность</w:t>
      </w:r>
      <w:r>
        <w:rPr>
          <w:rFonts w:eastAsia="Times New Roman" w:cs="Times New Roman" w:ascii="Times New Roman" w:hAnsi="Times New Roman"/>
          <w:sz w:val="28"/>
          <w:szCs w:val="28"/>
          <w:lang w:eastAsia="ru-RU"/>
        </w:rPr>
        <w:t xml:space="preserve"> (оплата должностей, а также службы в армии или на флоте);</w:t>
        <w:tab/>
      </w:r>
      <w:r>
        <w:rPr>
          <w:rFonts w:eastAsia="Times New Roman" w:cs="Times New Roman" w:ascii="Times New Roman" w:hAnsi="Times New Roman"/>
          <w:i/>
          <w:sz w:val="28"/>
          <w:szCs w:val="28"/>
          <w:lang w:eastAsia="ru-RU"/>
        </w:rPr>
        <w:t xml:space="preserve">подотчетность </w:t>
      </w:r>
      <w:r>
        <w:rPr>
          <w:rFonts w:eastAsia="Times New Roman" w:cs="Times New Roman" w:ascii="Times New Roman" w:hAnsi="Times New Roman"/>
          <w:sz w:val="28"/>
          <w:szCs w:val="28"/>
          <w:lang w:eastAsia="ru-RU"/>
        </w:rPr>
        <w:t>(перед Советом 500, или гелиэй, в т.ч. с представлением финансовых отчетов).</w:t>
        <w:tab/>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Отмеченные принципы - яркое свидетельство подлинно демократического характера республиканского строя Афинского государства. Имевшие место исключения касались только отдельных служб (например, принципы формирования и функционирования высших органов военного ведомства не соответствовали второму, третьему, четвертому и шестому из перечисленных пунктов) и принципиально не меняли общей картины.</w:t>
        <w:tab/>
        <w:tab/>
        <w:tab/>
        <w:t xml:space="preserve"> Значительного уровня развития достигли и те органы, которые принято относить к разряду карательных. </w:t>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 точки зрения политического устройства Афинское государство в период своего расцвета было самым прогрессивным среди стран древнего мира. По форме правления это была демократическая республика с ярко выраженными элементами правового государства (подобная точка зрения разделяется проф. К.Г. Федоровым, проф. В.В. Кучмой и др.), где всем свободным гражданам была предоставлена возможность участвовать в законодательном процессе, отправлении правосудия, управленческой деятельности. Важнейшим достижением политической мысли Древней Греции была выработка самого понятия «гражданин». В отличие от бесправного «подданного» в древневосточных деспотиях афинский гражданин обладал некоторыми неотъемлемыми правами, важнейшими среди которых являлось право на личную свободу и независимость, право на обладание земельным участком, полученным из полисного фонда, а также на государственное вспомоществование, право на военную службу, право на участие в государственных делах и общественных праздниках своего полиса, право на защиту закона. Обладание этими правами было сопряжено и с неуклонным выполнением гражданских обязанностей (касающихся  законопослушания, несения налоговых тягот и выполнение литургий, отправления религиозного культа и др.). Гармоничное сочетание прав и обязанностей придавало свободному жителю афинского полиса высокий статус гражданина. </w:t>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Подсчитано, что к работе государственного аппарата привлекалось одновременно не менее 20 тыс. чел.; максимальное же число полноправных граждан не превышало 40 тыс.чел. Если же учесть, что государственные органы функционировали на принципах ежегодной сменяемости, недопустимости совмещения должностей и невозможности замещать должность два срока подряд, то получалось, что в течение жизни каждый гражданин Афин имел возможность по нескольку раз исполнять руководящие должности не только на уровне дема и филы, но и занимать самые высокие государственные посты: не менее двух раз в жизни быть членом Совета 500, с интервалом в 2-3 года заседать в гелиэи и т.д.</w:t>
        <w:tab/>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Отдавая должное демократическим принципам государственного устройства Афин, нельзя, вместе с тем, считать их высшим идеалом, применимым для всех времен и народов. Широкие демократические права и свободы распространялись здесь лишь на полноправных граждан, так что за пределами этого круга оставалась масса населения, включающая н6е только рабов, вольноотпущенников, метэков, но и всех женщин, даже свободных, которые хотя и считались гражданами, в политической жизни участия не принимали. Если учесть, что общая численность населения Афин достигала 250-300 тыс. чел., то приходится констатировать, что демократия в этом государстве даже в период  своего наивысшего расцвета всегда оставалась демократией меньшинства, базирующийся на рабовладельческой социально-экономической системе и основанной на эксплуатации подавляющего большинства населения, лишенного не только гражданских прав, но зачастую и человеческого достоинства.</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В период афинской демократии, просуществовавшей чуть более </w:t>
      </w:r>
      <w:r>
        <w:rPr>
          <w:rFonts w:eastAsia="Times New Roman" w:cs="Times New Roman" w:ascii="Times New Roman" w:hAnsi="Times New Roman"/>
          <w:color w:val="000000"/>
          <w:spacing w:val="4"/>
          <w:sz w:val="28"/>
          <w:szCs w:val="28"/>
          <w:lang w:eastAsia="ru-RU"/>
        </w:rPr>
        <w:t>века, наблюдались бурный рост экономики, расцвет культуры и тор</w:t>
        <w:softHyphen/>
        <w:t xml:space="preserve">жество свободы. Но та же демократия привела к гибели государства в </w:t>
      </w:r>
      <w:r>
        <w:rPr>
          <w:rFonts w:eastAsia="Times New Roman" w:cs="Times New Roman" w:ascii="Times New Roman" w:hAnsi="Times New Roman"/>
          <w:color w:val="000000"/>
          <w:spacing w:val="4"/>
          <w:sz w:val="28"/>
          <w:szCs w:val="28"/>
          <w:lang w:val="en-US" w:eastAsia="ru-RU"/>
        </w:rPr>
        <w:t>IV</w:t>
      </w:r>
      <w:r>
        <w:rPr>
          <w:rFonts w:eastAsia="Times New Roman" w:cs="Times New Roman" w:ascii="Times New Roman" w:hAnsi="Times New Roman"/>
          <w:color w:val="000000"/>
          <w:spacing w:val="4"/>
          <w:sz w:val="28"/>
          <w:szCs w:val="28"/>
          <w:lang w:eastAsia="ru-RU"/>
        </w:rPr>
        <w:t xml:space="preserve"> в. до н.э. (Грецию завоевала Македония: сначала Филипп, затем Александр Македонский). Во </w:t>
      </w:r>
      <w:r>
        <w:rPr>
          <w:rFonts w:eastAsia="Times New Roman" w:cs="Times New Roman" w:ascii="Times New Roman" w:hAnsi="Times New Roman"/>
          <w:color w:val="000000"/>
          <w:spacing w:val="4"/>
          <w:sz w:val="28"/>
          <w:szCs w:val="28"/>
          <w:lang w:val="en-US" w:eastAsia="ru-RU"/>
        </w:rPr>
        <w:t>II</w:t>
      </w:r>
      <w:r>
        <w:rPr>
          <w:rFonts w:eastAsia="Times New Roman" w:cs="Times New Roman" w:ascii="Times New Roman" w:hAnsi="Times New Roman"/>
          <w:color w:val="000000"/>
          <w:spacing w:val="4"/>
          <w:sz w:val="28"/>
          <w:szCs w:val="28"/>
          <w:lang w:eastAsia="ru-RU"/>
        </w:rPr>
        <w:t xml:space="preserve"> в. до н.э., после вторжения римских </w:t>
      </w:r>
      <w:r>
        <w:rPr>
          <w:rFonts w:eastAsia="Times New Roman" w:cs="Times New Roman" w:ascii="Times New Roman" w:hAnsi="Times New Roman"/>
          <w:color w:val="000000"/>
          <w:spacing w:val="5"/>
          <w:sz w:val="28"/>
          <w:szCs w:val="28"/>
          <w:lang w:eastAsia="ru-RU"/>
        </w:rPr>
        <w:t>легионов, Афины, как и вся Греция, превратились в одну из провин</w:t>
        <w:softHyphen/>
      </w:r>
      <w:r>
        <w:rPr>
          <w:rFonts w:eastAsia="Times New Roman" w:cs="Times New Roman" w:ascii="Times New Roman" w:hAnsi="Times New Roman"/>
          <w:color w:val="000000"/>
          <w:spacing w:val="6"/>
          <w:sz w:val="28"/>
          <w:szCs w:val="28"/>
          <w:lang w:eastAsia="ru-RU"/>
        </w:rPr>
        <w:t>ций Римской державы.</w:t>
      </w:r>
    </w:p>
    <w:p>
      <w:pPr>
        <w:pStyle w:val="Normal"/>
        <w:widowControl w:val="false"/>
        <w:shd w:fill="FFFFFF" w:val="clear"/>
        <w:autoSpaceDE w:val="false"/>
        <w:spacing w:lineRule="auto" w:line="360" w:before="158" w:after="0"/>
        <w:ind w:firstLine="567" w:start="-567" w:end="175"/>
        <w:jc w:val="center"/>
        <w:rPr>
          <w:rFonts w:ascii="Times New Roman" w:hAnsi="Times New Roman" w:eastAsia="Times New Roman" w:cs="Times New Roman"/>
          <w:b/>
          <w:color w:val="000000"/>
          <w:spacing w:val="4"/>
          <w:sz w:val="28"/>
          <w:szCs w:val="28"/>
          <w:lang w:eastAsia="ru-RU"/>
        </w:rPr>
      </w:pPr>
      <w:r>
        <w:rPr>
          <w:rFonts w:eastAsia="Times New Roman" w:cs="Times New Roman" w:ascii="Times New Roman" w:hAnsi="Times New Roman"/>
          <w:b/>
          <w:color w:val="000000"/>
          <w:spacing w:val="4"/>
          <w:sz w:val="28"/>
          <w:szCs w:val="28"/>
          <w:lang w:eastAsia="ru-RU"/>
        </w:rPr>
        <w:t>3. Эллиническое право</w:t>
      </w:r>
    </w:p>
    <w:p>
      <w:pPr>
        <w:pStyle w:val="Normal"/>
        <w:widowControl w:val="false"/>
        <w:shd w:fill="FFFFFF" w:val="clear"/>
        <w:autoSpaceDE w:val="false"/>
        <w:spacing w:lineRule="auto" w:line="240" w:before="158"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Эллиническое право возникло с появлением законов древних гре</w:t>
        <w:softHyphen/>
        <w:t xml:space="preserve">ков и оказало влияние на весь античный мир. Греки видели в законе </w:t>
      </w:r>
      <w:r>
        <w:rPr>
          <w:rFonts w:eastAsia="Times New Roman" w:cs="Times New Roman" w:ascii="Times New Roman" w:hAnsi="Times New Roman"/>
          <w:color w:val="000000"/>
          <w:spacing w:val="5"/>
          <w:sz w:val="28"/>
          <w:szCs w:val="28"/>
          <w:lang w:eastAsia="ru-RU"/>
        </w:rPr>
        <w:t>божественный дар, он считался неизменным, охраняющим стабиль</w:t>
        <w:softHyphen/>
      </w:r>
      <w:r>
        <w:rPr>
          <w:rFonts w:eastAsia="Times New Roman" w:cs="Times New Roman" w:ascii="Times New Roman" w:hAnsi="Times New Roman"/>
          <w:color w:val="000000"/>
          <w:spacing w:val="4"/>
          <w:sz w:val="28"/>
          <w:szCs w:val="28"/>
          <w:lang w:eastAsia="ru-RU"/>
        </w:rPr>
        <w:t xml:space="preserve">ность. </w:t>
      </w:r>
      <w:r>
        <w:rPr>
          <w:rFonts w:eastAsia="Times New Roman" w:cs="Times New Roman" w:ascii="Times New Roman" w:hAnsi="Times New Roman"/>
          <w:b/>
          <w:iCs/>
          <w:color w:val="000000"/>
          <w:spacing w:val="4"/>
          <w:sz w:val="28"/>
          <w:szCs w:val="28"/>
          <w:lang w:eastAsia="ru-RU"/>
        </w:rPr>
        <w:t>Ликург,</w:t>
      </w:r>
      <w:r>
        <w:rPr>
          <w:rFonts w:eastAsia="Times New Roman" w:cs="Times New Roman" w:ascii="Times New Roman" w:hAnsi="Times New Roman"/>
          <w:i/>
          <w:iCs/>
          <w:color w:val="000000"/>
          <w:spacing w:val="4"/>
          <w:sz w:val="28"/>
          <w:szCs w:val="28"/>
          <w:lang w:eastAsia="ru-RU"/>
        </w:rPr>
        <w:t xml:space="preserve"> </w:t>
      </w:r>
      <w:r>
        <w:rPr>
          <w:rFonts w:eastAsia="Times New Roman" w:cs="Times New Roman" w:ascii="Times New Roman" w:hAnsi="Times New Roman"/>
          <w:color w:val="000000"/>
          <w:spacing w:val="4"/>
          <w:sz w:val="28"/>
          <w:szCs w:val="28"/>
          <w:lang w:eastAsia="ru-RU"/>
        </w:rPr>
        <w:t xml:space="preserve">вводя законы в Спарте, добился того, что перед ними </w:t>
      </w:r>
      <w:r>
        <w:rPr>
          <w:rFonts w:eastAsia="Times New Roman" w:cs="Times New Roman" w:ascii="Times New Roman" w:hAnsi="Times New Roman"/>
          <w:color w:val="000000"/>
          <w:spacing w:val="8"/>
          <w:sz w:val="28"/>
          <w:szCs w:val="28"/>
          <w:lang w:eastAsia="ru-RU"/>
        </w:rPr>
        <w:t xml:space="preserve">испытывали страх даже самые влиятельные. Спартанцы гордились </w:t>
      </w:r>
      <w:r>
        <w:rPr>
          <w:rFonts w:eastAsia="Times New Roman" w:cs="Times New Roman" w:ascii="Times New Roman" w:hAnsi="Times New Roman"/>
          <w:color w:val="000000"/>
          <w:spacing w:val="4"/>
          <w:sz w:val="28"/>
          <w:szCs w:val="28"/>
          <w:lang w:eastAsia="ru-RU"/>
        </w:rPr>
        <w:t>своим законопослушанием, полагали его величайшим благом. Право</w:t>
        <w:softHyphen/>
        <w:t>нарушение в Спарте сразу влекло наказание. Спартанские законы ус</w:t>
        <w:softHyphen/>
      </w:r>
      <w:r>
        <w:rPr>
          <w:rFonts w:eastAsia="Times New Roman" w:cs="Times New Roman" w:ascii="Times New Roman" w:hAnsi="Times New Roman"/>
          <w:color w:val="000000"/>
          <w:spacing w:val="5"/>
          <w:sz w:val="28"/>
          <w:szCs w:val="28"/>
          <w:lang w:eastAsia="ru-RU"/>
        </w:rPr>
        <w:t>танавливали равноправие, не позволяли кичиться богатством, пред</w:t>
        <w:softHyphen/>
      </w:r>
      <w:r>
        <w:rPr>
          <w:rFonts w:eastAsia="Times New Roman" w:cs="Times New Roman" w:ascii="Times New Roman" w:hAnsi="Times New Roman"/>
          <w:color w:val="000000"/>
          <w:spacing w:val="7"/>
          <w:sz w:val="28"/>
          <w:szCs w:val="28"/>
          <w:lang w:eastAsia="ru-RU"/>
        </w:rPr>
        <w:t xml:space="preserve">писывали равным быть воинами. Рождение мальчика - будущего </w:t>
      </w:r>
      <w:r>
        <w:rPr>
          <w:rFonts w:eastAsia="Times New Roman" w:cs="Times New Roman" w:ascii="Times New Roman" w:hAnsi="Times New Roman"/>
          <w:color w:val="000000"/>
          <w:spacing w:val="6"/>
          <w:sz w:val="28"/>
          <w:szCs w:val="28"/>
          <w:lang w:eastAsia="ru-RU"/>
        </w:rPr>
        <w:t xml:space="preserve">воина было высшим предназначением семьи, поэтому брак являлся </w:t>
      </w:r>
      <w:r>
        <w:rPr>
          <w:rFonts w:eastAsia="Times New Roman" w:cs="Times New Roman" w:ascii="Times New Roman" w:hAnsi="Times New Roman"/>
          <w:color w:val="000000"/>
          <w:spacing w:val="4"/>
          <w:sz w:val="28"/>
          <w:szCs w:val="28"/>
          <w:lang w:eastAsia="ru-RU"/>
        </w:rPr>
        <w:t>долгом, причем мог заключаться по жребию. Такие чувства, как лю</w:t>
        <w:softHyphen/>
      </w:r>
      <w:r>
        <w:rPr>
          <w:rFonts w:eastAsia="Times New Roman" w:cs="Times New Roman" w:ascii="Times New Roman" w:hAnsi="Times New Roman"/>
          <w:color w:val="000000"/>
          <w:spacing w:val="5"/>
          <w:sz w:val="28"/>
          <w:szCs w:val="28"/>
          <w:lang w:eastAsia="ru-RU"/>
        </w:rPr>
        <w:t xml:space="preserve">бовь и симпатия, высмеивались. Уголовные преступления карались </w:t>
      </w:r>
      <w:r>
        <w:rPr>
          <w:rFonts w:eastAsia="Times New Roman" w:cs="Times New Roman" w:ascii="Times New Roman" w:hAnsi="Times New Roman"/>
          <w:color w:val="000000"/>
          <w:spacing w:val="6"/>
          <w:sz w:val="28"/>
          <w:szCs w:val="28"/>
          <w:lang w:eastAsia="ru-RU"/>
        </w:rPr>
        <w:t>изгнанием из числа равных, чего спартанец боялся больше смерти.</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color w:val="000000"/>
          <w:spacing w:val="5"/>
          <w:sz w:val="28"/>
          <w:szCs w:val="28"/>
          <w:lang w:eastAsia="ru-RU"/>
        </w:rPr>
      </w:pPr>
      <w:r>
        <w:rPr>
          <w:rFonts w:eastAsia="Times New Roman" w:cs="Times New Roman" w:ascii="Times New Roman" w:hAnsi="Times New Roman"/>
          <w:color w:val="000000"/>
          <w:spacing w:val="6"/>
          <w:sz w:val="28"/>
          <w:szCs w:val="28"/>
          <w:lang w:eastAsia="ru-RU"/>
        </w:rPr>
        <w:t xml:space="preserve">Право Древних Афин отличалось особой жестокостью. Впервые </w:t>
      </w:r>
      <w:r>
        <w:rPr>
          <w:rFonts w:eastAsia="Times New Roman" w:cs="Times New Roman" w:ascii="Times New Roman" w:hAnsi="Times New Roman"/>
          <w:color w:val="000000"/>
          <w:spacing w:val="5"/>
          <w:sz w:val="28"/>
          <w:szCs w:val="28"/>
          <w:lang w:eastAsia="ru-RU"/>
        </w:rPr>
        <w:t xml:space="preserve">оно было кодифицировано при правлении архонта </w:t>
      </w:r>
      <w:r>
        <w:rPr>
          <w:rFonts w:eastAsia="Times New Roman" w:cs="Times New Roman" w:ascii="Times New Roman" w:hAnsi="Times New Roman"/>
          <w:b/>
          <w:bCs/>
          <w:color w:val="000000"/>
          <w:spacing w:val="5"/>
          <w:sz w:val="28"/>
          <w:szCs w:val="28"/>
          <w:lang w:eastAsia="ru-RU"/>
        </w:rPr>
        <w:t xml:space="preserve">Драконта </w:t>
      </w:r>
      <w:r>
        <w:rPr>
          <w:rFonts w:eastAsia="Times New Roman" w:cs="Times New Roman" w:ascii="Times New Roman" w:hAnsi="Times New Roman"/>
          <w:color w:val="000000"/>
          <w:spacing w:val="5"/>
          <w:sz w:val="28"/>
          <w:szCs w:val="28"/>
          <w:lang w:eastAsia="ru-RU"/>
        </w:rPr>
        <w:t xml:space="preserve">в 621 г. </w:t>
      </w:r>
      <w:r>
        <w:rPr>
          <w:rFonts w:eastAsia="Times New Roman" w:cs="Times New Roman" w:ascii="Times New Roman" w:hAnsi="Times New Roman"/>
          <w:color w:val="000000"/>
          <w:spacing w:val="6"/>
          <w:sz w:val="28"/>
          <w:szCs w:val="28"/>
          <w:lang w:eastAsia="ru-RU"/>
        </w:rPr>
        <w:t xml:space="preserve">до н.э. Это были первые писаные нормы, но до нас они не дошли. </w:t>
      </w:r>
      <w:r>
        <w:rPr>
          <w:rFonts w:eastAsia="Times New Roman" w:cs="Times New Roman" w:ascii="Times New Roman" w:hAnsi="Times New Roman"/>
          <w:color w:val="000000"/>
          <w:spacing w:val="4"/>
          <w:sz w:val="28"/>
          <w:szCs w:val="28"/>
          <w:lang w:eastAsia="ru-RU"/>
        </w:rPr>
        <w:t>Плутарх отмечал, что почти за все преступления, по законам Дракон</w:t>
        <w:softHyphen/>
        <w:t xml:space="preserve">та, предусматривалась смертная казнь. Нарушителей божественного </w:t>
      </w:r>
      <w:r>
        <w:rPr>
          <w:rFonts w:eastAsia="Times New Roman" w:cs="Times New Roman" w:ascii="Times New Roman" w:hAnsi="Times New Roman"/>
          <w:color w:val="000000"/>
          <w:spacing w:val="5"/>
          <w:sz w:val="28"/>
          <w:szCs w:val="28"/>
          <w:lang w:eastAsia="ru-RU"/>
        </w:rPr>
        <w:t xml:space="preserve">(справедливого) порядка после казни запрещалось хоронить. Однако </w:t>
      </w:r>
      <w:r>
        <w:rPr>
          <w:rFonts w:eastAsia="Times New Roman" w:cs="Times New Roman" w:ascii="Times New Roman" w:hAnsi="Times New Roman"/>
          <w:color w:val="000000"/>
          <w:spacing w:val="4"/>
          <w:sz w:val="28"/>
          <w:szCs w:val="28"/>
          <w:lang w:eastAsia="ru-RU"/>
        </w:rPr>
        <w:t xml:space="preserve">по мере демократизации Афинского государства смягчались его законы. Народ взял на себя функцию законотворчества. Законодательство </w:t>
      </w:r>
      <w:r>
        <w:rPr>
          <w:rFonts w:eastAsia="Times New Roman" w:cs="Times New Roman" w:ascii="Times New Roman" w:hAnsi="Times New Roman"/>
          <w:color w:val="000000"/>
          <w:spacing w:val="3"/>
          <w:sz w:val="28"/>
          <w:szCs w:val="28"/>
          <w:lang w:eastAsia="ru-RU"/>
        </w:rPr>
        <w:t xml:space="preserve">Солона (датируется 594 г. до н.э.) содержало нормы и гражданского, и </w:t>
      </w:r>
      <w:r>
        <w:rPr>
          <w:rFonts w:eastAsia="Times New Roman" w:cs="Times New Roman" w:ascii="Times New Roman" w:hAnsi="Times New Roman"/>
          <w:color w:val="000000"/>
          <w:spacing w:val="4"/>
          <w:sz w:val="28"/>
          <w:szCs w:val="28"/>
          <w:lang w:eastAsia="ru-RU"/>
        </w:rPr>
        <w:t xml:space="preserve">уголовного права. Если раньше законы считались данными от бога, то теперь они творились людьми и были направлены на то, «чтобы жить </w:t>
      </w:r>
      <w:r>
        <w:rPr>
          <w:rFonts w:eastAsia="Times New Roman" w:cs="Times New Roman" w:ascii="Times New Roman" w:hAnsi="Times New Roman"/>
          <w:color w:val="000000"/>
          <w:spacing w:val="5"/>
          <w:sz w:val="28"/>
          <w:szCs w:val="28"/>
          <w:lang w:eastAsia="ru-RU"/>
        </w:rPr>
        <w:t xml:space="preserve">счастливо». </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Осознание всеобщего блага как цели государственной </w:t>
      </w:r>
      <w:r>
        <w:rPr>
          <w:rFonts w:eastAsia="Times New Roman" w:cs="Times New Roman" w:ascii="Times New Roman" w:hAnsi="Times New Roman"/>
          <w:color w:val="000000"/>
          <w:spacing w:val="4"/>
          <w:sz w:val="28"/>
          <w:szCs w:val="28"/>
          <w:lang w:eastAsia="ru-RU"/>
        </w:rPr>
        <w:t xml:space="preserve">правовой жизни означало отход от божественной предначертанности </w:t>
      </w:r>
      <w:r>
        <w:rPr>
          <w:rFonts w:eastAsia="Times New Roman" w:cs="Times New Roman" w:ascii="Times New Roman" w:hAnsi="Times New Roman"/>
          <w:color w:val="000000"/>
          <w:spacing w:val="5"/>
          <w:sz w:val="28"/>
          <w:szCs w:val="28"/>
          <w:lang w:eastAsia="ru-RU"/>
        </w:rPr>
        <w:t>права, переход к идее его целесообразности.</w:t>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период наивысшего расцвета Афинского государства (5 – 4 вв. до н.э.) государственно-правовая теория и судебная практика признавала приоритет законов над обычаями. Отныне главным источником права стали признаваться законы, принимаемые в народных собраниях. Согласно определению Платона, закон обладает абсолютным авторитетом. «Закон, - писал Платон в одном из своих диалогов, - это то же самое, что здравый смысл, который исходит от Бога». К сожалению, подлинные тексты большинства афинских законов до наших дней не сохранились, так что об их содержании можно судить лишь на основании косвенных свидетельств.</w:t>
        <w:tab/>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Право собственности.</w:t>
      </w:r>
      <w:r>
        <w:rPr>
          <w:rFonts w:eastAsia="Times New Roman" w:cs="Times New Roman" w:ascii="Times New Roman" w:hAnsi="Times New Roman"/>
          <w:sz w:val="28"/>
          <w:szCs w:val="28"/>
          <w:lang w:eastAsia="ru-RU"/>
        </w:rPr>
        <w:t xml:space="preserve"> Частная собственность, получившая к 5-4 вв. до н.э. значительное развитие, продолжала сохранять свою генетическую связь с пожалованием, предоставляемым гражданину государством. Законодательство стремилось не допустить чрезмерной концентрации земельной собственности в руках частных владельцев. Не случайно, поэтому земельные владения сохранили наименование клеров как напоминание о древних установлениях полисной земельной собственности. Характерно, что не существовало специального термина для обозначения права частной собственности, хотя судебная практика уже знала несколько специальных исков, защищавших это право. Частная собственность состоятельных граждан была обременена их обязанностью устраивать за свой счет празднества  (литургии) для остальных граждан. Во время войны богатые собственники облагались и особым налогом, шедшим на строительство военных кораблей (триерархия). До самого конца афинской истории государство сохраняло в своих руках значительную собственность (например, рудники). Аренда этих объектов собственности частными лицами допускалась лишь с согласия государственных органов.</w:t>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Обязательственное право.</w:t>
      </w:r>
      <w:r>
        <w:rPr>
          <w:rFonts w:eastAsia="Times New Roman" w:cs="Times New Roman" w:ascii="Times New Roman" w:hAnsi="Times New Roman"/>
          <w:sz w:val="28"/>
          <w:szCs w:val="28"/>
          <w:lang w:eastAsia="ru-RU"/>
        </w:rPr>
        <w:t xml:space="preserve"> По свидетельству Аристотеля, существовало два источника обязательств - договоры и деликты.</w:t>
        <w:tab/>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Обязательства из договоров</w:t>
      </w:r>
      <w:r>
        <w:rPr>
          <w:rFonts w:eastAsia="Times New Roman" w:cs="Times New Roman" w:ascii="Times New Roman" w:hAnsi="Times New Roman"/>
          <w:sz w:val="28"/>
          <w:szCs w:val="28"/>
          <w:lang w:eastAsia="ru-RU"/>
        </w:rPr>
        <w:t xml:space="preserve"> (т.н. «вольные» обязательства) не предполагали непременного соблюдения строго установленной формы, хотя предпочтение отдавалось все же письменному, а не устному оформлению сделки. Договор подписывался либо обеими сторонами  (при купле-продаже вещей), либо одной обязанной стороной (при займе). Личная ответственность должника по обязательствам, существовавшая до Солона, после осуществления его реформы сменилась имущественной ответственностью. Средствами обеспечения обязательств являлись задаток, залог и поручительство. Движимые вещи, переданные в залог кредитору, сохранялись в его владении до уплаты долга; если долг не возвращался, кредитор мог удовлетворить свои требования путем продажи заложенных вещей. Формой залога недвижимость являлась т.н. ипотека, при которой заложенная земля оставалась во владении и пользовании должника, но кредитор мог распорядиться этой землей при неуплате долга в установленный срок.</w:t>
        <w:tab/>
        <w:t xml:space="preserve">     Среди видов договоров наибольшее распространение имел договор купли-продажи, касавшийся как движимых, так и недвижимых вещей. Переход права собственности происходил с момента заключения договора, даже если покупная цена еще не была полностью выплачена. В связи с этим ответственность за случайную гибель вещи лежала на покупателе, так что продавец всегда сохранял право на получение полной цены вещи. Главная же обязанность продавца состояла в обеспечении гарантий покупателю против истребования вещи третьим лицом; кроме того, продавец был обязан возместить покупателю убытки, возникшие при обнаружении скрытых дефектов проданной вещи.</w:t>
        <w:tab/>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Договор имущественного найма также касался любых вещей и имел столь же неформальный характер. Этот договор обычно заключался в письменной форме. Главным условием договора было определение точного срока найма и размера наемной платы.  В городах наиболее распространенным являлся наем жилых помещений и рабов; наемная плата обычно вносилась деньгами. В сельской местности, где основным видом найма являлась аренда земли, не исключалась натуральная форма оплаты арендных платежей. От договора найма отличался договор ссуды, предполагавший бесплатное пользование чужой вещью.</w:t>
        <w:tab/>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Договор личного найма применялся как в сельском хозяйстве, так и в городах. Особой разновидностью договора личного найма являлся договор подрядов, предлагавший выполнение каких-либо разовых работ, требовавших соответствующей квалификации (сооружение храмов, проведение водопровода и т.п.). Впрочем, указанные договоры не получили большого распространения, поскольку наемный труд свободных людей не выдерживал конкуренции с бесплатным трудом рабов.</w:t>
        <w:tab/>
        <w:tab/>
        <w:tab/>
        <w:tab/>
        <w:tab/>
        <w:tab/>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 xml:space="preserve">Напротив, самое широкое распространение в Афинах имел договор займа, сопровождаемый, как правило, взиманием процентов. Проценты по займам, обычно исчисляемые в размерах 18-20 в год, иногда поднимались до уровня 30. Ростовщичество обычно процветало в городах. Здесь существовала особая категория предпринимателей, специализировавшихся на кредитных операциях (т.н. трапезиты).  </w:t>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Договор поклажи предполагал не пользование переданной вещью, а именно хранение ее с условием возвращение по первому требованию хозяина. Договор товарищества, оформляемый, как правило, в письменной форме, предполагал образование общего имущества, которое использовалось для  достижения взаимовыгодной цели. При этом как доходы, так и убытки распределялись между участниками договора чаще всего пропорционально размерам внесенных ими вкладов.</w:t>
        <w:tab/>
        <w:tab/>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Обязательства из деликтов</w:t>
      </w:r>
      <w:r>
        <w:rPr>
          <w:rFonts w:eastAsia="Times New Roman" w:cs="Times New Roman" w:ascii="Times New Roman" w:hAnsi="Times New Roman"/>
          <w:b/>
          <w:sz w:val="28"/>
          <w:szCs w:val="28"/>
          <w:lang w:eastAsia="ru-RU"/>
        </w:rPr>
        <w:t xml:space="preserve"> </w:t>
      </w:r>
      <w:r>
        <w:rPr>
          <w:rFonts w:eastAsia="Times New Roman" w:cs="Times New Roman" w:ascii="Times New Roman" w:hAnsi="Times New Roman"/>
          <w:sz w:val="28"/>
          <w:szCs w:val="28"/>
          <w:lang w:eastAsia="ru-RU"/>
        </w:rPr>
        <w:t>(они именовались «невольными»' обязательствами) возникали в случае совершения физическим лицом каких-либо противоправных действий, наносивших ущерб личности или имуществу других граждан. Ответственность лица возникала и в тех случаях, когда вред причинялся подвластными ему людьми (детьми, рабами). Компенсация ущерба осуществлялась в виде штрафов, которые выплачивались виновным в пользу пострадавшего. Размеры штрафов, как правило, превосходили стоимость поврежденного имущества.</w:t>
        <w:tab/>
        <w:tab/>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Брачно-семейное право.</w:t>
      </w:r>
      <w:r>
        <w:rPr>
          <w:rFonts w:eastAsia="Times New Roman" w:cs="Times New Roman" w:ascii="Times New Roman" w:hAnsi="Times New Roman"/>
          <w:sz w:val="28"/>
          <w:szCs w:val="28"/>
          <w:lang w:eastAsia="ru-RU"/>
        </w:rPr>
        <w:t xml:space="preserve"> Мораль и право трактовали проблемы брака в свете общегосударственных интересов: рост народонаселения страны рассматривался в качестве важнейшего условия ее экономического процветания и военного могущества. Уклонение от брака рассматривалось как неуважение к культу предков. Безбрачие осуждалось; холостяки могли быть даже ограничены в гражданских и политических правах.</w:t>
        <w:tab/>
        <w:t>Заботой государства было обеспечение чистоты крови и сохранение имущества в рамках отдельных родов. По этим причинам существовал запрет на браки между единоутробными братьями и сестрами; во всех других близких степенях родства брак не только не запрещался, но и всячески  поощрялся. Для дочерей, оставшихся единственными наследницами, брак с одним из ближайших родственников отца являлся даже обязательным.</w:t>
        <w:tab/>
        <w:t xml:space="preserve">   </w:t>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Брачный возраст был установлен в 12 лет для невесты и в 15 лет для жениха. Брак сохранил на себе следы своего происхождения из договора купли-продажи, где невеста рассматривалась в качестве объекта сделки. Брачный договор заключался женихом с тем родственником невесты, под опекой которого она состояла. Приданое со стороны отца невесты не являлось обязательным; если же девушку выдавал замуж ее брат, то он обязан был дать за нее приданое. Приданое переходило во владение мужа с тем непременным условием, что оно будет сохранено в целости для передачи в наследование детям, рожденным в данном браке. По отношению к своему супругу жена занимала в семье зависимое положение. Женщины не имели политических прав, были лишены имущественной самостоятельности, были вынуждены вести затворнический образ жизни. Женщина в течение всей своей жизни считалась как бы несовершеннолетней и находилась под постоянной опекой мужчины. Опекуном незамужней женщины был ее отец, а после его смерти - старший брат или другой ближайший родственник с отцовской стороны; опекуном замужней – муж, а после его смерти - старший сын. Если женщина оставляла дом мужа, то она возвращалась под опеку отца или его ближайших родственников. По инициативе мужа развод мог произойти в любое время, без соблюдения каких-либо формальностей. В частности, муж мог отвергнуть жену, если в течение 10 лет брака она оставалась бесплодной. Застигнув свою жену на месте прелюбодеяния, муж мог безнаказанно убить ее любовника. В случае развода муж был обязан вернуть жене приданое, если причиной развода не было прелюбодеяние жены. Если же инициатива исходила от жены, требовалось ее письменное мотивированное заявление на имя архонта-эпонима.</w:t>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В раннюю эпоху афинской истории отцовская власть в семье была очень широкой, вплоть до права жизни и смерти в отношении своих детей. Отец мог отречься от родившегося ребенка, если не признавал его своим. С согласия сельского старосты допускалось умерщвление новорожденных, признанных уродами. После реформы Солона, запретивших продажу отцом детей в рабство, родительская власть пошла на убыль, хотя дети оставались обязанными оказывать своим родителям повиновение и почтение. Отец мог наказывать детей, мог лишить наследства и изгнать из дома любого из своих  сыновей, если они проявляли непослушание, тем более совершали позорящие поступки. Отцовская власть над сыновьями прекращалась по достижении ими совершеннолетия (18 лет). Взрослые сыновья должны были содержать своих обедневших или нетрудоспособных родителей, - в противном случае они могли понести соответствующее наказание по суду. Однако, по законам Солона сын мог отказать своему престарелому или больному отцу в материальной помощи, если тот в свое время не обучил его ремеслу.</w:t>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 xml:space="preserve">   </w:t>
      </w:r>
      <w:r>
        <w:rPr>
          <w:rFonts w:eastAsia="Times New Roman" w:cs="Times New Roman" w:ascii="Times New Roman" w:hAnsi="Times New Roman"/>
          <w:b/>
          <w:sz w:val="28"/>
          <w:szCs w:val="28"/>
          <w:lang w:eastAsia="ru-RU"/>
        </w:rPr>
        <w:t>Наследственное право.</w:t>
      </w:r>
      <w:r>
        <w:rPr>
          <w:rFonts w:eastAsia="Times New Roman" w:cs="Times New Roman" w:ascii="Times New Roman" w:hAnsi="Times New Roman"/>
          <w:sz w:val="28"/>
          <w:szCs w:val="28"/>
          <w:lang w:eastAsia="ru-RU"/>
        </w:rPr>
        <w:t xml:space="preserve"> Древнейшей формой наследования было наследование по закону. Прямыми наследниками являлись сыновья, рожденные в законном браке, которые делили наследство поровну. Дочери при наличии сыновей не являлись наследницами, но получали определенное содержание до замужества; при выдаче замуж братья были обязаны снабдить их приданым. Если прямые наследники отсутствовали, призывались родственники по боковой линии – прежде всего братья и племянники, затем дяди, двоюродные братья и т.д.</w:t>
        <w:tab/>
        <w:tab/>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Наследование по завещанию появляется со времен Солона. Непременным условием завещания являлась свободная воля наследодателя. Несовершеннолетние и женщины не имели права завещания. Если у завещателя не было наследников мужского пола, но имелись дочери, он должен был обеспечить их материальные интересы.</w:t>
        <w:tab/>
        <w:t xml:space="preserve">      </w:t>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Уголовное право.</w:t>
      </w:r>
      <w:r>
        <w:rPr>
          <w:rFonts w:eastAsia="Times New Roman" w:cs="Times New Roman" w:ascii="Times New Roman" w:hAnsi="Times New Roman"/>
          <w:sz w:val="28"/>
          <w:szCs w:val="28"/>
          <w:lang w:eastAsia="ru-RU"/>
        </w:rPr>
        <w:t xml:space="preserve"> Уголовно-правовые воззрения афинян находились под сильным воздействием пережитков первобытно-общинного строя. Длительное время сохранились пережитки кровной мести, хотя право наследования убийцы принадлежало только ближайшим родственникам убитого (до двоюродных братьев). В целом, убийство рассматривалось как дело, затрагивающее интересы не государства, а лишь отдельных лиц (в данном случае – родственников убитого). Поэтому считалось допустимой сделка родственников убитого с убийцей, при которой виновный мог компенсировать свое деяние выплатой вознаграждения родственникам убитого  либо довольным удалением в изгнание; в этом последнем случае обвинение вообще не возбуждалось. В тех случаях, когда обвинение в убийстве все-таки возбуждалось, оно носило исключительно частный характер. </w:t>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Среди видов преступлений</w:t>
      </w:r>
      <w:r>
        <w:rPr>
          <w:rFonts w:eastAsia="Times New Roman" w:cs="Times New Roman" w:ascii="Times New Roman" w:hAnsi="Times New Roman"/>
          <w:b/>
          <w:sz w:val="28"/>
          <w:szCs w:val="28"/>
          <w:lang w:eastAsia="ru-RU"/>
        </w:rPr>
        <w:t xml:space="preserve"> </w:t>
      </w:r>
      <w:r>
        <w:rPr>
          <w:rFonts w:eastAsia="Times New Roman" w:cs="Times New Roman" w:ascii="Times New Roman" w:hAnsi="Times New Roman"/>
          <w:sz w:val="28"/>
          <w:szCs w:val="28"/>
          <w:lang w:eastAsia="ru-RU"/>
        </w:rPr>
        <w:t>были широко представлены государственные преступления (измена родине, оскорбление богов, святотатство, обман народа, внесение противозаконных предложений в народное собрание и т.п.). Специальный закон, принятый в 410 г. до н.э., объявлял врагом народа всякого, кто посягал на демократические устои афинской государственности; виновные в этом преступлении подлежали смертной казни, а их имущество конфисковалось. Другую обширную группу составляли преступления против семьи и нравственности (дурное обращение с родителями, супружеская измена, похищение девушки и т.д.). Разновидностями преступлений против личности являлись убийства (подразделявшиеся на умышленные, неосторожные и случайные), членовредительство, оскорбления словом и действием, злостная клевета и шантаж. Особую группу составляли воинские преступления (дезертирство, трусость, уклонение от воинской повинности, незаконный переход из пехоты в кавалерию). К имущественным преступлениям в первую очередь относились кражи, наказания, за которые различались в зависимости от того, застигнут ли вор на месте преступления или нет. В отношении ночного вора, пойманного с поличным, допускался самосуд.</w:t>
        <w:tab/>
        <w:t xml:space="preserve">Среди </w:t>
      </w:r>
      <w:r>
        <w:rPr>
          <w:rFonts w:eastAsia="Times New Roman" w:cs="Times New Roman" w:ascii="Times New Roman" w:hAnsi="Times New Roman"/>
          <w:i/>
          <w:sz w:val="28"/>
          <w:szCs w:val="28"/>
          <w:lang w:eastAsia="ru-RU"/>
        </w:rPr>
        <w:t>видов наказаний,</w:t>
      </w:r>
      <w:r>
        <w:rPr>
          <w:rFonts w:eastAsia="Times New Roman" w:cs="Times New Roman" w:ascii="Times New Roman" w:hAnsi="Times New Roman"/>
          <w:b/>
          <w:sz w:val="28"/>
          <w:szCs w:val="28"/>
          <w:lang w:eastAsia="ru-RU"/>
        </w:rPr>
        <w:t xml:space="preserve"> </w:t>
      </w:r>
      <w:r>
        <w:rPr>
          <w:rFonts w:eastAsia="Times New Roman" w:cs="Times New Roman" w:ascii="Times New Roman" w:hAnsi="Times New Roman"/>
          <w:sz w:val="28"/>
          <w:szCs w:val="28"/>
          <w:lang w:eastAsia="ru-RU"/>
        </w:rPr>
        <w:t xml:space="preserve">прежде всего, должна быть названа смертная казнь, причем осужденному зачастую предоставлялось право самому избрать ее конкретный способ (для этого ему давались на выбор чаша с ядом, меч или веревка и отводился трехдневный срок для решения своей участи). За некоторые виды преступлений (разбой, грабеж) наказанием являлась продажа в рабство. Практиковались также штрафы, конфискации – так, должностные лица, уличенные во взяточничестве или хищении, подвергались штрафу в десятикратном размере. Присуждая виновного  к изгнанию, суд одновременно устанавливал срок, в течение которого виновный мог быть безнаказанно убит, пока еще он не покинул родину. Тягчайшим наказанием для свободного гражданина считалось лишение его политических и гражданских прав (полное или частичное), фактически уравнивавшее его с рабом. </w:t>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При выборе меры наказаний учитывался социальный статус преступника, - отмеченное обстоятельство свидетельствует о ярко выраженном классовом характере уголовной репрессии. Принимались во внимание смягчающие и отягчающие вину обстоятельства. Уголовно-правовая теория и практика уже оперировала такими понятиями, как покушение, подстрекательство, соучастие, самооборона и т.п. Иногда наказаниям могли подвергаться и животные или даже неодушевленные предметы  (камни, бревна), если они являлись причиной гибели человека.</w:t>
        <w:tab/>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 xml:space="preserve"> </w:t>
      </w:r>
      <w:r>
        <w:rPr>
          <w:rFonts w:eastAsia="Times New Roman" w:cs="Times New Roman" w:ascii="Times New Roman" w:hAnsi="Times New Roman"/>
          <w:b/>
          <w:sz w:val="28"/>
          <w:szCs w:val="28"/>
          <w:lang w:eastAsia="ru-RU"/>
        </w:rPr>
        <w:t>Процессуальное право.</w:t>
      </w:r>
      <w:r>
        <w:rPr>
          <w:rFonts w:eastAsia="Times New Roman" w:cs="Times New Roman" w:ascii="Times New Roman" w:hAnsi="Times New Roman"/>
          <w:sz w:val="28"/>
          <w:szCs w:val="28"/>
          <w:lang w:eastAsia="ru-RU"/>
        </w:rPr>
        <w:t xml:space="preserve"> Возбуждение судебного дела могли осуществлять только полноправные граждане мужского пола; интересы женщин и несовершеннолетних представляли главы их семей или опекуны. Ответчиками же были обязаны выступать все мужчины и женщины всех сословий. Судебный процесс, независимо от его конкретных форм, имел ярко выраженный состязательный характер.</w:t>
        <w:tab/>
        <w:t>Афинское право различало две формы процесса: по государственным делам и по частным делам. Основные различия между ними сводились к следующему:</w:t>
        <w:tab/>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 Процесс «</w:t>
      </w:r>
      <w:r>
        <w:rPr>
          <w:rFonts w:eastAsia="Times New Roman" w:cs="Times New Roman" w:ascii="Times New Roman" w:hAnsi="Times New Roman"/>
          <w:b/>
          <w:i/>
          <w:sz w:val="28"/>
          <w:szCs w:val="28"/>
          <w:lang w:eastAsia="ru-RU"/>
        </w:rPr>
        <w:t>графэ»</w:t>
      </w:r>
      <w:r>
        <w:rPr>
          <w:rFonts w:eastAsia="Times New Roman" w:cs="Times New Roman" w:ascii="Times New Roman" w:hAnsi="Times New Roman"/>
          <w:sz w:val="28"/>
          <w:szCs w:val="28"/>
          <w:lang w:eastAsia="ru-RU"/>
        </w:rPr>
        <w:t xml:space="preserve"> возбуждался в тех случаях, когда были затронуты интересы государства; процесс «</w:t>
      </w:r>
      <w:r>
        <w:rPr>
          <w:rFonts w:eastAsia="Times New Roman" w:cs="Times New Roman" w:ascii="Times New Roman" w:hAnsi="Times New Roman"/>
          <w:b/>
          <w:i/>
          <w:sz w:val="28"/>
          <w:szCs w:val="28"/>
          <w:lang w:eastAsia="ru-RU"/>
        </w:rPr>
        <w:t>дикэ»</w:t>
      </w:r>
      <w:r>
        <w:rPr>
          <w:rFonts w:eastAsia="Times New Roman" w:cs="Times New Roman" w:ascii="Times New Roman" w:hAnsi="Times New Roman"/>
          <w:sz w:val="28"/>
          <w:szCs w:val="28"/>
          <w:lang w:eastAsia="ru-RU"/>
        </w:rPr>
        <w:t xml:space="preserve"> возникал вследствие нарушения чьих-либо личных интересов.</w:t>
        <w:tab/>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2. Процесс «</w:t>
      </w:r>
      <w:r>
        <w:rPr>
          <w:rFonts w:eastAsia="Times New Roman" w:cs="Times New Roman" w:ascii="Times New Roman" w:hAnsi="Times New Roman"/>
          <w:b/>
          <w:i/>
          <w:sz w:val="28"/>
          <w:szCs w:val="28"/>
          <w:lang w:eastAsia="ru-RU"/>
        </w:rPr>
        <w:t>графэ»</w:t>
      </w:r>
      <w:r>
        <w:rPr>
          <w:rFonts w:eastAsia="Times New Roman" w:cs="Times New Roman" w:ascii="Times New Roman" w:hAnsi="Times New Roman"/>
          <w:sz w:val="28"/>
          <w:szCs w:val="28"/>
          <w:lang w:eastAsia="ru-RU"/>
        </w:rPr>
        <w:t xml:space="preserve"> мог быть начат любым полноправным гражданином, даже если это дело не касалось его лично; процесс   «</w:t>
      </w:r>
      <w:r>
        <w:rPr>
          <w:rFonts w:eastAsia="Times New Roman" w:cs="Times New Roman" w:ascii="Times New Roman" w:hAnsi="Times New Roman"/>
          <w:b/>
          <w:i/>
          <w:sz w:val="28"/>
          <w:szCs w:val="28"/>
          <w:lang w:eastAsia="ru-RU"/>
        </w:rPr>
        <w:t>дикэ»</w:t>
      </w:r>
      <w:r>
        <w:rPr>
          <w:rFonts w:eastAsia="Times New Roman" w:cs="Times New Roman" w:ascii="Times New Roman" w:hAnsi="Times New Roman"/>
          <w:sz w:val="28"/>
          <w:szCs w:val="28"/>
          <w:lang w:eastAsia="ru-RU"/>
        </w:rPr>
        <w:t xml:space="preserve"> возбудить только тот, кого данное дело касалось непосредственно.</w:t>
        <w:tab/>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3. При выигрыше процесса «</w:t>
      </w:r>
      <w:r>
        <w:rPr>
          <w:rFonts w:eastAsia="Times New Roman" w:cs="Times New Roman" w:ascii="Times New Roman" w:hAnsi="Times New Roman"/>
          <w:b/>
          <w:i/>
          <w:sz w:val="28"/>
          <w:szCs w:val="28"/>
          <w:lang w:eastAsia="ru-RU"/>
        </w:rPr>
        <w:t>графэ»</w:t>
      </w:r>
      <w:r>
        <w:rPr>
          <w:rFonts w:eastAsia="Times New Roman" w:cs="Times New Roman" w:ascii="Times New Roman" w:hAnsi="Times New Roman"/>
          <w:sz w:val="28"/>
          <w:szCs w:val="28"/>
          <w:lang w:eastAsia="ru-RU"/>
        </w:rPr>
        <w:t xml:space="preserve"> обвинитель не получал никакой материальной выгоды, поскольку штраф с виновного поступал в государственную казну; выигрыш процесса «</w:t>
      </w:r>
      <w:r>
        <w:rPr>
          <w:rFonts w:eastAsia="Times New Roman" w:cs="Times New Roman" w:ascii="Times New Roman" w:hAnsi="Times New Roman"/>
          <w:b/>
          <w:i/>
          <w:sz w:val="28"/>
          <w:szCs w:val="28"/>
          <w:lang w:eastAsia="ru-RU"/>
        </w:rPr>
        <w:t>дикэ»</w:t>
      </w:r>
      <w:r>
        <w:rPr>
          <w:rFonts w:eastAsia="Times New Roman" w:cs="Times New Roman" w:ascii="Times New Roman" w:hAnsi="Times New Roman"/>
          <w:sz w:val="28"/>
          <w:szCs w:val="28"/>
          <w:lang w:eastAsia="ru-RU"/>
        </w:rPr>
        <w:t xml:space="preserve"> был сопряжен с материальной выгодой для истца.</w:t>
        <w:tab/>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4. Истец, возбудивший процесс «</w:t>
      </w:r>
      <w:r>
        <w:rPr>
          <w:rFonts w:eastAsia="Times New Roman" w:cs="Times New Roman" w:ascii="Times New Roman" w:hAnsi="Times New Roman"/>
          <w:b/>
          <w:i/>
          <w:sz w:val="28"/>
          <w:szCs w:val="28"/>
          <w:lang w:eastAsia="ru-RU"/>
        </w:rPr>
        <w:t>графэ»</w:t>
      </w:r>
      <w:r>
        <w:rPr>
          <w:rFonts w:eastAsia="Times New Roman" w:cs="Times New Roman" w:ascii="Times New Roman" w:hAnsi="Times New Roman"/>
          <w:sz w:val="28"/>
          <w:szCs w:val="28"/>
          <w:lang w:eastAsia="ru-RU"/>
        </w:rPr>
        <w:t>, был обязан довести его до конца, - в противном случае ему угрожал штраф в 1000 драхм; процесс «</w:t>
      </w:r>
      <w:r>
        <w:rPr>
          <w:rFonts w:eastAsia="Times New Roman" w:cs="Times New Roman" w:ascii="Times New Roman" w:hAnsi="Times New Roman"/>
          <w:b/>
          <w:i/>
          <w:sz w:val="28"/>
          <w:szCs w:val="28"/>
          <w:lang w:eastAsia="ru-RU"/>
        </w:rPr>
        <w:t xml:space="preserve">дикэ» </w:t>
      </w:r>
      <w:r>
        <w:rPr>
          <w:rFonts w:eastAsia="Times New Roman" w:cs="Times New Roman" w:ascii="Times New Roman" w:hAnsi="Times New Roman"/>
          <w:sz w:val="28"/>
          <w:szCs w:val="28"/>
          <w:lang w:eastAsia="ru-RU"/>
        </w:rPr>
        <w:t>мог быть остановлен истцом на любой стадии, за что он не нес никакой ответственности.</w:t>
        <w:tab/>
        <w:t xml:space="preserve">5. Начиная процесс </w:t>
      </w:r>
      <w:r>
        <w:rPr>
          <w:rFonts w:eastAsia="Times New Roman" w:cs="Times New Roman" w:ascii="Times New Roman" w:hAnsi="Times New Roman"/>
          <w:b/>
          <w:i/>
          <w:sz w:val="28"/>
          <w:szCs w:val="28"/>
          <w:lang w:eastAsia="ru-RU"/>
        </w:rPr>
        <w:t>«графэ»,</w:t>
      </w:r>
      <w:r>
        <w:rPr>
          <w:rFonts w:eastAsia="Times New Roman" w:cs="Times New Roman" w:ascii="Times New Roman" w:hAnsi="Times New Roman"/>
          <w:sz w:val="28"/>
          <w:szCs w:val="28"/>
          <w:lang w:eastAsia="ru-RU"/>
        </w:rPr>
        <w:t xml:space="preserve"> истец не был обязан вносить судебную пошлину; при процессе «</w:t>
      </w:r>
      <w:r>
        <w:rPr>
          <w:rFonts w:eastAsia="Times New Roman" w:cs="Times New Roman" w:ascii="Times New Roman" w:hAnsi="Times New Roman"/>
          <w:b/>
          <w:i/>
          <w:sz w:val="28"/>
          <w:szCs w:val="28"/>
          <w:lang w:eastAsia="ru-RU"/>
        </w:rPr>
        <w:t>дикэ»</w:t>
      </w:r>
      <w:r>
        <w:rPr>
          <w:rFonts w:eastAsia="Times New Roman" w:cs="Times New Roman" w:ascii="Times New Roman" w:hAnsi="Times New Roman"/>
          <w:sz w:val="28"/>
          <w:szCs w:val="28"/>
          <w:lang w:eastAsia="ru-RU"/>
        </w:rPr>
        <w:t xml:space="preserve"> судебная пошлина с истца взималась в обязательном порядке.</w:t>
        <w:tab/>
        <w:tab/>
        <w:tab/>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Следует, однако, заметить, что в реальной жизни государственный и частный процессы не были строго разграничены, и от самого истца зависел выбор конкретной процессуальной формы. Материальные и моральные выгоды, которые мог приобрести обвинитель в случае процесса, способствовали возникновению контингента профессиональных ябедников, т.н. сикофантов, которые злоупотребляли правом каждого афинянина защищать государственные интересы и благосостояние отдельных граждан. Эти сутяжники и клеветники, стремившиеся нагреть руки на чужих невзгодах, пользовались всеобщим осуждением и презрением.</w:t>
        <w:tab/>
        <w:t>Ход судебного процесса как государственного, так и частного, начинался  с вызова обвиняемого или ответчика в суд. Вызов осуществлялся самим обвинителем (истцом) в присутствии свидетелей; в случае неявки ответчика дело рассматривалось заочно, с неблагоприятными для ответчика последствиями. Должностное лицо, на имя которого была подана письменная жалоба, прежде всего, устанавливало основательность этой жалобы, после чего производило предварительное расследование (</w:t>
      </w:r>
      <w:r>
        <w:rPr>
          <w:rFonts w:eastAsia="Times New Roman" w:cs="Times New Roman" w:ascii="Times New Roman" w:hAnsi="Times New Roman"/>
          <w:i/>
          <w:sz w:val="28"/>
          <w:szCs w:val="28"/>
          <w:lang w:eastAsia="ru-RU"/>
        </w:rPr>
        <w:t>анакризис</w:t>
      </w:r>
      <w:r>
        <w:rPr>
          <w:rFonts w:eastAsia="Times New Roman" w:cs="Times New Roman" w:ascii="Times New Roman" w:hAnsi="Times New Roman"/>
          <w:sz w:val="28"/>
          <w:szCs w:val="28"/>
          <w:lang w:eastAsia="ru-RU"/>
        </w:rPr>
        <w:t>). В ходе анакриза заслушивались и записывались показания свидетелей, изучались вещественные доказательства, письменные документы и т.п. Женщины, несовершеннолетние и близкие родственники сторон не допускались к даче показаний. Допросы рабов производились только под пыткой и в присутствии сторон.</w:t>
        <w:tab/>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Все материалы, собранные в ходе предварительного расследования, заключались в специальные сосуды (глиняные или металлические) и опечатывались,- в дальнейшем, в ходе судебного разбирательства, можно было ссылаться исключительно не только на эти материалы. После завершения анакриза назначался день судебного заседания. Оно открывалось оглашением жалобы обвинителя (истца) и возражений противоположной стороны. Затем обе стороны произносили речи (в частных делах по две, в государственных - по одной); для произнесения речей стороны имели равное время, которое изменялось водяными часами (клепсидрами). И хотя адвокатуры в полном смысле этого слова в Афинах не существовало, сторонам не воспрещалось прибегать к помощи квалифицированных специалистов-знатоков права и риторов; впрочем, эту помощь предпочитали все-таки не афишировать. </w:t>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По окончании судоговорения судьи (без предварительного совещания между собой) выносили решение о виновности путем тайного голосования с использованием цветных камешков; при этом судьи обладали значительной свободой  в определении преступного или неприступного характера совершенного деяния. Если голоса судей распределялись поровну, обвиняемый считался оправданным,- это предоставляло ему право возбудить новый иск против ложного обвинения. Если же судьи признавали его виновным, производилось второе тайное голосование, по результатам которого определялась конкретная мера наказания; эта мера могла быть предложена как обвинителем (истцом), так и обвиняемым (ответчиком). Неудовлетворенные решениями или приговорами нижестоящих судов стороны могли апеллировать к гелиэи. Вердикты гелиэи являлись, как правило, окончательными и не подлежали пересмотру или отмене. Глубоко продуманная система и тщательно организованная процедура судебного процесса практически исключала грубые ошибки в решении уголовных дел и гражданских тяжб, случаи злоупотребления и произвола в деятельности правозащитных учреждений. Даже противники афинской демократии были вынуждены признавать их высокую объективность и компетентность. Причины этого достойного и заслуживающего внимания явления следует усматривать в активном участии основной массы  свободного населения в отправлении правосудия, в общем уважении к праву как элементу политической культуры каждого афинского гражданина.</w:t>
        <w:tab/>
        <w:tab/>
        <w:tab/>
        <w:tab/>
        <w:tab/>
      </w:r>
      <w:r>
        <w:rPr>
          <w:rFonts w:eastAsia="Times New Roman" w:cs="Times New Roman" w:ascii="Times New Roman" w:hAnsi="Times New Roman"/>
          <w:color w:val="000000"/>
          <w:spacing w:val="4"/>
          <w:sz w:val="28"/>
          <w:szCs w:val="28"/>
          <w:lang w:eastAsia="ru-RU"/>
        </w:rPr>
        <w:t>Веру древних греков в демократию развеял Александр Македон</w:t>
        <w:softHyphen/>
      </w:r>
      <w:r>
        <w:rPr>
          <w:rFonts w:eastAsia="Times New Roman" w:cs="Times New Roman" w:ascii="Times New Roman" w:hAnsi="Times New Roman"/>
          <w:color w:val="000000"/>
          <w:spacing w:val="8"/>
          <w:sz w:val="28"/>
          <w:szCs w:val="28"/>
          <w:lang w:eastAsia="ru-RU"/>
        </w:rPr>
        <w:t xml:space="preserve">ский, завоевавший «половину мира» и в том числе Элладу всего за </w:t>
      </w:r>
      <w:r>
        <w:rPr>
          <w:rFonts w:eastAsia="Times New Roman" w:cs="Times New Roman" w:ascii="Times New Roman" w:hAnsi="Times New Roman"/>
          <w:color w:val="000000"/>
          <w:spacing w:val="5"/>
          <w:sz w:val="28"/>
          <w:szCs w:val="28"/>
          <w:lang w:eastAsia="ru-RU"/>
        </w:rPr>
        <w:t>10 лет. Таким образом, история эллинического права наглядно пока</w:t>
        <w:softHyphen/>
      </w:r>
      <w:r>
        <w:rPr>
          <w:rFonts w:eastAsia="Times New Roman" w:cs="Times New Roman" w:ascii="Times New Roman" w:hAnsi="Times New Roman"/>
          <w:color w:val="000000"/>
          <w:spacing w:val="4"/>
          <w:sz w:val="28"/>
          <w:szCs w:val="28"/>
          <w:lang w:eastAsia="ru-RU"/>
        </w:rPr>
        <w:t>зала, что законотворчество человека должно быть сведено к миниму</w:t>
        <w:softHyphen/>
      </w:r>
      <w:r>
        <w:rPr>
          <w:rFonts w:eastAsia="Times New Roman" w:cs="Times New Roman" w:ascii="Times New Roman" w:hAnsi="Times New Roman"/>
          <w:color w:val="000000"/>
          <w:spacing w:val="3"/>
          <w:sz w:val="28"/>
          <w:szCs w:val="28"/>
          <w:lang w:eastAsia="ru-RU"/>
        </w:rPr>
        <w:t>му. Право - это явление метафизическое (сверхъестественное), ре</w:t>
        <w:softHyphen/>
      </w:r>
      <w:r>
        <w:rPr>
          <w:rFonts w:eastAsia="Times New Roman" w:cs="Times New Roman" w:ascii="Times New Roman" w:hAnsi="Times New Roman"/>
          <w:color w:val="000000"/>
          <w:spacing w:val="4"/>
          <w:sz w:val="28"/>
          <w:szCs w:val="28"/>
          <w:lang w:eastAsia="ru-RU"/>
        </w:rPr>
        <w:t>зультат деятельности высшей власти (богов).</w:t>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Греческая цивилизация является колыбелью современной европейской и всей западной цивилизации. Уникальность политических и правовых учреждений Древней Греции была обусловлена внутренними структурными особенностями европейской цивилизации, которые определили ее высокую жизнестойкость, адаптивность и выживаемость в инокультурном окружении, а также внешнюю экспансию. Такими особенностями были: 1) разделение институтов власти и гражданского общества при автономии личности; 2) баланс этих трех сил; 3) стремление к прогрессу как цель, достигаемая неустанным совершенствованием человека, общества и государства, дающая стимул к развитию и основание для высокой самооценки индивида.</w:t>
      </w:r>
    </w:p>
    <w:p>
      <w:pPr>
        <w:pStyle w:val="Style18"/>
        <w:ind w:firstLine="567" w:start="-567" w:end="0"/>
        <w:rPr/>
      </w:pPr>
      <w:r>
        <w:rPr>
          <w:rFonts w:eastAsia="Times New Roman" w:cs="Times New Roman" w:ascii="Times New Roman" w:hAnsi="Times New Roman"/>
          <w:i/>
          <w:sz w:val="28"/>
          <w:szCs w:val="28"/>
          <w:lang w:eastAsia="ru-RU"/>
        </w:rPr>
      </w:r>
    </w:p>
    <w:p>
      <w:pPr>
        <w:pStyle w:val="Style18"/>
        <w:ind w:firstLine="567" w:start="-567" w:end="0"/>
        <w:rPr/>
      </w:pPr>
      <w:r>
        <w:rPr/>
        <w:t>ЛЕКЦИЯ №4</w:t>
      </w:r>
    </w:p>
    <w:p>
      <w:pPr>
        <w:pStyle w:val="Style19"/>
        <w:ind w:firstLine="567" w:start="-567" w:end="0"/>
        <w:rPr/>
      </w:pPr>
      <w:r>
        <w:rPr/>
        <w:t xml:space="preserve">Государство и право в Древнем Риме </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i/>
          <w:color w:val="000000"/>
          <w:spacing w:val="2"/>
          <w:sz w:val="28"/>
          <w:szCs w:val="28"/>
          <w:lang w:eastAsia="ru-RU"/>
        </w:rPr>
      </w:pPr>
      <w:r>
        <w:rPr>
          <w:rFonts w:eastAsia="Times New Roman" w:cs="Times New Roman" w:ascii="Times New Roman" w:hAnsi="Times New Roman"/>
          <w:i/>
          <w:color w:val="000000"/>
          <w:spacing w:val="2"/>
          <w:sz w:val="28"/>
          <w:szCs w:val="28"/>
          <w:lang w:eastAsia="ru-RU"/>
        </w:rPr>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i/>
          <w:color w:val="000000"/>
          <w:spacing w:val="2"/>
          <w:sz w:val="28"/>
          <w:szCs w:val="28"/>
          <w:lang w:eastAsia="ru-RU"/>
        </w:rPr>
      </w:pPr>
      <w:r>
        <w:rPr>
          <w:rFonts w:eastAsia="Times New Roman" w:cs="Times New Roman" w:ascii="Times New Roman" w:hAnsi="Times New Roman"/>
          <w:i/>
          <w:color w:val="000000"/>
          <w:spacing w:val="2"/>
          <w:sz w:val="28"/>
          <w:szCs w:val="28"/>
          <w:lang w:eastAsia="ru-RU"/>
        </w:rPr>
        <w:t xml:space="preserve">Государство и право Древнего Рима в мировой истории выделяется республиканской формой развития, четкой выраженностью этапов развития целостной государственно-правовой системы, а также достижением классической формы права. </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i/>
          <w:color w:val="000000"/>
          <w:spacing w:val="2"/>
          <w:sz w:val="28"/>
          <w:szCs w:val="28"/>
          <w:lang w:eastAsia="ru-RU"/>
        </w:rPr>
      </w:pPr>
      <w:r>
        <w:rPr>
          <w:rFonts w:eastAsia="Times New Roman" w:cs="Times New Roman" w:ascii="Times New Roman" w:hAnsi="Times New Roman"/>
          <w:i/>
          <w:color w:val="000000"/>
          <w:spacing w:val="2"/>
          <w:sz w:val="28"/>
          <w:szCs w:val="28"/>
          <w:lang w:eastAsia="ru-RU"/>
        </w:rPr>
        <w:t>Будучи целостным историческим явлением, римское государство и право обнаруживает хорошо различаемые деления – ступени, этапы развития: ранее, зрелое (классическое) и позднее (постклассическое).</w:t>
      </w:r>
    </w:p>
    <w:p>
      <w:pPr>
        <w:pStyle w:val="Normal"/>
        <w:widowControl w:val="false"/>
        <w:shd w:fill="FFFFFF" w:val="clear"/>
        <w:autoSpaceDE w:val="false"/>
        <w:spacing w:lineRule="auto" w:line="360" w:before="274" w:after="0"/>
        <w:ind w:firstLine="567" w:start="-567" w:end="175"/>
        <w:jc w:val="center"/>
        <w:rPr>
          <w:rFonts w:ascii="Times New Roman" w:hAnsi="Times New Roman" w:eastAsia="Times New Roman" w:cs="Times New Roman"/>
          <w:b/>
          <w:color w:val="000000"/>
          <w:spacing w:val="2"/>
          <w:sz w:val="28"/>
          <w:szCs w:val="28"/>
          <w:lang w:eastAsia="ru-RU"/>
        </w:rPr>
      </w:pPr>
      <w:r>
        <w:rPr>
          <w:rFonts w:eastAsia="Times New Roman" w:cs="Times New Roman" w:ascii="Times New Roman" w:hAnsi="Times New Roman"/>
          <w:b/>
          <w:color w:val="000000"/>
          <w:spacing w:val="2"/>
          <w:sz w:val="28"/>
          <w:szCs w:val="28"/>
          <w:lang w:eastAsia="ru-RU"/>
        </w:rPr>
        <w:t>1.  Эволюция Римского государства</w:t>
      </w:r>
    </w:p>
    <w:p>
      <w:pPr>
        <w:pStyle w:val="Normal"/>
        <w:widowControl w:val="false"/>
        <w:shd w:fill="FFFFFF" w:val="clear"/>
        <w:autoSpaceDE w:val="false"/>
        <w:spacing w:lineRule="auto" w:line="240" w:before="166" w:after="0"/>
        <w:ind w:firstLine="567" w:start="-567" w:end="175"/>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Римское государство прошло в своей эволюции три стадии:</w:t>
      </w:r>
    </w:p>
    <w:p>
      <w:pPr>
        <w:pStyle w:val="Normal"/>
        <w:widowControl w:val="false"/>
        <w:numPr>
          <w:ilvl w:val="0"/>
          <w:numId w:val="14"/>
        </w:numPr>
        <w:shd w:fill="FFFFFF" w:val="clear"/>
        <w:tabs>
          <w:tab w:val="clear" w:pos="708"/>
          <w:tab w:val="left" w:pos="180" w:leader="none"/>
          <w:tab w:val="left" w:pos="360" w:leader="none"/>
        </w:tabs>
        <w:autoSpaceDE w:val="false"/>
        <w:spacing w:lineRule="auto" w:line="240" w:before="0" w:after="0"/>
        <w:ind w:firstLine="567" w:start="-567" w:end="175"/>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pacing w:val="8"/>
          <w:sz w:val="28"/>
          <w:szCs w:val="28"/>
          <w:lang w:eastAsia="ru-RU"/>
        </w:rPr>
        <w:t xml:space="preserve">режим первых царей (царский режим) – </w:t>
      </w:r>
      <w:r>
        <w:rPr>
          <w:rFonts w:eastAsia="Times New Roman" w:cs="Times New Roman" w:ascii="Times New Roman" w:hAnsi="Times New Roman"/>
          <w:color w:val="000000"/>
          <w:spacing w:val="8"/>
          <w:sz w:val="28"/>
          <w:szCs w:val="28"/>
          <w:lang w:val="en-US" w:eastAsia="ru-RU"/>
        </w:rPr>
        <w:t>VIII</w:t>
      </w:r>
      <w:r>
        <w:rPr>
          <w:rFonts w:eastAsia="Times New Roman" w:cs="Times New Roman" w:ascii="Times New Roman" w:hAnsi="Times New Roman"/>
          <w:color w:val="000000"/>
          <w:spacing w:val="8"/>
          <w:sz w:val="28"/>
          <w:szCs w:val="28"/>
          <w:lang w:eastAsia="ru-RU"/>
        </w:rPr>
        <w:t>-</w:t>
      </w:r>
      <w:r>
        <w:rPr>
          <w:rFonts w:eastAsia="Times New Roman" w:cs="Times New Roman" w:ascii="Times New Roman" w:hAnsi="Times New Roman"/>
          <w:color w:val="000000"/>
          <w:spacing w:val="8"/>
          <w:sz w:val="28"/>
          <w:szCs w:val="28"/>
          <w:lang w:val="en-US" w:eastAsia="ru-RU"/>
        </w:rPr>
        <w:t>VI</w:t>
      </w:r>
      <w:r>
        <w:rPr>
          <w:rFonts w:eastAsia="Times New Roman" w:cs="Times New Roman" w:ascii="Times New Roman" w:hAnsi="Times New Roman"/>
          <w:color w:val="000000"/>
          <w:spacing w:val="8"/>
          <w:sz w:val="28"/>
          <w:szCs w:val="28"/>
          <w:lang w:eastAsia="ru-RU"/>
        </w:rPr>
        <w:t xml:space="preserve"> вв. до н.э. </w:t>
      </w:r>
      <w:r>
        <w:rPr>
          <w:rFonts w:eastAsia="Times New Roman" w:cs="Times New Roman" w:ascii="Times New Roman" w:hAnsi="Times New Roman"/>
          <w:color w:val="000000"/>
          <w:spacing w:val="7"/>
          <w:sz w:val="28"/>
          <w:szCs w:val="28"/>
          <w:lang w:eastAsia="ru-RU"/>
        </w:rPr>
        <w:t xml:space="preserve">(первый царь Ромул; по разным источникам царей было пять, шесть </w:t>
      </w:r>
      <w:r>
        <w:rPr>
          <w:rFonts w:eastAsia="Times New Roman" w:cs="Times New Roman" w:ascii="Times New Roman" w:hAnsi="Times New Roman"/>
          <w:color w:val="000000"/>
          <w:spacing w:val="3"/>
          <w:sz w:val="28"/>
          <w:szCs w:val="28"/>
          <w:lang w:eastAsia="ru-RU"/>
        </w:rPr>
        <w:t>и восемь);</w:t>
      </w:r>
    </w:p>
    <w:p>
      <w:pPr>
        <w:pStyle w:val="Normal"/>
        <w:widowControl w:val="false"/>
        <w:numPr>
          <w:ilvl w:val="0"/>
          <w:numId w:val="14"/>
        </w:numPr>
        <w:shd w:fill="FFFFFF" w:val="clear"/>
        <w:tabs>
          <w:tab w:val="clear" w:pos="708"/>
          <w:tab w:val="left" w:pos="180" w:leader="none"/>
          <w:tab w:val="left" w:pos="360" w:leader="none"/>
        </w:tabs>
        <w:autoSpaceDE w:val="false"/>
        <w:spacing w:lineRule="auto" w:line="240" w:before="7" w:after="0"/>
        <w:ind w:firstLine="567" w:start="-567" w:end="17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pacing w:val="4"/>
          <w:sz w:val="28"/>
          <w:szCs w:val="28"/>
          <w:lang w:eastAsia="ru-RU"/>
        </w:rPr>
        <w:t xml:space="preserve">республика (публичная власть) – </w:t>
      </w:r>
      <w:r>
        <w:rPr>
          <w:rFonts w:eastAsia="Times New Roman" w:cs="Times New Roman" w:ascii="Times New Roman" w:hAnsi="Times New Roman"/>
          <w:color w:val="000000"/>
          <w:spacing w:val="4"/>
          <w:sz w:val="28"/>
          <w:szCs w:val="28"/>
          <w:lang w:val="en-US" w:eastAsia="ru-RU"/>
        </w:rPr>
        <w:t>VI</w:t>
      </w:r>
      <w:r>
        <w:rPr>
          <w:rFonts w:eastAsia="Times New Roman" w:cs="Times New Roman" w:ascii="Times New Roman" w:hAnsi="Times New Roman"/>
          <w:color w:val="000000"/>
          <w:spacing w:val="4"/>
          <w:sz w:val="28"/>
          <w:szCs w:val="28"/>
          <w:lang w:eastAsia="ru-RU"/>
        </w:rPr>
        <w:t>-</w:t>
      </w:r>
      <w:r>
        <w:rPr>
          <w:rFonts w:eastAsia="Times New Roman" w:cs="Times New Roman" w:ascii="Times New Roman" w:hAnsi="Times New Roman"/>
          <w:color w:val="000000"/>
          <w:spacing w:val="4"/>
          <w:sz w:val="28"/>
          <w:szCs w:val="28"/>
          <w:lang w:val="en-US" w:eastAsia="ru-RU"/>
        </w:rPr>
        <w:t>I</w:t>
      </w:r>
      <w:r>
        <w:rPr>
          <w:rFonts w:eastAsia="Times New Roman" w:cs="Times New Roman" w:ascii="Times New Roman" w:hAnsi="Times New Roman"/>
          <w:color w:val="000000"/>
          <w:spacing w:val="4"/>
          <w:sz w:val="28"/>
          <w:szCs w:val="28"/>
          <w:lang w:eastAsia="ru-RU"/>
        </w:rPr>
        <w:t xml:space="preserve"> вв. до н.э.;</w:t>
      </w:r>
    </w:p>
    <w:p>
      <w:pPr>
        <w:pStyle w:val="Normal"/>
        <w:widowControl w:val="false"/>
        <w:numPr>
          <w:ilvl w:val="0"/>
          <w:numId w:val="14"/>
        </w:numPr>
        <w:shd w:fill="FFFFFF" w:val="clear"/>
        <w:tabs>
          <w:tab w:val="clear" w:pos="708"/>
          <w:tab w:val="left" w:pos="180" w:leader="none"/>
          <w:tab w:val="left" w:pos="360" w:leader="none"/>
        </w:tabs>
        <w:autoSpaceDE w:val="false"/>
        <w:spacing w:lineRule="auto" w:line="240" w:before="0" w:after="0"/>
        <w:ind w:firstLine="567" w:start="-567" w:end="17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pacing w:val="8"/>
          <w:sz w:val="28"/>
          <w:szCs w:val="28"/>
          <w:lang w:eastAsia="ru-RU"/>
        </w:rPr>
        <w:t xml:space="preserve">империя - </w:t>
      </w:r>
      <w:r>
        <w:rPr>
          <w:rFonts w:eastAsia="Times New Roman" w:cs="Times New Roman" w:ascii="Times New Roman" w:hAnsi="Times New Roman"/>
          <w:color w:val="000000"/>
          <w:spacing w:val="8"/>
          <w:sz w:val="28"/>
          <w:szCs w:val="28"/>
          <w:lang w:val="en-US" w:eastAsia="ru-RU"/>
        </w:rPr>
        <w:t>I</w:t>
      </w:r>
      <w:r>
        <w:rPr>
          <w:rFonts w:eastAsia="Times New Roman" w:cs="Times New Roman" w:ascii="Times New Roman" w:hAnsi="Times New Roman"/>
          <w:color w:val="000000"/>
          <w:spacing w:val="8"/>
          <w:sz w:val="28"/>
          <w:szCs w:val="28"/>
          <w:lang w:eastAsia="ru-RU"/>
        </w:rPr>
        <w:t xml:space="preserve"> в. до н.э. - </w:t>
      </w:r>
      <w:r>
        <w:rPr>
          <w:rFonts w:eastAsia="Times New Roman" w:cs="Times New Roman" w:ascii="Times New Roman" w:hAnsi="Times New Roman"/>
          <w:color w:val="000000"/>
          <w:spacing w:val="8"/>
          <w:sz w:val="28"/>
          <w:szCs w:val="28"/>
          <w:lang w:val="en-US" w:eastAsia="ru-RU"/>
        </w:rPr>
        <w:t>V</w:t>
      </w:r>
      <w:r>
        <w:rPr>
          <w:rFonts w:eastAsia="Times New Roman" w:cs="Times New Roman" w:ascii="Times New Roman" w:hAnsi="Times New Roman"/>
          <w:color w:val="000000"/>
          <w:spacing w:val="8"/>
          <w:sz w:val="28"/>
          <w:szCs w:val="28"/>
          <w:lang w:eastAsia="ru-RU"/>
        </w:rPr>
        <w:t xml:space="preserve"> в. н.э. (империя - это не расцвет </w:t>
      </w:r>
      <w:r>
        <w:rPr>
          <w:rFonts w:eastAsia="Times New Roman" w:cs="Times New Roman" w:ascii="Times New Roman" w:hAnsi="Times New Roman"/>
          <w:color w:val="000000"/>
          <w:spacing w:val="6"/>
          <w:sz w:val="28"/>
          <w:szCs w:val="28"/>
          <w:lang w:eastAsia="ru-RU"/>
        </w:rPr>
        <w:t>Рима, а великое его умирание).</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Наиболее отчетливо царский режим проявился при пятом царе </w:t>
      </w:r>
      <w:r>
        <w:rPr>
          <w:rFonts w:eastAsia="Times New Roman" w:cs="Times New Roman" w:ascii="Times New Roman" w:hAnsi="Times New Roman"/>
          <w:b/>
          <w:color w:val="000000"/>
          <w:spacing w:val="5"/>
          <w:sz w:val="28"/>
          <w:szCs w:val="28"/>
          <w:lang w:eastAsia="ru-RU"/>
        </w:rPr>
        <w:t>Сервии Туллии,</w:t>
      </w:r>
      <w:r>
        <w:rPr>
          <w:rFonts w:eastAsia="Times New Roman" w:cs="Times New Roman" w:ascii="Times New Roman" w:hAnsi="Times New Roman"/>
          <w:color w:val="000000"/>
          <w:spacing w:val="5"/>
          <w:sz w:val="28"/>
          <w:szCs w:val="28"/>
          <w:lang w:eastAsia="ru-RU"/>
        </w:rPr>
        <w:t xml:space="preserve"> осуществившем крупную социально-политическую </w:t>
      </w:r>
      <w:r>
        <w:rPr>
          <w:rFonts w:eastAsia="Times New Roman" w:cs="Times New Roman" w:ascii="Times New Roman" w:hAnsi="Times New Roman"/>
          <w:color w:val="000000"/>
          <w:spacing w:val="4"/>
          <w:sz w:val="28"/>
          <w:szCs w:val="28"/>
          <w:lang w:eastAsia="ru-RU"/>
        </w:rPr>
        <w:t>реформу, Он разделил общество на пять разрядов по имущественному цензу. К первому разряду были отнесены патриции и плебеи, имуще</w:t>
        <w:softHyphen/>
      </w:r>
      <w:r>
        <w:rPr>
          <w:rFonts w:eastAsia="Times New Roman" w:cs="Times New Roman" w:ascii="Times New Roman" w:hAnsi="Times New Roman"/>
          <w:color w:val="000000"/>
          <w:spacing w:val="3"/>
          <w:sz w:val="28"/>
          <w:szCs w:val="28"/>
          <w:lang w:eastAsia="ru-RU"/>
        </w:rPr>
        <w:t>ство которых оценивалось в 100 тыс. ассов (асс - мелкая римская мо</w:t>
        <w:softHyphen/>
      </w:r>
      <w:r>
        <w:rPr>
          <w:rFonts w:eastAsia="Times New Roman" w:cs="Times New Roman" w:ascii="Times New Roman" w:hAnsi="Times New Roman"/>
          <w:color w:val="000000"/>
          <w:spacing w:val="4"/>
          <w:sz w:val="28"/>
          <w:szCs w:val="28"/>
          <w:lang w:eastAsia="ru-RU"/>
        </w:rPr>
        <w:t xml:space="preserve">нета), ко второму — те, чье имущество составляло 75 тыс. ассов, к </w:t>
      </w:r>
      <w:r>
        <w:rPr>
          <w:rFonts w:eastAsia="Times New Roman" w:cs="Times New Roman" w:ascii="Times New Roman" w:hAnsi="Times New Roman"/>
          <w:color w:val="000000"/>
          <w:spacing w:val="6"/>
          <w:sz w:val="28"/>
          <w:szCs w:val="28"/>
          <w:lang w:eastAsia="ru-RU"/>
        </w:rPr>
        <w:t xml:space="preserve">третьему - обладатели 50 тыс., к четвертому - 25 тыс., к пятому - </w:t>
      </w:r>
      <w:r>
        <w:rPr>
          <w:rFonts w:eastAsia="Times New Roman" w:cs="Times New Roman" w:ascii="Times New Roman" w:hAnsi="Times New Roman"/>
          <w:color w:val="000000"/>
          <w:spacing w:val="4"/>
          <w:sz w:val="28"/>
          <w:szCs w:val="28"/>
          <w:lang w:eastAsia="ru-RU"/>
        </w:rPr>
        <w:t xml:space="preserve">11 тыс. ассов. В особый разряд были выделены так называемые </w:t>
      </w:r>
      <w:r>
        <w:rPr>
          <w:rFonts w:eastAsia="Times New Roman" w:cs="Times New Roman" w:ascii="Times New Roman" w:hAnsi="Times New Roman"/>
          <w:b/>
          <w:iCs/>
          <w:color w:val="000000"/>
          <w:spacing w:val="4"/>
          <w:sz w:val="28"/>
          <w:szCs w:val="28"/>
          <w:lang w:eastAsia="ru-RU"/>
        </w:rPr>
        <w:t>всад</w:t>
        <w:softHyphen/>
      </w:r>
      <w:r>
        <w:rPr>
          <w:rFonts w:eastAsia="Times New Roman" w:cs="Times New Roman" w:ascii="Times New Roman" w:hAnsi="Times New Roman"/>
          <w:b/>
          <w:iCs/>
          <w:color w:val="000000"/>
          <w:spacing w:val="5"/>
          <w:sz w:val="28"/>
          <w:szCs w:val="28"/>
          <w:lang w:eastAsia="ru-RU"/>
        </w:rPr>
        <w:t>ники</w:t>
      </w:r>
      <w:r>
        <w:rPr>
          <w:rFonts w:eastAsia="Times New Roman" w:cs="Times New Roman" w:ascii="Times New Roman" w:hAnsi="Times New Roman"/>
          <w:iCs/>
          <w:color w:val="000000"/>
          <w:spacing w:val="5"/>
          <w:sz w:val="28"/>
          <w:szCs w:val="28"/>
          <w:lang w:eastAsia="ru-RU"/>
        </w:rPr>
        <w:t>.</w:t>
      </w:r>
      <w:r>
        <w:rPr>
          <w:rFonts w:eastAsia="Times New Roman" w:cs="Times New Roman" w:ascii="Times New Roman" w:hAnsi="Times New Roman"/>
          <w:i/>
          <w:iCs/>
          <w:color w:val="000000"/>
          <w:spacing w:val="5"/>
          <w:sz w:val="28"/>
          <w:szCs w:val="28"/>
          <w:lang w:eastAsia="ru-RU"/>
        </w:rPr>
        <w:t xml:space="preserve"> </w:t>
      </w:r>
      <w:r>
        <w:rPr>
          <w:rFonts w:eastAsia="Times New Roman" w:cs="Times New Roman" w:ascii="Times New Roman" w:hAnsi="Times New Roman"/>
          <w:color w:val="000000"/>
          <w:spacing w:val="5"/>
          <w:sz w:val="28"/>
          <w:szCs w:val="28"/>
          <w:lang w:eastAsia="ru-RU"/>
        </w:rPr>
        <w:t>Стоимость их имущества превышала 100 тыс. ассов.</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Каждый разряд был объединен в определенное количество воен</w:t>
        <w:softHyphen/>
        <w:t xml:space="preserve">ных единиц - </w:t>
      </w:r>
      <w:r>
        <w:rPr>
          <w:rFonts w:eastAsia="Times New Roman" w:cs="Times New Roman" w:ascii="Times New Roman" w:hAnsi="Times New Roman"/>
          <w:b/>
          <w:iCs/>
          <w:color w:val="000000"/>
          <w:spacing w:val="5"/>
          <w:sz w:val="28"/>
          <w:szCs w:val="28"/>
          <w:lang w:eastAsia="ru-RU"/>
        </w:rPr>
        <w:t>центурий</w:t>
      </w:r>
      <w:r>
        <w:rPr>
          <w:rFonts w:eastAsia="Times New Roman" w:cs="Times New Roman" w:ascii="Times New Roman" w:hAnsi="Times New Roman"/>
          <w:iCs/>
          <w:color w:val="000000"/>
          <w:spacing w:val="5"/>
          <w:sz w:val="28"/>
          <w:szCs w:val="28"/>
          <w:lang w:eastAsia="ru-RU"/>
        </w:rPr>
        <w:t xml:space="preserve"> </w:t>
      </w:r>
      <w:r>
        <w:rPr>
          <w:rFonts w:eastAsia="Times New Roman" w:cs="Times New Roman" w:ascii="Times New Roman" w:hAnsi="Times New Roman"/>
          <w:color w:val="000000"/>
          <w:spacing w:val="5"/>
          <w:sz w:val="28"/>
          <w:szCs w:val="28"/>
          <w:lang w:eastAsia="ru-RU"/>
        </w:rPr>
        <w:t>(сотен): самые богатые (всадники) состав</w:t>
        <w:softHyphen/>
      </w:r>
      <w:r>
        <w:rPr>
          <w:rFonts w:eastAsia="Times New Roman" w:cs="Times New Roman" w:ascii="Times New Roman" w:hAnsi="Times New Roman"/>
          <w:color w:val="000000"/>
          <w:spacing w:val="10"/>
          <w:sz w:val="28"/>
          <w:szCs w:val="28"/>
          <w:lang w:eastAsia="ru-RU"/>
        </w:rPr>
        <w:t>ляли 18 центурий; первый разряд - 80, второй, третий и четвер</w:t>
        <w:softHyphen/>
      </w:r>
      <w:r>
        <w:rPr>
          <w:rFonts w:eastAsia="Times New Roman" w:cs="Times New Roman" w:ascii="Times New Roman" w:hAnsi="Times New Roman"/>
          <w:color w:val="000000"/>
          <w:spacing w:val="6"/>
          <w:sz w:val="28"/>
          <w:szCs w:val="28"/>
          <w:lang w:eastAsia="ru-RU"/>
        </w:rPr>
        <w:t xml:space="preserve">тый - по 20, пятый - 30. Одна центурия была сформирована из граждан, которые не имели имущества. Их называли пролетариями, </w:t>
      </w:r>
      <w:r>
        <w:rPr>
          <w:rFonts w:eastAsia="Times New Roman" w:cs="Times New Roman" w:ascii="Times New Roman" w:hAnsi="Times New Roman"/>
          <w:color w:val="000000"/>
          <w:spacing w:val="4"/>
          <w:sz w:val="28"/>
          <w:szCs w:val="28"/>
          <w:lang w:eastAsia="ru-RU"/>
        </w:rPr>
        <w:t>т.е. не имеющими ничего, кроме детей (от римского «пролес» - по</w:t>
        <w:softHyphen/>
      </w:r>
      <w:r>
        <w:rPr>
          <w:rFonts w:eastAsia="Times New Roman" w:cs="Times New Roman" w:ascii="Times New Roman" w:hAnsi="Times New Roman"/>
          <w:color w:val="000000"/>
          <w:spacing w:val="3"/>
          <w:sz w:val="28"/>
          <w:szCs w:val="28"/>
          <w:lang w:eastAsia="ru-RU"/>
        </w:rPr>
        <w:t>томство).</w:t>
      </w:r>
      <w:r>
        <w:rPr>
          <w:rFonts w:eastAsia="Times New Roman" w:cs="Times New Roman" w:ascii="Times New Roman" w:hAnsi="Times New Roman"/>
          <w:sz w:val="28"/>
          <w:szCs w:val="28"/>
          <w:lang w:val="ru-RU" w:eastAsia="ru-RU"/>
        </w:rPr>
        <w:t xml:space="preserve"> </w:t>
      </w:r>
      <w:r>
        <w:rPr>
          <w:rFonts w:eastAsia="Times New Roman" w:cs="Times New Roman" w:ascii="Times New Roman" w:hAnsi="Times New Roman"/>
          <w:color w:val="000000"/>
          <w:spacing w:val="5"/>
          <w:sz w:val="28"/>
          <w:szCs w:val="28"/>
          <w:lang w:eastAsia="ru-RU"/>
        </w:rPr>
        <w:t xml:space="preserve">По разрядам формировались и сами центурии (всего их было 80): </w:t>
      </w:r>
      <w:r>
        <w:rPr>
          <w:rFonts w:eastAsia="Times New Roman" w:cs="Times New Roman" w:ascii="Times New Roman" w:hAnsi="Times New Roman"/>
          <w:color w:val="000000"/>
          <w:spacing w:val="3"/>
          <w:sz w:val="28"/>
          <w:szCs w:val="28"/>
          <w:lang w:eastAsia="ru-RU"/>
        </w:rPr>
        <w:t xml:space="preserve">40 старших (богатых) и 40 младших (бедных). При голосовании царь учитывал в первую очередь мнение 18 центуриев всадников. Центурии </w:t>
      </w:r>
      <w:r>
        <w:rPr>
          <w:rFonts w:eastAsia="Times New Roman" w:cs="Times New Roman" w:ascii="Times New Roman" w:hAnsi="Times New Roman"/>
          <w:color w:val="000000"/>
          <w:spacing w:val="7"/>
          <w:sz w:val="28"/>
          <w:szCs w:val="28"/>
          <w:lang w:eastAsia="ru-RU"/>
        </w:rPr>
        <w:t xml:space="preserve">одного разряда в народном собрании становились вместе. Впереди </w:t>
      </w:r>
      <w:r>
        <w:rPr>
          <w:rFonts w:eastAsia="Times New Roman" w:cs="Times New Roman" w:ascii="Times New Roman" w:hAnsi="Times New Roman"/>
          <w:color w:val="000000"/>
          <w:spacing w:val="5"/>
          <w:sz w:val="28"/>
          <w:szCs w:val="28"/>
          <w:lang w:eastAsia="ru-RU"/>
        </w:rPr>
        <w:t xml:space="preserve">всех выстраивались восемнадцать центуриев всадников, которые в </w:t>
      </w:r>
      <w:r>
        <w:rPr>
          <w:rFonts w:eastAsia="Times New Roman" w:cs="Times New Roman" w:ascii="Times New Roman" w:hAnsi="Times New Roman"/>
          <w:color w:val="000000"/>
          <w:spacing w:val="4"/>
          <w:sz w:val="28"/>
          <w:szCs w:val="28"/>
          <w:lang w:eastAsia="ru-RU"/>
        </w:rPr>
        <w:t>случае войны должны являться на коне. Потому их и называли всад</w:t>
        <w:softHyphen/>
      </w:r>
      <w:r>
        <w:rPr>
          <w:rFonts w:eastAsia="Times New Roman" w:cs="Times New Roman" w:ascii="Times New Roman" w:hAnsi="Times New Roman"/>
          <w:color w:val="000000"/>
          <w:spacing w:val="2"/>
          <w:sz w:val="28"/>
          <w:szCs w:val="28"/>
          <w:lang w:eastAsia="ru-RU"/>
        </w:rPr>
        <w:t xml:space="preserve">никами. Рим был поделен на 30 </w:t>
      </w:r>
      <w:r>
        <w:rPr>
          <w:rFonts w:eastAsia="Times New Roman" w:cs="Times New Roman" w:ascii="Times New Roman" w:hAnsi="Times New Roman"/>
          <w:b/>
          <w:iCs/>
          <w:color w:val="000000"/>
          <w:spacing w:val="2"/>
          <w:sz w:val="28"/>
          <w:szCs w:val="28"/>
          <w:lang w:eastAsia="ru-RU"/>
        </w:rPr>
        <w:t xml:space="preserve">триб </w:t>
      </w:r>
      <w:r>
        <w:rPr>
          <w:rFonts w:eastAsia="Times New Roman" w:cs="Times New Roman" w:ascii="Times New Roman" w:hAnsi="Times New Roman"/>
          <w:color w:val="000000"/>
          <w:spacing w:val="2"/>
          <w:sz w:val="28"/>
          <w:szCs w:val="28"/>
          <w:lang w:eastAsia="ru-RU"/>
        </w:rPr>
        <w:t>(участков), к которым было при</w:t>
        <w:softHyphen/>
      </w:r>
      <w:r>
        <w:rPr>
          <w:rFonts w:eastAsia="Times New Roman" w:cs="Times New Roman" w:ascii="Times New Roman" w:hAnsi="Times New Roman"/>
          <w:color w:val="000000"/>
          <w:spacing w:val="6"/>
          <w:sz w:val="28"/>
          <w:szCs w:val="28"/>
          <w:lang w:eastAsia="ru-RU"/>
        </w:rPr>
        <w:t>писано население, обложенное налогами.</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Реформы Туллия привели к резкому социальному расслоению об</w:t>
        <w:softHyphen/>
      </w:r>
      <w:r>
        <w:rPr>
          <w:rFonts w:eastAsia="Times New Roman" w:cs="Times New Roman" w:ascii="Times New Roman" w:hAnsi="Times New Roman"/>
          <w:color w:val="000000"/>
          <w:spacing w:val="3"/>
          <w:sz w:val="28"/>
          <w:szCs w:val="28"/>
          <w:lang w:eastAsia="ru-RU"/>
        </w:rPr>
        <w:t>щества на патрициев и плебеев. В борьбе за свои права плебеи прибе</w:t>
        <w:softHyphen/>
      </w:r>
      <w:r>
        <w:rPr>
          <w:rFonts w:eastAsia="Times New Roman" w:cs="Times New Roman" w:ascii="Times New Roman" w:hAnsi="Times New Roman"/>
          <w:color w:val="000000"/>
          <w:spacing w:val="5"/>
          <w:sz w:val="28"/>
          <w:szCs w:val="28"/>
          <w:lang w:eastAsia="ru-RU"/>
        </w:rPr>
        <w:t>гали к сецессии (уход из города).</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b/>
          <w:sz w:val="28"/>
          <w:szCs w:val="28"/>
          <w:lang w:eastAsia="ru-RU"/>
        </w:rPr>
      </w:pPr>
      <w:r>
        <w:rPr>
          <w:rFonts w:eastAsia="Times New Roman" w:cs="Times New Roman" w:ascii="Times New Roman" w:hAnsi="Times New Roman"/>
          <w:color w:val="000000"/>
          <w:spacing w:val="6"/>
          <w:sz w:val="28"/>
          <w:szCs w:val="28"/>
          <w:lang w:eastAsia="ru-RU"/>
        </w:rPr>
        <w:t xml:space="preserve">Под давлением плебеев царский режим был трансформирован в </w:t>
      </w:r>
      <w:r>
        <w:rPr>
          <w:rFonts w:eastAsia="Times New Roman" w:cs="Times New Roman" w:ascii="Times New Roman" w:hAnsi="Times New Roman"/>
          <w:color w:val="000000"/>
          <w:spacing w:val="3"/>
          <w:sz w:val="28"/>
          <w:szCs w:val="28"/>
          <w:lang w:eastAsia="ru-RU"/>
        </w:rPr>
        <w:t xml:space="preserve">республику. Теперь три вида народных собраний - </w:t>
      </w:r>
      <w:r>
        <w:rPr>
          <w:rFonts w:eastAsia="Times New Roman" w:cs="Times New Roman" w:ascii="Times New Roman" w:hAnsi="Times New Roman"/>
          <w:b/>
          <w:color w:val="000000"/>
          <w:spacing w:val="3"/>
          <w:sz w:val="28"/>
          <w:szCs w:val="28"/>
          <w:lang w:eastAsia="ru-RU"/>
        </w:rPr>
        <w:t>куриатные, три</w:t>
      </w:r>
      <w:r>
        <w:rPr>
          <w:rFonts w:eastAsia="Times New Roman" w:cs="Times New Roman" w:ascii="Times New Roman" w:hAnsi="Times New Roman"/>
          <w:b/>
          <w:color w:val="000000"/>
          <w:spacing w:val="2"/>
          <w:sz w:val="28"/>
          <w:szCs w:val="28"/>
          <w:lang w:eastAsia="ru-RU"/>
        </w:rPr>
        <w:t>бутные</w:t>
      </w:r>
      <w:r>
        <w:rPr>
          <w:rFonts w:eastAsia="Times New Roman" w:cs="Times New Roman" w:ascii="Times New Roman" w:hAnsi="Times New Roman"/>
          <w:color w:val="000000"/>
          <w:spacing w:val="2"/>
          <w:sz w:val="28"/>
          <w:szCs w:val="28"/>
          <w:lang w:eastAsia="ru-RU"/>
        </w:rPr>
        <w:t xml:space="preserve"> и </w:t>
      </w:r>
      <w:r>
        <w:rPr>
          <w:rFonts w:eastAsia="Times New Roman" w:cs="Times New Roman" w:ascii="Times New Roman" w:hAnsi="Times New Roman"/>
          <w:b/>
          <w:color w:val="000000"/>
          <w:spacing w:val="2"/>
          <w:sz w:val="28"/>
          <w:szCs w:val="28"/>
          <w:lang w:eastAsia="ru-RU"/>
        </w:rPr>
        <w:t>центуриатные комиции</w:t>
      </w:r>
      <w:r>
        <w:rPr>
          <w:rFonts w:eastAsia="Times New Roman" w:cs="Times New Roman" w:ascii="Times New Roman" w:hAnsi="Times New Roman"/>
          <w:color w:val="000000"/>
          <w:spacing w:val="2"/>
          <w:sz w:val="28"/>
          <w:szCs w:val="28"/>
          <w:lang w:eastAsia="ru-RU"/>
        </w:rPr>
        <w:t xml:space="preserve"> (русск. - комиссия) - стали играть </w:t>
      </w:r>
      <w:r>
        <w:rPr>
          <w:rFonts w:eastAsia="Times New Roman" w:cs="Times New Roman" w:ascii="Times New Roman" w:hAnsi="Times New Roman"/>
          <w:color w:val="000000"/>
          <w:spacing w:val="3"/>
          <w:sz w:val="28"/>
          <w:szCs w:val="28"/>
          <w:lang w:eastAsia="ru-RU"/>
        </w:rPr>
        <w:t xml:space="preserve">важную политическую роль. </w:t>
      </w:r>
      <w:r>
        <w:rPr>
          <w:rFonts w:eastAsia="Times New Roman" w:cs="Times New Roman" w:ascii="Times New Roman" w:hAnsi="Times New Roman"/>
          <w:iCs/>
          <w:color w:val="000000"/>
          <w:spacing w:val="3"/>
          <w:sz w:val="28"/>
          <w:szCs w:val="28"/>
          <w:lang w:eastAsia="ru-RU"/>
        </w:rPr>
        <w:t xml:space="preserve">Куриатные комиции </w:t>
      </w:r>
      <w:r>
        <w:rPr>
          <w:rFonts w:eastAsia="Times New Roman" w:cs="Times New Roman" w:ascii="Times New Roman" w:hAnsi="Times New Roman"/>
          <w:color w:val="000000"/>
          <w:spacing w:val="3"/>
          <w:sz w:val="28"/>
          <w:szCs w:val="28"/>
          <w:lang w:eastAsia="ru-RU"/>
        </w:rPr>
        <w:t xml:space="preserve">решали проблемы взаимоотношений римских общин, </w:t>
      </w:r>
      <w:r>
        <w:rPr>
          <w:rFonts w:eastAsia="Times New Roman" w:cs="Times New Roman" w:ascii="Times New Roman" w:hAnsi="Times New Roman"/>
          <w:iCs/>
          <w:color w:val="000000"/>
          <w:spacing w:val="3"/>
          <w:sz w:val="28"/>
          <w:szCs w:val="28"/>
          <w:lang w:eastAsia="ru-RU"/>
        </w:rPr>
        <w:t>трибутные -</w:t>
      </w:r>
      <w:r>
        <w:rPr>
          <w:rFonts w:eastAsia="Times New Roman" w:cs="Times New Roman" w:ascii="Times New Roman" w:hAnsi="Times New Roman"/>
          <w:color w:val="000000"/>
          <w:spacing w:val="3"/>
          <w:sz w:val="28"/>
          <w:szCs w:val="28"/>
          <w:lang w:eastAsia="ru-RU"/>
        </w:rPr>
        <w:t xml:space="preserve"> своего участка, </w:t>
      </w:r>
      <w:r>
        <w:rPr>
          <w:rFonts w:eastAsia="Times New Roman" w:cs="Times New Roman" w:ascii="Times New Roman" w:hAnsi="Times New Roman"/>
          <w:iCs/>
          <w:color w:val="000000"/>
          <w:spacing w:val="3"/>
          <w:sz w:val="28"/>
          <w:szCs w:val="28"/>
          <w:lang w:eastAsia="ru-RU"/>
        </w:rPr>
        <w:t>цен</w:t>
        <w:softHyphen/>
        <w:t xml:space="preserve">туриатные, </w:t>
      </w:r>
      <w:r>
        <w:rPr>
          <w:rFonts w:eastAsia="Times New Roman" w:cs="Times New Roman" w:ascii="Times New Roman" w:hAnsi="Times New Roman"/>
          <w:color w:val="000000"/>
          <w:spacing w:val="3"/>
          <w:sz w:val="28"/>
          <w:szCs w:val="28"/>
          <w:lang w:eastAsia="ru-RU"/>
        </w:rPr>
        <w:t>объединявшие самых богатых, принимали важные госу</w:t>
        <w:softHyphen/>
      </w:r>
      <w:r>
        <w:rPr>
          <w:rFonts w:eastAsia="Times New Roman" w:cs="Times New Roman" w:ascii="Times New Roman" w:hAnsi="Times New Roman"/>
          <w:color w:val="000000"/>
          <w:spacing w:val="5"/>
          <w:sz w:val="28"/>
          <w:szCs w:val="28"/>
          <w:lang w:eastAsia="ru-RU"/>
        </w:rPr>
        <w:t>дарственные решения. Центуриатные комиции формировали испол</w:t>
        <w:softHyphen/>
      </w:r>
      <w:r>
        <w:rPr>
          <w:rFonts w:eastAsia="Times New Roman" w:cs="Times New Roman" w:ascii="Times New Roman" w:hAnsi="Times New Roman"/>
          <w:color w:val="000000"/>
          <w:spacing w:val="7"/>
          <w:sz w:val="28"/>
          <w:szCs w:val="28"/>
          <w:lang w:eastAsia="ru-RU"/>
        </w:rPr>
        <w:t xml:space="preserve">нительную власть (магистратов), например, назначали консулов </w:t>
      </w:r>
      <w:r>
        <w:rPr>
          <w:rFonts w:eastAsia="Times New Roman" w:cs="Times New Roman" w:ascii="Times New Roman" w:hAnsi="Times New Roman"/>
          <w:color w:val="000000"/>
          <w:spacing w:val="4"/>
          <w:sz w:val="28"/>
          <w:szCs w:val="28"/>
          <w:lang w:eastAsia="ru-RU"/>
        </w:rPr>
        <w:t>(опекунов государства), преторов (государственных судей), диктато</w:t>
        <w:softHyphen/>
      </w:r>
      <w:r>
        <w:rPr>
          <w:rFonts w:eastAsia="Times New Roman" w:cs="Times New Roman" w:ascii="Times New Roman" w:hAnsi="Times New Roman"/>
          <w:color w:val="000000"/>
          <w:spacing w:val="2"/>
          <w:sz w:val="28"/>
          <w:szCs w:val="28"/>
          <w:lang w:eastAsia="ru-RU"/>
        </w:rPr>
        <w:t>ров (спасителей государства) и других должностных лиц с правом кон</w:t>
        <w:softHyphen/>
      </w:r>
      <w:r>
        <w:rPr>
          <w:rFonts w:eastAsia="Times New Roman" w:cs="Times New Roman" w:ascii="Times New Roman" w:hAnsi="Times New Roman"/>
          <w:color w:val="000000"/>
          <w:spacing w:val="6"/>
          <w:sz w:val="28"/>
          <w:szCs w:val="28"/>
          <w:lang w:eastAsia="ru-RU"/>
        </w:rPr>
        <w:t xml:space="preserve">троля над ними. Комиции играли роль верховного, законодательного </w:t>
      </w:r>
      <w:r>
        <w:rPr>
          <w:rFonts w:eastAsia="Times New Roman" w:cs="Times New Roman" w:ascii="Times New Roman" w:hAnsi="Times New Roman"/>
          <w:color w:val="000000"/>
          <w:spacing w:val="3"/>
          <w:sz w:val="28"/>
          <w:szCs w:val="28"/>
          <w:lang w:eastAsia="ru-RU"/>
        </w:rPr>
        <w:t xml:space="preserve">и судебного органов. </w:t>
      </w:r>
      <w:r>
        <w:rPr>
          <w:rFonts w:eastAsia="Times New Roman" w:cs="Times New Roman" w:ascii="Times New Roman" w:hAnsi="Times New Roman"/>
          <w:b/>
          <w:iCs/>
          <w:color w:val="000000"/>
          <w:spacing w:val="3"/>
          <w:sz w:val="28"/>
          <w:szCs w:val="28"/>
          <w:lang w:eastAsia="ru-RU"/>
        </w:rPr>
        <w:t>Магистратами</w:t>
      </w:r>
      <w:r>
        <w:rPr>
          <w:rFonts w:eastAsia="Times New Roman" w:cs="Times New Roman" w:ascii="Times New Roman" w:hAnsi="Times New Roman"/>
          <w:iCs/>
          <w:color w:val="000000"/>
          <w:spacing w:val="3"/>
          <w:sz w:val="28"/>
          <w:szCs w:val="28"/>
          <w:lang w:eastAsia="ru-RU"/>
        </w:rPr>
        <w:t xml:space="preserve"> </w:t>
      </w:r>
      <w:r>
        <w:rPr>
          <w:rFonts w:eastAsia="Times New Roman" w:cs="Times New Roman" w:ascii="Times New Roman" w:hAnsi="Times New Roman"/>
          <w:color w:val="000000"/>
          <w:spacing w:val="3"/>
          <w:sz w:val="28"/>
          <w:szCs w:val="28"/>
          <w:lang w:eastAsia="ru-RU"/>
        </w:rPr>
        <w:t xml:space="preserve">в Риме называли различных </w:t>
      </w:r>
      <w:r>
        <w:rPr>
          <w:rFonts w:eastAsia="Times New Roman" w:cs="Times New Roman" w:ascii="Times New Roman" w:hAnsi="Times New Roman"/>
          <w:color w:val="000000"/>
          <w:spacing w:val="4"/>
          <w:sz w:val="28"/>
          <w:szCs w:val="28"/>
          <w:lang w:eastAsia="ru-RU"/>
        </w:rPr>
        <w:t>должностных лиц (консулов, преторов, цензоров, эдилов и др.), имев</w:t>
        <w:softHyphen/>
        <w:t>ших определенные полномочия: командование войсками, управление провинцией, отправление правосудия и др. Магистраты обладали зна</w:t>
        <w:softHyphen/>
      </w:r>
      <w:r>
        <w:rPr>
          <w:rFonts w:eastAsia="Times New Roman" w:cs="Times New Roman" w:ascii="Times New Roman" w:hAnsi="Times New Roman"/>
          <w:color w:val="000000"/>
          <w:spacing w:val="6"/>
          <w:sz w:val="28"/>
          <w:szCs w:val="28"/>
          <w:lang w:eastAsia="ru-RU"/>
        </w:rPr>
        <w:t>чительной административной властью. Они имели право (1) задер</w:t>
        <w:softHyphen/>
      </w:r>
      <w:r>
        <w:rPr>
          <w:rFonts w:eastAsia="Times New Roman" w:cs="Times New Roman" w:ascii="Times New Roman" w:hAnsi="Times New Roman"/>
          <w:color w:val="000000"/>
          <w:spacing w:val="4"/>
          <w:sz w:val="28"/>
          <w:szCs w:val="28"/>
          <w:lang w:eastAsia="ru-RU"/>
        </w:rPr>
        <w:t>жать неподчиняющегося гражданина, (2) предать его суду, (3) нало</w:t>
        <w:softHyphen/>
      </w:r>
      <w:r>
        <w:rPr>
          <w:rFonts w:eastAsia="Times New Roman" w:cs="Times New Roman" w:ascii="Times New Roman" w:hAnsi="Times New Roman"/>
          <w:color w:val="000000"/>
          <w:spacing w:val="3"/>
          <w:sz w:val="28"/>
          <w:szCs w:val="28"/>
          <w:lang w:eastAsia="ru-RU"/>
        </w:rPr>
        <w:t>жить штраф, (4) наложить арест на какую-либо вещь, принадлежащую гражданину, для того чтобы заставить его исполнить закон или поста</w:t>
        <w:softHyphen/>
      </w:r>
      <w:r>
        <w:rPr>
          <w:rFonts w:eastAsia="Times New Roman" w:cs="Times New Roman" w:ascii="Times New Roman" w:hAnsi="Times New Roman"/>
          <w:color w:val="000000"/>
          <w:spacing w:val="4"/>
          <w:sz w:val="28"/>
          <w:szCs w:val="28"/>
          <w:lang w:eastAsia="ru-RU"/>
        </w:rPr>
        <w:t xml:space="preserve">новление. Высшие магистраты (консул, претор, а затем и народный трибун) созывали </w:t>
      </w:r>
      <w:r>
        <w:rPr>
          <w:rFonts w:eastAsia="Times New Roman" w:cs="Times New Roman" w:ascii="Times New Roman" w:hAnsi="Times New Roman"/>
          <w:b/>
          <w:color w:val="000000"/>
          <w:spacing w:val="4"/>
          <w:sz w:val="28"/>
          <w:szCs w:val="28"/>
          <w:lang w:eastAsia="ru-RU"/>
        </w:rPr>
        <w:t>С</w:t>
      </w:r>
      <w:r>
        <w:rPr>
          <w:rFonts w:eastAsia="Times New Roman" w:cs="Times New Roman" w:ascii="Times New Roman" w:hAnsi="Times New Roman"/>
          <w:b/>
          <w:iCs/>
          <w:color w:val="000000"/>
          <w:spacing w:val="4"/>
          <w:sz w:val="28"/>
          <w:szCs w:val="28"/>
          <w:lang w:eastAsia="ru-RU"/>
        </w:rPr>
        <w:t>енат.</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 xml:space="preserve">Сенат играл ключевую роль в республике. В него входили 300 глав </w:t>
      </w:r>
      <w:r>
        <w:rPr>
          <w:rFonts w:eastAsia="Times New Roman" w:cs="Times New Roman" w:ascii="Times New Roman" w:hAnsi="Times New Roman"/>
          <w:color w:val="000000"/>
          <w:spacing w:val="3"/>
          <w:sz w:val="28"/>
          <w:szCs w:val="28"/>
          <w:lang w:eastAsia="ru-RU"/>
        </w:rPr>
        <w:t>старых римских родов. Требовалось, чтобы сенатор происходил из ро</w:t>
        <w:softHyphen/>
      </w:r>
      <w:r>
        <w:rPr>
          <w:rFonts w:eastAsia="Times New Roman" w:cs="Times New Roman" w:ascii="Times New Roman" w:hAnsi="Times New Roman"/>
          <w:color w:val="000000"/>
          <w:spacing w:val="5"/>
          <w:sz w:val="28"/>
          <w:szCs w:val="28"/>
          <w:lang w:eastAsia="ru-RU"/>
        </w:rPr>
        <w:t xml:space="preserve">довитой семьи, был богат, занимал перед тем какой-нибудь важный </w:t>
      </w:r>
      <w:r>
        <w:rPr>
          <w:rFonts w:eastAsia="Times New Roman" w:cs="Times New Roman" w:ascii="Times New Roman" w:hAnsi="Times New Roman"/>
          <w:color w:val="000000"/>
          <w:spacing w:val="4"/>
          <w:sz w:val="28"/>
          <w:szCs w:val="28"/>
          <w:lang w:eastAsia="ru-RU"/>
        </w:rPr>
        <w:t>пост. В ведении сената были вопросы религии, финансов, обществен</w:t>
        <w:softHyphen/>
      </w:r>
      <w:r>
        <w:rPr>
          <w:rFonts w:eastAsia="Times New Roman" w:cs="Times New Roman" w:ascii="Times New Roman" w:hAnsi="Times New Roman"/>
          <w:color w:val="000000"/>
          <w:spacing w:val="5"/>
          <w:sz w:val="28"/>
          <w:szCs w:val="28"/>
          <w:lang w:eastAsia="ru-RU"/>
        </w:rPr>
        <w:t>ной безопасности, внешней политики; он управлял провинциями, ар</w:t>
        <w:softHyphen/>
      </w:r>
      <w:r>
        <w:rPr>
          <w:rFonts w:eastAsia="Times New Roman" w:cs="Times New Roman" w:ascii="Times New Roman" w:hAnsi="Times New Roman"/>
          <w:color w:val="000000"/>
          <w:spacing w:val="4"/>
          <w:sz w:val="28"/>
          <w:szCs w:val="28"/>
          <w:lang w:eastAsia="ru-RU"/>
        </w:rPr>
        <w:t>мией, объявлял войну и мир. Сенаторы имели статус «отцов отечест</w:t>
        <w:softHyphen/>
      </w:r>
      <w:r>
        <w:rPr>
          <w:rFonts w:eastAsia="Times New Roman" w:cs="Times New Roman" w:ascii="Times New Roman" w:hAnsi="Times New Roman"/>
          <w:color w:val="000000"/>
          <w:spacing w:val="6"/>
          <w:sz w:val="28"/>
          <w:szCs w:val="28"/>
          <w:lang w:eastAsia="ru-RU"/>
        </w:rPr>
        <w:t>ва» и могли не соглашаться с народными собраниями.</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 xml:space="preserve">Древнегреческий историк Полибий </w:t>
      </w:r>
      <w:r>
        <w:rPr>
          <w:rFonts w:eastAsia="Times New Roman" w:cs="Times New Roman" w:ascii="Times New Roman" w:hAnsi="Times New Roman"/>
          <w:color w:val="000000"/>
          <w:spacing w:val="26"/>
          <w:sz w:val="28"/>
          <w:szCs w:val="28"/>
          <w:lang w:eastAsia="ru-RU"/>
        </w:rPr>
        <w:t>(</w:t>
      </w:r>
      <w:r>
        <w:rPr>
          <w:rFonts w:eastAsia="Times New Roman" w:cs="Times New Roman" w:ascii="Times New Roman" w:hAnsi="Times New Roman"/>
          <w:color w:val="000000"/>
          <w:spacing w:val="26"/>
          <w:sz w:val="28"/>
          <w:szCs w:val="28"/>
          <w:lang w:val="en-US" w:eastAsia="ru-RU"/>
        </w:rPr>
        <w:t>II</w:t>
      </w:r>
      <w:r>
        <w:rPr>
          <w:rFonts w:eastAsia="Times New Roman" w:cs="Times New Roman" w:ascii="Times New Roman" w:hAnsi="Times New Roman"/>
          <w:color w:val="000000"/>
          <w:spacing w:val="26"/>
          <w:sz w:val="28"/>
          <w:szCs w:val="28"/>
          <w:lang w:eastAsia="ru-RU"/>
        </w:rPr>
        <w:t>-</w:t>
      </w:r>
      <w:r>
        <w:rPr>
          <w:rFonts w:eastAsia="Times New Roman" w:cs="Times New Roman" w:ascii="Times New Roman" w:hAnsi="Times New Roman"/>
          <w:color w:val="000000"/>
          <w:spacing w:val="3"/>
          <w:sz w:val="28"/>
          <w:szCs w:val="28"/>
          <w:lang w:eastAsia="ru-RU"/>
        </w:rPr>
        <w:t xml:space="preserve">1 вв. до н.э.) - автор </w:t>
      </w:r>
      <w:r>
        <w:rPr>
          <w:rFonts w:eastAsia="Times New Roman" w:cs="Times New Roman" w:ascii="Times New Roman" w:hAnsi="Times New Roman"/>
          <w:color w:val="000000"/>
          <w:spacing w:val="9"/>
          <w:sz w:val="28"/>
          <w:szCs w:val="28"/>
          <w:lang w:eastAsia="ru-RU"/>
        </w:rPr>
        <w:t xml:space="preserve">«Всеобщей истории» из 40 книг, отмечал, что Римская республика </w:t>
      </w:r>
      <w:r>
        <w:rPr>
          <w:rFonts w:eastAsia="Times New Roman" w:cs="Times New Roman" w:ascii="Times New Roman" w:hAnsi="Times New Roman"/>
          <w:color w:val="000000"/>
          <w:spacing w:val="5"/>
          <w:sz w:val="28"/>
          <w:szCs w:val="28"/>
          <w:lang w:eastAsia="ru-RU"/>
        </w:rPr>
        <w:t xml:space="preserve">была построена по принципу разделения властей и имела систему </w:t>
      </w:r>
      <w:r>
        <w:rPr>
          <w:rFonts w:eastAsia="Times New Roman" w:cs="Times New Roman" w:ascii="Times New Roman" w:hAnsi="Times New Roman"/>
          <w:color w:val="000000"/>
          <w:spacing w:val="6"/>
          <w:sz w:val="28"/>
          <w:szCs w:val="28"/>
          <w:lang w:eastAsia="ru-RU"/>
        </w:rPr>
        <w:t>сдержек и противовесов. В республике никто не мог принимать еди</w:t>
        <w:softHyphen/>
      </w:r>
      <w:r>
        <w:rPr>
          <w:rFonts w:eastAsia="Times New Roman" w:cs="Times New Roman" w:ascii="Times New Roman" w:hAnsi="Times New Roman"/>
          <w:color w:val="000000"/>
          <w:spacing w:val="11"/>
          <w:sz w:val="28"/>
          <w:szCs w:val="28"/>
          <w:lang w:eastAsia="ru-RU"/>
        </w:rPr>
        <w:t xml:space="preserve">ноличных решений, они были результатом коллективных усилий. </w:t>
      </w:r>
      <w:r>
        <w:rPr>
          <w:rFonts w:eastAsia="Times New Roman" w:cs="Times New Roman" w:ascii="Times New Roman" w:hAnsi="Times New Roman"/>
          <w:color w:val="000000"/>
          <w:spacing w:val="7"/>
          <w:sz w:val="28"/>
          <w:szCs w:val="28"/>
          <w:lang w:eastAsia="ru-RU"/>
        </w:rPr>
        <w:t xml:space="preserve">В общем, создание Римской республики стало ярким примером </w:t>
      </w:r>
      <w:r>
        <w:rPr>
          <w:rFonts w:eastAsia="Times New Roman" w:cs="Times New Roman" w:ascii="Times New Roman" w:hAnsi="Times New Roman"/>
          <w:color w:val="000000"/>
          <w:spacing w:val="6"/>
          <w:sz w:val="28"/>
          <w:szCs w:val="28"/>
          <w:lang w:eastAsia="ru-RU"/>
        </w:rPr>
        <w:t xml:space="preserve">стремления людей изменить сакральную (божественную) природу </w:t>
      </w:r>
      <w:r>
        <w:rPr>
          <w:rFonts w:eastAsia="Times New Roman" w:cs="Times New Roman" w:ascii="Times New Roman" w:hAnsi="Times New Roman"/>
          <w:color w:val="000000"/>
          <w:spacing w:val="7"/>
          <w:sz w:val="28"/>
          <w:szCs w:val="28"/>
          <w:lang w:eastAsia="ru-RU"/>
        </w:rPr>
        <w:t xml:space="preserve">государства в угоду своим земным нуждам. Завоевания республики, </w:t>
      </w:r>
      <w:r>
        <w:rPr>
          <w:rFonts w:eastAsia="Times New Roman" w:cs="Times New Roman" w:ascii="Times New Roman" w:hAnsi="Times New Roman"/>
          <w:color w:val="000000"/>
          <w:spacing w:val="6"/>
          <w:sz w:val="28"/>
          <w:szCs w:val="28"/>
          <w:lang w:eastAsia="ru-RU"/>
        </w:rPr>
        <w:t>к которым относились свобода, демократия, власть над другими на</w:t>
        <w:softHyphen/>
      </w:r>
      <w:r>
        <w:rPr>
          <w:rFonts w:eastAsia="Times New Roman" w:cs="Times New Roman" w:ascii="Times New Roman" w:hAnsi="Times New Roman"/>
          <w:color w:val="000000"/>
          <w:spacing w:val="9"/>
          <w:sz w:val="28"/>
          <w:szCs w:val="28"/>
          <w:lang w:eastAsia="ru-RU"/>
        </w:rPr>
        <w:t xml:space="preserve">родами, феминизация (от лат. «фемина» - женщина), обернулись </w:t>
      </w:r>
      <w:r>
        <w:rPr>
          <w:rFonts w:eastAsia="Times New Roman" w:cs="Times New Roman" w:ascii="Times New Roman" w:hAnsi="Times New Roman"/>
          <w:color w:val="000000"/>
          <w:spacing w:val="7"/>
          <w:sz w:val="28"/>
          <w:szCs w:val="28"/>
          <w:lang w:eastAsia="ru-RU"/>
        </w:rPr>
        <w:t>для нее гибелью.</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Трансформация республики в империю была не великим расцве</w:t>
        <w:softHyphen/>
        <w:t>том Рима, а его великим умиранием. Конец республики ознаменовал</w:t>
        <w:softHyphen/>
      </w:r>
      <w:r>
        <w:rPr>
          <w:rFonts w:eastAsia="Times New Roman" w:cs="Times New Roman" w:ascii="Times New Roman" w:hAnsi="Times New Roman"/>
          <w:color w:val="000000"/>
          <w:spacing w:val="7"/>
          <w:sz w:val="28"/>
          <w:szCs w:val="28"/>
          <w:lang w:eastAsia="ru-RU"/>
        </w:rPr>
        <w:t>ся появлением магнатов, таких как Помпей, Красс, Домиций и Це</w:t>
        <w:softHyphen/>
      </w:r>
      <w:r>
        <w:rPr>
          <w:rFonts w:eastAsia="Times New Roman" w:cs="Times New Roman" w:ascii="Times New Roman" w:hAnsi="Times New Roman"/>
          <w:color w:val="000000"/>
          <w:spacing w:val="3"/>
          <w:sz w:val="28"/>
          <w:szCs w:val="28"/>
          <w:lang w:eastAsia="ru-RU"/>
        </w:rPr>
        <w:t>зарь. Сила магнатов заключалась в их богатстве, землях (латифундиях) и клиентах, вербуемых во всех общественных слоях. За каждым маг</w:t>
        <w:softHyphen/>
      </w:r>
      <w:r>
        <w:rPr>
          <w:rFonts w:eastAsia="Times New Roman" w:cs="Times New Roman" w:ascii="Times New Roman" w:hAnsi="Times New Roman"/>
          <w:color w:val="000000"/>
          <w:spacing w:val="5"/>
          <w:sz w:val="28"/>
          <w:szCs w:val="28"/>
          <w:lang w:eastAsia="ru-RU"/>
        </w:rPr>
        <w:t xml:space="preserve">натом в их борьбе за власть стояла целая армия друзей, клиентов и </w:t>
      </w:r>
      <w:r>
        <w:rPr>
          <w:rFonts w:eastAsia="Times New Roman" w:cs="Times New Roman" w:ascii="Times New Roman" w:hAnsi="Times New Roman"/>
          <w:color w:val="000000"/>
          <w:spacing w:val="4"/>
          <w:sz w:val="28"/>
          <w:szCs w:val="28"/>
          <w:lang w:eastAsia="ru-RU"/>
        </w:rPr>
        <w:t>рабов. Процветала система подкупов. Покупались магистраты, сена</w:t>
        <w:softHyphen/>
      </w:r>
      <w:r>
        <w:rPr>
          <w:rFonts w:eastAsia="Times New Roman" w:cs="Times New Roman" w:ascii="Times New Roman" w:hAnsi="Times New Roman"/>
          <w:color w:val="000000"/>
          <w:spacing w:val="3"/>
          <w:sz w:val="28"/>
          <w:szCs w:val="28"/>
          <w:lang w:eastAsia="ru-RU"/>
        </w:rPr>
        <w:t>торы и целые категории граждан. Всенародные пиры, угощения, раз</w:t>
        <w:softHyphen/>
      </w:r>
      <w:r>
        <w:rPr>
          <w:rFonts w:eastAsia="Times New Roman" w:cs="Times New Roman" w:ascii="Times New Roman" w:hAnsi="Times New Roman"/>
          <w:color w:val="000000"/>
          <w:spacing w:val="7"/>
          <w:sz w:val="28"/>
          <w:szCs w:val="28"/>
          <w:lang w:eastAsia="ru-RU"/>
        </w:rPr>
        <w:t xml:space="preserve">дачи, бесплатные празднества стали обычным явлением. В середине </w:t>
      </w:r>
      <w:r>
        <w:rPr>
          <w:rFonts w:eastAsia="Times New Roman" w:cs="Times New Roman" w:ascii="Times New Roman" w:hAnsi="Times New Roman"/>
          <w:color w:val="000000"/>
          <w:spacing w:val="4"/>
          <w:sz w:val="28"/>
          <w:szCs w:val="28"/>
          <w:lang w:val="en-US" w:eastAsia="ru-RU"/>
        </w:rPr>
        <w:t>I</w:t>
      </w:r>
      <w:r>
        <w:rPr>
          <w:rFonts w:eastAsia="Times New Roman" w:cs="Times New Roman" w:ascii="Times New Roman" w:hAnsi="Times New Roman"/>
          <w:color w:val="000000"/>
          <w:spacing w:val="4"/>
          <w:sz w:val="28"/>
          <w:szCs w:val="28"/>
          <w:lang w:eastAsia="ru-RU"/>
        </w:rPr>
        <w:t xml:space="preserve"> в. до н.э. в миллионном Риме 320 тыс. человек существовали за счет </w:t>
      </w:r>
      <w:r>
        <w:rPr>
          <w:rFonts w:eastAsia="Times New Roman" w:cs="Times New Roman" w:ascii="Times New Roman" w:hAnsi="Times New Roman"/>
          <w:color w:val="000000"/>
          <w:spacing w:val="5"/>
          <w:sz w:val="28"/>
          <w:szCs w:val="28"/>
          <w:lang w:eastAsia="ru-RU"/>
        </w:rPr>
        <w:t xml:space="preserve">«дешевого хлеба». Магнаты воспитывали молодежь в духе презрения </w:t>
      </w:r>
      <w:r>
        <w:rPr>
          <w:rFonts w:eastAsia="Times New Roman" w:cs="Times New Roman" w:ascii="Times New Roman" w:hAnsi="Times New Roman"/>
          <w:color w:val="000000"/>
          <w:spacing w:val="4"/>
          <w:sz w:val="28"/>
          <w:szCs w:val="28"/>
          <w:lang w:eastAsia="ru-RU"/>
        </w:rPr>
        <w:t>к морали. При них произошла формализация государственных инсти</w:t>
        <w:softHyphen/>
      </w:r>
      <w:r>
        <w:rPr>
          <w:rFonts w:eastAsia="Times New Roman" w:cs="Times New Roman" w:ascii="Times New Roman" w:hAnsi="Times New Roman"/>
          <w:color w:val="000000"/>
          <w:spacing w:val="3"/>
          <w:sz w:val="28"/>
          <w:szCs w:val="28"/>
          <w:lang w:eastAsia="ru-RU"/>
        </w:rPr>
        <w:t xml:space="preserve">тутов республики. Этот период принято называть </w:t>
      </w:r>
      <w:r>
        <w:rPr>
          <w:rFonts w:eastAsia="Times New Roman" w:cs="Times New Roman" w:ascii="Times New Roman" w:hAnsi="Times New Roman"/>
          <w:iCs/>
          <w:color w:val="000000"/>
          <w:spacing w:val="3"/>
          <w:sz w:val="28"/>
          <w:szCs w:val="28"/>
          <w:lang w:eastAsia="ru-RU"/>
        </w:rPr>
        <w:t xml:space="preserve">принципатом </w:t>
      </w:r>
      <w:r>
        <w:rPr>
          <w:rFonts w:eastAsia="Times New Roman" w:cs="Times New Roman" w:ascii="Times New Roman" w:hAnsi="Times New Roman"/>
          <w:color w:val="000000"/>
          <w:spacing w:val="3"/>
          <w:sz w:val="28"/>
          <w:szCs w:val="28"/>
          <w:lang w:eastAsia="ru-RU"/>
        </w:rPr>
        <w:t>(прин</w:t>
        <w:softHyphen/>
      </w:r>
      <w:r>
        <w:rPr>
          <w:rFonts w:eastAsia="Times New Roman" w:cs="Times New Roman" w:ascii="Times New Roman" w:hAnsi="Times New Roman"/>
          <w:color w:val="000000"/>
          <w:spacing w:val="6"/>
          <w:sz w:val="28"/>
          <w:szCs w:val="28"/>
          <w:lang w:eastAsia="ru-RU"/>
        </w:rPr>
        <w:t>ципс - первый в списке сенаторов).</w:t>
      </w:r>
    </w:p>
    <w:p>
      <w:pPr>
        <w:pStyle w:val="Normal"/>
        <w:widowControl w:val="false"/>
        <w:shd w:fill="FFFFFF" w:val="clear"/>
        <w:tabs>
          <w:tab w:val="clear" w:pos="708"/>
          <w:tab w:val="left" w:pos="284" w:leader="none"/>
        </w:tabs>
        <w:autoSpaceDE w:val="false"/>
        <w:spacing w:lineRule="auto" w:line="240" w:before="0" w:after="0"/>
        <w:ind w:firstLine="567" w:start="-567" w:end="175"/>
        <w:jc w:val="both"/>
        <w:rPr>
          <w:rFonts w:ascii="Times New Roman" w:hAnsi="Times New Roman" w:eastAsia="Times New Roman" w:cs="Times New Roman"/>
          <w:b/>
          <w:iCs/>
          <w:color w:val="000000"/>
          <w:sz w:val="28"/>
          <w:szCs w:val="28"/>
          <w:lang w:eastAsia="ru-RU"/>
        </w:rPr>
      </w:pPr>
      <w:r>
        <w:rPr>
          <w:rFonts w:eastAsia="Times New Roman" w:cs="Times New Roman" w:ascii="Times New Roman" w:hAnsi="Times New Roman"/>
          <w:b/>
          <w:iCs/>
          <w:color w:val="000000"/>
          <w:sz w:val="28"/>
          <w:szCs w:val="28"/>
          <w:lang w:eastAsia="ru-RU"/>
        </w:rPr>
        <w:t>Причины трансформации республики в империю:</w:t>
      </w:r>
    </w:p>
    <w:p>
      <w:pPr>
        <w:pStyle w:val="Normal"/>
        <w:widowControl w:val="false"/>
        <w:numPr>
          <w:ilvl w:val="0"/>
          <w:numId w:val="5"/>
        </w:numPr>
        <w:shd w:fill="FFFFFF" w:val="clear"/>
        <w:tabs>
          <w:tab w:val="clear" w:pos="708"/>
          <w:tab w:val="left" w:pos="284" w:leader="none"/>
        </w:tabs>
        <w:autoSpaceDE w:val="false"/>
        <w:spacing w:lineRule="auto" w:line="240" w:before="0" w:after="0"/>
        <w:ind w:firstLine="567" w:start="-567" w:end="175"/>
        <w:jc w:val="both"/>
        <w:rPr>
          <w:rFonts w:ascii="Times New Roman" w:hAnsi="Times New Roman" w:eastAsia="Times New Roman" w:cs="Times New Roman"/>
          <w:color w:val="000000"/>
          <w:spacing w:val="4"/>
          <w:sz w:val="28"/>
          <w:szCs w:val="28"/>
          <w:lang w:eastAsia="ru-RU"/>
        </w:rPr>
      </w:pPr>
      <w:r>
        <w:rPr>
          <w:rFonts w:eastAsia="Times New Roman" w:cs="Times New Roman" w:ascii="Times New Roman" w:hAnsi="Times New Roman"/>
          <w:color w:val="000000"/>
          <w:sz w:val="28"/>
          <w:szCs w:val="28"/>
          <w:lang w:eastAsia="ru-RU"/>
        </w:rPr>
        <w:t>во-первых, госу</w:t>
        <w:softHyphen/>
      </w:r>
      <w:r>
        <w:rPr>
          <w:rFonts w:eastAsia="Times New Roman" w:cs="Times New Roman" w:ascii="Times New Roman" w:hAnsi="Times New Roman"/>
          <w:color w:val="000000"/>
          <w:spacing w:val="5"/>
          <w:sz w:val="28"/>
          <w:szCs w:val="28"/>
          <w:lang w:eastAsia="ru-RU"/>
        </w:rPr>
        <w:t>дарственная организация республики сохраняла возможность уста</w:t>
        <w:softHyphen/>
        <w:t>новления единоличной власти: как только слабела деятельность на</w:t>
        <w:softHyphen/>
      </w:r>
      <w:r>
        <w:rPr>
          <w:rFonts w:eastAsia="Times New Roman" w:cs="Times New Roman" w:ascii="Times New Roman" w:hAnsi="Times New Roman"/>
          <w:color w:val="000000"/>
          <w:spacing w:val="4"/>
          <w:sz w:val="28"/>
          <w:szCs w:val="28"/>
          <w:lang w:eastAsia="ru-RU"/>
        </w:rPr>
        <w:t>родных собраний, магистраты начинали доминировать в государстве;</w:t>
      </w:r>
    </w:p>
    <w:p>
      <w:pPr>
        <w:pStyle w:val="Normal"/>
        <w:widowControl w:val="false"/>
        <w:numPr>
          <w:ilvl w:val="0"/>
          <w:numId w:val="5"/>
        </w:numPr>
        <w:shd w:fill="FFFFFF" w:val="clear"/>
        <w:tabs>
          <w:tab w:val="clear" w:pos="708"/>
          <w:tab w:val="left" w:pos="284" w:leader="none"/>
        </w:tabs>
        <w:autoSpaceDE w:val="false"/>
        <w:spacing w:lineRule="auto" w:line="240" w:before="0" w:after="0"/>
        <w:ind w:firstLine="567" w:start="-567" w:end="175"/>
        <w:jc w:val="both"/>
        <w:rPr>
          <w:rFonts w:ascii="Times New Roman" w:hAnsi="Times New Roman" w:eastAsia="Times New Roman" w:cs="Times New Roman"/>
          <w:color w:val="000000"/>
          <w:spacing w:val="5"/>
          <w:sz w:val="28"/>
          <w:szCs w:val="28"/>
          <w:lang w:eastAsia="ru-RU"/>
        </w:rPr>
      </w:pPr>
      <w:r>
        <w:rPr>
          <w:rFonts w:eastAsia="Times New Roman" w:cs="Times New Roman" w:ascii="Times New Roman" w:hAnsi="Times New Roman"/>
          <w:color w:val="000000"/>
          <w:spacing w:val="5"/>
          <w:sz w:val="28"/>
          <w:szCs w:val="28"/>
          <w:lang w:eastAsia="ru-RU"/>
        </w:rPr>
        <w:t>во-вторых, непрестанные войны, вызванный ими рост армии приво</w:t>
        <w:softHyphen/>
      </w:r>
      <w:r>
        <w:rPr>
          <w:rFonts w:eastAsia="Times New Roman" w:cs="Times New Roman" w:ascii="Times New Roman" w:hAnsi="Times New Roman"/>
          <w:color w:val="000000"/>
          <w:spacing w:val="6"/>
          <w:sz w:val="28"/>
          <w:szCs w:val="28"/>
          <w:lang w:eastAsia="ru-RU"/>
        </w:rPr>
        <w:t xml:space="preserve">дили к выдвижению видных полководцев в политические лидеры; </w:t>
      </w:r>
      <w:r>
        <w:rPr>
          <w:rFonts w:eastAsia="Times New Roman" w:cs="Times New Roman" w:ascii="Times New Roman" w:hAnsi="Times New Roman"/>
          <w:color w:val="000000"/>
          <w:spacing w:val="4"/>
          <w:sz w:val="28"/>
          <w:szCs w:val="28"/>
          <w:lang w:eastAsia="ru-RU"/>
        </w:rPr>
        <w:t>военное руководство превратилось в самостоятельный государствен</w:t>
        <w:softHyphen/>
      </w:r>
      <w:r>
        <w:rPr>
          <w:rFonts w:eastAsia="Times New Roman" w:cs="Times New Roman" w:ascii="Times New Roman" w:hAnsi="Times New Roman"/>
          <w:color w:val="000000"/>
          <w:spacing w:val="5"/>
          <w:sz w:val="28"/>
          <w:szCs w:val="28"/>
          <w:lang w:eastAsia="ru-RU"/>
        </w:rPr>
        <w:t>ный институт, едва ли не более важный, чем многие другие;</w:t>
      </w:r>
    </w:p>
    <w:p>
      <w:pPr>
        <w:pStyle w:val="Normal"/>
        <w:widowControl w:val="false"/>
        <w:numPr>
          <w:ilvl w:val="0"/>
          <w:numId w:val="5"/>
        </w:numPr>
        <w:shd w:fill="FFFFFF" w:val="clear"/>
        <w:tabs>
          <w:tab w:val="clear" w:pos="708"/>
          <w:tab w:val="left" w:pos="284" w:leader="none"/>
        </w:tabs>
        <w:autoSpaceDE w:val="false"/>
        <w:spacing w:lineRule="auto" w:line="240" w:before="0" w:after="0"/>
        <w:ind w:firstLine="567" w:start="-567" w:end="175"/>
        <w:jc w:val="both"/>
        <w:rPr>
          <w:rFonts w:ascii="Times New Roman" w:hAnsi="Times New Roman" w:eastAsia="Times New Roman" w:cs="Times New Roman"/>
          <w:color w:val="000000"/>
          <w:spacing w:val="3"/>
          <w:sz w:val="28"/>
          <w:szCs w:val="28"/>
          <w:lang w:eastAsia="ru-RU"/>
        </w:rPr>
      </w:pPr>
      <w:r>
        <w:rPr>
          <w:rFonts w:eastAsia="Times New Roman" w:cs="Times New Roman" w:ascii="Times New Roman" w:hAnsi="Times New Roman"/>
          <w:color w:val="000000"/>
          <w:spacing w:val="5"/>
          <w:sz w:val="28"/>
          <w:szCs w:val="28"/>
          <w:lang w:eastAsia="ru-RU"/>
        </w:rPr>
        <w:t>в-тре</w:t>
        <w:softHyphen/>
      </w:r>
      <w:r>
        <w:rPr>
          <w:rFonts w:eastAsia="Times New Roman" w:cs="Times New Roman" w:ascii="Times New Roman" w:hAnsi="Times New Roman"/>
          <w:color w:val="000000"/>
          <w:spacing w:val="6"/>
          <w:sz w:val="28"/>
          <w:szCs w:val="28"/>
          <w:lang w:eastAsia="ru-RU"/>
        </w:rPr>
        <w:t xml:space="preserve">тьих, Рим становился огромной державой, и власть в такой империи </w:t>
      </w:r>
      <w:r>
        <w:rPr>
          <w:rFonts w:eastAsia="Times New Roman" w:cs="Times New Roman" w:ascii="Times New Roman" w:hAnsi="Times New Roman"/>
          <w:color w:val="000000"/>
          <w:spacing w:val="3"/>
          <w:sz w:val="28"/>
          <w:szCs w:val="28"/>
          <w:lang w:eastAsia="ru-RU"/>
        </w:rPr>
        <w:t xml:space="preserve">не могла быть построена иначе, как на монархических началах.     </w:t>
      </w:r>
    </w:p>
    <w:p>
      <w:pPr>
        <w:pStyle w:val="Normal"/>
        <w:widowControl w:val="false"/>
        <w:shd w:fill="FFFFFF" w:val="clear"/>
        <w:tabs>
          <w:tab w:val="clear" w:pos="708"/>
          <w:tab w:val="left" w:pos="284" w:leader="none"/>
        </w:tabs>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 xml:space="preserve"> </w:t>
      </w:r>
      <w:r>
        <w:rPr>
          <w:rFonts w:eastAsia="Times New Roman" w:cs="Times New Roman" w:ascii="Times New Roman" w:hAnsi="Times New Roman"/>
          <w:color w:val="000000"/>
          <w:spacing w:val="3"/>
          <w:sz w:val="28"/>
          <w:szCs w:val="28"/>
          <w:lang w:eastAsia="ru-RU"/>
        </w:rPr>
        <w:t xml:space="preserve">Кроме </w:t>
      </w:r>
      <w:r>
        <w:rPr>
          <w:rFonts w:eastAsia="Times New Roman" w:cs="Times New Roman" w:ascii="Times New Roman" w:hAnsi="Times New Roman"/>
          <w:color w:val="000000"/>
          <w:spacing w:val="4"/>
          <w:sz w:val="28"/>
          <w:szCs w:val="28"/>
          <w:lang w:eastAsia="ru-RU"/>
        </w:rPr>
        <w:t>того, за годы войн и кризисов резко обозначилось социальное рассло</w:t>
        <w:softHyphen/>
      </w:r>
      <w:r>
        <w:rPr>
          <w:rFonts w:eastAsia="Times New Roman" w:cs="Times New Roman" w:ascii="Times New Roman" w:hAnsi="Times New Roman"/>
          <w:color w:val="000000"/>
          <w:spacing w:val="5"/>
          <w:sz w:val="28"/>
          <w:szCs w:val="28"/>
          <w:lang w:eastAsia="ru-RU"/>
        </w:rPr>
        <w:t>ение римского народа. С одной стороны, формировались крупные зе</w:t>
        <w:softHyphen/>
        <w:t>мельные владения - латифундии, сколачивались огромные состоя</w:t>
        <w:softHyphen/>
      </w:r>
      <w:r>
        <w:rPr>
          <w:rFonts w:eastAsia="Times New Roman" w:cs="Times New Roman" w:ascii="Times New Roman" w:hAnsi="Times New Roman"/>
          <w:color w:val="000000"/>
          <w:spacing w:val="6"/>
          <w:sz w:val="28"/>
          <w:szCs w:val="28"/>
          <w:lang w:eastAsia="ru-RU"/>
        </w:rPr>
        <w:t xml:space="preserve">ния, дававшие возможность вести праздный образ жизни (позднее римские же историки назовут это падением нравов и обозначат чуть </w:t>
      </w:r>
      <w:r>
        <w:rPr>
          <w:rFonts w:eastAsia="Times New Roman" w:cs="Times New Roman" w:ascii="Times New Roman" w:hAnsi="Times New Roman"/>
          <w:color w:val="000000"/>
          <w:spacing w:val="5"/>
          <w:sz w:val="28"/>
          <w:szCs w:val="28"/>
          <w:lang w:eastAsia="ru-RU"/>
        </w:rPr>
        <w:t xml:space="preserve">ли не главной причиной заката республиканской системы), с другой </w:t>
      </w:r>
      <w:r>
        <w:rPr>
          <w:rFonts w:eastAsia="Times New Roman" w:cs="Times New Roman" w:ascii="Times New Roman" w:hAnsi="Times New Roman"/>
          <w:color w:val="000000"/>
          <w:spacing w:val="6"/>
          <w:sz w:val="28"/>
          <w:szCs w:val="28"/>
          <w:lang w:eastAsia="ru-RU"/>
        </w:rPr>
        <w:t xml:space="preserve">стороны, массы люмпенизированного плебса жили в значительной </w:t>
      </w:r>
      <w:r>
        <w:rPr>
          <w:rFonts w:eastAsia="Times New Roman" w:cs="Times New Roman" w:ascii="Times New Roman" w:hAnsi="Times New Roman"/>
          <w:color w:val="000000"/>
          <w:spacing w:val="4"/>
          <w:sz w:val="28"/>
          <w:szCs w:val="28"/>
          <w:lang w:eastAsia="ru-RU"/>
        </w:rPr>
        <w:t>степени за счет государственных раздач хлеба.</w:t>
      </w:r>
    </w:p>
    <w:p>
      <w:pPr>
        <w:pStyle w:val="Normal"/>
        <w:widowControl w:val="false"/>
        <w:shd w:fill="FFFFFF" w:val="clear"/>
        <w:autoSpaceDE w:val="false"/>
        <w:spacing w:lineRule="auto" w:line="240" w:before="22"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 xml:space="preserve">Эпоху Римской империи принято делить на два периода - </w:t>
      </w:r>
      <w:r>
        <w:rPr>
          <w:rFonts w:eastAsia="Times New Roman" w:cs="Times New Roman" w:ascii="Times New Roman" w:hAnsi="Times New Roman"/>
          <w:b/>
          <w:color w:val="000000"/>
          <w:spacing w:val="4"/>
          <w:sz w:val="28"/>
          <w:szCs w:val="28"/>
          <w:lang w:eastAsia="ru-RU"/>
        </w:rPr>
        <w:t>прин</w:t>
        <w:softHyphen/>
      </w:r>
      <w:r>
        <w:rPr>
          <w:rFonts w:eastAsia="Times New Roman" w:cs="Times New Roman" w:ascii="Times New Roman" w:hAnsi="Times New Roman"/>
          <w:b/>
          <w:color w:val="000000"/>
          <w:spacing w:val="2"/>
          <w:sz w:val="28"/>
          <w:szCs w:val="28"/>
          <w:lang w:eastAsia="ru-RU"/>
        </w:rPr>
        <w:t>ципат</w:t>
      </w:r>
      <w:r>
        <w:rPr>
          <w:rFonts w:eastAsia="Times New Roman" w:cs="Times New Roman" w:ascii="Times New Roman" w:hAnsi="Times New Roman"/>
          <w:color w:val="000000"/>
          <w:spacing w:val="2"/>
          <w:sz w:val="28"/>
          <w:szCs w:val="28"/>
          <w:lang w:eastAsia="ru-RU"/>
        </w:rPr>
        <w:t xml:space="preserve"> (27 г. до н.э. — 193 г. н.э.) и </w:t>
      </w:r>
      <w:r>
        <w:rPr>
          <w:rFonts w:eastAsia="Times New Roman" w:cs="Times New Roman" w:ascii="Times New Roman" w:hAnsi="Times New Roman"/>
          <w:b/>
          <w:color w:val="000000"/>
          <w:spacing w:val="2"/>
          <w:sz w:val="28"/>
          <w:szCs w:val="28"/>
          <w:lang w:eastAsia="ru-RU"/>
        </w:rPr>
        <w:t>доминат</w:t>
      </w:r>
      <w:r>
        <w:rPr>
          <w:rFonts w:eastAsia="Times New Roman" w:cs="Times New Roman" w:ascii="Times New Roman" w:hAnsi="Times New Roman"/>
          <w:color w:val="000000"/>
          <w:spacing w:val="2"/>
          <w:sz w:val="28"/>
          <w:szCs w:val="28"/>
          <w:lang w:eastAsia="ru-RU"/>
        </w:rPr>
        <w:t xml:space="preserve"> (284-476 гг. н. э.). Грани</w:t>
        <w:softHyphen/>
      </w:r>
      <w:r>
        <w:rPr>
          <w:rFonts w:eastAsia="Times New Roman" w:cs="Times New Roman" w:ascii="Times New Roman" w:hAnsi="Times New Roman"/>
          <w:color w:val="000000"/>
          <w:spacing w:val="1"/>
          <w:sz w:val="28"/>
          <w:szCs w:val="28"/>
          <w:lang w:eastAsia="ru-RU"/>
        </w:rPr>
        <w:t xml:space="preserve">цей между ними служит </w:t>
      </w:r>
      <w:r>
        <w:rPr>
          <w:rFonts w:eastAsia="Times New Roman" w:cs="Times New Roman" w:ascii="Times New Roman" w:hAnsi="Times New Roman"/>
          <w:b/>
          <w:bCs/>
          <w:color w:val="000000"/>
          <w:spacing w:val="33"/>
          <w:sz w:val="28"/>
          <w:szCs w:val="28"/>
          <w:lang w:val="en-US" w:eastAsia="ru-RU"/>
        </w:rPr>
        <w:t>III</w:t>
      </w:r>
      <w:r>
        <w:rPr>
          <w:rFonts w:eastAsia="Times New Roman" w:cs="Times New Roman" w:ascii="Times New Roman" w:hAnsi="Times New Roman"/>
          <w:b/>
          <w:bCs/>
          <w:color w:val="000000"/>
          <w:spacing w:val="1"/>
          <w:sz w:val="28"/>
          <w:szCs w:val="28"/>
          <w:lang w:eastAsia="ru-RU"/>
        </w:rPr>
        <w:t xml:space="preserve"> </w:t>
      </w:r>
      <w:r>
        <w:rPr>
          <w:rFonts w:eastAsia="Times New Roman" w:cs="Times New Roman" w:ascii="Times New Roman" w:hAnsi="Times New Roman"/>
          <w:color w:val="000000"/>
          <w:spacing w:val="1"/>
          <w:sz w:val="28"/>
          <w:szCs w:val="28"/>
          <w:lang w:eastAsia="ru-RU"/>
        </w:rPr>
        <w:t xml:space="preserve">в. н.э. 193-284 гг. н.э. ознаменовались </w:t>
      </w:r>
      <w:r>
        <w:rPr>
          <w:rFonts w:eastAsia="Times New Roman" w:cs="Times New Roman" w:ascii="Times New Roman" w:hAnsi="Times New Roman"/>
          <w:color w:val="000000"/>
          <w:spacing w:val="5"/>
          <w:sz w:val="28"/>
          <w:szCs w:val="28"/>
          <w:lang w:eastAsia="ru-RU"/>
        </w:rPr>
        <w:t>глубоким кризисом.</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 xml:space="preserve">Во времена принципата продолжали существовать республиканские </w:t>
      </w:r>
      <w:r>
        <w:rPr>
          <w:rFonts w:eastAsia="Times New Roman" w:cs="Times New Roman" w:ascii="Times New Roman" w:hAnsi="Times New Roman"/>
          <w:color w:val="000000"/>
          <w:spacing w:val="4"/>
          <w:sz w:val="28"/>
          <w:szCs w:val="28"/>
          <w:lang w:eastAsia="ru-RU"/>
        </w:rPr>
        <w:t xml:space="preserve">органы власти и управления. Иногда собирались народные собрания, </w:t>
      </w:r>
      <w:r>
        <w:rPr>
          <w:rFonts w:eastAsia="Times New Roman" w:cs="Times New Roman" w:ascii="Times New Roman" w:hAnsi="Times New Roman"/>
          <w:color w:val="000000"/>
          <w:spacing w:val="2"/>
          <w:sz w:val="28"/>
          <w:szCs w:val="28"/>
          <w:lang w:eastAsia="ru-RU"/>
        </w:rPr>
        <w:t xml:space="preserve">которые выражали поддержку принятым принципсом решениям. </w:t>
      </w:r>
      <w:r>
        <w:rPr>
          <w:rFonts w:eastAsia="Times New Roman" w:cs="Times New Roman" w:ascii="Times New Roman" w:hAnsi="Times New Roman"/>
          <w:i/>
          <w:iCs/>
          <w:color w:val="000000"/>
          <w:spacing w:val="2"/>
          <w:sz w:val="28"/>
          <w:szCs w:val="28"/>
          <w:lang w:eastAsia="ru-RU"/>
        </w:rPr>
        <w:t>Прин</w:t>
        <w:softHyphen/>
      </w:r>
      <w:r>
        <w:rPr>
          <w:rFonts w:eastAsia="Times New Roman" w:cs="Times New Roman" w:ascii="Times New Roman" w:hAnsi="Times New Roman"/>
          <w:i/>
          <w:iCs/>
          <w:color w:val="000000"/>
          <w:spacing w:val="3"/>
          <w:sz w:val="28"/>
          <w:szCs w:val="28"/>
          <w:lang w:eastAsia="ru-RU"/>
        </w:rPr>
        <w:t xml:space="preserve">ципс -  </w:t>
      </w:r>
      <w:r>
        <w:rPr>
          <w:rFonts w:eastAsia="Times New Roman" w:cs="Times New Roman" w:ascii="Times New Roman" w:hAnsi="Times New Roman"/>
          <w:color w:val="000000"/>
          <w:spacing w:val="3"/>
          <w:sz w:val="28"/>
          <w:szCs w:val="28"/>
          <w:lang w:eastAsia="ru-RU"/>
        </w:rPr>
        <w:t xml:space="preserve">первый сенатор представлял всех магистратов и в зависимости </w:t>
      </w:r>
      <w:r>
        <w:rPr>
          <w:rFonts w:eastAsia="Times New Roman" w:cs="Times New Roman" w:ascii="Times New Roman" w:hAnsi="Times New Roman"/>
          <w:color w:val="000000"/>
          <w:spacing w:val="4"/>
          <w:sz w:val="28"/>
          <w:szCs w:val="28"/>
          <w:lang w:eastAsia="ru-RU"/>
        </w:rPr>
        <w:t xml:space="preserve">от обстановки выступал либо консулом (если надо было возглавить </w:t>
      </w:r>
      <w:r>
        <w:rPr>
          <w:rFonts w:eastAsia="Times New Roman" w:cs="Times New Roman" w:ascii="Times New Roman" w:hAnsi="Times New Roman"/>
          <w:color w:val="000000"/>
          <w:spacing w:val="3"/>
          <w:sz w:val="28"/>
          <w:szCs w:val="28"/>
          <w:lang w:eastAsia="ru-RU"/>
        </w:rPr>
        <w:t>армию), либо претором (если следовало рассмотреть спор в граждан</w:t>
        <w:softHyphen/>
      </w:r>
      <w:r>
        <w:rPr>
          <w:rFonts w:eastAsia="Times New Roman" w:cs="Times New Roman" w:ascii="Times New Roman" w:hAnsi="Times New Roman"/>
          <w:color w:val="000000"/>
          <w:spacing w:val="4"/>
          <w:sz w:val="28"/>
          <w:szCs w:val="28"/>
          <w:lang w:eastAsia="ru-RU"/>
        </w:rPr>
        <w:t>ских отношениях), либо народным трибуном (если требовалось кого-либо арестовать) и т.д. Законодательную деятельность принципс осу</w:t>
        <w:softHyphen/>
      </w:r>
      <w:r>
        <w:rPr>
          <w:rFonts w:eastAsia="Times New Roman" w:cs="Times New Roman" w:ascii="Times New Roman" w:hAnsi="Times New Roman"/>
          <w:color w:val="000000"/>
          <w:spacing w:val="2"/>
          <w:sz w:val="28"/>
          <w:szCs w:val="28"/>
          <w:lang w:eastAsia="ru-RU"/>
        </w:rPr>
        <w:t xml:space="preserve">ществлял через сенат, формирование которого стало его компетенцией. </w:t>
      </w:r>
      <w:r>
        <w:rPr>
          <w:rFonts w:eastAsia="Times New Roman" w:cs="Times New Roman" w:ascii="Times New Roman" w:hAnsi="Times New Roman"/>
          <w:color w:val="000000"/>
          <w:spacing w:val="3"/>
          <w:sz w:val="28"/>
          <w:szCs w:val="28"/>
          <w:lang w:eastAsia="ru-RU"/>
        </w:rPr>
        <w:t xml:space="preserve">Окончательное же слово оставалось за армией, а точнее, за гвардией </w:t>
      </w:r>
      <w:r>
        <w:rPr>
          <w:rFonts w:eastAsia="Times New Roman" w:cs="Times New Roman" w:ascii="Times New Roman" w:hAnsi="Times New Roman"/>
          <w:color w:val="000000"/>
          <w:spacing w:val="5"/>
          <w:sz w:val="28"/>
          <w:szCs w:val="28"/>
          <w:lang w:eastAsia="ru-RU"/>
        </w:rPr>
        <w:t xml:space="preserve">императора. Армия стала занимать в государстве особое место. Она </w:t>
      </w:r>
      <w:r>
        <w:rPr>
          <w:rFonts w:eastAsia="Times New Roman" w:cs="Times New Roman" w:ascii="Times New Roman" w:hAnsi="Times New Roman"/>
          <w:color w:val="000000"/>
          <w:spacing w:val="4"/>
          <w:sz w:val="28"/>
          <w:szCs w:val="28"/>
          <w:lang w:eastAsia="ru-RU"/>
        </w:rPr>
        <w:t>была полностью наемной. Фактически принципат был монархией, по</w:t>
        <w:softHyphen/>
      </w:r>
      <w:r>
        <w:rPr>
          <w:rFonts w:eastAsia="Times New Roman" w:cs="Times New Roman" w:ascii="Times New Roman" w:hAnsi="Times New Roman"/>
          <w:color w:val="000000"/>
          <w:spacing w:val="3"/>
          <w:sz w:val="28"/>
          <w:szCs w:val="28"/>
          <w:lang w:eastAsia="ru-RU"/>
        </w:rPr>
        <w:t>скольку при сохранении старых республиканских учреждений власть была сосредоточена в руках одного человека - принципса.</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 xml:space="preserve">Окончательное разрушение республики произошло при </w:t>
      </w:r>
      <w:r>
        <w:rPr>
          <w:rFonts w:eastAsia="Times New Roman" w:cs="Times New Roman" w:ascii="Times New Roman" w:hAnsi="Times New Roman"/>
          <w:b/>
          <w:color w:val="000000"/>
          <w:spacing w:val="3"/>
          <w:sz w:val="28"/>
          <w:szCs w:val="28"/>
          <w:lang w:eastAsia="ru-RU"/>
        </w:rPr>
        <w:t xml:space="preserve">Гае </w:t>
      </w:r>
      <w:r>
        <w:rPr>
          <w:rFonts w:eastAsia="Times New Roman" w:cs="Times New Roman" w:ascii="Times New Roman" w:hAnsi="Times New Roman"/>
          <w:b/>
          <w:bCs/>
          <w:color w:val="000000"/>
          <w:spacing w:val="3"/>
          <w:sz w:val="28"/>
          <w:szCs w:val="28"/>
          <w:lang w:eastAsia="ru-RU"/>
        </w:rPr>
        <w:t xml:space="preserve">Юлии </w:t>
      </w:r>
      <w:r>
        <w:rPr>
          <w:rFonts w:eastAsia="Times New Roman" w:cs="Times New Roman" w:ascii="Times New Roman" w:hAnsi="Times New Roman"/>
          <w:b/>
          <w:color w:val="000000"/>
          <w:spacing w:val="4"/>
          <w:sz w:val="28"/>
          <w:szCs w:val="28"/>
          <w:lang w:eastAsia="ru-RU"/>
        </w:rPr>
        <w:t>Цезаре</w:t>
      </w:r>
      <w:r>
        <w:rPr>
          <w:rFonts w:eastAsia="Times New Roman" w:cs="Times New Roman" w:ascii="Times New Roman" w:hAnsi="Times New Roman"/>
          <w:color w:val="000000"/>
          <w:spacing w:val="4"/>
          <w:sz w:val="28"/>
          <w:szCs w:val="28"/>
          <w:lang w:eastAsia="ru-RU"/>
        </w:rPr>
        <w:t xml:space="preserve"> (100-44 гг. до н.э.), прожженном политикане, хотя историки </w:t>
      </w:r>
      <w:r>
        <w:rPr>
          <w:rFonts w:eastAsia="Times New Roman" w:cs="Times New Roman" w:ascii="Times New Roman" w:hAnsi="Times New Roman"/>
          <w:color w:val="000000"/>
          <w:spacing w:val="6"/>
          <w:sz w:val="28"/>
          <w:szCs w:val="28"/>
          <w:lang w:eastAsia="ru-RU"/>
        </w:rPr>
        <w:t>расценивают его как положительный образ. Его выражение «П</w:t>
      </w:r>
      <w:r>
        <w:rPr>
          <w:rFonts w:eastAsia="Times New Roman" w:cs="Times New Roman" w:ascii="Times New Roman" w:hAnsi="Times New Roman"/>
          <w:color w:val="000000"/>
          <w:spacing w:val="3"/>
          <w:sz w:val="28"/>
          <w:szCs w:val="28"/>
          <w:lang w:eastAsia="ru-RU"/>
        </w:rPr>
        <w:t xml:space="preserve">ришел, увидел, победил» предполагает использование </w:t>
      </w:r>
      <w:r>
        <w:rPr>
          <w:rFonts w:eastAsia="Times New Roman" w:cs="Times New Roman" w:ascii="Times New Roman" w:hAnsi="Times New Roman"/>
          <w:color w:val="000000"/>
          <w:spacing w:val="4"/>
          <w:sz w:val="28"/>
          <w:szCs w:val="28"/>
          <w:lang w:eastAsia="ru-RU"/>
        </w:rPr>
        <w:t xml:space="preserve">любых, пусть самых грязных, методов для достижения цели. Цезарь </w:t>
      </w:r>
      <w:r>
        <w:rPr>
          <w:rFonts w:eastAsia="Times New Roman" w:cs="Times New Roman" w:ascii="Times New Roman" w:hAnsi="Times New Roman"/>
          <w:color w:val="000000"/>
          <w:spacing w:val="3"/>
          <w:sz w:val="28"/>
          <w:szCs w:val="28"/>
          <w:lang w:eastAsia="ru-RU"/>
        </w:rPr>
        <w:t xml:space="preserve">вначале стал первым консулом, а в 44 г. до н.э. получил пожизненный </w:t>
      </w:r>
      <w:r>
        <w:rPr>
          <w:rFonts w:eastAsia="Times New Roman" w:cs="Times New Roman" w:ascii="Times New Roman" w:hAnsi="Times New Roman"/>
          <w:color w:val="000000"/>
          <w:spacing w:val="2"/>
          <w:sz w:val="28"/>
          <w:szCs w:val="28"/>
          <w:lang w:eastAsia="ru-RU"/>
        </w:rPr>
        <w:t>титул императора. Цезарю удалось объединить в своих руках консуль</w:t>
        <w:softHyphen/>
      </w:r>
      <w:r>
        <w:rPr>
          <w:rFonts w:eastAsia="Times New Roman" w:cs="Times New Roman" w:ascii="Times New Roman" w:hAnsi="Times New Roman"/>
          <w:color w:val="000000"/>
          <w:spacing w:val="3"/>
          <w:sz w:val="28"/>
          <w:szCs w:val="28"/>
          <w:lang w:eastAsia="ru-RU"/>
        </w:rPr>
        <w:t>скую, трибунскую, цензорскую и высшую жреческую власть. Как ко</w:t>
        <w:softHyphen/>
      </w:r>
      <w:r>
        <w:rPr>
          <w:rFonts w:eastAsia="Times New Roman" w:cs="Times New Roman" w:ascii="Times New Roman" w:hAnsi="Times New Roman"/>
          <w:color w:val="000000"/>
          <w:spacing w:val="6"/>
          <w:sz w:val="28"/>
          <w:szCs w:val="28"/>
          <w:lang w:eastAsia="ru-RU"/>
        </w:rPr>
        <w:t xml:space="preserve">мандующий армией он получил в свое ведение комиции. Кроме того, </w:t>
      </w:r>
      <w:r>
        <w:rPr>
          <w:rFonts w:eastAsia="Times New Roman" w:cs="Times New Roman" w:ascii="Times New Roman" w:hAnsi="Times New Roman"/>
          <w:color w:val="000000"/>
          <w:spacing w:val="4"/>
          <w:sz w:val="28"/>
          <w:szCs w:val="28"/>
          <w:lang w:eastAsia="ru-RU"/>
        </w:rPr>
        <w:t>он распоряжался казной государства, имел право распределять про</w:t>
        <w:softHyphen/>
      </w:r>
      <w:r>
        <w:rPr>
          <w:rFonts w:eastAsia="Times New Roman" w:cs="Times New Roman" w:ascii="Times New Roman" w:hAnsi="Times New Roman"/>
          <w:color w:val="000000"/>
          <w:spacing w:val="6"/>
          <w:sz w:val="28"/>
          <w:szCs w:val="28"/>
          <w:lang w:eastAsia="ru-RU"/>
        </w:rPr>
        <w:t>винции между проконсулами, первым голосовать в сенате и пр. Це</w:t>
        <w:softHyphen/>
      </w:r>
      <w:r>
        <w:rPr>
          <w:rFonts w:eastAsia="Times New Roman" w:cs="Times New Roman" w:ascii="Times New Roman" w:hAnsi="Times New Roman"/>
          <w:color w:val="000000"/>
          <w:spacing w:val="4"/>
          <w:sz w:val="28"/>
          <w:szCs w:val="28"/>
          <w:lang w:eastAsia="ru-RU"/>
        </w:rPr>
        <w:t>зарь установил военный режим. Солдаты и офицеры получали огром</w:t>
        <w:softHyphen/>
        <w:t xml:space="preserve">ные жалованья, О военных триумфах Цезаря говорил весь мир. Его </w:t>
      </w:r>
      <w:r>
        <w:rPr>
          <w:rFonts w:eastAsia="Times New Roman" w:cs="Times New Roman" w:ascii="Times New Roman" w:hAnsi="Times New Roman"/>
          <w:color w:val="000000"/>
          <w:spacing w:val="3"/>
          <w:sz w:val="28"/>
          <w:szCs w:val="28"/>
          <w:lang w:eastAsia="ru-RU"/>
        </w:rPr>
        <w:t>высказывание «Республика - не что иное, как пустое слово без со</w:t>
        <w:softHyphen/>
      </w:r>
      <w:r>
        <w:rPr>
          <w:rFonts w:eastAsia="Times New Roman" w:cs="Times New Roman" w:ascii="Times New Roman" w:hAnsi="Times New Roman"/>
          <w:color w:val="000000"/>
          <w:spacing w:val="5"/>
          <w:sz w:val="28"/>
          <w:szCs w:val="28"/>
          <w:lang w:eastAsia="ru-RU"/>
        </w:rPr>
        <w:t xml:space="preserve">держания и блеска» предвещало окончательный распад демократии. </w:t>
      </w:r>
      <w:r>
        <w:rPr>
          <w:rFonts w:eastAsia="Times New Roman" w:cs="Times New Roman" w:ascii="Times New Roman" w:hAnsi="Times New Roman"/>
          <w:color w:val="000000"/>
          <w:spacing w:val="4"/>
          <w:sz w:val="28"/>
          <w:szCs w:val="28"/>
          <w:lang w:eastAsia="ru-RU"/>
        </w:rPr>
        <w:t xml:space="preserve">Теперь Рим жил в условиях жесткой диктатуры, страха и взаимной ненависти. Причем жертвой установленного режима стал сам Цезарь: </w:t>
      </w:r>
      <w:r>
        <w:rPr>
          <w:rFonts w:eastAsia="Times New Roman" w:cs="Times New Roman" w:ascii="Times New Roman" w:hAnsi="Times New Roman"/>
          <w:color w:val="000000"/>
          <w:spacing w:val="6"/>
          <w:sz w:val="28"/>
          <w:szCs w:val="28"/>
          <w:lang w:eastAsia="ru-RU"/>
        </w:rPr>
        <w:t>его тело было исколото кинжалами.</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 xml:space="preserve">Начало принципата как сложившейся формы власти и управления связывают с правлением преемника Юлия Цезаря, императора </w:t>
      </w:r>
      <w:r>
        <w:rPr>
          <w:rFonts w:eastAsia="Times New Roman" w:cs="Times New Roman" w:ascii="Times New Roman" w:hAnsi="Times New Roman"/>
          <w:b/>
          <w:bCs/>
          <w:color w:val="000000"/>
          <w:spacing w:val="4"/>
          <w:sz w:val="28"/>
          <w:szCs w:val="28"/>
          <w:lang w:eastAsia="ru-RU"/>
        </w:rPr>
        <w:t>Окта</w:t>
      </w:r>
      <w:r>
        <w:rPr>
          <w:rFonts w:eastAsia="Times New Roman" w:cs="Times New Roman" w:ascii="Times New Roman" w:hAnsi="Times New Roman"/>
          <w:b/>
          <w:bCs/>
          <w:color w:val="000000"/>
          <w:spacing w:val="-1"/>
          <w:sz w:val="28"/>
          <w:szCs w:val="28"/>
          <w:lang w:eastAsia="ru-RU"/>
        </w:rPr>
        <w:t xml:space="preserve">виана Августа </w:t>
      </w:r>
      <w:r>
        <w:rPr>
          <w:rFonts w:eastAsia="Times New Roman" w:cs="Times New Roman" w:ascii="Times New Roman" w:hAnsi="Times New Roman"/>
          <w:color w:val="000000"/>
          <w:spacing w:val="-1"/>
          <w:sz w:val="28"/>
          <w:szCs w:val="28"/>
          <w:lang w:eastAsia="ru-RU"/>
        </w:rPr>
        <w:t>(27 г. до н.э.-14 г. н.э.). После убийства Цезаря сто</w:t>
        <w:softHyphen/>
      </w:r>
      <w:r>
        <w:rPr>
          <w:rFonts w:eastAsia="Times New Roman" w:cs="Times New Roman" w:ascii="Times New Roman" w:hAnsi="Times New Roman"/>
          <w:color w:val="000000"/>
          <w:spacing w:val="7"/>
          <w:sz w:val="28"/>
          <w:szCs w:val="28"/>
          <w:lang w:eastAsia="ru-RU"/>
        </w:rPr>
        <w:t xml:space="preserve">ронниками восстановления аристократического республиканского </w:t>
      </w:r>
      <w:r>
        <w:rPr>
          <w:rFonts w:eastAsia="Times New Roman" w:cs="Times New Roman" w:ascii="Times New Roman" w:hAnsi="Times New Roman"/>
          <w:color w:val="000000"/>
          <w:spacing w:val="9"/>
          <w:sz w:val="28"/>
          <w:szCs w:val="28"/>
          <w:lang w:eastAsia="ru-RU"/>
        </w:rPr>
        <w:t>строя его внучатый племянник Октавиан Август обрел ряд важных</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color w:val="000000"/>
          <w:spacing w:val="5"/>
          <w:sz w:val="28"/>
          <w:szCs w:val="28"/>
          <w:lang w:eastAsia="ru-RU"/>
        </w:rPr>
        <w:t>властных полномочий (военные, жреческие, административные), ко</w:t>
        <w:softHyphen/>
      </w:r>
      <w:r>
        <w:rPr>
          <w:rFonts w:eastAsia="Times New Roman" w:cs="Times New Roman" w:ascii="Times New Roman" w:hAnsi="Times New Roman"/>
          <w:color w:val="000000"/>
          <w:spacing w:val="3"/>
          <w:sz w:val="28"/>
          <w:szCs w:val="28"/>
          <w:lang w:eastAsia="ru-RU"/>
        </w:rPr>
        <w:t>торыми удачно воспользовался. Все это привело к окончательному ус</w:t>
        <w:softHyphen/>
      </w:r>
      <w:r>
        <w:rPr>
          <w:rFonts w:eastAsia="Times New Roman" w:cs="Times New Roman" w:ascii="Times New Roman" w:hAnsi="Times New Roman"/>
          <w:color w:val="000000"/>
          <w:spacing w:val="6"/>
          <w:sz w:val="28"/>
          <w:szCs w:val="28"/>
          <w:lang w:eastAsia="ru-RU"/>
        </w:rPr>
        <w:t xml:space="preserve">тановлению </w:t>
      </w:r>
      <w:r>
        <w:rPr>
          <w:rFonts w:eastAsia="Times New Roman" w:cs="Times New Roman" w:ascii="Times New Roman" w:hAnsi="Times New Roman"/>
          <w:b/>
          <w:color w:val="000000"/>
          <w:spacing w:val="6"/>
          <w:sz w:val="28"/>
          <w:szCs w:val="28"/>
          <w:lang w:eastAsia="ru-RU"/>
        </w:rPr>
        <w:t xml:space="preserve">автократической </w:t>
      </w:r>
      <w:r>
        <w:rPr>
          <w:rFonts w:eastAsia="Times New Roman" w:cs="Times New Roman" w:ascii="Times New Roman" w:hAnsi="Times New Roman"/>
          <w:color w:val="000000"/>
          <w:spacing w:val="6"/>
          <w:sz w:val="28"/>
          <w:szCs w:val="28"/>
          <w:lang w:eastAsia="ru-RU"/>
        </w:rPr>
        <w:t>(названной впоследствии император</w:t>
        <w:softHyphen/>
        <w:t xml:space="preserve">ской) </w:t>
      </w:r>
      <w:r>
        <w:rPr>
          <w:rFonts w:eastAsia="Times New Roman" w:cs="Times New Roman" w:ascii="Times New Roman" w:hAnsi="Times New Roman"/>
          <w:b/>
          <w:color w:val="000000"/>
          <w:spacing w:val="6"/>
          <w:sz w:val="28"/>
          <w:szCs w:val="28"/>
          <w:lang w:eastAsia="ru-RU"/>
        </w:rPr>
        <w:t>формы правления</w:t>
      </w:r>
      <w:r>
        <w:rPr>
          <w:rFonts w:eastAsia="Times New Roman" w:cs="Times New Roman" w:ascii="Times New Roman" w:hAnsi="Times New Roman"/>
          <w:color w:val="000000"/>
          <w:spacing w:val="6"/>
          <w:sz w:val="28"/>
          <w:szCs w:val="28"/>
          <w:lang w:eastAsia="ru-RU"/>
        </w:rPr>
        <w:t xml:space="preserve">, а реформатор заслужил почетное звание </w:t>
      </w:r>
      <w:r>
        <w:rPr>
          <w:rFonts w:eastAsia="Times New Roman" w:cs="Times New Roman" w:ascii="Times New Roman" w:hAnsi="Times New Roman"/>
          <w:color w:val="000000"/>
          <w:spacing w:val="4"/>
          <w:sz w:val="28"/>
          <w:szCs w:val="28"/>
          <w:lang w:eastAsia="ru-RU"/>
        </w:rPr>
        <w:t xml:space="preserve">Божественного (Августа). Он имел право вето на распоряжения всех </w:t>
      </w:r>
      <w:r>
        <w:rPr>
          <w:rFonts w:eastAsia="Times New Roman" w:cs="Times New Roman" w:ascii="Times New Roman" w:hAnsi="Times New Roman"/>
          <w:color w:val="000000"/>
          <w:spacing w:val="3"/>
          <w:sz w:val="28"/>
          <w:szCs w:val="28"/>
          <w:lang w:eastAsia="ru-RU"/>
        </w:rPr>
        <w:t>магистратов, стал главным блюстителем культа (с 12 г. до н.э.), при</w:t>
        <w:softHyphen/>
      </w:r>
      <w:r>
        <w:rPr>
          <w:rFonts w:eastAsia="Times New Roman" w:cs="Times New Roman" w:ascii="Times New Roman" w:hAnsi="Times New Roman"/>
          <w:color w:val="000000"/>
          <w:spacing w:val="6"/>
          <w:sz w:val="28"/>
          <w:szCs w:val="28"/>
          <w:lang w:eastAsia="ru-RU"/>
        </w:rPr>
        <w:t>своил право посылать чиновников для управления сенатскими про</w:t>
        <w:softHyphen/>
      </w:r>
      <w:r>
        <w:rPr>
          <w:rFonts w:eastAsia="Times New Roman" w:cs="Times New Roman" w:ascii="Times New Roman" w:hAnsi="Times New Roman"/>
          <w:color w:val="000000"/>
          <w:spacing w:val="5"/>
          <w:sz w:val="28"/>
          <w:szCs w:val="28"/>
          <w:lang w:eastAsia="ru-RU"/>
        </w:rPr>
        <w:t xml:space="preserve">винциями, расположенными в завоеванных областях и наблюдать за </w:t>
      </w:r>
      <w:r>
        <w:rPr>
          <w:rFonts w:eastAsia="Times New Roman" w:cs="Times New Roman" w:ascii="Times New Roman" w:hAnsi="Times New Roman"/>
          <w:color w:val="000000"/>
          <w:spacing w:val="4"/>
          <w:sz w:val="28"/>
          <w:szCs w:val="28"/>
          <w:lang w:eastAsia="ru-RU"/>
        </w:rPr>
        <w:t>ними, издавать законы, как уголовные, так и гражданские. Его прав</w:t>
        <w:softHyphen/>
      </w:r>
      <w:r>
        <w:rPr>
          <w:rFonts w:eastAsia="Times New Roman" w:cs="Times New Roman" w:ascii="Times New Roman" w:hAnsi="Times New Roman"/>
          <w:color w:val="000000"/>
          <w:spacing w:val="5"/>
          <w:sz w:val="28"/>
          <w:szCs w:val="28"/>
          <w:lang w:eastAsia="ru-RU"/>
        </w:rPr>
        <w:t xml:space="preserve">ление относится к начальному этапу принципата, когда фактический </w:t>
      </w:r>
      <w:r>
        <w:rPr>
          <w:rFonts w:eastAsia="Times New Roman" w:cs="Times New Roman" w:ascii="Times New Roman" w:hAnsi="Times New Roman"/>
          <w:color w:val="000000"/>
          <w:spacing w:val="4"/>
          <w:sz w:val="28"/>
          <w:szCs w:val="28"/>
          <w:lang w:eastAsia="ru-RU"/>
        </w:rPr>
        <w:t>верховный правитель (первое лицо государства) получает наименова</w:t>
        <w:softHyphen/>
      </w:r>
      <w:r>
        <w:rPr>
          <w:rFonts w:eastAsia="Times New Roman" w:cs="Times New Roman" w:ascii="Times New Roman" w:hAnsi="Times New Roman"/>
          <w:color w:val="000000"/>
          <w:spacing w:val="5"/>
          <w:sz w:val="28"/>
          <w:szCs w:val="28"/>
          <w:lang w:eastAsia="ru-RU"/>
        </w:rPr>
        <w:t xml:space="preserve">ние </w:t>
      </w:r>
      <w:r>
        <w:rPr>
          <w:rFonts w:eastAsia="Times New Roman" w:cs="Times New Roman" w:ascii="Times New Roman" w:hAnsi="Times New Roman"/>
          <w:i/>
          <w:iCs/>
          <w:color w:val="000000"/>
          <w:spacing w:val="5"/>
          <w:sz w:val="28"/>
          <w:szCs w:val="28"/>
          <w:lang w:eastAsia="ru-RU"/>
        </w:rPr>
        <w:t xml:space="preserve">принципса </w:t>
      </w:r>
      <w:r>
        <w:rPr>
          <w:rFonts w:eastAsia="Times New Roman" w:cs="Times New Roman" w:ascii="Times New Roman" w:hAnsi="Times New Roman"/>
          <w:color w:val="000000"/>
          <w:spacing w:val="5"/>
          <w:sz w:val="28"/>
          <w:szCs w:val="28"/>
          <w:lang w:eastAsia="ru-RU"/>
        </w:rPr>
        <w:t>(первого в списке сенаторов, открывающего и закры</w:t>
        <w:softHyphen/>
      </w:r>
      <w:r>
        <w:rPr>
          <w:rFonts w:eastAsia="Times New Roman" w:cs="Times New Roman" w:ascii="Times New Roman" w:hAnsi="Times New Roman"/>
          <w:color w:val="000000"/>
          <w:spacing w:val="4"/>
          <w:sz w:val="28"/>
          <w:szCs w:val="28"/>
          <w:lang w:eastAsia="ru-RU"/>
        </w:rPr>
        <w:t xml:space="preserve">вающего его заседания). О Божественном Августе Светоний пишет: «Претор пришел к нему для приветствия с двойными табличками под одеждой... Август заподозрил, что он прячет меч, однако не решился </w:t>
      </w:r>
      <w:r>
        <w:rPr>
          <w:rFonts w:eastAsia="Times New Roman" w:cs="Times New Roman" w:ascii="Times New Roman" w:hAnsi="Times New Roman"/>
          <w:color w:val="000000"/>
          <w:spacing w:val="5"/>
          <w:sz w:val="28"/>
          <w:szCs w:val="28"/>
          <w:lang w:eastAsia="ru-RU"/>
        </w:rPr>
        <w:t xml:space="preserve">его обыскать на месте, опасаясь ошибиться; но немного спустя он </w:t>
      </w:r>
      <w:r>
        <w:rPr>
          <w:rFonts w:eastAsia="Times New Roman" w:cs="Times New Roman" w:ascii="Times New Roman" w:hAnsi="Times New Roman"/>
          <w:color w:val="000000"/>
          <w:spacing w:val="4"/>
          <w:sz w:val="28"/>
          <w:szCs w:val="28"/>
          <w:lang w:eastAsia="ru-RU"/>
        </w:rPr>
        <w:t xml:space="preserve">приказал центурионам и солдатам стащить его с судейского кресла, </w:t>
      </w:r>
      <w:r>
        <w:rPr>
          <w:rFonts w:eastAsia="Times New Roman" w:cs="Times New Roman" w:ascii="Times New Roman" w:hAnsi="Times New Roman"/>
          <w:color w:val="000000"/>
          <w:spacing w:val="6"/>
          <w:sz w:val="28"/>
          <w:szCs w:val="28"/>
          <w:lang w:eastAsia="ru-RU"/>
        </w:rPr>
        <w:t xml:space="preserve">пытал его, как раба, и, не добившись ничего, казнил, своими руками </w:t>
      </w:r>
      <w:r>
        <w:rPr>
          <w:rFonts w:eastAsia="Times New Roman" w:cs="Times New Roman" w:ascii="Times New Roman" w:hAnsi="Times New Roman"/>
          <w:color w:val="000000"/>
          <w:spacing w:val="4"/>
          <w:sz w:val="28"/>
          <w:szCs w:val="28"/>
          <w:lang w:eastAsia="ru-RU"/>
        </w:rPr>
        <w:t>выколов наперед глаза».</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Правление Октавиана Августа явилось завершающим этапом ста</w:t>
        <w:softHyphen/>
        <w:t>новления нового строя. Формально все учреждения и магистраты ста</w:t>
        <w:softHyphen/>
      </w:r>
      <w:r>
        <w:rPr>
          <w:rFonts w:eastAsia="Times New Roman" w:cs="Times New Roman" w:ascii="Times New Roman" w:hAnsi="Times New Roman"/>
          <w:color w:val="000000"/>
          <w:spacing w:val="9"/>
          <w:sz w:val="28"/>
          <w:szCs w:val="28"/>
          <w:lang w:eastAsia="ru-RU"/>
        </w:rPr>
        <w:t>рой республики сохранялись, но их полномочия менялись, а глав</w:t>
        <w:softHyphen/>
      </w:r>
      <w:r>
        <w:rPr>
          <w:rFonts w:eastAsia="Times New Roman" w:cs="Times New Roman" w:ascii="Times New Roman" w:hAnsi="Times New Roman"/>
          <w:color w:val="000000"/>
          <w:spacing w:val="2"/>
          <w:sz w:val="28"/>
          <w:szCs w:val="28"/>
          <w:lang w:eastAsia="ru-RU"/>
        </w:rPr>
        <w:t>ное - важнейшие сосредоточились в одних руках. Сам Август после</w:t>
        <w:softHyphen/>
      </w:r>
      <w:r>
        <w:rPr>
          <w:rFonts w:eastAsia="Times New Roman" w:cs="Times New Roman" w:ascii="Times New Roman" w:hAnsi="Times New Roman"/>
          <w:color w:val="000000"/>
          <w:spacing w:val="9"/>
          <w:sz w:val="28"/>
          <w:szCs w:val="28"/>
          <w:lang w:eastAsia="ru-RU"/>
        </w:rPr>
        <w:t xml:space="preserve">довательно закрепил за собой звания императора (29 г. до н.э.), </w:t>
      </w:r>
      <w:r>
        <w:rPr>
          <w:rFonts w:eastAsia="Times New Roman" w:cs="Times New Roman" w:ascii="Times New Roman" w:hAnsi="Times New Roman"/>
          <w:color w:val="000000"/>
          <w:spacing w:val="1"/>
          <w:sz w:val="28"/>
          <w:szCs w:val="28"/>
          <w:lang w:eastAsia="ru-RU"/>
        </w:rPr>
        <w:t xml:space="preserve">первого сенатора - принципса (28 г. до </w:t>
      </w:r>
      <w:r>
        <w:rPr>
          <w:rFonts w:eastAsia="Times New Roman" w:cs="Times New Roman" w:ascii="Times New Roman" w:hAnsi="Times New Roman"/>
          <w:color w:val="000000"/>
          <w:spacing w:val="11"/>
          <w:sz w:val="28"/>
          <w:szCs w:val="28"/>
          <w:lang w:eastAsia="ru-RU"/>
        </w:rPr>
        <w:t>н.э.),</w:t>
      </w:r>
      <w:r>
        <w:rPr>
          <w:rFonts w:eastAsia="Times New Roman" w:cs="Times New Roman" w:ascii="Times New Roman" w:hAnsi="Times New Roman"/>
          <w:color w:val="000000"/>
          <w:spacing w:val="1"/>
          <w:sz w:val="28"/>
          <w:szCs w:val="28"/>
          <w:lang w:eastAsia="ru-RU"/>
        </w:rPr>
        <w:t xml:space="preserve"> трибунскую власть (23 г. </w:t>
      </w:r>
      <w:r>
        <w:rPr>
          <w:rFonts w:eastAsia="Times New Roman" w:cs="Times New Roman" w:ascii="Times New Roman" w:hAnsi="Times New Roman"/>
          <w:color w:val="000000"/>
          <w:spacing w:val="9"/>
          <w:sz w:val="28"/>
          <w:szCs w:val="28"/>
          <w:lang w:eastAsia="ru-RU"/>
        </w:rPr>
        <w:t xml:space="preserve">до н.э.), должности консула </w:t>
      </w:r>
      <w:r>
        <w:rPr>
          <w:rFonts w:eastAsia="Times New Roman" w:cs="Times New Roman" w:ascii="Times New Roman" w:hAnsi="Times New Roman"/>
          <w:color w:val="000000"/>
          <w:spacing w:val="20"/>
          <w:sz w:val="28"/>
          <w:szCs w:val="28"/>
          <w:lang w:eastAsia="ru-RU"/>
        </w:rPr>
        <w:t>(19</w:t>
      </w:r>
      <w:r>
        <w:rPr>
          <w:rFonts w:eastAsia="Times New Roman" w:cs="Times New Roman" w:ascii="Times New Roman" w:hAnsi="Times New Roman"/>
          <w:color w:val="000000"/>
          <w:spacing w:val="9"/>
          <w:sz w:val="28"/>
          <w:szCs w:val="28"/>
          <w:lang w:eastAsia="ru-RU"/>
        </w:rPr>
        <w:t xml:space="preserve"> г. до н.э.), проконсула провинций </w:t>
      </w:r>
      <w:r>
        <w:rPr>
          <w:rFonts w:eastAsia="Times New Roman" w:cs="Times New Roman" w:ascii="Times New Roman" w:hAnsi="Times New Roman"/>
          <w:color w:val="000000"/>
          <w:spacing w:val="5"/>
          <w:sz w:val="28"/>
          <w:szCs w:val="28"/>
          <w:lang w:eastAsia="ru-RU"/>
        </w:rPr>
        <w:t>(23 г. до н.э.), цензора (12 г. до н. э.), верховного понтифика (13 г. до н. э.). Сенат стал полностью зависим от прерогатив принципса, о на</w:t>
        <w:softHyphen/>
      </w:r>
      <w:r>
        <w:rPr>
          <w:rFonts w:eastAsia="Times New Roman" w:cs="Times New Roman" w:ascii="Times New Roman" w:hAnsi="Times New Roman"/>
          <w:color w:val="000000"/>
          <w:spacing w:val="4"/>
          <w:sz w:val="28"/>
          <w:szCs w:val="28"/>
          <w:lang w:eastAsia="ru-RU"/>
        </w:rPr>
        <w:t>родных собраниях только вспоминали. Император Август реформиро</w:t>
        <w:softHyphen/>
        <w:t>вал комиции в демократическом духе (ликвидировал цензовые разря</w:t>
        <w:softHyphen/>
      </w:r>
      <w:r>
        <w:rPr>
          <w:rFonts w:eastAsia="Times New Roman" w:cs="Times New Roman" w:ascii="Times New Roman" w:hAnsi="Times New Roman"/>
          <w:color w:val="000000"/>
          <w:spacing w:val="5"/>
          <w:sz w:val="28"/>
          <w:szCs w:val="28"/>
          <w:lang w:eastAsia="ru-RU"/>
        </w:rPr>
        <w:t>ды, допустил заочное голосование для жителей италийских муници</w:t>
        <w:softHyphen/>
      </w:r>
      <w:r>
        <w:rPr>
          <w:rFonts w:eastAsia="Times New Roman" w:cs="Times New Roman" w:ascii="Times New Roman" w:hAnsi="Times New Roman"/>
          <w:color w:val="000000"/>
          <w:spacing w:val="3"/>
          <w:sz w:val="28"/>
          <w:szCs w:val="28"/>
          <w:lang w:eastAsia="ru-RU"/>
        </w:rPr>
        <w:t xml:space="preserve">пий), но отнял у собраний судебную власть - важнейшую из былых </w:t>
      </w:r>
      <w:r>
        <w:rPr>
          <w:rFonts w:eastAsia="Times New Roman" w:cs="Times New Roman" w:ascii="Times New Roman" w:hAnsi="Times New Roman"/>
          <w:color w:val="000000"/>
          <w:spacing w:val="10"/>
          <w:sz w:val="28"/>
          <w:szCs w:val="28"/>
          <w:lang w:eastAsia="ru-RU"/>
        </w:rPr>
        <w:t xml:space="preserve">компетенций. Кроме того, комиции лишились своего исконного </w:t>
      </w:r>
      <w:r>
        <w:rPr>
          <w:rFonts w:eastAsia="Times New Roman" w:cs="Times New Roman" w:ascii="Times New Roman" w:hAnsi="Times New Roman"/>
          <w:color w:val="000000"/>
          <w:spacing w:val="4"/>
          <w:sz w:val="28"/>
          <w:szCs w:val="28"/>
          <w:lang w:eastAsia="ru-RU"/>
        </w:rPr>
        <w:t xml:space="preserve">права избирать на должность магистратов. Активная законодательная </w:t>
      </w:r>
      <w:r>
        <w:rPr>
          <w:rFonts w:eastAsia="Times New Roman" w:cs="Times New Roman" w:ascii="Times New Roman" w:hAnsi="Times New Roman"/>
          <w:color w:val="000000"/>
          <w:spacing w:val="2"/>
          <w:sz w:val="28"/>
          <w:szCs w:val="28"/>
          <w:lang w:eastAsia="ru-RU"/>
        </w:rPr>
        <w:t>деятельность Августа (присвоенный в 27 г. до н.э. титул «благословен</w:t>
        <w:softHyphen/>
      </w:r>
      <w:r>
        <w:rPr>
          <w:rFonts w:eastAsia="Times New Roman" w:cs="Times New Roman" w:ascii="Times New Roman" w:hAnsi="Times New Roman"/>
          <w:color w:val="000000"/>
          <w:spacing w:val="6"/>
          <w:sz w:val="28"/>
          <w:szCs w:val="28"/>
          <w:lang w:eastAsia="ru-RU"/>
        </w:rPr>
        <w:t xml:space="preserve">ного» стал наследственным), внешне направленная на сохранение </w:t>
      </w:r>
      <w:r>
        <w:rPr>
          <w:rFonts w:eastAsia="Times New Roman" w:cs="Times New Roman" w:ascii="Times New Roman" w:hAnsi="Times New Roman"/>
          <w:color w:val="000000"/>
          <w:spacing w:val="4"/>
          <w:sz w:val="28"/>
          <w:szCs w:val="28"/>
          <w:lang w:eastAsia="ru-RU"/>
        </w:rPr>
        <w:t>патриархального уклада и нравов «строгой республики», способство</w:t>
        <w:softHyphen/>
        <w:t>вала созданию нового правового уклада будущей империи. Сложив</w:t>
        <w:softHyphen/>
      </w:r>
      <w:r>
        <w:rPr>
          <w:rFonts w:eastAsia="Times New Roman" w:cs="Times New Roman" w:ascii="Times New Roman" w:hAnsi="Times New Roman"/>
          <w:color w:val="000000"/>
          <w:spacing w:val="3"/>
          <w:sz w:val="28"/>
          <w:szCs w:val="28"/>
          <w:lang w:eastAsia="ru-RU"/>
        </w:rPr>
        <w:t>шийся в результате диктатуры и преобразований Августа государст</w:t>
        <w:softHyphen/>
      </w:r>
      <w:r>
        <w:rPr>
          <w:rFonts w:eastAsia="Times New Roman" w:cs="Times New Roman" w:ascii="Times New Roman" w:hAnsi="Times New Roman"/>
          <w:color w:val="000000"/>
          <w:spacing w:val="5"/>
          <w:sz w:val="28"/>
          <w:szCs w:val="28"/>
          <w:lang w:eastAsia="ru-RU"/>
        </w:rPr>
        <w:t>венно-политический уклад, вариант эллинистической монархии, со</w:t>
        <w:softHyphen/>
      </w:r>
      <w:r>
        <w:rPr>
          <w:rFonts w:eastAsia="Times New Roman" w:cs="Times New Roman" w:ascii="Times New Roman" w:hAnsi="Times New Roman"/>
          <w:color w:val="000000"/>
          <w:spacing w:val="7"/>
          <w:sz w:val="28"/>
          <w:szCs w:val="28"/>
          <w:lang w:eastAsia="ru-RU"/>
        </w:rPr>
        <w:t xml:space="preserve">хранился в Римской империи примерно до конца </w:t>
      </w:r>
      <w:r>
        <w:rPr>
          <w:rFonts w:eastAsia="Times New Roman" w:cs="Times New Roman" w:ascii="Times New Roman" w:hAnsi="Times New Roman"/>
          <w:bCs/>
          <w:color w:val="000000"/>
          <w:spacing w:val="7"/>
          <w:sz w:val="28"/>
          <w:szCs w:val="28"/>
          <w:lang w:val="en-US" w:eastAsia="ru-RU"/>
        </w:rPr>
        <w:t>III</w:t>
      </w:r>
      <w:r>
        <w:rPr>
          <w:rFonts w:eastAsia="Times New Roman" w:cs="Times New Roman" w:ascii="Times New Roman" w:hAnsi="Times New Roman"/>
          <w:bCs/>
          <w:color w:val="000000"/>
          <w:spacing w:val="7"/>
          <w:sz w:val="28"/>
          <w:szCs w:val="28"/>
          <w:lang w:eastAsia="ru-RU"/>
        </w:rPr>
        <w:t xml:space="preserve"> </w:t>
      </w:r>
      <w:r>
        <w:rPr>
          <w:rFonts w:eastAsia="Times New Roman" w:cs="Times New Roman" w:ascii="Times New Roman" w:hAnsi="Times New Roman"/>
          <w:color w:val="000000"/>
          <w:spacing w:val="7"/>
          <w:sz w:val="28"/>
          <w:szCs w:val="28"/>
          <w:lang w:eastAsia="ru-RU"/>
        </w:rPr>
        <w:t>в. н.э.</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Начался период домината, т.е. полной узурпации власти одним че</w:t>
        <w:softHyphen/>
      </w:r>
      <w:r>
        <w:rPr>
          <w:rFonts w:eastAsia="Times New Roman" w:cs="Times New Roman" w:ascii="Times New Roman" w:hAnsi="Times New Roman"/>
          <w:color w:val="000000"/>
          <w:spacing w:val="2"/>
          <w:sz w:val="28"/>
          <w:szCs w:val="28"/>
          <w:lang w:eastAsia="ru-RU"/>
        </w:rPr>
        <w:t xml:space="preserve">ловеком. При </w:t>
      </w:r>
      <w:r>
        <w:rPr>
          <w:rFonts w:eastAsia="Times New Roman" w:cs="Times New Roman" w:ascii="Times New Roman" w:hAnsi="Times New Roman"/>
          <w:b/>
          <w:bCs/>
          <w:color w:val="000000"/>
          <w:spacing w:val="2"/>
          <w:sz w:val="28"/>
          <w:szCs w:val="28"/>
          <w:lang w:eastAsia="ru-RU"/>
        </w:rPr>
        <w:t xml:space="preserve">Диоклетиане </w:t>
      </w:r>
      <w:r>
        <w:rPr>
          <w:rFonts w:eastAsia="Times New Roman" w:cs="Times New Roman" w:ascii="Times New Roman" w:hAnsi="Times New Roman"/>
          <w:color w:val="000000"/>
          <w:spacing w:val="2"/>
          <w:sz w:val="28"/>
          <w:szCs w:val="28"/>
          <w:lang w:eastAsia="ru-RU"/>
        </w:rPr>
        <w:t>(284-305 гг.), во время домината, Рим окон</w:t>
        <w:softHyphen/>
      </w:r>
      <w:r>
        <w:rPr>
          <w:rFonts w:eastAsia="Times New Roman" w:cs="Times New Roman" w:ascii="Times New Roman" w:hAnsi="Times New Roman"/>
          <w:color w:val="000000"/>
          <w:spacing w:val="5"/>
          <w:sz w:val="28"/>
          <w:szCs w:val="28"/>
          <w:lang w:eastAsia="ru-RU"/>
        </w:rPr>
        <w:t xml:space="preserve">чательно превратился в империю. Власть императора была признана </w:t>
      </w:r>
      <w:r>
        <w:rPr>
          <w:rFonts w:eastAsia="Times New Roman" w:cs="Times New Roman" w:ascii="Times New Roman" w:hAnsi="Times New Roman"/>
          <w:color w:val="000000"/>
          <w:spacing w:val="3"/>
          <w:sz w:val="28"/>
          <w:szCs w:val="28"/>
          <w:lang w:eastAsia="ru-RU"/>
        </w:rPr>
        <w:t>абсолютной и божественной, сам император - государем и господи</w:t>
        <w:softHyphen/>
      </w:r>
      <w:r>
        <w:rPr>
          <w:rFonts w:eastAsia="Times New Roman" w:cs="Times New Roman" w:ascii="Times New Roman" w:hAnsi="Times New Roman"/>
          <w:color w:val="000000"/>
          <w:spacing w:val="5"/>
          <w:sz w:val="28"/>
          <w:szCs w:val="28"/>
          <w:lang w:eastAsia="ru-RU"/>
        </w:rPr>
        <w:t>ном. Если раньше императоры Рима пешком ходили по улицам горо</w:t>
        <w:softHyphen/>
      </w:r>
      <w:r>
        <w:rPr>
          <w:rFonts w:eastAsia="Times New Roman" w:cs="Times New Roman" w:ascii="Times New Roman" w:hAnsi="Times New Roman"/>
          <w:color w:val="000000"/>
          <w:spacing w:val="4"/>
          <w:sz w:val="28"/>
          <w:szCs w:val="28"/>
          <w:lang w:eastAsia="ru-RU"/>
        </w:rPr>
        <w:t>да, то фигура императора в период домината была покрыта тенью та</w:t>
        <w:softHyphen/>
      </w:r>
      <w:r>
        <w:rPr>
          <w:rFonts w:eastAsia="Times New Roman" w:cs="Times New Roman" w:ascii="Times New Roman" w:hAnsi="Times New Roman"/>
          <w:color w:val="000000"/>
          <w:spacing w:val="5"/>
          <w:sz w:val="28"/>
          <w:szCs w:val="28"/>
          <w:lang w:eastAsia="ru-RU"/>
        </w:rPr>
        <w:t xml:space="preserve">инственности. Он редко показывался на людях. Даже знатные люди, </w:t>
      </w:r>
      <w:r>
        <w:rPr>
          <w:rFonts w:eastAsia="Times New Roman" w:cs="Times New Roman" w:ascii="Times New Roman" w:hAnsi="Times New Roman"/>
          <w:color w:val="000000"/>
          <w:spacing w:val="8"/>
          <w:sz w:val="28"/>
          <w:szCs w:val="28"/>
          <w:lang w:eastAsia="ru-RU"/>
        </w:rPr>
        <w:t xml:space="preserve">допущенные во дворец, могли говорить с ним только через занавес. </w:t>
      </w:r>
      <w:r>
        <w:rPr>
          <w:rFonts w:eastAsia="Times New Roman" w:cs="Times New Roman" w:ascii="Times New Roman" w:hAnsi="Times New Roman"/>
          <w:color w:val="000000"/>
          <w:spacing w:val="4"/>
          <w:sz w:val="28"/>
          <w:szCs w:val="28"/>
          <w:lang w:eastAsia="ru-RU"/>
        </w:rPr>
        <w:t>А те, кто имел возможность его видеть, падали ниц, как бы поражен</w:t>
        <w:softHyphen/>
        <w:t>ные его величием. Некоторым дозволялось целовать его туфлю, дру</w:t>
        <w:softHyphen/>
      </w:r>
      <w:r>
        <w:rPr>
          <w:rFonts w:eastAsia="Times New Roman" w:cs="Times New Roman" w:ascii="Times New Roman" w:hAnsi="Times New Roman"/>
          <w:color w:val="000000"/>
          <w:spacing w:val="3"/>
          <w:sz w:val="28"/>
          <w:szCs w:val="28"/>
          <w:lang w:eastAsia="ru-RU"/>
        </w:rPr>
        <w:t>гим - край его пурпурной одежды. И только самым высшим чинов</w:t>
        <w:softHyphen/>
      </w:r>
      <w:r>
        <w:rPr>
          <w:rFonts w:eastAsia="Times New Roman" w:cs="Times New Roman" w:ascii="Times New Roman" w:hAnsi="Times New Roman"/>
          <w:color w:val="000000"/>
          <w:spacing w:val="4"/>
          <w:sz w:val="28"/>
          <w:szCs w:val="28"/>
          <w:lang w:eastAsia="ru-RU"/>
        </w:rPr>
        <w:t>никам - его сверкающую браслетами и кольцами руку. Старые республиканские учреждения исчезают. Управление империей сосре</w:t>
        <w:softHyphen/>
      </w:r>
      <w:r>
        <w:rPr>
          <w:rFonts w:eastAsia="Times New Roman" w:cs="Times New Roman" w:ascii="Times New Roman" w:hAnsi="Times New Roman"/>
          <w:color w:val="000000"/>
          <w:spacing w:val="7"/>
          <w:sz w:val="28"/>
          <w:szCs w:val="28"/>
          <w:lang w:eastAsia="ru-RU"/>
        </w:rPr>
        <w:t xml:space="preserve">доточивается в руках нескольких основных ведомств. Руководство </w:t>
      </w:r>
      <w:r>
        <w:rPr>
          <w:rFonts w:eastAsia="Times New Roman" w:cs="Times New Roman" w:ascii="Times New Roman" w:hAnsi="Times New Roman"/>
          <w:color w:val="000000"/>
          <w:spacing w:val="4"/>
          <w:sz w:val="28"/>
          <w:szCs w:val="28"/>
          <w:lang w:eastAsia="ru-RU"/>
        </w:rPr>
        <w:t>ими осуществляют сановники, находящиеся в непосредственном под</w:t>
        <w:softHyphen/>
        <w:t>чинении императора. Особое положение среди этих ведомств занима</w:t>
        <w:softHyphen/>
      </w:r>
      <w:r>
        <w:rPr>
          <w:rFonts w:eastAsia="Times New Roman" w:cs="Times New Roman" w:ascii="Times New Roman" w:hAnsi="Times New Roman"/>
          <w:color w:val="000000"/>
          <w:spacing w:val="-1"/>
          <w:sz w:val="28"/>
          <w:szCs w:val="28"/>
          <w:lang w:eastAsia="ru-RU"/>
        </w:rPr>
        <w:t>ли:</w:t>
      </w:r>
    </w:p>
    <w:p>
      <w:pPr>
        <w:pStyle w:val="Normal"/>
        <w:widowControl w:val="false"/>
        <w:numPr>
          <w:ilvl w:val="0"/>
          <w:numId w:val="13"/>
        </w:numPr>
        <w:shd w:fill="FFFFFF" w:val="clear"/>
        <w:tabs>
          <w:tab w:val="clear" w:pos="708"/>
          <w:tab w:val="left" w:pos="284" w:leader="none"/>
        </w:tabs>
        <w:autoSpaceDE w:val="false"/>
        <w:spacing w:lineRule="auto" w:line="240" w:before="0" w:after="0"/>
        <w:ind w:firstLine="567" w:start="-567" w:end="175"/>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государственный совет при императоре;</w:t>
      </w:r>
    </w:p>
    <w:p>
      <w:pPr>
        <w:pStyle w:val="Normal"/>
        <w:widowControl w:val="false"/>
        <w:numPr>
          <w:ilvl w:val="0"/>
          <w:numId w:val="13"/>
        </w:numPr>
        <w:shd w:fill="FFFFFF" w:val="clear"/>
        <w:tabs>
          <w:tab w:val="clear" w:pos="708"/>
          <w:tab w:val="left" w:pos="284" w:leader="none"/>
        </w:tabs>
        <w:autoSpaceDE w:val="false"/>
        <w:spacing w:lineRule="auto" w:line="240" w:before="0" w:after="0"/>
        <w:ind w:firstLine="567" w:start="-567" w:end="175"/>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финансовое ведомство;</w:t>
      </w:r>
    </w:p>
    <w:p>
      <w:pPr>
        <w:pStyle w:val="Normal"/>
        <w:widowControl w:val="false"/>
        <w:numPr>
          <w:ilvl w:val="0"/>
          <w:numId w:val="13"/>
        </w:numPr>
        <w:shd w:fill="FFFFFF" w:val="clear"/>
        <w:tabs>
          <w:tab w:val="clear" w:pos="708"/>
          <w:tab w:val="left" w:pos="284" w:leader="none"/>
        </w:tabs>
        <w:autoSpaceDE w:val="false"/>
        <w:spacing w:lineRule="auto" w:line="240" w:before="0" w:after="0"/>
        <w:ind w:firstLine="567" w:start="-567" w:end="175"/>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военное ведомство.</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 xml:space="preserve">Чиновники выделяются в особое сословие: они носят форму, их </w:t>
      </w:r>
      <w:r>
        <w:rPr>
          <w:rFonts w:eastAsia="Times New Roman" w:cs="Times New Roman" w:ascii="Times New Roman" w:hAnsi="Times New Roman"/>
          <w:color w:val="000000"/>
          <w:spacing w:val="5"/>
          <w:sz w:val="28"/>
          <w:szCs w:val="28"/>
          <w:lang w:eastAsia="ru-RU"/>
        </w:rPr>
        <w:t xml:space="preserve">наделяют привилегиями, по окончании службы им назначают пенсии </w:t>
      </w:r>
      <w:r>
        <w:rPr>
          <w:rFonts w:eastAsia="Times New Roman" w:cs="Times New Roman" w:ascii="Times New Roman" w:hAnsi="Times New Roman"/>
          <w:color w:val="000000"/>
          <w:spacing w:val="4"/>
          <w:sz w:val="28"/>
          <w:szCs w:val="28"/>
          <w:lang w:eastAsia="ru-RU"/>
        </w:rPr>
        <w:t>и пр.</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 xml:space="preserve">Все государственное управление теперь замыкалось на </w:t>
      </w:r>
      <w:r>
        <w:rPr>
          <w:rFonts w:eastAsia="Times New Roman" w:cs="Times New Roman" w:ascii="Times New Roman" w:hAnsi="Times New Roman"/>
          <w:b/>
          <w:iCs/>
          <w:color w:val="000000"/>
          <w:spacing w:val="3"/>
          <w:sz w:val="28"/>
          <w:szCs w:val="28"/>
          <w:lang w:eastAsia="ru-RU"/>
        </w:rPr>
        <w:t xml:space="preserve">консилиуме </w:t>
      </w:r>
      <w:r>
        <w:rPr>
          <w:rFonts w:eastAsia="Times New Roman" w:cs="Times New Roman" w:ascii="Times New Roman" w:hAnsi="Times New Roman"/>
          <w:color w:val="000000"/>
          <w:spacing w:val="4"/>
          <w:sz w:val="28"/>
          <w:szCs w:val="28"/>
          <w:lang w:eastAsia="ru-RU"/>
        </w:rPr>
        <w:t xml:space="preserve">(совете при императоре). Консилиуму подчинялись </w:t>
      </w:r>
      <w:r>
        <w:rPr>
          <w:rFonts w:eastAsia="Times New Roman" w:cs="Times New Roman" w:ascii="Times New Roman" w:hAnsi="Times New Roman"/>
          <w:b/>
          <w:iCs/>
          <w:color w:val="000000"/>
          <w:spacing w:val="4"/>
          <w:sz w:val="28"/>
          <w:szCs w:val="28"/>
          <w:lang w:eastAsia="ru-RU"/>
        </w:rPr>
        <w:t>департаменты</w:t>
      </w:r>
      <w:r>
        <w:rPr>
          <w:rFonts w:eastAsia="Times New Roman" w:cs="Times New Roman" w:ascii="Times New Roman" w:hAnsi="Times New Roman"/>
          <w:iCs/>
          <w:color w:val="000000"/>
          <w:spacing w:val="4"/>
          <w:sz w:val="28"/>
          <w:szCs w:val="28"/>
          <w:lang w:eastAsia="ru-RU"/>
        </w:rPr>
        <w:t xml:space="preserve">, </w:t>
      </w:r>
      <w:r>
        <w:rPr>
          <w:rFonts w:eastAsia="Times New Roman" w:cs="Times New Roman" w:ascii="Times New Roman" w:hAnsi="Times New Roman"/>
          <w:color w:val="000000"/>
          <w:spacing w:val="3"/>
          <w:sz w:val="28"/>
          <w:szCs w:val="28"/>
          <w:lang w:eastAsia="ru-RU"/>
        </w:rPr>
        <w:t xml:space="preserve">среди которых особое место занимал </w:t>
      </w:r>
      <w:r>
        <w:rPr>
          <w:rFonts w:eastAsia="Times New Roman" w:cs="Times New Roman" w:ascii="Times New Roman" w:hAnsi="Times New Roman"/>
          <w:b/>
          <w:iCs/>
          <w:color w:val="000000"/>
          <w:spacing w:val="3"/>
          <w:sz w:val="28"/>
          <w:szCs w:val="28"/>
          <w:lang w:eastAsia="ru-RU"/>
        </w:rPr>
        <w:t>патримониум</w:t>
      </w:r>
      <w:r>
        <w:rPr>
          <w:rFonts w:eastAsia="Times New Roman" w:cs="Times New Roman" w:ascii="Times New Roman" w:hAnsi="Times New Roman"/>
          <w:iCs/>
          <w:color w:val="000000"/>
          <w:spacing w:val="3"/>
          <w:sz w:val="28"/>
          <w:szCs w:val="28"/>
          <w:lang w:eastAsia="ru-RU"/>
        </w:rPr>
        <w:t xml:space="preserve"> - </w:t>
      </w:r>
      <w:r>
        <w:rPr>
          <w:rFonts w:eastAsia="Times New Roman" w:cs="Times New Roman" w:ascii="Times New Roman" w:hAnsi="Times New Roman"/>
          <w:color w:val="000000"/>
          <w:spacing w:val="3"/>
          <w:sz w:val="28"/>
          <w:szCs w:val="28"/>
          <w:lang w:eastAsia="ru-RU"/>
        </w:rPr>
        <w:t>ведомство лич</w:t>
        <w:softHyphen/>
      </w:r>
      <w:r>
        <w:rPr>
          <w:rFonts w:eastAsia="Times New Roman" w:cs="Times New Roman" w:ascii="Times New Roman" w:hAnsi="Times New Roman"/>
          <w:color w:val="000000"/>
          <w:spacing w:val="4"/>
          <w:sz w:val="28"/>
          <w:szCs w:val="28"/>
          <w:lang w:eastAsia="ru-RU"/>
        </w:rPr>
        <w:t xml:space="preserve">ного имущества и казны императора. Налоговую службу возглавлял адвокат - </w:t>
      </w:r>
      <w:r>
        <w:rPr>
          <w:rFonts w:eastAsia="Times New Roman" w:cs="Times New Roman" w:ascii="Times New Roman" w:hAnsi="Times New Roman"/>
          <w:b/>
          <w:iCs/>
          <w:color w:val="000000"/>
          <w:spacing w:val="4"/>
          <w:sz w:val="28"/>
          <w:szCs w:val="28"/>
          <w:lang w:eastAsia="ru-RU"/>
        </w:rPr>
        <w:t>фиска</w:t>
      </w:r>
      <w:r>
        <w:rPr>
          <w:rFonts w:eastAsia="Times New Roman" w:cs="Times New Roman" w:ascii="Times New Roman" w:hAnsi="Times New Roman"/>
          <w:iCs/>
          <w:color w:val="000000"/>
          <w:spacing w:val="4"/>
          <w:sz w:val="28"/>
          <w:szCs w:val="28"/>
          <w:lang w:eastAsia="ru-RU"/>
        </w:rPr>
        <w:t xml:space="preserve"> </w:t>
      </w:r>
      <w:r>
        <w:rPr>
          <w:rFonts w:eastAsia="Times New Roman" w:cs="Times New Roman" w:ascii="Times New Roman" w:hAnsi="Times New Roman"/>
          <w:color w:val="000000"/>
          <w:spacing w:val="4"/>
          <w:sz w:val="28"/>
          <w:szCs w:val="28"/>
          <w:lang w:eastAsia="ru-RU"/>
        </w:rPr>
        <w:t>(в России - фискальная служба), лично подчинен</w:t>
        <w:softHyphen/>
      </w:r>
      <w:r>
        <w:rPr>
          <w:rFonts w:eastAsia="Times New Roman" w:cs="Times New Roman" w:ascii="Times New Roman" w:hAnsi="Times New Roman"/>
          <w:color w:val="000000"/>
          <w:spacing w:val="3"/>
          <w:sz w:val="28"/>
          <w:szCs w:val="28"/>
          <w:lang w:eastAsia="ru-RU"/>
        </w:rPr>
        <w:t xml:space="preserve">ный императору. Сбор налогов был главной обязанностью </w:t>
      </w:r>
      <w:r>
        <w:rPr>
          <w:rFonts w:eastAsia="Times New Roman" w:cs="Times New Roman" w:ascii="Times New Roman" w:hAnsi="Times New Roman"/>
          <w:b/>
          <w:iCs/>
          <w:color w:val="000000"/>
          <w:spacing w:val="3"/>
          <w:sz w:val="28"/>
          <w:szCs w:val="28"/>
          <w:lang w:eastAsia="ru-RU"/>
        </w:rPr>
        <w:t>прокурато</w:t>
        <w:softHyphen/>
      </w:r>
      <w:r>
        <w:rPr>
          <w:rFonts w:eastAsia="Times New Roman" w:cs="Times New Roman" w:ascii="Times New Roman" w:hAnsi="Times New Roman"/>
          <w:b/>
          <w:iCs/>
          <w:color w:val="000000"/>
          <w:spacing w:val="5"/>
          <w:sz w:val="28"/>
          <w:szCs w:val="28"/>
          <w:lang w:eastAsia="ru-RU"/>
        </w:rPr>
        <w:t>ров</w:t>
      </w:r>
      <w:r>
        <w:rPr>
          <w:rFonts w:eastAsia="Times New Roman" w:cs="Times New Roman" w:ascii="Times New Roman" w:hAnsi="Times New Roman"/>
          <w:iCs/>
          <w:color w:val="000000"/>
          <w:spacing w:val="5"/>
          <w:sz w:val="28"/>
          <w:szCs w:val="28"/>
          <w:lang w:eastAsia="ru-RU"/>
        </w:rPr>
        <w:t xml:space="preserve"> </w:t>
      </w:r>
      <w:r>
        <w:rPr>
          <w:rFonts w:eastAsia="Times New Roman" w:cs="Times New Roman" w:ascii="Times New Roman" w:hAnsi="Times New Roman"/>
          <w:color w:val="000000"/>
          <w:spacing w:val="5"/>
          <w:sz w:val="28"/>
          <w:szCs w:val="28"/>
          <w:lang w:eastAsia="ru-RU"/>
        </w:rPr>
        <w:t>(наместников римских провинций). Для взаимодействия чинов</w:t>
        <w:softHyphen/>
      </w:r>
      <w:r>
        <w:rPr>
          <w:rFonts w:eastAsia="Times New Roman" w:cs="Times New Roman" w:ascii="Times New Roman" w:hAnsi="Times New Roman"/>
          <w:color w:val="000000"/>
          <w:spacing w:val="8"/>
          <w:sz w:val="28"/>
          <w:szCs w:val="28"/>
          <w:lang w:eastAsia="ru-RU"/>
        </w:rPr>
        <w:t xml:space="preserve">ников на огромной территории была учреждена государственная </w:t>
      </w:r>
      <w:r>
        <w:rPr>
          <w:rFonts w:eastAsia="Times New Roman" w:cs="Times New Roman" w:ascii="Times New Roman" w:hAnsi="Times New Roman"/>
          <w:color w:val="000000"/>
          <w:spacing w:val="3"/>
          <w:sz w:val="28"/>
          <w:szCs w:val="28"/>
          <w:lang w:eastAsia="ru-RU"/>
        </w:rPr>
        <w:t xml:space="preserve">почта, появился слой </w:t>
      </w:r>
      <w:r>
        <w:rPr>
          <w:rFonts w:eastAsia="Times New Roman" w:cs="Times New Roman" w:ascii="Times New Roman" w:hAnsi="Times New Roman"/>
          <w:b/>
          <w:iCs/>
          <w:color w:val="000000"/>
          <w:spacing w:val="3"/>
          <w:sz w:val="28"/>
          <w:szCs w:val="28"/>
          <w:lang w:eastAsia="ru-RU"/>
        </w:rPr>
        <w:t>комитатов</w:t>
      </w:r>
      <w:r>
        <w:rPr>
          <w:rFonts w:eastAsia="Times New Roman" w:cs="Times New Roman" w:ascii="Times New Roman" w:hAnsi="Times New Roman"/>
          <w:iCs/>
          <w:color w:val="000000"/>
          <w:spacing w:val="3"/>
          <w:sz w:val="28"/>
          <w:szCs w:val="28"/>
          <w:lang w:eastAsia="ru-RU"/>
        </w:rPr>
        <w:t xml:space="preserve"> </w:t>
      </w:r>
      <w:r>
        <w:rPr>
          <w:rFonts w:eastAsia="Times New Roman" w:cs="Times New Roman" w:ascii="Times New Roman" w:hAnsi="Times New Roman"/>
          <w:color w:val="000000"/>
          <w:spacing w:val="3"/>
          <w:sz w:val="28"/>
          <w:szCs w:val="28"/>
          <w:lang w:eastAsia="ru-RU"/>
        </w:rPr>
        <w:t xml:space="preserve">(чиновничья аристократия). Их дети </w:t>
      </w:r>
      <w:r>
        <w:rPr>
          <w:rFonts w:eastAsia="Times New Roman" w:cs="Times New Roman" w:ascii="Times New Roman" w:hAnsi="Times New Roman"/>
          <w:color w:val="000000"/>
          <w:spacing w:val="5"/>
          <w:sz w:val="28"/>
          <w:szCs w:val="28"/>
          <w:lang w:eastAsia="ru-RU"/>
        </w:rPr>
        <w:t>обучались в специальной юридической академии (Атеней). Профес</w:t>
        <w:softHyphen/>
      </w:r>
      <w:r>
        <w:rPr>
          <w:rFonts w:eastAsia="Times New Roman" w:cs="Times New Roman" w:ascii="Times New Roman" w:hAnsi="Times New Roman"/>
          <w:color w:val="000000"/>
          <w:spacing w:val="4"/>
          <w:sz w:val="28"/>
          <w:szCs w:val="28"/>
          <w:lang w:eastAsia="ru-RU"/>
        </w:rPr>
        <w:t xml:space="preserve">сора академии получали большое содержание (заработную плату) и </w:t>
      </w:r>
      <w:r>
        <w:rPr>
          <w:rFonts w:eastAsia="Times New Roman" w:cs="Times New Roman" w:ascii="Times New Roman" w:hAnsi="Times New Roman"/>
          <w:color w:val="000000"/>
          <w:spacing w:val="6"/>
          <w:sz w:val="28"/>
          <w:szCs w:val="28"/>
          <w:lang w:eastAsia="ru-RU"/>
        </w:rPr>
        <w:t>находились под личной опекой императора.</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Любую должность в империи, включая армейскую, можно было </w:t>
      </w:r>
      <w:r>
        <w:rPr>
          <w:rFonts w:eastAsia="Times New Roman" w:cs="Times New Roman" w:ascii="Times New Roman" w:hAnsi="Times New Roman"/>
          <w:color w:val="000000"/>
          <w:spacing w:val="4"/>
          <w:sz w:val="28"/>
          <w:szCs w:val="28"/>
          <w:lang w:eastAsia="ru-RU"/>
        </w:rPr>
        <w:t>купить. Римская армия, достигшая полумиллионной численности, те</w:t>
        <w:softHyphen/>
      </w:r>
      <w:r>
        <w:rPr>
          <w:rFonts w:eastAsia="Times New Roman" w:cs="Times New Roman" w:ascii="Times New Roman" w:hAnsi="Times New Roman"/>
          <w:color w:val="000000"/>
          <w:spacing w:val="5"/>
          <w:sz w:val="28"/>
          <w:szCs w:val="28"/>
          <w:lang w:eastAsia="ru-RU"/>
        </w:rPr>
        <w:t xml:space="preserve">ряла боеспособность из-за богатства воинов, не желавших рисковать жизнью. Теперь наступательная военная доктрина уступила место </w:t>
      </w:r>
      <w:r>
        <w:rPr>
          <w:rFonts w:eastAsia="Times New Roman" w:cs="Times New Roman" w:ascii="Times New Roman" w:hAnsi="Times New Roman"/>
          <w:color w:val="000000"/>
          <w:spacing w:val="6"/>
          <w:sz w:val="28"/>
          <w:szCs w:val="28"/>
          <w:lang w:eastAsia="ru-RU"/>
        </w:rPr>
        <w:t>оборонительной. Стали строиться крепости, фортификационные со</w:t>
        <w:softHyphen/>
      </w:r>
      <w:r>
        <w:rPr>
          <w:rFonts w:eastAsia="Times New Roman" w:cs="Times New Roman" w:ascii="Times New Roman" w:hAnsi="Times New Roman"/>
          <w:color w:val="000000"/>
          <w:spacing w:val="10"/>
          <w:sz w:val="28"/>
          <w:szCs w:val="28"/>
          <w:lang w:eastAsia="ru-RU"/>
        </w:rPr>
        <w:t xml:space="preserve">оружения по всей огромной границе империи. Воины оснащались </w:t>
      </w:r>
      <w:r>
        <w:rPr>
          <w:rFonts w:eastAsia="Times New Roman" w:cs="Times New Roman" w:ascii="Times New Roman" w:hAnsi="Times New Roman"/>
          <w:color w:val="000000"/>
          <w:spacing w:val="4"/>
          <w:sz w:val="28"/>
          <w:szCs w:val="28"/>
          <w:lang w:eastAsia="ru-RU"/>
        </w:rPr>
        <w:t>больше стрелковым оружием, они утрачивали навыки владения «гла</w:t>
      </w:r>
      <w:r>
        <w:rPr>
          <w:rFonts w:eastAsia="Times New Roman" w:cs="Times New Roman" w:ascii="Times New Roman" w:hAnsi="Times New Roman"/>
          <w:color w:val="000000"/>
          <w:spacing w:val="6"/>
          <w:sz w:val="28"/>
          <w:szCs w:val="28"/>
          <w:lang w:eastAsia="ru-RU"/>
        </w:rPr>
        <w:t>дио» (римский меч).</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Римская империя, являвшаяся тиранией, была обречена. В 395 г. </w:t>
      </w:r>
      <w:r>
        <w:rPr>
          <w:rFonts w:eastAsia="Times New Roman" w:cs="Times New Roman" w:ascii="Times New Roman" w:hAnsi="Times New Roman"/>
          <w:color w:val="000000"/>
          <w:spacing w:val="4"/>
          <w:sz w:val="28"/>
          <w:szCs w:val="28"/>
          <w:lang w:eastAsia="ru-RU"/>
        </w:rPr>
        <w:t>она раскололась на две части: Западную Римскую империю со столи</w:t>
        <w:softHyphen/>
        <w:t xml:space="preserve">цей Римом и Восточную Римскую империю со столицей Византией </w:t>
      </w:r>
      <w:r>
        <w:rPr>
          <w:rFonts w:eastAsia="Times New Roman" w:cs="Times New Roman" w:ascii="Times New Roman" w:hAnsi="Times New Roman"/>
          <w:color w:val="000000"/>
          <w:spacing w:val="5"/>
          <w:sz w:val="28"/>
          <w:szCs w:val="28"/>
          <w:lang w:eastAsia="ru-RU"/>
        </w:rPr>
        <w:t xml:space="preserve">(позже Константинополем, ныне называемым Стамбулом). В Риме </w:t>
      </w:r>
      <w:r>
        <w:rPr>
          <w:rFonts w:eastAsia="Times New Roman" w:cs="Times New Roman" w:ascii="Times New Roman" w:hAnsi="Times New Roman"/>
          <w:color w:val="000000"/>
          <w:spacing w:val="4"/>
          <w:sz w:val="28"/>
          <w:szCs w:val="28"/>
          <w:lang w:eastAsia="ru-RU"/>
        </w:rPr>
        <w:t>теперь правил Гонорий, а в Византии - Аркадий. Западный и Вос</w:t>
        <w:softHyphen/>
      </w:r>
      <w:r>
        <w:rPr>
          <w:rFonts w:eastAsia="Times New Roman" w:cs="Times New Roman" w:ascii="Times New Roman" w:hAnsi="Times New Roman"/>
          <w:color w:val="000000"/>
          <w:spacing w:val="6"/>
          <w:sz w:val="28"/>
          <w:szCs w:val="28"/>
          <w:lang w:eastAsia="ru-RU"/>
        </w:rPr>
        <w:t>точный императоры вели между собой войны.</w:t>
      </w:r>
    </w:p>
    <w:p>
      <w:pPr>
        <w:pStyle w:val="Normal"/>
        <w:widowControl w:val="false"/>
        <w:shd w:fill="FFFFFF" w:val="clear"/>
        <w:autoSpaceDE w:val="false"/>
        <w:spacing w:lineRule="auto" w:line="240" w:before="0" w:after="0"/>
        <w:ind w:firstLine="567" w:start="-567" w:end="17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Падение Римской империи произошло в духе тирании. В 475 г. </w:t>
      </w:r>
      <w:r>
        <w:rPr>
          <w:rFonts w:eastAsia="Times New Roman" w:cs="Times New Roman" w:ascii="Times New Roman" w:hAnsi="Times New Roman"/>
          <w:color w:val="000000"/>
          <w:spacing w:val="2"/>
          <w:sz w:val="28"/>
          <w:szCs w:val="28"/>
          <w:lang w:eastAsia="ru-RU"/>
        </w:rPr>
        <w:t xml:space="preserve">начальник римских гарнизонов </w:t>
      </w:r>
      <w:r>
        <w:rPr>
          <w:rFonts w:eastAsia="Times New Roman" w:cs="Times New Roman" w:ascii="Times New Roman" w:hAnsi="Times New Roman"/>
          <w:b/>
          <w:bCs/>
          <w:color w:val="000000"/>
          <w:spacing w:val="2"/>
          <w:sz w:val="28"/>
          <w:szCs w:val="28"/>
          <w:lang w:eastAsia="ru-RU"/>
        </w:rPr>
        <w:t xml:space="preserve">Орест </w:t>
      </w:r>
      <w:r>
        <w:rPr>
          <w:rFonts w:eastAsia="Times New Roman" w:cs="Times New Roman" w:ascii="Times New Roman" w:hAnsi="Times New Roman"/>
          <w:color w:val="000000"/>
          <w:spacing w:val="2"/>
          <w:sz w:val="28"/>
          <w:szCs w:val="28"/>
          <w:lang w:eastAsia="ru-RU"/>
        </w:rPr>
        <w:t xml:space="preserve">сверг императора </w:t>
      </w:r>
      <w:r>
        <w:rPr>
          <w:rFonts w:eastAsia="Times New Roman" w:cs="Times New Roman" w:ascii="Times New Roman" w:hAnsi="Times New Roman"/>
          <w:b/>
          <w:bCs/>
          <w:color w:val="000000"/>
          <w:spacing w:val="2"/>
          <w:sz w:val="28"/>
          <w:szCs w:val="28"/>
          <w:lang w:eastAsia="ru-RU"/>
        </w:rPr>
        <w:t xml:space="preserve">Юлия Непота </w:t>
      </w:r>
      <w:r>
        <w:rPr>
          <w:rFonts w:eastAsia="Times New Roman" w:cs="Times New Roman" w:ascii="Times New Roman" w:hAnsi="Times New Roman"/>
          <w:bCs/>
          <w:color w:val="000000"/>
          <w:spacing w:val="1"/>
          <w:sz w:val="28"/>
          <w:szCs w:val="28"/>
          <w:lang w:eastAsia="ru-RU"/>
        </w:rPr>
        <w:t xml:space="preserve">и </w:t>
      </w:r>
      <w:r>
        <w:rPr>
          <w:rFonts w:eastAsia="Times New Roman" w:cs="Times New Roman" w:ascii="Times New Roman" w:hAnsi="Times New Roman"/>
          <w:color w:val="000000"/>
          <w:spacing w:val="1"/>
          <w:sz w:val="28"/>
          <w:szCs w:val="28"/>
          <w:lang w:eastAsia="ru-RU"/>
        </w:rPr>
        <w:t xml:space="preserve">возвел на престол своего малолетнего сына </w:t>
      </w:r>
      <w:r>
        <w:rPr>
          <w:rFonts w:eastAsia="Times New Roman" w:cs="Times New Roman" w:ascii="Times New Roman" w:hAnsi="Times New Roman"/>
          <w:b/>
          <w:bCs/>
          <w:color w:val="000000"/>
          <w:spacing w:val="1"/>
          <w:sz w:val="28"/>
          <w:szCs w:val="28"/>
          <w:lang w:eastAsia="ru-RU"/>
        </w:rPr>
        <w:t>Ромула Августа</w:t>
      </w:r>
      <w:r>
        <w:rPr>
          <w:rFonts w:eastAsia="Times New Roman" w:cs="Times New Roman" w:ascii="Times New Roman" w:hAnsi="Times New Roman"/>
          <w:bCs/>
          <w:color w:val="000000"/>
          <w:spacing w:val="1"/>
          <w:sz w:val="28"/>
          <w:szCs w:val="28"/>
          <w:lang w:eastAsia="ru-RU"/>
        </w:rPr>
        <w:t>. В</w:t>
      </w:r>
      <w:r>
        <w:rPr>
          <w:rFonts w:eastAsia="Times New Roman" w:cs="Times New Roman" w:ascii="Times New Roman" w:hAnsi="Times New Roman"/>
          <w:b/>
          <w:bCs/>
          <w:color w:val="000000"/>
          <w:spacing w:val="1"/>
          <w:sz w:val="28"/>
          <w:szCs w:val="28"/>
          <w:lang w:eastAsia="ru-RU"/>
        </w:rPr>
        <w:t xml:space="preserve"> </w:t>
      </w:r>
      <w:r>
        <w:rPr>
          <w:rFonts w:eastAsia="Times New Roman" w:cs="Times New Roman" w:ascii="Times New Roman" w:hAnsi="Times New Roman"/>
          <w:color w:val="000000"/>
          <w:spacing w:val="1"/>
          <w:sz w:val="28"/>
          <w:szCs w:val="28"/>
          <w:lang w:eastAsia="ru-RU"/>
        </w:rPr>
        <w:t>сле</w:t>
        <w:softHyphen/>
      </w:r>
      <w:r>
        <w:rPr>
          <w:rFonts w:eastAsia="Times New Roman" w:cs="Times New Roman" w:ascii="Times New Roman" w:hAnsi="Times New Roman"/>
          <w:color w:val="000000"/>
          <w:spacing w:val="4"/>
          <w:sz w:val="28"/>
          <w:szCs w:val="28"/>
          <w:lang w:eastAsia="ru-RU"/>
        </w:rPr>
        <w:t xml:space="preserve">дующем, 476 г. мятеж поднял начальник германских наемников </w:t>
      </w:r>
      <w:r>
        <w:rPr>
          <w:rFonts w:eastAsia="Times New Roman" w:cs="Times New Roman" w:ascii="Times New Roman" w:hAnsi="Times New Roman"/>
          <w:b/>
          <w:color w:val="000000"/>
          <w:spacing w:val="4"/>
          <w:sz w:val="28"/>
          <w:szCs w:val="28"/>
          <w:lang w:eastAsia="ru-RU"/>
        </w:rPr>
        <w:t>Одо</w:t>
      </w:r>
      <w:r>
        <w:rPr>
          <w:rFonts w:eastAsia="Times New Roman" w:cs="Times New Roman" w:ascii="Times New Roman" w:hAnsi="Times New Roman"/>
          <w:b/>
          <w:bCs/>
          <w:color w:val="000000"/>
          <w:spacing w:val="5"/>
          <w:sz w:val="28"/>
          <w:szCs w:val="28"/>
          <w:lang w:eastAsia="ru-RU"/>
        </w:rPr>
        <w:t xml:space="preserve">акр. </w:t>
      </w:r>
      <w:r>
        <w:rPr>
          <w:rFonts w:eastAsia="Times New Roman" w:cs="Times New Roman" w:ascii="Times New Roman" w:hAnsi="Times New Roman"/>
          <w:color w:val="000000"/>
          <w:spacing w:val="5"/>
          <w:sz w:val="28"/>
          <w:szCs w:val="28"/>
          <w:lang w:eastAsia="ru-RU"/>
        </w:rPr>
        <w:t xml:space="preserve">Он убил Ореста и 23 августа 476 г. разгромил императорскую </w:t>
      </w:r>
      <w:r>
        <w:rPr>
          <w:rFonts w:eastAsia="Times New Roman" w:cs="Times New Roman" w:ascii="Times New Roman" w:hAnsi="Times New Roman"/>
          <w:color w:val="000000"/>
          <w:spacing w:val="4"/>
          <w:sz w:val="28"/>
          <w:szCs w:val="28"/>
          <w:lang w:eastAsia="ru-RU"/>
        </w:rPr>
        <w:t xml:space="preserve">армию. Рим был разграблен. Одоакр не принял титул императора и </w:t>
      </w:r>
      <w:r>
        <w:rPr>
          <w:rFonts w:eastAsia="Times New Roman" w:cs="Times New Roman" w:ascii="Times New Roman" w:hAnsi="Times New Roman"/>
          <w:color w:val="000000"/>
          <w:spacing w:val="9"/>
          <w:sz w:val="28"/>
          <w:szCs w:val="28"/>
          <w:lang w:eastAsia="ru-RU"/>
        </w:rPr>
        <w:t xml:space="preserve">объявил себя первым германским королем. Это был конец Рима, </w:t>
      </w:r>
      <w:r>
        <w:rPr>
          <w:rFonts w:eastAsia="Times New Roman" w:cs="Times New Roman" w:ascii="Times New Roman" w:hAnsi="Times New Roman"/>
          <w:color w:val="000000"/>
          <w:spacing w:val="4"/>
          <w:sz w:val="28"/>
          <w:szCs w:val="28"/>
          <w:lang w:eastAsia="ru-RU"/>
        </w:rPr>
        <w:t>конец античной истории. Всего на обломках империи было образова</w:t>
        <w:softHyphen/>
        <w:t xml:space="preserve">но семь германских королевств (бывшие германские вожди объявили </w:t>
      </w:r>
      <w:r>
        <w:rPr>
          <w:rFonts w:eastAsia="Times New Roman" w:cs="Times New Roman" w:ascii="Times New Roman" w:hAnsi="Times New Roman"/>
          <w:color w:val="000000"/>
          <w:spacing w:val="5"/>
          <w:sz w:val="28"/>
          <w:szCs w:val="28"/>
          <w:lang w:eastAsia="ru-RU"/>
        </w:rPr>
        <w:t>себя королями).</w:t>
      </w:r>
    </w:p>
    <w:p>
      <w:pPr>
        <w:pStyle w:val="Normal"/>
        <w:widowControl w:val="false"/>
        <w:shd w:fill="FFFFFF" w:val="clear"/>
        <w:autoSpaceDE w:val="false"/>
        <w:spacing w:lineRule="auto" w:line="360" w:before="252" w:after="0"/>
        <w:ind w:firstLine="567" w:start="-567" w:end="175"/>
        <w:jc w:val="center"/>
        <w:rPr>
          <w:rFonts w:ascii="Times New Roman" w:hAnsi="Times New Roman" w:eastAsia="Times New Roman" w:cs="Times New Roman"/>
          <w:b/>
          <w:color w:val="000000"/>
          <w:spacing w:val="2"/>
          <w:sz w:val="28"/>
          <w:szCs w:val="28"/>
          <w:lang w:eastAsia="ru-RU"/>
        </w:rPr>
      </w:pPr>
      <w:r>
        <w:rPr>
          <w:rFonts w:eastAsia="Times New Roman" w:cs="Times New Roman" w:ascii="Times New Roman" w:hAnsi="Times New Roman"/>
          <w:b/>
          <w:color w:val="000000"/>
          <w:spacing w:val="2"/>
          <w:sz w:val="28"/>
          <w:szCs w:val="28"/>
          <w:lang w:eastAsia="ru-RU"/>
        </w:rPr>
        <w:t>2. Римское право</w:t>
      </w:r>
    </w:p>
    <w:p>
      <w:pPr>
        <w:pStyle w:val="Normal"/>
        <w:spacing w:lineRule="auto" w:line="240" w:before="0" w:after="0"/>
        <w:ind w:firstLine="567" w:start="-567" w:end="175"/>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В многочисленных исследованиях, посвященных истории римского права, обосновываются различные периоды и этапы его тысячелетнего развития. Наиболее обоснованной (но, разумеется, отнюдь не единственно возможной) представляется следующая периодизация:</w:t>
      </w:r>
    </w:p>
    <w:p>
      <w:pPr>
        <w:pStyle w:val="Normal"/>
        <w:spacing w:lineRule="auto" w:line="240" w:before="0" w:after="0"/>
        <w:ind w:firstLine="567" w:start="-567" w:end="175"/>
        <w:jc w:val="both"/>
        <w:rPr>
          <w:rFonts w:ascii="Times New Roman" w:hAnsi="Times New Roman" w:eastAsia="Times New Roman" w:cs="Times New Roman"/>
          <w:sz w:val="28"/>
          <w:szCs w:val="20"/>
          <w:lang w:eastAsia="ru-RU"/>
        </w:rPr>
      </w:pPr>
      <w:r>
        <w:rPr>
          <w:rFonts w:eastAsia="Times New Roman" w:cs="Times New Roman" w:ascii="Times New Roman" w:hAnsi="Times New Roman"/>
          <w:b/>
          <w:sz w:val="28"/>
          <w:szCs w:val="20"/>
          <w:lang w:eastAsia="ru-RU"/>
        </w:rPr>
        <w:t>- древнейший период</w:t>
      </w:r>
      <w:r>
        <w:rPr>
          <w:rFonts w:eastAsia="Times New Roman" w:cs="Times New Roman" w:ascii="Times New Roman" w:hAnsi="Times New Roman"/>
          <w:sz w:val="28"/>
          <w:szCs w:val="20"/>
          <w:lang w:eastAsia="ru-RU"/>
        </w:rPr>
        <w:t xml:space="preserve"> (6-3 вв.до н.э.), в течение которого римское право представляет еще архаическую , узко национальную , замкнутую в рамках полиса систему, отличающуюся примитивностью и неразвитостью;</w:t>
        <w:tab/>
        <w:tab/>
      </w:r>
    </w:p>
    <w:p>
      <w:pPr>
        <w:pStyle w:val="Normal"/>
        <w:spacing w:lineRule="auto" w:line="240" w:before="0" w:after="0"/>
        <w:ind w:firstLine="567" w:start="-567" w:end="175"/>
        <w:jc w:val="both"/>
        <w:rPr>
          <w:rFonts w:ascii="Times New Roman" w:hAnsi="Times New Roman" w:eastAsia="Times New Roman" w:cs="Times New Roman"/>
          <w:sz w:val="28"/>
          <w:szCs w:val="20"/>
          <w:lang w:eastAsia="ru-RU"/>
        </w:rPr>
      </w:pPr>
      <w:r>
        <w:rPr>
          <w:rFonts w:eastAsia="Times New Roman" w:cs="Times New Roman" w:ascii="Times New Roman" w:hAnsi="Times New Roman"/>
          <w:b/>
          <w:sz w:val="28"/>
          <w:szCs w:val="20"/>
          <w:lang w:eastAsia="ru-RU"/>
        </w:rPr>
        <w:t>- классический период</w:t>
      </w:r>
      <w:r>
        <w:rPr>
          <w:rFonts w:eastAsia="Times New Roman" w:cs="Times New Roman" w:ascii="Times New Roman" w:hAnsi="Times New Roman"/>
          <w:sz w:val="28"/>
          <w:szCs w:val="20"/>
          <w:lang w:eastAsia="ru-RU"/>
        </w:rPr>
        <w:t xml:space="preserve"> (3 в. до н.э. – 3 в. н.э.) к концу которого римское право приобретает высшую форму разработанности и совершенства;</w:t>
        <w:tab/>
        <w:tab/>
        <w:t xml:space="preserve">     </w:t>
      </w:r>
    </w:p>
    <w:p>
      <w:pPr>
        <w:pStyle w:val="Normal"/>
        <w:spacing w:lineRule="auto" w:line="240" w:before="0" w:after="0"/>
        <w:ind w:firstLine="567" w:start="-567" w:end="175"/>
        <w:jc w:val="both"/>
        <w:rPr>
          <w:rFonts w:ascii="Times New Roman" w:hAnsi="Times New Roman" w:eastAsia="Times New Roman" w:cs="Times New Roman"/>
          <w:sz w:val="28"/>
          <w:szCs w:val="20"/>
          <w:lang w:eastAsia="ru-RU"/>
        </w:rPr>
      </w:pPr>
      <w:r>
        <w:rPr>
          <w:rFonts w:eastAsia="Times New Roman" w:cs="Times New Roman" w:ascii="Times New Roman" w:hAnsi="Times New Roman"/>
          <w:b/>
          <w:i/>
          <w:sz w:val="28"/>
          <w:szCs w:val="20"/>
          <w:lang w:eastAsia="ru-RU"/>
        </w:rPr>
        <w:t>- постклассический период</w:t>
      </w:r>
      <w:r>
        <w:rPr>
          <w:rFonts w:eastAsia="Times New Roman" w:cs="Times New Roman" w:ascii="Times New Roman" w:hAnsi="Times New Roman"/>
          <w:sz w:val="28"/>
          <w:szCs w:val="20"/>
          <w:lang w:eastAsia="ru-RU"/>
        </w:rPr>
        <w:t xml:space="preserve"> (4 – 6 вв. н.э.), в течение которого завершается систематизация римского права, воплощенная в «Corpus juris civilis» Юстиниана.</w:t>
        <w:tab/>
        <w:t>Самым ранним источником римского права, первоначальной формой его образования и существования являлись «обычаи предков», не отделяемые на первых порах от религиозных обрядов и правил нравственности. Обычаями регулировалась повседневная жизнь общины, порядок ведения хозяйства, взаимоотношения супругов и членов семьи. С возникновением государства обычаи обобщаются в систему норм неписаного обычного права. Складывается представление о различии между велениями властей и велениями богов; проявляется прогрессирующая тенденция ослабления религиозного характера права. В исторической традиции имеются также упоминания и о втором источнике права, каковыми являются законы, издаваемые римскими царями. Так, по свидетельству Дионисия Галикарнасского, греческого историка второй половины 1 в. до н.э., римский рекс Сервий Туллий собрал около 50 законов, изданных как им самим, так и его предшественниками, и вынес их на утверждение народного собрания. О законодательстве первых рексов, касающихся, в частности, брачно-семейных отношений, свидетельствует и Плутарх. Мало того, позднейшие римские юристы упоминают и о древнейших систематизациях царских законов. Однако, достоверность этих сообщений при нынешнем состоянии наших знаний о ранней римской истории нельзя ни подтвердить, ни опровергнуть.</w:t>
        <w:tab/>
        <w:tab/>
        <w:tab/>
        <w:tab/>
        <w:tab/>
        <w:tab/>
        <w:tab/>
        <w:tab/>
        <w:tab/>
        <w:t xml:space="preserve">Начало республиканского периода было ознаменовано важнейшим событием в истории римского правотворчества: около 450 г. до нэ. Был издан первый писаный кодекс, получивший наименование </w:t>
      </w:r>
      <w:r>
        <w:rPr>
          <w:rFonts w:eastAsia="Times New Roman" w:cs="Times New Roman" w:ascii="Times New Roman" w:hAnsi="Times New Roman"/>
          <w:b/>
          <w:sz w:val="28"/>
          <w:szCs w:val="20"/>
          <w:lang w:eastAsia="ru-RU"/>
        </w:rPr>
        <w:t>Законов 12 таблиц.</w:t>
      </w:r>
      <w:r>
        <w:rPr>
          <w:rFonts w:eastAsia="Times New Roman" w:cs="Times New Roman" w:ascii="Times New Roman" w:hAnsi="Times New Roman"/>
          <w:sz w:val="28"/>
          <w:szCs w:val="20"/>
          <w:lang w:eastAsia="ru-RU"/>
        </w:rPr>
        <w:t xml:space="preserve"> Инициатива кодификации исходила от плебеев, требовавших фиксации действующего права в строгой писаной форме. В этом случае  была бы пресечена возможность злоупотреблений, допускаемых патрицианскими магистратами в процессе правоприменения. По преданию, составление кодекса было поручено комиссии из 10 человек, вошедших в историю под наименованием децемвиров, которым была предана вся полнота власти: на 451 г. не было произведено избрание ни одного магистрата, в т.ч. плебейских трибунов. Законы, разработанные децемвирами, были утверждены народным собранием. Действие этих законов отныне распространялись на всех римских граждан независимо от происхождения- патрицианского или плебейского: по свидетельству знаменитого римского историка Тита Ливия главным нововведением децемвиров было уравнение в правах плебеев с патрициями, что имело своим последствием укрепление экономических позиций плебса. Хотя в самом тексте плебса Законов 12 таблиц имеются ссылки на греческое право, его влияние на первый кодекс древнего Рима нельзя признать значительным. Мы имеем здесь дело преимущественно с записью судебных казусов, фиксирующих  действие норм национально-римского обычного права, восходящего, в сою очередь, к традициям ранней общины. Вместе с тем, можно отметить и некоторые изменения, осуществленные децемвирами в процессе систематизации древнейшего цивильного права: так, был несколько смягчен ранее существовавший суровый характер исполнения долговых обязательств. Впрочем, эти изменения не могли иметь сколько-нибудь радикального характера, поскольку сам факт составления кодекса явился результатом социального компромисса. Хотя процесс правоприменения еще не был полностью освобожден от соблюдения ритуальных действий, общий светский характер данного кодекса сомнений не вызывает.</w:t>
        <w:tab/>
        <w:tab/>
      </w:r>
    </w:p>
    <w:p>
      <w:pPr>
        <w:pStyle w:val="Normal"/>
        <w:spacing w:lineRule="auto" w:line="240" w:before="0" w:after="0"/>
        <w:ind w:firstLine="567" w:start="-567" w:end="175"/>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Начертанные на 12 досках-таблицах, Законы 12 таблиц были выставлены на столичном форуме на всеобщее обозрение, чтобы никто не мог отговариваться их незнанием. Изучение законов входило в школьные программы: еще во времена Цицерона дети разучивали их наизусть: по преданию, они погибли в 390 г. до н.э. во время нашествия галлов. Однако их содержание известно по многочисленным отрывкам (свыше 100), которые сохранились в комментариях классических римских юристов либо в виде точных цитат, либо в свободном пересказе. Поэтому ученые нового и новейшего времени, начиная с 16 в., приложили много усилий, чтобы реконструировать канонический текст анализируемых законов с достаточной полнотой и точностью.</w:t>
        <w:tab/>
        <w:t xml:space="preserve">      Законы 12 таблиц получили высокую оценку позднейших римских юристов. Они явились основным источником цивильного права на протяжении трех последующих столетий. При этом дальнейшее развитие права пошло двумя основными путями. Одним из них был путь интерпретации, т.е. практического толкования норм, содержащихся в Законах 12 таблиц. Исключительным правом на толкование законов вплоть до конца 4 в. до н.э. обладали понтифики – члены особой жреческой коллегии, учреждение которой приписывается рексу Нуме Помпилию, царствующему на рубеже 8 и 9 столетий. Обстоятельства возникновения этой коллегии, равно как и ее наименование («понтифики» в дословном переводе означает «мостостроители»), остаются неясными. Несомненным, однако, является то, что эта коллегия специализировалась на выработке правил и приемов интерпретации права, фиксации юридических прецедентов. Деятельность понтификов носила сугубо практический характер: они давали юридические консультации магистратам, судьям, участникам процессов. Согласно преданию, около 305 г. до н.э. некий Клавдий Флавий, сын вольноотпущенника, похитил и обнародовал книги исковых формул комментарии к законам, спрятанные до этого в секретных архивах понтификов. Несколько позднее он предал гласности календарь присутственных и неприсутственных дней в суде, также хранившийся понтификами в глубокой тайне. В благодарность за это народ избрал К. Флавия в магистратуру эдилов (304 г. до н.э.). Даже если это предание не вполне соответствует действительности, обнародование понтификальных записей имело важнейшие последствия: одновременно с ликвидацией юридической монополии жрецов открывались перспективы возникновения светской юриспруденции.</w:t>
        <w:tab/>
        <w:tab/>
        <w:tab/>
        <w:t>Другим путем развития цивильного права после издания Законов 12 таблиц являлась законотворческая деятельность. При этом роль закона как источника права в республиканском Риме значительно возросла. Механизм принятия законов предполагал скоординированную деятельность трех государственных органов. Законодательная инициатива проистекала от высшего магистрата, который разрабатывал письменный проект закона. Созванное этим магистратом народное собрание не имело права обсуждать проект, но должно было принять или отвергнуть его целиком. Наконец, прошедший через комиции закон подлежал ратификации со стороны сената. Акты, принятые в соответствии с указанной процедурой, носили наименование испрошенных законов. Важнейшие законы выставлялись на форуме, а их копии, согласно закону Лициния Юния, сдавались на хранение в государственный архив. К концу республиканского периода функция народных собраний постепенно сошла на нет; в последний раз комиции выступили в качестве законодательного органа в конце 1 в. н.э.</w:t>
        <w:tab/>
      </w:r>
    </w:p>
    <w:p>
      <w:pPr>
        <w:pStyle w:val="Normal"/>
        <w:spacing w:lineRule="auto" w:line="240" w:before="0" w:after="0"/>
        <w:ind w:firstLine="567" w:start="-567" w:end="175"/>
        <w:jc w:val="both"/>
        <w:rPr>
          <w:rFonts w:ascii="Times New Roman" w:hAnsi="Times New Roman" w:eastAsia="Times New Roman" w:cs="Times New Roman"/>
          <w:sz w:val="28"/>
          <w:szCs w:val="20"/>
          <w:lang w:eastAsia="ru-RU"/>
        </w:rPr>
      </w:pPr>
      <w:r>
        <w:rPr>
          <w:rFonts w:eastAsia="Times New Roman" w:cs="Times New Roman" w:ascii="Times New Roman" w:hAnsi="Times New Roman"/>
          <w:b/>
          <w:sz w:val="28"/>
          <w:szCs w:val="20"/>
          <w:lang w:eastAsia="ru-RU"/>
        </w:rPr>
        <w:t>Классический период</w:t>
      </w:r>
      <w:r>
        <w:rPr>
          <w:rFonts w:eastAsia="Times New Roman" w:cs="Times New Roman" w:ascii="Times New Roman" w:hAnsi="Times New Roman"/>
          <w:sz w:val="28"/>
          <w:szCs w:val="20"/>
          <w:lang w:eastAsia="ru-RU"/>
        </w:rPr>
        <w:t>. Среди важнейших источников римского права в рассматриваемый период должны быть названы эдикты магистратов, в частности, эдикты преторов, явившиеся основой охарактеризованной выше системы преторского права. Главная причина активизации законотворческой деятельности магистратов, особенно ярко появившейся со 2 в. до н.э., состояла в том, что нормы цивильного права все более и более отставали от потребностей социально-экономического развития. Процесс ликвидации пробелов в праве путем принятия новых законов народным собранием оказался весьма долгим и сложным. Гораздо оперативнее эти коллизии можно было разрешить путем вмешательства высшего магистрата- консула или претора. Опираясь на свою практически неограниченную административную власть, консулы и преторы прибегали к изданию приказов (интердиктов), которые защищали законные интересы граждан, не урегулированные действующим цивильным правом. Когда предметы внимания высших магистратов становились однообразные или сходные гражданско-правовые отношения, издаваемые по ним интердикты приобретали типовый характер. Вследствие этого магистрат получал возможность не только прогнозировать собственные возможные решения, но и заранее оповещать о них граждан. Постепенно сложилась практика, согласно которой при вступлении в должность претор формулировал в своем эдикте основные принципы будущей политике  в области судопроизводства, обязательные для него на время службы. Последующий претор, как правило, сохранял главное содержание своего предшественника, но одновременно вносил в него свои положения, отбрасывая устаревшие. Таким образом, постепенно накапливалась обширная совокупность преторских норм, переходящих из эдикта в эдикт. Формулирующая система преторского права постоянно сталкивалась с системной цивильного права; складывался тот дуализм правовых систем, который являлся характерной чертой римского праворазвития. В условиях этого дуализма открывалась возможность выбора тех юридических решений, которые лучше соответствовали реальным жизненным ситуациям.</w:t>
        <w:tab/>
        <w:t>В эпоху принципата преторский эдикт продолжал ставиться наравне с нормами цивильного права, однако сами преторы в условиях возрастающего могущества императорской власти становились все менее самостоятельными в своей законотворческой деятельности. Усилилась тенденция копирования претором эдикта своего предшественника, вследствие чего содержание эдикта практически оставалось неизменным. В 125–138 гг. н.э. комиссия под председательством юриста Сальвия Юлиана обобщила весь накопившийся к тому времени материал деятельности преторов в рамках единого документа, которому было дано наименование «вечного эдикта». Поскольку решением сената этому эдикту придавалась обязательная сила на будущее,  а право его дополнения было оставлено лишь за императором, это означало фактическое прекращение дальнейшей преторской деятельности в сфере законотворчества.</w:t>
        <w:tab/>
        <w:t xml:space="preserve">В условиях, когда законодательная функция народных собраний пришла в упадок, роль законов стали играть постановления сената, хотя они и сохраняли традиционное наименование </w:t>
      </w:r>
      <w:r>
        <w:rPr>
          <w:rFonts w:eastAsia="Times New Roman" w:cs="Times New Roman" w:ascii="Times New Roman" w:hAnsi="Times New Roman"/>
          <w:i/>
          <w:sz w:val="28"/>
          <w:szCs w:val="20"/>
          <w:lang w:eastAsia="ru-RU"/>
        </w:rPr>
        <w:t>сенатус – консультов</w:t>
      </w:r>
      <w:r>
        <w:rPr>
          <w:rFonts w:eastAsia="Times New Roman" w:cs="Times New Roman" w:ascii="Times New Roman" w:hAnsi="Times New Roman"/>
          <w:sz w:val="28"/>
          <w:szCs w:val="20"/>
          <w:lang w:eastAsia="ru-RU"/>
        </w:rPr>
        <w:t>. С 1 до середины 3 в. н.э. сенатус-консульты являлись основной формой законодательства. Поскольку сенат не имел законодательной инициативы, его постановления принимались по предложению императора, вносимой в устной или в письменной форме. Императорские предложения не могли быть оставлены сенатом без внимания, но подлежали беспрекословному утверждению. Вследствие этого некоторые позднейшие юристы были склонны считать сами эти императорские предложения особым источником права.</w:t>
        <w:tab/>
        <w:tab/>
        <w:tab/>
      </w:r>
    </w:p>
    <w:p>
      <w:pPr>
        <w:pStyle w:val="Normal"/>
        <w:spacing w:lineRule="auto" w:line="240" w:before="0" w:after="0"/>
        <w:ind w:firstLine="567" w:start="-567" w:end="175"/>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Когда к концу 3 в. сенат практически утратил свою законодательную компетенцию, отчетливо появилась тенденция к расширению законодательных полномочий императора, рассматриваемых как одно из проявлений его божественной сущности. Акты, издаваемые императорской властью, не имели никаких пространственных ограничений и действовали на всей территории государства. Они носили общее наименование конституций и традиционно подразделялись на четыре вида: эдикты, декреты, рескрипты, мандаты. Если императорский указ даровал привилегии какому – либо лицу или целой корпорации, он носил название прагматической санкции.</w:t>
        <w:tab/>
        <w:tab/>
        <w:tab/>
        <w:tab/>
        <w:tab/>
        <w:t>Юридическая сила указанных разновидностей конституций первоначально была различной. Эдикты и мандаты рассматривались в свете прерогатив императора как одного из высших магистратов; поэтому данные акты включались в сферу норм преторского права и формально теряли силу в случае смерти издавшего их императора. Рескрипты и декреты квалифицировались как акты толкования действующих законов и поэтому не утрачивали юридическую силу вследствие смены императора.  В зависимости от того, нормы какой системы права подвергались в них интерпретации, рескрипты и декреты могли действовать в сфере преторского, и цивильного права. С течением времени различия в силе императорских конституций сглаживались. Начиная со времени император Адриана все императорские акты были унифицированы по своей юридической силе, а охватываемые ими сфера правового регулирования стала практически неограниченной.</w:t>
        <w:tab/>
        <w:tab/>
        <w:tab/>
        <w:tab/>
      </w:r>
    </w:p>
    <w:p>
      <w:pPr>
        <w:pStyle w:val="Normal"/>
        <w:spacing w:lineRule="auto" w:line="240" w:before="0" w:after="0"/>
        <w:ind w:firstLine="567" w:start="-567" w:end="175"/>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Специфическим, своеобразным фактором праворазвития во второй половине республиканского периода становится светская юриспруденция. Деятельность римских юристов, явившаяся важнейшим источником права, способствовала приданию римской правовой системе той высшей степени совершенства, которую она достигла на классической стадии. Быстрое развитие светской юриспруденции может быть объяснено некоторыми существенными обстоятельствами. С одной стороны, строжайший формализм цивильного права вызвал необходимое появление целой группы его комментаторов и интерпретаторов, способных оказать квалифицированную юридическую помощь лицам, вовлеченным в сферу правоотношений. С другой стороны, сами принципы построения и функционирования государственных органов, открывавшие перед каждым гражданином перспективу личного участия в процессе правотворчества, а через систему магистратур – пребывание в роли право привоприменителя, объективно способствовали массовому распространению правовых знаний, высокому престижу юридического образования.   Светская юриспруденция ведет свое начало с середины 3 в. до н.э., когда плебейский понтифик Тиберий Корунканий впервые придал правовым консультациям публичный характер. Деятельность юристов республиканского периода, согласно свидетельству Цицерона, осуществлялась в трех основных формах: выработка наилучших формул для различных юридических актов, ответы на запросы частных лиц относительно неясностей в действующем праве, советы по процессуальному ведению конкретного дела. Результаты своей практической деятельности юристы обобщали в своих научных исследованиях. Древнейшим из таких трудов является сочинение Секста Элия Пета, состоящая из трех частей, первая их которых включала текст Законов 12 таблиц, вторая представляла комментарий к ним, а третья была сборником исковых формул. Из других ранних юристов известны двое, носящие имя Катона, двое с именем Элия, пять человек с именем Муция, - можно предполагать, что занятие юриспруденцией в некоторых семьях становилось семейной традицией. В период принципата круг юристов значительно расширяется за счет выходцев из провинций, особенно восточных.</w:t>
        <w:tab/>
        <w:tab/>
        <w:tab/>
        <w:t xml:space="preserve">Параллельно развивалась и система юридического образования. Первоначально в ней превалировало  практическое обучение, не исключавшее, однако, и дачу необходимых теоретических консультаций. </w:t>
      </w:r>
    </w:p>
    <w:p>
      <w:pPr>
        <w:pStyle w:val="Normal"/>
        <w:spacing w:lineRule="auto" w:line="240" w:before="0" w:after="0"/>
        <w:ind w:firstLine="567" w:start="-567" w:end="175"/>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Позднее появились постоянные училища, распространившиеся со временем далеко за пределы Рима. Наибольшей известностью пользовались провинциальные учебные заведения в Берите (нынешний Бейрут), Александрии (в Египте), Цезарее (на территории современного Израиля). Обучение основывалось на специальных пособиях, важнейшими  среди которых являлись т.н. институции, систематически и в сжатой форме охватывающие основные отрасли римского права. Типичным примером учебника по юриспруденции являются институции Гая (середина 2 в. н.э.).  Указанное сочинение дошло до нас в более или менее полном виде – оно было обнаружено известным  немецким историком   Б.Г. Нибуром в 1816 г. в библиотеке Веронского собора. Институции Гая представляют собой элементарное изложение основ гражданского права, как цивильного, так и преторского; особую ценность сочинению придают обширные исторические экскурсы. Предложенная Гаем  классификация всего правового материала на четыре книги (о лицах, о вещах, об обязательствах, об исках) получила наименование институционной системы, оказавшей впоследствии сильное влияние на дальнейшее развитие права. Сочинение Гая, неизвестное даже классическим юристам (ни один из них Институций даже не упоминает), пользовалось чрезвычайным уважением в постклассический период - не случайно именно оно было положено в основу Институций юстиниановского свода.</w:t>
        <w:tab/>
        <w:tab/>
        <w:tab/>
        <w:tab/>
        <w:tab/>
        <w:tab/>
        <w:tab/>
        <w:tab/>
      </w:r>
      <w:r>
        <w:rPr>
          <w:rFonts w:eastAsia="Times New Roman" w:cs="Times New Roman" w:ascii="Times New Roman" w:hAnsi="Times New Roman"/>
          <w:b/>
          <w:sz w:val="28"/>
          <w:szCs w:val="20"/>
          <w:lang w:eastAsia="ru-RU"/>
        </w:rPr>
        <w:t>Постклассический период.</w:t>
      </w:r>
      <w:r>
        <w:rPr>
          <w:rFonts w:eastAsia="Times New Roman" w:cs="Times New Roman" w:ascii="Times New Roman" w:hAnsi="Times New Roman"/>
          <w:sz w:val="28"/>
          <w:szCs w:val="20"/>
          <w:lang w:eastAsia="ru-RU"/>
        </w:rPr>
        <w:t xml:space="preserve"> На рубеже 2 и 3 вв.н.э. классическая юриспруденция достигает кульминационного пункта своего развития, но одновременно проявляются и симптомы ее приближающегося упадка. Установление режима абсолютной монархии ограничивало возможности творческого научного поиска, сужало самостоятельность юристов и в области практической деятельности. Было законодательно ограничено число классических авторов, труды которых продолжали рассматриваться в качестве источников права. В 426 г.н.э. был издан «Закон о цитировании», который признал обязательную юридическую силу сочинений лишь пяти юристов – Папиниана, Павла, Ульпиана, Модестина и Гая. Судьи должны были руководствоваться тем мнением, с которым были согласны большинство из этих авторов. В случае равенства голосов решающим было мнение Папиниана, автора более 50 научных трудов, чей авторитет признавался высшим и непререкаемым; если мнение Папиниана по данному вопросу отсутствовало, судья мог принять решение по своему усмотрению, но, разумеется, в рамках действующего права.</w:t>
        <w:tab/>
        <w:t>Главные изменения в праве постклассического периода касались не его содержания (оно сохранялось практически неизменным), а его формы. Поскольку в потоке императорского законодательства окончательно стерлись все ранее проявлявшиеся различия между нормами трех традиционных систем права, открылась возможность проведения работ по упорядочению сложившейся единой правовой системы. Особенно успешно такие кодификационные работы осуществлялись а в Восточно – Римской империи (Византии). Здесь в конце 3 – начале 4 вв. Были составлены два частных сборника. Первый из них, известный под наименованием кодекса Грегориана (295 г.) включал в себя императорские конституции, принятые на протяжении  196 – 295 гг. Кодекс делился на 14 книг, которые, в свою очередь, подразделялись на титулы; внутри этих титулов конституции приводились в подлинном тексте и в хронологической последовательности. Указанный кодекс, пользовавшийся официальным признанием и авторитетом на протяжении последующих двух столетий, получил очень широкое распространение. Между 314 и 324 гг. он был дополнен т.н. кодексом Гермогениана в составе одной книги, подразделенной на титулы, куда вошли конституции, изданные в течение тридцатилетия, разделявшего два названных кодекса. В феврале 438 г. был опубликован первый официальный свод императорских конституций – Кодекс Феодосия, изданный по распоряжению этого византийского императора, состоявший из 16 книг, В него были включены акты, принятые после издания кодекса Гермогениана и сохранившие  еще силу  во времена Феодосия.</w:t>
        <w:tab/>
        <w:tab/>
        <w:t>Опыт частных и официальных компиляций 3 – 5 вв. Был использован при осуществлении всеобъемлющей кодификации, проведенной в 6 в. по распоряжению византийского императора Юстиниана (527 – 565 гг.). Этот император отводил праву важнейшую роль, рассматривая его в качестве одного из устоев безопасности и могущества государства. Задуманная им кодификация бала призвана приспособить право к изменяющимся общественным условиям, укрепить порядок в стране, возвысить императорскую власть. Колоссальный труд по составлению Свода был поручен комиссии под председательствованием видного юриста Трибониана. Главная задача комиссии состояла в том, чтобы объединить два потока правотворчества – законодательную деятельность императоров и труды классических юристов – в единое собрание нормативных актов, пригодных для практического применения. Работа была выполнена в несколько приемов и в сравнительно короткий срок – с 529 по 534 г.</w:t>
        <w:tab/>
        <w:t xml:space="preserve">       В структурном отношении Свод подразделялся на несколько частей. Центральную, самую обширную и наиболее ценную часть Свода составляют Дигесты (или Пандекты). Они были подготовлены комиссией в составе 15 человек, куда были включены 4 профессора (Теофил, Кратин, Дорофей и Анатолий), представлявшие Константинопольскую и Беритскую академии, и 11 адвокатов. Комиссия собрала 1570 сочинений 39 классических авторов (живших с 1 в. до н.э. по 4 в. н.э.), сделала извлечение из их трудов, попутно устранив все разногласия и отбросив анахронизмы, внесла многочисленные изменения (интерполяция) в цитируемые тексты, а затем расположила отредактированный материал в определенном систематическом порядке. Всего в Дигестах 7 частей и 50 книг, подразделяемых на 432 титула и 91123 фрагмента с указанием имени каждого юриста и назвали его сочинения. Основное внимание в Дигестах обращено на отрасли римского частного права; одному только наследственному праву отведено не менее четверти из общего числа всех имеющихся извлечений. Государственному праву посвящена одна книга Дигест, уголовному и процессуальному – три. В Дигестах освящен и ряд вопросов, относящихся к международному праву (организация дипломатической службы). Дигесты были опубликованы 16 декабря 533 г. и через две недели введены в действие. Пользование старыми источниками было запрещено; одновременно воспрещалось и комментирование новых Дигест. За разъяснением всех возникающих коллизий можно было обращаться только к императору.</w:t>
        <w:tab/>
        <w:tab/>
        <w:t>Одновременно с работой над Дигестами два профессора права (Теофил и Дорофей) подготовили официальный  элементарный курс гражданского права, предназначенный для студентов юридических учебных заведений. Основанный на более раннем классическом учебнике Гая, этот курс имел такое же наименование – Институции – и традиционное деление на 4 книги. Первая книга была посвящена характеристике права в целом и правовому положению лиц, проблемам  брака, опекунства и попечительства; вторая – вещам и вещному праву; третья – наследованию без завещания, а также обязательствам, вытекающих из договоров; четвертая – деликтам и различным видам исков. В ноябре 533 г. особым указом Юстиниана, адресованным «юношеству, любящему законы», Институции были санкционированы, причем им была придана та же сила, что и остальным частям Свода: на них могли ссылаться судьи при вынесении решения.</w:t>
        <w:tab/>
        <w:tab/>
      </w:r>
    </w:p>
    <w:p>
      <w:pPr>
        <w:pStyle w:val="Normal"/>
        <w:spacing w:lineRule="auto" w:line="240" w:before="0" w:after="0"/>
        <w:ind w:firstLine="567" w:start="-567" w:end="175"/>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Кодекс Юстиниана, подготовленный комиссией в составе 10 человек, вышел первым (не дошедшим  до нас) изданием в апреле 529 г. и вторым – в ноябре 534 . Он состоял из 12 книг, содержащих 4, 6 тыс. Конституции римских императоров, самая ранняя из которых (конституция Адриана) датируется 117 г. н.э., а самая поздняя (конституция самого Юстиниана) - 4 ноября 534 г. 1 книга кодекса Юстиниана содержала конституции, касающиеся главным образом норм церковного права, а также юридического статуса различных императорских чиновников. Книги со 2 по 8 характеризовали проблемы частного права, книга 9 – нормы уголовного права, а книги с 10 по 12 содержали различного рода административные установления. Книги делились на титулы, внутри которых конституции располагались в хронологической последовательности  каждая из этих конституций называла имя издавшего ее императора, имя должностного лица, которому она была адресована, а также дату издания, обозначенную именами избранных на данный год консулов. Конституции публиковались на языке оригинала: подавляющее большинство из них – на латинском языке, меньшая же часть, принадлежащая императорам Византии, - на греческом. После издания кодекса Юстиниана пользование старыми собраниями (кодексами Грегориана, Гермогениана и Феодосия) было запрещено.  Все названные части юстиниановского Свода были объединены общим замыслом и составляли единое целое, хотя первоначально не имели обобщающего наименования. Лишь в 12 в. позднейшие интерпретаторы дали этому Своду название «</w:t>
      </w:r>
      <w:r>
        <w:rPr>
          <w:rFonts w:eastAsia="Times New Roman" w:cs="Times New Roman" w:ascii="Times New Roman" w:hAnsi="Times New Roman"/>
          <w:sz w:val="28"/>
          <w:szCs w:val="20"/>
          <w:lang w:val="en-US" w:eastAsia="ru-RU"/>
        </w:rPr>
        <w:t>Corpus</w:t>
      </w:r>
      <w:r>
        <w:rPr>
          <w:rFonts w:eastAsia="Times New Roman" w:cs="Times New Roman" w:ascii="Times New Roman" w:hAnsi="Times New Roman"/>
          <w:sz w:val="28"/>
          <w:szCs w:val="20"/>
          <w:lang w:eastAsia="ru-RU"/>
        </w:rPr>
        <w:t xml:space="preserve"> </w:t>
      </w:r>
      <w:r>
        <w:rPr>
          <w:rFonts w:eastAsia="Times New Roman" w:cs="Times New Roman" w:ascii="Times New Roman" w:hAnsi="Times New Roman"/>
          <w:sz w:val="28"/>
          <w:szCs w:val="20"/>
          <w:lang w:val="en-US" w:eastAsia="ru-RU"/>
        </w:rPr>
        <w:t>juris</w:t>
      </w:r>
      <w:r>
        <w:rPr>
          <w:rFonts w:eastAsia="Times New Roman" w:cs="Times New Roman" w:ascii="Times New Roman" w:hAnsi="Times New Roman"/>
          <w:sz w:val="28"/>
          <w:szCs w:val="20"/>
          <w:lang w:eastAsia="ru-RU"/>
        </w:rPr>
        <w:t xml:space="preserve"> </w:t>
      </w:r>
      <w:r>
        <w:rPr>
          <w:rFonts w:eastAsia="Times New Roman" w:cs="Times New Roman" w:ascii="Times New Roman" w:hAnsi="Times New Roman"/>
          <w:sz w:val="28"/>
          <w:szCs w:val="20"/>
          <w:lang w:val="en-US" w:eastAsia="ru-RU"/>
        </w:rPr>
        <w:t>civilis</w:t>
      </w:r>
      <w:r>
        <w:rPr>
          <w:rFonts w:eastAsia="Times New Roman" w:cs="Times New Roman" w:ascii="Times New Roman" w:hAnsi="Times New Roman"/>
          <w:sz w:val="28"/>
          <w:szCs w:val="20"/>
          <w:lang w:eastAsia="ru-RU"/>
        </w:rPr>
        <w:t xml:space="preserve">» , которое в настоящее время является общеупотребительным. Тогда же в Свод стали включать и четвертую часть – Новеллы, т.е. императорские акты, изданные Юстинианом после второй редакции кодекса (534 г.) до конца своей жизни. В большинстве новелл решались проблемы государственного и церковного управления, но некоторые из них регулировали и гражданско – правовые отношения                                                                        (преимущественно из области семейного и наследственного права). Эти новеллы собирались, систематизировались и издавались при преемниках Юстиниана. Всего известно 3 сборника новелл, отличавшихся друг от друга по объему (в самом малом из них содержится 122 новеллы, в самом большом – 168). Все эти сборники были составлены частными компиляторами и поэтому не имели официального характера. В своем полном виде юстиниановский кодекс до нас не дошел, и мы имеем дело с рукописями, содержащими отдельные его части. Самая ранняя рукопись Институций относится к 9 в., Дигест – к 6 –7 вв., Кодекса – к 8 в. Первые печатные издания Свода, очищенные от глосс  (т.е. комментариев средневековых ученых), стали появляться в 16 в. Так, немецкий ученый – правовед Грегориус Халоандер (научный псевдоним Грегора Мельтцера)  предпринял издание отдельных его частей – Дигест и Институций в 1529 г., Кодекса в 1530 г., Новелл в 1531 г. В 1583 г. французский ученый Дионисий Готофред (научный псевдоним, которым пользовался Дени Гофруа) осуществил первое полное издание Свода, предписав ему общее наименование </w:t>
      </w:r>
      <w:r>
        <w:rPr>
          <w:rFonts w:eastAsia="Times New Roman" w:cs="Times New Roman" w:ascii="Times New Roman" w:hAnsi="Times New Roman"/>
          <w:sz w:val="28"/>
          <w:szCs w:val="20"/>
          <w:lang w:val="en-US" w:eastAsia="ru-RU"/>
        </w:rPr>
        <w:t>Corpus</w:t>
      </w:r>
      <w:r>
        <w:rPr>
          <w:rFonts w:eastAsia="Times New Roman" w:cs="Times New Roman" w:ascii="Times New Roman" w:hAnsi="Times New Roman"/>
          <w:sz w:val="28"/>
          <w:szCs w:val="20"/>
          <w:lang w:eastAsia="ru-RU"/>
        </w:rPr>
        <w:t xml:space="preserve"> </w:t>
      </w:r>
      <w:r>
        <w:rPr>
          <w:rFonts w:eastAsia="Times New Roman" w:cs="Times New Roman" w:ascii="Times New Roman" w:hAnsi="Times New Roman"/>
          <w:sz w:val="28"/>
          <w:szCs w:val="20"/>
          <w:lang w:val="en-US" w:eastAsia="ru-RU"/>
        </w:rPr>
        <w:t>juris</w:t>
      </w:r>
      <w:r>
        <w:rPr>
          <w:rFonts w:eastAsia="Times New Roman" w:cs="Times New Roman" w:ascii="Times New Roman" w:hAnsi="Times New Roman"/>
          <w:sz w:val="28"/>
          <w:szCs w:val="20"/>
          <w:lang w:eastAsia="ru-RU"/>
        </w:rPr>
        <w:t xml:space="preserve"> </w:t>
      </w:r>
      <w:r>
        <w:rPr>
          <w:rFonts w:eastAsia="Times New Roman" w:cs="Times New Roman" w:ascii="Times New Roman" w:hAnsi="Times New Roman"/>
          <w:sz w:val="28"/>
          <w:szCs w:val="20"/>
          <w:lang w:val="en-US" w:eastAsia="ru-RU"/>
        </w:rPr>
        <w:t>civilis</w:t>
      </w:r>
      <w:r>
        <w:rPr>
          <w:rFonts w:eastAsia="Times New Roman" w:cs="Times New Roman" w:ascii="Times New Roman" w:hAnsi="Times New Roman"/>
          <w:sz w:val="28"/>
          <w:szCs w:val="20"/>
          <w:lang w:eastAsia="ru-RU"/>
        </w:rPr>
        <w:t>. Начиная с этого времени Свод стал объектом изучения многих историков-правоведов, осуществивших тщательное очищение его текста то искажений, внесенных позднейшими переписчиками.</w:t>
        <w:tab/>
        <w:tab/>
        <w:tab/>
        <w:tab/>
      </w:r>
    </w:p>
    <w:p>
      <w:pPr>
        <w:pStyle w:val="Normal"/>
        <w:spacing w:lineRule="auto" w:line="240" w:before="0" w:after="0"/>
        <w:ind w:firstLine="567" w:start="-567" w:end="175"/>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В кодификации Юстиниана весь тысячелетний путь развития римской юридической мысли воплотился в завершенной компактной форме. «Теперь римская империя могла погибнуть, писал немецкий историк права Р. Зомм, - римское право было приведено в такое состояние, что могло пережить создавшее его государство». Римское право занимает исключительное место во всемирной истории. Пройдя собственный тысячелетний путь развития, это право надолго пережило государство в рамках которого оно сформировалось, и через многие века вошло в жизнь народов нового и новейшего времени, явившись одним из самых высших достижений человеческой цивилизации. По словам одного из ведущих современных ученых - правоведов М. Казера,  «римское право есть, прежде всего, в передаче его крупнейшими классическими юристами, исторический памятник высшей ценности». Незыблемыми основами римского права являлись свобода личности, свобода собственности, свобода договоров и завещаний. Важнейшее достоинство римского права – его абстрактность, приспособленность к регулированию отношений любых частных собственников, независимо от их национальной принадлежности, местности и времени проживания. Именно универсальный,  «всесветский» характер римского права обеспечил ему столь широкое распространение по всему миру во времени и пространстве. Кроме того, римское право превосходило все  существавшие до него системы степенью разработанности правовых понятий и институтов, четкостью формулировок, совершенством юридической техники. Недаром римское право воспринималось позднейшими поколениями в качестве «писаного разума». В эпоху феодализма, начиная с 13 века, оно пережило второе рождение путем его восприятия (рецепции) государствами Западной Европы. Впоследствии оно явилось основным источником формирующихся буржуазных правовых систем. Знаменитый Гражданский кодекс Франции 1804 г. (Кодекс Наполеона) в значительной степени базировался на структуре, принципах и институтах, разработанных классическим римским правом. Эти же компоненты  являлись основополагающими для Германского гражданского уложения        1900 г.</w:t>
        <w:tab/>
        <w:tab/>
        <w:tab/>
        <w:tab/>
        <w:tab/>
        <w:tab/>
        <w:tab/>
        <w:tab/>
        <w:tab/>
        <w:tab/>
        <w:tab/>
      </w:r>
    </w:p>
    <w:p>
      <w:pPr>
        <w:pStyle w:val="Normal"/>
        <w:spacing w:lineRule="auto" w:line="240" w:before="0" w:after="0"/>
        <w:ind w:firstLine="567" w:start="-567" w:end="175"/>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В современном мире живой интерес к римскому праву объясняется не только познавательными, но и сугубо утилитарными целями. Интеграционные процессы, набирающие силу в современных международных отношениях, требуют создания наднациональной платформы, роль которой могло бы с успехом сыграть римское право. Именно к нему, как к универсальному инструменту регулирования общественных отношений, привлечено в настоящее время внимание международной юридической общественности.</w:t>
      </w:r>
    </w:p>
    <w:p>
      <w:pPr>
        <w:pStyle w:val="Normal"/>
        <w:widowControl w:val="false"/>
        <w:autoSpaceDE w:val="false"/>
        <w:spacing w:lineRule="auto" w:line="240" w:before="0" w:after="0"/>
        <w:ind w:firstLine="567" w:start="-567" w:end="175"/>
        <w:jc w:val="both"/>
        <w:rPr>
          <w:rFonts w:ascii="Times New Roman" w:hAnsi="Times New Roman" w:eastAsia="Times New Roman" w:cs="Times New Roman"/>
          <w:b/>
          <w:i/>
          <w:sz w:val="28"/>
          <w:szCs w:val="28"/>
          <w:lang w:eastAsia="ru-RU"/>
        </w:rPr>
      </w:pPr>
      <w:r>
        <w:rPr>
          <w:rFonts w:eastAsia="Times New Roman" w:cs="Times New Roman" w:ascii="Times New Roman" w:hAnsi="Times New Roman"/>
          <w:i/>
          <w:sz w:val="28"/>
          <w:szCs w:val="28"/>
          <w:lang w:eastAsia="ru-RU"/>
        </w:rPr>
        <w:t>Римская цивилизация является колыбелью современной европейской и всей западной цивилизации. Уникальность политических и правовых учреждений Древнего Рима была обусловлена внутренними структурными особенностями европейской цивилизации, которые определили ее высокую жизнестойкость, адаптивность и выживаемость в инокультурном окружении, а также внешнюю экспансию. Р</w:t>
      </w:r>
      <w:r>
        <w:rPr>
          <w:rFonts w:eastAsia="Times New Roman" w:cs="Times New Roman" w:ascii="Times New Roman" w:hAnsi="Times New Roman"/>
          <w:i/>
          <w:color w:val="000000"/>
          <w:spacing w:val="8"/>
          <w:sz w:val="28"/>
          <w:szCs w:val="28"/>
          <w:lang w:eastAsia="ru-RU"/>
        </w:rPr>
        <w:t xml:space="preserve">имское право продолжает играть глобальную </w:t>
      </w:r>
      <w:r>
        <w:rPr>
          <w:rFonts w:eastAsia="Times New Roman" w:cs="Times New Roman" w:ascii="Times New Roman" w:hAnsi="Times New Roman"/>
          <w:i/>
          <w:color w:val="000000"/>
          <w:spacing w:val="5"/>
          <w:sz w:val="28"/>
          <w:szCs w:val="28"/>
          <w:lang w:eastAsia="ru-RU"/>
        </w:rPr>
        <w:t>роль в современном мире. Современные правовые институты в боль</w:t>
        <w:softHyphen/>
      </w:r>
      <w:r>
        <w:rPr>
          <w:rFonts w:eastAsia="Times New Roman" w:cs="Times New Roman" w:ascii="Times New Roman" w:hAnsi="Times New Roman"/>
          <w:i/>
          <w:color w:val="000000"/>
          <w:spacing w:val="6"/>
          <w:sz w:val="28"/>
          <w:szCs w:val="28"/>
          <w:lang w:eastAsia="ru-RU"/>
        </w:rPr>
        <w:t>шей или меньшей степени копируют древнегреческие образцы. Римское право стало вершиной античной правовой культуры, создав основные институты частного права и удивив мир филигранной юридической техникой. Римское право оказало решающее влияние на последующее развитие европейского права, став основой Романо-германской правовой</w:t>
      </w:r>
    </w:p>
    <w:p>
      <w:pPr>
        <w:pStyle w:val="Style18"/>
        <w:ind w:firstLine="567" w:start="-567" w:end="0"/>
        <w:rPr/>
      </w:pPr>
      <w:r>
        <w:rPr>
          <w:rFonts w:eastAsia="Times New Roman" w:cs="Times New Roman" w:ascii="Times New Roman" w:hAnsi="Times New Roman"/>
          <w:b w:val="false"/>
          <w:i/>
          <w:sz w:val="28"/>
          <w:szCs w:val="28"/>
          <w:lang w:eastAsia="ru-RU"/>
        </w:rPr>
      </w:r>
    </w:p>
    <w:p>
      <w:pPr>
        <w:pStyle w:val="Style18"/>
        <w:ind w:firstLine="567" w:start="-567" w:end="0"/>
        <w:rPr/>
      </w:pPr>
      <w:r>
        <w:rPr/>
        <w:t>ЛЕКЦИЯ №5</w:t>
      </w:r>
    </w:p>
    <w:p>
      <w:pPr>
        <w:pStyle w:val="Style19"/>
        <w:ind w:firstLine="567" w:start="-567" w:end="0"/>
        <w:rPr/>
      </w:pPr>
      <w:r>
        <w:rPr/>
        <w:t xml:space="preserve">Пути развития средневековых цивилизаций Запада и Востока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Термин «средние века» в научный оборот ввели итальянские гуманисты Х</w:t>
      </w:r>
      <w:r>
        <w:rPr>
          <w:rFonts w:eastAsia="Times New Roman" w:cs="Times New Roman" w:ascii="Times New Roman" w:hAnsi="Times New Roman"/>
          <w:i/>
          <w:color w:val="000000"/>
          <w:sz w:val="28"/>
          <w:szCs w:val="28"/>
          <w:lang w:val="en-US" w:eastAsia="ru-RU"/>
        </w:rPr>
        <w:t>V</w:t>
      </w:r>
      <w:r>
        <w:rPr>
          <w:rFonts w:eastAsia="Times New Roman" w:cs="Times New Roman" w:ascii="Times New Roman" w:hAnsi="Times New Roman"/>
          <w:i/>
          <w:color w:val="000000"/>
          <w:sz w:val="28"/>
          <w:szCs w:val="28"/>
          <w:lang w:eastAsia="ru-RU"/>
        </w:rPr>
        <w:t xml:space="preserve"> в. для обозначения «промежуточного» этапа всемирной истории – от гибели Западной Римской империи (476 г.) до современной им эпохи Возрождения (Х</w:t>
      </w:r>
      <w:r>
        <w:rPr>
          <w:rFonts w:eastAsia="Times New Roman" w:cs="Times New Roman" w:ascii="Times New Roman" w:hAnsi="Times New Roman"/>
          <w:i/>
          <w:color w:val="000000"/>
          <w:sz w:val="28"/>
          <w:szCs w:val="28"/>
          <w:lang w:val="en-US" w:eastAsia="ru-RU"/>
        </w:rPr>
        <w:t>IV</w:t>
      </w:r>
      <w:r>
        <w:rPr>
          <w:rFonts w:eastAsia="Times New Roman" w:cs="Times New Roman" w:ascii="Times New Roman" w:hAnsi="Times New Roman"/>
          <w:i/>
          <w:color w:val="000000"/>
          <w:sz w:val="28"/>
          <w:szCs w:val="28"/>
          <w:lang w:eastAsia="ru-RU"/>
        </w:rPr>
        <w:t xml:space="preserve"> в.), оценивая его как время общественного и культурного регресса, невежества и мракобесия. Соглашаясь с этой оценкой, историки эпохи Просвещения (Х</w:t>
      </w:r>
      <w:r>
        <w:rPr>
          <w:rFonts w:eastAsia="Times New Roman" w:cs="Times New Roman" w:ascii="Times New Roman" w:hAnsi="Times New Roman"/>
          <w:i/>
          <w:color w:val="000000"/>
          <w:sz w:val="28"/>
          <w:szCs w:val="28"/>
          <w:lang w:val="en-US" w:eastAsia="ru-RU"/>
        </w:rPr>
        <w:t>VIII</w:t>
      </w:r>
      <w:r>
        <w:rPr>
          <w:rFonts w:eastAsia="Times New Roman" w:cs="Times New Roman" w:ascii="Times New Roman" w:hAnsi="Times New Roman"/>
          <w:i/>
          <w:color w:val="000000"/>
          <w:sz w:val="28"/>
          <w:szCs w:val="28"/>
          <w:lang w:eastAsia="ru-RU"/>
        </w:rPr>
        <w:t xml:space="preserve"> в.) связывали Средневековье с феодализмом, т.е. с таким политическим и правовым порядком, который противоречит естественным правам и свободам человека. По их мнению, феодализм как вид общественного устройства характеризуется раздробленностью политической властью, отсутствием гражданского правопорядка, соединением политической власти с земельной собственностью, иерархической структурой общества, основанной на принципе сюзеренитета-вассалитета, корпоративностью. С  позиции современного знания говорить о переходном характере эпохи Средневековья вряд ли уместно, поскольку это самодостаточный период всемирной истории, в том числе и политико-правовой, когда зарождается новая политическая и правовая культура, основанная на ценностях мировых религий. Хронологические границы, отделяющие античный мир городов-полисов и обширных феодальных империй, национальных государств на Западе и Востоке, достаточно условны в силу неравномерности экономического и политического развития западного и восточного феодализма. Однако мы будем придерживаться известных хронологических рамок государственно-правовой истории Средневековья для Западной Европы – </w:t>
      </w:r>
      <w:r>
        <w:rPr>
          <w:rFonts w:eastAsia="Times New Roman" w:cs="Times New Roman" w:ascii="Times New Roman" w:hAnsi="Times New Roman"/>
          <w:i/>
          <w:color w:val="000000"/>
          <w:sz w:val="28"/>
          <w:szCs w:val="28"/>
          <w:lang w:val="en-US" w:eastAsia="ru-RU"/>
        </w:rPr>
        <w:t>V</w:t>
      </w:r>
      <w:r>
        <w:rPr>
          <w:rFonts w:eastAsia="Times New Roman" w:cs="Times New Roman" w:ascii="Times New Roman" w:hAnsi="Times New Roman"/>
          <w:i/>
          <w:color w:val="000000"/>
          <w:sz w:val="28"/>
          <w:szCs w:val="28"/>
          <w:lang w:eastAsia="ru-RU"/>
        </w:rPr>
        <w:t>-Х</w:t>
      </w:r>
      <w:r>
        <w:rPr>
          <w:rFonts w:eastAsia="Times New Roman" w:cs="Times New Roman" w:ascii="Times New Roman" w:hAnsi="Times New Roman"/>
          <w:i/>
          <w:color w:val="000000"/>
          <w:sz w:val="28"/>
          <w:szCs w:val="28"/>
          <w:lang w:val="en-US" w:eastAsia="ru-RU"/>
        </w:rPr>
        <w:t>VII</w:t>
      </w:r>
      <w:r>
        <w:rPr>
          <w:rFonts w:eastAsia="Times New Roman" w:cs="Times New Roman" w:ascii="Times New Roman" w:hAnsi="Times New Roman"/>
          <w:i/>
          <w:color w:val="000000"/>
          <w:sz w:val="28"/>
          <w:szCs w:val="28"/>
          <w:lang w:eastAsia="ru-RU"/>
        </w:rPr>
        <w:t xml:space="preserve"> вв. </w:t>
      </w:r>
    </w:p>
    <w:p>
      <w:pPr>
        <w:pStyle w:val="Normal"/>
        <w:shd w:fill="FFFFFF" w:val="clear"/>
        <w:spacing w:lineRule="auto" w:line="240" w:before="0" w:after="0"/>
        <w:ind w:firstLine="567" w:start="-567" w:end="0"/>
        <w:jc w:val="both"/>
        <w:rPr>
          <w:rFonts w:ascii="Times New Roman" w:hAnsi="Times New Roman" w:eastAsia="Times New Roman" w:cs="Times New Roman"/>
          <w:i/>
          <w:spacing w:val="1"/>
          <w:sz w:val="28"/>
          <w:szCs w:val="28"/>
          <w:lang w:eastAsia="ru-RU"/>
        </w:rPr>
      </w:pPr>
      <w:r>
        <w:rPr>
          <w:rFonts w:eastAsia="Times New Roman" w:cs="Times New Roman" w:ascii="Times New Roman" w:hAnsi="Times New Roman"/>
          <w:i/>
          <w:spacing w:val="1"/>
          <w:sz w:val="28"/>
          <w:szCs w:val="28"/>
          <w:lang w:eastAsia="ru-RU"/>
        </w:rPr>
        <w:t>Средневековое право стран Западной Европы в условиях социально-экономических и политических изменений в жизни общества прошло большой и сложный путь. Средневековое право не достигло того совершенства формы, которое было присуще римскому праву классического периода, и в течение длительного времени сохраняло многие черты раннего состояния: преобладание обычного права, тесную связь права с религией, неразвитость основных институтов и понятий, казуальность норм, формализм права, ограниченность сферы действия. Перечисленные черты раннего состояния права хорошо различимы в правовых памятниках Древнего мира (Законы Хаммурапи, Законы  таблиц), они ярко представлены и в Салической правде (позже в Русской правде).</w:t>
      </w:r>
    </w:p>
    <w:p>
      <w:pPr>
        <w:pStyle w:val="Normal"/>
        <w:shd w:fill="FFFFFF" w:val="clear"/>
        <w:spacing w:lineRule="auto" w:line="240" w:before="0" w:after="0"/>
        <w:ind w:firstLine="567" w:start="-567" w:end="0"/>
        <w:jc w:val="both"/>
        <w:rPr>
          <w:rFonts w:ascii="Times New Roman" w:hAnsi="Times New Roman" w:eastAsia="Times New Roman" w:cs="Times New Roman"/>
          <w:i/>
          <w:spacing w:val="1"/>
          <w:sz w:val="28"/>
          <w:szCs w:val="28"/>
          <w:lang w:eastAsia="ru-RU"/>
        </w:rPr>
      </w:pPr>
      <w:r>
        <w:rPr>
          <w:rFonts w:eastAsia="Times New Roman" w:cs="Times New Roman" w:ascii="Times New Roman" w:hAnsi="Times New Roman"/>
          <w:i/>
          <w:spacing w:val="1"/>
          <w:sz w:val="28"/>
          <w:szCs w:val="28"/>
          <w:lang w:eastAsia="ru-RU"/>
        </w:rPr>
        <w:t>В период существования сословной монархии и перехода к абсолютизму наблюдается закрепление в праве сословной организации общества; частичной преодоление партикуляризма; унификация правовых норм, а также возрастание роли актов центральной власти. При этом партикуляризм окончательно преодолен все же не был, а акты центральной власти существенно не ограничивали действия норм обычного права.</w:t>
      </w:r>
    </w:p>
    <w:p>
      <w:pPr>
        <w:pStyle w:val="Normal"/>
        <w:spacing w:lineRule="auto" w:line="240" w:before="0" w:after="0"/>
        <w:ind w:firstLine="567" w:start="-567" w:end="0"/>
        <w:jc w:val="both"/>
        <w:rPr>
          <w:rFonts w:ascii="Times New Roman" w:hAnsi="Times New Roman" w:eastAsia="Times New Roman" w:cs="Times New Roman"/>
          <w:bCs/>
          <w:i/>
          <w:color w:val="000000"/>
          <w:sz w:val="28"/>
          <w:szCs w:val="28"/>
          <w:lang w:eastAsia="ru-RU"/>
        </w:rPr>
      </w:pPr>
      <w:r>
        <w:rPr>
          <w:rFonts w:eastAsia="Times New Roman" w:cs="Times New Roman" w:ascii="Times New Roman" w:hAnsi="Times New Roman"/>
          <w:bCs/>
          <w:i/>
          <w:color w:val="000000"/>
          <w:sz w:val="28"/>
          <w:szCs w:val="28"/>
          <w:lang w:eastAsia="ru-RU"/>
        </w:rPr>
        <w:t xml:space="preserve">В период позднего средневековья происходит приспособление старых правовых институтов к регулированию возникающих буржуазных отношений. Вместе с тем преодолевается прежняя неразвитость права. Окончательно складываются основные отрасли права, проводятся частичные кодификации, вырабатываются общие понятия (преступление, вина, необходимая оборона и др.). Расширяется сфера действия права. </w:t>
      </w:r>
    </w:p>
    <w:p>
      <w:pPr>
        <w:pStyle w:val="Normal"/>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bCs/>
          <w:i/>
          <w:color w:val="000000"/>
          <w:sz w:val="28"/>
          <w:szCs w:val="28"/>
          <w:lang w:eastAsia="ru-RU"/>
        </w:rPr>
        <w:t>История средневекового права интересна тем, что дает возможность увидеть, как упрощенные формы права постепенно трансформируются, приобретая более совершенные черты, подготавливая условия для становления права Нового времени.</w:t>
      </w:r>
      <w:r>
        <w:rPr>
          <w:rFonts w:eastAsia="Times New Roman" w:cs="Times New Roman" w:ascii="Times New Roman" w:hAnsi="Times New Roman"/>
          <w:i/>
          <w:color w:val="000000"/>
          <w:sz w:val="28"/>
          <w:szCs w:val="28"/>
          <w:lang w:eastAsia="ru-RU"/>
        </w:rPr>
        <w:t xml:space="preserve"> </w:t>
      </w:r>
    </w:p>
    <w:p>
      <w:pPr>
        <w:pStyle w:val="Normal"/>
        <w:shd w:fill="FFFFFF" w:val="clear"/>
        <w:autoSpaceDE w:val="false"/>
        <w:spacing w:lineRule="auto" w:line="240" w:before="0" w:after="0"/>
        <w:ind w:firstLine="567" w:start="-567" w:end="0"/>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color w:val="000000"/>
          <w:sz w:val="28"/>
          <w:szCs w:val="28"/>
          <w:lang w:eastAsia="ru-RU"/>
        </w:rPr>
      </w:r>
    </w:p>
    <w:p>
      <w:pPr>
        <w:pStyle w:val="Normal"/>
        <w:numPr>
          <w:ilvl w:val="0"/>
          <w:numId w:val="22"/>
        </w:numPr>
        <w:tabs>
          <w:tab w:val="clear" w:pos="708"/>
          <w:tab w:val="left" w:pos="426" w:leader="none"/>
        </w:tabs>
        <w:spacing w:lineRule="auto" w:line="240" w:before="100" w:after="100"/>
        <w:ind w:firstLine="567" w:start="-567" w:end="-5"/>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Средневековая цивилизация: пути формирования и особенности государственных форм</w:t>
      </w:r>
    </w:p>
    <w:p>
      <w:pPr>
        <w:pStyle w:val="Normal"/>
        <w:spacing w:lineRule="auto" w:line="240" w:before="100" w:after="100"/>
        <w:ind w:firstLine="567" w:start="-567" w:end="-5"/>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Средневековьем считается период от распада Римской империи (конец V века) до возникновения протестантизма (начало XVI века). За это время западная цивилизация менялась настолько сильно, что нужно выбрать какой-то период в качестве характерного. Эту роль играет «высокое» средневековье (XI -XIII века).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пространственном отношении центром средневекового запада является территория Италии, Франции, Германии и Англии. Но даже на этой территории не все процессы проходили одновременно и равномерно. Например, Италия в культурном и социальном развитии опережала остальные территории примерно на два века. Зато в плане государственного объединения Италия и Германия отстали настолько, что стали едиными государствами только в XIX веке.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Вокруг этого ядра средневековой Европы находится периферия: Балканский Полуостров, Польша, Скандинавия, Ирландия и др. Здесь характерные для средневековья процессы шли с запозданием и часто совсем по-другому. Например, Балканы все это время находились под действием иной, Византийской цивилизации, а Скандинавия стала христианской только в XII - XIII веке.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Наконец, часть географической Европы вообще не может быть отнесена к той же цивилизации, что и вышеуказанное ядро. На Востоке это самобытная Византийская цивилизация и Киевская, а затем Московская Русь. На западе это южная Испания, которая большую часть этого периода принадлежала к арабской цивилизации.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По сравнению с античностью, Средневековье - гораздо более динамичный период. В нем все время что-то меняется, то к лучшему, то к худшему. Грубая схема этой динамики: резкий упадок после крушения римской империи - короткий подъем при Каролингах - новый, но не столь глубокий упадок в эпоху варварских нашествий (IX-X века) - крутой взлет после 1000 г. - пик в XIII веке - быстрое развитие, но и внутреннее перерождение вплоть до XV века.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Средневековье рождалось внутри самой Римской империи. Его признаки: огрубление культуры после III века, смешивание римлян с варварами, растущая самостоятельность территорий и упадок централизации. Варварские нашествия, сломавшие Римскую империю в V веке и длившиеся весь следующий век, предали этому начавшемуся упадку характер катастрофы: культурной, экономической и политической. В эти темные века остатки культуры и единства европейской цивилизации сохранила церковь. Она сохранила централизацию, хотя донесения или приказ между, скажем, Римом и Ирландией могли двигаться по полгода. Немногочисленные хроники, из которых мы знаем об этом времени, все написаны в монастырях. Церковь потихоньку собирала под себя земли, и на них восстанавливалось хотя бы слабое подобие римского порядка под посохом епископа. Христианство как религия не потерпело тяжелых потерь, но кое-где отступало - население возвращалось к язычеству. Но в других местах миссионеры завоевывали новые души. И, в конце концов, церковь в большой мере подготовила почву для Каролингского возрождения.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Период примерно с 750 по 850 год - кратковременное объединение западной Европы под франкской династией Каролингов. Пик его - коронование папой Карла Великого в 800 году. Карл впервые создал государственную администрацию и систему образования для чиновников. Это положило начало выходу учености из монастырей. Для укрепления государства Карл стал передавать земли наиболее верным соратникам, делая из них графов и герцогов. Те создавали собственных вассалов, и это положило начало феодализации Европы.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Современники воспринимали деятельность Карла как восстановление Римской империи, которая для многих оставалась желанным идеалом на фоне окружающего варварства. Держава Карла быстро распалась при его наследниках: возникли Франция, Германия, Лотарингия, Бургундия. Но германская и итальянская часть сохранила название Священной Римской империи.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Закат Каролингов в IX веке совпал с возобновлением варварских набегов сразу с нескольких сторон. Скандинавы - викинги, норманны - своими морскими походами терроризировали все европейское побережье и доходили даже до Италии. Они оседали на завоеванных приморских землях, например в Нормандии, откуда они потом завоевали Англию. В X веке с Востока появились венгры, которых по опасности сравнивали с новыми гуннами. С юга Сицилию, Италию, Испанию и Прованс атаковали мусульманские пираты.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это время могущество крупных феодалов достигло пика, а значит, королевская власть была слаба. Залогом будущих изменений стало начало чеканки денег королями. Этого требовала экономика, но потом монета стала мощным политическим рычагом централизации.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Церковь участвовала в общественной динамике самым активным образом. Она поддержала инициативу крестовых походов. Часто поддерживала города против феодалов. Напоминала о том, что по Библии труд - это положительная ценность, в противоположность надменности аристократов. Даже начальный капитал для большинства средневековых начинаний в эту пору исходил, в конечном счете, от церкви, потому что крупных финансистов еще не было. Однако вовлеченность церкви в светскую жизнь создала и проблемы. Папы оказались вовлечены во многовековой конфликт с германским императором, а затем и с французским королем. В этой борьбе у церкви были победы и унижения, но в целом она теряла лицо. Однако все равно вся жизнь города протекала в церковном ритме, вокруг собора и в подчинении или противостоянии церковным нормам. Епископ был как минимум столь же важным лицом в городе, что и глава городского совета.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Средневековье на политическом и социальном поле было столько «игроков» т.е. действующих сил, как ни в какую другую эпоху. Причем в целом ни один из игроков не доминировал над другими, так что средневековый человек любого сословия жил в сложном переплетении сил, исходящих из разных полюсов, с которыми он был обязан считаться. Мы рассмотрим основные противоборствующие пары этих полюсов.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Феодализм</w:t>
      </w:r>
      <w:r>
        <w:rPr>
          <w:rFonts w:eastAsia="Times New Roman" w:cs="Times New Roman" w:ascii="Times New Roman" w:hAnsi="Times New Roman"/>
          <w:sz w:val="28"/>
          <w:szCs w:val="28"/>
          <w:lang w:eastAsia="ru-RU"/>
        </w:rPr>
        <w:t xml:space="preserve"> - это, по определению, общество сюзеренов, которые наделяют вассалов землей – феодом - на условиях службы, и вассалов, которые правят в своем феоде от имени сюзерена. На этой лестнице сюзеренов и вассалов много ступеней, и сам король - вассал Бога. Но при этом ни на одной ступени надел не является собственностью: сюзерен всегда мог переместить вассала в другой надел или вообще лишить его феода.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такой идеальной форме эта система почти никогда не работала (за исключением короткого периода в X - XI веках). Сначала - в Каролингскую эпоху и до нее - надел, как правило, получали непосредственно от короля, так что на лестнице было всего две ступеньки. Раз полученный надел всеми правдами и неправдами старались унаследовать, но даже когда это удавалось, владение было основано не на праве, а на традиции. В высоком же Средневековье вассалы одержали решительную победу над сюзеренами: добились официального наследования феода и юридического «оформления» прав собственника, а не только правителя по отношению к нему. С объединением государства сюзерен остался один - король, и его роль снова возросла.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Противостояние вассал - сюзерен ощущалось в любой точке феодальной аристократии. При этом любой аристократ был одновременно и сюзереном, и вассалом, причем вассалом зачастую у нескольких сеньоров, так что мог играть на противоречии их интересов. Таким образом, это не противостояние конкретных людей, а противостояние ролей. Но оба полюса были нужны друг другу. Без сюзерена у вассала не было юридической основы для власти в феоде, не было бы защиты от жадных соседей.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Другая линия противостояния, прошедшая через все средние века, - между общенациональным государством, которое представлял, как правило, король и княжеством, провинцией, территорией, которые представлял местный сеньор. В те времена нации в современном смысле этого слова не существовало: провансальцы отнюдь не считали себя такими же французами, как парижане, а флорентийцы с негодованием отвергли бы всякое сравнение с миланцами. Чем же было понятие «Франция» или «Италия»? Ответ достаточно неожиданный: почти во все Средневековье государство - это общность не социальная и экономическая, и даже не столько политическая, как культурно - историческая. В нем жила память о Римской империи как об идеальном общественном устройстве. Церковь также всемерно поддерживала понятие «христианского государства»: государи были для нее светским отображением божественной власти (хотя, конечно и менее совершенным, чем отображение церковное).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Лояльность к государству и лояльность к местному сеньору могли буквально тянуть человека в противоположные стороны. Так было перед Столетней войной на западе Франции, где люди были исторически и культурно французами, но несли вассальные обязательства по отношению к английскому королю. Это было одной из причин войны.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«темные века» светская власть церкви была суровой необходимостью. С укреплением феодальных сеньоров они стали оспаривать эту власть: сначала у местных епископов, а затем - короли у папы. На этой почве произошли самые острые конфликты Средних веков. Например, трехдневное стояние германского императора Генриха на коленях перед папским замком в Каноссе, и наоборот, семидесятилетнее «пленение пап» в Авиньоне под властью французского короля. Стандартная проблема выбора средневекового человека - кому подчиняться - в этих случаях стояла особенно остро. Короли иногда просто убивали своих видных подданных, сделавших выбор в пользу Рима. Папы отвечали анафемой, что в те времена серьезно подрывало акции отлученного (даже не столько в глазах собственных подданных, лишенных привычных треб, сколько перед всегда готовыми к нападению соперниками).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Несмотря на постоянную борьбу, духовная и светская власть, как и все остальные пары полюсов в Средневековье, были нужны друг другу. Германские императоры своими войсками некоторое время поддерживали папский домен в Италии. Светская власть обеспечивала авторитет и безопасность церкви на местах, князья вносили богатые вклады в монастыри. Со своей стороны церковь давала королям духовную санкцию «богопомазанности», так необходимую им в борьбе со своими могучими вассалами. В целом, взаимодействие этих сил давало эффективную систему управления - аналог современного разделения властей. Это поддерживало и политическую целостность Европы. </w:t>
      </w:r>
    </w:p>
    <w:p>
      <w:pPr>
        <w:pStyle w:val="Normal"/>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r>
    </w:p>
    <w:p>
      <w:pPr>
        <w:pStyle w:val="Normal"/>
        <w:shd w:fill="FFFFFF" w:val="clear"/>
        <w:tabs>
          <w:tab w:val="clear" w:pos="708"/>
          <w:tab w:val="left" w:pos="426" w:leader="none"/>
          <w:tab w:val="left" w:pos="851" w:leader="none"/>
          <w:tab w:val="left" w:pos="1134" w:leader="none"/>
          <w:tab w:val="left" w:pos="1418" w:leader="none"/>
          <w:tab w:val="left" w:pos="1843" w:leader="none"/>
          <w:tab w:val="left" w:pos="2127" w:leader="none"/>
        </w:tabs>
        <w:spacing w:lineRule="auto" w:line="240" w:before="0" w:after="0"/>
        <w:ind w:start="540" w:end="0"/>
        <w:jc w:val="center"/>
        <w:rPr>
          <w:rFonts w:ascii="Times New Roman" w:hAnsi="Times New Roman" w:eastAsia="Times New Roman" w:cs="Times New Roman"/>
          <w:b/>
          <w:spacing w:val="1"/>
          <w:sz w:val="28"/>
          <w:szCs w:val="28"/>
          <w:lang w:eastAsia="ru-RU"/>
        </w:rPr>
      </w:pPr>
      <w:r>
        <w:rPr>
          <w:rFonts w:eastAsia="Times New Roman" w:cs="Times New Roman" w:ascii="Times New Roman" w:hAnsi="Times New Roman"/>
          <w:b/>
          <w:spacing w:val="1"/>
          <w:sz w:val="28"/>
          <w:szCs w:val="28"/>
          <w:lang w:eastAsia="ru-RU"/>
        </w:rPr>
        <w:t>2. Основные черты средневекового права. Партикулярные правовые системы</w:t>
      </w:r>
    </w:p>
    <w:p>
      <w:pPr>
        <w:pStyle w:val="Normal"/>
        <w:shd w:fill="FFFFFF" w:val="clear"/>
        <w:tabs>
          <w:tab w:val="clear" w:pos="708"/>
          <w:tab w:val="left" w:pos="426" w:leader="none"/>
          <w:tab w:val="left" w:pos="851" w:leader="none"/>
          <w:tab w:val="left" w:pos="1134" w:leader="none"/>
        </w:tabs>
        <w:spacing w:lineRule="auto" w:line="240" w:before="0" w:after="0"/>
        <w:ind w:firstLine="567" w:start="-567" w:end="0"/>
        <w:jc w:val="both"/>
        <w:rPr>
          <w:rFonts w:ascii="Times New Roman" w:hAnsi="Times New Roman" w:eastAsia="Times New Roman" w:cs="Times New Roman"/>
          <w:b/>
          <w:spacing w:val="1"/>
          <w:sz w:val="28"/>
          <w:szCs w:val="28"/>
          <w:lang w:eastAsia="ru-RU"/>
        </w:rPr>
      </w:pPr>
      <w:r>
        <w:rPr>
          <w:rFonts w:eastAsia="Times New Roman" w:cs="Times New Roman" w:ascii="Times New Roman" w:hAnsi="Times New Roman"/>
          <w:b/>
          <w:spacing w:val="1"/>
          <w:sz w:val="28"/>
          <w:szCs w:val="28"/>
          <w:lang w:eastAsia="ru-RU"/>
        </w:rPr>
      </w:r>
    </w:p>
    <w:p>
      <w:pPr>
        <w:pStyle w:val="Normal"/>
        <w:shd w:fill="FFFFFF" w:val="clear"/>
        <w:tabs>
          <w:tab w:val="clear" w:pos="708"/>
          <w:tab w:val="left" w:pos="426" w:leader="none"/>
          <w:tab w:val="left" w:pos="851" w:leader="none"/>
          <w:tab w:val="left" w:pos="1134" w:leader="none"/>
        </w:tabs>
        <w:spacing w:lineRule="auto" w:line="240" w:before="0" w:after="0"/>
        <w:ind w:firstLine="567" w:start="-567" w:end="0"/>
        <w:jc w:val="both"/>
        <w:rPr>
          <w:rFonts w:ascii="Times New Roman" w:hAnsi="Times New Roman" w:eastAsia="Times New Roman" w:cs="Times New Roman"/>
          <w:spacing w:val="1"/>
          <w:sz w:val="28"/>
          <w:szCs w:val="28"/>
          <w:lang w:eastAsia="ru-RU"/>
        </w:rPr>
      </w:pPr>
      <w:r>
        <w:rPr>
          <w:rFonts w:eastAsia="Times New Roman" w:cs="Times New Roman" w:ascii="Times New Roman" w:hAnsi="Times New Roman"/>
          <w:spacing w:val="1"/>
          <w:sz w:val="28"/>
          <w:szCs w:val="28"/>
          <w:lang w:eastAsia="ru-RU"/>
        </w:rPr>
        <w:t>Одновременно со складыванием средневековой государственности шел процесс становления средневекового права. Можно выделить следующие характерные черты средневекового права:</w:t>
      </w:r>
    </w:p>
    <w:p>
      <w:pPr>
        <w:pStyle w:val="Normal"/>
        <w:numPr>
          <w:ilvl w:val="0"/>
          <w:numId w:val="21"/>
        </w:numPr>
        <w:shd w:fill="FFFFFF" w:val="clear"/>
        <w:tabs>
          <w:tab w:val="clear" w:pos="708"/>
          <w:tab w:val="left" w:pos="426" w:leader="none"/>
          <w:tab w:val="left" w:pos="851" w:leader="none"/>
          <w:tab w:val="left" w:pos="1134" w:leader="none"/>
        </w:tabs>
        <w:spacing w:lineRule="auto" w:line="240" w:before="0" w:after="0"/>
        <w:ind w:firstLine="567" w:start="-567" w:end="0"/>
        <w:jc w:val="both"/>
        <w:rPr>
          <w:rFonts w:ascii="Times New Roman" w:hAnsi="Times New Roman" w:eastAsia="Times New Roman" w:cs="Times New Roman"/>
          <w:spacing w:val="1"/>
          <w:sz w:val="28"/>
          <w:szCs w:val="28"/>
          <w:lang w:eastAsia="ru-RU"/>
        </w:rPr>
      </w:pPr>
      <w:r>
        <w:rPr>
          <w:rFonts w:eastAsia="Times New Roman" w:cs="Times New Roman" w:ascii="Times New Roman" w:hAnsi="Times New Roman"/>
          <w:spacing w:val="1"/>
          <w:sz w:val="28"/>
          <w:szCs w:val="28"/>
          <w:lang w:eastAsia="ru-RU"/>
        </w:rPr>
        <w:t>основное место в средневековом праве, особенно на ранних этапах, занимают нормы, регулирующие поземельные отношения, и нормы, обеспечивающие внеэкономическое принуждение;</w:t>
      </w:r>
    </w:p>
    <w:p>
      <w:pPr>
        <w:pStyle w:val="Normal"/>
        <w:numPr>
          <w:ilvl w:val="0"/>
          <w:numId w:val="21"/>
        </w:numPr>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pacing w:val="1"/>
          <w:sz w:val="28"/>
          <w:szCs w:val="28"/>
          <w:lang w:eastAsia="ru-RU"/>
        </w:rPr>
      </w:pPr>
      <w:r>
        <w:rPr>
          <w:rFonts w:eastAsia="Times New Roman" w:cs="Times New Roman" w:ascii="Times New Roman" w:hAnsi="Times New Roman"/>
          <w:spacing w:val="1"/>
          <w:sz w:val="28"/>
          <w:szCs w:val="28"/>
          <w:lang w:eastAsia="ru-RU"/>
        </w:rPr>
        <w:t>средневековое право в значительной степени является «правом-привилегией», закрепляющим неравенство различных сословий. Оно наделяло правами (или урезало их) в соответствии с тем положением, которое занимал человек в обществе;</w:t>
      </w:r>
    </w:p>
    <w:p>
      <w:pPr>
        <w:pStyle w:val="Normal"/>
        <w:numPr>
          <w:ilvl w:val="0"/>
          <w:numId w:val="21"/>
        </w:numPr>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pacing w:val="1"/>
          <w:sz w:val="28"/>
          <w:szCs w:val="28"/>
          <w:lang w:eastAsia="ru-RU"/>
        </w:rPr>
      </w:pPr>
      <w:r>
        <w:rPr>
          <w:rFonts w:eastAsia="Times New Roman" w:cs="Times New Roman" w:ascii="Times New Roman" w:hAnsi="Times New Roman"/>
          <w:spacing w:val="1"/>
          <w:sz w:val="28"/>
          <w:szCs w:val="28"/>
          <w:lang w:eastAsia="ru-RU"/>
        </w:rPr>
        <w:t>в средневековом праве не было деления на отрасли права. Существовало деление на ленное право, манориальное (феодальное) право, церковное (каноническое) право, торговое право, городское право и т.д., что объясняется его сословным принципом;</w:t>
      </w:r>
    </w:p>
    <w:p>
      <w:pPr>
        <w:pStyle w:val="Normal"/>
        <w:numPr>
          <w:ilvl w:val="0"/>
          <w:numId w:val="21"/>
        </w:numPr>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pacing w:val="1"/>
          <w:sz w:val="28"/>
          <w:szCs w:val="28"/>
          <w:lang w:eastAsia="ru-RU"/>
        </w:rPr>
      </w:pPr>
      <w:r>
        <w:rPr>
          <w:rFonts w:eastAsia="Times New Roman" w:cs="Times New Roman" w:ascii="Times New Roman" w:hAnsi="Times New Roman"/>
          <w:spacing w:val="1"/>
          <w:sz w:val="28"/>
          <w:szCs w:val="28"/>
          <w:lang w:eastAsia="ru-RU"/>
        </w:rPr>
        <w:t>огромное влияние на средневековое право оказали церковные нормы, нередко превращающиеся сами в нормы права;</w:t>
      </w:r>
    </w:p>
    <w:p>
      <w:pPr>
        <w:pStyle w:val="Normal"/>
        <w:numPr>
          <w:ilvl w:val="0"/>
          <w:numId w:val="21"/>
        </w:numPr>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pacing w:val="1"/>
          <w:sz w:val="28"/>
          <w:szCs w:val="28"/>
          <w:lang w:eastAsia="ru-RU"/>
        </w:rPr>
      </w:pPr>
      <w:r>
        <w:rPr>
          <w:rFonts w:eastAsia="Times New Roman" w:cs="Times New Roman" w:ascii="Times New Roman" w:hAnsi="Times New Roman"/>
          <w:spacing w:val="1"/>
          <w:sz w:val="28"/>
          <w:szCs w:val="28"/>
          <w:lang w:eastAsia="ru-RU"/>
        </w:rPr>
        <w:t>характерной чертой права Европы был партикуляризм, т.е. отсутствие единого национального права на всей территории государства и господство правовых систем, основанных на местных обычаях.</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pacing w:val="1"/>
          <w:sz w:val="28"/>
          <w:szCs w:val="28"/>
          <w:lang w:eastAsia="ru-RU"/>
        </w:rPr>
      </w:pPr>
      <w:r>
        <w:rPr>
          <w:rFonts w:eastAsia="Times New Roman" w:cs="Times New Roman" w:ascii="Times New Roman" w:hAnsi="Times New Roman"/>
          <w:spacing w:val="1"/>
          <w:sz w:val="28"/>
          <w:szCs w:val="28"/>
          <w:lang w:eastAsia="ru-RU"/>
        </w:rPr>
        <w:t xml:space="preserve">Ещё  одной особенностью было то, что для многих народов Западной Европы средневековое право было первым опытом классового общества, которое в значительной степени уступало наиболее совершенным образцам рабовладельческого частного права, особенно римского, которое в Западной Европе было активно востребовано и пережило второе рождение, так называемую рецепцию римского права. Именно поэтому многие представители западной школы права настаивают на значении римского права, как партикулярной правовой системе средневековья.  </w:t>
      </w:r>
    </w:p>
    <w:p>
      <w:pPr>
        <w:pStyle w:val="Normal"/>
        <w:shd w:fill="FFFFFF" w:val="clear"/>
        <w:spacing w:lineRule="auto" w:line="240" w:before="0" w:after="0"/>
        <w:ind w:firstLine="567" w:start="-567" w:end="0"/>
        <w:jc w:val="both"/>
        <w:rPr>
          <w:rFonts w:ascii="Times New Roman" w:hAnsi="Times New Roman" w:eastAsia="Times New Roman" w:cs="Times New Roman"/>
          <w:spacing w:val="1"/>
          <w:sz w:val="28"/>
          <w:szCs w:val="28"/>
          <w:lang w:eastAsia="ru-RU"/>
        </w:rPr>
      </w:pPr>
      <w:r>
        <w:rPr>
          <w:rFonts w:eastAsia="Times New Roman" w:cs="Times New Roman" w:ascii="Times New Roman" w:hAnsi="Times New Roman"/>
          <w:b/>
          <w:spacing w:val="1"/>
          <w:sz w:val="28"/>
          <w:szCs w:val="28"/>
          <w:lang w:eastAsia="ru-RU"/>
        </w:rPr>
        <w:t xml:space="preserve">Обычное право. </w:t>
      </w:r>
      <w:r>
        <w:rPr>
          <w:rFonts w:eastAsia="Times New Roman" w:cs="Times New Roman" w:ascii="Times New Roman" w:hAnsi="Times New Roman"/>
          <w:spacing w:val="1"/>
          <w:sz w:val="28"/>
          <w:szCs w:val="28"/>
          <w:lang w:eastAsia="ru-RU"/>
        </w:rPr>
        <w:t>Наиболее распространенной правовой системой средневековья являлось обычное право. Выросшее из обычаев первобытнообщинного строя, оно порой сохраняло его черты. Вместе с тем в праве закреплялись многие важные отношения феодального общества (между феодалами и крестьянами, вассальные отношения и др.).</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pacing w:val="1"/>
          <w:sz w:val="28"/>
          <w:szCs w:val="28"/>
          <w:lang w:eastAsia="ru-RU"/>
        </w:rPr>
      </w:pPr>
      <w:r>
        <w:rPr>
          <w:rFonts w:eastAsia="Times New Roman" w:cs="Times New Roman" w:ascii="Times New Roman" w:hAnsi="Times New Roman"/>
          <w:spacing w:val="1"/>
          <w:sz w:val="28"/>
          <w:szCs w:val="28"/>
          <w:lang w:eastAsia="ru-RU"/>
        </w:rPr>
        <w:t xml:space="preserve">В эпоху варварских королевств регулирование отношений внутри германских племен строилось, помимо королевского законодательства, на обычном праве. В условиях сначала протогосударств, а затем и ранней государственности обычное право германцев было записано и частично кодифицировано. Эти письменные своды получили название </w:t>
      </w:r>
      <w:r>
        <w:rPr>
          <w:rFonts w:eastAsia="Times New Roman" w:cs="Times New Roman" w:ascii="Times New Roman" w:hAnsi="Times New Roman"/>
          <w:b/>
          <w:spacing w:val="1"/>
          <w:sz w:val="28"/>
          <w:szCs w:val="28"/>
          <w:lang w:eastAsia="ru-RU"/>
        </w:rPr>
        <w:t>варварских правд.</w:t>
      </w:r>
      <w:r>
        <w:rPr>
          <w:rFonts w:eastAsia="Times New Roman" w:cs="Times New Roman" w:ascii="Times New Roman" w:hAnsi="Times New Roman"/>
          <w:b/>
          <w:i/>
          <w:spacing w:val="1"/>
          <w:sz w:val="28"/>
          <w:szCs w:val="28"/>
          <w:lang w:eastAsia="ru-RU"/>
        </w:rPr>
        <w:t xml:space="preserve"> </w:t>
      </w:r>
      <w:r>
        <w:rPr>
          <w:rFonts w:eastAsia="Times New Roman" w:cs="Times New Roman" w:ascii="Times New Roman" w:hAnsi="Times New Roman"/>
          <w:spacing w:val="1"/>
          <w:sz w:val="28"/>
          <w:szCs w:val="28"/>
          <w:lang w:eastAsia="ru-RU"/>
        </w:rPr>
        <w:t>У разных ветвей германских народов оформление писаного права происходило в разное время: это соотносилось с историческими различиями в степени проникновения ранней государственности в общественный быт, с местными особенностями становления публично-правовой общности того или другого народа.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color w:val="000000"/>
          <w:spacing w:val="2"/>
          <w:sz w:val="28"/>
          <w:szCs w:val="28"/>
          <w:lang w:eastAsia="ru-RU"/>
        </w:rPr>
      </w:pPr>
      <w:r>
        <w:rPr>
          <w:rFonts w:eastAsia="Times New Roman" w:cs="Times New Roman" w:ascii="Times New Roman" w:hAnsi="Times New Roman"/>
          <w:spacing w:val="1"/>
          <w:sz w:val="28"/>
          <w:szCs w:val="28"/>
          <w:lang w:eastAsia="ru-RU"/>
        </w:rPr>
        <w:t xml:space="preserve">Для большинства правд время их возникновения определяется  примерно: Вестготская правда – конец </w:t>
      </w:r>
      <w:r>
        <w:rPr>
          <w:rFonts w:eastAsia="Times New Roman" w:cs="Times New Roman" w:ascii="Times New Roman" w:hAnsi="Times New Roman"/>
          <w:color w:val="000000"/>
          <w:spacing w:val="2"/>
          <w:sz w:val="28"/>
          <w:szCs w:val="28"/>
          <w:lang w:val="en-US" w:eastAsia="ru-RU"/>
        </w:rPr>
        <w:t>V</w:t>
      </w:r>
      <w:r>
        <w:rPr>
          <w:rFonts w:eastAsia="Times New Roman" w:cs="Times New Roman" w:ascii="Times New Roman" w:hAnsi="Times New Roman"/>
          <w:color w:val="000000"/>
          <w:spacing w:val="2"/>
          <w:sz w:val="28"/>
          <w:szCs w:val="28"/>
          <w:lang w:eastAsia="ru-RU"/>
        </w:rPr>
        <w:t xml:space="preserve"> в., Бургундская – конец </w:t>
      </w:r>
      <w:r>
        <w:rPr>
          <w:rFonts w:eastAsia="Times New Roman" w:cs="Times New Roman" w:ascii="Times New Roman" w:hAnsi="Times New Roman"/>
          <w:color w:val="000000"/>
          <w:spacing w:val="2"/>
          <w:sz w:val="28"/>
          <w:szCs w:val="28"/>
          <w:lang w:val="en-US" w:eastAsia="ru-RU"/>
        </w:rPr>
        <w:t>V</w:t>
      </w:r>
      <w:r>
        <w:rPr>
          <w:rFonts w:eastAsia="Times New Roman" w:cs="Times New Roman" w:ascii="Times New Roman" w:hAnsi="Times New Roman"/>
          <w:color w:val="000000"/>
          <w:spacing w:val="2"/>
          <w:sz w:val="28"/>
          <w:szCs w:val="28"/>
          <w:lang w:eastAsia="ru-RU"/>
        </w:rPr>
        <w:t xml:space="preserve">-начало </w:t>
      </w:r>
      <w:r>
        <w:rPr>
          <w:rFonts w:eastAsia="Times New Roman" w:cs="Times New Roman" w:ascii="Times New Roman" w:hAnsi="Times New Roman"/>
          <w:color w:val="000000"/>
          <w:spacing w:val="2"/>
          <w:sz w:val="28"/>
          <w:szCs w:val="28"/>
          <w:lang w:val="en-US" w:eastAsia="ru-RU"/>
        </w:rPr>
        <w:t>VI</w:t>
      </w:r>
      <w:r>
        <w:rPr>
          <w:rFonts w:eastAsia="Times New Roman" w:cs="Times New Roman" w:ascii="Times New Roman" w:hAnsi="Times New Roman"/>
          <w:color w:val="000000"/>
          <w:spacing w:val="2"/>
          <w:sz w:val="28"/>
          <w:szCs w:val="28"/>
          <w:lang w:eastAsia="ru-RU"/>
        </w:rPr>
        <w:t xml:space="preserve"> в., Салическая – конец </w:t>
      </w:r>
      <w:r>
        <w:rPr>
          <w:rFonts w:eastAsia="Times New Roman" w:cs="Times New Roman" w:ascii="Times New Roman" w:hAnsi="Times New Roman"/>
          <w:color w:val="000000"/>
          <w:spacing w:val="2"/>
          <w:sz w:val="28"/>
          <w:szCs w:val="28"/>
          <w:lang w:val="en-US" w:eastAsia="ru-RU"/>
        </w:rPr>
        <w:t>V</w:t>
      </w:r>
      <w:r>
        <w:rPr>
          <w:rFonts w:eastAsia="Times New Roman" w:cs="Times New Roman" w:ascii="Times New Roman" w:hAnsi="Times New Roman"/>
          <w:color w:val="000000"/>
          <w:spacing w:val="2"/>
          <w:sz w:val="28"/>
          <w:szCs w:val="28"/>
          <w:lang w:eastAsia="ru-RU"/>
        </w:rPr>
        <w:t xml:space="preserve"> – начало </w:t>
      </w:r>
      <w:r>
        <w:rPr>
          <w:rFonts w:eastAsia="Times New Roman" w:cs="Times New Roman" w:ascii="Times New Roman" w:hAnsi="Times New Roman"/>
          <w:color w:val="000000"/>
          <w:spacing w:val="2"/>
          <w:sz w:val="28"/>
          <w:szCs w:val="28"/>
          <w:lang w:val="en-US" w:eastAsia="ru-RU"/>
        </w:rPr>
        <w:t>VI</w:t>
      </w:r>
      <w:r>
        <w:rPr>
          <w:rFonts w:eastAsia="Times New Roman" w:cs="Times New Roman" w:ascii="Times New Roman" w:hAnsi="Times New Roman"/>
          <w:color w:val="000000"/>
          <w:spacing w:val="2"/>
          <w:sz w:val="28"/>
          <w:szCs w:val="28"/>
          <w:lang w:eastAsia="ru-RU"/>
        </w:rPr>
        <w:t xml:space="preserve"> в., Аллеманская – </w:t>
      </w:r>
      <w:r>
        <w:rPr>
          <w:rFonts w:eastAsia="Times New Roman" w:cs="Times New Roman" w:ascii="Times New Roman" w:hAnsi="Times New Roman"/>
          <w:color w:val="000000"/>
          <w:spacing w:val="2"/>
          <w:sz w:val="28"/>
          <w:szCs w:val="28"/>
          <w:lang w:val="en-US" w:eastAsia="ru-RU"/>
        </w:rPr>
        <w:t>VI</w:t>
      </w:r>
      <w:r>
        <w:rPr>
          <w:rFonts w:eastAsia="Times New Roman" w:cs="Times New Roman" w:ascii="Times New Roman" w:hAnsi="Times New Roman"/>
          <w:color w:val="000000"/>
          <w:spacing w:val="2"/>
          <w:sz w:val="28"/>
          <w:szCs w:val="28"/>
          <w:lang w:eastAsia="ru-RU"/>
        </w:rPr>
        <w:t xml:space="preserve"> – </w:t>
      </w:r>
      <w:r>
        <w:rPr>
          <w:rFonts w:eastAsia="Times New Roman" w:cs="Times New Roman" w:ascii="Times New Roman" w:hAnsi="Times New Roman"/>
          <w:color w:val="000000"/>
          <w:spacing w:val="2"/>
          <w:sz w:val="28"/>
          <w:szCs w:val="28"/>
          <w:lang w:val="en-US" w:eastAsia="ru-RU"/>
        </w:rPr>
        <w:t>VIII</w:t>
      </w:r>
      <w:r>
        <w:rPr>
          <w:rFonts w:eastAsia="Times New Roman" w:cs="Times New Roman" w:ascii="Times New Roman" w:hAnsi="Times New Roman"/>
          <w:color w:val="000000"/>
          <w:spacing w:val="2"/>
          <w:sz w:val="28"/>
          <w:szCs w:val="28"/>
          <w:lang w:eastAsia="ru-RU"/>
        </w:rPr>
        <w:t xml:space="preserve"> в., Баварская – середина  </w:t>
      </w:r>
      <w:r>
        <w:rPr>
          <w:rFonts w:eastAsia="Times New Roman" w:cs="Times New Roman" w:ascii="Times New Roman" w:hAnsi="Times New Roman"/>
          <w:color w:val="000000"/>
          <w:spacing w:val="2"/>
          <w:sz w:val="28"/>
          <w:szCs w:val="28"/>
          <w:lang w:val="en-US" w:eastAsia="ru-RU"/>
        </w:rPr>
        <w:t>VIII</w:t>
      </w:r>
      <w:r>
        <w:rPr>
          <w:rFonts w:eastAsia="Times New Roman" w:cs="Times New Roman" w:ascii="Times New Roman" w:hAnsi="Times New Roman"/>
          <w:color w:val="000000"/>
          <w:spacing w:val="2"/>
          <w:sz w:val="28"/>
          <w:szCs w:val="28"/>
          <w:lang w:eastAsia="ru-RU"/>
        </w:rPr>
        <w:t xml:space="preserve"> в., Рипуарская - </w:t>
      </w:r>
      <w:r>
        <w:rPr>
          <w:rFonts w:eastAsia="Times New Roman" w:cs="Times New Roman" w:ascii="Times New Roman" w:hAnsi="Times New Roman"/>
          <w:color w:val="000000"/>
          <w:spacing w:val="2"/>
          <w:sz w:val="28"/>
          <w:szCs w:val="28"/>
          <w:lang w:val="en-US" w:eastAsia="ru-RU"/>
        </w:rPr>
        <w:t>VI</w:t>
      </w:r>
      <w:r>
        <w:rPr>
          <w:rFonts w:eastAsia="Times New Roman" w:cs="Times New Roman" w:ascii="Times New Roman" w:hAnsi="Times New Roman"/>
          <w:color w:val="000000"/>
          <w:spacing w:val="2"/>
          <w:sz w:val="28"/>
          <w:szCs w:val="28"/>
          <w:lang w:eastAsia="ru-RU"/>
        </w:rPr>
        <w:t xml:space="preserve"> – </w:t>
      </w:r>
      <w:r>
        <w:rPr>
          <w:rFonts w:eastAsia="Times New Roman" w:cs="Times New Roman" w:ascii="Times New Roman" w:hAnsi="Times New Roman"/>
          <w:color w:val="000000"/>
          <w:spacing w:val="2"/>
          <w:sz w:val="28"/>
          <w:szCs w:val="28"/>
          <w:lang w:val="en-US" w:eastAsia="ru-RU"/>
        </w:rPr>
        <w:t>VII</w:t>
      </w:r>
      <w:r>
        <w:rPr>
          <w:rFonts w:eastAsia="Times New Roman" w:cs="Times New Roman" w:ascii="Times New Roman" w:hAnsi="Times New Roman"/>
          <w:color w:val="000000"/>
          <w:spacing w:val="2"/>
          <w:sz w:val="28"/>
          <w:szCs w:val="28"/>
          <w:lang w:eastAsia="ru-RU"/>
        </w:rPr>
        <w:t xml:space="preserve"> в., Лангобардские законы - </w:t>
      </w:r>
      <w:r>
        <w:rPr>
          <w:rFonts w:eastAsia="Times New Roman" w:cs="Times New Roman" w:ascii="Times New Roman" w:hAnsi="Times New Roman"/>
          <w:color w:val="000000"/>
          <w:spacing w:val="2"/>
          <w:sz w:val="28"/>
          <w:szCs w:val="28"/>
          <w:lang w:val="en-US" w:eastAsia="ru-RU"/>
        </w:rPr>
        <w:t>VIII</w:t>
      </w:r>
      <w:r>
        <w:rPr>
          <w:rFonts w:eastAsia="Times New Roman" w:cs="Times New Roman" w:ascii="Times New Roman" w:hAnsi="Times New Roman"/>
          <w:color w:val="000000"/>
          <w:spacing w:val="2"/>
          <w:sz w:val="28"/>
          <w:szCs w:val="28"/>
          <w:lang w:eastAsia="ru-RU"/>
        </w:rPr>
        <w:t xml:space="preserve"> в., Тюринская - </w:t>
      </w:r>
      <w:r>
        <w:rPr>
          <w:rFonts w:eastAsia="Times New Roman" w:cs="Times New Roman" w:ascii="Times New Roman" w:hAnsi="Times New Roman"/>
          <w:color w:val="000000"/>
          <w:spacing w:val="2"/>
          <w:sz w:val="28"/>
          <w:szCs w:val="28"/>
          <w:lang w:val="en-US" w:eastAsia="ru-RU"/>
        </w:rPr>
        <w:t>I</w:t>
      </w:r>
      <w:r>
        <w:rPr>
          <w:rFonts w:eastAsia="Times New Roman" w:cs="Times New Roman" w:ascii="Times New Roman" w:hAnsi="Times New Roman"/>
          <w:color w:val="000000"/>
          <w:sz w:val="28"/>
          <w:szCs w:val="28"/>
          <w:lang w:eastAsia="ru-RU"/>
        </w:rPr>
        <w:t>Х</w:t>
      </w:r>
      <w:r>
        <w:rPr>
          <w:rFonts w:eastAsia="Times New Roman" w:cs="Times New Roman" w:ascii="Times New Roman" w:hAnsi="Times New Roman"/>
          <w:color w:val="000000"/>
          <w:spacing w:val="2"/>
          <w:sz w:val="28"/>
          <w:szCs w:val="28"/>
          <w:lang w:eastAsia="ru-RU"/>
        </w:rPr>
        <w:t xml:space="preserve"> в. и т.д. Все варварские правды сложились под значительным влиянием институтов и принципов римского права. Правды были записью права узконационального применения. Нормы правд имели в подавляющем большинстве казусный характер.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color w:val="000000"/>
          <w:spacing w:val="2"/>
          <w:sz w:val="28"/>
          <w:szCs w:val="28"/>
          <w:lang w:eastAsia="ru-RU"/>
        </w:rPr>
      </w:pPr>
      <w:r>
        <w:rPr>
          <w:rFonts w:eastAsia="Times New Roman" w:cs="Times New Roman" w:ascii="Times New Roman" w:hAnsi="Times New Roman"/>
          <w:color w:val="000000"/>
          <w:spacing w:val="2"/>
          <w:sz w:val="28"/>
          <w:szCs w:val="28"/>
          <w:lang w:eastAsia="ru-RU"/>
        </w:rPr>
        <w:t xml:space="preserve">Во всех известных случаях оформление записи обычного права связано с инициативой королевской власти.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b/>
          <w:i/>
          <w:spacing w:val="1"/>
          <w:sz w:val="28"/>
          <w:szCs w:val="28"/>
          <w:lang w:eastAsia="ru-RU"/>
        </w:rPr>
      </w:pPr>
      <w:r>
        <w:rPr>
          <w:rFonts w:eastAsia="Times New Roman" w:cs="Times New Roman" w:ascii="Times New Roman" w:hAnsi="Times New Roman"/>
          <w:color w:val="000000"/>
          <w:spacing w:val="2"/>
          <w:sz w:val="28"/>
          <w:szCs w:val="28"/>
          <w:lang w:eastAsia="ru-RU"/>
        </w:rPr>
        <w:t xml:space="preserve">Одной из самых ранних и вместе с тем классических правд считается </w:t>
      </w:r>
      <w:r>
        <w:rPr>
          <w:rFonts w:eastAsia="Times New Roman" w:cs="Times New Roman" w:ascii="Times New Roman" w:hAnsi="Times New Roman"/>
          <w:b/>
          <w:color w:val="000000"/>
          <w:spacing w:val="2"/>
          <w:sz w:val="28"/>
          <w:szCs w:val="28"/>
          <w:lang w:eastAsia="ru-RU"/>
        </w:rPr>
        <w:t>Салический закон</w:t>
      </w:r>
      <w:r>
        <w:rPr>
          <w:rFonts w:eastAsia="Times New Roman" w:cs="Times New Roman" w:ascii="Times New Roman" w:hAnsi="Times New Roman"/>
          <w:color w:val="000000"/>
          <w:spacing w:val="2"/>
          <w:sz w:val="28"/>
          <w:szCs w:val="28"/>
          <w:lang w:eastAsia="ru-RU"/>
        </w:rPr>
        <w:t xml:space="preserve">, принятый у франков; его самая ранняя часть относится к концу </w:t>
      </w:r>
      <w:r>
        <w:rPr>
          <w:rFonts w:eastAsia="Times New Roman" w:cs="Times New Roman" w:ascii="Times New Roman" w:hAnsi="Times New Roman"/>
          <w:color w:val="000000"/>
          <w:spacing w:val="2"/>
          <w:sz w:val="28"/>
          <w:szCs w:val="28"/>
          <w:lang w:val="en-US" w:eastAsia="ru-RU"/>
        </w:rPr>
        <w:t>V</w:t>
      </w:r>
      <w:r>
        <w:rPr>
          <w:rFonts w:eastAsia="Times New Roman" w:cs="Times New Roman" w:ascii="Times New Roman" w:hAnsi="Times New Roman"/>
          <w:color w:val="000000"/>
          <w:spacing w:val="2"/>
          <w:sz w:val="28"/>
          <w:szCs w:val="28"/>
          <w:lang w:eastAsia="ru-RU"/>
        </w:rPr>
        <w:t xml:space="preserve"> в. Салический закон в самой минимальной степени испытал воздействие римского права, сохранил даже некоторые остатки языческой старины и родовых обычаев германцев. Традиционной архаичности предписаний сопутствовала еще одна особенность: многие судебно-правовые процедуры были неразрывны с символическими священно-обрядовыми действиями, лишенными реального содержания, но важными для общественного признания тех или других фактов.    </w:t>
      </w:r>
      <w:r>
        <w:rPr>
          <w:rFonts w:eastAsia="Times New Roman" w:cs="Times New Roman" w:ascii="Times New Roman" w:hAnsi="Times New Roman"/>
          <w:spacing w:val="1"/>
          <w:sz w:val="28"/>
          <w:szCs w:val="28"/>
          <w:lang w:eastAsia="ru-RU"/>
        </w:rPr>
        <w:t xml:space="preserve"> </w:t>
      </w:r>
      <w:r>
        <w:rPr>
          <w:rFonts w:eastAsia="Times New Roman" w:cs="Times New Roman" w:ascii="Times New Roman" w:hAnsi="Times New Roman"/>
          <w:b/>
          <w:i/>
          <w:spacing w:val="1"/>
          <w:sz w:val="28"/>
          <w:szCs w:val="28"/>
          <w:lang w:eastAsia="ru-RU"/>
        </w:rPr>
        <w:t xml:space="preserve">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pacing w:val="1"/>
          <w:sz w:val="28"/>
          <w:szCs w:val="28"/>
          <w:lang w:eastAsia="ru-RU"/>
        </w:rPr>
      </w:pPr>
      <w:r>
        <w:rPr>
          <w:rFonts w:eastAsia="Times New Roman" w:cs="Times New Roman" w:ascii="Times New Roman" w:hAnsi="Times New Roman"/>
          <w:spacing w:val="1"/>
          <w:sz w:val="28"/>
          <w:szCs w:val="28"/>
          <w:lang w:eastAsia="ru-RU"/>
        </w:rPr>
        <w:t xml:space="preserve"> </w:t>
      </w:r>
      <w:r>
        <w:rPr>
          <w:rFonts w:eastAsia="Times New Roman" w:cs="Times New Roman" w:ascii="Times New Roman" w:hAnsi="Times New Roman"/>
          <w:spacing w:val="1"/>
          <w:sz w:val="28"/>
          <w:szCs w:val="28"/>
          <w:lang w:eastAsia="ru-RU"/>
        </w:rPr>
        <w:t xml:space="preserve">Нормы обычного права отличались неопределенностью, отражали не только общие для феодального строя, но и местные условия. Отсюда, по мнению американского исследователя Г.Дж. Бермана, </w:t>
      </w:r>
      <w:r>
        <w:rPr>
          <w:rFonts w:eastAsia="Times New Roman" w:cs="Times New Roman" w:ascii="Times New Roman" w:hAnsi="Times New Roman"/>
          <w:b/>
          <w:spacing w:val="1"/>
          <w:sz w:val="28"/>
          <w:szCs w:val="28"/>
          <w:lang w:eastAsia="ru-RU"/>
        </w:rPr>
        <w:t>партикуляризм</w:t>
      </w:r>
      <w:r>
        <w:rPr>
          <w:rFonts w:eastAsia="Times New Roman" w:cs="Times New Roman" w:ascii="Times New Roman" w:hAnsi="Times New Roman"/>
          <w:spacing w:val="1"/>
          <w:sz w:val="28"/>
          <w:szCs w:val="28"/>
          <w:lang w:eastAsia="ru-RU"/>
        </w:rPr>
        <w:t xml:space="preserve"> (преобладание местных источников права), особенно заметный на ранних этапах Средневековья.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w:t>
      </w:r>
      <w:r>
        <w:rPr>
          <w:rFonts w:eastAsia="Times New Roman" w:cs="Times New Roman" w:ascii="Times New Roman" w:hAnsi="Times New Roman"/>
          <w:iCs/>
          <w:color w:val="000000"/>
          <w:sz w:val="28"/>
          <w:szCs w:val="28"/>
          <w:lang w:eastAsia="ru-RU"/>
        </w:rPr>
        <w:t>артикуляризм,</w:t>
      </w:r>
      <w:r>
        <w:rPr>
          <w:rFonts w:eastAsia="Times New Roman" w:cs="Times New Roman" w:ascii="Times New Roman" w:hAnsi="Times New Roman"/>
          <w:color w:val="000000"/>
          <w:sz w:val="28"/>
          <w:szCs w:val="28"/>
          <w:lang w:eastAsia="ru-RU"/>
        </w:rPr>
        <w:t xml:space="preserve"> т.е. отсутствие целостной национальной системы общегерманского пра</w:t>
        <w:softHyphen/>
        <w:t>ва и существование многочисленных и разнородных правовых ук</w:t>
        <w:softHyphen/>
        <w:t>ладов, относившихся либо к определенной территории (ленное, земское, городское право), либо к определенному кругу лиц (сосло</w:t>
        <w:softHyphen/>
        <w:t>виям), стал главной  отличительной чертой феодального права Германии.  Эта ситуация была следствием политической раздробленно</w:t>
        <w:softHyphen/>
        <w:t xml:space="preserve">сти Германии, социальной и этнической разнородности областей, входящих в ее состав, отсюда деление права на земское - право земель и ленное право, распространявшееся только на благородных, «свободных господ».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Медленное утверждение феодальных отноше</w:t>
        <w:softHyphen/>
        <w:t>ний обусловило длительное сохранение пережитков обычного пра</w:t>
        <w:softHyphen/>
        <w:t xml:space="preserve">ва в Германии. Почти в каждом княжестве и в крупных городах имелись свои сборники уголовного и гражданского права. Особая роль в формировании общегерманского права принадлежала </w:t>
      </w:r>
      <w:r>
        <w:rPr>
          <w:rFonts w:eastAsia="Times New Roman" w:cs="Times New Roman" w:ascii="Times New Roman" w:hAnsi="Times New Roman"/>
          <w:i/>
          <w:iCs/>
          <w:color w:val="000000"/>
          <w:sz w:val="28"/>
          <w:szCs w:val="28"/>
          <w:lang w:eastAsia="ru-RU"/>
        </w:rPr>
        <w:t xml:space="preserve">частным кодификациям </w:t>
      </w:r>
      <w:r>
        <w:rPr>
          <w:rFonts w:eastAsia="Times New Roman" w:cs="Times New Roman" w:ascii="Times New Roman" w:hAnsi="Times New Roman"/>
          <w:color w:val="000000"/>
          <w:sz w:val="28"/>
          <w:szCs w:val="28"/>
          <w:lang w:eastAsia="ru-RU"/>
        </w:rPr>
        <w:t>обычного права, дейст</w:t>
        <w:softHyphen/>
        <w:t>вие которых выходило за рамки отдельных земель.</w:t>
      </w:r>
    </w:p>
    <w:p>
      <w:pPr>
        <w:pStyle w:val="Normal"/>
        <w:shd w:fill="FFFFFF" w:val="clear"/>
        <w:spacing w:lineRule="auto" w:line="240" w:before="0" w:after="0"/>
        <w:ind w:firstLine="567" w:start="-567" w:end="0"/>
        <w:jc w:val="both"/>
        <w:rPr>
          <w:rFonts w:ascii="Times New Roman" w:hAnsi="Times New Roman" w:eastAsia="Times New Roman" w:cs="Times New Roman"/>
          <w:spacing w:val="1"/>
          <w:sz w:val="28"/>
          <w:szCs w:val="28"/>
          <w:lang w:eastAsia="ru-RU"/>
        </w:rPr>
      </w:pPr>
      <w:r>
        <w:rPr>
          <w:rFonts w:eastAsia="Times New Roman" w:cs="Times New Roman" w:ascii="Times New Roman" w:hAnsi="Times New Roman"/>
          <w:color w:val="000000"/>
          <w:sz w:val="28"/>
          <w:szCs w:val="28"/>
          <w:lang w:eastAsia="ru-RU"/>
        </w:rPr>
        <w:t xml:space="preserve">Наибольшей известностью пользовалось </w:t>
      </w:r>
      <w:r>
        <w:rPr>
          <w:rFonts w:eastAsia="Times New Roman" w:cs="Times New Roman" w:ascii="Times New Roman" w:hAnsi="Times New Roman"/>
          <w:b/>
          <w:iCs/>
          <w:color w:val="000000"/>
          <w:sz w:val="28"/>
          <w:szCs w:val="28"/>
          <w:lang w:eastAsia="ru-RU"/>
        </w:rPr>
        <w:t>Саксонское зерцало</w:t>
      </w:r>
      <w:r>
        <w:rPr>
          <w:rFonts w:eastAsia="Times New Roman" w:cs="Times New Roman" w:ascii="Times New Roman" w:hAnsi="Times New Roman"/>
          <w:b/>
          <w:i/>
          <w:iCs/>
          <w:color w:val="000000"/>
          <w:sz w:val="28"/>
          <w:szCs w:val="28"/>
          <w:lang w:eastAsia="ru-RU"/>
        </w:rPr>
        <w:t xml:space="preserve"> </w:t>
      </w:r>
      <w:r>
        <w:rPr>
          <w:rFonts w:eastAsia="Times New Roman" w:cs="Times New Roman" w:ascii="Times New Roman" w:hAnsi="Times New Roman"/>
          <w:color w:val="000000"/>
          <w:sz w:val="28"/>
          <w:szCs w:val="28"/>
          <w:lang w:eastAsia="ru-RU"/>
        </w:rPr>
        <w:t>(около 1230 г.) - сборник норм обычного права и судебной прак</w:t>
        <w:softHyphen/>
        <w:t>тики Северо-Восточной Германии. Ее автором был саксонский ры</w:t>
        <w:softHyphen/>
        <w:t xml:space="preserve">царь, дворянин и знаток права </w:t>
      </w:r>
      <w:r>
        <w:rPr>
          <w:rFonts w:eastAsia="Times New Roman" w:cs="Times New Roman" w:ascii="Times New Roman" w:hAnsi="Times New Roman"/>
          <w:i/>
          <w:iCs/>
          <w:color w:val="000000"/>
          <w:sz w:val="28"/>
          <w:szCs w:val="28"/>
          <w:lang w:eastAsia="ru-RU"/>
        </w:rPr>
        <w:t xml:space="preserve">Эйке фон Репгау </w:t>
      </w:r>
      <w:r>
        <w:rPr>
          <w:rFonts w:eastAsia="Times New Roman" w:cs="Times New Roman" w:ascii="Times New Roman" w:hAnsi="Times New Roman"/>
          <w:color w:val="000000"/>
          <w:sz w:val="28"/>
          <w:szCs w:val="28"/>
          <w:lang w:eastAsia="ru-RU"/>
        </w:rPr>
        <w:t xml:space="preserve">(1180-1233 гг.). </w:t>
      </w:r>
      <w:r>
        <w:rPr>
          <w:rFonts w:eastAsia="Times New Roman" w:cs="Times New Roman" w:ascii="Times New Roman" w:hAnsi="Times New Roman"/>
          <w:iCs/>
          <w:color w:val="000000"/>
          <w:sz w:val="28"/>
          <w:szCs w:val="28"/>
          <w:lang w:eastAsia="ru-RU"/>
        </w:rPr>
        <w:t>Сак</w:t>
        <w:softHyphen/>
        <w:t>сонское зерцало</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состоит из двух частей. Первая часть посвящена </w:t>
      </w:r>
      <w:r>
        <w:rPr>
          <w:rFonts w:eastAsia="Times New Roman" w:cs="Times New Roman" w:ascii="Times New Roman" w:hAnsi="Times New Roman"/>
          <w:i/>
          <w:iCs/>
          <w:color w:val="000000"/>
          <w:sz w:val="28"/>
          <w:szCs w:val="28"/>
          <w:lang w:eastAsia="ru-RU"/>
        </w:rPr>
        <w:t xml:space="preserve">земскому праву, </w:t>
      </w:r>
      <w:r>
        <w:rPr>
          <w:rFonts w:eastAsia="Times New Roman" w:cs="Times New Roman" w:ascii="Times New Roman" w:hAnsi="Times New Roman"/>
          <w:color w:val="000000"/>
          <w:sz w:val="28"/>
          <w:szCs w:val="28"/>
          <w:lang w:eastAsia="ru-RU"/>
        </w:rPr>
        <w:t xml:space="preserve">вторая - </w:t>
      </w:r>
      <w:r>
        <w:rPr>
          <w:rFonts w:eastAsia="Times New Roman" w:cs="Times New Roman" w:ascii="Times New Roman" w:hAnsi="Times New Roman"/>
          <w:i/>
          <w:iCs/>
          <w:color w:val="000000"/>
          <w:sz w:val="28"/>
          <w:szCs w:val="28"/>
          <w:lang w:eastAsia="ru-RU"/>
        </w:rPr>
        <w:t xml:space="preserve">ленному праву. </w:t>
      </w:r>
      <w:r>
        <w:rPr>
          <w:rFonts w:eastAsia="Times New Roman" w:cs="Times New Roman" w:ascii="Times New Roman" w:hAnsi="Times New Roman"/>
          <w:color w:val="000000"/>
          <w:sz w:val="28"/>
          <w:szCs w:val="28"/>
          <w:lang w:eastAsia="ru-RU"/>
        </w:rPr>
        <w:t xml:space="preserve">Под </w:t>
      </w:r>
      <w:r>
        <w:rPr>
          <w:rFonts w:eastAsia="Times New Roman" w:cs="Times New Roman" w:ascii="Times New Roman" w:hAnsi="Times New Roman"/>
          <w:i/>
          <w:iCs/>
          <w:color w:val="000000"/>
          <w:sz w:val="28"/>
          <w:szCs w:val="28"/>
          <w:lang w:eastAsia="ru-RU"/>
        </w:rPr>
        <w:t xml:space="preserve">земским правом </w:t>
      </w:r>
      <w:r>
        <w:rPr>
          <w:rFonts w:eastAsia="Times New Roman" w:cs="Times New Roman" w:ascii="Times New Roman" w:hAnsi="Times New Roman"/>
          <w:color w:val="000000"/>
          <w:sz w:val="28"/>
          <w:szCs w:val="28"/>
          <w:lang w:eastAsia="ru-RU"/>
        </w:rPr>
        <w:t>пони</w:t>
        <w:softHyphen/>
        <w:t xml:space="preserve">малось право </w:t>
      </w:r>
      <w:r>
        <w:rPr>
          <w:rFonts w:eastAsia="Times New Roman" w:cs="Times New Roman" w:ascii="Times New Roman" w:hAnsi="Times New Roman"/>
          <w:iCs/>
          <w:color w:val="000000"/>
          <w:sz w:val="28"/>
          <w:szCs w:val="28"/>
          <w:lang w:eastAsia="ru-RU"/>
        </w:rPr>
        <w:t>свободного,</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но </w:t>
      </w:r>
      <w:r>
        <w:rPr>
          <w:rFonts w:eastAsia="Times New Roman" w:cs="Times New Roman" w:ascii="Times New Roman" w:hAnsi="Times New Roman"/>
          <w:iCs/>
          <w:color w:val="000000"/>
          <w:sz w:val="28"/>
          <w:szCs w:val="28"/>
          <w:lang w:eastAsia="ru-RU"/>
        </w:rPr>
        <w:t>не благородного</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(шеффенского) сосло</w:t>
        <w:softHyphen/>
        <w:t xml:space="preserve">вия, куда относились мелкие рыцари и зажиточные крестьяне. В этой части содержатся нормы </w:t>
      </w:r>
      <w:r>
        <w:rPr>
          <w:rFonts w:eastAsia="Times New Roman" w:cs="Times New Roman" w:ascii="Times New Roman" w:hAnsi="Times New Roman"/>
          <w:i/>
          <w:iCs/>
          <w:color w:val="000000"/>
          <w:sz w:val="28"/>
          <w:szCs w:val="28"/>
          <w:lang w:eastAsia="ru-RU"/>
        </w:rPr>
        <w:t>брачно-семейного, вещного, обязатель</w:t>
        <w:softHyphen/>
        <w:t xml:space="preserve">ственного, наследственного, </w:t>
      </w:r>
      <w:r>
        <w:rPr>
          <w:rFonts w:eastAsia="Times New Roman" w:cs="Times New Roman" w:ascii="Times New Roman" w:hAnsi="Times New Roman"/>
          <w:color w:val="000000"/>
          <w:sz w:val="28"/>
          <w:szCs w:val="28"/>
          <w:lang w:eastAsia="ru-RU"/>
        </w:rPr>
        <w:t xml:space="preserve">а также </w:t>
      </w:r>
      <w:r>
        <w:rPr>
          <w:rFonts w:eastAsia="Times New Roman" w:cs="Times New Roman" w:ascii="Times New Roman" w:hAnsi="Times New Roman"/>
          <w:i/>
          <w:iCs/>
          <w:color w:val="000000"/>
          <w:sz w:val="28"/>
          <w:szCs w:val="28"/>
          <w:lang w:eastAsia="ru-RU"/>
        </w:rPr>
        <w:t xml:space="preserve">уголовного права и процесса. </w:t>
      </w:r>
      <w:r>
        <w:rPr>
          <w:rFonts w:eastAsia="Times New Roman" w:cs="Times New Roman" w:ascii="Times New Roman" w:hAnsi="Times New Roman"/>
          <w:color w:val="000000"/>
          <w:sz w:val="28"/>
          <w:szCs w:val="28"/>
          <w:lang w:eastAsia="ru-RU"/>
        </w:rPr>
        <w:t xml:space="preserve">По объекту регулируемых правоотношений земское право было шире ленного, его источником являлись нормы обычного права, указы короля, акты князей. </w:t>
      </w:r>
      <w:r>
        <w:rPr>
          <w:rFonts w:eastAsia="Times New Roman" w:cs="Times New Roman" w:ascii="Times New Roman" w:hAnsi="Times New Roman"/>
          <w:i/>
          <w:iCs/>
          <w:color w:val="000000"/>
          <w:sz w:val="28"/>
          <w:szCs w:val="28"/>
          <w:lang w:eastAsia="ru-RU"/>
        </w:rPr>
        <w:t xml:space="preserve">Ленное право </w:t>
      </w:r>
      <w:r>
        <w:rPr>
          <w:rFonts w:eastAsia="Times New Roman" w:cs="Times New Roman" w:ascii="Times New Roman" w:hAnsi="Times New Roman"/>
          <w:color w:val="000000"/>
          <w:sz w:val="28"/>
          <w:szCs w:val="28"/>
          <w:lang w:eastAsia="ru-RU"/>
        </w:rPr>
        <w:t xml:space="preserve">распространялось только на </w:t>
      </w:r>
      <w:r>
        <w:rPr>
          <w:rFonts w:eastAsia="Times New Roman" w:cs="Times New Roman" w:ascii="Times New Roman" w:hAnsi="Times New Roman"/>
          <w:i/>
          <w:iCs/>
          <w:color w:val="000000"/>
          <w:sz w:val="28"/>
          <w:szCs w:val="28"/>
          <w:lang w:eastAsia="ru-RU"/>
        </w:rPr>
        <w:t>бла</w:t>
        <w:softHyphen/>
        <w:t xml:space="preserve">городных, </w:t>
      </w:r>
      <w:r>
        <w:rPr>
          <w:rFonts w:eastAsia="Times New Roman" w:cs="Times New Roman" w:ascii="Times New Roman" w:hAnsi="Times New Roman"/>
          <w:color w:val="000000"/>
          <w:sz w:val="28"/>
          <w:szCs w:val="28"/>
          <w:lang w:eastAsia="ru-RU"/>
        </w:rPr>
        <w:t>«свободных господ», высшую знать. Оно определяло по</w:t>
        <w:softHyphen/>
        <w:t>рядок наследства земельных наделов, организацию судопроизводст</w:t>
        <w:softHyphen/>
        <w:t xml:space="preserve">ва, разрешало споры между сюзереном и вассалом. </w:t>
      </w:r>
      <w:r>
        <w:rPr>
          <w:rFonts w:eastAsia="Times New Roman" w:cs="Times New Roman" w:ascii="Times New Roman" w:hAnsi="Times New Roman"/>
          <w:i/>
          <w:iCs/>
          <w:color w:val="000000"/>
          <w:sz w:val="28"/>
          <w:szCs w:val="28"/>
          <w:lang w:eastAsia="ru-RU"/>
        </w:rPr>
        <w:t>Уголовные нака</w:t>
        <w:softHyphen/>
        <w:t xml:space="preserve">зания </w:t>
      </w:r>
      <w:r>
        <w:rPr>
          <w:rFonts w:eastAsia="Times New Roman" w:cs="Times New Roman" w:ascii="Times New Roman" w:hAnsi="Times New Roman"/>
          <w:color w:val="000000"/>
          <w:sz w:val="28"/>
          <w:szCs w:val="28"/>
          <w:lang w:eastAsia="ru-RU"/>
        </w:rPr>
        <w:t>по судебнику были весьма суровы. Закон строго охранял ин</w:t>
        <w:softHyphen/>
        <w:t>тересы крупных феодалов, знати.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На протяжении всего периода средневековья, вплоть до буржуазной революции 1789-1794 гг., во Франции также </w:t>
      </w:r>
      <w:r>
        <w:rPr>
          <w:rFonts w:eastAsia="Times New Roman" w:cs="Times New Roman" w:ascii="Times New Roman" w:hAnsi="Times New Roman"/>
          <w:i/>
          <w:iCs/>
          <w:color w:val="000000"/>
          <w:sz w:val="28"/>
          <w:szCs w:val="28"/>
          <w:lang w:eastAsia="ru-RU"/>
        </w:rPr>
        <w:t xml:space="preserve">отсутствовала единая правовая система. </w:t>
      </w:r>
      <w:r>
        <w:rPr>
          <w:rFonts w:eastAsia="Times New Roman" w:cs="Times New Roman" w:ascii="Times New Roman" w:hAnsi="Times New Roman"/>
          <w:b/>
          <w:bCs/>
          <w:iCs/>
          <w:color w:val="000000"/>
          <w:sz w:val="28"/>
          <w:szCs w:val="28"/>
          <w:lang w:eastAsia="ru-RU"/>
        </w:rPr>
        <w:t xml:space="preserve">Множественность </w:t>
      </w:r>
      <w:r>
        <w:rPr>
          <w:rFonts w:eastAsia="Times New Roman" w:cs="Times New Roman" w:ascii="Times New Roman" w:hAnsi="Times New Roman"/>
          <w:color w:val="000000"/>
          <w:sz w:val="28"/>
          <w:szCs w:val="28"/>
          <w:lang w:eastAsia="ru-RU"/>
        </w:rPr>
        <w:t xml:space="preserve">и </w:t>
      </w:r>
      <w:r>
        <w:rPr>
          <w:rFonts w:eastAsia="Times New Roman" w:cs="Times New Roman" w:ascii="Times New Roman" w:hAnsi="Times New Roman"/>
          <w:b/>
          <w:bCs/>
          <w:iCs/>
          <w:color w:val="000000"/>
          <w:sz w:val="28"/>
          <w:szCs w:val="28"/>
          <w:lang w:eastAsia="ru-RU"/>
        </w:rPr>
        <w:t>партикуляризм</w:t>
      </w:r>
      <w:r>
        <w:rPr>
          <w:rFonts w:eastAsia="Times New Roman" w:cs="Times New Roman" w:ascii="Times New Roman" w:hAnsi="Times New Roman"/>
          <w:b/>
          <w:bCs/>
          <w:i/>
          <w:iCs/>
          <w:color w:val="000000"/>
          <w:sz w:val="28"/>
          <w:szCs w:val="28"/>
          <w:lang w:eastAsia="ru-RU"/>
        </w:rPr>
        <w:t xml:space="preserve"> </w:t>
      </w:r>
      <w:r>
        <w:rPr>
          <w:rFonts w:eastAsia="Times New Roman" w:cs="Times New Roman" w:ascii="Times New Roman" w:hAnsi="Times New Roman"/>
          <w:color w:val="000000"/>
          <w:sz w:val="28"/>
          <w:szCs w:val="28"/>
          <w:lang w:eastAsia="ru-RU"/>
        </w:rPr>
        <w:t>французского феодального права проявлялся в двух аспектах: та или иная отдельно взятая правовая система распространялась либо на определенную социальную категорию, независимо от места проживания (духовенство, купечество, чиновничество), либо на все социальные группы, проживающие в пределах одной административно-территориальной единицы.</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Важнейшим источником </w:t>
      </w:r>
      <w:r>
        <w:rPr>
          <w:rFonts w:eastAsia="Times New Roman" w:cs="Times New Roman" w:ascii="Times New Roman" w:hAnsi="Times New Roman"/>
          <w:color w:val="000000"/>
          <w:sz w:val="28"/>
          <w:szCs w:val="28"/>
          <w:lang w:eastAsia="ru-RU"/>
        </w:rPr>
        <w:t xml:space="preserve">права являлся обычай в частности территориальные обычаи отдельных провинций, округов, городов - так называемые </w:t>
      </w:r>
      <w:r>
        <w:rPr>
          <w:rFonts w:eastAsia="Times New Roman" w:cs="Times New Roman" w:ascii="Times New Roman" w:hAnsi="Times New Roman"/>
          <w:b/>
          <w:iCs/>
          <w:color w:val="000000"/>
          <w:sz w:val="28"/>
          <w:szCs w:val="28"/>
          <w:lang w:eastAsia="ru-RU"/>
        </w:rPr>
        <w:t>кутюмы,</w:t>
      </w:r>
      <w:r>
        <w:rPr>
          <w:rFonts w:eastAsia="Times New Roman" w:cs="Times New Roman" w:ascii="Times New Roman" w:hAnsi="Times New Roman"/>
          <w:iCs/>
          <w:color w:val="000000"/>
          <w:sz w:val="28"/>
          <w:szCs w:val="28"/>
          <w:lang w:eastAsia="ru-RU"/>
        </w:rPr>
        <w:t xml:space="preserve"> </w:t>
      </w:r>
      <w:r>
        <w:rPr>
          <w:rFonts w:eastAsia="Times New Roman" w:cs="Times New Roman" w:ascii="Times New Roman" w:hAnsi="Times New Roman"/>
          <w:color w:val="000000"/>
          <w:sz w:val="28"/>
          <w:szCs w:val="28"/>
          <w:lang w:eastAsia="ru-RU"/>
        </w:rPr>
        <w:t>особенно широко распространенные в северных областях Франции. Начиная с Х</w:t>
      </w:r>
      <w:r>
        <w:rPr>
          <w:rFonts w:eastAsia="Times New Roman" w:cs="Times New Roman" w:ascii="Times New Roman" w:hAnsi="Times New Roman"/>
          <w:color w:val="000000"/>
          <w:spacing w:val="2"/>
          <w:sz w:val="28"/>
          <w:szCs w:val="28"/>
          <w:lang w:val="en-US" w:eastAsia="ru-RU"/>
        </w:rPr>
        <w:t>III</w:t>
      </w:r>
      <w:r>
        <w:rPr>
          <w:rFonts w:eastAsia="Times New Roman" w:cs="Times New Roman" w:ascii="Times New Roman" w:hAnsi="Times New Roman"/>
          <w:color w:val="000000"/>
          <w:sz w:val="28"/>
          <w:szCs w:val="28"/>
          <w:lang w:eastAsia="ru-RU"/>
        </w:rPr>
        <w:t xml:space="preserve"> в. кутюмы стали записываться, причем первоначально на латинском языке, но с последующим переводом на французский. Во второй половине Х</w:t>
      </w:r>
      <w:r>
        <w:rPr>
          <w:rFonts w:eastAsia="Times New Roman" w:cs="Times New Roman" w:ascii="Times New Roman" w:hAnsi="Times New Roman"/>
          <w:color w:val="000000"/>
          <w:spacing w:val="2"/>
          <w:sz w:val="28"/>
          <w:szCs w:val="28"/>
          <w:lang w:val="en-US" w:eastAsia="ru-RU"/>
        </w:rPr>
        <w:t>III</w:t>
      </w:r>
      <w:r>
        <w:rPr>
          <w:rFonts w:eastAsia="Times New Roman" w:cs="Times New Roman" w:ascii="Times New Roman" w:hAnsi="Times New Roman"/>
          <w:color w:val="000000"/>
          <w:sz w:val="28"/>
          <w:szCs w:val="28"/>
          <w:lang w:eastAsia="ru-RU"/>
        </w:rPr>
        <w:t xml:space="preserve"> в. получили распространение частные записи кутюмов, также преследовавшие практические цели. Самым ранним примером подобного рода явилась запись кутюмов области Вермандуа, составленная известным легистом Пьером де Фонтеном в 50-х годах Х</w:t>
      </w:r>
      <w:r>
        <w:rPr>
          <w:rFonts w:eastAsia="Times New Roman" w:cs="Times New Roman" w:ascii="Times New Roman" w:hAnsi="Times New Roman"/>
          <w:color w:val="000000"/>
          <w:spacing w:val="2"/>
          <w:sz w:val="28"/>
          <w:szCs w:val="28"/>
          <w:lang w:val="en-US" w:eastAsia="ru-RU"/>
        </w:rPr>
        <w:t>III</w:t>
      </w:r>
      <w:r>
        <w:rPr>
          <w:rFonts w:eastAsia="Times New Roman" w:cs="Times New Roman" w:ascii="Times New Roman" w:hAnsi="Times New Roman"/>
          <w:color w:val="000000"/>
          <w:sz w:val="28"/>
          <w:szCs w:val="28"/>
          <w:lang w:eastAsia="ru-RU"/>
        </w:rPr>
        <w:t xml:space="preserve"> в. под наименованием </w:t>
      </w:r>
      <w:r>
        <w:rPr>
          <w:rFonts w:eastAsia="Times New Roman" w:cs="Times New Roman" w:ascii="Times New Roman" w:hAnsi="Times New Roman"/>
          <w:b/>
          <w:iCs/>
          <w:color w:val="000000"/>
          <w:sz w:val="28"/>
          <w:szCs w:val="28"/>
          <w:lang w:eastAsia="ru-RU"/>
        </w:rPr>
        <w:t>Советы другу</w:t>
      </w:r>
      <w:r>
        <w:rPr>
          <w:rFonts w:eastAsia="Times New Roman" w:cs="Times New Roman" w:ascii="Times New Roman" w:hAnsi="Times New Roman"/>
          <w:iCs/>
          <w:color w:val="000000"/>
          <w:sz w:val="28"/>
          <w:szCs w:val="28"/>
          <w:lang w:eastAsia="ru-RU"/>
        </w:rPr>
        <w:t xml:space="preserve">; </w:t>
      </w:r>
      <w:r>
        <w:rPr>
          <w:rFonts w:eastAsia="Times New Roman" w:cs="Times New Roman" w:ascii="Times New Roman" w:hAnsi="Times New Roman"/>
          <w:color w:val="000000"/>
          <w:sz w:val="28"/>
          <w:szCs w:val="28"/>
          <w:lang w:eastAsia="ru-RU"/>
        </w:rPr>
        <w:t>запись сопровождалась параллельными выдержками из норм римского права.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Наиболее знаменитым, популярным и широко применяемым в судебной практике стал сборник кутюмов, получивший наименование </w:t>
      </w:r>
      <w:r>
        <w:rPr>
          <w:rFonts w:eastAsia="Times New Roman" w:cs="Times New Roman" w:ascii="Times New Roman" w:hAnsi="Times New Roman"/>
          <w:b/>
          <w:iCs/>
          <w:color w:val="000000"/>
          <w:sz w:val="28"/>
          <w:szCs w:val="28"/>
          <w:lang w:eastAsia="ru-RU"/>
        </w:rPr>
        <w:t>Кутюмы Бовези</w:t>
      </w:r>
      <w:r>
        <w:rPr>
          <w:rFonts w:eastAsia="Times New Roman" w:cs="Times New Roman" w:ascii="Times New Roman" w:hAnsi="Times New Roman"/>
          <w:iCs/>
          <w:color w:val="000000"/>
          <w:sz w:val="28"/>
          <w:szCs w:val="28"/>
          <w:lang w:eastAsia="ru-RU"/>
        </w:rPr>
        <w:t>,</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составленный в 1279-1283 гг. выдающимся юристом Филиппом де Бомануаром, бывшим королевским бальи судебного округа Бове (графство Клермон). Достоинством сборника являлись ссылки на кутюмы других областей, на нормы канонического и римского права, дополненные собственными авторскими идеями и обощениями. Не ограничившись изложением норм кутюмного права, Бомануар уделил значительное внимание характеристике правового положения королевской власти, определения статуса городских коммун, правам и обязанностям участникам правоприменительного процесса - бальи, адвокатов, судей. Труд Бомануара пользовался широкой популярностью на протяжении нескольких столетий, вплоть до его первого печатного издания в 1690 г.</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конце Х</w:t>
      </w:r>
      <w:r>
        <w:rPr>
          <w:rFonts w:eastAsia="Times New Roman" w:cs="Times New Roman" w:ascii="Times New Roman" w:hAnsi="Times New Roman"/>
          <w:color w:val="000000"/>
          <w:spacing w:val="2"/>
          <w:sz w:val="28"/>
          <w:szCs w:val="28"/>
          <w:lang w:val="en-US" w:eastAsia="ru-RU"/>
        </w:rPr>
        <w:t>III</w:t>
      </w:r>
      <w:r>
        <w:rPr>
          <w:rFonts w:eastAsia="Times New Roman" w:cs="Times New Roman" w:ascii="Times New Roman" w:hAnsi="Times New Roman"/>
          <w:color w:val="000000"/>
          <w:sz w:val="28"/>
          <w:szCs w:val="28"/>
          <w:lang w:eastAsia="ru-RU"/>
        </w:rPr>
        <w:t xml:space="preserve"> и в Х</w:t>
      </w:r>
      <w:r>
        <w:rPr>
          <w:rFonts w:eastAsia="Times New Roman" w:cs="Times New Roman" w:ascii="Times New Roman" w:hAnsi="Times New Roman"/>
          <w:color w:val="000000"/>
          <w:spacing w:val="2"/>
          <w:sz w:val="28"/>
          <w:szCs w:val="28"/>
          <w:lang w:val="en-US" w:eastAsia="ru-RU"/>
        </w:rPr>
        <w:t>IV</w:t>
      </w:r>
      <w:r>
        <w:rPr>
          <w:rFonts w:eastAsia="Times New Roman" w:cs="Times New Roman" w:ascii="Times New Roman" w:hAnsi="Times New Roman"/>
          <w:color w:val="000000"/>
          <w:sz w:val="28"/>
          <w:szCs w:val="28"/>
          <w:lang w:eastAsia="ru-RU"/>
        </w:rPr>
        <w:t xml:space="preserve"> веке стали формироваться аналогичные сборники и в других регионах - примерами могут служить </w:t>
      </w:r>
      <w:r>
        <w:rPr>
          <w:rFonts w:eastAsia="Times New Roman" w:cs="Times New Roman" w:ascii="Times New Roman" w:hAnsi="Times New Roman"/>
          <w:i/>
          <w:iCs/>
          <w:color w:val="000000"/>
          <w:sz w:val="28"/>
          <w:szCs w:val="28"/>
          <w:lang w:eastAsia="ru-RU"/>
        </w:rPr>
        <w:t xml:space="preserve">Кутюмы Тулузы </w:t>
      </w:r>
      <w:r>
        <w:rPr>
          <w:rFonts w:eastAsia="Times New Roman" w:cs="Times New Roman" w:ascii="Times New Roman" w:hAnsi="Times New Roman"/>
          <w:color w:val="000000"/>
          <w:sz w:val="28"/>
          <w:szCs w:val="28"/>
          <w:lang w:eastAsia="ru-RU"/>
        </w:rPr>
        <w:t xml:space="preserve">(1296 г.), Древний </w:t>
      </w:r>
      <w:r>
        <w:rPr>
          <w:rFonts w:eastAsia="Times New Roman" w:cs="Times New Roman" w:ascii="Times New Roman" w:hAnsi="Times New Roman"/>
          <w:i/>
          <w:iCs/>
          <w:color w:val="000000"/>
          <w:sz w:val="28"/>
          <w:szCs w:val="28"/>
          <w:lang w:eastAsia="ru-RU"/>
        </w:rPr>
        <w:t xml:space="preserve">кутюм Бретани </w:t>
      </w:r>
      <w:r>
        <w:rPr>
          <w:rFonts w:eastAsia="Times New Roman" w:cs="Times New Roman" w:ascii="Times New Roman" w:hAnsi="Times New Roman"/>
          <w:color w:val="000000"/>
          <w:sz w:val="28"/>
          <w:szCs w:val="28"/>
          <w:lang w:eastAsia="ru-RU"/>
        </w:rPr>
        <w:t>(1330 г.) и др. Таким образом, вплоть до Великой буржуазной революции кутюмы являлись наиболее распространенным источником права во Франции. Отмена кутюмов произошла лишь на основании Гражданского кодекса Франции 1804 г.</w:t>
      </w:r>
    </w:p>
    <w:p>
      <w:pPr>
        <w:pStyle w:val="Normal"/>
        <w:shd w:fill="FFFFFF" w:val="clear"/>
        <w:spacing w:lineRule="auto" w:line="240" w:before="0" w:after="0"/>
        <w:ind w:firstLine="567" w:start="-567" w:end="0"/>
        <w:jc w:val="both"/>
        <w:rPr>
          <w:rFonts w:ascii="Times New Roman" w:hAnsi="Times New Roman" w:eastAsia="Times New Roman" w:cs="Times New Roman"/>
          <w:b/>
          <w:i/>
          <w:spacing w:val="1"/>
          <w:sz w:val="28"/>
          <w:szCs w:val="28"/>
          <w:lang w:eastAsia="ru-RU"/>
        </w:rPr>
      </w:pPr>
      <w:r>
        <w:rPr>
          <w:rFonts w:eastAsia="Times New Roman" w:cs="Times New Roman" w:ascii="Times New Roman" w:hAnsi="Times New Roman"/>
          <w:b/>
          <w:spacing w:val="1"/>
          <w:sz w:val="28"/>
          <w:szCs w:val="28"/>
          <w:lang w:eastAsia="ru-RU"/>
        </w:rPr>
        <w:t xml:space="preserve">Королевское (домениальное) право. </w:t>
      </w:r>
      <w:r>
        <w:rPr>
          <w:rFonts w:eastAsia="Times New Roman" w:cs="Times New Roman" w:ascii="Times New Roman" w:hAnsi="Times New Roman"/>
          <w:spacing w:val="1"/>
          <w:sz w:val="28"/>
          <w:szCs w:val="28"/>
          <w:lang w:eastAsia="ru-RU"/>
        </w:rPr>
        <w:t xml:space="preserve">По мере усиления централизации государства все большее значение приобретают акты королевской власти (ордонансы, эдикты и т.п.). Именно они, распространяя  свое действие на всю территорию государства, положили начало процессу унификации права, приведшему к образованию национальных систем. </w:t>
      </w:r>
      <w:r>
        <w:rPr>
          <w:rFonts w:eastAsia="Times New Roman" w:cs="Times New Roman" w:ascii="Times New Roman" w:hAnsi="Times New Roman"/>
          <w:b/>
          <w:i/>
          <w:spacing w:val="1"/>
          <w:sz w:val="28"/>
          <w:szCs w:val="28"/>
          <w:lang w:eastAsia="ru-RU"/>
        </w:rPr>
        <w:t xml:space="preserve"> </w:t>
      </w:r>
    </w:p>
    <w:p>
      <w:pPr>
        <w:pStyle w:val="Normal"/>
        <w:shd w:fill="FFFFFF" w:val="clear"/>
        <w:spacing w:lineRule="auto" w:line="240" w:before="0" w:after="0"/>
        <w:ind w:firstLine="567" w:start="-567" w:end="0"/>
        <w:jc w:val="both"/>
        <w:rPr>
          <w:rFonts w:ascii="Times New Roman" w:hAnsi="Times New Roman" w:eastAsia="Times New Roman" w:cs="Times New Roman"/>
          <w:spacing w:val="1"/>
          <w:sz w:val="28"/>
          <w:szCs w:val="28"/>
          <w:lang w:eastAsia="ru-RU"/>
        </w:rPr>
      </w:pPr>
      <w:r>
        <w:rPr>
          <w:rFonts w:eastAsia="Times New Roman" w:cs="Times New Roman" w:ascii="Times New Roman" w:hAnsi="Times New Roman"/>
          <w:spacing w:val="1"/>
          <w:sz w:val="28"/>
          <w:szCs w:val="28"/>
          <w:lang w:eastAsia="ru-RU"/>
        </w:rPr>
        <w:t>Развитие королевского законодательства во многом обусловлено возвышением королевской власти над иными разновидностями концентрации власти в средневековом обществе – власти сеньориальной, городской, церковной, сословно-представительной и др. Общая тенденция эволюционных перемен в статусе и роли королевской власти и законодательного регулирования, по мнению Графского В.Г., может быть представлена как эволюция от сосуществования и конфронтации с другими партикулярными правовыми системами к доминированию и господству.</w:t>
      </w:r>
    </w:p>
    <w:p>
      <w:pPr>
        <w:pStyle w:val="Normal"/>
        <w:shd w:fill="FFFFFF" w:val="clear"/>
        <w:spacing w:lineRule="auto" w:line="240" w:before="0" w:after="0"/>
        <w:ind w:firstLine="567" w:start="-567" w:end="0"/>
        <w:jc w:val="both"/>
        <w:rPr>
          <w:rFonts w:ascii="Times New Roman" w:hAnsi="Times New Roman" w:eastAsia="Times New Roman" w:cs="Times New Roman"/>
          <w:spacing w:val="1"/>
          <w:sz w:val="28"/>
          <w:szCs w:val="28"/>
          <w:lang w:eastAsia="ru-RU"/>
        </w:rPr>
      </w:pPr>
      <w:r>
        <w:rPr>
          <w:rFonts w:eastAsia="Times New Roman" w:cs="Times New Roman" w:ascii="Times New Roman" w:hAnsi="Times New Roman"/>
          <w:spacing w:val="1"/>
          <w:sz w:val="28"/>
          <w:szCs w:val="28"/>
          <w:lang w:eastAsia="ru-RU"/>
        </w:rPr>
        <w:t>Первоначально средневековые европейские монархи выступают инициаторами упорядочения и кодификации обычного права. Таковы Бургундская правда, Салическая правда и др. В отдельных случаях запись обычного права совмещается с королевскими законодательными установлениями, положениями канонического права и заимствованиями из римского права и законов: Бревиарий Алариха (506 г.), Кодекс вестготского короля Леовигильда (572 г.). Впоследствии обычное право входит составной частью в земское (местное) и ленное (феодально-поместное) право – в Кутюмах Бовези, Саксонском зерцале или в некоторых сборниках городского права.</w:t>
      </w:r>
    </w:p>
    <w:p>
      <w:pPr>
        <w:pStyle w:val="Normal"/>
        <w:shd w:fill="FFFFFF" w:val="clear"/>
        <w:spacing w:lineRule="auto" w:line="240" w:before="0" w:after="0"/>
        <w:ind w:firstLine="567" w:start="-567" w:end="0"/>
        <w:jc w:val="both"/>
        <w:rPr>
          <w:rFonts w:ascii="Times New Roman" w:hAnsi="Times New Roman" w:eastAsia="Times New Roman" w:cs="Times New Roman"/>
          <w:spacing w:val="1"/>
          <w:sz w:val="28"/>
          <w:szCs w:val="28"/>
          <w:lang w:eastAsia="ru-RU"/>
        </w:rPr>
      </w:pPr>
      <w:r>
        <w:rPr>
          <w:rFonts w:eastAsia="Times New Roman" w:cs="Times New Roman" w:ascii="Times New Roman" w:hAnsi="Times New Roman"/>
          <w:spacing w:val="1"/>
          <w:sz w:val="28"/>
          <w:szCs w:val="28"/>
          <w:lang w:eastAsia="ru-RU"/>
        </w:rPr>
        <w:t>Важным подспорьем в деле упрочения верховенства королевской власти и законов стала организация и деятельность административных, а также и судебных учреждений государства.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iCs/>
          <w:color w:val="000000"/>
          <w:sz w:val="28"/>
          <w:szCs w:val="28"/>
          <w:lang w:eastAsia="ru-RU"/>
        </w:rPr>
        <w:t xml:space="preserve">Германское имперское законодательство, </w:t>
      </w:r>
      <w:r>
        <w:rPr>
          <w:rFonts w:eastAsia="Times New Roman" w:cs="Times New Roman" w:ascii="Times New Roman" w:hAnsi="Times New Roman"/>
          <w:color w:val="000000"/>
          <w:sz w:val="28"/>
          <w:szCs w:val="28"/>
          <w:lang w:eastAsia="ru-RU"/>
        </w:rPr>
        <w:t>обобщая нормы обычного права германцев, судебную практику земель, стремилось выработать общие правовые принципы и институты. Особой формой королев</w:t>
        <w:softHyphen/>
        <w:t xml:space="preserve">ского законодательства стали так называемые </w:t>
      </w:r>
      <w:r>
        <w:rPr>
          <w:rFonts w:eastAsia="Times New Roman" w:cs="Times New Roman" w:ascii="Times New Roman" w:hAnsi="Times New Roman"/>
          <w:b/>
          <w:iCs/>
          <w:color w:val="000000"/>
          <w:sz w:val="28"/>
          <w:szCs w:val="28"/>
          <w:lang w:eastAsia="ru-RU"/>
        </w:rPr>
        <w:t>имперские «статуты мира»,</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содержащие нормы, относящиеся к охране собственности и жизни подданных и определяющие санкции к их нарушителям. Вслед за первым статусом, получившим название «Могунтинский мир», в период с 1103 по 1235 г. было издано еще 20 имперских «статусов мира». </w:t>
      </w:r>
      <w:r>
        <w:rPr>
          <w:rFonts w:eastAsia="Times New Roman" w:cs="Times New Roman" w:ascii="Times New Roman" w:hAnsi="Times New Roman"/>
          <w:iCs/>
          <w:color w:val="000000"/>
          <w:sz w:val="28"/>
          <w:szCs w:val="28"/>
          <w:lang w:eastAsia="ru-RU"/>
        </w:rPr>
        <w:t>Расцвет</w:t>
      </w:r>
      <w:r>
        <w:rPr>
          <w:rFonts w:eastAsia="Times New Roman" w:cs="Times New Roman" w:ascii="Times New Roman" w:hAnsi="Times New Roman"/>
          <w:i/>
          <w:iCs/>
          <w:color w:val="000000"/>
          <w:sz w:val="28"/>
          <w:szCs w:val="28"/>
          <w:lang w:eastAsia="ru-RU"/>
        </w:rPr>
        <w:t xml:space="preserve"> имперского законодательства </w:t>
      </w:r>
      <w:r>
        <w:rPr>
          <w:rFonts w:eastAsia="Times New Roman" w:cs="Times New Roman" w:ascii="Times New Roman" w:hAnsi="Times New Roman"/>
          <w:color w:val="000000"/>
          <w:sz w:val="28"/>
          <w:szCs w:val="28"/>
          <w:lang w:eastAsia="ru-RU"/>
        </w:rPr>
        <w:t xml:space="preserve">приходится на правление императора </w:t>
      </w:r>
      <w:r>
        <w:rPr>
          <w:rFonts w:eastAsia="Times New Roman" w:cs="Times New Roman" w:ascii="Times New Roman" w:hAnsi="Times New Roman"/>
          <w:i/>
          <w:iCs/>
          <w:color w:val="000000"/>
          <w:sz w:val="28"/>
          <w:szCs w:val="28"/>
          <w:lang w:eastAsia="ru-RU"/>
        </w:rPr>
        <w:t xml:space="preserve">Фридриха </w:t>
      </w:r>
      <w:r>
        <w:rPr>
          <w:rFonts w:eastAsia="Times New Roman" w:cs="Times New Roman" w:ascii="Times New Roman" w:hAnsi="Times New Roman"/>
          <w:i/>
          <w:iCs/>
          <w:color w:val="000000"/>
          <w:sz w:val="28"/>
          <w:szCs w:val="28"/>
          <w:lang w:val="en-US" w:eastAsia="ru-RU"/>
        </w:rPr>
        <w:t>I</w:t>
      </w:r>
      <w:r>
        <w:rPr>
          <w:rFonts w:eastAsia="Times New Roman" w:cs="Times New Roman" w:ascii="Times New Roman" w:hAnsi="Times New Roman"/>
          <w:i/>
          <w:iCs/>
          <w:color w:val="000000"/>
          <w:sz w:val="28"/>
          <w:szCs w:val="28"/>
          <w:lang w:eastAsia="ru-RU"/>
        </w:rPr>
        <w:t xml:space="preserve"> Барбароссы </w:t>
      </w:r>
      <w:r>
        <w:rPr>
          <w:rFonts w:eastAsia="Times New Roman" w:cs="Times New Roman" w:ascii="Times New Roman" w:hAnsi="Times New Roman"/>
          <w:color w:val="000000"/>
          <w:sz w:val="28"/>
          <w:szCs w:val="28"/>
          <w:lang w:eastAsia="ru-RU"/>
        </w:rPr>
        <w:t>(1152—1190) и его преемников, которые преследовали цель укрепления центральной власти и достижения политической стабильности в стране. Наибо</w:t>
        <w:softHyphen/>
        <w:t xml:space="preserve">лее ярко это проявилось в содержании </w:t>
      </w:r>
      <w:r>
        <w:rPr>
          <w:rFonts w:eastAsia="Times New Roman" w:cs="Times New Roman" w:ascii="Times New Roman" w:hAnsi="Times New Roman"/>
          <w:b/>
          <w:iCs/>
          <w:color w:val="000000"/>
          <w:sz w:val="28"/>
          <w:szCs w:val="28"/>
          <w:lang w:eastAsia="ru-RU"/>
        </w:rPr>
        <w:t>Майнцского мира</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1235 г., который правоведы признают вершиной королевского законода</w:t>
        <w:softHyphen/>
        <w:t xml:space="preserve">тельства. В нем закреплены </w:t>
      </w:r>
      <w:r>
        <w:rPr>
          <w:rFonts w:eastAsia="Times New Roman" w:cs="Times New Roman" w:ascii="Times New Roman" w:hAnsi="Times New Roman"/>
          <w:i/>
          <w:iCs/>
          <w:color w:val="000000"/>
          <w:sz w:val="28"/>
          <w:szCs w:val="28"/>
          <w:lang w:eastAsia="ru-RU"/>
        </w:rPr>
        <w:t xml:space="preserve">универсальные принципы общегерманского права, </w:t>
      </w:r>
      <w:r>
        <w:rPr>
          <w:rFonts w:eastAsia="Times New Roman" w:cs="Times New Roman" w:ascii="Times New Roman" w:hAnsi="Times New Roman"/>
          <w:color w:val="000000"/>
          <w:sz w:val="28"/>
          <w:szCs w:val="28"/>
          <w:lang w:eastAsia="ru-RU"/>
        </w:rPr>
        <w:t>в частности принцип государственной судебной «защиты те</w:t>
        <w:softHyphen/>
        <w:t>ла и имущества» вместо саморасправы. Имперские «статусы мира» не только закрепляли уже существующую судебную практику, но и содержали новые правовые нормы, которые вошли затем в земель</w:t>
        <w:softHyphen/>
        <w:t xml:space="preserve">ное законодательство. Самый многочисленный правовой массив составляли </w:t>
      </w:r>
      <w:r>
        <w:rPr>
          <w:rFonts w:eastAsia="Times New Roman" w:cs="Times New Roman" w:ascii="Times New Roman" w:hAnsi="Times New Roman"/>
          <w:i/>
          <w:iCs/>
          <w:color w:val="000000"/>
          <w:sz w:val="28"/>
          <w:szCs w:val="28"/>
          <w:lang w:eastAsia="ru-RU"/>
        </w:rPr>
        <w:t xml:space="preserve">нормы обычного права </w:t>
      </w:r>
      <w:r>
        <w:rPr>
          <w:rFonts w:eastAsia="Times New Roman" w:cs="Times New Roman" w:ascii="Times New Roman" w:hAnsi="Times New Roman"/>
          <w:color w:val="000000"/>
          <w:sz w:val="28"/>
          <w:szCs w:val="28"/>
          <w:lang w:eastAsia="ru-RU"/>
        </w:rPr>
        <w:t xml:space="preserve">германских племен. Вместе с </w:t>
      </w:r>
      <w:r>
        <w:rPr>
          <w:rFonts w:eastAsia="Times New Roman" w:cs="Times New Roman" w:ascii="Times New Roman" w:hAnsi="Times New Roman"/>
          <w:iCs/>
          <w:color w:val="000000"/>
          <w:sz w:val="28"/>
          <w:szCs w:val="28"/>
          <w:lang w:eastAsia="ru-RU"/>
        </w:rPr>
        <w:t>указами и распоряже</w:t>
        <w:softHyphen/>
        <w:t>ниями правителей княжеств</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старое обычное право германских пле</w:t>
        <w:softHyphen/>
        <w:t xml:space="preserve">мен, когда-то живших в пределах области, </w:t>
      </w:r>
      <w:r>
        <w:rPr>
          <w:rFonts w:eastAsia="Times New Roman" w:cs="Times New Roman" w:ascii="Times New Roman" w:hAnsi="Times New Roman"/>
          <w:iCs/>
          <w:color w:val="000000"/>
          <w:sz w:val="28"/>
          <w:szCs w:val="28"/>
          <w:lang w:eastAsia="ru-RU"/>
        </w:rPr>
        <w:t>образовали  «земское» право</w:t>
      </w:r>
      <w:r>
        <w:rPr>
          <w:rFonts w:eastAsia="Times New Roman" w:cs="Times New Roman" w:ascii="Times New Roman" w:hAnsi="Times New Roman"/>
          <w:i/>
          <w:iCs/>
          <w:color w:val="000000"/>
          <w:sz w:val="28"/>
          <w:szCs w:val="28"/>
          <w:lang w:eastAsia="ru-RU"/>
        </w:rPr>
        <w:t xml:space="preserve"> — </w:t>
      </w:r>
      <w:r>
        <w:rPr>
          <w:rFonts w:eastAsia="Times New Roman" w:cs="Times New Roman" w:ascii="Times New Roman" w:hAnsi="Times New Roman"/>
          <w:iCs/>
          <w:color w:val="000000"/>
          <w:sz w:val="28"/>
          <w:szCs w:val="28"/>
          <w:lang w:eastAsia="ru-RU"/>
        </w:rPr>
        <w:t>«ландрехт».</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В ландрехт входили как </w:t>
      </w:r>
      <w:r>
        <w:rPr>
          <w:rFonts w:eastAsia="Times New Roman" w:cs="Times New Roman" w:ascii="Times New Roman" w:hAnsi="Times New Roman"/>
          <w:iCs/>
          <w:color w:val="000000"/>
          <w:sz w:val="28"/>
          <w:szCs w:val="28"/>
          <w:lang w:eastAsia="ru-RU"/>
        </w:rPr>
        <w:t>поста</w:t>
        <w:softHyphen/>
        <w:t>новления о земском мире и привилегиях</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так и общие для всего насе</w:t>
        <w:softHyphen/>
        <w:t xml:space="preserve">ления данной земли </w:t>
      </w:r>
      <w:r>
        <w:rPr>
          <w:rFonts w:eastAsia="Times New Roman" w:cs="Times New Roman" w:ascii="Times New Roman" w:hAnsi="Times New Roman"/>
          <w:iCs/>
          <w:color w:val="000000"/>
          <w:sz w:val="28"/>
          <w:szCs w:val="28"/>
          <w:lang w:eastAsia="ru-RU"/>
        </w:rPr>
        <w:t>нормы,</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по которым оно судилось в судах графств и сотен.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i/>
          <w:iCs/>
          <w:color w:val="000000"/>
          <w:sz w:val="28"/>
          <w:szCs w:val="28"/>
          <w:lang w:eastAsia="ru-RU"/>
        </w:rPr>
      </w:pPr>
      <w:r>
        <w:rPr>
          <w:rFonts w:eastAsia="Times New Roman" w:cs="Times New Roman" w:ascii="Times New Roman" w:hAnsi="Times New Roman"/>
          <w:iCs/>
          <w:color w:val="000000"/>
          <w:sz w:val="28"/>
          <w:szCs w:val="28"/>
          <w:lang w:eastAsia="ru-RU"/>
        </w:rPr>
        <w:t>Общегерманским</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уголовным уложением стала </w:t>
      </w:r>
      <w:r>
        <w:rPr>
          <w:rFonts w:eastAsia="Times New Roman" w:cs="Times New Roman" w:ascii="Times New Roman" w:hAnsi="Times New Roman"/>
          <w:b/>
          <w:iCs/>
          <w:color w:val="000000"/>
          <w:sz w:val="28"/>
          <w:szCs w:val="28"/>
          <w:lang w:eastAsia="ru-RU"/>
        </w:rPr>
        <w:t>Кароли</w:t>
        <w:softHyphen/>
        <w:t>на,</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 названным в честь императора </w:t>
      </w:r>
      <w:r>
        <w:rPr>
          <w:rFonts w:eastAsia="Times New Roman" w:cs="Times New Roman" w:ascii="Times New Roman" w:hAnsi="Times New Roman"/>
          <w:iCs/>
          <w:color w:val="000000"/>
          <w:sz w:val="28"/>
          <w:szCs w:val="28"/>
          <w:lang w:eastAsia="ru-RU"/>
        </w:rPr>
        <w:t xml:space="preserve">Карла </w:t>
      </w:r>
      <w:r>
        <w:rPr>
          <w:rFonts w:eastAsia="Times New Roman" w:cs="Times New Roman" w:ascii="Times New Roman" w:hAnsi="Times New Roman"/>
          <w:iCs/>
          <w:smallCaps/>
          <w:color w:val="000000"/>
          <w:sz w:val="28"/>
          <w:szCs w:val="28"/>
          <w:lang w:val="en-US" w:eastAsia="ru-RU"/>
        </w:rPr>
        <w:t>V</w:t>
      </w:r>
      <w:r>
        <w:rPr>
          <w:rFonts w:eastAsia="Times New Roman" w:cs="Times New Roman" w:ascii="Times New Roman" w:hAnsi="Times New Roman"/>
          <w:i/>
          <w:iCs/>
          <w:smallCaps/>
          <w:color w:val="000000"/>
          <w:sz w:val="28"/>
          <w:szCs w:val="28"/>
          <w:lang w:eastAsia="ru-RU"/>
        </w:rPr>
        <w:t xml:space="preserve">  </w:t>
      </w:r>
      <w:r>
        <w:rPr>
          <w:rFonts w:eastAsia="Times New Roman" w:cs="Times New Roman" w:ascii="Times New Roman" w:hAnsi="Times New Roman"/>
          <w:iCs/>
          <w:smallCaps/>
          <w:color w:val="000000"/>
          <w:sz w:val="28"/>
          <w:szCs w:val="28"/>
          <w:lang w:eastAsia="ru-RU"/>
        </w:rPr>
        <w:t xml:space="preserve">и </w:t>
      </w:r>
      <w:r>
        <w:rPr>
          <w:rFonts w:eastAsia="Times New Roman" w:cs="Times New Roman" w:ascii="Times New Roman" w:hAnsi="Times New Roman"/>
          <w:color w:val="000000"/>
          <w:sz w:val="28"/>
          <w:szCs w:val="28"/>
          <w:lang w:eastAsia="ru-RU"/>
        </w:rPr>
        <w:t>утвержденным рейхс</w:t>
        <w:softHyphen/>
        <w:t xml:space="preserve">тагом в 1532 г., вскоре после Крестьянской войны. Каролина в качестве </w:t>
      </w:r>
      <w:r>
        <w:rPr>
          <w:rFonts w:eastAsia="Times New Roman" w:cs="Times New Roman" w:ascii="Times New Roman" w:hAnsi="Times New Roman"/>
          <w:i/>
          <w:iCs/>
          <w:color w:val="000000"/>
          <w:sz w:val="28"/>
          <w:szCs w:val="28"/>
          <w:lang w:eastAsia="ru-RU"/>
        </w:rPr>
        <w:t xml:space="preserve">общеимперского законодательства </w:t>
      </w:r>
      <w:r>
        <w:rPr>
          <w:rFonts w:eastAsia="Times New Roman" w:cs="Times New Roman" w:ascii="Times New Roman" w:hAnsi="Times New Roman"/>
          <w:color w:val="000000"/>
          <w:sz w:val="28"/>
          <w:szCs w:val="28"/>
          <w:lang w:eastAsia="ru-RU"/>
        </w:rPr>
        <w:t>не отменя</w:t>
        <w:softHyphen/>
        <w:t xml:space="preserve">ла действие уголовного права в германских землях, а предназначалась для восполнения пробелов в местных законах. Из 219 статей Уложения 142 посвящены </w:t>
      </w:r>
      <w:r>
        <w:rPr>
          <w:rFonts w:eastAsia="Times New Roman" w:cs="Times New Roman" w:ascii="Times New Roman" w:hAnsi="Times New Roman"/>
          <w:i/>
          <w:iCs/>
          <w:color w:val="000000"/>
          <w:sz w:val="28"/>
          <w:szCs w:val="28"/>
          <w:lang w:eastAsia="ru-RU"/>
        </w:rPr>
        <w:t xml:space="preserve">уголовному процессу, </w:t>
      </w:r>
      <w:r>
        <w:rPr>
          <w:rFonts w:eastAsia="Times New Roman" w:cs="Times New Roman" w:ascii="Times New Roman" w:hAnsi="Times New Roman"/>
          <w:color w:val="000000"/>
          <w:sz w:val="28"/>
          <w:szCs w:val="28"/>
          <w:lang w:eastAsia="ru-RU"/>
        </w:rPr>
        <w:t xml:space="preserve">а 77 - </w:t>
      </w:r>
      <w:r>
        <w:rPr>
          <w:rFonts w:eastAsia="Times New Roman" w:cs="Times New Roman" w:ascii="Times New Roman" w:hAnsi="Times New Roman"/>
          <w:i/>
          <w:iCs/>
          <w:color w:val="000000"/>
          <w:sz w:val="28"/>
          <w:szCs w:val="28"/>
          <w:lang w:eastAsia="ru-RU"/>
        </w:rPr>
        <w:t xml:space="preserve">уголовному праву. </w:t>
      </w:r>
      <w:r>
        <w:rPr>
          <w:rFonts w:eastAsia="Times New Roman" w:cs="Times New Roman" w:ascii="Times New Roman" w:hAnsi="Times New Roman"/>
          <w:color w:val="000000"/>
          <w:sz w:val="28"/>
          <w:szCs w:val="28"/>
          <w:lang w:eastAsia="ru-RU"/>
        </w:rPr>
        <w:t>В этой связи Каролину можно рассматривать как практическое руковод</w:t>
        <w:softHyphen/>
        <w:t xml:space="preserve">ство по судопроизводству для шеффенов. В </w:t>
      </w:r>
      <w:r>
        <w:rPr>
          <w:rFonts w:eastAsia="Times New Roman" w:cs="Times New Roman" w:ascii="Times New Roman" w:hAnsi="Times New Roman"/>
          <w:iCs/>
          <w:color w:val="000000"/>
          <w:sz w:val="28"/>
          <w:szCs w:val="28"/>
          <w:lang w:eastAsia="ru-RU"/>
        </w:rPr>
        <w:t xml:space="preserve">Каролине </w:t>
      </w:r>
      <w:r>
        <w:rPr>
          <w:rFonts w:eastAsia="Times New Roman" w:cs="Times New Roman" w:ascii="Times New Roman" w:hAnsi="Times New Roman"/>
          <w:color w:val="000000"/>
          <w:sz w:val="28"/>
          <w:szCs w:val="28"/>
          <w:lang w:eastAsia="ru-RU"/>
        </w:rPr>
        <w:t>не имеется деления на части или главы; статьи объединены общими подзаго</w:t>
        <w:softHyphen/>
        <w:t xml:space="preserve">ловками по сходству содержания. Не проводя деления на общую и особенную части, в Уложении упоминаются </w:t>
      </w:r>
      <w:r>
        <w:rPr>
          <w:rFonts w:eastAsia="Times New Roman" w:cs="Times New Roman" w:ascii="Times New Roman" w:hAnsi="Times New Roman"/>
          <w:i/>
          <w:iCs/>
          <w:color w:val="000000"/>
          <w:sz w:val="28"/>
          <w:szCs w:val="28"/>
          <w:lang w:eastAsia="ru-RU"/>
        </w:rPr>
        <w:t>общие правовые принци</w:t>
        <w:softHyphen/>
        <w:t xml:space="preserve">пы и понятия, </w:t>
      </w:r>
      <w:r>
        <w:rPr>
          <w:rFonts w:eastAsia="Times New Roman" w:cs="Times New Roman" w:ascii="Times New Roman" w:hAnsi="Times New Roman"/>
          <w:color w:val="000000"/>
          <w:sz w:val="28"/>
          <w:szCs w:val="28"/>
          <w:lang w:eastAsia="ru-RU"/>
        </w:rPr>
        <w:t>которые с известной долей условности можно отне</w:t>
        <w:softHyphen/>
        <w:t xml:space="preserve">сти к </w:t>
      </w:r>
      <w:r>
        <w:rPr>
          <w:rFonts w:eastAsia="Times New Roman" w:cs="Times New Roman" w:ascii="Times New Roman" w:hAnsi="Times New Roman"/>
          <w:i/>
          <w:iCs/>
          <w:color w:val="000000"/>
          <w:sz w:val="28"/>
          <w:szCs w:val="28"/>
          <w:lang w:eastAsia="ru-RU"/>
        </w:rPr>
        <w:t xml:space="preserve">«общей части»: </w:t>
      </w:r>
      <w:r>
        <w:rPr>
          <w:rFonts w:eastAsia="Times New Roman" w:cs="Times New Roman" w:ascii="Times New Roman" w:hAnsi="Times New Roman"/>
          <w:color w:val="000000"/>
          <w:sz w:val="28"/>
          <w:szCs w:val="28"/>
          <w:lang w:eastAsia="ru-RU"/>
        </w:rPr>
        <w:t xml:space="preserve">а) </w:t>
      </w:r>
      <w:r>
        <w:rPr>
          <w:rFonts w:eastAsia="Times New Roman" w:cs="Times New Roman" w:ascii="Times New Roman" w:hAnsi="Times New Roman"/>
          <w:i/>
          <w:iCs/>
          <w:color w:val="000000"/>
          <w:sz w:val="28"/>
          <w:szCs w:val="28"/>
          <w:lang w:eastAsia="ru-RU"/>
        </w:rPr>
        <w:t xml:space="preserve">формы вины; </w:t>
      </w:r>
      <w:r>
        <w:rPr>
          <w:rFonts w:eastAsia="Times New Roman" w:cs="Times New Roman" w:ascii="Times New Roman" w:hAnsi="Times New Roman"/>
          <w:color w:val="000000"/>
          <w:sz w:val="28"/>
          <w:szCs w:val="28"/>
          <w:lang w:eastAsia="ru-RU"/>
        </w:rPr>
        <w:t xml:space="preserve">б) </w:t>
      </w:r>
      <w:r>
        <w:rPr>
          <w:rFonts w:eastAsia="Times New Roman" w:cs="Times New Roman" w:ascii="Times New Roman" w:hAnsi="Times New Roman"/>
          <w:i/>
          <w:iCs/>
          <w:color w:val="000000"/>
          <w:sz w:val="28"/>
          <w:szCs w:val="28"/>
          <w:lang w:eastAsia="ru-RU"/>
        </w:rPr>
        <w:t>обстоятельства, исключаю</w:t>
        <w:softHyphen/>
        <w:t xml:space="preserve">щие </w:t>
      </w:r>
      <w:r>
        <w:rPr>
          <w:rFonts w:eastAsia="Times New Roman" w:cs="Times New Roman" w:ascii="Times New Roman" w:hAnsi="Times New Roman"/>
          <w:color w:val="000000"/>
          <w:sz w:val="28"/>
          <w:szCs w:val="28"/>
          <w:lang w:eastAsia="ru-RU"/>
        </w:rPr>
        <w:t xml:space="preserve">ответственность; в) </w:t>
      </w:r>
      <w:r>
        <w:rPr>
          <w:rFonts w:eastAsia="Times New Roman" w:cs="Times New Roman" w:ascii="Times New Roman" w:hAnsi="Times New Roman"/>
          <w:i/>
          <w:iCs/>
          <w:color w:val="000000"/>
          <w:sz w:val="28"/>
          <w:szCs w:val="28"/>
          <w:lang w:eastAsia="ru-RU"/>
        </w:rPr>
        <w:t xml:space="preserve">обстоятельства, смягчающие </w:t>
      </w:r>
      <w:r>
        <w:rPr>
          <w:rFonts w:eastAsia="Times New Roman" w:cs="Times New Roman" w:ascii="Times New Roman" w:hAnsi="Times New Roman"/>
          <w:color w:val="000000"/>
          <w:sz w:val="28"/>
          <w:szCs w:val="28"/>
          <w:lang w:eastAsia="ru-RU"/>
        </w:rPr>
        <w:t>ответствен</w:t>
        <w:softHyphen/>
        <w:t xml:space="preserve">ность; г) </w:t>
      </w:r>
      <w:r>
        <w:rPr>
          <w:rFonts w:eastAsia="Times New Roman" w:cs="Times New Roman" w:ascii="Times New Roman" w:hAnsi="Times New Roman"/>
          <w:i/>
          <w:iCs/>
          <w:color w:val="000000"/>
          <w:sz w:val="28"/>
          <w:szCs w:val="28"/>
          <w:lang w:eastAsia="ru-RU"/>
        </w:rPr>
        <w:t xml:space="preserve">обстоятельства, отягчающие </w:t>
      </w:r>
      <w:r>
        <w:rPr>
          <w:rFonts w:eastAsia="Times New Roman" w:cs="Times New Roman" w:ascii="Times New Roman" w:hAnsi="Times New Roman"/>
          <w:color w:val="000000"/>
          <w:sz w:val="28"/>
          <w:szCs w:val="28"/>
          <w:lang w:eastAsia="ru-RU"/>
        </w:rPr>
        <w:t xml:space="preserve">ответственность; д) </w:t>
      </w:r>
      <w:r>
        <w:rPr>
          <w:rFonts w:eastAsia="Times New Roman" w:cs="Times New Roman" w:ascii="Times New Roman" w:hAnsi="Times New Roman"/>
          <w:i/>
          <w:iCs/>
          <w:color w:val="000000"/>
          <w:sz w:val="28"/>
          <w:szCs w:val="28"/>
          <w:lang w:eastAsia="ru-RU"/>
        </w:rPr>
        <w:t xml:space="preserve">соучастие </w:t>
      </w:r>
      <w:r>
        <w:rPr>
          <w:rFonts w:eastAsia="Times New Roman" w:cs="Times New Roman" w:ascii="Times New Roman" w:hAnsi="Times New Roman"/>
          <w:color w:val="000000"/>
          <w:sz w:val="28"/>
          <w:szCs w:val="28"/>
          <w:lang w:eastAsia="ru-RU"/>
        </w:rPr>
        <w:t xml:space="preserve">и т.д. Под </w:t>
      </w:r>
      <w:r>
        <w:rPr>
          <w:rFonts w:eastAsia="Times New Roman" w:cs="Times New Roman" w:ascii="Times New Roman" w:hAnsi="Times New Roman"/>
          <w:i/>
          <w:iCs/>
          <w:color w:val="000000"/>
          <w:sz w:val="28"/>
          <w:szCs w:val="28"/>
          <w:lang w:eastAsia="ru-RU"/>
        </w:rPr>
        <w:t xml:space="preserve">преступлением </w:t>
      </w:r>
      <w:r>
        <w:rPr>
          <w:rFonts w:eastAsia="Times New Roman" w:cs="Times New Roman" w:ascii="Times New Roman" w:hAnsi="Times New Roman"/>
          <w:color w:val="000000"/>
          <w:sz w:val="28"/>
          <w:szCs w:val="28"/>
          <w:lang w:eastAsia="ru-RU"/>
        </w:rPr>
        <w:t xml:space="preserve">понималось всякое проявление </w:t>
      </w:r>
      <w:r>
        <w:rPr>
          <w:rFonts w:eastAsia="Times New Roman" w:cs="Times New Roman" w:ascii="Times New Roman" w:hAnsi="Times New Roman"/>
          <w:i/>
          <w:iCs/>
          <w:color w:val="000000"/>
          <w:sz w:val="28"/>
          <w:szCs w:val="28"/>
          <w:lang w:eastAsia="ru-RU"/>
        </w:rPr>
        <w:t xml:space="preserve">измены и «неверности» </w:t>
      </w:r>
      <w:r>
        <w:rPr>
          <w:rFonts w:eastAsia="Times New Roman" w:cs="Times New Roman" w:ascii="Times New Roman" w:hAnsi="Times New Roman"/>
          <w:color w:val="000000"/>
          <w:sz w:val="28"/>
          <w:szCs w:val="28"/>
          <w:lang w:eastAsia="ru-RU"/>
        </w:rPr>
        <w:t>королю, сеньору, цеху. Суд очень широко мог истол</w:t>
        <w:softHyphen/>
        <w:t>ковать понятие измены, что не исключало возможности судебного произвола. Малейшее неповиновение господину могло быть истол</w:t>
        <w:softHyphen/>
        <w:t xml:space="preserve">ковано как измена, за которую мужчину полагалось четвертовать, а женщину — утопить. Преступления подразделялись по </w:t>
      </w:r>
      <w:r>
        <w:rPr>
          <w:rFonts w:eastAsia="Times New Roman" w:cs="Times New Roman" w:ascii="Times New Roman" w:hAnsi="Times New Roman"/>
          <w:i/>
          <w:iCs/>
          <w:color w:val="000000"/>
          <w:sz w:val="28"/>
          <w:szCs w:val="28"/>
          <w:lang w:eastAsia="ru-RU"/>
        </w:rPr>
        <w:t xml:space="preserve">объекту посягателъства. </w:t>
      </w:r>
      <w:r>
        <w:rPr>
          <w:rFonts w:eastAsia="Times New Roman" w:cs="Times New Roman" w:ascii="Times New Roman" w:hAnsi="Times New Roman"/>
          <w:color w:val="000000"/>
          <w:sz w:val="28"/>
          <w:szCs w:val="28"/>
          <w:lang w:eastAsia="ru-RU"/>
        </w:rPr>
        <w:t xml:space="preserve">Каролина выделяла следующие разряды преступных деяний: 1) </w:t>
      </w:r>
      <w:r>
        <w:rPr>
          <w:rFonts w:eastAsia="Times New Roman" w:cs="Times New Roman" w:ascii="Times New Roman" w:hAnsi="Times New Roman"/>
          <w:i/>
          <w:iCs/>
          <w:color w:val="000000"/>
          <w:sz w:val="28"/>
          <w:szCs w:val="28"/>
          <w:lang w:eastAsia="ru-RU"/>
        </w:rPr>
        <w:t xml:space="preserve">против государства; </w:t>
      </w:r>
      <w:r>
        <w:rPr>
          <w:rFonts w:eastAsia="Times New Roman" w:cs="Times New Roman" w:ascii="Times New Roman" w:hAnsi="Times New Roman"/>
          <w:color w:val="000000"/>
          <w:sz w:val="28"/>
          <w:szCs w:val="28"/>
          <w:lang w:eastAsia="ru-RU"/>
        </w:rPr>
        <w:t xml:space="preserve">2) </w:t>
      </w:r>
      <w:r>
        <w:rPr>
          <w:rFonts w:eastAsia="Times New Roman" w:cs="Times New Roman" w:ascii="Times New Roman" w:hAnsi="Times New Roman"/>
          <w:i/>
          <w:iCs/>
          <w:color w:val="000000"/>
          <w:sz w:val="28"/>
          <w:szCs w:val="28"/>
          <w:lang w:eastAsia="ru-RU"/>
        </w:rPr>
        <w:t xml:space="preserve">против религии; </w:t>
      </w:r>
      <w:r>
        <w:rPr>
          <w:rFonts w:eastAsia="Times New Roman" w:cs="Times New Roman" w:ascii="Times New Roman" w:hAnsi="Times New Roman"/>
          <w:color w:val="000000"/>
          <w:sz w:val="28"/>
          <w:szCs w:val="28"/>
          <w:lang w:eastAsia="ru-RU"/>
        </w:rPr>
        <w:t xml:space="preserve">3) </w:t>
      </w:r>
      <w:r>
        <w:rPr>
          <w:rFonts w:eastAsia="Times New Roman" w:cs="Times New Roman" w:ascii="Times New Roman" w:hAnsi="Times New Roman"/>
          <w:i/>
          <w:iCs/>
          <w:color w:val="000000"/>
          <w:sz w:val="28"/>
          <w:szCs w:val="28"/>
          <w:lang w:eastAsia="ru-RU"/>
        </w:rPr>
        <w:t>против нравст</w:t>
        <w:softHyphen/>
        <w:t xml:space="preserve">венности; </w:t>
      </w:r>
      <w:r>
        <w:rPr>
          <w:rFonts w:eastAsia="Times New Roman" w:cs="Times New Roman" w:ascii="Times New Roman" w:hAnsi="Times New Roman"/>
          <w:color w:val="000000"/>
          <w:sz w:val="28"/>
          <w:szCs w:val="28"/>
          <w:lang w:eastAsia="ru-RU"/>
        </w:rPr>
        <w:t xml:space="preserve">4) </w:t>
      </w:r>
      <w:r>
        <w:rPr>
          <w:rFonts w:eastAsia="Times New Roman" w:cs="Times New Roman" w:ascii="Times New Roman" w:hAnsi="Times New Roman"/>
          <w:i/>
          <w:iCs/>
          <w:color w:val="000000"/>
          <w:sz w:val="28"/>
          <w:szCs w:val="28"/>
          <w:lang w:eastAsia="ru-RU"/>
        </w:rPr>
        <w:t xml:space="preserve">против личности; </w:t>
      </w:r>
      <w:r>
        <w:rPr>
          <w:rFonts w:eastAsia="Times New Roman" w:cs="Times New Roman" w:ascii="Times New Roman" w:hAnsi="Times New Roman"/>
          <w:color w:val="000000"/>
          <w:sz w:val="28"/>
          <w:szCs w:val="28"/>
          <w:lang w:eastAsia="ru-RU"/>
        </w:rPr>
        <w:t xml:space="preserve">5) </w:t>
      </w:r>
      <w:r>
        <w:rPr>
          <w:rFonts w:eastAsia="Times New Roman" w:cs="Times New Roman" w:ascii="Times New Roman" w:hAnsi="Times New Roman"/>
          <w:i/>
          <w:iCs/>
          <w:color w:val="000000"/>
          <w:sz w:val="28"/>
          <w:szCs w:val="28"/>
          <w:lang w:eastAsia="ru-RU"/>
        </w:rPr>
        <w:t xml:space="preserve">против собственности; </w:t>
      </w:r>
      <w:r>
        <w:rPr>
          <w:rFonts w:eastAsia="Times New Roman" w:cs="Times New Roman" w:ascii="Times New Roman" w:hAnsi="Times New Roman"/>
          <w:color w:val="000000"/>
          <w:sz w:val="28"/>
          <w:szCs w:val="28"/>
          <w:lang w:eastAsia="ru-RU"/>
        </w:rPr>
        <w:t xml:space="preserve">6) </w:t>
      </w:r>
      <w:r>
        <w:rPr>
          <w:rFonts w:eastAsia="Times New Roman" w:cs="Times New Roman" w:ascii="Times New Roman" w:hAnsi="Times New Roman"/>
          <w:i/>
          <w:iCs/>
          <w:color w:val="000000"/>
          <w:sz w:val="28"/>
          <w:szCs w:val="28"/>
          <w:lang w:eastAsia="ru-RU"/>
        </w:rPr>
        <w:t xml:space="preserve">против правосудия. </w:t>
      </w:r>
      <w:r>
        <w:rPr>
          <w:rFonts w:eastAsia="Times New Roman" w:cs="Times New Roman" w:ascii="Times New Roman" w:hAnsi="Times New Roman"/>
          <w:color w:val="000000"/>
          <w:sz w:val="28"/>
          <w:szCs w:val="28"/>
          <w:lang w:eastAsia="ru-RU"/>
        </w:rPr>
        <w:t xml:space="preserve">В основу </w:t>
      </w:r>
      <w:r>
        <w:rPr>
          <w:rFonts w:eastAsia="Times New Roman" w:cs="Times New Roman" w:ascii="Times New Roman" w:hAnsi="Times New Roman"/>
          <w:i/>
          <w:iCs/>
          <w:color w:val="000000"/>
          <w:sz w:val="28"/>
          <w:szCs w:val="28"/>
          <w:lang w:eastAsia="ru-RU"/>
        </w:rPr>
        <w:t xml:space="preserve">наказаний </w:t>
      </w:r>
      <w:r>
        <w:rPr>
          <w:rFonts w:eastAsia="Times New Roman" w:cs="Times New Roman" w:ascii="Times New Roman" w:hAnsi="Times New Roman"/>
          <w:color w:val="000000"/>
          <w:sz w:val="28"/>
          <w:szCs w:val="28"/>
          <w:lang w:eastAsia="ru-RU"/>
        </w:rPr>
        <w:t xml:space="preserve">был положен принцип </w:t>
      </w:r>
      <w:r>
        <w:rPr>
          <w:rFonts w:eastAsia="Times New Roman" w:cs="Times New Roman" w:ascii="Times New Roman" w:hAnsi="Times New Roman"/>
          <w:i/>
          <w:iCs/>
          <w:color w:val="000000"/>
          <w:sz w:val="28"/>
          <w:szCs w:val="28"/>
          <w:lang w:eastAsia="ru-RU"/>
        </w:rPr>
        <w:t xml:space="preserve">устрашения. </w:t>
      </w:r>
      <w:r>
        <w:rPr>
          <w:rFonts w:eastAsia="Times New Roman" w:cs="Times New Roman" w:ascii="Times New Roman" w:hAnsi="Times New Roman"/>
          <w:color w:val="000000"/>
          <w:sz w:val="28"/>
          <w:szCs w:val="28"/>
          <w:lang w:eastAsia="ru-RU"/>
        </w:rPr>
        <w:t xml:space="preserve">При определении наказания допускалась </w:t>
      </w:r>
      <w:r>
        <w:rPr>
          <w:rFonts w:eastAsia="Times New Roman" w:cs="Times New Roman" w:ascii="Times New Roman" w:hAnsi="Times New Roman"/>
          <w:i/>
          <w:iCs/>
          <w:color w:val="000000"/>
          <w:sz w:val="28"/>
          <w:szCs w:val="28"/>
          <w:lang w:eastAsia="ru-RU"/>
        </w:rPr>
        <w:t>широта судебного усмотре</w:t>
        <w:softHyphen/>
        <w:t xml:space="preserve">ния: </w:t>
      </w:r>
      <w:r>
        <w:rPr>
          <w:rFonts w:eastAsia="Times New Roman" w:cs="Times New Roman" w:ascii="Times New Roman" w:hAnsi="Times New Roman"/>
          <w:color w:val="000000"/>
          <w:sz w:val="28"/>
          <w:szCs w:val="28"/>
          <w:lang w:eastAsia="ru-RU"/>
        </w:rPr>
        <w:t>учет судьей различных обстоятельств, отягощающих или смяг</w:t>
        <w:softHyphen/>
        <w:t>чающих вину. Широта судейского усмотрения в Каролине была формально ограничена лишь указанием на верховенство импера</w:t>
        <w:softHyphen/>
        <w:t>торского законодательства при определении высшего предела нака</w:t>
        <w:softHyphen/>
        <w:t xml:space="preserve">зания. Наказания отличались особой жестокостью, за большинство преступлений применялась </w:t>
      </w:r>
      <w:r>
        <w:rPr>
          <w:rFonts w:eastAsia="Times New Roman" w:cs="Times New Roman" w:ascii="Times New Roman" w:hAnsi="Times New Roman"/>
          <w:i/>
          <w:iCs/>
          <w:color w:val="000000"/>
          <w:sz w:val="28"/>
          <w:szCs w:val="28"/>
          <w:lang w:eastAsia="ru-RU"/>
        </w:rPr>
        <w:t>смертная казнь.</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Cs/>
          <w:color w:val="000000"/>
          <w:sz w:val="28"/>
          <w:szCs w:val="28"/>
          <w:lang w:eastAsia="ru-RU"/>
        </w:rPr>
        <w:t>Каролина</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утвердила новый вид уголовного про</w:t>
        <w:softHyphen/>
        <w:t xml:space="preserve">цесса — </w:t>
      </w:r>
      <w:r>
        <w:rPr>
          <w:rFonts w:eastAsia="Times New Roman" w:cs="Times New Roman" w:ascii="Times New Roman" w:hAnsi="Times New Roman"/>
          <w:i/>
          <w:iCs/>
          <w:color w:val="000000"/>
          <w:sz w:val="28"/>
          <w:szCs w:val="28"/>
          <w:lang w:eastAsia="ru-RU"/>
        </w:rPr>
        <w:t xml:space="preserve">следственно-розыскной </w:t>
      </w:r>
      <w:r>
        <w:rPr>
          <w:rFonts w:eastAsia="Times New Roman" w:cs="Times New Roman" w:ascii="Times New Roman" w:hAnsi="Times New Roman"/>
          <w:color w:val="000000"/>
          <w:sz w:val="28"/>
          <w:szCs w:val="28"/>
          <w:lang w:eastAsia="ru-RU"/>
        </w:rPr>
        <w:t xml:space="preserve">или </w:t>
      </w:r>
      <w:r>
        <w:rPr>
          <w:rFonts w:eastAsia="Times New Roman" w:cs="Times New Roman" w:ascii="Times New Roman" w:hAnsi="Times New Roman"/>
          <w:b/>
          <w:iCs/>
          <w:color w:val="000000"/>
          <w:sz w:val="28"/>
          <w:szCs w:val="28"/>
          <w:lang w:eastAsia="ru-RU"/>
        </w:rPr>
        <w:t>инквизиционный</w:t>
      </w:r>
      <w:r>
        <w:rPr>
          <w:rFonts w:eastAsia="Times New Roman" w:cs="Times New Roman" w:ascii="Times New Roman" w:hAnsi="Times New Roman"/>
          <w:iCs/>
          <w:color w:val="000000"/>
          <w:sz w:val="28"/>
          <w:szCs w:val="28"/>
          <w:lang w:eastAsia="ru-RU"/>
        </w:rPr>
        <w:t>.</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Каролина окончательно заменила обвинительный процесс инквизиционным. Основной формой уголовного процесса теперь стала инквизицион</w:t>
        <w:softHyphen/>
        <w:t>ная, в которой розыск и следствие приобрели первостепенное зна</w:t>
        <w:softHyphen/>
        <w:t>чение. Частноправовой принцип преследования заменен обвинени</w:t>
        <w:softHyphen/>
        <w:t xml:space="preserve">ем и наказанием от </w:t>
      </w:r>
      <w:r>
        <w:rPr>
          <w:rFonts w:eastAsia="Times New Roman" w:cs="Times New Roman" w:ascii="Times New Roman" w:hAnsi="Times New Roman"/>
          <w:i/>
          <w:iCs/>
          <w:color w:val="000000"/>
          <w:sz w:val="28"/>
          <w:szCs w:val="28"/>
          <w:lang w:eastAsia="ru-RU"/>
        </w:rPr>
        <w:t xml:space="preserve">имени публичной власти. </w:t>
      </w:r>
      <w:r>
        <w:rPr>
          <w:rFonts w:eastAsia="Times New Roman" w:cs="Times New Roman" w:ascii="Times New Roman" w:hAnsi="Times New Roman"/>
          <w:color w:val="000000"/>
          <w:sz w:val="28"/>
          <w:szCs w:val="28"/>
          <w:lang w:eastAsia="ru-RU"/>
        </w:rPr>
        <w:t>Обвинение предъявля</w:t>
        <w:softHyphen/>
        <w:t>лось судьей от лица государства «по долгу службы». Следствие ве</w:t>
        <w:softHyphen/>
        <w:t>лось по инициативе суда и не было ограничено сроками.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Каролина, формально не будучи обязательным общеимпер</w:t>
        <w:softHyphen/>
        <w:t xml:space="preserve">ским законом, действовала в некоторых княжествах Германии вплоть до начала </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в.</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По мере укрепления королевской власти во Франции, все большее значение в качестве источников права приобретали нормативные акты, издаваемые королевской властью. Высшую юридическую силу среди них имели ордонансы, которые со временем стали нуждаться в кодификации. Первые попытки кодификации имели частный характер («Кодекс Генриха </w:t>
      </w:r>
      <w:r>
        <w:rPr>
          <w:rFonts w:eastAsia="Times New Roman" w:cs="Times New Roman" w:ascii="Times New Roman" w:hAnsi="Times New Roman"/>
          <w:iCs/>
          <w:color w:val="000000"/>
          <w:sz w:val="28"/>
          <w:szCs w:val="28"/>
          <w:lang w:val="en-US" w:eastAsia="ru-RU"/>
        </w:rPr>
        <w:t>III</w:t>
      </w:r>
      <w:r>
        <w:rPr>
          <w:rFonts w:eastAsia="Times New Roman" w:cs="Times New Roman" w:ascii="Times New Roman" w:hAnsi="Times New Roman"/>
          <w:iCs/>
          <w:color w:val="000000"/>
          <w:sz w:val="28"/>
          <w:szCs w:val="28"/>
          <w:lang w:eastAsia="ru-RU"/>
        </w:rPr>
        <w:t>»</w:t>
      </w:r>
      <w:r>
        <w:rPr>
          <w:rFonts w:eastAsia="Times New Roman" w:cs="Times New Roman" w:ascii="Times New Roman" w:hAnsi="Times New Roman"/>
          <w:color w:val="000000"/>
          <w:sz w:val="28"/>
          <w:szCs w:val="28"/>
          <w:lang w:eastAsia="ru-RU"/>
        </w:rPr>
        <w:t xml:space="preserve"> Б. Бриссона, 1587 г.).</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w:t>
      </w:r>
      <w:r>
        <w:rPr>
          <w:rFonts w:eastAsia="Times New Roman" w:cs="Times New Roman" w:ascii="Times New Roman" w:hAnsi="Times New Roman"/>
          <w:bCs/>
          <w:color w:val="000000"/>
          <w:sz w:val="28"/>
          <w:szCs w:val="28"/>
          <w:lang w:val="en-US" w:eastAsia="ru-RU"/>
        </w:rPr>
        <w:t>XIII</w:t>
      </w:r>
      <w:r>
        <w:rPr>
          <w:rFonts w:eastAsia="Times New Roman" w:cs="Times New Roman" w:ascii="Times New Roman" w:hAnsi="Times New Roman"/>
          <w:b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val="en-US" w:eastAsia="ru-RU"/>
        </w:rPr>
        <w:t>XV</w:t>
      </w:r>
      <w:r>
        <w:rPr>
          <w:rFonts w:eastAsia="Times New Roman" w:cs="Times New Roman" w:ascii="Times New Roman" w:hAnsi="Times New Roman"/>
          <w:color w:val="000000"/>
          <w:sz w:val="28"/>
          <w:szCs w:val="28"/>
          <w:lang w:eastAsia="ru-RU"/>
        </w:rPr>
        <w:t xml:space="preserve"> вв., с централизацией государства и усилением королевской власти возрастает роль законодательства королей в развитии уголовного права.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королевском законодательстве наказания не были четко определены, их применение во многом зависело от усмотрения суда, от сословного положения обвиняемого. </w:t>
      </w:r>
      <w:r>
        <w:rPr>
          <w:rFonts w:eastAsia="Times New Roman" w:cs="Times New Roman" w:ascii="Times New Roman" w:hAnsi="Times New Roman"/>
          <w:i/>
          <w:iCs/>
          <w:color w:val="000000"/>
          <w:sz w:val="28"/>
          <w:szCs w:val="28"/>
          <w:lang w:eastAsia="ru-RU"/>
        </w:rPr>
        <w:t xml:space="preserve">Целью наказания </w:t>
      </w:r>
      <w:r>
        <w:rPr>
          <w:rFonts w:eastAsia="Times New Roman" w:cs="Times New Roman" w:ascii="Times New Roman" w:hAnsi="Times New Roman"/>
          <w:color w:val="000000"/>
          <w:sz w:val="28"/>
          <w:szCs w:val="28"/>
          <w:lang w:eastAsia="ru-RU"/>
        </w:rPr>
        <w:t>стали возмездие и устрашение. Приговоры приводились в исполнение публично, с тем, чтобы страдания осужденного вызывали страх у всех присутствующих.</w:t>
      </w:r>
    </w:p>
    <w:p>
      <w:pPr>
        <w:pStyle w:val="Normal"/>
        <w:shd w:fill="FFFFFF" w:val="clear"/>
        <w:tabs>
          <w:tab w:val="clear" w:pos="708"/>
          <w:tab w:val="left" w:pos="284" w:leader="none"/>
          <w:tab w:val="left" w:pos="426" w:leader="none"/>
        </w:tabs>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iCs/>
          <w:color w:val="000000"/>
          <w:sz w:val="28"/>
          <w:szCs w:val="28"/>
          <w:lang w:eastAsia="ru-RU"/>
        </w:rPr>
        <w:t>Видами наказания</w:t>
      </w:r>
      <w:r>
        <w:rPr>
          <w:rFonts w:eastAsia="Times New Roman" w:cs="Times New Roman" w:ascii="Times New Roman" w:hAnsi="Times New Roman"/>
          <w:b/>
          <w:bCs/>
          <w:i/>
          <w:iCs/>
          <w:color w:val="000000"/>
          <w:sz w:val="28"/>
          <w:szCs w:val="28"/>
          <w:lang w:eastAsia="ru-RU"/>
        </w:rPr>
        <w:t xml:space="preserve"> </w:t>
      </w:r>
      <w:r>
        <w:rPr>
          <w:rFonts w:eastAsia="Times New Roman" w:cs="Times New Roman" w:ascii="Times New Roman" w:hAnsi="Times New Roman"/>
          <w:color w:val="000000"/>
          <w:sz w:val="28"/>
          <w:szCs w:val="28"/>
          <w:lang w:eastAsia="ru-RU"/>
        </w:rPr>
        <w:t>были:</w:t>
      </w:r>
    </w:p>
    <w:p>
      <w:pPr>
        <w:pStyle w:val="Normal"/>
        <w:shd w:fill="FFFFFF" w:val="clear"/>
        <w:tabs>
          <w:tab w:val="clear" w:pos="708"/>
          <w:tab w:val="left" w:pos="284" w:leader="none"/>
        </w:tabs>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смертная казнь в разнообразных формах (разрывание на части лошадьми, четвертование, сожжение и т. д.);</w:t>
      </w:r>
    </w:p>
    <w:p>
      <w:pPr>
        <w:pStyle w:val="Normal"/>
        <w:shd w:fill="FFFFFF" w:val="clear"/>
        <w:tabs>
          <w:tab w:val="clear" w:pos="708"/>
          <w:tab w:val="left" w:pos="284" w:leader="none"/>
        </w:tabs>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i/>
          <w:iCs/>
          <w:color w:val="000000"/>
          <w:sz w:val="28"/>
          <w:szCs w:val="28"/>
          <w:lang w:eastAsia="ru-RU"/>
        </w:rPr>
        <w:t>членовредительские и телесные наказания;</w:t>
      </w:r>
    </w:p>
    <w:p>
      <w:pPr>
        <w:pStyle w:val="Normal"/>
        <w:shd w:fill="FFFFFF" w:val="clear"/>
        <w:tabs>
          <w:tab w:val="clear" w:pos="708"/>
          <w:tab w:val="left" w:pos="284" w:leader="none"/>
          <w:tab w:val="left" w:pos="426" w:leader="none"/>
        </w:tabs>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широко применялось тюремное заключение;</w:t>
      </w:r>
    </w:p>
    <w:p>
      <w:pPr>
        <w:pStyle w:val="Normal"/>
        <w:tabs>
          <w:tab w:val="clear" w:pos="708"/>
          <w:tab w:val="left" w:pos="284" w:leader="none"/>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i/>
          <w:iCs/>
          <w:color w:val="000000"/>
          <w:sz w:val="28"/>
          <w:szCs w:val="28"/>
          <w:lang w:eastAsia="ru-RU"/>
        </w:rPr>
        <w:t>конфискация     имущества     -     в     качестве     основного     и дополнительного наказания.</w:t>
      </w:r>
    </w:p>
    <w:p>
      <w:pPr>
        <w:pStyle w:val="Normal"/>
        <w:shd w:fill="FFFFFF" w:val="clear"/>
        <w:tabs>
          <w:tab w:val="clear" w:pos="708"/>
          <w:tab w:val="left" w:pos="284" w:leader="none"/>
          <w:tab w:val="left" w:pos="426" w:leader="none"/>
        </w:tabs>
        <w:autoSpaceDE w:val="false"/>
        <w:spacing w:lineRule="auto" w:line="240" w:before="0" w:after="0"/>
        <w:ind w:firstLine="567" w:start="-567"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color w:val="000000"/>
          <w:sz w:val="28"/>
          <w:szCs w:val="28"/>
          <w:lang w:eastAsia="ru-RU"/>
        </w:rPr>
        <w:t xml:space="preserve">С </w:t>
      </w:r>
      <w:r>
        <w:rPr>
          <w:rFonts w:eastAsia="Times New Roman" w:cs="Times New Roman" w:ascii="Times New Roman" w:hAnsi="Times New Roman"/>
          <w:color w:val="000000"/>
          <w:sz w:val="28"/>
          <w:szCs w:val="28"/>
          <w:lang w:val="en-US" w:eastAsia="ru-RU"/>
        </w:rPr>
        <w:t>XIII</w:t>
      </w:r>
      <w:r>
        <w:rPr>
          <w:rFonts w:eastAsia="Times New Roman" w:cs="Times New Roman" w:ascii="Times New Roman" w:hAnsi="Times New Roman"/>
          <w:color w:val="000000"/>
          <w:sz w:val="28"/>
          <w:szCs w:val="28"/>
          <w:lang w:eastAsia="ru-RU"/>
        </w:rPr>
        <w:t xml:space="preserve"> в. утверждается </w:t>
      </w:r>
      <w:r>
        <w:rPr>
          <w:rFonts w:eastAsia="Times New Roman" w:cs="Times New Roman" w:ascii="Times New Roman" w:hAnsi="Times New Roman"/>
          <w:b/>
          <w:iCs/>
          <w:color w:val="000000"/>
          <w:sz w:val="28"/>
          <w:szCs w:val="28"/>
          <w:lang w:eastAsia="ru-RU"/>
        </w:rPr>
        <w:t>розыскная</w:t>
      </w:r>
      <w:r>
        <w:rPr>
          <w:rFonts w:eastAsia="Times New Roman" w:cs="Times New Roman" w:ascii="Times New Roman" w:hAnsi="Times New Roman"/>
          <w:iCs/>
          <w:color w:val="000000"/>
          <w:sz w:val="28"/>
          <w:szCs w:val="28"/>
          <w:lang w:eastAsia="ru-RU"/>
        </w:rPr>
        <w:t xml:space="preserve">, </w:t>
      </w:r>
      <w:r>
        <w:rPr>
          <w:rFonts w:eastAsia="Times New Roman" w:cs="Times New Roman" w:ascii="Times New Roman" w:hAnsi="Times New Roman"/>
          <w:b/>
          <w:iCs/>
          <w:color w:val="000000"/>
          <w:sz w:val="28"/>
          <w:szCs w:val="28"/>
          <w:lang w:eastAsia="ru-RU"/>
        </w:rPr>
        <w:t>инквизиционная форма</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процесса, поэтому судебное дело возбуждалось на основании обвинения королевского прокурора, а также доносов и жалоб. Первой стадией розыскного процесса было дознание, то есть сбор предварительной и тайной информации о преступлении и преступнике. Затем судебный следователь собирал письменные доказательства, допрашивал свидетелей и обвиняемого, проводил очные ставки.</w:t>
      </w:r>
    </w:p>
    <w:p>
      <w:pPr>
        <w:pStyle w:val="Normal"/>
        <w:shd w:fill="FFFFFF" w:val="clear"/>
        <w:tabs>
          <w:tab w:val="clear" w:pos="708"/>
          <w:tab w:val="left" w:pos="284" w:leader="none"/>
          <w:tab w:val="left" w:pos="426" w:leader="none"/>
        </w:tabs>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Cs/>
          <w:iCs/>
          <w:color w:val="000000"/>
          <w:sz w:val="28"/>
          <w:szCs w:val="28"/>
          <w:lang w:eastAsia="ru-RU"/>
        </w:rPr>
        <w:t>Брак и семья</w:t>
      </w:r>
      <w:r>
        <w:rPr>
          <w:rFonts w:eastAsia="Times New Roman" w:cs="Times New Roman" w:ascii="Times New Roman" w:hAnsi="Times New Roman"/>
          <w:b/>
          <w:bCs/>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во Франции, как известно, до </w:t>
      </w:r>
      <w:r>
        <w:rPr>
          <w:rFonts w:eastAsia="Times New Roman" w:cs="Times New Roman" w:ascii="Times New Roman" w:hAnsi="Times New Roman"/>
          <w:bCs/>
          <w:color w:val="000000"/>
          <w:sz w:val="28"/>
          <w:szCs w:val="28"/>
          <w:lang w:val="en-US" w:eastAsia="ru-RU"/>
        </w:rPr>
        <w:t>XVI</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в. регулировались исключительно церковными правилами. Лишь в </w:t>
      </w:r>
      <w:r>
        <w:rPr>
          <w:rFonts w:eastAsia="Times New Roman" w:cs="Times New Roman" w:ascii="Times New Roman" w:hAnsi="Times New Roman"/>
          <w:color w:val="000000"/>
          <w:sz w:val="28"/>
          <w:szCs w:val="28"/>
          <w:lang w:val="en-US" w:eastAsia="ru-RU"/>
        </w:rPr>
        <w:t>XVI</w:t>
      </w:r>
      <w:r>
        <w:rPr>
          <w:rFonts w:eastAsia="Times New Roman" w:cs="Times New Roman" w:ascii="Times New Roman" w:hAnsi="Times New Roman"/>
          <w:color w:val="000000"/>
          <w:sz w:val="28"/>
          <w:szCs w:val="28"/>
          <w:lang w:eastAsia="ru-RU"/>
        </w:rPr>
        <w:t xml:space="preserve"> - </w:t>
      </w:r>
      <w:r>
        <w:rPr>
          <w:rFonts w:eastAsia="Times New Roman" w:cs="Times New Roman" w:ascii="Times New Roman" w:hAnsi="Times New Roman"/>
          <w:color w:val="000000"/>
          <w:sz w:val="28"/>
          <w:szCs w:val="28"/>
          <w:lang w:val="en-US" w:eastAsia="ru-RU"/>
        </w:rPr>
        <w:t>XVII</w:t>
      </w:r>
      <w:r>
        <w:rPr>
          <w:rFonts w:eastAsia="Times New Roman" w:cs="Times New Roman" w:ascii="Times New Roman" w:hAnsi="Times New Roman"/>
          <w:color w:val="000000"/>
          <w:sz w:val="28"/>
          <w:szCs w:val="28"/>
          <w:lang w:eastAsia="ru-RU"/>
        </w:rPr>
        <w:t xml:space="preserve"> вв. королевская власть, стремясь усилить государственное воздействие на брачно-семейные отношения, отступила от церковных норм, относящихся к заключению брака. Брак стал рассматриваться как акт гражданского состояния. Было пересмотрено правило, согласно которому при вступлении в брак не требовалось согласия родителей. В </w:t>
      </w:r>
      <w:r>
        <w:rPr>
          <w:rFonts w:eastAsia="Times New Roman" w:cs="Times New Roman" w:ascii="Times New Roman" w:hAnsi="Times New Roman"/>
          <w:color w:val="000000"/>
          <w:sz w:val="28"/>
          <w:szCs w:val="28"/>
          <w:lang w:val="en-US" w:eastAsia="ru-RU"/>
        </w:rPr>
        <w:t>XVII</w:t>
      </w:r>
      <w:r>
        <w:rPr>
          <w:rFonts w:eastAsia="Times New Roman" w:cs="Times New Roman" w:ascii="Times New Roman" w:hAnsi="Times New Roman"/>
          <w:color w:val="000000"/>
          <w:sz w:val="28"/>
          <w:szCs w:val="28"/>
          <w:lang w:eastAsia="ru-RU"/>
        </w:rPr>
        <w:t xml:space="preserve"> в. родители получили право обращаться в Парижский парламент с жалобой на действия кюре, заключившего брак без их согласия.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На протяжении всего Х</w:t>
      </w:r>
      <w:r>
        <w:rPr>
          <w:rFonts w:eastAsia="Times New Roman" w:cs="Times New Roman" w:ascii="Times New Roman" w:hAnsi="Times New Roman"/>
          <w:color w:val="000000"/>
          <w:spacing w:val="2"/>
          <w:sz w:val="28"/>
          <w:szCs w:val="28"/>
          <w:lang w:val="en-US" w:eastAsia="ru-RU"/>
        </w:rPr>
        <w:t>V</w:t>
      </w:r>
      <w:r>
        <w:rPr>
          <w:rFonts w:eastAsia="Times New Roman" w:cs="Times New Roman" w:ascii="Times New Roman" w:hAnsi="Times New Roman"/>
          <w:iCs/>
          <w:color w:val="000000"/>
          <w:sz w:val="28"/>
          <w:szCs w:val="28"/>
          <w:lang w:val="en-US" w:eastAsia="ru-RU"/>
        </w:rPr>
        <w:t>II</w:t>
      </w:r>
      <w:r>
        <w:rPr>
          <w:rFonts w:eastAsia="Times New Roman" w:cs="Times New Roman" w:ascii="Times New Roman" w:hAnsi="Times New Roman"/>
          <w:color w:val="000000"/>
          <w:sz w:val="28"/>
          <w:szCs w:val="28"/>
          <w:lang w:eastAsia="ru-RU"/>
        </w:rPr>
        <w:t xml:space="preserve"> века осуществляется </w:t>
      </w:r>
      <w:r>
        <w:rPr>
          <w:rFonts w:eastAsia="Times New Roman" w:cs="Times New Roman" w:ascii="Times New Roman" w:hAnsi="Times New Roman"/>
          <w:i/>
          <w:iCs/>
          <w:color w:val="000000"/>
          <w:sz w:val="28"/>
          <w:szCs w:val="28"/>
          <w:lang w:eastAsia="ru-RU"/>
        </w:rPr>
        <w:t xml:space="preserve">активная кодифицированная деятельность. </w:t>
      </w:r>
      <w:r>
        <w:rPr>
          <w:rFonts w:eastAsia="Times New Roman" w:cs="Times New Roman" w:ascii="Times New Roman" w:hAnsi="Times New Roman"/>
          <w:color w:val="000000"/>
          <w:sz w:val="28"/>
          <w:szCs w:val="28"/>
          <w:lang w:eastAsia="ru-RU"/>
        </w:rPr>
        <w:t>Было издано шесть т.н. Больших ордонансов, которые являлись по существу, специализированными кодексами. Результаты кодификационной деятельности не уступали по своему значению заслугам позднейших кодификаторов эпохи Первой империи, вдохновляемых Наполеоном. Однако основной массив абсолютистского законодательства Х</w:t>
      </w:r>
      <w:r>
        <w:rPr>
          <w:rFonts w:eastAsia="Times New Roman" w:cs="Times New Roman" w:ascii="Times New Roman" w:hAnsi="Times New Roman"/>
          <w:color w:val="000000"/>
          <w:spacing w:val="2"/>
          <w:sz w:val="28"/>
          <w:szCs w:val="28"/>
          <w:lang w:val="en-US" w:eastAsia="ru-RU"/>
        </w:rPr>
        <w:t>V</w:t>
      </w:r>
      <w:r>
        <w:rPr>
          <w:rFonts w:eastAsia="Times New Roman" w:cs="Times New Roman" w:ascii="Times New Roman" w:hAnsi="Times New Roman"/>
          <w:iCs/>
          <w:color w:val="000000"/>
          <w:sz w:val="28"/>
          <w:szCs w:val="28"/>
          <w:lang w:val="en-US" w:eastAsia="ru-RU"/>
        </w:rPr>
        <w:t>II</w:t>
      </w:r>
      <w:r>
        <w:rPr>
          <w:rFonts w:eastAsia="Times New Roman" w:cs="Times New Roman" w:ascii="Times New Roman" w:hAnsi="Times New Roman"/>
          <w:color w:val="000000"/>
          <w:sz w:val="28"/>
          <w:szCs w:val="28"/>
          <w:lang w:eastAsia="ru-RU"/>
        </w:rPr>
        <w:t>-Х</w:t>
      </w:r>
      <w:r>
        <w:rPr>
          <w:rFonts w:eastAsia="Times New Roman" w:cs="Times New Roman" w:ascii="Times New Roman" w:hAnsi="Times New Roman"/>
          <w:color w:val="000000"/>
          <w:spacing w:val="2"/>
          <w:sz w:val="28"/>
          <w:szCs w:val="28"/>
          <w:lang w:val="en-US" w:eastAsia="ru-RU"/>
        </w:rPr>
        <w:t>V</w:t>
      </w:r>
      <w:r>
        <w:rPr>
          <w:rFonts w:eastAsia="Times New Roman" w:cs="Times New Roman" w:ascii="Times New Roman" w:hAnsi="Times New Roman"/>
          <w:iCs/>
          <w:color w:val="000000"/>
          <w:sz w:val="28"/>
          <w:szCs w:val="28"/>
          <w:lang w:val="en-US" w:eastAsia="ru-RU"/>
        </w:rPr>
        <w:t>III</w:t>
      </w:r>
      <w:r>
        <w:rPr>
          <w:rFonts w:eastAsia="Times New Roman" w:cs="Times New Roman" w:ascii="Times New Roman" w:hAnsi="Times New Roman"/>
          <w:color w:val="000000"/>
          <w:sz w:val="28"/>
          <w:szCs w:val="28"/>
          <w:lang w:eastAsia="ru-RU"/>
        </w:rPr>
        <w:t xml:space="preserve"> вв. так и остался несистематизированным.</w:t>
      </w:r>
    </w:p>
    <w:p>
      <w:pPr>
        <w:pStyle w:val="Normal"/>
        <w:shd w:fill="FFFFFF" w:val="clear"/>
        <w:spacing w:lineRule="auto" w:line="240" w:before="0" w:after="0"/>
        <w:ind w:firstLine="567" w:start="-567" w:end="0"/>
        <w:jc w:val="both"/>
        <w:rPr>
          <w:rFonts w:ascii="Times New Roman" w:hAnsi="Times New Roman" w:eastAsia="Times New Roman" w:cs="Times New Roman"/>
          <w:spacing w:val="1"/>
          <w:sz w:val="28"/>
          <w:szCs w:val="28"/>
          <w:lang w:eastAsia="ru-RU"/>
        </w:rPr>
      </w:pPr>
      <w:r>
        <w:rPr>
          <w:rFonts w:eastAsia="Times New Roman" w:cs="Times New Roman" w:ascii="Times New Roman" w:hAnsi="Times New Roman"/>
          <w:b/>
          <w:spacing w:val="1"/>
          <w:sz w:val="28"/>
          <w:szCs w:val="28"/>
          <w:lang w:eastAsia="ru-RU"/>
        </w:rPr>
        <w:t xml:space="preserve">Феодальное (поместное, ленное, манориальное) право. </w:t>
      </w:r>
      <w:r>
        <w:rPr>
          <w:rFonts w:eastAsia="Times New Roman" w:cs="Times New Roman" w:ascii="Times New Roman" w:hAnsi="Times New Roman"/>
          <w:spacing w:val="1"/>
          <w:sz w:val="28"/>
          <w:szCs w:val="28"/>
          <w:lang w:eastAsia="ru-RU"/>
        </w:rPr>
        <w:t>Среди специалистов все еще продолжаются споры относительно обществ, которые характеризуются как «феодальные». Материальной основой европейского феодализма был феод, то есть собственность, в качестве которой выступала земля или должность. Феод в сочетании с вассалитетом (система отношений личной зависимости одних феодалов, вассалов, от других – сеньоров) явился уникальным западноевропейским феноменом. Вассалитет отражал личностную сторону феодального Средневековья. Это были своего рода договорные отношения, закреплявшие взаимные обязательства. Нарушение условия договора одной из сторон влекло за собой его аннулирование.</w:t>
      </w:r>
    </w:p>
    <w:p>
      <w:pPr>
        <w:pStyle w:val="Normal"/>
        <w:shd w:fill="FFFFFF" w:val="clear"/>
        <w:spacing w:lineRule="auto" w:line="240" w:before="0" w:after="0"/>
        <w:ind w:firstLine="567" w:start="-567" w:end="0"/>
        <w:jc w:val="both"/>
        <w:rPr>
          <w:rFonts w:ascii="Times New Roman" w:hAnsi="Times New Roman" w:eastAsia="Times New Roman" w:cs="Times New Roman"/>
          <w:spacing w:val="1"/>
          <w:sz w:val="28"/>
          <w:szCs w:val="28"/>
          <w:lang w:eastAsia="ru-RU"/>
        </w:rPr>
      </w:pPr>
      <w:r>
        <w:rPr>
          <w:rFonts w:eastAsia="Times New Roman" w:cs="Times New Roman" w:ascii="Times New Roman" w:hAnsi="Times New Roman"/>
          <w:spacing w:val="1"/>
          <w:sz w:val="28"/>
          <w:szCs w:val="28"/>
          <w:lang w:eastAsia="ru-RU"/>
        </w:rPr>
        <w:t xml:space="preserve">Важную роль в оформлении и упрочении этих лично-зависимых связей выполняло феодальное право, субъектами которого выступали господин (сеньор, лорд манора, феодал, помещик) и его слуга (вассал, рыцарь, ленник, держатель фьефа и др.). Таким образом, феодальное право предстает неким правом на наследуемую земельную собственность и на определенное число подвластных слуг (крестьян) и вассалов. Начальный этап обособления такой собственности был связан с институтом </w:t>
      </w:r>
      <w:r>
        <w:rPr>
          <w:rFonts w:eastAsia="Times New Roman" w:cs="Times New Roman" w:ascii="Times New Roman" w:hAnsi="Times New Roman"/>
          <w:b/>
          <w:i/>
          <w:spacing w:val="1"/>
          <w:sz w:val="28"/>
          <w:szCs w:val="28"/>
          <w:lang w:eastAsia="ru-RU"/>
        </w:rPr>
        <w:t>аллода</w:t>
      </w:r>
      <w:r>
        <w:rPr>
          <w:rFonts w:eastAsia="Times New Roman" w:cs="Times New Roman" w:ascii="Times New Roman" w:hAnsi="Times New Roman"/>
          <w:spacing w:val="1"/>
          <w:sz w:val="28"/>
          <w:szCs w:val="28"/>
          <w:lang w:eastAsia="ru-RU"/>
        </w:rPr>
        <w:t xml:space="preserve"> – полным владением участком земли, выделенным поначалу семье в наследственное держание, причем наследование его шло только по мужской  линии и лишь позднее к нему были допущены женщины. </w:t>
      </w:r>
    </w:p>
    <w:p>
      <w:pPr>
        <w:pStyle w:val="Normal"/>
        <w:shd w:fill="FFFFFF" w:val="clear"/>
        <w:spacing w:lineRule="auto" w:line="240" w:before="0" w:after="0"/>
        <w:ind w:firstLine="567" w:start="-567" w:end="0"/>
        <w:jc w:val="both"/>
        <w:rPr>
          <w:rFonts w:ascii="Times New Roman" w:hAnsi="Times New Roman" w:eastAsia="Times New Roman" w:cs="Times New Roman"/>
          <w:spacing w:val="1"/>
          <w:sz w:val="28"/>
          <w:szCs w:val="28"/>
          <w:lang w:eastAsia="ru-RU"/>
        </w:rPr>
      </w:pPr>
      <w:r>
        <w:rPr>
          <w:rFonts w:eastAsia="Times New Roman" w:cs="Times New Roman" w:ascii="Times New Roman" w:hAnsi="Times New Roman"/>
          <w:spacing w:val="1"/>
          <w:sz w:val="28"/>
          <w:szCs w:val="28"/>
          <w:lang w:eastAsia="ru-RU"/>
        </w:rPr>
        <w:t>Следующей формой, тесно связанной с возникновением и упрочением вотчинного хозяйства,  наиболее гибкой и широко распространенной в Европе и далеко за ее пределами, стала пожалованная за различные услуги земельная собственность (</w:t>
      </w:r>
      <w:r>
        <w:rPr>
          <w:rFonts w:eastAsia="Times New Roman" w:cs="Times New Roman" w:ascii="Times New Roman" w:hAnsi="Times New Roman"/>
          <w:b/>
          <w:spacing w:val="1"/>
          <w:sz w:val="28"/>
          <w:szCs w:val="28"/>
          <w:lang w:eastAsia="ru-RU"/>
        </w:rPr>
        <w:t xml:space="preserve">бенефиций </w:t>
      </w:r>
      <w:r>
        <w:rPr>
          <w:rFonts w:eastAsia="Times New Roman" w:cs="Times New Roman" w:ascii="Times New Roman" w:hAnsi="Times New Roman"/>
          <w:spacing w:val="1"/>
          <w:sz w:val="28"/>
          <w:szCs w:val="28"/>
          <w:lang w:eastAsia="ru-RU"/>
        </w:rPr>
        <w:t xml:space="preserve">у франков, </w:t>
      </w:r>
      <w:r>
        <w:rPr>
          <w:rFonts w:eastAsia="Times New Roman" w:cs="Times New Roman" w:ascii="Times New Roman" w:hAnsi="Times New Roman"/>
          <w:b/>
          <w:spacing w:val="1"/>
          <w:sz w:val="28"/>
          <w:szCs w:val="28"/>
          <w:lang w:eastAsia="ru-RU"/>
        </w:rPr>
        <w:t>фьеф</w:t>
      </w:r>
      <w:r>
        <w:rPr>
          <w:rFonts w:eastAsia="Times New Roman" w:cs="Times New Roman" w:ascii="Times New Roman" w:hAnsi="Times New Roman"/>
          <w:spacing w:val="1"/>
          <w:sz w:val="28"/>
          <w:szCs w:val="28"/>
          <w:lang w:eastAsia="ru-RU"/>
        </w:rPr>
        <w:t xml:space="preserve"> у англичан, </w:t>
      </w:r>
      <w:r>
        <w:rPr>
          <w:rFonts w:eastAsia="Times New Roman" w:cs="Times New Roman" w:ascii="Times New Roman" w:hAnsi="Times New Roman"/>
          <w:b/>
          <w:spacing w:val="1"/>
          <w:sz w:val="28"/>
          <w:szCs w:val="28"/>
          <w:lang w:eastAsia="ru-RU"/>
        </w:rPr>
        <w:t>лен</w:t>
      </w:r>
      <w:r>
        <w:rPr>
          <w:rFonts w:eastAsia="Times New Roman" w:cs="Times New Roman" w:ascii="Times New Roman" w:hAnsi="Times New Roman"/>
          <w:spacing w:val="1"/>
          <w:sz w:val="28"/>
          <w:szCs w:val="28"/>
          <w:lang w:eastAsia="ru-RU"/>
        </w:rPr>
        <w:t xml:space="preserve"> в княжествах и землях Германской империи, </w:t>
      </w:r>
      <w:r>
        <w:rPr>
          <w:rFonts w:eastAsia="Times New Roman" w:cs="Times New Roman" w:ascii="Times New Roman" w:hAnsi="Times New Roman"/>
          <w:b/>
          <w:spacing w:val="1"/>
          <w:sz w:val="28"/>
          <w:szCs w:val="28"/>
          <w:lang w:eastAsia="ru-RU"/>
        </w:rPr>
        <w:t>икта</w:t>
      </w:r>
      <w:r>
        <w:rPr>
          <w:rFonts w:eastAsia="Times New Roman" w:cs="Times New Roman" w:ascii="Times New Roman" w:hAnsi="Times New Roman"/>
          <w:b/>
          <w:i/>
          <w:spacing w:val="1"/>
          <w:sz w:val="28"/>
          <w:szCs w:val="28"/>
          <w:lang w:eastAsia="ru-RU"/>
        </w:rPr>
        <w:t xml:space="preserve"> </w:t>
      </w:r>
      <w:r>
        <w:rPr>
          <w:rFonts w:eastAsia="Times New Roman" w:cs="Times New Roman" w:ascii="Times New Roman" w:hAnsi="Times New Roman"/>
          <w:spacing w:val="1"/>
          <w:sz w:val="28"/>
          <w:szCs w:val="28"/>
          <w:lang w:eastAsia="ru-RU"/>
        </w:rPr>
        <w:t>в исламизированных государствах Востока). В раннем средневековье он жаловался в пожизненное пользование вассалу на условии несения военной и административной службы. Феод представлял собой наследственное земельное владение, пожалованное под условием несения службы (военная служба – 40 дней в году, участие в управлении или суде) или уплаты установленных обычаем взносов.</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К </w:t>
      </w:r>
      <w:r>
        <w:rPr>
          <w:rFonts w:eastAsia="Times New Roman" w:cs="Times New Roman" w:ascii="Times New Roman" w:hAnsi="Times New Roman"/>
          <w:color w:val="000000"/>
          <w:sz w:val="28"/>
          <w:szCs w:val="28"/>
          <w:lang w:val="en-US" w:eastAsia="ru-RU"/>
        </w:rPr>
        <w:t>XI</w:t>
      </w:r>
      <w:r>
        <w:rPr>
          <w:rFonts w:eastAsia="Times New Roman" w:cs="Times New Roman" w:ascii="Times New Roman" w:hAnsi="Times New Roman"/>
          <w:color w:val="000000"/>
          <w:sz w:val="28"/>
          <w:szCs w:val="28"/>
          <w:lang w:eastAsia="ru-RU"/>
        </w:rPr>
        <w:t xml:space="preserve"> в. </w:t>
      </w:r>
      <w:r>
        <w:rPr>
          <w:rFonts w:eastAsia="Times New Roman" w:cs="Times New Roman" w:ascii="Times New Roman" w:hAnsi="Times New Roman"/>
          <w:iCs/>
          <w:color w:val="000000"/>
          <w:sz w:val="28"/>
          <w:szCs w:val="28"/>
          <w:lang w:eastAsia="ru-RU"/>
        </w:rPr>
        <w:t>феод</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становится наиболее характерной формой земельной собственности во Франции</w:t>
      </w:r>
      <w:r>
        <w:rPr>
          <w:rFonts w:eastAsia="Times New Roman" w:cs="Times New Roman" w:ascii="Times New Roman" w:hAnsi="Times New Roman"/>
          <w:i/>
          <w:iCs/>
          <w:color w:val="000000"/>
          <w:sz w:val="28"/>
          <w:szCs w:val="28"/>
          <w:lang w:eastAsia="ru-RU"/>
        </w:rPr>
        <w:t xml:space="preserve">. Право феодальной собственности на землю сочеталось с элементами общинного землепользования. </w:t>
      </w:r>
      <w:r>
        <w:rPr>
          <w:rFonts w:eastAsia="Times New Roman" w:cs="Times New Roman" w:ascii="Times New Roman" w:hAnsi="Times New Roman"/>
          <w:color w:val="000000"/>
          <w:sz w:val="28"/>
          <w:szCs w:val="28"/>
          <w:lang w:eastAsia="ru-RU"/>
        </w:rPr>
        <w:t>Свободная крестьянская собственность на землю полностью исчезла.</w:t>
      </w:r>
    </w:p>
    <w:p>
      <w:pPr>
        <w:pStyle w:val="Normal"/>
        <w:shd w:fill="FFFFFF" w:val="clear"/>
        <w:spacing w:lineRule="auto" w:line="240" w:before="0" w:after="0"/>
        <w:ind w:firstLine="567" w:start="-567" w:end="0"/>
        <w:jc w:val="both"/>
        <w:rPr>
          <w:rFonts w:ascii="Times New Roman" w:hAnsi="Times New Roman" w:eastAsia="Times New Roman" w:cs="Times New Roman"/>
          <w:spacing w:val="1"/>
          <w:sz w:val="28"/>
          <w:szCs w:val="28"/>
          <w:lang w:eastAsia="ru-RU"/>
        </w:rPr>
      </w:pPr>
      <w:r>
        <w:rPr>
          <w:rFonts w:eastAsia="Times New Roman" w:cs="Times New Roman" w:ascii="Times New Roman" w:hAnsi="Times New Roman"/>
          <w:spacing w:val="1"/>
          <w:sz w:val="28"/>
          <w:szCs w:val="28"/>
          <w:lang w:eastAsia="ru-RU"/>
        </w:rPr>
        <w:t xml:space="preserve">Наиболее обременительной и неравноправной формой лично-зависимых отношений стала впоследствии </w:t>
      </w:r>
      <w:r>
        <w:rPr>
          <w:rFonts w:eastAsia="Times New Roman" w:cs="Times New Roman" w:ascii="Times New Roman" w:hAnsi="Times New Roman"/>
          <w:b/>
          <w:spacing w:val="1"/>
          <w:sz w:val="28"/>
          <w:szCs w:val="28"/>
          <w:lang w:eastAsia="ru-RU"/>
        </w:rPr>
        <w:t>коммендация</w:t>
      </w:r>
      <w:r>
        <w:rPr>
          <w:rFonts w:eastAsia="Times New Roman" w:cs="Times New Roman" w:ascii="Times New Roman" w:hAnsi="Times New Roman"/>
          <w:spacing w:val="1"/>
          <w:sz w:val="28"/>
          <w:szCs w:val="28"/>
          <w:lang w:eastAsia="ru-RU"/>
        </w:rPr>
        <w:t xml:space="preserve"> и тесно связанный с ней институт </w:t>
      </w:r>
      <w:r>
        <w:rPr>
          <w:rFonts w:eastAsia="Times New Roman" w:cs="Times New Roman" w:ascii="Times New Roman" w:hAnsi="Times New Roman"/>
          <w:b/>
          <w:spacing w:val="1"/>
          <w:sz w:val="28"/>
          <w:szCs w:val="28"/>
          <w:lang w:eastAsia="ru-RU"/>
        </w:rPr>
        <w:t>прекария</w:t>
      </w:r>
      <w:r>
        <w:rPr>
          <w:rFonts w:eastAsia="Times New Roman" w:cs="Times New Roman" w:ascii="Times New Roman" w:hAnsi="Times New Roman"/>
          <w:spacing w:val="1"/>
          <w:sz w:val="28"/>
          <w:szCs w:val="28"/>
          <w:lang w:eastAsia="ru-RU"/>
        </w:rPr>
        <w:t xml:space="preserve">.  </w:t>
      </w:r>
    </w:p>
    <w:p>
      <w:pPr>
        <w:pStyle w:val="Normal"/>
        <w:shd w:fill="FFFFFF" w:val="clear"/>
        <w:spacing w:lineRule="auto" w:line="240" w:before="0" w:after="0"/>
        <w:ind w:firstLine="567" w:start="-567" w:end="0"/>
        <w:jc w:val="both"/>
        <w:rPr>
          <w:rFonts w:ascii="Times New Roman" w:hAnsi="Times New Roman" w:eastAsia="Times New Roman" w:cs="Times New Roman"/>
          <w:spacing w:val="1"/>
          <w:sz w:val="28"/>
          <w:szCs w:val="28"/>
          <w:lang w:eastAsia="ru-RU"/>
        </w:rPr>
      </w:pPr>
      <w:r>
        <w:rPr>
          <w:rFonts w:eastAsia="Times New Roman" w:cs="Times New Roman" w:ascii="Times New Roman" w:hAnsi="Times New Roman"/>
          <w:spacing w:val="1"/>
          <w:sz w:val="28"/>
          <w:szCs w:val="28"/>
          <w:lang w:eastAsia="ru-RU"/>
        </w:rPr>
        <w:t xml:space="preserve">Права феодалов являлись правами – привилегиями и закрепляли существующее  социальное, политическое и правовое неравенство, которое фиксировалось </w:t>
      </w:r>
      <w:r>
        <w:rPr>
          <w:rFonts w:eastAsia="Times New Roman" w:cs="Times New Roman" w:ascii="Times New Roman" w:hAnsi="Times New Roman"/>
          <w:b/>
          <w:spacing w:val="1"/>
          <w:sz w:val="28"/>
          <w:szCs w:val="28"/>
          <w:lang w:eastAsia="ru-RU"/>
        </w:rPr>
        <w:t>институтом иммунитета</w:t>
      </w:r>
      <w:r>
        <w:rPr>
          <w:rFonts w:eastAsia="Times New Roman" w:cs="Times New Roman" w:ascii="Times New Roman" w:hAnsi="Times New Roman"/>
          <w:spacing w:val="1"/>
          <w:sz w:val="28"/>
          <w:szCs w:val="28"/>
          <w:lang w:eastAsia="ru-RU"/>
        </w:rPr>
        <w:t xml:space="preserve"> – освобождения от повинности. Иммунитет подразумевал право феодала осуществлять в своих владениях некоторые функции, обычно принадлежащие государству (вершить суд, собирать налоги, осуществлять полицейский надзор, и все это делать без вмешательства центральных властей).</w:t>
      </w:r>
    </w:p>
    <w:p>
      <w:pPr>
        <w:pStyle w:val="Normal"/>
        <w:shd w:fill="FFFFFF" w:val="clear"/>
        <w:spacing w:lineRule="auto" w:line="240" w:before="0" w:after="0"/>
        <w:ind w:firstLine="567" w:start="-567" w:end="0"/>
        <w:jc w:val="both"/>
        <w:rPr>
          <w:rFonts w:ascii="Times New Roman" w:hAnsi="Times New Roman" w:eastAsia="Times New Roman" w:cs="Times New Roman"/>
          <w:spacing w:val="1"/>
          <w:sz w:val="28"/>
          <w:szCs w:val="28"/>
          <w:lang w:eastAsia="ru-RU"/>
        </w:rPr>
      </w:pPr>
      <w:r>
        <w:rPr>
          <w:rFonts w:eastAsia="Times New Roman" w:cs="Times New Roman" w:ascii="Times New Roman" w:hAnsi="Times New Roman"/>
          <w:spacing w:val="1"/>
          <w:sz w:val="28"/>
          <w:szCs w:val="28"/>
          <w:lang w:eastAsia="ru-RU"/>
        </w:rPr>
        <w:t xml:space="preserve">Ещё одна форма владения с властью именовалась </w:t>
      </w:r>
      <w:r>
        <w:rPr>
          <w:rFonts w:eastAsia="Times New Roman" w:cs="Times New Roman" w:ascii="Times New Roman" w:hAnsi="Times New Roman"/>
          <w:b/>
          <w:i/>
          <w:spacing w:val="1"/>
          <w:sz w:val="28"/>
          <w:szCs w:val="28"/>
          <w:lang w:eastAsia="ru-RU"/>
        </w:rPr>
        <w:t>сезина (цензива)</w:t>
      </w:r>
      <w:r>
        <w:rPr>
          <w:rFonts w:eastAsia="Times New Roman" w:cs="Times New Roman" w:ascii="Times New Roman" w:hAnsi="Times New Roman"/>
          <w:spacing w:val="1"/>
          <w:sz w:val="28"/>
          <w:szCs w:val="28"/>
          <w:lang w:eastAsia="ru-RU"/>
        </w:rPr>
        <w:t xml:space="preserve"> – такое господство лица над вещью, которое в случае его нарушения должно быть защищено в судебном порядке. Переход сезины из рук в руки осуществлялось в форме инвеституры – путем введения в статус владельца и сеньора.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Цензитарий во Франции освобождался от личных повинностей и получал большую свободу распоряжения землей. С согласия феодального собственника и с уплатой особой пошлины он имел право продавать, дарить, закладывать и иным путем переуступать свою цензиву при условии, что ценз исправно выплачивается.</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Поземельные отношения в средневековой Германии регламенти</w:t>
        <w:softHyphen/>
        <w:t xml:space="preserve">ровались </w:t>
      </w:r>
      <w:r>
        <w:rPr>
          <w:rFonts w:eastAsia="Times New Roman" w:cs="Times New Roman" w:ascii="Times New Roman" w:hAnsi="Times New Roman"/>
          <w:b/>
          <w:iCs/>
          <w:color w:val="000000"/>
          <w:sz w:val="28"/>
          <w:szCs w:val="28"/>
          <w:lang w:eastAsia="ru-RU"/>
        </w:rPr>
        <w:t xml:space="preserve">ленным </w:t>
      </w:r>
      <w:r>
        <w:rPr>
          <w:rFonts w:eastAsia="Times New Roman" w:cs="Times New Roman" w:ascii="Times New Roman" w:hAnsi="Times New Roman"/>
          <w:b/>
          <w:color w:val="000000"/>
          <w:sz w:val="28"/>
          <w:szCs w:val="28"/>
          <w:lang w:eastAsia="ru-RU"/>
        </w:rPr>
        <w:t>правом</w:t>
      </w:r>
      <w:r>
        <w:rPr>
          <w:rFonts w:eastAsia="Times New Roman" w:cs="Times New Roman" w:ascii="Times New Roman" w:hAnsi="Times New Roman"/>
          <w:color w:val="000000"/>
          <w:sz w:val="28"/>
          <w:szCs w:val="28"/>
          <w:lang w:eastAsia="ru-RU"/>
        </w:rPr>
        <w:t xml:space="preserve">, поскольку были основаны на принципах «феодальных держаний». Верховным собственником земли и недр являлся </w:t>
      </w:r>
      <w:r>
        <w:rPr>
          <w:rFonts w:eastAsia="Times New Roman" w:cs="Times New Roman" w:ascii="Times New Roman" w:hAnsi="Times New Roman"/>
          <w:i/>
          <w:iCs/>
          <w:color w:val="000000"/>
          <w:sz w:val="28"/>
          <w:szCs w:val="28"/>
          <w:lang w:eastAsia="ru-RU"/>
        </w:rPr>
        <w:t xml:space="preserve">император, </w:t>
      </w:r>
      <w:r>
        <w:rPr>
          <w:rFonts w:eastAsia="Times New Roman" w:cs="Times New Roman" w:ascii="Times New Roman" w:hAnsi="Times New Roman"/>
          <w:color w:val="000000"/>
          <w:sz w:val="28"/>
          <w:szCs w:val="28"/>
          <w:lang w:eastAsia="ru-RU"/>
        </w:rPr>
        <w:t>которому принадлежал «первый щит» в феодальной иерархии. Он обладал правом высшей юрисдикции «повсеместно», чеканки монеты, взимания пошлин. Однако застойный характер общины-марки обусловил медленное складывание ленных отноше</w:t>
        <w:softHyphen/>
        <w:t>ний и, как следствие, отсутствие у императора свободы в распоря</w:t>
        <w:softHyphen/>
        <w:t>жении имперскими ленами. Сложность феодальной системы собст</w:t>
        <w:softHyphen/>
        <w:t xml:space="preserve">венности в Германии создавала большие трудности во всех случаях, когда требовалось установить, кто является действительно управомоченным лицом и чем подтверждаются его полномочия. Поэтому особое значение приобрело </w:t>
      </w:r>
      <w:r>
        <w:rPr>
          <w:rFonts w:eastAsia="Times New Roman" w:cs="Times New Roman" w:ascii="Times New Roman" w:hAnsi="Times New Roman"/>
          <w:b/>
          <w:iCs/>
          <w:color w:val="000000"/>
          <w:sz w:val="28"/>
          <w:szCs w:val="28"/>
          <w:lang w:eastAsia="ru-RU"/>
        </w:rPr>
        <w:t>владение</w:t>
      </w:r>
      <w:r>
        <w:rPr>
          <w:rFonts w:eastAsia="Times New Roman" w:cs="Times New Roman" w:ascii="Times New Roman" w:hAnsi="Times New Roman"/>
          <w:b/>
          <w:i/>
          <w:iCs/>
          <w:color w:val="000000"/>
          <w:sz w:val="28"/>
          <w:szCs w:val="28"/>
          <w:lang w:eastAsia="ru-RU"/>
        </w:rPr>
        <w:t xml:space="preserve"> </w:t>
      </w:r>
      <w:r>
        <w:rPr>
          <w:rFonts w:eastAsia="Times New Roman" w:cs="Times New Roman" w:ascii="Times New Roman" w:hAnsi="Times New Roman"/>
          <w:color w:val="000000"/>
          <w:sz w:val="28"/>
          <w:szCs w:val="28"/>
          <w:lang w:eastAsia="ru-RU"/>
        </w:rPr>
        <w:t>как наиболее очевидное и про</w:t>
        <w:softHyphen/>
        <w:t xml:space="preserve">стое проявление права лица на вещь. В Германии выделялись </w:t>
      </w:r>
      <w:r>
        <w:rPr>
          <w:rFonts w:eastAsia="Times New Roman" w:cs="Times New Roman" w:ascii="Times New Roman" w:hAnsi="Times New Roman"/>
          <w:i/>
          <w:iCs/>
          <w:color w:val="000000"/>
          <w:sz w:val="28"/>
          <w:szCs w:val="28"/>
          <w:lang w:eastAsia="ru-RU"/>
        </w:rPr>
        <w:t>сво</w:t>
        <w:softHyphen/>
        <w:t>бодные, благородные держания -</w:t>
      </w:r>
      <w:r>
        <w:rPr>
          <w:rFonts w:eastAsia="Times New Roman" w:cs="Times New Roman" w:ascii="Times New Roman" w:hAnsi="Times New Roman"/>
          <w:color w:val="000000"/>
          <w:sz w:val="28"/>
          <w:szCs w:val="28"/>
          <w:lang w:eastAsia="ru-RU"/>
        </w:rPr>
        <w:t xml:space="preserve"> имперские лены, которыми владе</w:t>
        <w:softHyphen/>
        <w:t xml:space="preserve">ли герцоги, маркграфы, пфальцграфы - непосредственные вассалы короля, а также </w:t>
      </w:r>
      <w:r>
        <w:rPr>
          <w:rFonts w:eastAsia="Times New Roman" w:cs="Times New Roman" w:ascii="Times New Roman" w:hAnsi="Times New Roman"/>
          <w:i/>
          <w:iCs/>
          <w:color w:val="000000"/>
          <w:sz w:val="28"/>
          <w:szCs w:val="28"/>
          <w:lang w:eastAsia="ru-RU"/>
        </w:rPr>
        <w:t>свободные крестьянские держания -</w:t>
      </w:r>
      <w:r>
        <w:rPr>
          <w:rFonts w:eastAsia="Times New Roman" w:cs="Times New Roman" w:ascii="Times New Roman" w:hAnsi="Times New Roman"/>
          <w:color w:val="000000"/>
          <w:sz w:val="28"/>
          <w:szCs w:val="28"/>
          <w:lang w:eastAsia="ru-RU"/>
        </w:rPr>
        <w:t xml:space="preserve"> гуфы, которыми владели зажиточные крестьяне на условиях краткосрочной аренды.</w:t>
      </w:r>
    </w:p>
    <w:p>
      <w:pPr>
        <w:pStyle w:val="Normal"/>
        <w:shd w:fill="FFFFFF" w:val="clear"/>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Поземельные отношения в Германии имели свои </w:t>
      </w:r>
      <w:r>
        <w:rPr>
          <w:rFonts w:eastAsia="Times New Roman" w:cs="Times New Roman" w:ascii="Times New Roman" w:hAnsi="Times New Roman"/>
          <w:i/>
          <w:iCs/>
          <w:color w:val="000000"/>
          <w:sz w:val="28"/>
          <w:szCs w:val="28"/>
          <w:lang w:eastAsia="ru-RU"/>
        </w:rPr>
        <w:t xml:space="preserve">особенности. Во-первых, </w:t>
      </w:r>
      <w:r>
        <w:rPr>
          <w:rFonts w:eastAsia="Times New Roman" w:cs="Times New Roman" w:ascii="Times New Roman" w:hAnsi="Times New Roman"/>
          <w:color w:val="000000"/>
          <w:sz w:val="28"/>
          <w:szCs w:val="28"/>
          <w:lang w:eastAsia="ru-RU"/>
        </w:rPr>
        <w:t xml:space="preserve">принцип </w:t>
      </w:r>
      <w:r>
        <w:rPr>
          <w:rFonts w:eastAsia="Times New Roman" w:cs="Times New Roman" w:ascii="Times New Roman" w:hAnsi="Times New Roman"/>
          <w:i/>
          <w:iCs/>
          <w:color w:val="000000"/>
          <w:sz w:val="28"/>
          <w:szCs w:val="28"/>
          <w:lang w:eastAsia="ru-RU"/>
        </w:rPr>
        <w:t xml:space="preserve">«обязательного пожалования» </w:t>
      </w:r>
      <w:r>
        <w:rPr>
          <w:rFonts w:eastAsia="Times New Roman" w:cs="Times New Roman" w:ascii="Times New Roman" w:hAnsi="Times New Roman"/>
          <w:color w:val="000000"/>
          <w:sz w:val="28"/>
          <w:szCs w:val="28"/>
          <w:lang w:eastAsia="ru-RU"/>
        </w:rPr>
        <w:t xml:space="preserve">имперских ленов князьям лишал императора права отчуждать освободившиеся лены и присоединять их к королевскому домену. </w:t>
      </w:r>
      <w:r>
        <w:rPr>
          <w:rFonts w:eastAsia="Times New Roman" w:cs="Times New Roman" w:ascii="Times New Roman" w:hAnsi="Times New Roman"/>
          <w:i/>
          <w:iCs/>
          <w:color w:val="000000"/>
          <w:sz w:val="28"/>
          <w:szCs w:val="28"/>
          <w:lang w:eastAsia="ru-RU"/>
        </w:rPr>
        <w:t xml:space="preserve">Во-вторых, </w:t>
      </w:r>
      <w:r>
        <w:rPr>
          <w:rFonts w:eastAsia="Times New Roman" w:cs="Times New Roman" w:ascii="Times New Roman" w:hAnsi="Times New Roman"/>
          <w:color w:val="000000"/>
          <w:sz w:val="28"/>
          <w:szCs w:val="28"/>
          <w:lang w:eastAsia="ru-RU"/>
        </w:rPr>
        <w:t xml:space="preserve">в Германии достаточно долго сохранялось правило, которое </w:t>
      </w:r>
      <w:r>
        <w:rPr>
          <w:rFonts w:eastAsia="Times New Roman" w:cs="Times New Roman" w:ascii="Times New Roman" w:hAnsi="Times New Roman"/>
          <w:i/>
          <w:iCs/>
          <w:color w:val="000000"/>
          <w:sz w:val="28"/>
          <w:szCs w:val="28"/>
          <w:lang w:eastAsia="ru-RU"/>
        </w:rPr>
        <w:t xml:space="preserve">запрещало </w:t>
      </w:r>
      <w:r>
        <w:rPr>
          <w:rFonts w:eastAsia="Times New Roman" w:cs="Times New Roman" w:ascii="Times New Roman" w:hAnsi="Times New Roman"/>
          <w:color w:val="000000"/>
          <w:sz w:val="28"/>
          <w:szCs w:val="28"/>
          <w:lang w:eastAsia="ru-RU"/>
        </w:rPr>
        <w:t>вассалу отчуждать полученный лен, он мог только передавать его собствен</w:t>
        <w:softHyphen/>
        <w:t xml:space="preserve">ному вассалу. </w:t>
      </w:r>
      <w:r>
        <w:rPr>
          <w:rFonts w:eastAsia="Times New Roman" w:cs="Times New Roman" w:ascii="Times New Roman" w:hAnsi="Times New Roman"/>
          <w:i/>
          <w:iCs/>
          <w:color w:val="000000"/>
          <w:sz w:val="28"/>
          <w:szCs w:val="28"/>
          <w:lang w:eastAsia="ru-RU"/>
        </w:rPr>
        <w:t xml:space="preserve">В-третьих, </w:t>
      </w:r>
      <w:r>
        <w:rPr>
          <w:rFonts w:eastAsia="Times New Roman" w:cs="Times New Roman" w:ascii="Times New Roman" w:hAnsi="Times New Roman"/>
          <w:color w:val="000000"/>
          <w:sz w:val="28"/>
          <w:szCs w:val="28"/>
          <w:lang w:eastAsia="ru-RU"/>
        </w:rPr>
        <w:t>существовала особая разновидность дер</w:t>
        <w:softHyphen/>
        <w:t xml:space="preserve">жания - </w:t>
      </w:r>
      <w:r>
        <w:rPr>
          <w:rFonts w:eastAsia="Times New Roman" w:cs="Times New Roman" w:ascii="Times New Roman" w:hAnsi="Times New Roman"/>
          <w:i/>
          <w:iCs/>
          <w:color w:val="000000"/>
          <w:sz w:val="28"/>
          <w:szCs w:val="28"/>
          <w:lang w:eastAsia="ru-RU"/>
        </w:rPr>
        <w:t xml:space="preserve">судебный лен, </w:t>
      </w:r>
      <w:r>
        <w:rPr>
          <w:rFonts w:eastAsia="Times New Roman" w:cs="Times New Roman" w:ascii="Times New Roman" w:hAnsi="Times New Roman"/>
          <w:color w:val="000000"/>
          <w:sz w:val="28"/>
          <w:szCs w:val="28"/>
          <w:lang w:eastAsia="ru-RU"/>
        </w:rPr>
        <w:t>позволявший князьям и графам судить под</w:t>
        <w:softHyphen/>
        <w:t>данных и крестьян приказом короля.</w:t>
      </w:r>
    </w:p>
    <w:p>
      <w:pPr>
        <w:pStyle w:val="Normal"/>
        <w:shd w:fill="FFFFFF" w:val="clear"/>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При этом в </w:t>
      </w:r>
      <w:r>
        <w:rPr>
          <w:rFonts w:eastAsia="Times New Roman" w:cs="Times New Roman" w:ascii="Times New Roman" w:hAnsi="Times New Roman"/>
          <w:i/>
          <w:iCs/>
          <w:color w:val="000000"/>
          <w:sz w:val="28"/>
          <w:szCs w:val="28"/>
          <w:lang w:eastAsia="ru-RU"/>
        </w:rPr>
        <w:t xml:space="preserve">ленном праве </w:t>
      </w:r>
      <w:r>
        <w:rPr>
          <w:rFonts w:eastAsia="Times New Roman" w:cs="Times New Roman" w:ascii="Times New Roman" w:hAnsi="Times New Roman"/>
          <w:color w:val="000000"/>
          <w:sz w:val="28"/>
          <w:szCs w:val="28"/>
          <w:lang w:eastAsia="ru-RU"/>
        </w:rPr>
        <w:t xml:space="preserve">используется принцип </w:t>
      </w:r>
      <w:r>
        <w:rPr>
          <w:rFonts w:eastAsia="Times New Roman" w:cs="Times New Roman" w:ascii="Times New Roman" w:hAnsi="Times New Roman"/>
          <w:b/>
          <w:iCs/>
          <w:color w:val="000000"/>
          <w:sz w:val="28"/>
          <w:szCs w:val="28"/>
          <w:lang w:eastAsia="ru-RU"/>
        </w:rPr>
        <w:t>майората</w:t>
      </w:r>
      <w:r>
        <w:rPr>
          <w:rFonts w:eastAsia="Times New Roman" w:cs="Times New Roman" w:ascii="Times New Roman" w:hAnsi="Times New Roman"/>
          <w:i/>
          <w:iCs/>
          <w:color w:val="000000"/>
          <w:sz w:val="28"/>
          <w:szCs w:val="28"/>
          <w:lang w:eastAsia="ru-RU"/>
        </w:rPr>
        <w:t xml:space="preserve"> - </w:t>
      </w:r>
      <w:r>
        <w:rPr>
          <w:rFonts w:eastAsia="Times New Roman" w:cs="Times New Roman" w:ascii="Times New Roman" w:hAnsi="Times New Roman"/>
          <w:color w:val="000000"/>
          <w:sz w:val="28"/>
          <w:szCs w:val="28"/>
          <w:lang w:eastAsia="ru-RU"/>
        </w:rPr>
        <w:t xml:space="preserve">переход имущества к старшему сыну, в то время, как в </w:t>
      </w:r>
      <w:r>
        <w:rPr>
          <w:rFonts w:eastAsia="Times New Roman" w:cs="Times New Roman" w:ascii="Times New Roman" w:hAnsi="Times New Roman"/>
          <w:i/>
          <w:iCs/>
          <w:color w:val="000000"/>
          <w:sz w:val="28"/>
          <w:szCs w:val="28"/>
          <w:lang w:eastAsia="ru-RU"/>
        </w:rPr>
        <w:t xml:space="preserve">земском праве </w:t>
      </w:r>
      <w:r>
        <w:rPr>
          <w:rFonts w:eastAsia="Times New Roman" w:cs="Times New Roman" w:ascii="Times New Roman" w:hAnsi="Times New Roman"/>
          <w:color w:val="000000"/>
          <w:sz w:val="28"/>
          <w:szCs w:val="28"/>
          <w:lang w:eastAsia="ru-RU"/>
        </w:rPr>
        <w:t xml:space="preserve">наследство делилось в </w:t>
      </w:r>
      <w:r>
        <w:rPr>
          <w:rFonts w:eastAsia="Times New Roman" w:cs="Times New Roman" w:ascii="Times New Roman" w:hAnsi="Times New Roman"/>
          <w:i/>
          <w:iCs/>
          <w:color w:val="000000"/>
          <w:sz w:val="28"/>
          <w:szCs w:val="28"/>
          <w:lang w:eastAsia="ru-RU"/>
        </w:rPr>
        <w:t xml:space="preserve">равных долях </w:t>
      </w:r>
      <w:r>
        <w:rPr>
          <w:rFonts w:eastAsia="Times New Roman" w:cs="Times New Roman" w:ascii="Times New Roman" w:hAnsi="Times New Roman"/>
          <w:color w:val="000000"/>
          <w:sz w:val="28"/>
          <w:szCs w:val="28"/>
          <w:lang w:eastAsia="ru-RU"/>
        </w:rPr>
        <w:t>между всеми сыновьями.</w:t>
      </w:r>
    </w:p>
    <w:p>
      <w:pPr>
        <w:pStyle w:val="Normal"/>
        <w:shd w:fill="FFFFFF" w:val="clear"/>
        <w:tabs>
          <w:tab w:val="clear" w:pos="708"/>
          <w:tab w:val="left" w:pos="284" w:leader="none"/>
          <w:tab w:val="left" w:pos="1985"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spacing w:val="1"/>
          <w:sz w:val="28"/>
          <w:szCs w:val="28"/>
          <w:lang w:eastAsia="ru-RU"/>
        </w:rPr>
        <w:t xml:space="preserve">Римское право в средневековой Европе. </w:t>
      </w:r>
      <w:r>
        <w:rPr>
          <w:rFonts w:eastAsia="Times New Roman" w:cs="Times New Roman" w:ascii="Times New Roman" w:hAnsi="Times New Roman"/>
          <w:spacing w:val="6"/>
          <w:sz w:val="28"/>
          <w:szCs w:val="28"/>
          <w:lang w:eastAsia="ru-RU"/>
        </w:rPr>
        <w:t>Система права, сложившаяся в древнем, классическом Ри</w:t>
        <w:softHyphen/>
      </w:r>
      <w:r>
        <w:rPr>
          <w:rFonts w:eastAsia="Times New Roman" w:cs="Times New Roman" w:ascii="Times New Roman" w:hAnsi="Times New Roman"/>
          <w:spacing w:val="-5"/>
          <w:sz w:val="28"/>
          <w:szCs w:val="28"/>
          <w:lang w:eastAsia="ru-RU"/>
        </w:rPr>
        <w:t>ме, не окончила своего исторического существования вместе с паде</w:t>
        <w:softHyphen/>
      </w:r>
      <w:r>
        <w:rPr>
          <w:rFonts w:eastAsia="Times New Roman" w:cs="Times New Roman" w:ascii="Times New Roman" w:hAnsi="Times New Roman"/>
          <w:spacing w:val="-1"/>
          <w:sz w:val="28"/>
          <w:szCs w:val="28"/>
          <w:lang w:eastAsia="ru-RU"/>
        </w:rPr>
        <w:t xml:space="preserve">нием Римской империи. Новые государства в Европе создавались </w:t>
      </w:r>
      <w:r>
        <w:rPr>
          <w:rFonts w:eastAsia="Times New Roman" w:cs="Times New Roman" w:ascii="Times New Roman" w:hAnsi="Times New Roman"/>
          <w:spacing w:val="-3"/>
          <w:sz w:val="28"/>
          <w:szCs w:val="28"/>
          <w:lang w:eastAsia="ru-RU"/>
        </w:rPr>
        <w:t>на исторической основе римских политических и правовых инсти</w:t>
        <w:softHyphen/>
      </w:r>
      <w:r>
        <w:rPr>
          <w:rFonts w:eastAsia="Times New Roman" w:cs="Times New Roman" w:ascii="Times New Roman" w:hAnsi="Times New Roman"/>
          <w:spacing w:val="-2"/>
          <w:sz w:val="28"/>
          <w:szCs w:val="28"/>
          <w:lang w:eastAsia="ru-RU"/>
        </w:rPr>
        <w:t xml:space="preserve">тутов, и значительная часть населения в них продолжала жить по </w:t>
      </w:r>
      <w:r>
        <w:rPr>
          <w:rFonts w:eastAsia="Times New Roman" w:cs="Times New Roman" w:ascii="Times New Roman" w:hAnsi="Times New Roman"/>
          <w:spacing w:val="-3"/>
          <w:sz w:val="28"/>
          <w:szCs w:val="28"/>
          <w:lang w:eastAsia="ru-RU"/>
        </w:rPr>
        <w:t>традициям римского права и судопроизводства. Римское право об</w:t>
        <w:softHyphen/>
        <w:t xml:space="preserve">ладало </w:t>
      </w:r>
      <w:r>
        <w:rPr>
          <w:rFonts w:eastAsia="Times New Roman" w:cs="Times New Roman" w:ascii="Times New Roman" w:hAnsi="Times New Roman"/>
          <w:i/>
          <w:spacing w:val="-3"/>
          <w:sz w:val="28"/>
          <w:szCs w:val="28"/>
          <w:lang w:eastAsia="ru-RU"/>
        </w:rPr>
        <w:t>особыми внутренними качествами</w:t>
      </w:r>
      <w:r>
        <w:rPr>
          <w:rFonts w:eastAsia="Times New Roman" w:cs="Times New Roman" w:ascii="Times New Roman" w:hAnsi="Times New Roman"/>
          <w:spacing w:val="-3"/>
          <w:sz w:val="28"/>
          <w:szCs w:val="28"/>
          <w:lang w:eastAsia="ru-RU"/>
        </w:rPr>
        <w:t xml:space="preserve">: высокой юридической </w:t>
      </w:r>
      <w:r>
        <w:rPr>
          <w:rFonts w:eastAsia="Times New Roman" w:cs="Times New Roman" w:ascii="Times New Roman" w:hAnsi="Times New Roman"/>
          <w:spacing w:val="-5"/>
          <w:sz w:val="28"/>
          <w:szCs w:val="28"/>
          <w:lang w:eastAsia="ru-RU"/>
        </w:rPr>
        <w:t>техникой, разработанностью почти всех сторон правоотношений то</w:t>
        <w:softHyphen/>
      </w:r>
      <w:r>
        <w:rPr>
          <w:rFonts w:eastAsia="Times New Roman" w:cs="Times New Roman" w:ascii="Times New Roman" w:hAnsi="Times New Roman"/>
          <w:spacing w:val="9"/>
          <w:sz w:val="28"/>
          <w:szCs w:val="28"/>
          <w:lang w:eastAsia="ru-RU"/>
        </w:rPr>
        <w:t xml:space="preserve">гдашнего общества, развитым индивидуализмом, который </w:t>
      </w:r>
      <w:r>
        <w:rPr>
          <w:rFonts w:eastAsia="Times New Roman" w:cs="Times New Roman" w:ascii="Times New Roman" w:hAnsi="Times New Roman"/>
          <w:spacing w:val="-3"/>
          <w:sz w:val="28"/>
          <w:szCs w:val="28"/>
          <w:lang w:eastAsia="ru-RU"/>
        </w:rPr>
        <w:t>выше прочих ценностей ставил охрану законности частных прав и личных интересов. Этим было предопределено, что в разных стра</w:t>
        <w:softHyphen/>
      </w:r>
      <w:r>
        <w:rPr>
          <w:rFonts w:eastAsia="Times New Roman" w:cs="Times New Roman" w:ascii="Times New Roman" w:hAnsi="Times New Roman"/>
          <w:spacing w:val="-2"/>
          <w:sz w:val="28"/>
          <w:szCs w:val="28"/>
          <w:lang w:eastAsia="ru-RU"/>
        </w:rPr>
        <w:t xml:space="preserve">нах в разные века значительным будет интерес к использованию, </w:t>
      </w:r>
      <w:r>
        <w:rPr>
          <w:rFonts w:eastAsia="Times New Roman" w:cs="Times New Roman" w:ascii="Times New Roman" w:hAnsi="Times New Roman"/>
          <w:spacing w:val="-4"/>
          <w:sz w:val="28"/>
          <w:szCs w:val="28"/>
          <w:lang w:eastAsia="ru-RU"/>
        </w:rPr>
        <w:t>применению римского права для регулирования новых обществен</w:t>
        <w:softHyphen/>
      </w:r>
      <w:r>
        <w:rPr>
          <w:rFonts w:eastAsia="Times New Roman" w:cs="Times New Roman" w:ascii="Times New Roman" w:hAnsi="Times New Roman"/>
          <w:spacing w:val="-5"/>
          <w:sz w:val="28"/>
          <w:szCs w:val="28"/>
          <w:lang w:eastAsia="ru-RU"/>
        </w:rPr>
        <w:t xml:space="preserve">ных отношений. </w:t>
      </w:r>
      <w:r>
        <w:rPr>
          <w:rFonts w:eastAsia="Times New Roman" w:cs="Times New Roman" w:ascii="Times New Roman" w:hAnsi="Times New Roman"/>
          <w:spacing w:val="-1"/>
          <w:sz w:val="28"/>
          <w:szCs w:val="28"/>
          <w:lang w:eastAsia="ru-RU"/>
        </w:rPr>
        <w:t xml:space="preserve">Римское </w:t>
      </w:r>
      <w:r>
        <w:rPr>
          <w:rFonts w:eastAsia="Times New Roman" w:cs="Times New Roman" w:ascii="Times New Roman" w:hAnsi="Times New Roman"/>
          <w:spacing w:val="-2"/>
          <w:sz w:val="28"/>
          <w:szCs w:val="28"/>
          <w:lang w:eastAsia="ru-RU"/>
        </w:rPr>
        <w:t xml:space="preserve">право стало представляться завершенным Разумом Права, своего </w:t>
      </w:r>
      <w:r>
        <w:rPr>
          <w:rFonts w:eastAsia="Times New Roman" w:cs="Times New Roman" w:ascii="Times New Roman" w:hAnsi="Times New Roman"/>
          <w:spacing w:val="-4"/>
          <w:sz w:val="28"/>
          <w:szCs w:val="28"/>
          <w:lang w:eastAsia="ru-RU"/>
        </w:rPr>
        <w:t xml:space="preserve">рода всеобщей философией и практикой права. Такое историческое </w:t>
      </w:r>
      <w:r>
        <w:rPr>
          <w:rFonts w:eastAsia="Times New Roman" w:cs="Times New Roman" w:ascii="Times New Roman" w:hAnsi="Times New Roman"/>
          <w:spacing w:val="9"/>
          <w:sz w:val="28"/>
          <w:szCs w:val="28"/>
          <w:lang w:eastAsia="ru-RU"/>
        </w:rPr>
        <w:t xml:space="preserve">перенимание, </w:t>
      </w:r>
      <w:r>
        <w:rPr>
          <w:rFonts w:eastAsia="Times New Roman" w:cs="Times New Roman" w:ascii="Times New Roman" w:hAnsi="Times New Roman"/>
          <w:b/>
          <w:bCs/>
          <w:spacing w:val="9"/>
          <w:sz w:val="28"/>
          <w:szCs w:val="28"/>
          <w:lang w:eastAsia="ru-RU"/>
        </w:rPr>
        <w:t xml:space="preserve">рецепция </w:t>
      </w:r>
      <w:r>
        <w:rPr>
          <w:rFonts w:eastAsia="Times New Roman" w:cs="Times New Roman" w:ascii="Times New Roman" w:hAnsi="Times New Roman"/>
          <w:spacing w:val="9"/>
          <w:sz w:val="28"/>
          <w:szCs w:val="28"/>
          <w:lang w:eastAsia="ru-RU"/>
        </w:rPr>
        <w:t xml:space="preserve">(от </w:t>
      </w:r>
      <w:r>
        <w:rPr>
          <w:rFonts w:eastAsia="Times New Roman" w:cs="Times New Roman" w:ascii="Times New Roman" w:hAnsi="Times New Roman"/>
          <w:spacing w:val="9"/>
          <w:sz w:val="28"/>
          <w:szCs w:val="28"/>
          <w:lang w:val="en-US" w:eastAsia="ru-RU"/>
        </w:rPr>
        <w:t>receptio</w:t>
      </w:r>
      <w:r>
        <w:rPr>
          <w:rFonts w:eastAsia="Times New Roman" w:cs="Times New Roman" w:ascii="Times New Roman" w:hAnsi="Times New Roman"/>
          <w:spacing w:val="9"/>
          <w:sz w:val="28"/>
          <w:szCs w:val="28"/>
          <w:lang w:eastAsia="ru-RU"/>
        </w:rPr>
        <w:t xml:space="preserve"> - усваиваю) римского </w:t>
      </w:r>
      <w:r>
        <w:rPr>
          <w:rFonts w:eastAsia="Times New Roman" w:cs="Times New Roman" w:ascii="Times New Roman" w:hAnsi="Times New Roman"/>
          <w:spacing w:val="-3"/>
          <w:sz w:val="28"/>
          <w:szCs w:val="28"/>
          <w:lang w:eastAsia="ru-RU"/>
        </w:rPr>
        <w:t>права стало важной частью формирования нового национального права в странах феодальной Европы. Рецепция римского права бы</w:t>
        <w:softHyphen/>
        <w:t>ла общеевропейским явлением, но в разных государствах она про</w:t>
        <w:softHyphen/>
      </w:r>
      <w:r>
        <w:rPr>
          <w:rFonts w:eastAsia="Times New Roman" w:cs="Times New Roman" w:ascii="Times New Roman" w:hAnsi="Times New Roman"/>
          <w:spacing w:val="-2"/>
          <w:sz w:val="28"/>
          <w:szCs w:val="28"/>
          <w:lang w:eastAsia="ru-RU"/>
        </w:rPr>
        <w:t>текала по-своему.</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pacing w:val="-1"/>
          <w:sz w:val="28"/>
          <w:szCs w:val="28"/>
          <w:lang w:eastAsia="ru-RU"/>
        </w:rPr>
        <w:t xml:space="preserve">Сформировавшиеся на землях бывших римских провинций в </w:t>
      </w:r>
      <w:r>
        <w:rPr>
          <w:rFonts w:eastAsia="Times New Roman" w:cs="Times New Roman" w:ascii="Times New Roman" w:hAnsi="Times New Roman"/>
          <w:spacing w:val="-2"/>
          <w:sz w:val="28"/>
          <w:szCs w:val="28"/>
          <w:lang w:val="en-US" w:eastAsia="ru-RU"/>
        </w:rPr>
        <w:t>V</w:t>
      </w:r>
      <w:r>
        <w:rPr>
          <w:rFonts w:eastAsia="Times New Roman" w:cs="Times New Roman" w:ascii="Times New Roman" w:hAnsi="Times New Roman"/>
          <w:spacing w:val="-2"/>
          <w:sz w:val="28"/>
          <w:szCs w:val="28"/>
          <w:lang w:eastAsia="ru-RU"/>
        </w:rPr>
        <w:t>—</w:t>
      </w:r>
      <w:r>
        <w:rPr>
          <w:rFonts w:eastAsia="Times New Roman" w:cs="Times New Roman" w:ascii="Times New Roman" w:hAnsi="Times New Roman"/>
          <w:spacing w:val="-2"/>
          <w:sz w:val="28"/>
          <w:szCs w:val="28"/>
          <w:lang w:val="en-US" w:eastAsia="ru-RU"/>
        </w:rPr>
        <w:t>VI</w:t>
      </w:r>
      <w:r>
        <w:rPr>
          <w:rFonts w:eastAsia="Times New Roman" w:cs="Times New Roman" w:ascii="Times New Roman" w:hAnsi="Times New Roman"/>
          <w:spacing w:val="-2"/>
          <w:sz w:val="28"/>
          <w:szCs w:val="28"/>
          <w:lang w:eastAsia="ru-RU"/>
        </w:rPr>
        <w:t xml:space="preserve"> в. </w:t>
      </w:r>
      <w:r>
        <w:rPr>
          <w:rFonts w:eastAsia="Times New Roman" w:cs="Times New Roman" w:ascii="Times New Roman" w:hAnsi="Times New Roman"/>
          <w:b/>
          <w:bCs/>
          <w:spacing w:val="-2"/>
          <w:sz w:val="28"/>
          <w:szCs w:val="28"/>
          <w:lang w:eastAsia="ru-RU"/>
        </w:rPr>
        <w:t xml:space="preserve">варварские королевства </w:t>
      </w:r>
      <w:r>
        <w:rPr>
          <w:rFonts w:eastAsia="Times New Roman" w:cs="Times New Roman" w:ascii="Times New Roman" w:hAnsi="Times New Roman"/>
          <w:spacing w:val="-2"/>
          <w:sz w:val="28"/>
          <w:szCs w:val="28"/>
          <w:lang w:eastAsia="ru-RU"/>
        </w:rPr>
        <w:t>не могли игнориро</w:t>
        <w:softHyphen/>
      </w:r>
      <w:r>
        <w:rPr>
          <w:rFonts w:eastAsia="Times New Roman" w:cs="Times New Roman" w:ascii="Times New Roman" w:hAnsi="Times New Roman"/>
          <w:spacing w:val="-3"/>
          <w:sz w:val="28"/>
          <w:szCs w:val="28"/>
          <w:lang w:eastAsia="ru-RU"/>
        </w:rPr>
        <w:t xml:space="preserve">вать традиционное римское право: основная часть населения жила </w:t>
      </w:r>
      <w:r>
        <w:rPr>
          <w:rFonts w:eastAsia="Times New Roman" w:cs="Times New Roman" w:ascii="Times New Roman" w:hAnsi="Times New Roman"/>
          <w:spacing w:val="-2"/>
          <w:sz w:val="28"/>
          <w:szCs w:val="28"/>
          <w:lang w:eastAsia="ru-RU"/>
        </w:rPr>
        <w:t xml:space="preserve">по его правилам. Обычаи и право самих варварских германских </w:t>
      </w:r>
      <w:r>
        <w:rPr>
          <w:rFonts w:eastAsia="Times New Roman" w:cs="Times New Roman" w:ascii="Times New Roman" w:hAnsi="Times New Roman"/>
          <w:spacing w:val="-4"/>
          <w:sz w:val="28"/>
          <w:szCs w:val="28"/>
          <w:lang w:eastAsia="ru-RU"/>
        </w:rPr>
        <w:t>племен были еще очень неразвиты, чтобы стать полноценным и со</w:t>
        <w:softHyphen/>
      </w:r>
      <w:r>
        <w:rPr>
          <w:rFonts w:eastAsia="Times New Roman" w:cs="Times New Roman" w:ascii="Times New Roman" w:hAnsi="Times New Roman"/>
          <w:spacing w:val="-3"/>
          <w:sz w:val="28"/>
          <w:szCs w:val="28"/>
          <w:lang w:eastAsia="ru-RU"/>
        </w:rPr>
        <w:t>вершенным государственным правом. В результате стал происхо</w:t>
        <w:softHyphen/>
      </w:r>
      <w:r>
        <w:rPr>
          <w:rFonts w:eastAsia="Times New Roman" w:cs="Times New Roman" w:ascii="Times New Roman" w:hAnsi="Times New Roman"/>
          <w:spacing w:val="1"/>
          <w:sz w:val="28"/>
          <w:szCs w:val="28"/>
          <w:lang w:eastAsia="ru-RU"/>
        </w:rPr>
        <w:t>дить особый исторический синтез разных правовых систем. Но</w:t>
        <w:softHyphen/>
      </w:r>
      <w:r>
        <w:rPr>
          <w:rFonts w:eastAsia="Times New Roman" w:cs="Times New Roman" w:ascii="Times New Roman" w:hAnsi="Times New Roman"/>
          <w:spacing w:val="-3"/>
          <w:sz w:val="28"/>
          <w:szCs w:val="28"/>
          <w:lang w:eastAsia="ru-RU"/>
        </w:rPr>
        <w:t xml:space="preserve">вые памятники права стремились воспроизвести переработанное </w:t>
      </w:r>
      <w:r>
        <w:rPr>
          <w:rFonts w:eastAsia="Times New Roman" w:cs="Times New Roman" w:ascii="Times New Roman" w:hAnsi="Times New Roman"/>
          <w:spacing w:val="-4"/>
          <w:sz w:val="28"/>
          <w:szCs w:val="28"/>
          <w:lang w:eastAsia="ru-RU"/>
        </w:rPr>
        <w:t>римское право и приспособить его к новым условиям. Римское пра</w:t>
        <w:softHyphen/>
      </w:r>
      <w:r>
        <w:rPr>
          <w:rFonts w:eastAsia="Times New Roman" w:cs="Times New Roman" w:ascii="Times New Roman" w:hAnsi="Times New Roman"/>
          <w:spacing w:val="-3"/>
          <w:sz w:val="28"/>
          <w:szCs w:val="28"/>
          <w:lang w:eastAsia="ru-RU"/>
        </w:rPr>
        <w:t xml:space="preserve">во тем самым как бы продолжило свою жизнь, но это было уже не </w:t>
      </w:r>
      <w:r>
        <w:rPr>
          <w:rFonts w:eastAsia="Times New Roman" w:cs="Times New Roman" w:ascii="Times New Roman" w:hAnsi="Times New Roman"/>
          <w:sz w:val="28"/>
          <w:szCs w:val="28"/>
          <w:lang w:eastAsia="ru-RU"/>
        </w:rPr>
        <w:t>вполне классическое римское право.</w:t>
      </w:r>
    </w:p>
    <w:p>
      <w:pPr>
        <w:pStyle w:val="Normal"/>
        <w:shd w:fill="FFFFFF" w:val="clear"/>
        <w:spacing w:lineRule="auto" w:line="240" w:before="0" w:after="0"/>
        <w:ind w:firstLine="567" w:start="-567" w:end="0"/>
        <w:jc w:val="both"/>
        <w:rPr>
          <w:rFonts w:ascii="Times New Roman" w:hAnsi="Times New Roman" w:eastAsia="Times New Roman" w:cs="Times New Roman"/>
          <w:spacing w:val="-4"/>
          <w:sz w:val="28"/>
          <w:szCs w:val="28"/>
          <w:lang w:eastAsia="ru-RU"/>
        </w:rPr>
      </w:pPr>
      <w:r>
        <w:rPr>
          <w:rFonts w:eastAsia="Times New Roman" w:cs="Times New Roman" w:ascii="Times New Roman" w:hAnsi="Times New Roman"/>
          <w:bCs/>
          <w:spacing w:val="-4"/>
          <w:sz w:val="28"/>
          <w:szCs w:val="28"/>
          <w:lang w:eastAsia="ru-RU"/>
        </w:rPr>
        <w:t>В</w:t>
      </w:r>
      <w:r>
        <w:rPr>
          <w:rFonts w:eastAsia="Times New Roman" w:cs="Times New Roman" w:ascii="Times New Roman" w:hAnsi="Times New Roman"/>
          <w:b/>
          <w:bCs/>
          <w:spacing w:val="-4"/>
          <w:sz w:val="28"/>
          <w:szCs w:val="28"/>
          <w:lang w:eastAsia="ru-RU"/>
        </w:rPr>
        <w:t xml:space="preserve"> королевстве Остготов </w:t>
      </w:r>
      <w:r>
        <w:rPr>
          <w:rFonts w:eastAsia="Times New Roman" w:cs="Times New Roman" w:ascii="Times New Roman" w:hAnsi="Times New Roman"/>
          <w:spacing w:val="-4"/>
          <w:sz w:val="28"/>
          <w:szCs w:val="28"/>
          <w:lang w:eastAsia="ru-RU"/>
        </w:rPr>
        <w:t>правила римского частного права со</w:t>
        <w:softHyphen/>
      </w:r>
      <w:r>
        <w:rPr>
          <w:rFonts w:eastAsia="Times New Roman" w:cs="Times New Roman" w:ascii="Times New Roman" w:hAnsi="Times New Roman"/>
          <w:spacing w:val="-3"/>
          <w:sz w:val="28"/>
          <w:szCs w:val="28"/>
          <w:lang w:eastAsia="ru-RU"/>
        </w:rPr>
        <w:t>хранились в полной силе для римлян. В провинциальном судоуст</w:t>
        <w:softHyphen/>
      </w:r>
      <w:r>
        <w:rPr>
          <w:rFonts w:eastAsia="Times New Roman" w:cs="Times New Roman" w:ascii="Times New Roman" w:hAnsi="Times New Roman"/>
          <w:spacing w:val="-4"/>
          <w:sz w:val="28"/>
          <w:szCs w:val="28"/>
          <w:lang w:eastAsia="ru-RU"/>
        </w:rPr>
        <w:t xml:space="preserve">ройстве остались римские процессуальные порядки экстраординарного и </w:t>
      </w:r>
      <w:r>
        <w:rPr>
          <w:rFonts w:eastAsia="Times New Roman" w:cs="Times New Roman" w:ascii="Times New Roman" w:hAnsi="Times New Roman"/>
          <w:color w:val="000000"/>
          <w:spacing w:val="5"/>
          <w:sz w:val="28"/>
          <w:szCs w:val="28"/>
          <w:lang w:eastAsia="ru-RU"/>
        </w:rPr>
        <w:t xml:space="preserve">искового процесса. Некоторое применение имели нормы </w:t>
      </w:r>
      <w:r>
        <w:rPr>
          <w:rFonts w:eastAsia="Times New Roman" w:cs="Times New Roman" w:ascii="Times New Roman" w:hAnsi="Times New Roman"/>
          <w:color w:val="000000"/>
          <w:spacing w:val="2"/>
          <w:sz w:val="28"/>
          <w:szCs w:val="28"/>
          <w:lang w:eastAsia="ru-RU"/>
        </w:rPr>
        <w:t xml:space="preserve">римского права и в случаях конфликтов варваров с римлянами. </w:t>
      </w:r>
      <w:r>
        <w:rPr>
          <w:rFonts w:eastAsia="Times New Roman" w:cs="Times New Roman" w:ascii="Times New Roman" w:hAnsi="Times New Roman"/>
          <w:color w:val="000000"/>
          <w:spacing w:val="1"/>
          <w:sz w:val="28"/>
          <w:szCs w:val="28"/>
          <w:lang w:eastAsia="ru-RU"/>
        </w:rPr>
        <w:t>Созданный при короле Теодорихе сводный эдикт-кодекс воспроиз</w:t>
        <w:softHyphen/>
        <w:t>вел систему доказательств, применяемую в судах, целиком осно</w:t>
        <w:softHyphen/>
        <w:t>ванную на римском праве. Юридическая практика засвидетельство</w:t>
        <w:softHyphen/>
      </w:r>
      <w:r>
        <w:rPr>
          <w:rFonts w:eastAsia="Times New Roman" w:cs="Times New Roman" w:ascii="Times New Roman" w:hAnsi="Times New Roman"/>
          <w:color w:val="000000"/>
          <w:spacing w:val="4"/>
          <w:sz w:val="28"/>
          <w:szCs w:val="28"/>
          <w:lang w:eastAsia="ru-RU"/>
        </w:rPr>
        <w:t xml:space="preserve">вала применение правил, содержащихся в Кодексе Феодосия </w:t>
      </w:r>
      <w:r>
        <w:rPr>
          <w:rFonts w:eastAsia="Times New Roman" w:cs="Times New Roman" w:ascii="Times New Roman" w:hAnsi="Times New Roman"/>
          <w:color w:val="000000"/>
          <w:sz w:val="28"/>
          <w:szCs w:val="28"/>
          <w:lang w:eastAsia="ru-RU"/>
        </w:rPr>
        <w:t>одним из первых сводов императорских конституций Рима, распро</w:t>
        <w:softHyphen/>
      </w:r>
      <w:r>
        <w:rPr>
          <w:rFonts w:eastAsia="Times New Roman" w:cs="Times New Roman" w:ascii="Times New Roman" w:hAnsi="Times New Roman"/>
          <w:color w:val="000000"/>
          <w:spacing w:val="6"/>
          <w:sz w:val="28"/>
          <w:szCs w:val="28"/>
          <w:lang w:eastAsia="ru-RU"/>
        </w:rPr>
        <w:t>страненном в Европе до кодификации Юстиниана.</w:t>
      </w:r>
    </w:p>
    <w:p>
      <w:pPr>
        <w:pStyle w:val="Normal"/>
        <w:shd w:fill="FFFFFF" w:val="clear"/>
        <w:spacing w:lineRule="auto" w:line="240" w:before="0" w:after="0"/>
        <w:ind w:firstLine="567" w:start="-567" w:end="0"/>
        <w:jc w:val="both"/>
        <w:rPr>
          <w:rFonts w:ascii="Arial" w:hAnsi="Arial" w:eastAsia="Times New Roman" w:cs="Arial"/>
          <w:sz w:val="28"/>
          <w:szCs w:val="28"/>
          <w:lang w:eastAsia="ru-RU"/>
        </w:rPr>
      </w:pPr>
      <w:r>
        <w:rPr>
          <w:rFonts w:eastAsia="Times New Roman" w:cs="Times New Roman" w:ascii="Times New Roman" w:hAnsi="Times New Roman"/>
          <w:bCs/>
          <w:color w:val="000000"/>
          <w:spacing w:val="1"/>
          <w:sz w:val="28"/>
          <w:szCs w:val="28"/>
          <w:lang w:eastAsia="ru-RU"/>
        </w:rPr>
        <w:t xml:space="preserve">В </w:t>
      </w:r>
      <w:r>
        <w:rPr>
          <w:rFonts w:eastAsia="Times New Roman" w:cs="Times New Roman" w:ascii="Times New Roman" w:hAnsi="Times New Roman"/>
          <w:b/>
          <w:bCs/>
          <w:color w:val="000000"/>
          <w:spacing w:val="1"/>
          <w:sz w:val="28"/>
          <w:szCs w:val="28"/>
          <w:lang w:eastAsia="ru-RU"/>
        </w:rPr>
        <w:t xml:space="preserve">Лангобардском королевстве </w:t>
      </w:r>
      <w:r>
        <w:rPr>
          <w:rFonts w:eastAsia="Times New Roman" w:cs="Times New Roman" w:ascii="Times New Roman" w:hAnsi="Times New Roman"/>
          <w:color w:val="000000"/>
          <w:spacing w:val="1"/>
          <w:sz w:val="28"/>
          <w:szCs w:val="28"/>
          <w:lang w:eastAsia="ru-RU"/>
        </w:rPr>
        <w:t>римское право также сохрани</w:t>
        <w:softHyphen/>
        <w:t>ло свое действие. Традиционную римскую юстицию варвары уп</w:t>
        <w:softHyphen/>
      </w:r>
      <w:r>
        <w:rPr>
          <w:rFonts w:eastAsia="Times New Roman" w:cs="Times New Roman" w:ascii="Times New Roman" w:hAnsi="Times New Roman"/>
          <w:color w:val="000000"/>
          <w:spacing w:val="3"/>
          <w:sz w:val="28"/>
          <w:szCs w:val="28"/>
          <w:lang w:eastAsia="ru-RU"/>
        </w:rPr>
        <w:t>разднили, и суды стали происходить по собственным лангобард</w:t>
      </w:r>
      <w:r>
        <w:rPr>
          <w:rFonts w:eastAsia="Times New Roman" w:cs="Times New Roman" w:ascii="Times New Roman" w:hAnsi="Times New Roman"/>
          <w:color w:val="000000"/>
          <w:spacing w:val="2"/>
          <w:sz w:val="28"/>
          <w:szCs w:val="28"/>
          <w:lang w:eastAsia="ru-RU"/>
        </w:rPr>
        <w:t xml:space="preserve">ским порядкам, зафиксированным, в частности, в систематизации </w:t>
      </w:r>
      <w:r>
        <w:rPr>
          <w:rFonts w:eastAsia="Times New Roman" w:cs="Times New Roman" w:ascii="Times New Roman" w:hAnsi="Times New Roman"/>
          <w:color w:val="000000"/>
          <w:spacing w:val="13"/>
          <w:sz w:val="28"/>
          <w:szCs w:val="28"/>
          <w:lang w:eastAsia="ru-RU"/>
        </w:rPr>
        <w:t>под названием Эдикт Ротари (643 г.). Но уже в законах ко</w:t>
        <w:softHyphen/>
      </w:r>
      <w:r>
        <w:rPr>
          <w:rFonts w:eastAsia="Times New Roman" w:cs="Times New Roman" w:ascii="Times New Roman" w:hAnsi="Times New Roman"/>
          <w:color w:val="000000"/>
          <w:spacing w:val="3"/>
          <w:sz w:val="28"/>
          <w:szCs w:val="28"/>
          <w:lang w:eastAsia="ru-RU"/>
        </w:rPr>
        <w:t>роля Луитпранда (</w:t>
      </w:r>
      <w:r>
        <w:rPr>
          <w:rFonts w:eastAsia="Times New Roman" w:cs="Times New Roman" w:ascii="Times New Roman" w:hAnsi="Times New Roman"/>
          <w:color w:val="000000"/>
          <w:spacing w:val="3"/>
          <w:sz w:val="28"/>
          <w:szCs w:val="28"/>
          <w:lang w:val="en-US" w:eastAsia="ru-RU"/>
        </w:rPr>
        <w:t>VII</w:t>
      </w:r>
      <w:r>
        <w:rPr>
          <w:rFonts w:eastAsia="Times New Roman" w:cs="Times New Roman" w:ascii="Times New Roman" w:hAnsi="Times New Roman"/>
          <w:color w:val="000000"/>
          <w:spacing w:val="3"/>
          <w:sz w:val="28"/>
          <w:szCs w:val="28"/>
          <w:lang w:eastAsia="ru-RU"/>
        </w:rPr>
        <w:t xml:space="preserve"> в.) многие институты и термины (стипуля</w:t>
      </w:r>
      <w:r>
        <w:rPr>
          <w:rFonts w:eastAsia="Times New Roman" w:cs="Times New Roman" w:ascii="Times New Roman" w:hAnsi="Times New Roman"/>
          <w:color w:val="000000"/>
          <w:spacing w:val="1"/>
          <w:sz w:val="28"/>
          <w:szCs w:val="28"/>
          <w:lang w:eastAsia="ru-RU"/>
        </w:rPr>
        <w:t>ция, формы залога имуществ, основания для расторжения сделок и т.д.) были прямо заимствованы из источников римского права. Се</w:t>
        <w:softHyphen/>
      </w:r>
      <w:r>
        <w:rPr>
          <w:rFonts w:eastAsia="Times New Roman" w:cs="Times New Roman" w:ascii="Times New Roman" w:hAnsi="Times New Roman"/>
          <w:color w:val="000000"/>
          <w:spacing w:val="3"/>
          <w:sz w:val="28"/>
          <w:szCs w:val="28"/>
          <w:lang w:eastAsia="ru-RU"/>
        </w:rPr>
        <w:t>мейные и наследственные права римлян, а также детей от смешан</w:t>
        <w:softHyphen/>
      </w:r>
      <w:r>
        <w:rPr>
          <w:rFonts w:eastAsia="Times New Roman" w:cs="Times New Roman" w:ascii="Times New Roman" w:hAnsi="Times New Roman"/>
          <w:color w:val="000000"/>
          <w:spacing w:val="1"/>
          <w:sz w:val="28"/>
          <w:szCs w:val="28"/>
          <w:lang w:eastAsia="ru-RU"/>
        </w:rPr>
        <w:t>ных браков (которые, в общем, не поощрялись в королевстве) регу</w:t>
        <w:softHyphen/>
      </w:r>
      <w:r>
        <w:rPr>
          <w:rFonts w:eastAsia="Times New Roman" w:cs="Times New Roman" w:ascii="Times New Roman" w:hAnsi="Times New Roman"/>
          <w:color w:val="000000"/>
          <w:sz w:val="28"/>
          <w:szCs w:val="28"/>
          <w:lang w:eastAsia="ru-RU"/>
        </w:rPr>
        <w:t>лировались исключительно этими переработанными римскими пра</w:t>
        <w:softHyphen/>
        <w:t>вилами.</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 xml:space="preserve">В наибольшей степени романизация права коснулась </w:t>
      </w:r>
      <w:r>
        <w:rPr>
          <w:rFonts w:eastAsia="Times New Roman" w:cs="Times New Roman" w:ascii="Times New Roman" w:hAnsi="Times New Roman"/>
          <w:b/>
          <w:bCs/>
          <w:color w:val="000000"/>
          <w:spacing w:val="1"/>
          <w:sz w:val="28"/>
          <w:szCs w:val="28"/>
          <w:lang w:eastAsia="ru-RU"/>
        </w:rPr>
        <w:t>Вестгот</w:t>
        <w:softHyphen/>
      </w:r>
      <w:r>
        <w:rPr>
          <w:rFonts w:eastAsia="Times New Roman" w:cs="Times New Roman" w:ascii="Times New Roman" w:hAnsi="Times New Roman"/>
          <w:b/>
          <w:bCs/>
          <w:color w:val="000000"/>
          <w:sz w:val="28"/>
          <w:szCs w:val="28"/>
          <w:lang w:eastAsia="ru-RU"/>
        </w:rPr>
        <w:t xml:space="preserve">ского королевства. </w:t>
      </w:r>
      <w:r>
        <w:rPr>
          <w:rFonts w:eastAsia="Times New Roman" w:cs="Times New Roman" w:ascii="Times New Roman" w:hAnsi="Times New Roman"/>
          <w:color w:val="000000"/>
          <w:sz w:val="28"/>
          <w:szCs w:val="28"/>
          <w:lang w:eastAsia="ru-RU"/>
        </w:rPr>
        <w:t>Вначале короли вестготов пытались сохранить применение исключительно собственного права. Однако несравнен</w:t>
        <w:softHyphen/>
      </w:r>
      <w:r>
        <w:rPr>
          <w:rFonts w:eastAsia="Times New Roman" w:cs="Times New Roman" w:ascii="Times New Roman" w:hAnsi="Times New Roman"/>
          <w:color w:val="000000"/>
          <w:spacing w:val="2"/>
          <w:sz w:val="28"/>
          <w:szCs w:val="28"/>
          <w:lang w:eastAsia="ru-RU"/>
        </w:rPr>
        <w:t xml:space="preserve">но более высокая техника римского права, его распространение в </w:t>
      </w:r>
      <w:r>
        <w:rPr>
          <w:rFonts w:eastAsia="Times New Roman" w:cs="Times New Roman" w:ascii="Times New Roman" w:hAnsi="Times New Roman"/>
          <w:color w:val="000000"/>
          <w:sz w:val="28"/>
          <w:szCs w:val="28"/>
          <w:lang w:eastAsia="ru-RU"/>
        </w:rPr>
        <w:t xml:space="preserve">среде судей и знатоков права заставили изменить отношение власти </w:t>
      </w:r>
      <w:r>
        <w:rPr>
          <w:rFonts w:eastAsia="Times New Roman" w:cs="Times New Roman" w:ascii="Times New Roman" w:hAnsi="Times New Roman"/>
          <w:color w:val="000000"/>
          <w:spacing w:val="1"/>
          <w:sz w:val="28"/>
          <w:szCs w:val="28"/>
          <w:lang w:eastAsia="ru-RU"/>
        </w:rPr>
        <w:t xml:space="preserve">к нему. В 506 г. по распоряжению короля Алариха </w:t>
      </w:r>
      <w:r>
        <w:rPr>
          <w:rFonts w:eastAsia="Times New Roman" w:cs="Times New Roman" w:ascii="Times New Roman" w:hAnsi="Times New Roman"/>
          <w:color w:val="000000"/>
          <w:spacing w:val="1"/>
          <w:sz w:val="28"/>
          <w:szCs w:val="28"/>
          <w:lang w:val="en-US" w:eastAsia="ru-RU"/>
        </w:rPr>
        <w:t>II</w:t>
      </w:r>
      <w:r>
        <w:rPr>
          <w:rFonts w:eastAsia="Times New Roman" w:cs="Times New Roman" w:ascii="Times New Roman" w:hAnsi="Times New Roman"/>
          <w:color w:val="000000"/>
          <w:spacing w:val="1"/>
          <w:sz w:val="28"/>
          <w:szCs w:val="28"/>
          <w:lang w:eastAsia="ru-RU"/>
        </w:rPr>
        <w:t xml:space="preserve"> был подготов</w:t>
        <w:softHyphen/>
        <w:t xml:space="preserve">лен и введен новый свод права, известный под названиями </w:t>
      </w:r>
      <w:r>
        <w:rPr>
          <w:rFonts w:eastAsia="Times New Roman" w:cs="Times New Roman" w:ascii="Times New Roman" w:hAnsi="Times New Roman"/>
          <w:b/>
          <w:bCs/>
          <w:color w:val="000000"/>
          <w:spacing w:val="1"/>
          <w:sz w:val="28"/>
          <w:szCs w:val="28"/>
          <w:lang w:eastAsia="ru-RU"/>
        </w:rPr>
        <w:t>«Рим</w:t>
        <w:softHyphen/>
      </w:r>
      <w:r>
        <w:rPr>
          <w:rFonts w:eastAsia="Times New Roman" w:cs="Times New Roman" w:ascii="Times New Roman" w:hAnsi="Times New Roman"/>
          <w:b/>
          <w:bCs/>
          <w:color w:val="000000"/>
          <w:spacing w:val="3"/>
          <w:sz w:val="28"/>
          <w:szCs w:val="28"/>
          <w:lang w:eastAsia="ru-RU"/>
        </w:rPr>
        <w:t xml:space="preserve">ский закон вестготов» </w:t>
      </w:r>
      <w:r>
        <w:rPr>
          <w:rFonts w:eastAsia="Times New Roman" w:cs="Times New Roman" w:ascii="Times New Roman" w:hAnsi="Times New Roman"/>
          <w:color w:val="000000"/>
          <w:spacing w:val="3"/>
          <w:sz w:val="28"/>
          <w:szCs w:val="28"/>
          <w:lang w:eastAsia="ru-RU"/>
        </w:rPr>
        <w:t>(</w:t>
      </w:r>
      <w:r>
        <w:rPr>
          <w:rFonts w:eastAsia="Times New Roman" w:cs="Times New Roman" w:ascii="Times New Roman" w:hAnsi="Times New Roman"/>
          <w:color w:val="000000"/>
          <w:spacing w:val="3"/>
          <w:sz w:val="28"/>
          <w:szCs w:val="28"/>
          <w:lang w:val="en-US" w:eastAsia="ru-RU"/>
        </w:rPr>
        <w:t>Lex</w:t>
      </w:r>
      <w:r>
        <w:rPr>
          <w:rFonts w:eastAsia="Times New Roman" w:cs="Times New Roman" w:ascii="Times New Roman" w:hAnsi="Times New Roman"/>
          <w:color w:val="000000"/>
          <w:spacing w:val="3"/>
          <w:sz w:val="28"/>
          <w:szCs w:val="28"/>
          <w:lang w:eastAsia="ru-RU"/>
        </w:rPr>
        <w:t xml:space="preserve"> </w:t>
      </w:r>
      <w:r>
        <w:rPr>
          <w:rFonts w:eastAsia="Times New Roman" w:cs="Times New Roman" w:ascii="Times New Roman" w:hAnsi="Times New Roman"/>
          <w:color w:val="000000"/>
          <w:spacing w:val="3"/>
          <w:sz w:val="28"/>
          <w:szCs w:val="28"/>
          <w:lang w:val="en-US" w:eastAsia="ru-RU"/>
        </w:rPr>
        <w:t>romanorum</w:t>
      </w:r>
      <w:r>
        <w:rPr>
          <w:rFonts w:eastAsia="Times New Roman" w:cs="Times New Roman" w:ascii="Times New Roman" w:hAnsi="Times New Roman"/>
          <w:color w:val="000000"/>
          <w:spacing w:val="3"/>
          <w:sz w:val="28"/>
          <w:szCs w:val="28"/>
          <w:lang w:eastAsia="ru-RU"/>
        </w:rPr>
        <w:t xml:space="preserve"> </w:t>
      </w:r>
      <w:r>
        <w:rPr>
          <w:rFonts w:eastAsia="Times New Roman" w:cs="Times New Roman" w:ascii="Times New Roman" w:hAnsi="Times New Roman"/>
          <w:color w:val="000000"/>
          <w:spacing w:val="3"/>
          <w:sz w:val="28"/>
          <w:szCs w:val="28"/>
          <w:lang w:val="en-US" w:eastAsia="ru-RU"/>
        </w:rPr>
        <w:t>Visigothorum</w:t>
      </w:r>
      <w:r>
        <w:rPr>
          <w:rFonts w:eastAsia="Times New Roman" w:cs="Times New Roman" w:ascii="Times New Roman" w:hAnsi="Times New Roman"/>
          <w:color w:val="000000"/>
          <w:spacing w:val="3"/>
          <w:sz w:val="28"/>
          <w:szCs w:val="28"/>
          <w:lang w:eastAsia="ru-RU"/>
        </w:rPr>
        <w:t xml:space="preserve">) или </w:t>
      </w:r>
      <w:r>
        <w:rPr>
          <w:rFonts w:eastAsia="Times New Roman" w:cs="Times New Roman" w:ascii="Times New Roman" w:hAnsi="Times New Roman"/>
          <w:b/>
          <w:bCs/>
          <w:color w:val="000000"/>
          <w:spacing w:val="3"/>
          <w:sz w:val="28"/>
          <w:szCs w:val="28"/>
          <w:lang w:eastAsia="ru-RU"/>
        </w:rPr>
        <w:t>«Со</w:t>
        <w:softHyphen/>
        <w:t xml:space="preserve">кращение Алариха» </w:t>
      </w:r>
      <w:r>
        <w:rPr>
          <w:rFonts w:eastAsia="Times New Roman" w:cs="Times New Roman" w:ascii="Times New Roman" w:hAnsi="Times New Roman"/>
          <w:color w:val="000000"/>
          <w:spacing w:val="3"/>
          <w:sz w:val="28"/>
          <w:szCs w:val="28"/>
          <w:lang w:eastAsia="ru-RU"/>
        </w:rPr>
        <w:t>(</w:t>
      </w:r>
      <w:r>
        <w:rPr>
          <w:rFonts w:eastAsia="Times New Roman" w:cs="Times New Roman" w:ascii="Times New Roman" w:hAnsi="Times New Roman"/>
          <w:color w:val="000000"/>
          <w:spacing w:val="3"/>
          <w:sz w:val="28"/>
          <w:szCs w:val="28"/>
          <w:lang w:val="en-US" w:eastAsia="ru-RU"/>
        </w:rPr>
        <w:t>Breviairum</w:t>
      </w:r>
      <w:r>
        <w:rPr>
          <w:rFonts w:eastAsia="Times New Roman" w:cs="Times New Roman" w:ascii="Times New Roman" w:hAnsi="Times New Roman"/>
          <w:color w:val="000000"/>
          <w:spacing w:val="3"/>
          <w:sz w:val="28"/>
          <w:szCs w:val="28"/>
          <w:lang w:eastAsia="ru-RU"/>
        </w:rPr>
        <w:t xml:space="preserve"> </w:t>
      </w:r>
      <w:r>
        <w:rPr>
          <w:rFonts w:eastAsia="Times New Roman" w:cs="Times New Roman" w:ascii="Times New Roman" w:hAnsi="Times New Roman"/>
          <w:color w:val="000000"/>
          <w:spacing w:val="3"/>
          <w:sz w:val="28"/>
          <w:szCs w:val="28"/>
          <w:lang w:val="en-US" w:eastAsia="ru-RU"/>
        </w:rPr>
        <w:t>Alaricionum</w:t>
      </w:r>
      <w:r>
        <w:rPr>
          <w:rFonts w:eastAsia="Times New Roman" w:cs="Times New Roman" w:ascii="Times New Roman" w:hAnsi="Times New Roman"/>
          <w:color w:val="000000"/>
          <w:spacing w:val="3"/>
          <w:sz w:val="28"/>
          <w:szCs w:val="28"/>
          <w:lang w:eastAsia="ru-RU"/>
        </w:rPr>
        <w:t>). Бревиарий Алари</w:t>
        <w:softHyphen/>
      </w:r>
      <w:r>
        <w:rPr>
          <w:rFonts w:eastAsia="Times New Roman" w:cs="Times New Roman" w:ascii="Times New Roman" w:hAnsi="Times New Roman"/>
          <w:color w:val="000000"/>
          <w:spacing w:val="8"/>
          <w:sz w:val="28"/>
          <w:szCs w:val="28"/>
          <w:lang w:eastAsia="ru-RU"/>
        </w:rPr>
        <w:t xml:space="preserve">ха был наиболее творческим опытом новой систематизации </w:t>
      </w:r>
      <w:r>
        <w:rPr>
          <w:rFonts w:eastAsia="Times New Roman" w:cs="Times New Roman" w:ascii="Times New Roman" w:hAnsi="Times New Roman"/>
          <w:color w:val="000000"/>
          <w:spacing w:val="1"/>
          <w:sz w:val="28"/>
          <w:szCs w:val="28"/>
          <w:lang w:eastAsia="ru-RU"/>
        </w:rPr>
        <w:t>римского права, в значительной степени самостоятельной (руково</w:t>
        <w:softHyphen/>
      </w:r>
      <w:r>
        <w:rPr>
          <w:rFonts w:eastAsia="Times New Roman" w:cs="Times New Roman" w:ascii="Times New Roman" w:hAnsi="Times New Roman"/>
          <w:color w:val="000000"/>
          <w:spacing w:val="2"/>
          <w:sz w:val="28"/>
          <w:szCs w:val="28"/>
          <w:lang w:eastAsia="ru-RU"/>
        </w:rPr>
        <w:t>дителем был граф Гаярих). При его составлении были использова</w:t>
        <w:softHyphen/>
      </w:r>
      <w:r>
        <w:rPr>
          <w:rFonts w:eastAsia="Times New Roman" w:cs="Times New Roman" w:ascii="Times New Roman" w:hAnsi="Times New Roman"/>
          <w:color w:val="000000"/>
          <w:spacing w:val="3"/>
          <w:sz w:val="28"/>
          <w:szCs w:val="28"/>
          <w:lang w:eastAsia="ru-RU"/>
        </w:rPr>
        <w:t xml:space="preserve">ны выдержки из Кодекса Феодосия, императорских конституций, </w:t>
      </w:r>
      <w:r>
        <w:rPr>
          <w:rFonts w:eastAsia="Times New Roman" w:cs="Times New Roman" w:ascii="Times New Roman" w:hAnsi="Times New Roman"/>
          <w:color w:val="000000"/>
          <w:spacing w:val="1"/>
          <w:sz w:val="28"/>
          <w:szCs w:val="28"/>
          <w:lang w:eastAsia="ru-RU"/>
        </w:rPr>
        <w:t xml:space="preserve">сокращенный текст «Институций» Гая, отрывки из «Сентенций» </w:t>
      </w:r>
      <w:r>
        <w:rPr>
          <w:rFonts w:eastAsia="Times New Roman" w:cs="Times New Roman" w:ascii="Times New Roman" w:hAnsi="Times New Roman"/>
          <w:color w:val="000000"/>
          <w:spacing w:val="3"/>
          <w:sz w:val="28"/>
          <w:szCs w:val="28"/>
          <w:lang w:eastAsia="ru-RU"/>
        </w:rPr>
        <w:t>юриста Павла, другие римские кодексы и сочинения император</w:t>
        <w:softHyphen/>
      </w:r>
      <w:r>
        <w:rPr>
          <w:rFonts w:eastAsia="Times New Roman" w:cs="Times New Roman" w:ascii="Times New Roman" w:hAnsi="Times New Roman"/>
          <w:color w:val="000000"/>
          <w:spacing w:val="2"/>
          <w:sz w:val="28"/>
          <w:szCs w:val="28"/>
          <w:lang w:eastAsia="ru-RU"/>
        </w:rPr>
        <w:t xml:space="preserve">ской эпохи. Нормы классического римского права в Бревиарий </w:t>
      </w:r>
      <w:r>
        <w:rPr>
          <w:rFonts w:eastAsia="Times New Roman" w:cs="Times New Roman" w:ascii="Times New Roman" w:hAnsi="Times New Roman"/>
          <w:color w:val="000000"/>
          <w:spacing w:val="1"/>
          <w:sz w:val="28"/>
          <w:szCs w:val="28"/>
          <w:lang w:eastAsia="ru-RU"/>
        </w:rPr>
        <w:t>подверглись переработке: в частности, было выпущено все, что ка</w:t>
        <w:softHyphen/>
        <w:t>салось правовых разделений между римскими гражданами и негра</w:t>
        <w:softHyphen/>
        <w:t>жданами, привилегий особого квиритского права и др. Наибольше</w:t>
        <w:softHyphen/>
        <w:t xml:space="preserve">го внимания удостоились нормы, касавшиеся имущественных и </w:t>
      </w:r>
      <w:r>
        <w:rPr>
          <w:rFonts w:eastAsia="Times New Roman" w:cs="Times New Roman" w:ascii="Times New Roman" w:hAnsi="Times New Roman"/>
          <w:color w:val="000000"/>
          <w:spacing w:val="3"/>
          <w:sz w:val="28"/>
          <w:szCs w:val="28"/>
          <w:lang w:eastAsia="ru-RU"/>
        </w:rPr>
        <w:t>обязательственных прав.</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color w:val="000000"/>
          <w:spacing w:val="6"/>
          <w:sz w:val="28"/>
          <w:szCs w:val="28"/>
          <w:lang w:eastAsia="ru-RU"/>
        </w:rPr>
        <w:t xml:space="preserve">Бревиарий Алариха стал важным правовым источником не </w:t>
      </w:r>
      <w:r>
        <w:rPr>
          <w:rFonts w:eastAsia="Times New Roman" w:cs="Times New Roman" w:ascii="Times New Roman" w:hAnsi="Times New Roman"/>
          <w:color w:val="000000"/>
          <w:spacing w:val="2"/>
          <w:sz w:val="28"/>
          <w:szCs w:val="28"/>
          <w:lang w:eastAsia="ru-RU"/>
        </w:rPr>
        <w:t>только для римских традиционных городских судов (представлен</w:t>
        <w:softHyphen/>
      </w:r>
      <w:r>
        <w:rPr>
          <w:rFonts w:eastAsia="Times New Roman" w:cs="Times New Roman" w:ascii="Times New Roman" w:hAnsi="Times New Roman"/>
          <w:color w:val="000000"/>
          <w:spacing w:val="3"/>
          <w:sz w:val="28"/>
          <w:szCs w:val="28"/>
          <w:lang w:eastAsia="ru-RU"/>
        </w:rPr>
        <w:t xml:space="preserve">ных сенатами и правителями-ректорами), но и для собственных </w:t>
      </w:r>
      <w:r>
        <w:rPr>
          <w:rFonts w:eastAsia="Times New Roman" w:cs="Times New Roman" w:ascii="Times New Roman" w:hAnsi="Times New Roman"/>
          <w:color w:val="000000"/>
          <w:spacing w:val="2"/>
          <w:sz w:val="28"/>
          <w:szCs w:val="28"/>
          <w:lang w:eastAsia="ru-RU"/>
        </w:rPr>
        <w:t>вестготских. Правда, в 654 г. король Хиндасвирд запретил упот</w:t>
        <w:softHyphen/>
      </w:r>
      <w:r>
        <w:rPr>
          <w:rFonts w:eastAsia="Times New Roman" w:cs="Times New Roman" w:ascii="Times New Roman" w:hAnsi="Times New Roman"/>
          <w:color w:val="000000"/>
          <w:spacing w:val="3"/>
          <w:sz w:val="28"/>
          <w:szCs w:val="28"/>
          <w:lang w:eastAsia="ru-RU"/>
        </w:rPr>
        <w:t xml:space="preserve">реблять в судах римское право. Однако за полтора века римские </w:t>
      </w:r>
      <w:r>
        <w:rPr>
          <w:rFonts w:eastAsia="Times New Roman" w:cs="Times New Roman" w:ascii="Times New Roman" w:hAnsi="Times New Roman"/>
          <w:color w:val="000000"/>
          <w:sz w:val="28"/>
          <w:szCs w:val="28"/>
          <w:lang w:eastAsia="ru-RU"/>
        </w:rPr>
        <w:t>нормы и правила прочно вошли в новое право. Систематизация соб</w:t>
        <w:softHyphen/>
      </w:r>
      <w:r>
        <w:rPr>
          <w:rFonts w:eastAsia="Times New Roman" w:cs="Times New Roman" w:ascii="Times New Roman" w:hAnsi="Times New Roman"/>
          <w:color w:val="000000"/>
          <w:spacing w:val="8"/>
          <w:sz w:val="28"/>
          <w:szCs w:val="28"/>
          <w:lang w:eastAsia="ru-RU"/>
        </w:rPr>
        <w:t xml:space="preserve">ственного вестготского права в новой редакции - «Народный </w:t>
      </w:r>
      <w:r>
        <w:rPr>
          <w:rFonts w:eastAsia="Times New Roman" w:cs="Times New Roman" w:ascii="Times New Roman" w:hAnsi="Times New Roman"/>
          <w:color w:val="000000"/>
          <w:spacing w:val="9"/>
          <w:sz w:val="28"/>
          <w:szCs w:val="28"/>
          <w:lang w:eastAsia="ru-RU"/>
        </w:rPr>
        <w:t xml:space="preserve">закон вестготов» - была в значительной степени проведена с </w:t>
      </w:r>
      <w:r>
        <w:rPr>
          <w:rFonts w:eastAsia="Times New Roman" w:cs="Times New Roman" w:ascii="Times New Roman" w:hAnsi="Times New Roman"/>
          <w:color w:val="000000"/>
          <w:spacing w:val="5"/>
          <w:sz w:val="28"/>
          <w:szCs w:val="28"/>
          <w:lang w:eastAsia="ru-RU"/>
        </w:rPr>
        <w:t>учетом традиций римского права.</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 xml:space="preserve">Даже после запрета на прямое применение в судах римского </w:t>
      </w:r>
      <w:r>
        <w:rPr>
          <w:rFonts w:eastAsia="Times New Roman" w:cs="Times New Roman" w:ascii="Times New Roman" w:hAnsi="Times New Roman"/>
          <w:color w:val="000000"/>
          <w:spacing w:val="1"/>
          <w:sz w:val="28"/>
          <w:szCs w:val="28"/>
          <w:lang w:eastAsia="ru-RU"/>
        </w:rPr>
        <w:t>права в ученой и церковной среде королевства вестготов продолжа</w:t>
        <w:softHyphen/>
      </w:r>
      <w:r>
        <w:rPr>
          <w:rFonts w:eastAsia="Times New Roman" w:cs="Times New Roman" w:ascii="Times New Roman" w:hAnsi="Times New Roman"/>
          <w:color w:val="000000"/>
          <w:spacing w:val="2"/>
          <w:sz w:val="28"/>
          <w:szCs w:val="28"/>
          <w:lang w:eastAsia="ru-RU"/>
        </w:rPr>
        <w:t>лось изучение римского права. Выдержки из источников римского права содержались в широко распространенном сочинении знаме</w:t>
        <w:softHyphen/>
        <w:t>нитого церковного деятеля и политика епископа Исидора Севильского «Начала» (</w:t>
      </w:r>
      <w:r>
        <w:rPr>
          <w:rFonts w:eastAsia="Times New Roman" w:cs="Times New Roman" w:ascii="Times New Roman" w:hAnsi="Times New Roman"/>
          <w:color w:val="000000"/>
          <w:spacing w:val="2"/>
          <w:sz w:val="28"/>
          <w:szCs w:val="28"/>
          <w:lang w:val="en-US" w:eastAsia="ru-RU"/>
        </w:rPr>
        <w:t>VII</w:t>
      </w:r>
      <w:r>
        <w:rPr>
          <w:rFonts w:eastAsia="Times New Roman" w:cs="Times New Roman" w:ascii="Times New Roman" w:hAnsi="Times New Roman"/>
          <w:color w:val="000000"/>
          <w:spacing w:val="2"/>
          <w:sz w:val="28"/>
          <w:szCs w:val="28"/>
          <w:lang w:eastAsia="ru-RU"/>
        </w:rPr>
        <w:t xml:space="preserve"> —</w:t>
      </w:r>
      <w:r>
        <w:rPr>
          <w:rFonts w:eastAsia="Times New Roman" w:cs="Times New Roman" w:ascii="Times New Roman" w:hAnsi="Times New Roman"/>
          <w:color w:val="000000"/>
          <w:spacing w:val="2"/>
          <w:sz w:val="28"/>
          <w:szCs w:val="28"/>
          <w:lang w:val="en-US" w:eastAsia="ru-RU"/>
        </w:rPr>
        <w:t>VIII</w:t>
      </w:r>
      <w:r>
        <w:rPr>
          <w:rFonts w:eastAsia="Times New Roman" w:cs="Times New Roman" w:ascii="Times New Roman" w:hAnsi="Times New Roman"/>
          <w:color w:val="000000"/>
          <w:spacing w:val="2"/>
          <w:sz w:val="28"/>
          <w:szCs w:val="28"/>
          <w:lang w:eastAsia="ru-RU"/>
        </w:rPr>
        <w:t xml:space="preserve"> вв.). По сути, компиляцию римских </w:t>
      </w:r>
      <w:r>
        <w:rPr>
          <w:rFonts w:eastAsia="Times New Roman" w:cs="Times New Roman" w:ascii="Times New Roman" w:hAnsi="Times New Roman"/>
          <w:color w:val="000000"/>
          <w:spacing w:val="4"/>
          <w:sz w:val="28"/>
          <w:szCs w:val="28"/>
          <w:lang w:eastAsia="ru-RU"/>
        </w:rPr>
        <w:t xml:space="preserve">императорских законов представляли и первые систематизации права, выполненные для церковных нужд в </w:t>
      </w:r>
      <w:r>
        <w:rPr>
          <w:rFonts w:eastAsia="Times New Roman" w:cs="Times New Roman" w:ascii="Times New Roman" w:hAnsi="Times New Roman"/>
          <w:color w:val="000000"/>
          <w:spacing w:val="4"/>
          <w:sz w:val="28"/>
          <w:szCs w:val="28"/>
          <w:lang w:val="en-US" w:eastAsia="ru-RU"/>
        </w:rPr>
        <w:t>IX</w:t>
      </w:r>
      <w:r>
        <w:rPr>
          <w:rFonts w:eastAsia="Times New Roman" w:cs="Times New Roman" w:ascii="Times New Roman" w:hAnsi="Times New Roman"/>
          <w:color w:val="000000"/>
          <w:spacing w:val="4"/>
          <w:sz w:val="28"/>
          <w:szCs w:val="28"/>
          <w:lang w:eastAsia="ru-RU"/>
        </w:rPr>
        <w:t xml:space="preserve"> в. В среде практи</w:t>
        <w:softHyphen/>
      </w:r>
      <w:r>
        <w:rPr>
          <w:rFonts w:eastAsia="Times New Roman" w:cs="Times New Roman" w:ascii="Times New Roman" w:hAnsi="Times New Roman"/>
          <w:color w:val="000000"/>
          <w:spacing w:val="1"/>
          <w:sz w:val="28"/>
          <w:szCs w:val="28"/>
          <w:lang w:eastAsia="ru-RU"/>
        </w:rPr>
        <w:t>ков бытовали и сокращенные переводы сделанных в Византии ком</w:t>
        <w:softHyphen/>
      </w:r>
      <w:r>
        <w:rPr>
          <w:rFonts w:eastAsia="Times New Roman" w:cs="Times New Roman" w:ascii="Times New Roman" w:hAnsi="Times New Roman"/>
          <w:color w:val="000000"/>
          <w:spacing w:val="5"/>
          <w:sz w:val="28"/>
          <w:szCs w:val="28"/>
          <w:lang w:eastAsia="ru-RU"/>
        </w:rPr>
        <w:t>ментариев на Свод Юстиниана.</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Cs/>
          <w:color w:val="000000"/>
          <w:spacing w:val="4"/>
          <w:sz w:val="28"/>
          <w:szCs w:val="28"/>
          <w:lang w:eastAsia="ru-RU"/>
        </w:rPr>
        <w:t xml:space="preserve">В </w:t>
      </w:r>
      <w:r>
        <w:rPr>
          <w:rFonts w:eastAsia="Times New Roman" w:cs="Times New Roman" w:ascii="Times New Roman" w:hAnsi="Times New Roman"/>
          <w:b/>
          <w:bCs/>
          <w:color w:val="000000"/>
          <w:spacing w:val="4"/>
          <w:sz w:val="28"/>
          <w:szCs w:val="28"/>
          <w:lang w:eastAsia="ru-RU"/>
        </w:rPr>
        <w:t xml:space="preserve">Бургундском королевстве </w:t>
      </w:r>
      <w:r>
        <w:rPr>
          <w:rFonts w:eastAsia="Times New Roman" w:cs="Times New Roman" w:ascii="Times New Roman" w:hAnsi="Times New Roman"/>
          <w:color w:val="000000"/>
          <w:spacing w:val="4"/>
          <w:sz w:val="28"/>
          <w:szCs w:val="28"/>
          <w:lang w:eastAsia="ru-RU"/>
        </w:rPr>
        <w:t xml:space="preserve">также в значительной степени </w:t>
      </w:r>
      <w:r>
        <w:rPr>
          <w:rFonts w:eastAsia="Times New Roman" w:cs="Times New Roman" w:ascii="Times New Roman" w:hAnsi="Times New Roman"/>
          <w:color w:val="000000"/>
          <w:spacing w:val="3"/>
          <w:sz w:val="28"/>
          <w:szCs w:val="28"/>
          <w:lang w:eastAsia="ru-RU"/>
        </w:rPr>
        <w:t>были сохранены римское судоустройство и римское процессуаль</w:t>
        <w:softHyphen/>
      </w:r>
      <w:r>
        <w:rPr>
          <w:rFonts w:eastAsia="Times New Roman" w:cs="Times New Roman" w:ascii="Times New Roman" w:hAnsi="Times New Roman"/>
          <w:color w:val="000000"/>
          <w:spacing w:val="1"/>
          <w:sz w:val="28"/>
          <w:szCs w:val="28"/>
          <w:lang w:eastAsia="ru-RU"/>
        </w:rPr>
        <w:t>ное право. Свод собственного варварского права - «Закон бургун</w:t>
      </w:r>
      <w:r>
        <w:rPr>
          <w:rFonts w:eastAsia="Times New Roman" w:cs="Times New Roman" w:ascii="Times New Roman" w:hAnsi="Times New Roman"/>
          <w:color w:val="000000"/>
          <w:spacing w:val="2"/>
          <w:sz w:val="28"/>
          <w:szCs w:val="28"/>
          <w:lang w:eastAsia="ru-RU"/>
        </w:rPr>
        <w:t>дов» (</w:t>
      </w:r>
      <w:r>
        <w:rPr>
          <w:rFonts w:eastAsia="Times New Roman" w:cs="Times New Roman" w:ascii="Times New Roman" w:hAnsi="Times New Roman"/>
          <w:color w:val="000000"/>
          <w:spacing w:val="2"/>
          <w:sz w:val="28"/>
          <w:szCs w:val="28"/>
          <w:lang w:val="en-US" w:eastAsia="ru-RU"/>
        </w:rPr>
        <w:t>Lex</w:t>
      </w:r>
      <w:r>
        <w:rPr>
          <w:rFonts w:eastAsia="Times New Roman" w:cs="Times New Roman" w:ascii="Times New Roman" w:hAnsi="Times New Roman"/>
          <w:color w:val="000000"/>
          <w:spacing w:val="2"/>
          <w:sz w:val="28"/>
          <w:szCs w:val="28"/>
          <w:lang w:eastAsia="ru-RU"/>
        </w:rPr>
        <w:t xml:space="preserve"> </w:t>
      </w:r>
      <w:r>
        <w:rPr>
          <w:rFonts w:eastAsia="Times New Roman" w:cs="Times New Roman" w:ascii="Times New Roman" w:hAnsi="Times New Roman"/>
          <w:color w:val="000000"/>
          <w:spacing w:val="2"/>
          <w:sz w:val="28"/>
          <w:szCs w:val="28"/>
          <w:lang w:val="en-US" w:eastAsia="ru-RU"/>
        </w:rPr>
        <w:t>Romana</w:t>
      </w:r>
      <w:r>
        <w:rPr>
          <w:rFonts w:eastAsia="Times New Roman" w:cs="Times New Roman" w:ascii="Times New Roman" w:hAnsi="Times New Roman"/>
          <w:color w:val="000000"/>
          <w:spacing w:val="2"/>
          <w:sz w:val="28"/>
          <w:szCs w:val="28"/>
          <w:lang w:eastAsia="ru-RU"/>
        </w:rPr>
        <w:t xml:space="preserve"> </w:t>
      </w:r>
      <w:r>
        <w:rPr>
          <w:rFonts w:eastAsia="Times New Roman" w:cs="Times New Roman" w:ascii="Times New Roman" w:hAnsi="Times New Roman"/>
          <w:color w:val="000000"/>
          <w:spacing w:val="2"/>
          <w:sz w:val="28"/>
          <w:szCs w:val="28"/>
          <w:lang w:val="en-US" w:eastAsia="ru-RU"/>
        </w:rPr>
        <w:t>Burgundionum</w:t>
      </w:r>
      <w:r>
        <w:rPr>
          <w:rFonts w:eastAsia="Times New Roman" w:cs="Times New Roman" w:ascii="Times New Roman" w:hAnsi="Times New Roman"/>
          <w:color w:val="000000"/>
          <w:spacing w:val="2"/>
          <w:sz w:val="28"/>
          <w:szCs w:val="28"/>
          <w:lang w:eastAsia="ru-RU"/>
        </w:rPr>
        <w:t>) - не только был написан на ла</w:t>
        <w:softHyphen/>
      </w:r>
      <w:r>
        <w:rPr>
          <w:rFonts w:eastAsia="Times New Roman" w:cs="Times New Roman" w:ascii="Times New Roman" w:hAnsi="Times New Roman"/>
          <w:color w:val="000000"/>
          <w:spacing w:val="1"/>
          <w:sz w:val="28"/>
          <w:szCs w:val="28"/>
          <w:lang w:eastAsia="ru-RU"/>
        </w:rPr>
        <w:t xml:space="preserve">тыни, но и заключал в себе многие римские юридические правила и </w:t>
      </w:r>
      <w:r>
        <w:rPr>
          <w:rFonts w:eastAsia="Times New Roman" w:cs="Times New Roman" w:ascii="Times New Roman" w:hAnsi="Times New Roman"/>
          <w:color w:val="000000"/>
          <w:spacing w:val="5"/>
          <w:sz w:val="28"/>
          <w:szCs w:val="28"/>
          <w:lang w:eastAsia="ru-RU"/>
        </w:rPr>
        <w:t>институты. Он применялся к римскому (неварварскому) населе</w:t>
        <w:softHyphen/>
      </w:r>
      <w:r>
        <w:rPr>
          <w:rFonts w:eastAsia="Times New Roman" w:cs="Times New Roman" w:ascii="Times New Roman" w:hAnsi="Times New Roman"/>
          <w:color w:val="000000"/>
          <w:spacing w:val="1"/>
          <w:sz w:val="28"/>
          <w:szCs w:val="28"/>
          <w:lang w:eastAsia="ru-RU"/>
        </w:rPr>
        <w:t xml:space="preserve">нию до тех пор, пока в 506 г. не составили особый свод законов для </w:t>
      </w:r>
      <w:r>
        <w:rPr>
          <w:rFonts w:eastAsia="Times New Roman" w:cs="Times New Roman" w:ascii="Times New Roman" w:hAnsi="Times New Roman"/>
          <w:color w:val="000000"/>
          <w:spacing w:val="3"/>
          <w:sz w:val="28"/>
          <w:szCs w:val="28"/>
          <w:lang w:eastAsia="ru-RU"/>
        </w:rPr>
        <w:t xml:space="preserve">римских граждан королевства. Источниками для него послужили </w:t>
      </w:r>
      <w:r>
        <w:rPr>
          <w:rFonts w:eastAsia="Times New Roman" w:cs="Times New Roman" w:ascii="Times New Roman" w:hAnsi="Times New Roman"/>
          <w:color w:val="000000"/>
          <w:spacing w:val="1"/>
          <w:sz w:val="28"/>
          <w:szCs w:val="28"/>
          <w:lang w:eastAsia="ru-RU"/>
        </w:rPr>
        <w:t xml:space="preserve">выдержки из императорских конституций последних веков, а также </w:t>
      </w:r>
      <w:r>
        <w:rPr>
          <w:rFonts w:eastAsia="Times New Roman" w:cs="Times New Roman" w:ascii="Times New Roman" w:hAnsi="Times New Roman"/>
          <w:color w:val="000000"/>
          <w:spacing w:val="6"/>
          <w:sz w:val="28"/>
          <w:szCs w:val="28"/>
          <w:lang w:eastAsia="ru-RU"/>
        </w:rPr>
        <w:t>сочинения Павла и Гая.</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 xml:space="preserve">С середины </w:t>
      </w:r>
      <w:r>
        <w:rPr>
          <w:rFonts w:eastAsia="Times New Roman" w:cs="Times New Roman" w:ascii="Times New Roman" w:hAnsi="Times New Roman"/>
          <w:color w:val="000000"/>
          <w:spacing w:val="2"/>
          <w:sz w:val="28"/>
          <w:szCs w:val="28"/>
          <w:lang w:val="en-US" w:eastAsia="ru-RU"/>
        </w:rPr>
        <w:t>VI</w:t>
      </w:r>
      <w:r>
        <w:rPr>
          <w:rFonts w:eastAsia="Times New Roman" w:cs="Times New Roman" w:ascii="Times New Roman" w:hAnsi="Times New Roman"/>
          <w:color w:val="000000"/>
          <w:spacing w:val="2"/>
          <w:sz w:val="28"/>
          <w:szCs w:val="28"/>
          <w:lang w:eastAsia="ru-RU"/>
        </w:rPr>
        <w:t xml:space="preserve"> в. было разрешено применять римское право к </w:t>
      </w:r>
      <w:r>
        <w:rPr>
          <w:rFonts w:eastAsia="Times New Roman" w:cs="Times New Roman" w:ascii="Times New Roman" w:hAnsi="Times New Roman"/>
          <w:color w:val="000000"/>
          <w:spacing w:val="3"/>
          <w:sz w:val="28"/>
          <w:szCs w:val="28"/>
          <w:lang w:eastAsia="ru-RU"/>
        </w:rPr>
        <w:t xml:space="preserve">римскому населению и во </w:t>
      </w:r>
      <w:r>
        <w:rPr>
          <w:rFonts w:eastAsia="Times New Roman" w:cs="Times New Roman" w:ascii="Times New Roman" w:hAnsi="Times New Roman"/>
          <w:b/>
          <w:bCs/>
          <w:color w:val="000000"/>
          <w:spacing w:val="3"/>
          <w:sz w:val="28"/>
          <w:szCs w:val="28"/>
          <w:lang w:eastAsia="ru-RU"/>
        </w:rPr>
        <w:t xml:space="preserve">Франкском королевстве. </w:t>
      </w:r>
      <w:r>
        <w:rPr>
          <w:rFonts w:eastAsia="Times New Roman" w:cs="Times New Roman" w:ascii="Times New Roman" w:hAnsi="Times New Roman"/>
          <w:color w:val="000000"/>
          <w:spacing w:val="3"/>
          <w:sz w:val="28"/>
          <w:szCs w:val="28"/>
          <w:lang w:eastAsia="ru-RU"/>
        </w:rPr>
        <w:t xml:space="preserve">В 788 г. по </w:t>
      </w:r>
      <w:r>
        <w:rPr>
          <w:rFonts w:eastAsia="Times New Roman" w:cs="Times New Roman" w:ascii="Times New Roman" w:hAnsi="Times New Roman"/>
          <w:color w:val="000000"/>
          <w:spacing w:val="2"/>
          <w:sz w:val="28"/>
          <w:szCs w:val="28"/>
          <w:lang w:eastAsia="ru-RU"/>
        </w:rPr>
        <w:t>указу Карла Великого была опубликована новая редакция Бревиа</w:t>
      </w:r>
      <w:r>
        <w:rPr>
          <w:rFonts w:eastAsia="Times New Roman" w:cs="Times New Roman" w:ascii="Times New Roman" w:hAnsi="Times New Roman"/>
          <w:color w:val="000000"/>
          <w:spacing w:val="8"/>
          <w:sz w:val="28"/>
          <w:szCs w:val="28"/>
          <w:lang w:eastAsia="ru-RU"/>
        </w:rPr>
        <w:t>рия Алариха П.</w:t>
      </w:r>
    </w:p>
    <w:p>
      <w:pPr>
        <w:pStyle w:val="Normal"/>
        <w:shd w:fill="FFFFFF" w:val="clear"/>
        <w:spacing w:lineRule="auto" w:line="240" w:before="0" w:after="0"/>
        <w:ind w:firstLine="567" w:start="-567" w:end="0"/>
        <w:jc w:val="both"/>
        <w:rPr>
          <w:rFonts w:ascii="Times New Roman" w:hAnsi="Times New Roman" w:eastAsia="Times New Roman" w:cs="Times New Roman"/>
          <w:color w:val="000000"/>
          <w:spacing w:val="6"/>
          <w:sz w:val="28"/>
          <w:szCs w:val="28"/>
          <w:lang w:eastAsia="ru-RU"/>
        </w:rPr>
      </w:pPr>
      <w:r>
        <w:rPr>
          <w:rFonts w:eastAsia="Times New Roman" w:cs="Times New Roman" w:ascii="Times New Roman" w:hAnsi="Times New Roman"/>
          <w:color w:val="000000"/>
          <w:spacing w:val="1"/>
          <w:sz w:val="28"/>
          <w:szCs w:val="28"/>
          <w:lang w:eastAsia="ru-RU"/>
        </w:rPr>
        <w:t>Укрепление королевской власти в новых государствах сопрово</w:t>
        <w:softHyphen/>
      </w:r>
      <w:r>
        <w:rPr>
          <w:rFonts w:eastAsia="Times New Roman" w:cs="Times New Roman" w:ascii="Times New Roman" w:hAnsi="Times New Roman"/>
          <w:color w:val="000000"/>
          <w:spacing w:val="2"/>
          <w:sz w:val="28"/>
          <w:szCs w:val="28"/>
          <w:lang w:eastAsia="ru-RU"/>
        </w:rPr>
        <w:t>ждалось повышением значения королевских законов. Прямое при</w:t>
        <w:softHyphen/>
      </w:r>
      <w:r>
        <w:rPr>
          <w:rFonts w:eastAsia="Times New Roman" w:cs="Times New Roman" w:ascii="Times New Roman" w:hAnsi="Times New Roman"/>
          <w:color w:val="000000"/>
          <w:spacing w:val="1"/>
          <w:sz w:val="28"/>
          <w:szCs w:val="28"/>
          <w:lang w:eastAsia="ru-RU"/>
        </w:rPr>
        <w:t xml:space="preserve">менение римского права стало выходить из употребления. К </w:t>
      </w:r>
      <w:r>
        <w:rPr>
          <w:rFonts w:eastAsia="Times New Roman" w:cs="Times New Roman" w:ascii="Times New Roman" w:hAnsi="Times New Roman"/>
          <w:color w:val="000000"/>
          <w:spacing w:val="1"/>
          <w:sz w:val="28"/>
          <w:szCs w:val="28"/>
          <w:lang w:val="en-US" w:eastAsia="ru-RU"/>
        </w:rPr>
        <w:t>VIII</w:t>
      </w:r>
      <w:r>
        <w:rPr>
          <w:rFonts w:eastAsia="Times New Roman" w:cs="Times New Roman" w:ascii="Times New Roman" w:hAnsi="Times New Roman"/>
          <w:color w:val="000000"/>
          <w:spacing w:val="1"/>
          <w:sz w:val="28"/>
          <w:szCs w:val="28"/>
          <w:lang w:eastAsia="ru-RU"/>
        </w:rPr>
        <w:t xml:space="preserve"> в. </w:t>
      </w:r>
      <w:r>
        <w:rPr>
          <w:rFonts w:eastAsia="Times New Roman" w:cs="Times New Roman" w:ascii="Times New Roman" w:hAnsi="Times New Roman"/>
          <w:color w:val="000000"/>
          <w:spacing w:val="2"/>
          <w:sz w:val="28"/>
          <w:szCs w:val="28"/>
          <w:lang w:eastAsia="ru-RU"/>
        </w:rPr>
        <w:t>традиция римского права заглохла в Англии. С 650 г. было запре</w:t>
        <w:softHyphen/>
      </w:r>
      <w:r>
        <w:rPr>
          <w:rFonts w:eastAsia="Times New Roman" w:cs="Times New Roman" w:ascii="Times New Roman" w:hAnsi="Times New Roman"/>
          <w:color w:val="000000"/>
          <w:sz w:val="28"/>
          <w:szCs w:val="28"/>
          <w:lang w:eastAsia="ru-RU"/>
        </w:rPr>
        <w:t xml:space="preserve">щено использовать его в судах Толедского королевства. С середины </w:t>
      </w:r>
      <w:r>
        <w:rPr>
          <w:rFonts w:eastAsia="Times New Roman" w:cs="Times New Roman" w:ascii="Times New Roman" w:hAnsi="Times New Roman"/>
          <w:color w:val="000000"/>
          <w:spacing w:val="3"/>
          <w:sz w:val="28"/>
          <w:szCs w:val="28"/>
          <w:lang w:val="en-US" w:eastAsia="ru-RU"/>
        </w:rPr>
        <w:t>IX</w:t>
      </w:r>
      <w:r>
        <w:rPr>
          <w:rFonts w:eastAsia="Times New Roman" w:cs="Times New Roman" w:ascii="Times New Roman" w:hAnsi="Times New Roman"/>
          <w:color w:val="000000"/>
          <w:spacing w:val="3"/>
          <w:sz w:val="28"/>
          <w:szCs w:val="28"/>
          <w:lang w:eastAsia="ru-RU"/>
        </w:rPr>
        <w:t xml:space="preserve"> в. запрет коснулся и Северной Франции. Римское право сохра</w:t>
        <w:softHyphen/>
      </w:r>
      <w:r>
        <w:rPr>
          <w:rFonts w:eastAsia="Times New Roman" w:cs="Times New Roman" w:ascii="Times New Roman" w:hAnsi="Times New Roman"/>
          <w:color w:val="000000"/>
          <w:spacing w:val="2"/>
          <w:sz w:val="28"/>
          <w:szCs w:val="28"/>
          <w:lang w:eastAsia="ru-RU"/>
        </w:rPr>
        <w:t xml:space="preserve">нилось только в Лангобардском королевстве. Тамошние правоведы </w:t>
      </w:r>
      <w:r>
        <w:rPr>
          <w:rFonts w:eastAsia="Times New Roman" w:cs="Times New Roman" w:ascii="Times New Roman" w:hAnsi="Times New Roman"/>
          <w:color w:val="000000"/>
          <w:spacing w:val="3"/>
          <w:sz w:val="28"/>
          <w:szCs w:val="28"/>
          <w:lang w:eastAsia="ru-RU"/>
        </w:rPr>
        <w:t>и юристы-практики стали даже оценивать римское право как «за</w:t>
        <w:softHyphen/>
      </w:r>
      <w:r>
        <w:rPr>
          <w:rFonts w:eastAsia="Times New Roman" w:cs="Times New Roman" w:ascii="Times New Roman" w:hAnsi="Times New Roman"/>
          <w:color w:val="000000"/>
          <w:spacing w:val="1"/>
          <w:sz w:val="28"/>
          <w:szCs w:val="28"/>
          <w:lang w:eastAsia="ru-RU"/>
        </w:rPr>
        <w:t>кон для всех поколений». Под эгидой католической церкви продол</w:t>
      </w:r>
      <w:r>
        <w:rPr>
          <w:rFonts w:eastAsia="Times New Roman" w:cs="Times New Roman" w:ascii="Times New Roman" w:hAnsi="Times New Roman"/>
          <w:color w:val="000000"/>
          <w:spacing w:val="6"/>
          <w:sz w:val="28"/>
          <w:szCs w:val="28"/>
          <w:lang w:eastAsia="ru-RU"/>
        </w:rPr>
        <w:t>жалось преподавание римского права в школах. Традиции римско</w:t>
        <w:softHyphen/>
      </w:r>
      <w:r>
        <w:rPr>
          <w:rFonts w:eastAsia="Times New Roman" w:cs="Times New Roman" w:ascii="Times New Roman" w:hAnsi="Times New Roman"/>
          <w:color w:val="000000"/>
          <w:spacing w:val="9"/>
          <w:sz w:val="28"/>
          <w:szCs w:val="28"/>
          <w:lang w:eastAsia="ru-RU"/>
        </w:rPr>
        <w:t xml:space="preserve">го права сохраняли в своей практике нотариусы, деятельность </w:t>
      </w:r>
      <w:r>
        <w:rPr>
          <w:rFonts w:eastAsia="Times New Roman" w:cs="Times New Roman" w:ascii="Times New Roman" w:hAnsi="Times New Roman"/>
          <w:color w:val="000000"/>
          <w:sz w:val="28"/>
          <w:szCs w:val="28"/>
          <w:lang w:eastAsia="ru-RU"/>
        </w:rPr>
        <w:t xml:space="preserve">которых получила особое распространение к </w:t>
      </w:r>
      <w:r>
        <w:rPr>
          <w:rFonts w:eastAsia="Times New Roman" w:cs="Times New Roman" w:ascii="Times New Roman" w:hAnsi="Times New Roman"/>
          <w:color w:val="000000"/>
          <w:sz w:val="28"/>
          <w:szCs w:val="28"/>
          <w:lang w:val="en-US" w:eastAsia="ru-RU"/>
        </w:rPr>
        <w:t>X</w:t>
      </w:r>
      <w:r>
        <w:rPr>
          <w:rFonts w:eastAsia="Times New Roman" w:cs="Times New Roman" w:ascii="Times New Roman" w:hAnsi="Times New Roman"/>
          <w:color w:val="000000"/>
          <w:sz w:val="28"/>
          <w:szCs w:val="28"/>
          <w:lang w:eastAsia="ru-RU"/>
        </w:rPr>
        <w:t>-</w:t>
      </w:r>
      <w:r>
        <w:rPr>
          <w:rFonts w:eastAsia="Times New Roman" w:cs="Times New Roman" w:ascii="Times New Roman" w:hAnsi="Times New Roman"/>
          <w:color w:val="000000"/>
          <w:sz w:val="28"/>
          <w:szCs w:val="28"/>
          <w:lang w:val="en-US" w:eastAsia="ru-RU"/>
        </w:rPr>
        <w:t>XI</w:t>
      </w:r>
      <w:r>
        <w:rPr>
          <w:rFonts w:eastAsia="Times New Roman" w:cs="Times New Roman" w:ascii="Times New Roman" w:hAnsi="Times New Roman"/>
          <w:color w:val="000000"/>
          <w:sz w:val="28"/>
          <w:szCs w:val="28"/>
          <w:lang w:eastAsia="ru-RU"/>
        </w:rPr>
        <w:t xml:space="preserve"> вв. в Северной </w:t>
      </w:r>
      <w:r>
        <w:rPr>
          <w:rFonts w:eastAsia="Times New Roman" w:cs="Times New Roman" w:ascii="Times New Roman" w:hAnsi="Times New Roman"/>
          <w:color w:val="000000"/>
          <w:spacing w:val="1"/>
          <w:sz w:val="28"/>
          <w:szCs w:val="28"/>
          <w:lang w:eastAsia="ru-RU"/>
        </w:rPr>
        <w:t>Италии. Эта ученая и практическая среда стала источником восста</w:t>
        <w:softHyphen/>
      </w:r>
      <w:r>
        <w:rPr>
          <w:rFonts w:eastAsia="Times New Roman" w:cs="Times New Roman" w:ascii="Times New Roman" w:hAnsi="Times New Roman"/>
          <w:color w:val="000000"/>
          <w:spacing w:val="6"/>
          <w:sz w:val="28"/>
          <w:szCs w:val="28"/>
          <w:lang w:eastAsia="ru-RU"/>
        </w:rPr>
        <w:t>новления впоследствии интереса к римскому праву.</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 xml:space="preserve">Преемственностью с римскими правовыми традициями во многом определялось и развитие </w:t>
      </w:r>
      <w:r>
        <w:rPr>
          <w:rFonts w:eastAsia="Times New Roman" w:cs="Times New Roman" w:ascii="Times New Roman" w:hAnsi="Times New Roman"/>
          <w:b/>
          <w:color w:val="000000"/>
          <w:spacing w:val="6"/>
          <w:sz w:val="28"/>
          <w:szCs w:val="28"/>
          <w:lang w:eastAsia="ru-RU"/>
        </w:rPr>
        <w:t>византийского права</w:t>
      </w:r>
      <w:r>
        <w:rPr>
          <w:rFonts w:eastAsia="Times New Roman" w:cs="Times New Roman" w:ascii="Times New Roman" w:hAnsi="Times New Roman"/>
          <w:color w:val="000000"/>
          <w:spacing w:val="6"/>
          <w:sz w:val="28"/>
          <w:szCs w:val="28"/>
          <w:lang w:eastAsia="ru-RU"/>
        </w:rPr>
        <w:t>. Византийское право – явление в мировой правовой культуре. Трансформация римского права была обусловлена «огосударствленным» характером права Византии, феодализацией византийского общества, а также влиянием христианской морали. Логика развития византийского права состояла в адаптации к потребностям постоянно меняющейся социальной ситуации свода законов Юстиниана, дополнения его нормами обычного и канонического права. Наиболее известные памятники права Византии – Свод гражданского права (</w:t>
      </w:r>
      <w:r>
        <w:rPr>
          <w:rFonts w:eastAsia="Times New Roman" w:cs="Times New Roman" w:ascii="Times New Roman" w:hAnsi="Times New Roman"/>
          <w:color w:val="000000"/>
          <w:spacing w:val="-3"/>
          <w:sz w:val="28"/>
          <w:szCs w:val="28"/>
          <w:lang w:val="en-US" w:eastAsia="ru-RU"/>
        </w:rPr>
        <w:t>VI</w:t>
      </w:r>
      <w:r>
        <w:rPr>
          <w:rFonts w:eastAsia="Times New Roman" w:cs="Times New Roman" w:ascii="Times New Roman" w:hAnsi="Times New Roman"/>
          <w:color w:val="000000"/>
          <w:spacing w:val="6"/>
          <w:sz w:val="28"/>
          <w:szCs w:val="28"/>
          <w:lang w:eastAsia="ru-RU"/>
        </w:rPr>
        <w:t xml:space="preserve"> в.), Эклога (</w:t>
      </w:r>
      <w:r>
        <w:rPr>
          <w:rFonts w:eastAsia="Times New Roman" w:cs="Times New Roman" w:ascii="Times New Roman" w:hAnsi="Times New Roman"/>
          <w:color w:val="000000"/>
          <w:spacing w:val="-3"/>
          <w:sz w:val="28"/>
          <w:szCs w:val="28"/>
          <w:lang w:val="en-US" w:eastAsia="ru-RU"/>
        </w:rPr>
        <w:t>VI</w:t>
      </w:r>
      <w:r>
        <w:rPr>
          <w:rFonts w:eastAsia="Times New Roman" w:cs="Times New Roman" w:ascii="Times New Roman" w:hAnsi="Times New Roman"/>
          <w:color w:val="000000"/>
          <w:spacing w:val="1"/>
          <w:sz w:val="28"/>
          <w:szCs w:val="28"/>
          <w:lang w:val="en-US" w:eastAsia="ru-RU"/>
        </w:rPr>
        <w:t>II</w:t>
      </w:r>
      <w:r>
        <w:rPr>
          <w:rFonts w:eastAsia="Times New Roman" w:cs="Times New Roman" w:ascii="Times New Roman" w:hAnsi="Times New Roman"/>
          <w:color w:val="000000"/>
          <w:spacing w:val="6"/>
          <w:sz w:val="28"/>
          <w:szCs w:val="28"/>
          <w:lang w:eastAsia="ru-RU"/>
        </w:rPr>
        <w:t xml:space="preserve"> в.), Прохирон (</w:t>
      </w:r>
      <w:r>
        <w:rPr>
          <w:rFonts w:eastAsia="Times New Roman" w:cs="Times New Roman" w:ascii="Times New Roman" w:hAnsi="Times New Roman"/>
          <w:color w:val="000000"/>
          <w:spacing w:val="1"/>
          <w:sz w:val="28"/>
          <w:szCs w:val="28"/>
          <w:lang w:val="en-US" w:eastAsia="ru-RU"/>
        </w:rPr>
        <w:t>I</w:t>
      </w:r>
      <w:r>
        <w:rPr>
          <w:rFonts w:eastAsia="Times New Roman" w:cs="Times New Roman" w:ascii="Times New Roman" w:hAnsi="Times New Roman"/>
          <w:color w:val="000000"/>
          <w:spacing w:val="6"/>
          <w:sz w:val="28"/>
          <w:szCs w:val="28"/>
          <w:lang w:eastAsia="ru-RU"/>
        </w:rPr>
        <w:t xml:space="preserve">Х в.), Книга Эпарха (Х в.) и др. </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 xml:space="preserve">Общее оживление городской жизни в </w:t>
      </w:r>
      <w:r>
        <w:rPr>
          <w:rFonts w:eastAsia="Times New Roman" w:cs="Times New Roman" w:ascii="Times New Roman" w:hAnsi="Times New Roman"/>
          <w:color w:val="000000"/>
          <w:spacing w:val="1"/>
          <w:sz w:val="28"/>
          <w:szCs w:val="28"/>
          <w:lang w:val="en-US" w:eastAsia="ru-RU"/>
        </w:rPr>
        <w:t>XI</w:t>
      </w:r>
      <w:r>
        <w:rPr>
          <w:rFonts w:eastAsia="Times New Roman" w:cs="Times New Roman" w:ascii="Times New Roman" w:hAnsi="Times New Roman"/>
          <w:color w:val="000000"/>
          <w:spacing w:val="1"/>
          <w:sz w:val="28"/>
          <w:szCs w:val="28"/>
          <w:lang w:eastAsia="ru-RU"/>
        </w:rPr>
        <w:t>-</w:t>
      </w:r>
      <w:r>
        <w:rPr>
          <w:rFonts w:eastAsia="Times New Roman" w:cs="Times New Roman" w:ascii="Times New Roman" w:hAnsi="Times New Roman"/>
          <w:color w:val="000000"/>
          <w:spacing w:val="1"/>
          <w:sz w:val="28"/>
          <w:szCs w:val="28"/>
          <w:lang w:val="en-US" w:eastAsia="ru-RU"/>
        </w:rPr>
        <w:t>XII</w:t>
      </w:r>
      <w:r>
        <w:rPr>
          <w:rFonts w:eastAsia="Times New Roman" w:cs="Times New Roman" w:ascii="Times New Roman" w:hAnsi="Times New Roman"/>
          <w:color w:val="000000"/>
          <w:spacing w:val="1"/>
          <w:sz w:val="28"/>
          <w:szCs w:val="28"/>
          <w:lang w:eastAsia="ru-RU"/>
        </w:rPr>
        <w:t xml:space="preserve"> вв. в Европе по</w:t>
        <w:softHyphen/>
        <w:t xml:space="preserve">высило интерес к культурным традициям. </w:t>
      </w:r>
      <w:r>
        <w:rPr>
          <w:rFonts w:eastAsia="Times New Roman" w:cs="Times New Roman" w:ascii="Times New Roman" w:hAnsi="Times New Roman"/>
          <w:color w:val="000000"/>
          <w:spacing w:val="2"/>
          <w:sz w:val="28"/>
          <w:szCs w:val="28"/>
          <w:lang w:eastAsia="ru-RU"/>
        </w:rPr>
        <w:t>Древние памятники римского права стали вновь входить в обиход благодаря их сохра</w:t>
        <w:softHyphen/>
      </w:r>
      <w:r>
        <w:rPr>
          <w:rFonts w:eastAsia="Times New Roman" w:cs="Times New Roman" w:ascii="Times New Roman" w:hAnsi="Times New Roman"/>
          <w:color w:val="000000"/>
          <w:spacing w:val="6"/>
          <w:sz w:val="28"/>
          <w:szCs w:val="28"/>
          <w:lang w:eastAsia="ru-RU"/>
        </w:rPr>
        <w:t>нению в научной среде.</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Центрами возрождения применения римского права стали Юж</w:t>
        <w:softHyphen/>
      </w:r>
      <w:r>
        <w:rPr>
          <w:rFonts w:eastAsia="Times New Roman" w:cs="Times New Roman" w:ascii="Times New Roman" w:hAnsi="Times New Roman"/>
          <w:color w:val="000000"/>
          <w:spacing w:val="2"/>
          <w:sz w:val="28"/>
          <w:szCs w:val="28"/>
          <w:lang w:eastAsia="ru-RU"/>
        </w:rPr>
        <w:t xml:space="preserve">ная Франция и Северная Италия - не только наиболее социально </w:t>
      </w:r>
      <w:r>
        <w:rPr>
          <w:rFonts w:eastAsia="Times New Roman" w:cs="Times New Roman" w:ascii="Times New Roman" w:hAnsi="Times New Roman"/>
          <w:color w:val="000000"/>
          <w:spacing w:val="1"/>
          <w:sz w:val="28"/>
          <w:szCs w:val="28"/>
          <w:lang w:eastAsia="ru-RU"/>
        </w:rPr>
        <w:t xml:space="preserve">и культурно развитые области тогдашней Западной Европы, но и в </w:t>
      </w:r>
      <w:r>
        <w:rPr>
          <w:rFonts w:eastAsia="Times New Roman" w:cs="Times New Roman" w:ascii="Times New Roman" w:hAnsi="Times New Roman"/>
          <w:color w:val="000000"/>
          <w:sz w:val="28"/>
          <w:szCs w:val="28"/>
          <w:lang w:eastAsia="ru-RU"/>
        </w:rPr>
        <w:t>большей степени сохранившие наследие римской культуры вообще.</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 xml:space="preserve">К началу </w:t>
      </w:r>
      <w:r>
        <w:rPr>
          <w:rFonts w:eastAsia="Times New Roman" w:cs="Times New Roman" w:ascii="Times New Roman" w:hAnsi="Times New Roman"/>
          <w:color w:val="000000"/>
          <w:spacing w:val="4"/>
          <w:sz w:val="28"/>
          <w:szCs w:val="28"/>
          <w:lang w:val="en-US" w:eastAsia="ru-RU"/>
        </w:rPr>
        <w:t>XII</w:t>
      </w:r>
      <w:r>
        <w:rPr>
          <w:rFonts w:eastAsia="Times New Roman" w:cs="Times New Roman" w:ascii="Times New Roman" w:hAnsi="Times New Roman"/>
          <w:color w:val="000000"/>
          <w:spacing w:val="4"/>
          <w:sz w:val="28"/>
          <w:szCs w:val="28"/>
          <w:lang w:eastAsia="ru-RU"/>
        </w:rPr>
        <w:t xml:space="preserve"> в. в городах Ломбардии (Северная Италия) воз</w:t>
        <w:softHyphen/>
      </w:r>
      <w:r>
        <w:rPr>
          <w:rFonts w:eastAsia="Times New Roman" w:cs="Times New Roman" w:ascii="Times New Roman" w:hAnsi="Times New Roman"/>
          <w:color w:val="000000"/>
          <w:spacing w:val="2"/>
          <w:sz w:val="28"/>
          <w:szCs w:val="28"/>
          <w:lang w:eastAsia="ru-RU"/>
        </w:rPr>
        <w:t>никло несколько юридических школ, тесно связанных с практиче</w:t>
        <w:softHyphen/>
      </w:r>
      <w:r>
        <w:rPr>
          <w:rFonts w:eastAsia="Times New Roman" w:cs="Times New Roman" w:ascii="Times New Roman" w:hAnsi="Times New Roman"/>
          <w:color w:val="000000"/>
          <w:spacing w:val="1"/>
          <w:sz w:val="28"/>
          <w:szCs w:val="28"/>
          <w:lang w:eastAsia="ru-RU"/>
        </w:rPr>
        <w:t xml:space="preserve">ской юриспруденцией. В поисках ответов на все новые вопросы </w:t>
      </w:r>
      <w:r>
        <w:rPr>
          <w:rFonts w:eastAsia="Times New Roman" w:cs="Times New Roman" w:ascii="Times New Roman" w:hAnsi="Times New Roman"/>
          <w:color w:val="000000"/>
          <w:spacing w:val="2"/>
          <w:sz w:val="28"/>
          <w:szCs w:val="28"/>
          <w:lang w:eastAsia="ru-RU"/>
        </w:rPr>
        <w:t>практики правоведы стали регулярно обращаться к вновь найден</w:t>
        <w:softHyphen/>
      </w:r>
      <w:r>
        <w:rPr>
          <w:rFonts w:eastAsia="Times New Roman" w:cs="Times New Roman" w:ascii="Times New Roman" w:hAnsi="Times New Roman"/>
          <w:color w:val="000000"/>
          <w:spacing w:val="1"/>
          <w:sz w:val="28"/>
          <w:szCs w:val="28"/>
          <w:lang w:eastAsia="ru-RU"/>
        </w:rPr>
        <w:t>ным древним памятникам и рукописям текстов римского права - главным образом к собраниям императорских конституций (по вар</w:t>
        <w:softHyphen/>
      </w:r>
      <w:r>
        <w:rPr>
          <w:rFonts w:eastAsia="Times New Roman" w:cs="Times New Roman" w:ascii="Times New Roman" w:hAnsi="Times New Roman"/>
          <w:color w:val="000000"/>
          <w:spacing w:val="2"/>
          <w:sz w:val="28"/>
          <w:szCs w:val="28"/>
          <w:lang w:eastAsia="ru-RU"/>
        </w:rPr>
        <w:t xml:space="preserve">варским переработкам, по сокращенным византийским сборникам </w:t>
      </w:r>
      <w:r>
        <w:rPr>
          <w:rFonts w:eastAsia="Times New Roman" w:cs="Times New Roman" w:ascii="Times New Roman" w:hAnsi="Times New Roman"/>
          <w:color w:val="000000"/>
          <w:spacing w:val="1"/>
          <w:sz w:val="28"/>
          <w:szCs w:val="28"/>
          <w:lang w:eastAsia="ru-RU"/>
        </w:rPr>
        <w:t>Юстинианового Свода). Древние тексты объясняли, интерпретиро</w:t>
        <w:softHyphen/>
      </w:r>
      <w:r>
        <w:rPr>
          <w:rFonts w:eastAsia="Times New Roman" w:cs="Times New Roman" w:ascii="Times New Roman" w:hAnsi="Times New Roman"/>
          <w:color w:val="000000"/>
          <w:sz w:val="28"/>
          <w:szCs w:val="28"/>
          <w:lang w:eastAsia="ru-RU"/>
        </w:rPr>
        <w:t>вали - наиболее известной была школа интерпретации университе</w:t>
        <w:softHyphen/>
      </w:r>
      <w:r>
        <w:rPr>
          <w:rFonts w:eastAsia="Times New Roman" w:cs="Times New Roman" w:ascii="Times New Roman" w:hAnsi="Times New Roman"/>
          <w:color w:val="000000"/>
          <w:spacing w:val="2"/>
          <w:sz w:val="28"/>
          <w:szCs w:val="28"/>
          <w:lang w:eastAsia="ru-RU"/>
        </w:rPr>
        <w:t xml:space="preserve">та в г. Павии. </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Чисто римской по своим традициям сложилась школа практиче</w:t>
        <w:softHyphen/>
        <w:t>ской и теоретической юриспруденции в Равенне. Однако самой из</w:t>
        <w:softHyphen/>
      </w:r>
      <w:r>
        <w:rPr>
          <w:rFonts w:eastAsia="Times New Roman" w:cs="Times New Roman" w:ascii="Times New Roman" w:hAnsi="Times New Roman"/>
          <w:color w:val="000000"/>
          <w:spacing w:val="5"/>
          <w:sz w:val="28"/>
          <w:szCs w:val="28"/>
          <w:lang w:eastAsia="ru-RU"/>
        </w:rPr>
        <w:t>вестной стала школа Болонского университета.</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 xml:space="preserve">В конце </w:t>
      </w:r>
      <w:r>
        <w:rPr>
          <w:rFonts w:eastAsia="Times New Roman" w:cs="Times New Roman" w:ascii="Times New Roman" w:hAnsi="Times New Roman"/>
          <w:color w:val="000000"/>
          <w:spacing w:val="2"/>
          <w:sz w:val="28"/>
          <w:szCs w:val="28"/>
          <w:lang w:val="en-US" w:eastAsia="ru-RU"/>
        </w:rPr>
        <w:t>XI</w:t>
      </w:r>
      <w:r>
        <w:rPr>
          <w:rFonts w:eastAsia="Times New Roman" w:cs="Times New Roman" w:ascii="Times New Roman" w:hAnsi="Times New Roman"/>
          <w:color w:val="000000"/>
          <w:spacing w:val="2"/>
          <w:sz w:val="28"/>
          <w:szCs w:val="28"/>
          <w:lang w:eastAsia="ru-RU"/>
        </w:rPr>
        <w:t xml:space="preserve"> в. в Болонье был основан университет - один из первых в средневековой Европе. Здесь возникла собственная тра</w:t>
        <w:softHyphen/>
      </w:r>
      <w:r>
        <w:rPr>
          <w:rFonts w:eastAsia="Times New Roman" w:cs="Times New Roman" w:ascii="Times New Roman" w:hAnsi="Times New Roman"/>
          <w:color w:val="000000"/>
          <w:spacing w:val="3"/>
          <w:sz w:val="28"/>
          <w:szCs w:val="28"/>
          <w:lang w:eastAsia="ru-RU"/>
        </w:rPr>
        <w:t>диция преподавания и изучения римского права, оказавшая боль</w:t>
        <w:softHyphen/>
      </w:r>
      <w:r>
        <w:rPr>
          <w:rFonts w:eastAsia="Times New Roman" w:cs="Times New Roman" w:ascii="Times New Roman" w:hAnsi="Times New Roman"/>
          <w:color w:val="000000"/>
          <w:spacing w:val="1"/>
          <w:sz w:val="28"/>
          <w:szCs w:val="28"/>
          <w:lang w:eastAsia="ru-RU"/>
        </w:rPr>
        <w:t xml:space="preserve">шое влияние на теоретическую и практическую юриспруденцию в </w:t>
      </w:r>
      <w:r>
        <w:rPr>
          <w:rFonts w:eastAsia="Times New Roman" w:cs="Times New Roman" w:ascii="Times New Roman" w:hAnsi="Times New Roman"/>
          <w:color w:val="000000"/>
          <w:spacing w:val="2"/>
          <w:sz w:val="28"/>
          <w:szCs w:val="28"/>
          <w:lang w:eastAsia="ru-RU"/>
        </w:rPr>
        <w:t xml:space="preserve">других странах. Одним из первых профессоров был </w:t>
      </w:r>
      <w:r>
        <w:rPr>
          <w:rFonts w:eastAsia="Times New Roman" w:cs="Times New Roman" w:ascii="Times New Roman" w:hAnsi="Times New Roman"/>
          <w:b/>
          <w:bCs/>
          <w:color w:val="000000"/>
          <w:spacing w:val="2"/>
          <w:sz w:val="28"/>
          <w:szCs w:val="28"/>
          <w:lang w:eastAsia="ru-RU"/>
        </w:rPr>
        <w:t xml:space="preserve">Пепо </w:t>
      </w:r>
      <w:r>
        <w:rPr>
          <w:rFonts w:eastAsia="Times New Roman" w:cs="Times New Roman" w:ascii="Times New Roman" w:hAnsi="Times New Roman"/>
          <w:color w:val="000000"/>
          <w:spacing w:val="2"/>
          <w:sz w:val="28"/>
          <w:szCs w:val="28"/>
          <w:lang w:eastAsia="ru-RU"/>
        </w:rPr>
        <w:t>(послед</w:t>
        <w:softHyphen/>
      </w:r>
      <w:r>
        <w:rPr>
          <w:rFonts w:eastAsia="Times New Roman" w:cs="Times New Roman" w:ascii="Times New Roman" w:hAnsi="Times New Roman"/>
          <w:color w:val="000000"/>
          <w:spacing w:val="3"/>
          <w:sz w:val="28"/>
          <w:szCs w:val="28"/>
          <w:lang w:eastAsia="ru-RU"/>
        </w:rPr>
        <w:t xml:space="preserve">няя четверть </w:t>
      </w:r>
      <w:r>
        <w:rPr>
          <w:rFonts w:eastAsia="Times New Roman" w:cs="Times New Roman" w:ascii="Times New Roman" w:hAnsi="Times New Roman"/>
          <w:color w:val="000000"/>
          <w:spacing w:val="3"/>
          <w:sz w:val="28"/>
          <w:szCs w:val="28"/>
          <w:lang w:val="en-US" w:eastAsia="ru-RU"/>
        </w:rPr>
        <w:t>XI</w:t>
      </w:r>
      <w:r>
        <w:rPr>
          <w:rFonts w:eastAsia="Times New Roman" w:cs="Times New Roman" w:ascii="Times New Roman" w:hAnsi="Times New Roman"/>
          <w:color w:val="000000"/>
          <w:spacing w:val="3"/>
          <w:sz w:val="28"/>
          <w:szCs w:val="28"/>
          <w:lang w:eastAsia="ru-RU"/>
        </w:rPr>
        <w:t xml:space="preserve"> в.). В 1076 г. его даже приглашали для участия в </w:t>
      </w:r>
      <w:r>
        <w:rPr>
          <w:rFonts w:eastAsia="Times New Roman" w:cs="Times New Roman" w:ascii="Times New Roman" w:hAnsi="Times New Roman"/>
          <w:color w:val="000000"/>
          <w:spacing w:val="2"/>
          <w:sz w:val="28"/>
          <w:szCs w:val="28"/>
          <w:lang w:eastAsia="ru-RU"/>
        </w:rPr>
        <w:t xml:space="preserve">судебном деле по иску местной герцогини, которое было решено с использованием римских Дигест. Это было одно из самых первых </w:t>
      </w:r>
      <w:r>
        <w:rPr>
          <w:rFonts w:eastAsia="Times New Roman" w:cs="Times New Roman" w:ascii="Times New Roman" w:hAnsi="Times New Roman"/>
          <w:color w:val="000000"/>
          <w:spacing w:val="3"/>
          <w:sz w:val="28"/>
          <w:szCs w:val="28"/>
          <w:lang w:eastAsia="ru-RU"/>
        </w:rPr>
        <w:t xml:space="preserve">известных судебных решений Средневековья, где римское право </w:t>
      </w:r>
      <w:r>
        <w:rPr>
          <w:rFonts w:eastAsia="Times New Roman" w:cs="Times New Roman" w:ascii="Times New Roman" w:hAnsi="Times New Roman"/>
          <w:color w:val="000000"/>
          <w:spacing w:val="1"/>
          <w:sz w:val="28"/>
          <w:szCs w:val="28"/>
          <w:lang w:eastAsia="ru-RU"/>
        </w:rPr>
        <w:t>было прямо использовано как действующее. Подлинным основате</w:t>
        <w:softHyphen/>
      </w:r>
      <w:r>
        <w:rPr>
          <w:rFonts w:eastAsia="Times New Roman" w:cs="Times New Roman" w:ascii="Times New Roman" w:hAnsi="Times New Roman"/>
          <w:color w:val="000000"/>
          <w:spacing w:val="5"/>
          <w:sz w:val="28"/>
          <w:szCs w:val="28"/>
          <w:lang w:eastAsia="ru-RU"/>
        </w:rPr>
        <w:t xml:space="preserve">лем новой школы стал </w:t>
      </w:r>
      <w:r>
        <w:rPr>
          <w:rFonts w:eastAsia="Times New Roman" w:cs="Times New Roman" w:ascii="Times New Roman" w:hAnsi="Times New Roman"/>
          <w:b/>
          <w:bCs/>
          <w:color w:val="000000"/>
          <w:spacing w:val="5"/>
          <w:sz w:val="28"/>
          <w:szCs w:val="28"/>
          <w:lang w:eastAsia="ru-RU"/>
        </w:rPr>
        <w:t xml:space="preserve">Ирнерий </w:t>
      </w:r>
      <w:r>
        <w:rPr>
          <w:rFonts w:eastAsia="Times New Roman" w:cs="Times New Roman" w:ascii="Times New Roman" w:hAnsi="Times New Roman"/>
          <w:color w:val="000000"/>
          <w:spacing w:val="5"/>
          <w:sz w:val="28"/>
          <w:szCs w:val="28"/>
          <w:lang w:eastAsia="ru-RU"/>
        </w:rPr>
        <w:t xml:space="preserve">(конец </w:t>
      </w:r>
      <w:r>
        <w:rPr>
          <w:rFonts w:eastAsia="Times New Roman" w:cs="Times New Roman" w:ascii="Times New Roman" w:hAnsi="Times New Roman"/>
          <w:color w:val="000000"/>
          <w:spacing w:val="5"/>
          <w:sz w:val="28"/>
          <w:szCs w:val="28"/>
          <w:lang w:val="en-US" w:eastAsia="ru-RU"/>
        </w:rPr>
        <w:t>XI</w:t>
      </w:r>
      <w:r>
        <w:rPr>
          <w:rFonts w:eastAsia="Times New Roman" w:cs="Times New Roman" w:ascii="Times New Roman" w:hAnsi="Times New Roman"/>
          <w:color w:val="000000"/>
          <w:spacing w:val="5"/>
          <w:sz w:val="28"/>
          <w:szCs w:val="28"/>
          <w:lang w:eastAsia="ru-RU"/>
        </w:rPr>
        <w:t xml:space="preserve"> - начало </w:t>
      </w:r>
      <w:r>
        <w:rPr>
          <w:rFonts w:eastAsia="Times New Roman" w:cs="Times New Roman" w:ascii="Times New Roman" w:hAnsi="Times New Roman"/>
          <w:color w:val="000000"/>
          <w:spacing w:val="5"/>
          <w:sz w:val="28"/>
          <w:szCs w:val="28"/>
          <w:lang w:val="en-US" w:eastAsia="ru-RU"/>
        </w:rPr>
        <w:t>XII</w:t>
      </w:r>
      <w:r>
        <w:rPr>
          <w:rFonts w:eastAsia="Times New Roman" w:cs="Times New Roman" w:ascii="Times New Roman" w:hAnsi="Times New Roman"/>
          <w:color w:val="000000"/>
          <w:spacing w:val="5"/>
          <w:sz w:val="28"/>
          <w:szCs w:val="28"/>
          <w:lang w:eastAsia="ru-RU"/>
        </w:rPr>
        <w:t xml:space="preserve"> в.). Он </w:t>
      </w:r>
      <w:r>
        <w:rPr>
          <w:rFonts w:eastAsia="Times New Roman" w:cs="Times New Roman" w:ascii="Times New Roman" w:hAnsi="Times New Roman"/>
          <w:color w:val="000000"/>
          <w:spacing w:val="2"/>
          <w:sz w:val="28"/>
          <w:szCs w:val="28"/>
          <w:lang w:eastAsia="ru-RU"/>
        </w:rPr>
        <w:t>начал регулярное преподавание римского права с использованием вновь найденных древних памятников, в том числе Свода Юсти</w:t>
        <w:softHyphen/>
      </w:r>
      <w:r>
        <w:rPr>
          <w:rFonts w:eastAsia="Times New Roman" w:cs="Times New Roman" w:ascii="Times New Roman" w:hAnsi="Times New Roman"/>
          <w:color w:val="000000"/>
          <w:spacing w:val="3"/>
          <w:sz w:val="28"/>
          <w:szCs w:val="28"/>
          <w:lang w:eastAsia="ru-RU"/>
        </w:rPr>
        <w:t xml:space="preserve">ниана. При объяснении древних правил Ирнерий комментировал </w:t>
      </w:r>
      <w:r>
        <w:rPr>
          <w:rFonts w:eastAsia="Times New Roman" w:cs="Times New Roman" w:ascii="Times New Roman" w:hAnsi="Times New Roman"/>
          <w:color w:val="000000"/>
          <w:spacing w:val="4"/>
          <w:sz w:val="28"/>
          <w:szCs w:val="28"/>
          <w:lang w:eastAsia="ru-RU"/>
        </w:rPr>
        <w:t>тексты, пытаясь суммировать содержание разных правил, и изла</w:t>
        <w:softHyphen/>
        <w:t xml:space="preserve">гал выводы в виде кратких замечаний на полях рукописей. Этот </w:t>
      </w:r>
      <w:r>
        <w:rPr>
          <w:rFonts w:eastAsia="Times New Roman" w:cs="Times New Roman" w:ascii="Times New Roman" w:hAnsi="Times New Roman"/>
          <w:color w:val="000000"/>
          <w:spacing w:val="1"/>
          <w:sz w:val="28"/>
          <w:szCs w:val="28"/>
          <w:lang w:eastAsia="ru-RU"/>
        </w:rPr>
        <w:t>метод был воспринят его учениками. И по нему вся школа впослед</w:t>
        <w:softHyphen/>
        <w:t xml:space="preserve">ствии получила название </w:t>
      </w:r>
      <w:r>
        <w:rPr>
          <w:rFonts w:eastAsia="Times New Roman" w:cs="Times New Roman" w:ascii="Times New Roman" w:hAnsi="Times New Roman"/>
          <w:b/>
          <w:bCs/>
          <w:color w:val="000000"/>
          <w:spacing w:val="1"/>
          <w:sz w:val="28"/>
          <w:szCs w:val="28"/>
          <w:lang w:eastAsia="ru-RU"/>
        </w:rPr>
        <w:t xml:space="preserve">глоссаторов </w:t>
      </w:r>
      <w:r>
        <w:rPr>
          <w:rFonts w:eastAsia="Times New Roman" w:cs="Times New Roman" w:ascii="Times New Roman" w:hAnsi="Times New Roman"/>
          <w:color w:val="000000"/>
          <w:spacing w:val="1"/>
          <w:sz w:val="28"/>
          <w:szCs w:val="28"/>
          <w:lang w:eastAsia="ru-RU"/>
        </w:rPr>
        <w:t xml:space="preserve">(от </w:t>
      </w:r>
      <w:r>
        <w:rPr>
          <w:rFonts w:eastAsia="Times New Roman" w:cs="Times New Roman" w:ascii="Times New Roman" w:hAnsi="Times New Roman"/>
          <w:color w:val="000000"/>
          <w:spacing w:val="1"/>
          <w:sz w:val="28"/>
          <w:szCs w:val="28"/>
          <w:lang w:val="en-US" w:eastAsia="ru-RU"/>
        </w:rPr>
        <w:t>glossa</w:t>
      </w:r>
      <w:r>
        <w:rPr>
          <w:rFonts w:eastAsia="Times New Roman" w:cs="Times New Roman" w:ascii="Times New Roman" w:hAnsi="Times New Roman"/>
          <w:color w:val="000000"/>
          <w:spacing w:val="1"/>
          <w:sz w:val="28"/>
          <w:szCs w:val="28"/>
          <w:lang w:eastAsia="ru-RU"/>
        </w:rPr>
        <w:t xml:space="preserve"> - замечания на </w:t>
      </w:r>
      <w:r>
        <w:rPr>
          <w:rFonts w:eastAsia="Times New Roman" w:cs="Times New Roman" w:ascii="Times New Roman" w:hAnsi="Times New Roman"/>
          <w:color w:val="000000"/>
          <w:spacing w:val="4"/>
          <w:sz w:val="28"/>
          <w:szCs w:val="28"/>
          <w:lang w:eastAsia="ru-RU"/>
        </w:rPr>
        <w:t>полях).</w:t>
      </w:r>
    </w:p>
    <w:p>
      <w:pPr>
        <w:pStyle w:val="Normal"/>
        <w:shd w:fill="FFFFFF" w:val="clear"/>
        <w:spacing w:lineRule="auto" w:line="240" w:before="0" w:after="0"/>
        <w:ind w:firstLine="567" w:start="-567" w:end="0"/>
        <w:jc w:val="both"/>
        <w:rPr>
          <w:rFonts w:ascii="Times New Roman" w:hAnsi="Times New Roman" w:eastAsia="Times New Roman" w:cs="Times New Roman"/>
          <w:color w:val="000000"/>
          <w:spacing w:val="2"/>
          <w:sz w:val="28"/>
          <w:szCs w:val="28"/>
          <w:lang w:eastAsia="ru-RU"/>
        </w:rPr>
      </w:pPr>
      <w:r>
        <w:rPr>
          <w:rFonts w:eastAsia="Times New Roman" w:cs="Times New Roman" w:ascii="Times New Roman" w:hAnsi="Times New Roman"/>
          <w:color w:val="000000"/>
          <w:spacing w:val="5"/>
          <w:sz w:val="28"/>
          <w:szCs w:val="28"/>
          <w:lang w:eastAsia="ru-RU"/>
        </w:rPr>
        <w:t>Глоссаторы занялись скрупулезным изучением древних тек</w:t>
        <w:softHyphen/>
      </w:r>
      <w:r>
        <w:rPr>
          <w:rFonts w:eastAsia="Times New Roman" w:cs="Times New Roman" w:ascii="Times New Roman" w:hAnsi="Times New Roman"/>
          <w:color w:val="000000"/>
          <w:spacing w:val="6"/>
          <w:sz w:val="28"/>
          <w:szCs w:val="28"/>
          <w:lang w:eastAsia="ru-RU"/>
        </w:rPr>
        <w:t xml:space="preserve">стов: в их представлениях, рукописные свидетельства не могли </w:t>
      </w:r>
      <w:r>
        <w:rPr>
          <w:rFonts w:eastAsia="Times New Roman" w:cs="Times New Roman" w:ascii="Times New Roman" w:hAnsi="Times New Roman"/>
          <w:color w:val="000000"/>
          <w:spacing w:val="1"/>
          <w:sz w:val="28"/>
          <w:szCs w:val="28"/>
          <w:lang w:eastAsia="ru-RU"/>
        </w:rPr>
        <w:t>быть ничем опровергнуты, кроме самих же текстов. Стремясь к не</w:t>
        <w:softHyphen/>
        <w:t>противоречивости, они комбинировали разные тексты разных древ</w:t>
        <w:softHyphen/>
        <w:t>них авторов и памятников, создавая собственные краткие определе</w:t>
        <w:softHyphen/>
      </w:r>
      <w:r>
        <w:rPr>
          <w:rFonts w:eastAsia="Times New Roman" w:cs="Times New Roman" w:ascii="Times New Roman" w:hAnsi="Times New Roman"/>
          <w:color w:val="000000"/>
          <w:spacing w:val="14"/>
          <w:sz w:val="28"/>
          <w:szCs w:val="28"/>
          <w:lang w:eastAsia="ru-RU"/>
        </w:rPr>
        <w:t>ния и выводы. Большое значение имел общий схоластиче</w:t>
        <w:softHyphen/>
      </w:r>
      <w:r>
        <w:rPr>
          <w:rFonts w:eastAsia="Times New Roman" w:cs="Times New Roman" w:ascii="Times New Roman" w:hAnsi="Times New Roman"/>
          <w:color w:val="000000"/>
          <w:spacing w:val="9"/>
          <w:sz w:val="28"/>
          <w:szCs w:val="28"/>
          <w:lang w:eastAsia="ru-RU"/>
        </w:rPr>
        <w:t xml:space="preserve">ский метод - сравнение всех текстов вместе. В анализе этих </w:t>
      </w:r>
      <w:r>
        <w:rPr>
          <w:rFonts w:eastAsia="Times New Roman" w:cs="Times New Roman" w:ascii="Times New Roman" w:hAnsi="Times New Roman"/>
          <w:color w:val="000000"/>
          <w:spacing w:val="2"/>
          <w:sz w:val="28"/>
          <w:szCs w:val="28"/>
          <w:lang w:eastAsia="ru-RU"/>
        </w:rPr>
        <w:t xml:space="preserve">текстов, их подразделении на основные и второстепенные понятия глоссаторы достигли высокого формального мастерства. </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Большую известность приобрели четверо учеников и последова</w:t>
        <w:softHyphen/>
      </w:r>
      <w:r>
        <w:rPr>
          <w:rFonts w:eastAsia="Times New Roman" w:cs="Times New Roman" w:ascii="Times New Roman" w:hAnsi="Times New Roman"/>
          <w:color w:val="000000"/>
          <w:spacing w:val="6"/>
          <w:sz w:val="28"/>
          <w:szCs w:val="28"/>
          <w:lang w:eastAsia="ru-RU"/>
        </w:rPr>
        <w:t xml:space="preserve">телей Ирнерия - «четверка докторов»: Булгар, Мартин, Якоб и </w:t>
      </w:r>
      <w:r>
        <w:rPr>
          <w:rFonts w:eastAsia="Times New Roman" w:cs="Times New Roman" w:ascii="Times New Roman" w:hAnsi="Times New Roman"/>
          <w:color w:val="000000"/>
          <w:spacing w:val="3"/>
          <w:sz w:val="28"/>
          <w:szCs w:val="28"/>
          <w:lang w:eastAsia="ru-RU"/>
        </w:rPr>
        <w:t xml:space="preserve">Гуго (середина </w:t>
      </w:r>
      <w:r>
        <w:rPr>
          <w:rFonts w:eastAsia="Times New Roman" w:cs="Times New Roman" w:ascii="Times New Roman" w:hAnsi="Times New Roman"/>
          <w:color w:val="000000"/>
          <w:spacing w:val="3"/>
          <w:sz w:val="28"/>
          <w:szCs w:val="28"/>
          <w:lang w:val="en-US" w:eastAsia="ru-RU"/>
        </w:rPr>
        <w:t>XII</w:t>
      </w:r>
      <w:r>
        <w:rPr>
          <w:rFonts w:eastAsia="Times New Roman" w:cs="Times New Roman" w:ascii="Times New Roman" w:hAnsi="Times New Roman"/>
          <w:color w:val="000000"/>
          <w:spacing w:val="3"/>
          <w:sz w:val="28"/>
          <w:szCs w:val="28"/>
          <w:lang w:eastAsia="ru-RU"/>
        </w:rPr>
        <w:t xml:space="preserve"> в.). Они не только занимались преподаванием, </w:t>
      </w:r>
      <w:r>
        <w:rPr>
          <w:rFonts w:eastAsia="Times New Roman" w:cs="Times New Roman" w:ascii="Times New Roman" w:hAnsi="Times New Roman"/>
          <w:color w:val="000000"/>
          <w:spacing w:val="1"/>
          <w:sz w:val="28"/>
          <w:szCs w:val="28"/>
          <w:lang w:eastAsia="ru-RU"/>
        </w:rPr>
        <w:t>но и в качестве консультантов императора Священной Римской им</w:t>
        <w:softHyphen/>
      </w:r>
      <w:r>
        <w:rPr>
          <w:rFonts w:eastAsia="Times New Roman" w:cs="Times New Roman" w:ascii="Times New Roman" w:hAnsi="Times New Roman"/>
          <w:color w:val="000000"/>
          <w:spacing w:val="2"/>
          <w:sz w:val="28"/>
          <w:szCs w:val="28"/>
          <w:lang w:eastAsia="ru-RU"/>
        </w:rPr>
        <w:t>перии оказали влияние на решение многих практических и полити</w:t>
      </w:r>
      <w:r>
        <w:rPr>
          <w:rFonts w:eastAsia="Times New Roman" w:cs="Times New Roman" w:ascii="Times New Roman" w:hAnsi="Times New Roman"/>
          <w:color w:val="000000"/>
          <w:spacing w:val="4"/>
          <w:sz w:val="28"/>
          <w:szCs w:val="28"/>
          <w:lang w:eastAsia="ru-RU"/>
        </w:rPr>
        <w:t xml:space="preserve">ческих вопросов, использовав опыт римского права. </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Влияние трудов глоссаторов не ограничилось Италией. Во вто</w:t>
        <w:softHyphen/>
        <w:t xml:space="preserve">рой половине </w:t>
      </w:r>
      <w:r>
        <w:rPr>
          <w:rFonts w:eastAsia="Times New Roman" w:cs="Times New Roman" w:ascii="Times New Roman" w:hAnsi="Times New Roman"/>
          <w:color w:val="000000"/>
          <w:spacing w:val="1"/>
          <w:sz w:val="28"/>
          <w:szCs w:val="28"/>
          <w:lang w:val="en-US" w:eastAsia="ru-RU"/>
        </w:rPr>
        <w:t>XII</w:t>
      </w:r>
      <w:r>
        <w:rPr>
          <w:rFonts w:eastAsia="Times New Roman" w:cs="Times New Roman" w:ascii="Times New Roman" w:hAnsi="Times New Roman"/>
          <w:color w:val="000000"/>
          <w:spacing w:val="1"/>
          <w:sz w:val="28"/>
          <w:szCs w:val="28"/>
          <w:lang w:eastAsia="ru-RU"/>
        </w:rPr>
        <w:t xml:space="preserve"> в. в Южной Франции были составлены собствен</w:t>
        <w:softHyphen/>
        <w:t xml:space="preserve">ные руководства для изучения и применения римского права в духе </w:t>
      </w:r>
      <w:r>
        <w:rPr>
          <w:rFonts w:eastAsia="Times New Roman" w:cs="Times New Roman" w:ascii="Times New Roman" w:hAnsi="Times New Roman"/>
          <w:color w:val="000000"/>
          <w:spacing w:val="2"/>
          <w:sz w:val="28"/>
          <w:szCs w:val="28"/>
          <w:lang w:eastAsia="ru-RU"/>
        </w:rPr>
        <w:t>Ирнерия. Несмотря на то, что папа римский запретил в 1220 г. пре</w:t>
        <w:softHyphen/>
      </w:r>
      <w:r>
        <w:rPr>
          <w:rFonts w:eastAsia="Times New Roman" w:cs="Times New Roman" w:ascii="Times New Roman" w:hAnsi="Times New Roman"/>
          <w:color w:val="000000"/>
          <w:spacing w:val="3"/>
          <w:sz w:val="28"/>
          <w:szCs w:val="28"/>
          <w:lang w:eastAsia="ru-RU"/>
        </w:rPr>
        <w:t xml:space="preserve">подавание римского права в Парижском университете (чтобы не было сомнений в единственной ценности церковного права), в </w:t>
      </w:r>
      <w:r>
        <w:rPr>
          <w:rFonts w:eastAsia="Times New Roman" w:cs="Times New Roman" w:ascii="Times New Roman" w:hAnsi="Times New Roman"/>
          <w:color w:val="000000"/>
          <w:spacing w:val="2"/>
          <w:sz w:val="28"/>
          <w:szCs w:val="28"/>
          <w:lang w:eastAsia="ru-RU"/>
        </w:rPr>
        <w:t xml:space="preserve">правление Людовика </w:t>
      </w:r>
      <w:r>
        <w:rPr>
          <w:rFonts w:eastAsia="Times New Roman" w:cs="Times New Roman" w:ascii="Times New Roman" w:hAnsi="Times New Roman"/>
          <w:color w:val="000000"/>
          <w:spacing w:val="2"/>
          <w:sz w:val="28"/>
          <w:szCs w:val="28"/>
          <w:lang w:val="en-US" w:eastAsia="ru-RU"/>
        </w:rPr>
        <w:t>IX</w:t>
      </w:r>
      <w:r>
        <w:rPr>
          <w:rFonts w:eastAsia="Times New Roman" w:cs="Times New Roman" w:ascii="Times New Roman" w:hAnsi="Times New Roman"/>
          <w:color w:val="000000"/>
          <w:spacing w:val="2"/>
          <w:sz w:val="28"/>
          <w:szCs w:val="28"/>
          <w:lang w:eastAsia="ru-RU"/>
        </w:rPr>
        <w:t xml:space="preserve"> использование римского права в практике </w:t>
      </w:r>
      <w:r>
        <w:rPr>
          <w:rFonts w:eastAsia="Times New Roman" w:cs="Times New Roman" w:ascii="Times New Roman" w:hAnsi="Times New Roman"/>
          <w:color w:val="000000"/>
          <w:spacing w:val="21"/>
          <w:sz w:val="28"/>
          <w:szCs w:val="28"/>
          <w:lang w:eastAsia="ru-RU"/>
        </w:rPr>
        <w:t xml:space="preserve">возродилось. Особый свод «Книга правосудия и тяжб» </w:t>
      </w:r>
      <w:r>
        <w:rPr>
          <w:rFonts w:eastAsia="Times New Roman" w:cs="Times New Roman" w:ascii="Times New Roman" w:hAnsi="Times New Roman"/>
          <w:color w:val="000000"/>
          <w:spacing w:val="4"/>
          <w:sz w:val="28"/>
          <w:szCs w:val="28"/>
          <w:lang w:eastAsia="ru-RU"/>
        </w:rPr>
        <w:t xml:space="preserve">почти на 2/3 состоял из цитат римских источников. Для Франции </w:t>
      </w:r>
      <w:r>
        <w:rPr>
          <w:rFonts w:eastAsia="Times New Roman" w:cs="Times New Roman" w:ascii="Times New Roman" w:hAnsi="Times New Roman"/>
          <w:color w:val="000000"/>
          <w:spacing w:val="1"/>
          <w:sz w:val="28"/>
          <w:szCs w:val="28"/>
          <w:lang w:eastAsia="ru-RU"/>
        </w:rPr>
        <w:t>римское право оказалось особенно важным, так как только оно мог</w:t>
        <w:softHyphen/>
        <w:t>ло противостоять разрозненным местным обычаям. Идеи глоссато</w:t>
        <w:softHyphen/>
      </w:r>
      <w:r>
        <w:rPr>
          <w:rFonts w:eastAsia="Times New Roman" w:cs="Times New Roman" w:ascii="Times New Roman" w:hAnsi="Times New Roman"/>
          <w:color w:val="000000"/>
          <w:spacing w:val="2"/>
          <w:sz w:val="28"/>
          <w:szCs w:val="28"/>
          <w:lang w:eastAsia="ru-RU"/>
        </w:rPr>
        <w:t xml:space="preserve">ров проникли даже в далекую Англию. </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Рекомендации глоссаторов ограничивались тем, что было напи</w:t>
        <w:softHyphen/>
        <w:t xml:space="preserve">сано по тому или другому вопросу в Дигестах. Но там многое было </w:t>
      </w:r>
      <w:r>
        <w:rPr>
          <w:rFonts w:eastAsia="Times New Roman" w:cs="Times New Roman" w:ascii="Times New Roman" w:hAnsi="Times New Roman"/>
          <w:color w:val="000000"/>
          <w:spacing w:val="2"/>
          <w:sz w:val="28"/>
          <w:szCs w:val="28"/>
          <w:lang w:eastAsia="ru-RU"/>
        </w:rPr>
        <w:t>устарелым и не соответствующим времени. Древнее право входило в противоречие с новым королевским законодательством. Это вы</w:t>
        <w:softHyphen/>
        <w:t xml:space="preserve">зывало сомнения в безусловной ценности древних правил. Выход был найден следующим поколением правоведов, сделавшим из </w:t>
      </w:r>
      <w:r>
        <w:rPr>
          <w:rFonts w:eastAsia="Times New Roman" w:cs="Times New Roman" w:ascii="Times New Roman" w:hAnsi="Times New Roman"/>
          <w:color w:val="000000"/>
          <w:spacing w:val="7"/>
          <w:sz w:val="28"/>
          <w:szCs w:val="28"/>
          <w:lang w:eastAsia="ru-RU"/>
        </w:rPr>
        <w:t>римского права своего рода общую правовую науку.</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На смену глоссаторам и их методу пришли </w:t>
      </w:r>
      <w:r>
        <w:rPr>
          <w:rFonts w:eastAsia="Times New Roman" w:cs="Times New Roman" w:ascii="Times New Roman" w:hAnsi="Times New Roman"/>
          <w:b/>
          <w:bCs/>
          <w:color w:val="000000"/>
          <w:spacing w:val="2"/>
          <w:sz w:val="28"/>
          <w:szCs w:val="28"/>
          <w:lang w:eastAsia="ru-RU"/>
        </w:rPr>
        <w:t xml:space="preserve">постглоссаторы. </w:t>
      </w:r>
      <w:r>
        <w:rPr>
          <w:rFonts w:eastAsia="Times New Roman" w:cs="Times New Roman" w:ascii="Times New Roman" w:hAnsi="Times New Roman"/>
          <w:color w:val="000000"/>
          <w:spacing w:val="2"/>
          <w:sz w:val="28"/>
          <w:szCs w:val="28"/>
          <w:lang w:eastAsia="ru-RU"/>
        </w:rPr>
        <w:t>Родоначальником их теоретического направления позднее стали считать испанского филосо</w:t>
        <w:softHyphen/>
      </w:r>
      <w:r>
        <w:rPr>
          <w:rFonts w:eastAsia="Times New Roman" w:cs="Times New Roman" w:ascii="Times New Roman" w:hAnsi="Times New Roman"/>
          <w:color w:val="000000"/>
          <w:spacing w:val="7"/>
          <w:sz w:val="28"/>
          <w:szCs w:val="28"/>
          <w:lang w:eastAsia="ru-RU"/>
        </w:rPr>
        <w:t xml:space="preserve">фа </w:t>
      </w:r>
      <w:r>
        <w:rPr>
          <w:rFonts w:eastAsia="Times New Roman" w:cs="Times New Roman" w:ascii="Times New Roman" w:hAnsi="Times New Roman"/>
          <w:b/>
          <w:bCs/>
          <w:color w:val="000000"/>
          <w:spacing w:val="7"/>
          <w:sz w:val="28"/>
          <w:szCs w:val="28"/>
          <w:lang w:eastAsia="ru-RU"/>
        </w:rPr>
        <w:t xml:space="preserve">Раймунда Луллия </w:t>
      </w:r>
      <w:r>
        <w:rPr>
          <w:rFonts w:eastAsia="Times New Roman" w:cs="Times New Roman" w:ascii="Times New Roman" w:hAnsi="Times New Roman"/>
          <w:color w:val="000000"/>
          <w:spacing w:val="7"/>
          <w:sz w:val="28"/>
          <w:szCs w:val="28"/>
          <w:lang w:eastAsia="ru-RU"/>
        </w:rPr>
        <w:t xml:space="preserve">(1234-1315 гг.). </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Комментаторы ввели в юридическую теорию и пра</w:t>
      </w:r>
      <w:r>
        <w:rPr>
          <w:rFonts w:eastAsia="Times New Roman" w:cs="Times New Roman" w:ascii="Times New Roman" w:hAnsi="Times New Roman"/>
          <w:color w:val="000000"/>
          <w:spacing w:val="14"/>
          <w:sz w:val="28"/>
          <w:szCs w:val="28"/>
          <w:lang w:eastAsia="ru-RU"/>
        </w:rPr>
        <w:t xml:space="preserve">ктику очень существенное понятие о юридическом лице </w:t>
      </w:r>
      <w:r>
        <w:rPr>
          <w:rFonts w:eastAsia="Times New Roman" w:cs="Times New Roman" w:ascii="Times New Roman" w:hAnsi="Times New Roman"/>
          <w:color w:val="000000"/>
          <w:spacing w:val="6"/>
          <w:sz w:val="28"/>
          <w:szCs w:val="28"/>
          <w:lang w:eastAsia="ru-RU"/>
        </w:rPr>
        <w:t>(</w:t>
      </w:r>
      <w:r>
        <w:rPr>
          <w:rFonts w:eastAsia="Times New Roman" w:cs="Times New Roman" w:ascii="Times New Roman" w:hAnsi="Times New Roman"/>
          <w:color w:val="000000"/>
          <w:spacing w:val="6"/>
          <w:sz w:val="28"/>
          <w:szCs w:val="28"/>
          <w:lang w:val="en-US" w:eastAsia="ru-RU"/>
        </w:rPr>
        <w:t>persona</w:t>
      </w:r>
      <w:r>
        <w:rPr>
          <w:rFonts w:eastAsia="Times New Roman" w:cs="Times New Roman" w:ascii="Times New Roman" w:hAnsi="Times New Roman"/>
          <w:color w:val="000000"/>
          <w:spacing w:val="6"/>
          <w:sz w:val="28"/>
          <w:szCs w:val="28"/>
          <w:lang w:eastAsia="ru-RU"/>
        </w:rPr>
        <w:t xml:space="preserve"> </w:t>
      </w:r>
      <w:r>
        <w:rPr>
          <w:rFonts w:eastAsia="Times New Roman" w:cs="Times New Roman" w:ascii="Times New Roman" w:hAnsi="Times New Roman"/>
          <w:color w:val="000000"/>
          <w:spacing w:val="6"/>
          <w:sz w:val="28"/>
          <w:szCs w:val="28"/>
          <w:lang w:val="en-US" w:eastAsia="ru-RU"/>
        </w:rPr>
        <w:t>rictiva</w:t>
      </w:r>
      <w:r>
        <w:rPr>
          <w:rFonts w:eastAsia="Times New Roman" w:cs="Times New Roman" w:ascii="Times New Roman" w:hAnsi="Times New Roman"/>
          <w:color w:val="000000"/>
          <w:spacing w:val="6"/>
          <w:sz w:val="28"/>
          <w:szCs w:val="28"/>
          <w:lang w:eastAsia="ru-RU"/>
        </w:rPr>
        <w:t xml:space="preserve"> -    фиктивное лицо).</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Новым приобретением школы постглоссаторов стало </w:t>
      </w:r>
      <w:r>
        <w:rPr>
          <w:rFonts w:eastAsia="Times New Roman" w:cs="Times New Roman" w:ascii="Times New Roman" w:hAnsi="Times New Roman"/>
          <w:color w:val="000000"/>
          <w:spacing w:val="13"/>
          <w:sz w:val="28"/>
          <w:szCs w:val="28"/>
          <w:lang w:eastAsia="ru-RU"/>
        </w:rPr>
        <w:t xml:space="preserve">безусловное признание первенства   принципов   естественного </w:t>
      </w:r>
      <w:r>
        <w:rPr>
          <w:rFonts w:eastAsia="Times New Roman" w:cs="Times New Roman" w:ascii="Times New Roman" w:hAnsi="Times New Roman"/>
          <w:color w:val="000000"/>
          <w:spacing w:val="8"/>
          <w:sz w:val="28"/>
          <w:szCs w:val="28"/>
          <w:lang w:eastAsia="ru-RU"/>
        </w:rPr>
        <w:t xml:space="preserve">права. </w:t>
      </w:r>
      <w:r>
        <w:rPr>
          <w:rFonts w:eastAsia="Times New Roman" w:cs="Times New Roman" w:ascii="Times New Roman" w:hAnsi="Times New Roman"/>
          <w:color w:val="000000"/>
          <w:spacing w:val="-1"/>
          <w:sz w:val="28"/>
          <w:szCs w:val="28"/>
          <w:lang w:eastAsia="ru-RU"/>
        </w:rPr>
        <w:t xml:space="preserve">Согласно одному из правил «юридического искусства» Р. </w:t>
      </w:r>
      <w:r>
        <w:rPr>
          <w:rFonts w:eastAsia="Times New Roman" w:cs="Times New Roman" w:ascii="Times New Roman" w:hAnsi="Times New Roman"/>
          <w:color w:val="000000"/>
          <w:spacing w:val="-2"/>
          <w:sz w:val="28"/>
          <w:szCs w:val="28"/>
          <w:lang w:eastAsia="ru-RU"/>
        </w:rPr>
        <w:t>Луллия, «позитивное право должно быть сведено к праву естест</w:t>
        <w:softHyphen/>
      </w:r>
      <w:r>
        <w:rPr>
          <w:rFonts w:eastAsia="Times New Roman" w:cs="Times New Roman" w:ascii="Times New Roman" w:hAnsi="Times New Roman"/>
          <w:color w:val="000000"/>
          <w:spacing w:val="-5"/>
          <w:sz w:val="28"/>
          <w:szCs w:val="28"/>
          <w:lang w:eastAsia="ru-RU"/>
        </w:rPr>
        <w:t>венному и с ним соответственно». Тем самым постглоссаторы стали активно приспосабливать римское право к потребностям своего вре</w:t>
        <w:softHyphen/>
      </w:r>
      <w:r>
        <w:rPr>
          <w:rFonts w:eastAsia="Times New Roman" w:cs="Times New Roman" w:ascii="Times New Roman" w:hAnsi="Times New Roman"/>
          <w:color w:val="000000"/>
          <w:spacing w:val="-1"/>
          <w:sz w:val="28"/>
          <w:szCs w:val="28"/>
          <w:lang w:eastAsia="ru-RU"/>
        </w:rPr>
        <w:t xml:space="preserve">мени. И это приспособление было особенно влиятельно и важно, </w:t>
      </w:r>
      <w:r>
        <w:rPr>
          <w:rFonts w:eastAsia="Times New Roman" w:cs="Times New Roman" w:ascii="Times New Roman" w:hAnsi="Times New Roman"/>
          <w:color w:val="000000"/>
          <w:spacing w:val="-3"/>
          <w:sz w:val="28"/>
          <w:szCs w:val="28"/>
          <w:lang w:eastAsia="ru-RU"/>
        </w:rPr>
        <w:t>так как постглоссаторы не оставались только профессорами либо теоретиками, они привлекались в качестве консультантов в судах.</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 xml:space="preserve">К началу </w:t>
      </w:r>
      <w:r>
        <w:rPr>
          <w:rFonts w:eastAsia="Times New Roman" w:cs="Times New Roman" w:ascii="Times New Roman" w:hAnsi="Times New Roman"/>
          <w:color w:val="000000"/>
          <w:spacing w:val="-3"/>
          <w:sz w:val="28"/>
          <w:szCs w:val="28"/>
          <w:lang w:val="en-US" w:eastAsia="ru-RU"/>
        </w:rPr>
        <w:t>XVI</w:t>
      </w:r>
      <w:r>
        <w:rPr>
          <w:rFonts w:eastAsia="Times New Roman" w:cs="Times New Roman" w:ascii="Times New Roman" w:hAnsi="Times New Roman"/>
          <w:color w:val="000000"/>
          <w:spacing w:val="-3"/>
          <w:sz w:val="28"/>
          <w:szCs w:val="28"/>
          <w:lang w:eastAsia="ru-RU"/>
        </w:rPr>
        <w:t xml:space="preserve"> в. старые приемы и методы школ глоссаторов и </w:t>
      </w:r>
      <w:r>
        <w:rPr>
          <w:rFonts w:eastAsia="Times New Roman" w:cs="Times New Roman" w:ascii="Times New Roman" w:hAnsi="Times New Roman"/>
          <w:color w:val="000000"/>
          <w:spacing w:val="-4"/>
          <w:sz w:val="28"/>
          <w:szCs w:val="28"/>
          <w:lang w:eastAsia="ru-RU"/>
        </w:rPr>
        <w:t>комментаторов потеряли общественные симпатии. Эпоха Возрож</w:t>
        <w:softHyphen/>
        <w:t>дения принесла с собою новое историческое и гуманистическое от</w:t>
        <w:softHyphen/>
      </w:r>
      <w:r>
        <w:rPr>
          <w:rFonts w:eastAsia="Times New Roman" w:cs="Times New Roman" w:ascii="Times New Roman" w:hAnsi="Times New Roman"/>
          <w:color w:val="000000"/>
          <w:spacing w:val="-6"/>
          <w:sz w:val="28"/>
          <w:szCs w:val="28"/>
          <w:lang w:eastAsia="ru-RU"/>
        </w:rPr>
        <w:t xml:space="preserve">ношение к античной культуре, а вместе с этим - и к значимости </w:t>
      </w:r>
      <w:r>
        <w:rPr>
          <w:rFonts w:eastAsia="Times New Roman" w:cs="Times New Roman" w:ascii="Times New Roman" w:hAnsi="Times New Roman"/>
          <w:color w:val="000000"/>
          <w:spacing w:val="-4"/>
          <w:sz w:val="28"/>
          <w:szCs w:val="28"/>
          <w:lang w:eastAsia="ru-RU"/>
        </w:rPr>
        <w:t xml:space="preserve">римского права для современных нужд. Кроме того, в большинстве </w:t>
      </w:r>
      <w:r>
        <w:rPr>
          <w:rFonts w:eastAsia="Times New Roman" w:cs="Times New Roman" w:ascii="Times New Roman" w:hAnsi="Times New Roman"/>
          <w:color w:val="000000"/>
          <w:spacing w:val="-3"/>
          <w:sz w:val="28"/>
          <w:szCs w:val="28"/>
          <w:lang w:eastAsia="ru-RU"/>
        </w:rPr>
        <w:t>стран Запада к этому времени сформировалось собственное раз</w:t>
        <w:softHyphen/>
      </w:r>
      <w:r>
        <w:rPr>
          <w:rFonts w:eastAsia="Times New Roman" w:cs="Times New Roman" w:ascii="Times New Roman" w:hAnsi="Times New Roman"/>
          <w:color w:val="000000"/>
          <w:spacing w:val="-4"/>
          <w:sz w:val="28"/>
          <w:szCs w:val="28"/>
          <w:lang w:eastAsia="ru-RU"/>
        </w:rPr>
        <w:t>ветвленное королевское законодательство, собственные, пусть и ус</w:t>
        <w:softHyphen/>
      </w:r>
      <w:r>
        <w:rPr>
          <w:rFonts w:eastAsia="Times New Roman" w:cs="Times New Roman" w:ascii="Times New Roman" w:hAnsi="Times New Roman"/>
          <w:color w:val="000000"/>
          <w:spacing w:val="-3"/>
          <w:sz w:val="28"/>
          <w:szCs w:val="28"/>
          <w:lang w:eastAsia="ru-RU"/>
        </w:rPr>
        <w:t>тупающие римскому с точки зрения юридической техники, право</w:t>
        <w:softHyphen/>
        <w:t>вые системы. Судейский произвол, прикрываемый ссылками на «разумную справедливость» в пренебрежении законами, стал вы</w:t>
        <w:softHyphen/>
      </w:r>
      <w:r>
        <w:rPr>
          <w:rFonts w:eastAsia="Times New Roman" w:cs="Times New Roman" w:ascii="Times New Roman" w:hAnsi="Times New Roman"/>
          <w:color w:val="000000"/>
          <w:sz w:val="28"/>
          <w:szCs w:val="28"/>
          <w:lang w:eastAsia="ru-RU"/>
        </w:rPr>
        <w:t>зывать общественное осуждение и оппозицию властей.</w:t>
      </w:r>
    </w:p>
    <w:p>
      <w:pPr>
        <w:pStyle w:val="Normal"/>
        <w:shd w:fill="FFFFFF" w:val="clear"/>
        <w:tabs>
          <w:tab w:val="clear" w:pos="708"/>
          <w:tab w:val="left" w:pos="9355"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7"/>
          <w:sz w:val="28"/>
          <w:szCs w:val="28"/>
          <w:lang w:eastAsia="ru-RU"/>
        </w:rPr>
        <w:t xml:space="preserve">Последователи </w:t>
      </w:r>
      <w:r>
        <w:rPr>
          <w:rFonts w:eastAsia="Times New Roman" w:cs="Times New Roman" w:ascii="Times New Roman" w:hAnsi="Times New Roman"/>
          <w:b/>
          <w:bCs/>
          <w:color w:val="000000"/>
          <w:spacing w:val="-7"/>
          <w:sz w:val="28"/>
          <w:szCs w:val="28"/>
          <w:lang w:eastAsia="ru-RU"/>
        </w:rPr>
        <w:t xml:space="preserve">гуманистического направления </w:t>
      </w:r>
      <w:r>
        <w:rPr>
          <w:rFonts w:eastAsia="Times New Roman" w:cs="Times New Roman" w:ascii="Times New Roman" w:hAnsi="Times New Roman"/>
          <w:color w:val="000000"/>
          <w:spacing w:val="-7"/>
          <w:sz w:val="28"/>
          <w:szCs w:val="28"/>
          <w:lang w:eastAsia="ru-RU"/>
        </w:rPr>
        <w:t>стали относить</w:t>
        <w:softHyphen/>
      </w:r>
      <w:r>
        <w:rPr>
          <w:rFonts w:eastAsia="Times New Roman" w:cs="Times New Roman" w:ascii="Times New Roman" w:hAnsi="Times New Roman"/>
          <w:color w:val="000000"/>
          <w:spacing w:val="-5"/>
          <w:sz w:val="28"/>
          <w:szCs w:val="28"/>
          <w:lang w:eastAsia="ru-RU"/>
        </w:rPr>
        <w:t>ся к римскому праву по-другому. Свод Юстиниана они начали ана</w:t>
        <w:softHyphen/>
      </w:r>
      <w:r>
        <w:rPr>
          <w:rFonts w:eastAsia="Times New Roman" w:cs="Times New Roman" w:ascii="Times New Roman" w:hAnsi="Times New Roman"/>
          <w:color w:val="000000"/>
          <w:spacing w:val="-3"/>
          <w:sz w:val="28"/>
          <w:szCs w:val="28"/>
          <w:lang w:eastAsia="ru-RU"/>
        </w:rPr>
        <w:t xml:space="preserve">лизировать исторически и филологически. Старые тексты стали </w:t>
      </w:r>
      <w:r>
        <w:rPr>
          <w:rFonts w:eastAsia="Times New Roman" w:cs="Times New Roman" w:ascii="Times New Roman" w:hAnsi="Times New Roman"/>
          <w:color w:val="000000"/>
          <w:spacing w:val="2"/>
          <w:sz w:val="28"/>
          <w:szCs w:val="28"/>
          <w:lang w:eastAsia="ru-RU"/>
        </w:rPr>
        <w:t xml:space="preserve">очищаться от искажений, в римском праве увидели развитие: </w:t>
      </w:r>
      <w:r>
        <w:rPr>
          <w:rFonts w:eastAsia="Times New Roman" w:cs="Times New Roman" w:ascii="Times New Roman" w:hAnsi="Times New Roman"/>
          <w:color w:val="000000"/>
          <w:spacing w:val="-3"/>
          <w:sz w:val="28"/>
          <w:szCs w:val="28"/>
          <w:lang w:eastAsia="ru-RU"/>
        </w:rPr>
        <w:t xml:space="preserve">правила эпохи Цицерона и Цезаря были совсем не такими, как во </w:t>
      </w:r>
      <w:r>
        <w:rPr>
          <w:rFonts w:eastAsia="Times New Roman" w:cs="Times New Roman" w:ascii="Times New Roman" w:hAnsi="Times New Roman"/>
          <w:color w:val="000000"/>
          <w:sz w:val="28"/>
          <w:szCs w:val="28"/>
          <w:lang w:eastAsia="ru-RU"/>
        </w:rPr>
        <w:t>времена Юстиниана. Отношение к римскому праву как к писа</w:t>
        <w:softHyphen/>
      </w:r>
      <w:r>
        <w:rPr>
          <w:rFonts w:eastAsia="Times New Roman" w:cs="Times New Roman" w:ascii="Times New Roman" w:hAnsi="Times New Roman"/>
          <w:color w:val="000000"/>
          <w:spacing w:val="1"/>
          <w:sz w:val="28"/>
          <w:szCs w:val="28"/>
          <w:lang w:eastAsia="ru-RU"/>
        </w:rPr>
        <w:t>ному разуму было поколеблено; оно осталось классическим об</w:t>
        <w:softHyphen/>
      </w:r>
      <w:r>
        <w:rPr>
          <w:rFonts w:eastAsia="Times New Roman" w:cs="Times New Roman" w:ascii="Times New Roman" w:hAnsi="Times New Roman"/>
          <w:color w:val="000000"/>
          <w:spacing w:val="-3"/>
          <w:sz w:val="28"/>
          <w:szCs w:val="28"/>
          <w:lang w:eastAsia="ru-RU"/>
        </w:rPr>
        <w:t xml:space="preserve">разцом. Новая форма изучения римского права получила название </w:t>
      </w:r>
      <w:r>
        <w:rPr>
          <w:rFonts w:eastAsia="Times New Roman" w:cs="Times New Roman" w:ascii="Times New Roman" w:hAnsi="Times New Roman"/>
          <w:color w:val="000000"/>
          <w:spacing w:val="-5"/>
          <w:sz w:val="28"/>
          <w:szCs w:val="28"/>
          <w:lang w:eastAsia="ru-RU"/>
        </w:rPr>
        <w:t>«галльского метода», и наиболее видными представителями гума</w:t>
        <w:softHyphen/>
      </w:r>
      <w:r>
        <w:rPr>
          <w:rFonts w:eastAsia="Times New Roman" w:cs="Times New Roman" w:ascii="Times New Roman" w:hAnsi="Times New Roman"/>
          <w:color w:val="000000"/>
          <w:spacing w:val="-3"/>
          <w:sz w:val="28"/>
          <w:szCs w:val="28"/>
          <w:lang w:eastAsia="ru-RU"/>
        </w:rPr>
        <w:t xml:space="preserve">нистической школы стали французы </w:t>
      </w:r>
      <w:r>
        <w:rPr>
          <w:rFonts w:eastAsia="Times New Roman" w:cs="Times New Roman" w:ascii="Times New Roman" w:hAnsi="Times New Roman"/>
          <w:b/>
          <w:bCs/>
          <w:color w:val="000000"/>
          <w:spacing w:val="-3"/>
          <w:sz w:val="28"/>
          <w:szCs w:val="28"/>
          <w:lang w:eastAsia="ru-RU"/>
        </w:rPr>
        <w:t xml:space="preserve">Я. Куяций </w:t>
      </w:r>
      <w:r>
        <w:rPr>
          <w:rFonts w:eastAsia="Times New Roman" w:cs="Times New Roman" w:ascii="Times New Roman" w:hAnsi="Times New Roman"/>
          <w:color w:val="000000"/>
          <w:spacing w:val="-3"/>
          <w:sz w:val="28"/>
          <w:szCs w:val="28"/>
          <w:lang w:eastAsia="ru-RU"/>
        </w:rPr>
        <w:t>(</w:t>
      </w:r>
      <w:r>
        <w:rPr>
          <w:rFonts w:eastAsia="Times New Roman" w:cs="Times New Roman" w:ascii="Times New Roman" w:hAnsi="Times New Roman"/>
          <w:color w:val="000000"/>
          <w:spacing w:val="-3"/>
          <w:sz w:val="28"/>
          <w:szCs w:val="28"/>
          <w:lang w:val="en-US" w:eastAsia="ru-RU"/>
        </w:rPr>
        <w:t>XVI</w:t>
      </w:r>
      <w:r>
        <w:rPr>
          <w:rFonts w:eastAsia="Times New Roman" w:cs="Times New Roman" w:ascii="Times New Roman" w:hAnsi="Times New Roman"/>
          <w:color w:val="000000"/>
          <w:spacing w:val="-3"/>
          <w:sz w:val="28"/>
          <w:szCs w:val="28"/>
          <w:lang w:eastAsia="ru-RU"/>
        </w:rPr>
        <w:t xml:space="preserve"> в.) и </w:t>
      </w:r>
      <w:r>
        <w:rPr>
          <w:rFonts w:eastAsia="Times New Roman" w:cs="Times New Roman" w:ascii="Times New Roman" w:hAnsi="Times New Roman"/>
          <w:b/>
          <w:bCs/>
          <w:color w:val="000000"/>
          <w:spacing w:val="-3"/>
          <w:sz w:val="28"/>
          <w:szCs w:val="28"/>
          <w:lang w:eastAsia="ru-RU"/>
        </w:rPr>
        <w:t>Я. Го</w:t>
      </w:r>
      <w:r>
        <w:rPr>
          <w:rFonts w:eastAsia="Times New Roman" w:cs="Times New Roman" w:ascii="Times New Roman" w:hAnsi="Times New Roman"/>
          <w:b/>
          <w:bCs/>
          <w:color w:val="000000"/>
          <w:spacing w:val="-2"/>
          <w:sz w:val="28"/>
          <w:szCs w:val="28"/>
          <w:lang w:eastAsia="ru-RU"/>
        </w:rPr>
        <w:t xml:space="preserve">тофред </w:t>
      </w:r>
      <w:r>
        <w:rPr>
          <w:rFonts w:eastAsia="Times New Roman" w:cs="Times New Roman" w:ascii="Times New Roman" w:hAnsi="Times New Roman"/>
          <w:color w:val="000000"/>
          <w:spacing w:val="-2"/>
          <w:sz w:val="28"/>
          <w:szCs w:val="28"/>
          <w:lang w:eastAsia="ru-RU"/>
        </w:rPr>
        <w:t>(</w:t>
      </w:r>
      <w:r>
        <w:rPr>
          <w:rFonts w:eastAsia="Times New Roman" w:cs="Times New Roman" w:ascii="Times New Roman" w:hAnsi="Times New Roman"/>
          <w:color w:val="000000"/>
          <w:spacing w:val="-2"/>
          <w:sz w:val="28"/>
          <w:szCs w:val="28"/>
          <w:lang w:val="en-US" w:eastAsia="ru-RU"/>
        </w:rPr>
        <w:t>XVII</w:t>
      </w:r>
      <w:r>
        <w:rPr>
          <w:rFonts w:eastAsia="Times New Roman" w:cs="Times New Roman" w:ascii="Times New Roman" w:hAnsi="Times New Roman"/>
          <w:color w:val="000000"/>
          <w:spacing w:val="-2"/>
          <w:sz w:val="28"/>
          <w:szCs w:val="28"/>
          <w:lang w:eastAsia="ru-RU"/>
        </w:rPr>
        <w:t xml:space="preserve"> в.). Куяций был первым, кто исторически трактовал </w:t>
      </w:r>
      <w:r>
        <w:rPr>
          <w:rFonts w:eastAsia="Times New Roman" w:cs="Times New Roman" w:ascii="Times New Roman" w:hAnsi="Times New Roman"/>
          <w:color w:val="000000"/>
          <w:spacing w:val="-5"/>
          <w:sz w:val="28"/>
          <w:szCs w:val="28"/>
          <w:lang w:eastAsia="ru-RU"/>
        </w:rPr>
        <w:t xml:space="preserve">памятники римского права, показал историческую обусловленность </w:t>
      </w:r>
      <w:r>
        <w:rPr>
          <w:rFonts w:eastAsia="Times New Roman" w:cs="Times New Roman" w:ascii="Times New Roman" w:hAnsi="Times New Roman"/>
          <w:color w:val="000000"/>
          <w:spacing w:val="-2"/>
          <w:sz w:val="28"/>
          <w:szCs w:val="28"/>
          <w:lang w:eastAsia="ru-RU"/>
        </w:rPr>
        <w:t xml:space="preserve">многих древних институтов. Готофред составил непревзойденные </w:t>
      </w:r>
      <w:r>
        <w:rPr>
          <w:rFonts w:eastAsia="Times New Roman" w:cs="Times New Roman" w:ascii="Times New Roman" w:hAnsi="Times New Roman"/>
          <w:color w:val="000000"/>
          <w:spacing w:val="-3"/>
          <w:sz w:val="28"/>
          <w:szCs w:val="28"/>
          <w:lang w:eastAsia="ru-RU"/>
        </w:rPr>
        <w:t>по мастерству систематизации книги по Кодексу Феодосия, впер</w:t>
        <w:softHyphen/>
      </w:r>
      <w:r>
        <w:rPr>
          <w:rFonts w:eastAsia="Times New Roman" w:cs="Times New Roman" w:ascii="Times New Roman" w:hAnsi="Times New Roman"/>
          <w:color w:val="000000"/>
          <w:spacing w:val="-5"/>
          <w:sz w:val="28"/>
          <w:szCs w:val="28"/>
          <w:lang w:eastAsia="ru-RU"/>
        </w:rPr>
        <w:t>вые опубликовал по найденным им рукописям полный текст Юстинианова Свода. С этого времени римское право стало составной ча</w:t>
        <w:softHyphen/>
      </w:r>
      <w:r>
        <w:rPr>
          <w:rFonts w:eastAsia="Times New Roman" w:cs="Times New Roman" w:ascii="Times New Roman" w:hAnsi="Times New Roman"/>
          <w:color w:val="000000"/>
          <w:spacing w:val="-1"/>
          <w:sz w:val="28"/>
          <w:szCs w:val="28"/>
          <w:lang w:eastAsia="ru-RU"/>
        </w:rPr>
        <w:t>стью новой юридической науки.</w:t>
      </w:r>
    </w:p>
    <w:p>
      <w:pPr>
        <w:pStyle w:val="Normal"/>
        <w:shd w:fill="FFFFFF" w:val="clear"/>
        <w:tabs>
          <w:tab w:val="clear" w:pos="708"/>
          <w:tab w:val="left" w:pos="9355"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Особое развитие получила рецепция римского права в Голлан</w:t>
        <w:softHyphen/>
      </w:r>
      <w:r>
        <w:rPr>
          <w:rFonts w:eastAsia="Times New Roman" w:cs="Times New Roman" w:ascii="Times New Roman" w:hAnsi="Times New Roman"/>
          <w:color w:val="000000"/>
          <w:spacing w:val="-5"/>
          <w:sz w:val="28"/>
          <w:szCs w:val="28"/>
          <w:lang w:eastAsia="ru-RU"/>
        </w:rPr>
        <w:t xml:space="preserve">дии. Здесь сложилась так называемая  </w:t>
      </w:r>
      <w:r>
        <w:rPr>
          <w:rFonts w:eastAsia="Times New Roman" w:cs="Times New Roman" w:ascii="Times New Roman" w:hAnsi="Times New Roman"/>
          <w:b/>
          <w:bCs/>
          <w:color w:val="000000"/>
          <w:spacing w:val="-5"/>
          <w:sz w:val="28"/>
          <w:szCs w:val="28"/>
          <w:lang w:eastAsia="ru-RU"/>
        </w:rPr>
        <w:t xml:space="preserve">элегантная школа </w:t>
      </w:r>
      <w:r>
        <w:rPr>
          <w:rFonts w:eastAsia="Times New Roman" w:cs="Times New Roman" w:ascii="Times New Roman" w:hAnsi="Times New Roman"/>
          <w:color w:val="000000"/>
          <w:spacing w:val="-5"/>
          <w:sz w:val="28"/>
          <w:szCs w:val="28"/>
          <w:lang w:eastAsia="ru-RU"/>
        </w:rPr>
        <w:t>теоретиче</w:t>
        <w:softHyphen/>
      </w:r>
      <w:r>
        <w:rPr>
          <w:rFonts w:eastAsia="Times New Roman" w:cs="Times New Roman" w:ascii="Times New Roman" w:hAnsi="Times New Roman"/>
          <w:color w:val="000000"/>
          <w:spacing w:val="-3"/>
          <w:sz w:val="28"/>
          <w:szCs w:val="28"/>
          <w:lang w:eastAsia="ru-RU"/>
        </w:rPr>
        <w:t>ской и практической юриспруденции (</w:t>
      </w:r>
      <w:r>
        <w:rPr>
          <w:rFonts w:eastAsia="Times New Roman" w:cs="Times New Roman" w:ascii="Times New Roman" w:hAnsi="Times New Roman"/>
          <w:color w:val="000000"/>
          <w:spacing w:val="-3"/>
          <w:sz w:val="28"/>
          <w:szCs w:val="28"/>
          <w:lang w:val="en-US" w:eastAsia="ru-RU"/>
        </w:rPr>
        <w:t>XVII</w:t>
      </w:r>
      <w:r>
        <w:rPr>
          <w:rFonts w:eastAsia="Times New Roman" w:cs="Times New Roman" w:ascii="Times New Roman" w:hAnsi="Times New Roman"/>
          <w:color w:val="000000"/>
          <w:spacing w:val="-3"/>
          <w:sz w:val="28"/>
          <w:szCs w:val="28"/>
          <w:lang w:eastAsia="ru-RU"/>
        </w:rPr>
        <w:t xml:space="preserve"> в.). Через голландскую практику правила римского права повлияли на формирование пра</w:t>
        <w:softHyphen/>
      </w:r>
      <w:r>
        <w:rPr>
          <w:rFonts w:eastAsia="Times New Roman" w:cs="Times New Roman" w:ascii="Times New Roman" w:hAnsi="Times New Roman"/>
          <w:color w:val="000000"/>
          <w:spacing w:val="-4"/>
          <w:sz w:val="28"/>
          <w:szCs w:val="28"/>
          <w:lang w:eastAsia="ru-RU"/>
        </w:rPr>
        <w:t>ва в Новом Свете, особенно - на морское, международное право.</w:t>
      </w:r>
    </w:p>
    <w:p>
      <w:pPr>
        <w:pStyle w:val="Normal"/>
        <w:shd w:fill="FFFFFF" w:val="clear"/>
        <w:tabs>
          <w:tab w:val="clear" w:pos="708"/>
          <w:tab w:val="left" w:pos="9355"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 xml:space="preserve">Наибольшее практическое применение римское право получило </w:t>
      </w:r>
      <w:r>
        <w:rPr>
          <w:rFonts w:eastAsia="Times New Roman" w:cs="Times New Roman" w:ascii="Times New Roman" w:hAnsi="Times New Roman"/>
          <w:color w:val="000000"/>
          <w:spacing w:val="-2"/>
          <w:sz w:val="28"/>
          <w:szCs w:val="28"/>
          <w:lang w:eastAsia="ru-RU"/>
        </w:rPr>
        <w:t xml:space="preserve">в Германии (Священной Римской империи). С конца </w:t>
      </w:r>
      <w:r>
        <w:rPr>
          <w:rFonts w:eastAsia="Times New Roman" w:cs="Times New Roman" w:ascii="Times New Roman" w:hAnsi="Times New Roman"/>
          <w:color w:val="000000"/>
          <w:spacing w:val="-2"/>
          <w:sz w:val="28"/>
          <w:szCs w:val="28"/>
          <w:lang w:val="en-US" w:eastAsia="ru-RU"/>
        </w:rPr>
        <w:t>XIV</w:t>
      </w:r>
      <w:r>
        <w:rPr>
          <w:rFonts w:eastAsia="Times New Roman" w:cs="Times New Roman" w:ascii="Times New Roman" w:hAnsi="Times New Roman"/>
          <w:color w:val="000000"/>
          <w:spacing w:val="-2"/>
          <w:sz w:val="28"/>
          <w:szCs w:val="28"/>
          <w:lang w:eastAsia="ru-RU"/>
        </w:rPr>
        <w:t xml:space="preserve"> - нача</w:t>
        <w:softHyphen/>
      </w:r>
      <w:r>
        <w:rPr>
          <w:rFonts w:eastAsia="Times New Roman" w:cs="Times New Roman" w:ascii="Times New Roman" w:hAnsi="Times New Roman"/>
          <w:color w:val="000000"/>
          <w:spacing w:val="-3"/>
          <w:sz w:val="28"/>
          <w:szCs w:val="28"/>
          <w:lang w:eastAsia="ru-RU"/>
        </w:rPr>
        <w:t xml:space="preserve">ла </w:t>
      </w:r>
      <w:r>
        <w:rPr>
          <w:rFonts w:eastAsia="Times New Roman" w:cs="Times New Roman" w:ascii="Times New Roman" w:hAnsi="Times New Roman"/>
          <w:color w:val="000000"/>
          <w:spacing w:val="-3"/>
          <w:sz w:val="28"/>
          <w:szCs w:val="28"/>
          <w:lang w:val="en-US" w:eastAsia="ru-RU"/>
        </w:rPr>
        <w:t>XV</w:t>
      </w:r>
      <w:r>
        <w:rPr>
          <w:rFonts w:eastAsia="Times New Roman" w:cs="Times New Roman" w:ascii="Times New Roman" w:hAnsi="Times New Roman"/>
          <w:color w:val="000000"/>
          <w:spacing w:val="-3"/>
          <w:sz w:val="28"/>
          <w:szCs w:val="28"/>
          <w:lang w:eastAsia="ru-RU"/>
        </w:rPr>
        <w:t xml:space="preserve"> в. профессора и доктора права в Германии стали обязатель</w:t>
        <w:softHyphen/>
      </w:r>
      <w:r>
        <w:rPr>
          <w:rFonts w:eastAsia="Times New Roman" w:cs="Times New Roman" w:ascii="Times New Roman" w:hAnsi="Times New Roman"/>
          <w:color w:val="000000"/>
          <w:spacing w:val="-4"/>
          <w:sz w:val="28"/>
          <w:szCs w:val="28"/>
          <w:lang w:eastAsia="ru-RU"/>
        </w:rPr>
        <w:t>ными членами имперских судов. Их заключения играли роль руко</w:t>
        <w:softHyphen/>
        <w:t xml:space="preserve">водящего источника права при вынесении решений. Приоритет </w:t>
      </w:r>
      <w:r>
        <w:rPr>
          <w:rFonts w:eastAsia="Times New Roman" w:cs="Times New Roman" w:ascii="Times New Roman" w:hAnsi="Times New Roman"/>
          <w:color w:val="000000"/>
          <w:spacing w:val="-3"/>
          <w:sz w:val="28"/>
          <w:szCs w:val="28"/>
          <w:lang w:eastAsia="ru-RU"/>
        </w:rPr>
        <w:t xml:space="preserve">применения римского права поддерживала императорская власть: </w:t>
      </w:r>
      <w:r>
        <w:rPr>
          <w:rFonts w:eastAsia="Times New Roman" w:cs="Times New Roman" w:ascii="Times New Roman" w:hAnsi="Times New Roman"/>
          <w:color w:val="000000"/>
          <w:spacing w:val="-5"/>
          <w:sz w:val="28"/>
          <w:szCs w:val="28"/>
          <w:lang w:eastAsia="ru-RU"/>
        </w:rPr>
        <w:t xml:space="preserve">единое римское право было оружием в борьбе с местным правовым </w:t>
      </w:r>
      <w:r>
        <w:rPr>
          <w:rFonts w:eastAsia="Times New Roman" w:cs="Times New Roman" w:ascii="Times New Roman" w:hAnsi="Times New Roman"/>
          <w:color w:val="000000"/>
          <w:spacing w:val="-4"/>
          <w:sz w:val="28"/>
          <w:szCs w:val="28"/>
          <w:lang w:eastAsia="ru-RU"/>
        </w:rPr>
        <w:t>партикуляризмом. При проведении общеимперской судебной ре</w:t>
        <w:softHyphen/>
      </w:r>
      <w:r>
        <w:rPr>
          <w:rFonts w:eastAsia="Times New Roman" w:cs="Times New Roman" w:ascii="Times New Roman" w:hAnsi="Times New Roman"/>
          <w:color w:val="000000"/>
          <w:sz w:val="28"/>
          <w:szCs w:val="28"/>
          <w:lang w:eastAsia="ru-RU"/>
        </w:rPr>
        <w:t xml:space="preserve">формы 1495-1530 гг. было специально оговорено, что римское </w:t>
      </w:r>
      <w:r>
        <w:rPr>
          <w:rFonts w:eastAsia="Times New Roman" w:cs="Times New Roman" w:ascii="Times New Roman" w:hAnsi="Times New Roman"/>
          <w:color w:val="000000"/>
          <w:spacing w:val="-3"/>
          <w:sz w:val="28"/>
          <w:szCs w:val="28"/>
          <w:lang w:eastAsia="ru-RU"/>
        </w:rPr>
        <w:t xml:space="preserve">право имеет прямую и вышестоящую силу в новых судах («Кто </w:t>
      </w:r>
      <w:r>
        <w:rPr>
          <w:rFonts w:eastAsia="Times New Roman" w:cs="Times New Roman" w:ascii="Times New Roman" w:hAnsi="Times New Roman"/>
          <w:color w:val="000000"/>
          <w:spacing w:val="-4"/>
          <w:sz w:val="28"/>
          <w:szCs w:val="28"/>
          <w:lang w:eastAsia="ru-RU"/>
        </w:rPr>
        <w:t>ссылается на римское право, имеет основательный иск»); собствен</w:t>
        <w:softHyphen/>
        <w:t>ное германское право в случае коллизий должно было уступать ме</w:t>
        <w:softHyphen/>
      </w:r>
      <w:r>
        <w:rPr>
          <w:rFonts w:eastAsia="Times New Roman" w:cs="Times New Roman" w:ascii="Times New Roman" w:hAnsi="Times New Roman"/>
          <w:color w:val="000000"/>
          <w:spacing w:val="5"/>
          <w:sz w:val="28"/>
          <w:szCs w:val="28"/>
          <w:lang w:eastAsia="ru-RU"/>
        </w:rPr>
        <w:t xml:space="preserve">сто римскому как </w:t>
      </w:r>
      <w:r>
        <w:rPr>
          <w:rFonts w:eastAsia="Times New Roman" w:cs="Times New Roman" w:ascii="Times New Roman" w:hAnsi="Times New Roman"/>
          <w:color w:val="000000"/>
          <w:spacing w:val="5"/>
          <w:sz w:val="28"/>
          <w:szCs w:val="28"/>
          <w:lang w:val="en-US" w:eastAsia="ru-RU"/>
        </w:rPr>
        <w:t>jus</w:t>
      </w:r>
      <w:r>
        <w:rPr>
          <w:rFonts w:eastAsia="Times New Roman" w:cs="Times New Roman" w:ascii="Times New Roman" w:hAnsi="Times New Roman"/>
          <w:color w:val="000000"/>
          <w:spacing w:val="5"/>
          <w:sz w:val="28"/>
          <w:szCs w:val="28"/>
          <w:lang w:eastAsia="ru-RU"/>
        </w:rPr>
        <w:t xml:space="preserve"> </w:t>
      </w:r>
      <w:r>
        <w:rPr>
          <w:rFonts w:eastAsia="Times New Roman" w:cs="Times New Roman" w:ascii="Times New Roman" w:hAnsi="Times New Roman"/>
          <w:color w:val="000000"/>
          <w:spacing w:val="5"/>
          <w:sz w:val="28"/>
          <w:szCs w:val="28"/>
          <w:lang w:val="en-US" w:eastAsia="ru-RU"/>
        </w:rPr>
        <w:t>commune</w:t>
      </w:r>
      <w:r>
        <w:rPr>
          <w:rFonts w:eastAsia="Times New Roman" w:cs="Times New Roman" w:ascii="Times New Roman" w:hAnsi="Times New Roman"/>
          <w:color w:val="000000"/>
          <w:spacing w:val="5"/>
          <w:sz w:val="28"/>
          <w:szCs w:val="28"/>
          <w:lang w:eastAsia="ru-RU"/>
        </w:rPr>
        <w:t xml:space="preserve"> (общему праву). </w:t>
      </w:r>
      <w:r>
        <w:rPr>
          <w:rFonts w:eastAsia="Times New Roman" w:cs="Times New Roman" w:ascii="Times New Roman" w:hAnsi="Times New Roman"/>
          <w:color w:val="000000"/>
          <w:spacing w:val="-1"/>
          <w:sz w:val="28"/>
          <w:szCs w:val="28"/>
          <w:lang w:eastAsia="ru-RU"/>
        </w:rPr>
        <w:t>В дальнейшем на его основе сложилась знаменитая научная</w:t>
      </w:r>
      <w:r>
        <w:rPr>
          <w:rFonts w:eastAsia="Times New Roman" w:cs="Times New Roman" w:ascii="Times New Roman" w:hAnsi="Times New Roman"/>
          <w:i/>
          <w:iCs/>
          <w:color w:val="000000"/>
          <w:spacing w:val="9"/>
          <w:sz w:val="28"/>
          <w:szCs w:val="28"/>
          <w:lang w:eastAsia="ru-RU"/>
        </w:rPr>
        <w:t xml:space="preserve"> </w:t>
      </w:r>
      <w:r>
        <w:rPr>
          <w:rFonts w:eastAsia="Times New Roman" w:cs="Times New Roman" w:ascii="Times New Roman" w:hAnsi="Times New Roman"/>
          <w:color w:val="000000"/>
          <w:spacing w:val="9"/>
          <w:sz w:val="28"/>
          <w:szCs w:val="28"/>
          <w:lang w:eastAsia="ru-RU"/>
        </w:rPr>
        <w:t xml:space="preserve">школа </w:t>
      </w:r>
      <w:r>
        <w:rPr>
          <w:rFonts w:eastAsia="Times New Roman" w:cs="Times New Roman" w:ascii="Times New Roman" w:hAnsi="Times New Roman"/>
          <w:b/>
          <w:color w:val="000000"/>
          <w:spacing w:val="9"/>
          <w:sz w:val="28"/>
          <w:szCs w:val="28"/>
          <w:lang w:eastAsia="ru-RU"/>
        </w:rPr>
        <w:t>пандектного права</w:t>
      </w:r>
      <w:r>
        <w:rPr>
          <w:rFonts w:eastAsia="Times New Roman" w:cs="Times New Roman" w:ascii="Times New Roman" w:hAnsi="Times New Roman"/>
          <w:color w:val="000000"/>
          <w:spacing w:val="9"/>
          <w:sz w:val="28"/>
          <w:szCs w:val="28"/>
          <w:lang w:eastAsia="ru-RU"/>
        </w:rPr>
        <w:t>, повлиявшая на формирование в</w:t>
      </w:r>
      <w:r>
        <w:rPr>
          <w:rFonts w:eastAsia="Times New Roman" w:cs="Times New Roman" w:ascii="Times New Roman" w:hAnsi="Times New Roman"/>
          <w:color w:val="000000"/>
          <w:spacing w:val="3"/>
          <w:sz w:val="28"/>
          <w:szCs w:val="28"/>
          <w:lang w:eastAsia="ru-RU"/>
        </w:rPr>
        <w:t xml:space="preserve">сего нового германского права - вплоть до </w:t>
      </w:r>
      <w:r>
        <w:rPr>
          <w:rFonts w:eastAsia="Times New Roman" w:cs="Times New Roman" w:ascii="Times New Roman" w:hAnsi="Times New Roman"/>
          <w:color w:val="000000"/>
          <w:spacing w:val="3"/>
          <w:sz w:val="28"/>
          <w:szCs w:val="28"/>
          <w:lang w:val="en-US" w:eastAsia="ru-RU"/>
        </w:rPr>
        <w:t>XX</w:t>
      </w:r>
      <w:r>
        <w:rPr>
          <w:rFonts w:eastAsia="Times New Roman" w:cs="Times New Roman" w:ascii="Times New Roman" w:hAnsi="Times New Roman"/>
          <w:color w:val="000000"/>
          <w:spacing w:val="3"/>
          <w:sz w:val="28"/>
          <w:szCs w:val="28"/>
          <w:lang w:eastAsia="ru-RU"/>
        </w:rPr>
        <w:t xml:space="preserve"> в.</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Римское право в рецепированном виде стало важнейшим перво</w:t>
        <w:softHyphen/>
        <w:t xml:space="preserve">начальным источником формирования новых национальных систем </w:t>
      </w:r>
      <w:r>
        <w:rPr>
          <w:rFonts w:eastAsia="Times New Roman" w:cs="Times New Roman" w:ascii="Times New Roman" w:hAnsi="Times New Roman"/>
          <w:color w:val="000000"/>
          <w:spacing w:val="1"/>
          <w:sz w:val="28"/>
          <w:szCs w:val="28"/>
          <w:lang w:eastAsia="ru-RU"/>
        </w:rPr>
        <w:t>права в Западной Европе. Но оно же явилось причиной значитель</w:t>
        <w:softHyphen/>
        <w:t xml:space="preserve">ных деформаций этих систем, с самого начала находившихся под </w:t>
      </w:r>
      <w:r>
        <w:rPr>
          <w:rFonts w:eastAsia="Times New Roman" w:cs="Times New Roman" w:ascii="Times New Roman" w:hAnsi="Times New Roman"/>
          <w:color w:val="000000"/>
          <w:sz w:val="28"/>
          <w:szCs w:val="28"/>
          <w:lang w:eastAsia="ru-RU"/>
        </w:rPr>
        <w:t>мощным влиянием древней юридической системы - высокой по технике, но принадлежавшей другому обществу и почти другой ци</w:t>
        <w:softHyphen/>
      </w:r>
      <w:r>
        <w:rPr>
          <w:rFonts w:eastAsia="Times New Roman" w:cs="Times New Roman" w:ascii="Times New Roman" w:hAnsi="Times New Roman"/>
          <w:color w:val="000000"/>
          <w:spacing w:val="2"/>
          <w:sz w:val="28"/>
          <w:szCs w:val="28"/>
          <w:lang w:eastAsia="ru-RU"/>
        </w:rPr>
        <w:t>вилизации.</w:t>
      </w:r>
    </w:p>
    <w:p>
      <w:pPr>
        <w:pStyle w:val="Normal"/>
        <w:shd w:fill="FFFFFF" w:val="clear"/>
        <w:tabs>
          <w:tab w:val="clear" w:pos="708"/>
          <w:tab w:val="left" w:pos="426" w:leader="none"/>
          <w:tab w:val="left" w:pos="1276" w:leader="none"/>
          <w:tab w:val="left" w:pos="1418"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color w:val="000000"/>
          <w:spacing w:val="-1"/>
          <w:sz w:val="28"/>
          <w:szCs w:val="28"/>
          <w:lang w:eastAsia="ru-RU"/>
        </w:rPr>
        <w:t xml:space="preserve">Городское право средневековой Европы. </w:t>
      </w:r>
      <w:r>
        <w:rPr>
          <w:rFonts w:eastAsia="Times New Roman" w:cs="Times New Roman" w:ascii="Times New Roman" w:hAnsi="Times New Roman"/>
          <w:color w:val="000000"/>
          <w:spacing w:val="2"/>
          <w:sz w:val="28"/>
          <w:szCs w:val="28"/>
          <w:lang w:eastAsia="ru-RU"/>
        </w:rPr>
        <w:t>Нача</w:t>
        <w:softHyphen/>
      </w:r>
      <w:r>
        <w:rPr>
          <w:rFonts w:eastAsia="Times New Roman" w:cs="Times New Roman" w:ascii="Times New Roman" w:hAnsi="Times New Roman"/>
          <w:color w:val="000000"/>
          <w:spacing w:val="1"/>
          <w:sz w:val="28"/>
          <w:szCs w:val="28"/>
          <w:lang w:eastAsia="ru-RU"/>
        </w:rPr>
        <w:t xml:space="preserve">лом периода расцвета городского строя в Европе стали </w:t>
      </w:r>
      <w:r>
        <w:rPr>
          <w:rFonts w:eastAsia="Times New Roman" w:cs="Times New Roman" w:ascii="Times New Roman" w:hAnsi="Times New Roman"/>
          <w:color w:val="000000"/>
          <w:spacing w:val="2"/>
          <w:sz w:val="28"/>
          <w:szCs w:val="28"/>
          <w:lang w:val="en-US" w:eastAsia="ru-RU"/>
        </w:rPr>
        <w:t>XII</w:t>
      </w:r>
      <w:r>
        <w:rPr>
          <w:rFonts w:eastAsia="Times New Roman" w:cs="Times New Roman" w:ascii="Times New Roman" w:hAnsi="Times New Roman"/>
          <w:color w:val="000000"/>
          <w:spacing w:val="2"/>
          <w:sz w:val="28"/>
          <w:szCs w:val="28"/>
          <w:lang w:eastAsia="ru-RU"/>
        </w:rPr>
        <w:t xml:space="preserve"> -</w:t>
      </w:r>
      <w:r>
        <w:rPr>
          <w:rFonts w:eastAsia="Times New Roman" w:cs="Times New Roman" w:ascii="Times New Roman" w:hAnsi="Times New Roman"/>
          <w:color w:val="000000"/>
          <w:spacing w:val="2"/>
          <w:sz w:val="28"/>
          <w:szCs w:val="28"/>
          <w:lang w:val="en-US" w:eastAsia="ru-RU"/>
        </w:rPr>
        <w:t>XIII</w:t>
      </w:r>
      <w:r>
        <w:rPr>
          <w:rFonts w:eastAsia="Times New Roman" w:cs="Times New Roman" w:ascii="Times New Roman" w:hAnsi="Times New Roman"/>
          <w:color w:val="000000"/>
          <w:spacing w:val="2"/>
          <w:sz w:val="28"/>
          <w:szCs w:val="28"/>
          <w:lang w:eastAsia="ru-RU"/>
        </w:rPr>
        <w:t xml:space="preserve"> вв.</w:t>
      </w:r>
      <w:r>
        <w:rPr>
          <w:rFonts w:eastAsia="Times New Roman" w:cs="Times New Roman" w:ascii="Times New Roman" w:hAnsi="Times New Roman"/>
          <w:color w:val="000000"/>
          <w:spacing w:val="1"/>
          <w:sz w:val="28"/>
          <w:szCs w:val="28"/>
          <w:lang w:eastAsia="ru-RU"/>
        </w:rPr>
        <w:t xml:space="preserve"> Явление это было </w:t>
      </w:r>
      <w:r>
        <w:rPr>
          <w:rFonts w:eastAsia="Times New Roman" w:cs="Times New Roman" w:ascii="Times New Roman" w:hAnsi="Times New Roman"/>
          <w:color w:val="000000"/>
          <w:spacing w:val="2"/>
          <w:sz w:val="28"/>
          <w:szCs w:val="28"/>
          <w:lang w:eastAsia="ru-RU"/>
        </w:rPr>
        <w:t>всеобщим, и различия касались только степени распространения городского уклада, количества и величины новых городов в госу</w:t>
        <w:softHyphen/>
        <w:t>дарстве, их социально-политических взаимоотношений с королев</w:t>
        <w:softHyphen/>
        <w:t>ской властью. На протяжении двух-трех столетий города стали не только политическими и культурными, но и экономическими и со</w:t>
        <w:softHyphen/>
      </w:r>
      <w:r>
        <w:rPr>
          <w:rFonts w:eastAsia="Times New Roman" w:cs="Times New Roman" w:ascii="Times New Roman" w:hAnsi="Times New Roman"/>
          <w:color w:val="000000"/>
          <w:sz w:val="28"/>
          <w:szCs w:val="28"/>
          <w:lang w:eastAsia="ru-RU"/>
        </w:rPr>
        <w:t xml:space="preserve">циальными центрами государств, до известной степени противостоя </w:t>
      </w:r>
      <w:r>
        <w:rPr>
          <w:rFonts w:eastAsia="Times New Roman" w:cs="Times New Roman" w:ascii="Times New Roman" w:hAnsi="Times New Roman"/>
          <w:color w:val="000000"/>
          <w:spacing w:val="2"/>
          <w:sz w:val="28"/>
          <w:szCs w:val="28"/>
          <w:lang w:eastAsia="ru-RU"/>
        </w:rPr>
        <w:t>феодальному укладу. Городское население составляло особую со</w:t>
        <w:softHyphen/>
        <w:t>словную категорию, которая только поначалу полностью вписыва</w:t>
        <w:softHyphen/>
      </w:r>
      <w:r>
        <w:rPr>
          <w:rFonts w:eastAsia="Times New Roman" w:cs="Times New Roman" w:ascii="Times New Roman" w:hAnsi="Times New Roman"/>
          <w:color w:val="000000"/>
          <w:spacing w:val="1"/>
          <w:sz w:val="28"/>
          <w:szCs w:val="28"/>
          <w:lang w:eastAsia="ru-RU"/>
        </w:rPr>
        <w:t>лась в феодальную иерархию. Средневековый город был совершен</w:t>
        <w:softHyphen/>
      </w:r>
      <w:r>
        <w:rPr>
          <w:rFonts w:eastAsia="Times New Roman" w:cs="Times New Roman" w:ascii="Times New Roman" w:hAnsi="Times New Roman"/>
          <w:color w:val="000000"/>
          <w:spacing w:val="15"/>
          <w:sz w:val="28"/>
          <w:szCs w:val="28"/>
          <w:lang w:eastAsia="ru-RU"/>
        </w:rPr>
        <w:t>но особым социальным организмом, самостоятельность ко</w:t>
        <w:softHyphen/>
      </w:r>
      <w:r>
        <w:rPr>
          <w:rFonts w:eastAsia="Times New Roman" w:cs="Times New Roman" w:ascii="Times New Roman" w:hAnsi="Times New Roman"/>
          <w:color w:val="000000"/>
          <w:spacing w:val="6"/>
          <w:sz w:val="28"/>
          <w:szCs w:val="28"/>
          <w:lang w:eastAsia="ru-RU"/>
        </w:rPr>
        <w:t xml:space="preserve">торого росла тем более, чем значительнее были богатство и </w:t>
      </w:r>
      <w:r>
        <w:rPr>
          <w:rFonts w:eastAsia="Times New Roman" w:cs="Times New Roman" w:ascii="Times New Roman" w:hAnsi="Times New Roman"/>
          <w:color w:val="000000"/>
          <w:spacing w:val="5"/>
          <w:sz w:val="28"/>
          <w:szCs w:val="28"/>
          <w:lang w:eastAsia="ru-RU"/>
        </w:rPr>
        <w:t>социальный вес городской общины жителей.</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Особенность статуса средневекового города была продолжени</w:t>
        <w:softHyphen/>
      </w:r>
      <w:r>
        <w:rPr>
          <w:rFonts w:eastAsia="Times New Roman" w:cs="Times New Roman" w:ascii="Times New Roman" w:hAnsi="Times New Roman"/>
          <w:color w:val="000000"/>
          <w:spacing w:val="2"/>
          <w:sz w:val="28"/>
          <w:szCs w:val="28"/>
          <w:lang w:eastAsia="ru-RU"/>
        </w:rPr>
        <w:t>ем условий его образования в системе феодальных связей. Перво</w:t>
        <w:softHyphen/>
        <w:t>начальное городское поселение представляло собой общину, нахо</w:t>
        <w:softHyphen/>
      </w:r>
      <w:r>
        <w:rPr>
          <w:rFonts w:eastAsia="Times New Roman" w:cs="Times New Roman" w:ascii="Times New Roman" w:hAnsi="Times New Roman"/>
          <w:color w:val="000000"/>
          <w:spacing w:val="1"/>
          <w:sz w:val="28"/>
          <w:szCs w:val="28"/>
          <w:lang w:eastAsia="ru-RU"/>
        </w:rPr>
        <w:t xml:space="preserve">дившуюся под феодальной властью сеньора - духовного лица или </w:t>
      </w:r>
      <w:r>
        <w:rPr>
          <w:rFonts w:eastAsia="Times New Roman" w:cs="Times New Roman" w:ascii="Times New Roman" w:hAnsi="Times New Roman"/>
          <w:color w:val="000000"/>
          <w:spacing w:val="2"/>
          <w:sz w:val="28"/>
          <w:szCs w:val="28"/>
          <w:lang w:eastAsia="ru-RU"/>
        </w:rPr>
        <w:t xml:space="preserve">владетельного герцога. Заинтересованный в укреплении города на его земле, сеньор предоставлял общине некоторые привилегии в </w:t>
      </w:r>
      <w:r>
        <w:rPr>
          <w:rFonts w:eastAsia="Times New Roman" w:cs="Times New Roman" w:ascii="Times New Roman" w:hAnsi="Times New Roman"/>
          <w:color w:val="000000"/>
          <w:spacing w:val="6"/>
          <w:sz w:val="28"/>
          <w:szCs w:val="28"/>
          <w:lang w:eastAsia="ru-RU"/>
        </w:rPr>
        <w:t xml:space="preserve">специальной грамоте, или хартии. С издания таких и началась </w:t>
      </w:r>
      <w:r>
        <w:rPr>
          <w:rFonts w:eastAsia="Times New Roman" w:cs="Times New Roman" w:ascii="Times New Roman" w:hAnsi="Times New Roman"/>
          <w:color w:val="000000"/>
          <w:spacing w:val="1"/>
          <w:sz w:val="28"/>
          <w:szCs w:val="28"/>
          <w:lang w:eastAsia="ru-RU"/>
        </w:rPr>
        <w:t>собственно история городов как самостоятельных социальных еди</w:t>
        <w:softHyphen/>
      </w:r>
      <w:r>
        <w:rPr>
          <w:rFonts w:eastAsia="Times New Roman" w:cs="Times New Roman" w:ascii="Times New Roman" w:hAnsi="Times New Roman"/>
          <w:color w:val="000000"/>
          <w:spacing w:val="9"/>
          <w:sz w:val="28"/>
          <w:szCs w:val="28"/>
          <w:lang w:eastAsia="ru-RU"/>
        </w:rPr>
        <w:t xml:space="preserve">ниц. Первые хартии предоставляются городам с конца </w:t>
      </w:r>
      <w:r>
        <w:rPr>
          <w:rFonts w:eastAsia="Times New Roman" w:cs="Times New Roman" w:ascii="Times New Roman" w:hAnsi="Times New Roman"/>
          <w:color w:val="000000"/>
          <w:spacing w:val="9"/>
          <w:sz w:val="28"/>
          <w:szCs w:val="28"/>
          <w:lang w:val="en-US" w:eastAsia="ru-RU"/>
        </w:rPr>
        <w:t>XI</w:t>
      </w:r>
      <w:r>
        <w:rPr>
          <w:rFonts w:eastAsia="Times New Roman" w:cs="Times New Roman" w:ascii="Times New Roman" w:hAnsi="Times New Roman"/>
          <w:color w:val="000000"/>
          <w:spacing w:val="9"/>
          <w:sz w:val="28"/>
          <w:szCs w:val="28"/>
          <w:lang w:eastAsia="ru-RU"/>
        </w:rPr>
        <w:t xml:space="preserve"> в. Во</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color w:val="000000"/>
          <w:spacing w:val="13"/>
          <w:sz w:val="28"/>
          <w:szCs w:val="28"/>
          <w:lang w:eastAsia="ru-RU"/>
        </w:rPr>
        <w:t>Франции (Камбре - 1076 г., Амьен - 1084 г. и т.д.), в Герма</w:t>
        <w:softHyphen/>
      </w:r>
      <w:r>
        <w:rPr>
          <w:rFonts w:eastAsia="Times New Roman" w:cs="Times New Roman" w:ascii="Times New Roman" w:hAnsi="Times New Roman"/>
          <w:color w:val="000000"/>
          <w:spacing w:val="2"/>
          <w:sz w:val="28"/>
          <w:szCs w:val="28"/>
          <w:lang w:eastAsia="ru-RU"/>
        </w:rPr>
        <w:t xml:space="preserve">нии - на рубеже </w:t>
      </w:r>
      <w:r>
        <w:rPr>
          <w:rFonts w:eastAsia="Times New Roman" w:cs="Times New Roman" w:ascii="Times New Roman" w:hAnsi="Times New Roman"/>
          <w:color w:val="000000"/>
          <w:spacing w:val="2"/>
          <w:sz w:val="28"/>
          <w:szCs w:val="28"/>
          <w:lang w:val="en-US" w:eastAsia="ru-RU"/>
        </w:rPr>
        <w:t>XI</w:t>
      </w:r>
      <w:r>
        <w:rPr>
          <w:rFonts w:eastAsia="Times New Roman" w:cs="Times New Roman" w:ascii="Times New Roman" w:hAnsi="Times New Roman"/>
          <w:color w:val="000000"/>
          <w:spacing w:val="2"/>
          <w:sz w:val="28"/>
          <w:szCs w:val="28"/>
          <w:lang w:eastAsia="ru-RU"/>
        </w:rPr>
        <w:t xml:space="preserve"> - </w:t>
      </w:r>
      <w:r>
        <w:rPr>
          <w:rFonts w:eastAsia="Times New Roman" w:cs="Times New Roman" w:ascii="Times New Roman" w:hAnsi="Times New Roman"/>
          <w:color w:val="000000"/>
          <w:spacing w:val="2"/>
          <w:sz w:val="28"/>
          <w:szCs w:val="28"/>
          <w:lang w:val="en-US" w:eastAsia="ru-RU"/>
        </w:rPr>
        <w:t>XII</w:t>
      </w:r>
      <w:r>
        <w:rPr>
          <w:rFonts w:eastAsia="Times New Roman" w:cs="Times New Roman" w:ascii="Times New Roman" w:hAnsi="Times New Roman"/>
          <w:color w:val="000000"/>
          <w:spacing w:val="2"/>
          <w:sz w:val="28"/>
          <w:szCs w:val="28"/>
          <w:lang w:eastAsia="ru-RU"/>
        </w:rPr>
        <w:t xml:space="preserve"> вв. Такие акты обыкновенно были двух разновидностей. В одних даровались освобождение города от фео</w:t>
        <w:softHyphen/>
      </w:r>
      <w:r>
        <w:rPr>
          <w:rFonts w:eastAsia="Times New Roman" w:cs="Times New Roman" w:ascii="Times New Roman" w:hAnsi="Times New Roman"/>
          <w:color w:val="000000"/>
          <w:spacing w:val="1"/>
          <w:sz w:val="28"/>
          <w:szCs w:val="28"/>
          <w:lang w:eastAsia="ru-RU"/>
        </w:rPr>
        <w:t xml:space="preserve">дальных повинностей (воинской, права «мертвой руки») и свободы </w:t>
      </w:r>
      <w:r>
        <w:rPr>
          <w:rFonts w:eastAsia="Times New Roman" w:cs="Times New Roman" w:ascii="Times New Roman" w:hAnsi="Times New Roman"/>
          <w:color w:val="000000"/>
          <w:spacing w:val="3"/>
          <w:sz w:val="28"/>
          <w:szCs w:val="28"/>
          <w:lang w:eastAsia="ru-RU"/>
        </w:rPr>
        <w:t>(выбора местожительства и занятий, право жениться без разреше</w:t>
        <w:softHyphen/>
      </w:r>
      <w:r>
        <w:rPr>
          <w:rFonts w:eastAsia="Times New Roman" w:cs="Times New Roman" w:ascii="Times New Roman" w:hAnsi="Times New Roman"/>
          <w:color w:val="000000"/>
          <w:spacing w:val="2"/>
          <w:sz w:val="28"/>
          <w:szCs w:val="28"/>
          <w:lang w:eastAsia="ru-RU"/>
        </w:rPr>
        <w:t>ния сеньора), но устанавливались некие общие феодальные обязан</w:t>
        <w:softHyphen/>
      </w:r>
      <w:r>
        <w:rPr>
          <w:rFonts w:eastAsia="Times New Roman" w:cs="Times New Roman" w:ascii="Times New Roman" w:hAnsi="Times New Roman"/>
          <w:color w:val="000000"/>
          <w:spacing w:val="12"/>
          <w:sz w:val="28"/>
          <w:szCs w:val="28"/>
          <w:lang w:eastAsia="ru-RU"/>
        </w:rPr>
        <w:t>ности города как целого. В других к освобождению от фео</w:t>
        <w:softHyphen/>
      </w:r>
      <w:r>
        <w:rPr>
          <w:rFonts w:eastAsia="Times New Roman" w:cs="Times New Roman" w:ascii="Times New Roman" w:hAnsi="Times New Roman"/>
          <w:color w:val="000000"/>
          <w:spacing w:val="8"/>
          <w:sz w:val="28"/>
          <w:szCs w:val="28"/>
          <w:lang w:eastAsia="ru-RU"/>
        </w:rPr>
        <w:t xml:space="preserve">дальных повинностей прибавлялось право, по сути, правовой автономии (включая собственную уголовную и гражданскую </w:t>
      </w:r>
      <w:r>
        <w:rPr>
          <w:rFonts w:eastAsia="Times New Roman" w:cs="Times New Roman" w:ascii="Times New Roman" w:hAnsi="Times New Roman"/>
          <w:color w:val="000000"/>
          <w:spacing w:val="2"/>
          <w:sz w:val="28"/>
          <w:szCs w:val="28"/>
          <w:lang w:eastAsia="ru-RU"/>
        </w:rPr>
        <w:t xml:space="preserve">юрисдикцию). Правовое обособление города было неразрывно со </w:t>
      </w:r>
      <w:r>
        <w:rPr>
          <w:rFonts w:eastAsia="Times New Roman" w:cs="Times New Roman" w:ascii="Times New Roman" w:hAnsi="Times New Roman"/>
          <w:color w:val="000000"/>
          <w:spacing w:val="6"/>
          <w:sz w:val="28"/>
          <w:szCs w:val="28"/>
          <w:lang w:eastAsia="ru-RU"/>
        </w:rPr>
        <w:t>становлением городского самоуправления.</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 xml:space="preserve">Такая правовая отгороженность городов стала основанием для </w:t>
      </w:r>
      <w:r>
        <w:rPr>
          <w:rFonts w:eastAsia="Times New Roman" w:cs="Times New Roman" w:ascii="Times New Roman" w:hAnsi="Times New Roman"/>
          <w:color w:val="000000"/>
          <w:spacing w:val="2"/>
          <w:sz w:val="28"/>
          <w:szCs w:val="28"/>
          <w:lang w:eastAsia="ru-RU"/>
        </w:rPr>
        <w:t xml:space="preserve">развития собственного городского права, по которому жили члены </w:t>
      </w:r>
      <w:r>
        <w:rPr>
          <w:rFonts w:eastAsia="Times New Roman" w:cs="Times New Roman" w:ascii="Times New Roman" w:hAnsi="Times New Roman"/>
          <w:color w:val="000000"/>
          <w:spacing w:val="1"/>
          <w:sz w:val="28"/>
          <w:szCs w:val="28"/>
          <w:lang w:eastAsia="ru-RU"/>
        </w:rPr>
        <w:t>городской общины и которому подчинялась вся организация город</w:t>
        <w:softHyphen/>
      </w:r>
      <w:r>
        <w:rPr>
          <w:rFonts w:eastAsia="Times New Roman" w:cs="Times New Roman" w:ascii="Times New Roman" w:hAnsi="Times New Roman"/>
          <w:color w:val="000000"/>
          <w:spacing w:val="3"/>
          <w:sz w:val="28"/>
          <w:szCs w:val="28"/>
          <w:lang w:eastAsia="ru-RU"/>
        </w:rPr>
        <w:t xml:space="preserve">ской жизни. В силу особенностей феодальной эпохи и городское </w:t>
      </w:r>
      <w:r>
        <w:rPr>
          <w:rFonts w:eastAsia="Times New Roman" w:cs="Times New Roman" w:ascii="Times New Roman" w:hAnsi="Times New Roman"/>
          <w:color w:val="000000"/>
          <w:spacing w:val="11"/>
          <w:sz w:val="28"/>
          <w:szCs w:val="28"/>
          <w:lang w:eastAsia="ru-RU"/>
        </w:rPr>
        <w:t>право было строго сословным, именно через него формирова</w:t>
        <w:softHyphen/>
      </w:r>
      <w:r>
        <w:rPr>
          <w:rFonts w:eastAsia="Times New Roman" w:cs="Times New Roman" w:ascii="Times New Roman" w:hAnsi="Times New Roman"/>
          <w:color w:val="000000"/>
          <w:spacing w:val="12"/>
          <w:sz w:val="28"/>
          <w:szCs w:val="28"/>
          <w:lang w:eastAsia="ru-RU"/>
        </w:rPr>
        <w:t xml:space="preserve">лось сословие горожан. Однако богатство экономической и </w:t>
      </w:r>
      <w:r>
        <w:rPr>
          <w:rFonts w:eastAsia="Times New Roman" w:cs="Times New Roman" w:ascii="Times New Roman" w:hAnsi="Times New Roman"/>
          <w:color w:val="000000"/>
          <w:spacing w:val="1"/>
          <w:sz w:val="28"/>
          <w:szCs w:val="28"/>
          <w:lang w:eastAsia="ru-RU"/>
        </w:rPr>
        <w:t xml:space="preserve">социально-культурной жизни города делало городское право более </w:t>
      </w:r>
      <w:r>
        <w:rPr>
          <w:rFonts w:eastAsia="Times New Roman" w:cs="Times New Roman" w:ascii="Times New Roman" w:hAnsi="Times New Roman"/>
          <w:color w:val="000000"/>
          <w:spacing w:val="3"/>
          <w:sz w:val="28"/>
          <w:szCs w:val="28"/>
          <w:lang w:eastAsia="ru-RU"/>
        </w:rPr>
        <w:t>сложной и «открытой» для новых отношений системой, чем зем</w:t>
        <w:softHyphen/>
      </w:r>
      <w:r>
        <w:rPr>
          <w:rFonts w:eastAsia="Times New Roman" w:cs="Times New Roman" w:ascii="Times New Roman" w:hAnsi="Times New Roman"/>
          <w:color w:val="000000"/>
          <w:spacing w:val="5"/>
          <w:sz w:val="28"/>
          <w:szCs w:val="28"/>
          <w:lang w:eastAsia="ru-RU"/>
        </w:rPr>
        <w:t>ское феодальное право.</w:t>
      </w:r>
    </w:p>
    <w:p>
      <w:pPr>
        <w:pStyle w:val="Normal"/>
        <w:shd w:fill="FFFFFF" w:val="clear"/>
        <w:spacing w:lineRule="auto" w:line="240" w:before="0" w:after="0"/>
        <w:ind w:firstLine="567" w:start="-567" w:end="0"/>
        <w:jc w:val="both"/>
        <w:rPr>
          <w:rFonts w:ascii="Times New Roman" w:hAnsi="Times New Roman" w:eastAsia="Times New Roman" w:cs="Times New Roman"/>
          <w:color w:val="000000"/>
          <w:spacing w:val="3"/>
          <w:sz w:val="28"/>
          <w:szCs w:val="28"/>
          <w:lang w:eastAsia="ru-RU"/>
        </w:rPr>
      </w:pPr>
      <w:r>
        <w:rPr>
          <w:rFonts w:eastAsia="Times New Roman" w:cs="Times New Roman" w:ascii="Times New Roman" w:hAnsi="Times New Roman"/>
          <w:color w:val="000000"/>
          <w:spacing w:val="2"/>
          <w:sz w:val="28"/>
          <w:szCs w:val="28"/>
          <w:lang w:eastAsia="ru-RU"/>
        </w:rPr>
        <w:t xml:space="preserve">Раннее городское право (например, относящееся к концу </w:t>
      </w:r>
      <w:r>
        <w:rPr>
          <w:rFonts w:eastAsia="Times New Roman" w:cs="Times New Roman" w:ascii="Times New Roman" w:hAnsi="Times New Roman"/>
          <w:color w:val="000000"/>
          <w:spacing w:val="2"/>
          <w:sz w:val="28"/>
          <w:szCs w:val="28"/>
          <w:lang w:val="en-US" w:eastAsia="ru-RU"/>
        </w:rPr>
        <w:t>XII</w:t>
      </w:r>
      <w:r>
        <w:rPr>
          <w:rFonts w:eastAsia="Times New Roman" w:cs="Times New Roman" w:ascii="Times New Roman" w:hAnsi="Times New Roman"/>
          <w:color w:val="000000"/>
          <w:spacing w:val="2"/>
          <w:sz w:val="28"/>
          <w:szCs w:val="28"/>
          <w:lang w:eastAsia="ru-RU"/>
        </w:rPr>
        <w:t xml:space="preserve"> в. </w:t>
      </w:r>
      <w:r>
        <w:rPr>
          <w:rFonts w:eastAsia="Times New Roman" w:cs="Times New Roman" w:ascii="Times New Roman" w:hAnsi="Times New Roman"/>
          <w:color w:val="000000"/>
          <w:spacing w:val="3"/>
          <w:sz w:val="28"/>
          <w:szCs w:val="28"/>
          <w:lang w:eastAsia="ru-RU"/>
        </w:rPr>
        <w:t>право города Страсбурга) сложилось из сеньориальных предписа</w:t>
        <w:softHyphen/>
      </w:r>
      <w:r>
        <w:rPr>
          <w:rFonts w:eastAsia="Times New Roman" w:cs="Times New Roman" w:ascii="Times New Roman" w:hAnsi="Times New Roman"/>
          <w:color w:val="000000"/>
          <w:spacing w:val="1"/>
          <w:sz w:val="28"/>
          <w:szCs w:val="28"/>
          <w:lang w:eastAsia="ru-RU"/>
        </w:rPr>
        <w:t xml:space="preserve">ний и разрешений. И по содержанию оно было посвящено главным </w:t>
      </w:r>
      <w:r>
        <w:rPr>
          <w:rFonts w:eastAsia="Times New Roman" w:cs="Times New Roman" w:ascii="Times New Roman" w:hAnsi="Times New Roman"/>
          <w:color w:val="000000"/>
          <w:spacing w:val="3"/>
          <w:sz w:val="28"/>
          <w:szCs w:val="28"/>
          <w:lang w:eastAsia="ru-RU"/>
        </w:rPr>
        <w:t xml:space="preserve">образом регламентированию статуса сеньориальных официалов в </w:t>
      </w:r>
      <w:r>
        <w:rPr>
          <w:rFonts w:eastAsia="Times New Roman" w:cs="Times New Roman" w:ascii="Times New Roman" w:hAnsi="Times New Roman"/>
          <w:color w:val="000000"/>
          <w:spacing w:val="2"/>
          <w:sz w:val="28"/>
          <w:szCs w:val="28"/>
          <w:lang w:eastAsia="ru-RU"/>
        </w:rPr>
        <w:t xml:space="preserve">городе, взаимных отношений между официалами и горожанами, а </w:t>
      </w:r>
      <w:r>
        <w:rPr>
          <w:rFonts w:eastAsia="Times New Roman" w:cs="Times New Roman" w:ascii="Times New Roman" w:hAnsi="Times New Roman"/>
          <w:color w:val="000000"/>
          <w:spacing w:val="1"/>
          <w:sz w:val="28"/>
          <w:szCs w:val="28"/>
          <w:lang w:eastAsia="ru-RU"/>
        </w:rPr>
        <w:t>также твердому установлению тех конкретных повинностей, кото</w:t>
        <w:softHyphen/>
      </w:r>
      <w:r>
        <w:rPr>
          <w:rFonts w:eastAsia="Times New Roman" w:cs="Times New Roman" w:ascii="Times New Roman" w:hAnsi="Times New Roman"/>
          <w:color w:val="000000"/>
          <w:spacing w:val="2"/>
          <w:sz w:val="28"/>
          <w:szCs w:val="28"/>
          <w:lang w:eastAsia="ru-RU"/>
        </w:rPr>
        <w:t>рые обязывались исполнять в пользу своего бывшего сеньора (епи</w:t>
        <w:softHyphen/>
      </w:r>
      <w:r>
        <w:rPr>
          <w:rFonts w:eastAsia="Times New Roman" w:cs="Times New Roman" w:ascii="Times New Roman" w:hAnsi="Times New Roman"/>
          <w:color w:val="000000"/>
          <w:spacing w:val="3"/>
          <w:sz w:val="28"/>
          <w:szCs w:val="28"/>
          <w:lang w:eastAsia="ru-RU"/>
        </w:rPr>
        <w:t xml:space="preserve">скопа) горожане. </w:t>
      </w:r>
      <w:r>
        <w:rPr>
          <w:rFonts w:eastAsia="Times New Roman" w:cs="Times New Roman" w:ascii="Times New Roman" w:hAnsi="Times New Roman"/>
          <w:color w:val="000000"/>
          <w:spacing w:val="2"/>
          <w:sz w:val="28"/>
          <w:szCs w:val="28"/>
          <w:lang w:eastAsia="ru-RU"/>
        </w:rPr>
        <w:t xml:space="preserve">Городу даровалось право укрытия бежавших в </w:t>
      </w:r>
      <w:r>
        <w:rPr>
          <w:rFonts w:eastAsia="Times New Roman" w:cs="Times New Roman" w:ascii="Times New Roman" w:hAnsi="Times New Roman"/>
          <w:color w:val="000000"/>
          <w:spacing w:val="3"/>
          <w:sz w:val="28"/>
          <w:szCs w:val="28"/>
          <w:lang w:eastAsia="ru-RU"/>
        </w:rPr>
        <w:t xml:space="preserve">него преступников. </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Позднее городское право стало принимать все более самостоя</w:t>
        <w:softHyphen/>
        <w:t xml:space="preserve">тельный характер. Городские органы самоуправления, обосновав </w:t>
      </w:r>
      <w:r>
        <w:rPr>
          <w:rFonts w:eastAsia="Times New Roman" w:cs="Times New Roman" w:ascii="Times New Roman" w:hAnsi="Times New Roman"/>
          <w:color w:val="000000"/>
          <w:sz w:val="28"/>
          <w:szCs w:val="28"/>
          <w:lang w:eastAsia="ru-RU"/>
        </w:rPr>
        <w:t>свою независимость, стали сами вырабатывать правила и уставы го</w:t>
        <w:softHyphen/>
      </w:r>
      <w:r>
        <w:rPr>
          <w:rFonts w:eastAsia="Times New Roman" w:cs="Times New Roman" w:ascii="Times New Roman" w:hAnsi="Times New Roman"/>
          <w:color w:val="000000"/>
          <w:spacing w:val="1"/>
          <w:sz w:val="28"/>
          <w:szCs w:val="28"/>
          <w:lang w:eastAsia="ru-RU"/>
        </w:rPr>
        <w:t xml:space="preserve">родской юстиции и всей жизни города. Наибольшую известность в </w:t>
      </w:r>
      <w:r>
        <w:rPr>
          <w:rFonts w:eastAsia="Times New Roman" w:cs="Times New Roman" w:ascii="Times New Roman" w:hAnsi="Times New Roman"/>
          <w:color w:val="000000"/>
          <w:spacing w:val="3"/>
          <w:sz w:val="28"/>
          <w:szCs w:val="28"/>
          <w:lang w:eastAsia="ru-RU"/>
        </w:rPr>
        <w:t>Европе в период позднего Средневековья получили системы Лю</w:t>
      </w:r>
      <w:r>
        <w:rPr>
          <w:rFonts w:eastAsia="Times New Roman" w:cs="Times New Roman" w:ascii="Times New Roman" w:hAnsi="Times New Roman"/>
          <w:color w:val="000000"/>
          <w:spacing w:val="5"/>
          <w:sz w:val="28"/>
          <w:szCs w:val="28"/>
          <w:lang w:eastAsia="ru-RU"/>
        </w:rPr>
        <w:t>бекского и Магдебургского права.</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color w:val="000000"/>
          <w:spacing w:val="5"/>
          <w:sz w:val="28"/>
          <w:szCs w:val="28"/>
          <w:lang w:eastAsia="ru-RU"/>
        </w:rPr>
        <w:t xml:space="preserve">Любекское право </w:t>
      </w:r>
      <w:r>
        <w:rPr>
          <w:rFonts w:eastAsia="Times New Roman" w:cs="Times New Roman" w:ascii="Times New Roman" w:hAnsi="Times New Roman"/>
          <w:color w:val="000000"/>
          <w:spacing w:val="5"/>
          <w:sz w:val="28"/>
          <w:szCs w:val="28"/>
          <w:lang w:eastAsia="ru-RU"/>
        </w:rPr>
        <w:t>было наиболее чистым в принципах город</w:t>
        <w:softHyphen/>
      </w:r>
      <w:r>
        <w:rPr>
          <w:rFonts w:eastAsia="Times New Roman" w:cs="Times New Roman" w:ascii="Times New Roman" w:hAnsi="Times New Roman"/>
          <w:color w:val="000000"/>
          <w:spacing w:val="2"/>
          <w:sz w:val="28"/>
          <w:szCs w:val="28"/>
          <w:lang w:eastAsia="ru-RU"/>
        </w:rPr>
        <w:t xml:space="preserve">ским правом. Начало его формирования совпадает с обособлением </w:t>
      </w:r>
      <w:r>
        <w:rPr>
          <w:rFonts w:eastAsia="Times New Roman" w:cs="Times New Roman" w:ascii="Times New Roman" w:hAnsi="Times New Roman"/>
          <w:color w:val="000000"/>
          <w:spacing w:val="1"/>
          <w:sz w:val="28"/>
          <w:szCs w:val="28"/>
          <w:lang w:eastAsia="ru-RU"/>
        </w:rPr>
        <w:t xml:space="preserve">Любека (на побережье Балтийского моря) как вольного имперского </w:t>
      </w:r>
      <w:r>
        <w:rPr>
          <w:rFonts w:eastAsia="Times New Roman" w:cs="Times New Roman" w:ascii="Times New Roman" w:hAnsi="Times New Roman"/>
          <w:color w:val="000000"/>
          <w:spacing w:val="4"/>
          <w:sz w:val="28"/>
          <w:szCs w:val="28"/>
          <w:lang w:eastAsia="ru-RU"/>
        </w:rPr>
        <w:t>города (1226). Высший орган городского управления стал регист</w:t>
      </w:r>
      <w:r>
        <w:rPr>
          <w:rFonts w:eastAsia="Times New Roman" w:cs="Times New Roman" w:ascii="Times New Roman" w:hAnsi="Times New Roman"/>
          <w:color w:val="000000"/>
          <w:sz w:val="28"/>
          <w:szCs w:val="28"/>
          <w:lang w:eastAsia="ru-RU"/>
        </w:rPr>
        <w:t xml:space="preserve">рировать для нужд городской юстиции правовые постановления, а </w:t>
      </w:r>
      <w:r>
        <w:rPr>
          <w:rFonts w:eastAsia="Times New Roman" w:cs="Times New Roman" w:ascii="Times New Roman" w:hAnsi="Times New Roman"/>
          <w:color w:val="000000"/>
          <w:spacing w:val="-2"/>
          <w:sz w:val="28"/>
          <w:szCs w:val="28"/>
          <w:lang w:eastAsia="ru-RU"/>
        </w:rPr>
        <w:t xml:space="preserve">затем и систематизировать их. Первая такая систематизация (в 90 </w:t>
      </w:r>
      <w:r>
        <w:rPr>
          <w:rFonts w:eastAsia="Times New Roman" w:cs="Times New Roman" w:ascii="Times New Roman" w:hAnsi="Times New Roman"/>
          <w:color w:val="000000"/>
          <w:spacing w:val="-3"/>
          <w:sz w:val="28"/>
          <w:szCs w:val="28"/>
          <w:lang w:eastAsia="ru-RU"/>
        </w:rPr>
        <w:t>ст.) относится к 1263 г. На протяжении следующих столетий свод Любекского права разросся: собрание 1586 г. включало уже 418 ст. (в том числе заимствования из права Гамбурга). Неотъемлемой ча</w:t>
        <w:softHyphen/>
        <w:t>стью Любекского права стал Ганзейский устав, посвященный мор</w:t>
        <w:softHyphen/>
        <w:t>скому праву и торговле. Печатное собрание (1608) систематизиро</w:t>
        <w:softHyphen/>
      </w:r>
      <w:r>
        <w:rPr>
          <w:rFonts w:eastAsia="Times New Roman" w:cs="Times New Roman" w:ascii="Times New Roman" w:hAnsi="Times New Roman"/>
          <w:color w:val="000000"/>
          <w:spacing w:val="-4"/>
          <w:sz w:val="28"/>
          <w:szCs w:val="28"/>
          <w:lang w:eastAsia="ru-RU"/>
        </w:rPr>
        <w:t>вало городское право по шести разделам: общие правила, наследст</w:t>
        <w:softHyphen/>
      </w:r>
      <w:r>
        <w:rPr>
          <w:rFonts w:eastAsia="Times New Roman" w:cs="Times New Roman" w:ascii="Times New Roman" w:hAnsi="Times New Roman"/>
          <w:color w:val="000000"/>
          <w:spacing w:val="2"/>
          <w:sz w:val="28"/>
          <w:szCs w:val="28"/>
          <w:lang w:eastAsia="ru-RU"/>
        </w:rPr>
        <w:t>венное, договорное и обязательственное, уголовное, судебное право, регулирование корабельных дел.</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Любекское право получило огромное распространение в Север</w:t>
        <w:softHyphen/>
      </w:r>
      <w:r>
        <w:rPr>
          <w:rFonts w:eastAsia="Times New Roman" w:cs="Times New Roman" w:ascii="Times New Roman" w:hAnsi="Times New Roman"/>
          <w:color w:val="000000"/>
          <w:spacing w:val="-3"/>
          <w:sz w:val="28"/>
          <w:szCs w:val="28"/>
          <w:lang w:eastAsia="ru-RU"/>
        </w:rPr>
        <w:t xml:space="preserve">ной Европе. Свыше 100 городов балтийского побережья, особенно </w:t>
      </w:r>
      <w:r>
        <w:rPr>
          <w:rFonts w:eastAsia="Times New Roman" w:cs="Times New Roman" w:ascii="Times New Roman" w:hAnsi="Times New Roman"/>
          <w:color w:val="000000"/>
          <w:spacing w:val="7"/>
          <w:sz w:val="28"/>
          <w:szCs w:val="28"/>
          <w:lang w:eastAsia="ru-RU"/>
        </w:rPr>
        <w:t xml:space="preserve">члены торгово-политического Ганзейского союза, приняли от </w:t>
      </w:r>
      <w:r>
        <w:rPr>
          <w:rFonts w:eastAsia="Times New Roman" w:cs="Times New Roman" w:ascii="Times New Roman" w:hAnsi="Times New Roman"/>
          <w:color w:val="000000"/>
          <w:spacing w:val="2"/>
          <w:sz w:val="28"/>
          <w:szCs w:val="28"/>
          <w:lang w:eastAsia="ru-RU"/>
        </w:rPr>
        <w:t>г. Любека привилегию на использование его норм и правил</w:t>
      </w:r>
      <w:r>
        <w:rPr>
          <w:rFonts w:eastAsia="Times New Roman" w:cs="Times New Roman" w:ascii="Times New Roman" w:hAnsi="Times New Roman"/>
          <w:color w:val="000000"/>
          <w:spacing w:val="-3"/>
          <w:sz w:val="28"/>
          <w:szCs w:val="28"/>
          <w:lang w:eastAsia="ru-RU"/>
        </w:rPr>
        <w:t xml:space="preserve">. </w:t>
      </w:r>
    </w:p>
    <w:p>
      <w:pPr>
        <w:pStyle w:val="Normal"/>
        <w:shd w:fill="FFFFFF" w:val="clear"/>
        <w:spacing w:lineRule="auto" w:line="240" w:before="0" w:after="0"/>
        <w:ind w:firstLine="567" w:start="-567" w:end="0"/>
        <w:jc w:val="both"/>
        <w:rPr>
          <w:rFonts w:ascii="Times New Roman" w:hAnsi="Times New Roman" w:eastAsia="Times New Roman" w:cs="Times New Roman"/>
          <w:i/>
          <w:iCs/>
          <w:color w:val="000000"/>
          <w:spacing w:val="4"/>
          <w:sz w:val="28"/>
          <w:szCs w:val="28"/>
          <w:lang w:eastAsia="ru-RU"/>
        </w:rPr>
      </w:pPr>
      <w:r>
        <w:rPr>
          <w:rFonts w:eastAsia="Times New Roman" w:cs="Times New Roman" w:ascii="Times New Roman" w:hAnsi="Times New Roman"/>
          <w:b/>
          <w:bCs/>
          <w:color w:val="000000"/>
          <w:spacing w:val="-4"/>
          <w:sz w:val="28"/>
          <w:szCs w:val="28"/>
          <w:lang w:eastAsia="ru-RU"/>
        </w:rPr>
        <w:t xml:space="preserve">Магдебургское право </w:t>
      </w:r>
      <w:r>
        <w:rPr>
          <w:rFonts w:eastAsia="Times New Roman" w:cs="Times New Roman" w:ascii="Times New Roman" w:hAnsi="Times New Roman"/>
          <w:color w:val="000000"/>
          <w:spacing w:val="-4"/>
          <w:sz w:val="28"/>
          <w:szCs w:val="28"/>
          <w:lang w:eastAsia="ru-RU"/>
        </w:rPr>
        <w:t xml:space="preserve">получило большее распространение в </w:t>
      </w:r>
      <w:r>
        <w:rPr>
          <w:rFonts w:eastAsia="Times New Roman" w:cs="Times New Roman" w:ascii="Times New Roman" w:hAnsi="Times New Roman"/>
          <w:color w:val="000000"/>
          <w:spacing w:val="-3"/>
          <w:sz w:val="28"/>
          <w:szCs w:val="28"/>
          <w:lang w:eastAsia="ru-RU"/>
        </w:rPr>
        <w:t>Центральной и Восточной Германии, Чехии, Австрии, Польше, За</w:t>
        <w:softHyphen/>
        <w:t>падной России. Свое начало оно вело от епископской конституции 1188 г., признавшей самостоятельность г. Магдебурга. Происхож</w:t>
        <w:softHyphen/>
        <w:t xml:space="preserve">дение его отличалось от Любекского, Магдебургское право было </w:t>
      </w:r>
      <w:r>
        <w:rPr>
          <w:rFonts w:eastAsia="Times New Roman" w:cs="Times New Roman" w:ascii="Times New Roman" w:hAnsi="Times New Roman"/>
          <w:color w:val="000000"/>
          <w:spacing w:val="-4"/>
          <w:sz w:val="28"/>
          <w:szCs w:val="28"/>
          <w:lang w:eastAsia="ru-RU"/>
        </w:rPr>
        <w:t xml:space="preserve">приспособлением к нуждам городского суда земского германского </w:t>
      </w:r>
      <w:r>
        <w:rPr>
          <w:rFonts w:eastAsia="Times New Roman" w:cs="Times New Roman" w:ascii="Times New Roman" w:hAnsi="Times New Roman"/>
          <w:color w:val="000000"/>
          <w:spacing w:val="2"/>
          <w:sz w:val="28"/>
          <w:szCs w:val="28"/>
          <w:lang w:eastAsia="ru-RU"/>
        </w:rPr>
        <w:t>права - главным образом «Саксонского Зерцала». Формирова</w:t>
        <w:softHyphen/>
      </w:r>
      <w:r>
        <w:rPr>
          <w:rFonts w:eastAsia="Times New Roman" w:cs="Times New Roman" w:ascii="Times New Roman" w:hAnsi="Times New Roman"/>
          <w:color w:val="000000"/>
          <w:spacing w:val="-4"/>
          <w:sz w:val="28"/>
          <w:szCs w:val="28"/>
          <w:lang w:eastAsia="ru-RU"/>
        </w:rPr>
        <w:t xml:space="preserve">лось оно не путем уставов или систематизации, а записью решений </w:t>
      </w:r>
      <w:r>
        <w:rPr>
          <w:rFonts w:eastAsia="Times New Roman" w:cs="Times New Roman" w:ascii="Times New Roman" w:hAnsi="Times New Roman"/>
          <w:color w:val="000000"/>
          <w:spacing w:val="-3"/>
          <w:sz w:val="28"/>
          <w:szCs w:val="28"/>
          <w:lang w:eastAsia="ru-RU"/>
        </w:rPr>
        <w:t xml:space="preserve">городского шеффенского суда. Частные кодификации этих записей </w:t>
      </w:r>
      <w:r>
        <w:rPr>
          <w:rFonts w:eastAsia="Times New Roman" w:cs="Times New Roman" w:ascii="Times New Roman" w:hAnsi="Times New Roman"/>
          <w:color w:val="000000"/>
          <w:spacing w:val="-2"/>
          <w:sz w:val="28"/>
          <w:szCs w:val="28"/>
          <w:lang w:eastAsia="ru-RU"/>
        </w:rPr>
        <w:t xml:space="preserve">появились в </w:t>
      </w:r>
      <w:r>
        <w:rPr>
          <w:rFonts w:eastAsia="Times New Roman" w:cs="Times New Roman" w:ascii="Times New Roman" w:hAnsi="Times New Roman"/>
          <w:color w:val="000000"/>
          <w:spacing w:val="-2"/>
          <w:sz w:val="28"/>
          <w:szCs w:val="28"/>
          <w:lang w:val="en-US" w:eastAsia="ru-RU"/>
        </w:rPr>
        <w:t>XIII</w:t>
      </w:r>
      <w:r>
        <w:rPr>
          <w:rFonts w:eastAsia="Times New Roman" w:cs="Times New Roman" w:ascii="Times New Roman" w:hAnsi="Times New Roman"/>
          <w:color w:val="000000"/>
          <w:spacing w:val="-2"/>
          <w:sz w:val="28"/>
          <w:szCs w:val="28"/>
          <w:lang w:eastAsia="ru-RU"/>
        </w:rPr>
        <w:t xml:space="preserve"> в. К </w:t>
      </w:r>
      <w:r>
        <w:rPr>
          <w:rFonts w:eastAsia="Times New Roman" w:cs="Times New Roman" w:ascii="Times New Roman" w:hAnsi="Times New Roman"/>
          <w:color w:val="000000"/>
          <w:spacing w:val="-2"/>
          <w:sz w:val="28"/>
          <w:szCs w:val="28"/>
          <w:lang w:val="en-US" w:eastAsia="ru-RU"/>
        </w:rPr>
        <w:t>XIV</w:t>
      </w:r>
      <w:r>
        <w:rPr>
          <w:rFonts w:eastAsia="Times New Roman" w:cs="Times New Roman" w:ascii="Times New Roman" w:hAnsi="Times New Roman"/>
          <w:color w:val="000000"/>
          <w:spacing w:val="-2"/>
          <w:sz w:val="28"/>
          <w:szCs w:val="28"/>
          <w:lang w:eastAsia="ru-RU"/>
        </w:rPr>
        <w:t xml:space="preserve"> в. Магдебургское право приобрело поч</w:t>
        <w:softHyphen/>
      </w:r>
      <w:r>
        <w:rPr>
          <w:rFonts w:eastAsia="Times New Roman" w:cs="Times New Roman" w:ascii="Times New Roman" w:hAnsi="Times New Roman"/>
          <w:color w:val="000000"/>
          <w:spacing w:val="-4"/>
          <w:sz w:val="28"/>
          <w:szCs w:val="28"/>
          <w:lang w:eastAsia="ru-RU"/>
        </w:rPr>
        <w:t>ти завершенный вид, охватив типичными решениями основные об</w:t>
        <w:softHyphen/>
        <w:t>ласти уголовного, вещного, обязательственного, торгового, наслед</w:t>
        <w:softHyphen/>
        <w:t xml:space="preserve">ственного и семейного права. Тогда же началась массовая рецепция </w:t>
      </w:r>
      <w:r>
        <w:rPr>
          <w:rFonts w:eastAsia="Times New Roman" w:cs="Times New Roman" w:ascii="Times New Roman" w:hAnsi="Times New Roman"/>
          <w:color w:val="000000"/>
          <w:spacing w:val="-3"/>
          <w:sz w:val="28"/>
          <w:szCs w:val="28"/>
          <w:lang w:eastAsia="ru-RU"/>
        </w:rPr>
        <w:t xml:space="preserve">Магдебургского права другими городами Центральной Европы. </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color w:val="000000"/>
          <w:spacing w:val="-6"/>
          <w:sz w:val="28"/>
          <w:szCs w:val="28"/>
          <w:lang w:eastAsia="ru-RU"/>
        </w:rPr>
        <w:t>Городское право</w:t>
      </w:r>
      <w:r>
        <w:rPr>
          <w:rFonts w:eastAsia="Times New Roman" w:cs="Times New Roman" w:ascii="Times New Roman" w:hAnsi="Times New Roman"/>
          <w:color w:val="000000"/>
          <w:spacing w:val="-6"/>
          <w:sz w:val="28"/>
          <w:szCs w:val="28"/>
          <w:lang w:eastAsia="ru-RU"/>
        </w:rPr>
        <w:t xml:space="preserve"> -</w:t>
      </w:r>
      <w:r>
        <w:rPr>
          <w:rFonts w:eastAsia="Times New Roman" w:cs="Times New Roman" w:ascii="Times New Roman" w:hAnsi="Times New Roman"/>
          <w:color w:val="000000"/>
          <w:spacing w:val="-5"/>
          <w:sz w:val="28"/>
          <w:szCs w:val="28"/>
          <w:lang w:eastAsia="ru-RU"/>
        </w:rPr>
        <w:t xml:space="preserve"> устанавливало совершенно особые отношения меж</w:t>
        <w:softHyphen/>
      </w:r>
      <w:r>
        <w:rPr>
          <w:rFonts w:eastAsia="Times New Roman" w:cs="Times New Roman" w:ascii="Times New Roman" w:hAnsi="Times New Roman"/>
          <w:color w:val="000000"/>
          <w:spacing w:val="-1"/>
          <w:sz w:val="28"/>
          <w:szCs w:val="28"/>
          <w:lang w:eastAsia="ru-RU"/>
        </w:rPr>
        <w:t xml:space="preserve">ду городом и горожанами, населявшими его. Город в городском </w:t>
      </w:r>
      <w:r>
        <w:rPr>
          <w:rFonts w:eastAsia="Times New Roman" w:cs="Times New Roman" w:ascii="Times New Roman" w:hAnsi="Times New Roman"/>
          <w:color w:val="000000"/>
          <w:spacing w:val="-4"/>
          <w:sz w:val="28"/>
          <w:szCs w:val="28"/>
          <w:lang w:eastAsia="ru-RU"/>
        </w:rPr>
        <w:t>праве фигурировал как особый политический и юридический орга</w:t>
        <w:softHyphen/>
        <w:t>низм, а горожане - как особая корпорация, наделенная отличаю</w:t>
        <w:softHyphen/>
      </w:r>
      <w:r>
        <w:rPr>
          <w:rFonts w:eastAsia="Times New Roman" w:cs="Times New Roman" w:ascii="Times New Roman" w:hAnsi="Times New Roman"/>
          <w:color w:val="000000"/>
          <w:spacing w:val="-3"/>
          <w:sz w:val="28"/>
          <w:szCs w:val="28"/>
          <w:lang w:eastAsia="ru-RU"/>
        </w:rPr>
        <w:t xml:space="preserve">щими их от остальных жителей (и города, и не города) правами и </w:t>
      </w:r>
      <w:r>
        <w:rPr>
          <w:rFonts w:eastAsia="Times New Roman" w:cs="Times New Roman" w:ascii="Times New Roman" w:hAnsi="Times New Roman"/>
          <w:color w:val="000000"/>
          <w:spacing w:val="-5"/>
          <w:sz w:val="28"/>
          <w:szCs w:val="28"/>
          <w:lang w:eastAsia="ru-RU"/>
        </w:rPr>
        <w:t xml:space="preserve">обязанностями. В этом смысле городское право было ответвлением </w:t>
      </w:r>
      <w:r>
        <w:rPr>
          <w:rFonts w:eastAsia="Times New Roman" w:cs="Times New Roman" w:ascii="Times New Roman" w:hAnsi="Times New Roman"/>
          <w:color w:val="000000"/>
          <w:spacing w:val="29"/>
          <w:sz w:val="28"/>
          <w:szCs w:val="28"/>
          <w:lang w:eastAsia="ru-RU"/>
        </w:rPr>
        <w:t>именно феодального по своим принципам права.</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В публично-правовом отношении городское право исходило из </w:t>
      </w:r>
      <w:r>
        <w:rPr>
          <w:rFonts w:eastAsia="Times New Roman" w:cs="Times New Roman" w:ascii="Times New Roman" w:hAnsi="Times New Roman"/>
          <w:color w:val="000000"/>
          <w:spacing w:val="22"/>
          <w:sz w:val="28"/>
          <w:szCs w:val="28"/>
          <w:lang w:eastAsia="ru-RU"/>
        </w:rPr>
        <w:t>принципа господства и верховенства городского Со</w:t>
        <w:softHyphen/>
      </w:r>
      <w:r>
        <w:rPr>
          <w:rFonts w:eastAsia="Times New Roman" w:cs="Times New Roman" w:ascii="Times New Roman" w:hAnsi="Times New Roman"/>
          <w:color w:val="000000"/>
          <w:sz w:val="28"/>
          <w:szCs w:val="28"/>
          <w:lang w:eastAsia="ru-RU"/>
        </w:rPr>
        <w:t>вета. Граждане города в целом не располагали правосубъектно</w:t>
        <w:softHyphen/>
      </w:r>
      <w:r>
        <w:rPr>
          <w:rFonts w:eastAsia="Times New Roman" w:cs="Times New Roman" w:ascii="Times New Roman" w:hAnsi="Times New Roman"/>
          <w:color w:val="000000"/>
          <w:spacing w:val="-4"/>
          <w:sz w:val="28"/>
          <w:szCs w:val="28"/>
          <w:lang w:eastAsia="ru-RU"/>
        </w:rPr>
        <w:t>стью. Это еще раз показывало феодальные основы городского пра</w:t>
        <w:softHyphen/>
      </w:r>
      <w:r>
        <w:rPr>
          <w:rFonts w:eastAsia="Times New Roman" w:cs="Times New Roman" w:ascii="Times New Roman" w:hAnsi="Times New Roman"/>
          <w:color w:val="000000"/>
          <w:spacing w:val="4"/>
          <w:sz w:val="28"/>
          <w:szCs w:val="28"/>
          <w:lang w:eastAsia="ru-RU"/>
        </w:rPr>
        <w:t>вового строя.</w:t>
      </w:r>
      <w:r>
        <w:rPr>
          <w:rFonts w:eastAsia="Times New Roman" w:cs="Times New Roman" w:ascii="Times New Roman" w:hAnsi="Times New Roman"/>
          <w:color w:val="000000"/>
          <w:spacing w:val="-3"/>
          <w:sz w:val="28"/>
          <w:szCs w:val="28"/>
          <w:lang w:eastAsia="ru-RU"/>
        </w:rPr>
        <w:t xml:space="preserve"> Так в Любеке, правом избирать </w:t>
      </w:r>
      <w:r>
        <w:rPr>
          <w:rFonts w:eastAsia="Times New Roman" w:cs="Times New Roman" w:ascii="Times New Roman" w:hAnsi="Times New Roman"/>
          <w:color w:val="000000"/>
          <w:spacing w:val="-2"/>
          <w:sz w:val="28"/>
          <w:szCs w:val="28"/>
          <w:lang w:eastAsia="ru-RU"/>
        </w:rPr>
        <w:t xml:space="preserve">пользовались городские собственники и цеховые мастера, гильдии </w:t>
      </w:r>
      <w:r>
        <w:rPr>
          <w:rFonts w:eastAsia="Times New Roman" w:cs="Times New Roman" w:ascii="Times New Roman" w:hAnsi="Times New Roman"/>
          <w:color w:val="000000"/>
          <w:spacing w:val="-4"/>
          <w:sz w:val="28"/>
          <w:szCs w:val="28"/>
          <w:lang w:eastAsia="ru-RU"/>
        </w:rPr>
        <w:t>и т.п. Пассивным избирательным правом, т.е. правом быть избран</w:t>
        <w:softHyphen/>
      </w:r>
      <w:r>
        <w:rPr>
          <w:rFonts w:eastAsia="Times New Roman" w:cs="Times New Roman" w:ascii="Times New Roman" w:hAnsi="Times New Roman"/>
          <w:color w:val="000000"/>
          <w:spacing w:val="-2"/>
          <w:sz w:val="28"/>
          <w:szCs w:val="28"/>
          <w:lang w:eastAsia="ru-RU"/>
        </w:rPr>
        <w:t xml:space="preserve">ным, располагал еще более узкий круг горожан: так, лавочники и </w:t>
      </w:r>
      <w:r>
        <w:rPr>
          <w:rFonts w:eastAsia="Times New Roman" w:cs="Times New Roman" w:ascii="Times New Roman" w:hAnsi="Times New Roman"/>
          <w:color w:val="000000"/>
          <w:spacing w:val="-5"/>
          <w:sz w:val="28"/>
          <w:szCs w:val="28"/>
          <w:lang w:eastAsia="ru-RU"/>
        </w:rPr>
        <w:t xml:space="preserve">ремесленники не могли быть членами Совета. </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Cs/>
          <w:color w:val="000000"/>
          <w:spacing w:val="-5"/>
          <w:sz w:val="28"/>
          <w:szCs w:val="28"/>
          <w:lang w:eastAsia="ru-RU"/>
        </w:rPr>
        <w:t>В</w:t>
      </w:r>
      <w:r>
        <w:rPr>
          <w:rFonts w:eastAsia="Times New Roman" w:cs="Times New Roman" w:ascii="Times New Roman" w:hAnsi="Times New Roman"/>
          <w:b/>
          <w:bCs/>
          <w:color w:val="000000"/>
          <w:spacing w:val="-5"/>
          <w:sz w:val="28"/>
          <w:szCs w:val="28"/>
          <w:lang w:eastAsia="ru-RU"/>
        </w:rPr>
        <w:t xml:space="preserve"> магистрат</w:t>
      </w:r>
      <w:r>
        <w:rPr>
          <w:rFonts w:eastAsia="Times New Roman" w:cs="Times New Roman" w:ascii="Times New Roman" w:hAnsi="Times New Roman"/>
          <w:b/>
          <w:bCs/>
          <w:i/>
          <w:color w:val="000000"/>
          <w:spacing w:val="-5"/>
          <w:sz w:val="28"/>
          <w:szCs w:val="28"/>
          <w:lang w:eastAsia="ru-RU"/>
        </w:rPr>
        <w:t xml:space="preserve"> </w:t>
      </w:r>
      <w:r>
        <w:rPr>
          <w:rFonts w:eastAsia="Times New Roman" w:cs="Times New Roman" w:ascii="Times New Roman" w:hAnsi="Times New Roman"/>
          <w:color w:val="000000"/>
          <w:spacing w:val="-5"/>
          <w:sz w:val="28"/>
          <w:szCs w:val="28"/>
          <w:lang w:eastAsia="ru-RU"/>
        </w:rPr>
        <w:t>могли быть избраны только вполне самостоятель</w:t>
        <w:softHyphen/>
      </w:r>
      <w:r>
        <w:rPr>
          <w:rFonts w:eastAsia="Times New Roman" w:cs="Times New Roman" w:ascii="Times New Roman" w:hAnsi="Times New Roman"/>
          <w:color w:val="000000"/>
          <w:spacing w:val="-1"/>
          <w:sz w:val="28"/>
          <w:szCs w:val="28"/>
          <w:lang w:eastAsia="ru-RU"/>
        </w:rPr>
        <w:t>ные горожане. Оговаривалось, что никто не может быть избран</w:t>
        <w:softHyphen/>
      </w:r>
      <w:r>
        <w:rPr>
          <w:rFonts w:eastAsia="Times New Roman" w:cs="Times New Roman" w:ascii="Times New Roman" w:hAnsi="Times New Roman"/>
          <w:color w:val="000000"/>
          <w:spacing w:val="-4"/>
          <w:sz w:val="28"/>
          <w:szCs w:val="28"/>
          <w:lang w:eastAsia="ru-RU"/>
        </w:rPr>
        <w:t xml:space="preserve">ным, если «держит лен или несет службу от города», живя в нем. </w:t>
      </w:r>
      <w:r>
        <w:rPr>
          <w:rFonts w:eastAsia="Times New Roman" w:cs="Times New Roman" w:ascii="Times New Roman" w:hAnsi="Times New Roman"/>
          <w:color w:val="000000"/>
          <w:spacing w:val="1"/>
          <w:sz w:val="28"/>
          <w:szCs w:val="28"/>
          <w:lang w:eastAsia="ru-RU"/>
        </w:rPr>
        <w:t xml:space="preserve">Запреты касались родственных связей: одновременно не могли </w:t>
      </w:r>
      <w:r>
        <w:rPr>
          <w:rFonts w:eastAsia="Times New Roman" w:cs="Times New Roman" w:ascii="Times New Roman" w:hAnsi="Times New Roman"/>
          <w:color w:val="000000"/>
          <w:spacing w:val="-4"/>
          <w:sz w:val="28"/>
          <w:szCs w:val="28"/>
          <w:lang w:eastAsia="ru-RU"/>
        </w:rPr>
        <w:t xml:space="preserve">быть городскими советниками отец и сын, братья. </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Исполнением решений Совета занимались двое бургомист</w:t>
        <w:softHyphen/>
      </w:r>
      <w:r>
        <w:rPr>
          <w:rFonts w:eastAsia="Times New Roman" w:cs="Times New Roman" w:ascii="Times New Roman" w:hAnsi="Times New Roman"/>
          <w:color w:val="000000"/>
          <w:spacing w:val="-2"/>
          <w:sz w:val="28"/>
          <w:szCs w:val="28"/>
          <w:lang w:eastAsia="ru-RU"/>
        </w:rPr>
        <w:t xml:space="preserve">ров, которые за свою службу получали жалованье и, кроме того, </w:t>
      </w:r>
      <w:r>
        <w:rPr>
          <w:rFonts w:eastAsia="Times New Roman" w:cs="Times New Roman" w:ascii="Times New Roman" w:hAnsi="Times New Roman"/>
          <w:color w:val="000000"/>
          <w:spacing w:val="2"/>
          <w:sz w:val="28"/>
          <w:szCs w:val="28"/>
          <w:lang w:eastAsia="ru-RU"/>
        </w:rPr>
        <w:t>обладали некоторыми привилегиями. Магистрат образовывал и</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color w:val="000000"/>
          <w:sz w:val="28"/>
          <w:szCs w:val="28"/>
          <w:lang w:eastAsia="ru-RU"/>
        </w:rPr>
        <w:t xml:space="preserve">высший городской суд (какие-то дела традиционно могли решаться </w:t>
      </w:r>
      <w:r>
        <w:rPr>
          <w:rFonts w:eastAsia="Times New Roman" w:cs="Times New Roman" w:ascii="Times New Roman" w:hAnsi="Times New Roman"/>
          <w:color w:val="000000"/>
          <w:spacing w:val="-2"/>
          <w:sz w:val="28"/>
          <w:szCs w:val="28"/>
          <w:lang w:eastAsia="ru-RU"/>
        </w:rPr>
        <w:t>на уровне гильдейского или цехового самоуправления) в составе двух советников. Большинство дел разбиралось судьей единолич</w:t>
        <w:softHyphen/>
      </w:r>
      <w:r>
        <w:rPr>
          <w:rFonts w:eastAsia="Times New Roman" w:cs="Times New Roman" w:ascii="Times New Roman" w:hAnsi="Times New Roman"/>
          <w:color w:val="000000"/>
          <w:spacing w:val="-4"/>
          <w:sz w:val="28"/>
          <w:szCs w:val="28"/>
          <w:lang w:eastAsia="ru-RU"/>
        </w:rPr>
        <w:t xml:space="preserve">но. Решение высшего городского суда считалось окончательным и </w:t>
      </w:r>
      <w:r>
        <w:rPr>
          <w:rFonts w:eastAsia="Times New Roman" w:cs="Times New Roman" w:ascii="Times New Roman" w:hAnsi="Times New Roman"/>
          <w:color w:val="000000"/>
          <w:spacing w:val="-1"/>
          <w:sz w:val="28"/>
          <w:szCs w:val="28"/>
          <w:lang w:eastAsia="ru-RU"/>
        </w:rPr>
        <w:t xml:space="preserve">пересмотру не подлежало. С </w:t>
      </w:r>
      <w:r>
        <w:rPr>
          <w:rFonts w:eastAsia="Times New Roman" w:cs="Times New Roman" w:ascii="Times New Roman" w:hAnsi="Times New Roman"/>
          <w:color w:val="000000"/>
          <w:spacing w:val="-1"/>
          <w:sz w:val="28"/>
          <w:szCs w:val="28"/>
          <w:lang w:val="en-US" w:eastAsia="ru-RU"/>
        </w:rPr>
        <w:t>XIV</w:t>
      </w:r>
      <w:r>
        <w:rPr>
          <w:rFonts w:eastAsia="Times New Roman" w:cs="Times New Roman" w:ascii="Times New Roman" w:hAnsi="Times New Roman"/>
          <w:color w:val="000000"/>
          <w:spacing w:val="-1"/>
          <w:sz w:val="28"/>
          <w:szCs w:val="28"/>
          <w:lang w:eastAsia="ru-RU"/>
        </w:rPr>
        <w:t xml:space="preserve"> в. стало возможным апеллиро</w:t>
        <w:softHyphen/>
      </w:r>
      <w:r>
        <w:rPr>
          <w:rFonts w:eastAsia="Times New Roman" w:cs="Times New Roman" w:ascii="Times New Roman" w:hAnsi="Times New Roman"/>
          <w:color w:val="000000"/>
          <w:spacing w:val="-3"/>
          <w:sz w:val="28"/>
          <w:szCs w:val="28"/>
          <w:lang w:eastAsia="ru-RU"/>
        </w:rPr>
        <w:t xml:space="preserve">вать к городскому магистрату, который тем самым как бы стал и </w:t>
      </w:r>
      <w:r>
        <w:rPr>
          <w:rFonts w:eastAsia="Times New Roman" w:cs="Times New Roman" w:ascii="Times New Roman" w:hAnsi="Times New Roman"/>
          <w:color w:val="000000"/>
          <w:spacing w:val="-4"/>
          <w:sz w:val="28"/>
          <w:szCs w:val="28"/>
          <w:lang w:eastAsia="ru-RU"/>
        </w:rPr>
        <w:t xml:space="preserve">высшей судебной инстанцией. Магистрат «материнского» города </w:t>
      </w:r>
      <w:r>
        <w:rPr>
          <w:rFonts w:eastAsia="Times New Roman" w:cs="Times New Roman" w:ascii="Times New Roman" w:hAnsi="Times New Roman"/>
          <w:color w:val="000000"/>
          <w:spacing w:val="-2"/>
          <w:sz w:val="28"/>
          <w:szCs w:val="28"/>
          <w:lang w:eastAsia="ru-RU"/>
        </w:rPr>
        <w:t>(Любек или Магдебург, в других землях - Кельн и т.д.) был выс</w:t>
        <w:softHyphen/>
        <w:t xml:space="preserve">шей судебной инстанцией для городов «своего права», даже если </w:t>
      </w:r>
      <w:r>
        <w:rPr>
          <w:rFonts w:eastAsia="Times New Roman" w:cs="Times New Roman" w:ascii="Times New Roman" w:hAnsi="Times New Roman"/>
          <w:color w:val="000000"/>
          <w:spacing w:val="2"/>
          <w:sz w:val="28"/>
          <w:szCs w:val="28"/>
          <w:lang w:eastAsia="ru-RU"/>
        </w:rPr>
        <w:t>они на деле находились почти в других государствах.</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Городским правом были установлены и особые судебно-нотари</w:t>
      </w:r>
      <w:r>
        <w:rPr>
          <w:rFonts w:eastAsia="Times New Roman" w:cs="Times New Roman" w:ascii="Times New Roman" w:hAnsi="Times New Roman"/>
          <w:color w:val="000000"/>
          <w:spacing w:val="-3"/>
          <w:sz w:val="28"/>
          <w:szCs w:val="28"/>
          <w:lang w:eastAsia="ru-RU"/>
        </w:rPr>
        <w:t>альные полномочия магистрата. Все сделки с недвижимостью (до</w:t>
        <w:softHyphen/>
        <w:t>говоры, иные передачи, наследование и т.п.) должны были регист</w:t>
        <w:softHyphen/>
      </w:r>
      <w:r>
        <w:rPr>
          <w:rFonts w:eastAsia="Times New Roman" w:cs="Times New Roman" w:ascii="Times New Roman" w:hAnsi="Times New Roman"/>
          <w:color w:val="000000"/>
          <w:spacing w:val="1"/>
          <w:sz w:val="28"/>
          <w:szCs w:val="28"/>
          <w:lang w:eastAsia="ru-RU"/>
        </w:rPr>
        <w:t xml:space="preserve">рироваться в магистрате. </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 xml:space="preserve">Статус </w:t>
      </w:r>
      <w:r>
        <w:rPr>
          <w:rFonts w:eastAsia="Times New Roman" w:cs="Times New Roman" w:ascii="Times New Roman" w:hAnsi="Times New Roman"/>
          <w:b/>
          <w:bCs/>
          <w:color w:val="000000"/>
          <w:spacing w:val="-4"/>
          <w:sz w:val="28"/>
          <w:szCs w:val="28"/>
          <w:lang w:eastAsia="ru-RU"/>
        </w:rPr>
        <w:t xml:space="preserve">горожанина </w:t>
      </w:r>
      <w:r>
        <w:rPr>
          <w:rFonts w:eastAsia="Times New Roman" w:cs="Times New Roman" w:ascii="Times New Roman" w:hAnsi="Times New Roman"/>
          <w:color w:val="000000"/>
          <w:spacing w:val="-4"/>
          <w:sz w:val="28"/>
          <w:szCs w:val="28"/>
          <w:lang w:eastAsia="ru-RU"/>
        </w:rPr>
        <w:t>был особо урегулирован в праве. Он отли</w:t>
        <w:softHyphen/>
      </w:r>
      <w:r>
        <w:rPr>
          <w:rFonts w:eastAsia="Times New Roman" w:cs="Times New Roman" w:ascii="Times New Roman" w:hAnsi="Times New Roman"/>
          <w:color w:val="000000"/>
          <w:spacing w:val="4"/>
          <w:sz w:val="28"/>
          <w:szCs w:val="28"/>
          <w:lang w:eastAsia="ru-RU"/>
        </w:rPr>
        <w:t>чался от жителя города вообще, тем более от приезжего. Толь</w:t>
        <w:softHyphen/>
      </w:r>
      <w:r>
        <w:rPr>
          <w:rFonts w:eastAsia="Times New Roman" w:cs="Times New Roman" w:ascii="Times New Roman" w:hAnsi="Times New Roman"/>
          <w:color w:val="000000"/>
          <w:spacing w:val="-4"/>
          <w:sz w:val="28"/>
          <w:szCs w:val="28"/>
          <w:lang w:eastAsia="ru-RU"/>
        </w:rPr>
        <w:t>ко горожанин мог пользоваться городским правом, при наличии со</w:t>
        <w:softHyphen/>
      </w:r>
      <w:r>
        <w:rPr>
          <w:rFonts w:eastAsia="Times New Roman" w:cs="Times New Roman" w:ascii="Times New Roman" w:hAnsi="Times New Roman"/>
          <w:color w:val="000000"/>
          <w:spacing w:val="-5"/>
          <w:sz w:val="28"/>
          <w:szCs w:val="28"/>
          <w:lang w:eastAsia="ru-RU"/>
        </w:rPr>
        <w:t xml:space="preserve">ответствующих цензов - иметь право избирать и быть избранным в </w:t>
      </w:r>
      <w:r>
        <w:rPr>
          <w:rFonts w:eastAsia="Times New Roman" w:cs="Times New Roman" w:ascii="Times New Roman" w:hAnsi="Times New Roman"/>
          <w:color w:val="000000"/>
          <w:spacing w:val="-2"/>
          <w:sz w:val="28"/>
          <w:szCs w:val="28"/>
          <w:lang w:eastAsia="ru-RU"/>
        </w:rPr>
        <w:t>городские органы управления. Согласно Любекскому праву, посе</w:t>
        <w:softHyphen/>
      </w:r>
      <w:r>
        <w:rPr>
          <w:rFonts w:eastAsia="Times New Roman" w:cs="Times New Roman" w:ascii="Times New Roman" w:hAnsi="Times New Roman"/>
          <w:color w:val="000000"/>
          <w:spacing w:val="-4"/>
          <w:sz w:val="28"/>
          <w:szCs w:val="28"/>
          <w:lang w:eastAsia="ru-RU"/>
        </w:rPr>
        <w:t>ление в городе было свободным. Но также неограниченным и сво</w:t>
        <w:softHyphen/>
        <w:t>бодным было право полноправных горожан возражать против посе</w:t>
        <w:softHyphen/>
      </w:r>
      <w:r>
        <w:rPr>
          <w:rFonts w:eastAsia="Times New Roman" w:cs="Times New Roman" w:ascii="Times New Roman" w:hAnsi="Times New Roman"/>
          <w:color w:val="000000"/>
          <w:spacing w:val="-2"/>
          <w:sz w:val="28"/>
          <w:szCs w:val="28"/>
          <w:lang w:eastAsia="ru-RU"/>
        </w:rPr>
        <w:t>ления чужака. Чужаку давался как бы испытательный срок - 3 ме</w:t>
        <w:softHyphen/>
      </w:r>
      <w:r>
        <w:rPr>
          <w:rFonts w:eastAsia="Times New Roman" w:cs="Times New Roman" w:ascii="Times New Roman" w:hAnsi="Times New Roman"/>
          <w:color w:val="000000"/>
          <w:spacing w:val="-3"/>
          <w:sz w:val="28"/>
          <w:szCs w:val="28"/>
          <w:lang w:eastAsia="ru-RU"/>
        </w:rPr>
        <w:t xml:space="preserve">сяца. После этого он считался уже признанным горожанином, </w:t>
      </w:r>
      <w:r>
        <w:rPr>
          <w:rFonts w:eastAsia="Times New Roman" w:cs="Times New Roman" w:ascii="Times New Roman" w:hAnsi="Times New Roman"/>
          <w:color w:val="000000"/>
          <w:spacing w:val="-2"/>
          <w:sz w:val="28"/>
          <w:szCs w:val="28"/>
          <w:lang w:eastAsia="ru-RU"/>
        </w:rPr>
        <w:t>пользовался покровительством городского права, феодальное пра</w:t>
        <w:softHyphen/>
        <w:t>во не только Германии, но и Франции, Италии и других европей</w:t>
        <w:softHyphen/>
      </w:r>
      <w:r>
        <w:rPr>
          <w:rFonts w:eastAsia="Times New Roman" w:cs="Times New Roman" w:ascii="Times New Roman" w:hAnsi="Times New Roman"/>
          <w:color w:val="000000"/>
          <w:spacing w:val="-3"/>
          <w:sz w:val="28"/>
          <w:szCs w:val="28"/>
          <w:lang w:eastAsia="ru-RU"/>
        </w:rPr>
        <w:t>ских стран признавало укоренение в городе как основание для раз</w:t>
        <w:softHyphen/>
        <w:t>рыва феодально-ленных отношений и даже прекращения феодаль</w:t>
        <w:softHyphen/>
      </w:r>
      <w:r>
        <w:rPr>
          <w:rFonts w:eastAsia="Times New Roman" w:cs="Times New Roman" w:ascii="Times New Roman" w:hAnsi="Times New Roman"/>
          <w:color w:val="000000"/>
          <w:spacing w:val="-4"/>
          <w:sz w:val="28"/>
          <w:szCs w:val="28"/>
          <w:lang w:eastAsia="ru-RU"/>
        </w:rPr>
        <w:t xml:space="preserve">но-крепостной зависимости: «Городской воздух делает человека </w:t>
      </w:r>
      <w:r>
        <w:rPr>
          <w:rFonts w:eastAsia="Times New Roman" w:cs="Times New Roman" w:ascii="Times New Roman" w:hAnsi="Times New Roman"/>
          <w:color w:val="000000"/>
          <w:spacing w:val="-5"/>
          <w:sz w:val="28"/>
          <w:szCs w:val="28"/>
          <w:lang w:eastAsia="ru-RU"/>
        </w:rPr>
        <w:t>свободным».</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Свободный статус горожанина вовсе не подразумевал неограни</w:t>
        <w:softHyphen/>
      </w:r>
      <w:r>
        <w:rPr>
          <w:rFonts w:eastAsia="Times New Roman" w:cs="Times New Roman" w:ascii="Times New Roman" w:hAnsi="Times New Roman"/>
          <w:color w:val="000000"/>
          <w:sz w:val="28"/>
          <w:szCs w:val="28"/>
          <w:lang w:eastAsia="ru-RU"/>
        </w:rPr>
        <w:t xml:space="preserve">ченной правовой свободы. </w:t>
      </w:r>
      <w:r>
        <w:rPr>
          <w:rFonts w:eastAsia="Times New Roman" w:cs="Times New Roman" w:ascii="Times New Roman" w:hAnsi="Times New Roman"/>
          <w:color w:val="000000"/>
          <w:spacing w:val="-2"/>
          <w:sz w:val="28"/>
          <w:szCs w:val="28"/>
          <w:lang w:eastAsia="ru-RU"/>
        </w:rPr>
        <w:t xml:space="preserve">Горожанин обязан </w:t>
      </w:r>
      <w:r>
        <w:rPr>
          <w:rFonts w:eastAsia="Times New Roman" w:cs="Times New Roman" w:ascii="Times New Roman" w:hAnsi="Times New Roman"/>
          <w:color w:val="000000"/>
          <w:spacing w:val="-4"/>
          <w:sz w:val="28"/>
          <w:szCs w:val="28"/>
          <w:lang w:eastAsia="ru-RU"/>
        </w:rPr>
        <w:t xml:space="preserve">был защищать свой город, в том числе безвозмездно предоставлять </w:t>
      </w:r>
      <w:r>
        <w:rPr>
          <w:rFonts w:eastAsia="Times New Roman" w:cs="Times New Roman" w:ascii="Times New Roman" w:hAnsi="Times New Roman"/>
          <w:color w:val="000000"/>
          <w:spacing w:val="-2"/>
          <w:sz w:val="28"/>
          <w:szCs w:val="28"/>
          <w:lang w:eastAsia="ru-RU"/>
        </w:rPr>
        <w:t xml:space="preserve">материальные средства для его защиты. Гражданину запрещалось </w:t>
      </w:r>
      <w:r>
        <w:rPr>
          <w:rFonts w:eastAsia="Times New Roman" w:cs="Times New Roman" w:ascii="Times New Roman" w:hAnsi="Times New Roman"/>
          <w:color w:val="000000"/>
          <w:spacing w:val="-3"/>
          <w:sz w:val="28"/>
          <w:szCs w:val="28"/>
          <w:lang w:eastAsia="ru-RU"/>
        </w:rPr>
        <w:t xml:space="preserve">идти в поход куда-либо вне города без разрешения магистрата. На </w:t>
      </w:r>
      <w:r>
        <w:rPr>
          <w:rFonts w:eastAsia="Times New Roman" w:cs="Times New Roman" w:ascii="Times New Roman" w:hAnsi="Times New Roman"/>
          <w:color w:val="000000"/>
          <w:spacing w:val="-2"/>
          <w:sz w:val="28"/>
          <w:szCs w:val="28"/>
          <w:lang w:eastAsia="ru-RU"/>
        </w:rPr>
        <w:t>гражданина налагались и некоторые имущественные ограничения: нельзя было передавать по наследству чужаку (негорожанину) се</w:t>
        <w:softHyphen/>
      </w:r>
      <w:r>
        <w:rPr>
          <w:rFonts w:eastAsia="Times New Roman" w:cs="Times New Roman" w:ascii="Times New Roman" w:hAnsi="Times New Roman"/>
          <w:color w:val="000000"/>
          <w:spacing w:val="-4"/>
          <w:sz w:val="28"/>
          <w:szCs w:val="28"/>
          <w:lang w:eastAsia="ru-RU"/>
        </w:rPr>
        <w:t xml:space="preserve">мейную родовую собственность. </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На горожан налагались обязанности соблюдать внутригород</w:t>
        <w:softHyphen/>
      </w:r>
      <w:r>
        <w:rPr>
          <w:rFonts w:eastAsia="Times New Roman" w:cs="Times New Roman" w:ascii="Times New Roman" w:hAnsi="Times New Roman"/>
          <w:color w:val="000000"/>
          <w:spacing w:val="-4"/>
          <w:sz w:val="28"/>
          <w:szCs w:val="28"/>
          <w:lang w:eastAsia="ru-RU"/>
        </w:rPr>
        <w:t>ской общественный и до известной степени строительный и эколо</w:t>
        <w:softHyphen/>
      </w:r>
      <w:r>
        <w:rPr>
          <w:rFonts w:eastAsia="Times New Roman" w:cs="Times New Roman" w:ascii="Times New Roman" w:hAnsi="Times New Roman"/>
          <w:color w:val="000000"/>
          <w:spacing w:val="-3"/>
          <w:sz w:val="28"/>
          <w:szCs w:val="28"/>
          <w:lang w:eastAsia="ru-RU"/>
        </w:rPr>
        <w:t xml:space="preserve">гический порядок. Так, запрещалось застраивать улицы и проезды, выбрасывать прямо перед домом отбросы, если не имелось в виду </w:t>
      </w:r>
      <w:r>
        <w:rPr>
          <w:rFonts w:eastAsia="Times New Roman" w:cs="Times New Roman" w:ascii="Times New Roman" w:hAnsi="Times New Roman"/>
          <w:color w:val="000000"/>
          <w:spacing w:val="-4"/>
          <w:sz w:val="28"/>
          <w:szCs w:val="28"/>
          <w:lang w:eastAsia="ru-RU"/>
        </w:rPr>
        <w:t xml:space="preserve">тотчас их вывезти. Строительство частных домов было подчинено правилам в отношении «красной линии» фасадов и даже общего их </w:t>
      </w:r>
      <w:r>
        <w:rPr>
          <w:rFonts w:eastAsia="Times New Roman" w:cs="Times New Roman" w:ascii="Times New Roman" w:hAnsi="Times New Roman"/>
          <w:color w:val="000000"/>
          <w:spacing w:val="-3"/>
          <w:sz w:val="28"/>
          <w:szCs w:val="28"/>
          <w:lang w:eastAsia="ru-RU"/>
        </w:rPr>
        <w:t xml:space="preserve">вида. В некоторых городах налагались ограничения в этажности </w:t>
      </w:r>
      <w:r>
        <w:rPr>
          <w:rFonts w:eastAsia="Times New Roman" w:cs="Times New Roman" w:ascii="Times New Roman" w:hAnsi="Times New Roman"/>
          <w:color w:val="000000"/>
          <w:spacing w:val="-4"/>
          <w:sz w:val="28"/>
          <w:szCs w:val="28"/>
          <w:lang w:eastAsia="ru-RU"/>
        </w:rPr>
        <w:t>(обычно в связи с каким-либо особым ориентиром: ратушей, город</w:t>
        <w:softHyphen/>
      </w:r>
      <w:r>
        <w:rPr>
          <w:rFonts w:eastAsia="Times New Roman" w:cs="Times New Roman" w:ascii="Times New Roman" w:hAnsi="Times New Roman"/>
          <w:color w:val="000000"/>
          <w:spacing w:val="3"/>
          <w:sz w:val="28"/>
          <w:szCs w:val="28"/>
          <w:lang w:eastAsia="ru-RU"/>
        </w:rPr>
        <w:t>ским собором и т.д.).</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 xml:space="preserve">Городской уклад жизни, преимущественные занятия в сферах </w:t>
      </w:r>
      <w:r>
        <w:rPr>
          <w:rFonts w:eastAsia="Times New Roman" w:cs="Times New Roman" w:ascii="Times New Roman" w:hAnsi="Times New Roman"/>
          <w:color w:val="000000"/>
          <w:spacing w:val="-3"/>
          <w:sz w:val="28"/>
          <w:szCs w:val="28"/>
          <w:lang w:eastAsia="ru-RU"/>
        </w:rPr>
        <w:t>торговли, финансов, ремесленного производства только частично повлияли на особенности регулирования имущественных отноше</w:t>
        <w:softHyphen/>
      </w:r>
      <w:r>
        <w:rPr>
          <w:rFonts w:eastAsia="Times New Roman" w:cs="Times New Roman" w:ascii="Times New Roman" w:hAnsi="Times New Roman"/>
          <w:color w:val="000000"/>
          <w:spacing w:val="-4"/>
          <w:sz w:val="28"/>
          <w:szCs w:val="28"/>
          <w:lang w:eastAsia="ru-RU"/>
        </w:rPr>
        <w:t xml:space="preserve">ний в городском праве. </w:t>
      </w:r>
    </w:p>
    <w:p>
      <w:pPr>
        <w:pStyle w:val="Normal"/>
        <w:shd w:fill="FFFFFF" w:val="clear"/>
        <w:spacing w:lineRule="auto" w:line="240" w:before="0" w:after="0"/>
        <w:ind w:firstLine="567" w:start="-567" w:end="0"/>
        <w:jc w:val="both"/>
        <w:rPr>
          <w:rFonts w:ascii="Times New Roman" w:hAnsi="Times New Roman" w:eastAsia="Times New Roman" w:cs="Times New Roman"/>
          <w:color w:val="000000"/>
          <w:spacing w:val="-3"/>
          <w:sz w:val="28"/>
          <w:szCs w:val="28"/>
          <w:lang w:eastAsia="ru-RU"/>
        </w:rPr>
      </w:pPr>
      <w:r>
        <w:rPr>
          <w:rFonts w:eastAsia="Times New Roman" w:cs="Times New Roman" w:ascii="Times New Roman" w:hAnsi="Times New Roman"/>
          <w:color w:val="000000"/>
          <w:spacing w:val="-4"/>
          <w:sz w:val="28"/>
          <w:szCs w:val="28"/>
          <w:lang w:eastAsia="ru-RU"/>
        </w:rPr>
        <w:t xml:space="preserve">В </w:t>
      </w:r>
      <w:r>
        <w:rPr>
          <w:rFonts w:eastAsia="Times New Roman" w:cs="Times New Roman" w:ascii="Times New Roman" w:hAnsi="Times New Roman"/>
          <w:b/>
          <w:color w:val="000000"/>
          <w:spacing w:val="-4"/>
          <w:sz w:val="28"/>
          <w:szCs w:val="28"/>
          <w:lang w:eastAsia="ru-RU"/>
        </w:rPr>
        <w:t>вещном праве</w:t>
      </w:r>
      <w:r>
        <w:rPr>
          <w:rFonts w:eastAsia="Times New Roman" w:cs="Times New Roman" w:ascii="Times New Roman" w:hAnsi="Times New Roman"/>
          <w:color w:val="000000"/>
          <w:spacing w:val="-4"/>
          <w:sz w:val="28"/>
          <w:szCs w:val="28"/>
          <w:lang w:eastAsia="ru-RU"/>
        </w:rPr>
        <w:t xml:space="preserve"> принципиально важным было разделение иму</w:t>
      </w:r>
      <w:r>
        <w:rPr>
          <w:rFonts w:eastAsia="Times New Roman" w:cs="Times New Roman" w:ascii="Times New Roman" w:hAnsi="Times New Roman"/>
          <w:color w:val="000000"/>
          <w:spacing w:val="2"/>
          <w:sz w:val="28"/>
          <w:szCs w:val="28"/>
          <w:lang w:eastAsia="ru-RU"/>
        </w:rPr>
        <w:t xml:space="preserve">ществ на </w:t>
      </w:r>
      <w:r>
        <w:rPr>
          <w:rFonts w:eastAsia="Times New Roman" w:cs="Times New Roman" w:ascii="Times New Roman" w:hAnsi="Times New Roman"/>
          <w:b/>
          <w:color w:val="000000"/>
          <w:spacing w:val="2"/>
          <w:sz w:val="28"/>
          <w:szCs w:val="28"/>
          <w:lang w:eastAsia="ru-RU"/>
        </w:rPr>
        <w:t xml:space="preserve">родовые </w:t>
      </w:r>
      <w:r>
        <w:rPr>
          <w:rFonts w:eastAsia="Times New Roman" w:cs="Times New Roman" w:ascii="Times New Roman" w:hAnsi="Times New Roman"/>
          <w:color w:val="000000"/>
          <w:spacing w:val="2"/>
          <w:sz w:val="28"/>
          <w:szCs w:val="28"/>
          <w:lang w:eastAsia="ru-RU"/>
        </w:rPr>
        <w:t xml:space="preserve">(семейные, полученные по наследству) и </w:t>
      </w:r>
      <w:r>
        <w:rPr>
          <w:rFonts w:eastAsia="Times New Roman" w:cs="Times New Roman" w:ascii="Times New Roman" w:hAnsi="Times New Roman"/>
          <w:b/>
          <w:color w:val="000000"/>
          <w:spacing w:val="10"/>
          <w:sz w:val="28"/>
          <w:szCs w:val="28"/>
          <w:lang w:eastAsia="ru-RU"/>
        </w:rPr>
        <w:t>благоприобретенные</w:t>
      </w:r>
      <w:r>
        <w:rPr>
          <w:rFonts w:eastAsia="Times New Roman" w:cs="Times New Roman" w:ascii="Times New Roman" w:hAnsi="Times New Roman"/>
          <w:color w:val="000000"/>
          <w:spacing w:val="10"/>
          <w:sz w:val="28"/>
          <w:szCs w:val="28"/>
          <w:lang w:eastAsia="ru-RU"/>
        </w:rPr>
        <w:t>. К благоприобретенным в любом слу</w:t>
        <w:softHyphen/>
      </w:r>
      <w:r>
        <w:rPr>
          <w:rFonts w:eastAsia="Times New Roman" w:cs="Times New Roman" w:ascii="Times New Roman" w:hAnsi="Times New Roman"/>
          <w:color w:val="000000"/>
          <w:sz w:val="28"/>
          <w:szCs w:val="28"/>
          <w:lang w:eastAsia="ru-RU"/>
        </w:rPr>
        <w:t>чае относились и деньги. Деньгами и благоприобретенным иму</w:t>
        <w:softHyphen/>
      </w:r>
      <w:r>
        <w:rPr>
          <w:rFonts w:eastAsia="Times New Roman" w:cs="Times New Roman" w:ascii="Times New Roman" w:hAnsi="Times New Roman"/>
          <w:color w:val="000000"/>
          <w:spacing w:val="-3"/>
          <w:sz w:val="28"/>
          <w:szCs w:val="28"/>
          <w:lang w:eastAsia="ru-RU"/>
        </w:rPr>
        <w:t xml:space="preserve">ществом мог распоряжаться каждый полноправный собственник неограниченно (обычно таковым считался глава семьи).  </w:t>
      </w:r>
    </w:p>
    <w:p>
      <w:pPr>
        <w:pStyle w:val="Normal"/>
        <w:shd w:fill="FFFFFF" w:val="clear"/>
        <w:spacing w:lineRule="auto" w:line="240" w:before="0" w:after="0"/>
        <w:ind w:firstLine="567" w:start="-567" w:end="0"/>
        <w:jc w:val="both"/>
        <w:rPr>
          <w:rFonts w:ascii="Times New Roman" w:hAnsi="Times New Roman" w:eastAsia="Times New Roman" w:cs="Times New Roman"/>
          <w:color w:val="000000"/>
          <w:spacing w:val="3"/>
          <w:sz w:val="28"/>
          <w:szCs w:val="28"/>
          <w:lang w:eastAsia="ru-RU"/>
        </w:rPr>
      </w:pPr>
      <w:r>
        <w:rPr>
          <w:rFonts w:eastAsia="Times New Roman" w:cs="Times New Roman" w:ascii="Times New Roman" w:hAnsi="Times New Roman"/>
          <w:color w:val="000000"/>
          <w:sz w:val="28"/>
          <w:szCs w:val="28"/>
          <w:lang w:eastAsia="ru-RU"/>
        </w:rPr>
        <w:t>Городское право сформировало собственную, до известной сте</w:t>
        <w:softHyphen/>
      </w:r>
      <w:r>
        <w:rPr>
          <w:rFonts w:eastAsia="Times New Roman" w:cs="Times New Roman" w:ascii="Times New Roman" w:hAnsi="Times New Roman"/>
          <w:color w:val="000000"/>
          <w:spacing w:val="3"/>
          <w:sz w:val="28"/>
          <w:szCs w:val="28"/>
          <w:lang w:eastAsia="ru-RU"/>
        </w:rPr>
        <w:t xml:space="preserve">пени отличную от правил канонического права, господствовавших </w:t>
      </w:r>
      <w:r>
        <w:rPr>
          <w:rFonts w:eastAsia="Times New Roman" w:cs="Times New Roman" w:ascii="Times New Roman" w:hAnsi="Times New Roman"/>
          <w:color w:val="000000"/>
          <w:spacing w:val="10"/>
          <w:sz w:val="28"/>
          <w:szCs w:val="28"/>
          <w:lang w:eastAsia="ru-RU"/>
        </w:rPr>
        <w:t xml:space="preserve">в этом отношении в Средневековье, традицию завещательных </w:t>
      </w:r>
      <w:r>
        <w:rPr>
          <w:rFonts w:eastAsia="Times New Roman" w:cs="Times New Roman" w:ascii="Times New Roman" w:hAnsi="Times New Roman"/>
          <w:color w:val="000000"/>
          <w:spacing w:val="4"/>
          <w:sz w:val="28"/>
          <w:szCs w:val="28"/>
          <w:lang w:eastAsia="ru-RU"/>
        </w:rPr>
        <w:t xml:space="preserve">прав. </w:t>
      </w:r>
      <w:r>
        <w:rPr>
          <w:rFonts w:eastAsia="Times New Roman" w:cs="Times New Roman" w:ascii="Times New Roman" w:hAnsi="Times New Roman"/>
          <w:b/>
          <w:color w:val="000000"/>
          <w:spacing w:val="3"/>
          <w:sz w:val="28"/>
          <w:szCs w:val="28"/>
          <w:lang w:eastAsia="ru-RU"/>
        </w:rPr>
        <w:t>Завещатель</w:t>
        <w:softHyphen/>
      </w:r>
      <w:r>
        <w:rPr>
          <w:rFonts w:eastAsia="Times New Roman" w:cs="Times New Roman" w:ascii="Times New Roman" w:hAnsi="Times New Roman"/>
          <w:b/>
          <w:color w:val="000000"/>
          <w:spacing w:val="2"/>
          <w:sz w:val="28"/>
          <w:szCs w:val="28"/>
          <w:lang w:eastAsia="ru-RU"/>
        </w:rPr>
        <w:t>ное распоряжение</w:t>
      </w:r>
      <w:r>
        <w:rPr>
          <w:rFonts w:eastAsia="Times New Roman" w:cs="Times New Roman" w:ascii="Times New Roman" w:hAnsi="Times New Roman"/>
          <w:color w:val="000000"/>
          <w:spacing w:val="2"/>
          <w:sz w:val="28"/>
          <w:szCs w:val="28"/>
          <w:lang w:eastAsia="ru-RU"/>
        </w:rPr>
        <w:t xml:space="preserve"> считалось действительным, если было сделано </w:t>
      </w:r>
      <w:r>
        <w:rPr>
          <w:rFonts w:eastAsia="Times New Roman" w:cs="Times New Roman" w:ascii="Times New Roman" w:hAnsi="Times New Roman"/>
          <w:color w:val="000000"/>
          <w:spacing w:val="1"/>
          <w:sz w:val="28"/>
          <w:szCs w:val="28"/>
          <w:lang w:eastAsia="ru-RU"/>
        </w:rPr>
        <w:t xml:space="preserve">устно и в присутствии всего двух свидетелей. Требовалось только «быть в полном сознании» и «в здравом состоянии». Признавались </w:t>
      </w:r>
      <w:r>
        <w:rPr>
          <w:rFonts w:eastAsia="Times New Roman" w:cs="Times New Roman" w:ascii="Times New Roman" w:hAnsi="Times New Roman"/>
          <w:color w:val="000000"/>
          <w:spacing w:val="3"/>
          <w:sz w:val="28"/>
          <w:szCs w:val="28"/>
          <w:lang w:eastAsia="ru-RU"/>
        </w:rPr>
        <w:t>наследственные отказы какой-то вещи или части имущества (ле</w:t>
        <w:softHyphen/>
      </w:r>
      <w:r>
        <w:rPr>
          <w:rFonts w:eastAsia="Times New Roman" w:cs="Times New Roman" w:ascii="Times New Roman" w:hAnsi="Times New Roman"/>
          <w:color w:val="000000"/>
          <w:spacing w:val="2"/>
          <w:sz w:val="28"/>
          <w:szCs w:val="28"/>
          <w:lang w:eastAsia="ru-RU"/>
        </w:rPr>
        <w:t xml:space="preserve">гаты). Таким путем могло быть обеспечено выполнение особых, не вписывавшихся в общую традицию завещательных распоряжений </w:t>
      </w:r>
      <w:r>
        <w:rPr>
          <w:rFonts w:eastAsia="Times New Roman" w:cs="Times New Roman" w:ascii="Times New Roman" w:hAnsi="Times New Roman"/>
          <w:color w:val="000000"/>
          <w:spacing w:val="3"/>
          <w:sz w:val="28"/>
          <w:szCs w:val="28"/>
          <w:lang w:eastAsia="ru-RU"/>
        </w:rPr>
        <w:t>умершего горожанина.</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color w:val="000000"/>
          <w:spacing w:val="2"/>
          <w:sz w:val="28"/>
          <w:szCs w:val="28"/>
          <w:lang w:eastAsia="ru-RU"/>
        </w:rPr>
        <w:t>Уголовные постановления</w:t>
      </w:r>
      <w:r>
        <w:rPr>
          <w:rFonts w:eastAsia="Times New Roman" w:cs="Times New Roman" w:ascii="Times New Roman" w:hAnsi="Times New Roman"/>
          <w:color w:val="000000"/>
          <w:spacing w:val="2"/>
          <w:sz w:val="28"/>
          <w:szCs w:val="28"/>
          <w:lang w:eastAsia="ru-RU"/>
        </w:rPr>
        <w:t xml:space="preserve"> отличались, пожалуй, даже несколь</w:t>
        <w:softHyphen/>
      </w:r>
      <w:r>
        <w:rPr>
          <w:rFonts w:eastAsia="Times New Roman" w:cs="Times New Roman" w:ascii="Times New Roman" w:hAnsi="Times New Roman"/>
          <w:color w:val="000000"/>
          <w:sz w:val="28"/>
          <w:szCs w:val="28"/>
          <w:lang w:eastAsia="ru-RU"/>
        </w:rPr>
        <w:t>ко большей жесткостью, чем то было в средневековом земском гер</w:t>
        <w:softHyphen/>
      </w:r>
      <w:r>
        <w:rPr>
          <w:rFonts w:eastAsia="Times New Roman" w:cs="Times New Roman" w:ascii="Times New Roman" w:hAnsi="Times New Roman"/>
          <w:color w:val="000000"/>
          <w:spacing w:val="3"/>
          <w:sz w:val="28"/>
          <w:szCs w:val="28"/>
          <w:lang w:eastAsia="ru-RU"/>
        </w:rPr>
        <w:t xml:space="preserve">манском праве. Практически не признавались различия между </w:t>
      </w:r>
      <w:r>
        <w:rPr>
          <w:rFonts w:eastAsia="Times New Roman" w:cs="Times New Roman" w:ascii="Times New Roman" w:hAnsi="Times New Roman"/>
          <w:color w:val="000000"/>
          <w:spacing w:val="2"/>
          <w:sz w:val="28"/>
          <w:szCs w:val="28"/>
          <w:lang w:eastAsia="ru-RU"/>
        </w:rPr>
        <w:t xml:space="preserve">умышленно и неумышленно совершенным. Оценка преступления производилась в главном по тому, что сделано и какова степень </w:t>
      </w:r>
      <w:r>
        <w:rPr>
          <w:rFonts w:eastAsia="Times New Roman" w:cs="Times New Roman" w:ascii="Times New Roman" w:hAnsi="Times New Roman"/>
          <w:color w:val="000000"/>
          <w:spacing w:val="1"/>
          <w:sz w:val="28"/>
          <w:szCs w:val="28"/>
          <w:lang w:eastAsia="ru-RU"/>
        </w:rPr>
        <w:t xml:space="preserve">общественной опасности - безразлично, в прямом смысле или в </w:t>
      </w:r>
      <w:r>
        <w:rPr>
          <w:rFonts w:eastAsia="Times New Roman" w:cs="Times New Roman" w:ascii="Times New Roman" w:hAnsi="Times New Roman"/>
          <w:color w:val="000000"/>
          <w:spacing w:val="2"/>
          <w:sz w:val="28"/>
          <w:szCs w:val="28"/>
          <w:lang w:eastAsia="ru-RU"/>
        </w:rPr>
        <w:t>переносном (т.е. пагубном для ценностей морали и городского об</w:t>
        <w:softHyphen/>
        <w:t>щежития). По-видимому, теснота городской жизни, большая взаи</w:t>
        <w:softHyphen/>
      </w:r>
      <w:r>
        <w:rPr>
          <w:rFonts w:eastAsia="Times New Roman" w:cs="Times New Roman" w:ascii="Times New Roman" w:hAnsi="Times New Roman"/>
          <w:color w:val="000000"/>
          <w:spacing w:val="1"/>
          <w:sz w:val="28"/>
          <w:szCs w:val="28"/>
          <w:lang w:eastAsia="ru-RU"/>
        </w:rPr>
        <w:t>мозависимость горожан, жизненная необходимость строже придер</w:t>
        <w:softHyphen/>
        <w:t>живаться некоего минимума взаимоотношений и коммерческой че</w:t>
        <w:softHyphen/>
      </w:r>
      <w:r>
        <w:rPr>
          <w:rFonts w:eastAsia="Times New Roman" w:cs="Times New Roman" w:ascii="Times New Roman" w:hAnsi="Times New Roman"/>
          <w:color w:val="000000"/>
          <w:spacing w:val="2"/>
          <w:sz w:val="28"/>
          <w:szCs w:val="28"/>
          <w:lang w:eastAsia="ru-RU"/>
        </w:rPr>
        <w:t xml:space="preserve">стности стали предпосылками своеобразия уголовных санкций в </w:t>
      </w:r>
      <w:r>
        <w:rPr>
          <w:rFonts w:eastAsia="Times New Roman" w:cs="Times New Roman" w:ascii="Times New Roman" w:hAnsi="Times New Roman"/>
          <w:color w:val="000000"/>
          <w:spacing w:val="1"/>
          <w:sz w:val="28"/>
          <w:szCs w:val="28"/>
          <w:lang w:eastAsia="ru-RU"/>
        </w:rPr>
        <w:t>городском праве. От ответственности однозначно освобождались только дети в возрасте до 12 лет - их надлежало наказывать роди</w:t>
        <w:softHyphen/>
        <w:t>телям.</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9"/>
          <w:sz w:val="28"/>
          <w:szCs w:val="28"/>
          <w:lang w:eastAsia="ru-RU"/>
        </w:rPr>
        <w:t>Уголовный закон сохранял возможность даже обществен</w:t>
        <w:softHyphen/>
      </w:r>
      <w:r>
        <w:rPr>
          <w:rFonts w:eastAsia="Times New Roman" w:cs="Times New Roman" w:ascii="Times New Roman" w:hAnsi="Times New Roman"/>
          <w:color w:val="000000"/>
          <w:spacing w:val="14"/>
          <w:sz w:val="28"/>
          <w:szCs w:val="28"/>
          <w:lang w:eastAsia="ru-RU"/>
        </w:rPr>
        <w:t>ной саморасправы с преступником в случае явных и злост</w:t>
        <w:softHyphen/>
      </w:r>
      <w:r>
        <w:rPr>
          <w:rFonts w:eastAsia="Times New Roman" w:cs="Times New Roman" w:ascii="Times New Roman" w:hAnsi="Times New Roman"/>
          <w:color w:val="000000"/>
          <w:spacing w:val="1"/>
          <w:sz w:val="28"/>
          <w:szCs w:val="28"/>
          <w:lang w:eastAsia="ru-RU"/>
        </w:rPr>
        <w:t>ных преступлений: поджога, открытого убийства (подобно обыкно</w:t>
        <w:softHyphen/>
      </w:r>
      <w:r>
        <w:rPr>
          <w:rFonts w:eastAsia="Times New Roman" w:cs="Times New Roman" w:ascii="Times New Roman" w:hAnsi="Times New Roman"/>
          <w:color w:val="000000"/>
          <w:spacing w:val="12"/>
          <w:sz w:val="28"/>
          <w:szCs w:val="28"/>
          <w:lang w:eastAsia="ru-RU"/>
        </w:rPr>
        <w:t xml:space="preserve">вению, принятому в городах Северной Италии). Смертная </w:t>
      </w:r>
      <w:r>
        <w:rPr>
          <w:rFonts w:eastAsia="Times New Roman" w:cs="Times New Roman" w:ascii="Times New Roman" w:hAnsi="Times New Roman"/>
          <w:color w:val="000000"/>
          <w:spacing w:val="9"/>
          <w:sz w:val="28"/>
          <w:szCs w:val="28"/>
          <w:lang w:eastAsia="ru-RU"/>
        </w:rPr>
        <w:t>казнь также применялась широко и в самых разнообразных ви</w:t>
      </w:r>
      <w:r>
        <w:rPr>
          <w:rFonts w:eastAsia="Times New Roman" w:cs="Times New Roman" w:ascii="Times New Roman" w:hAnsi="Times New Roman"/>
          <w:color w:val="000000"/>
          <w:spacing w:val="-1"/>
          <w:sz w:val="28"/>
          <w:szCs w:val="28"/>
          <w:lang w:eastAsia="ru-RU"/>
        </w:rPr>
        <w:t>дах: сожжение, повешение, самым распространенным было отсече</w:t>
        <w:softHyphen/>
      </w:r>
      <w:r>
        <w:rPr>
          <w:rFonts w:eastAsia="Times New Roman" w:cs="Times New Roman" w:ascii="Times New Roman" w:hAnsi="Times New Roman"/>
          <w:color w:val="000000"/>
          <w:spacing w:val="-3"/>
          <w:sz w:val="28"/>
          <w:szCs w:val="28"/>
          <w:lang w:eastAsia="ru-RU"/>
        </w:rPr>
        <w:t>ние головы мечом. Она назначалась за колдовство, убийство, напа</w:t>
        <w:softHyphen/>
        <w:t>дение на дом, повлекшее смертельный исход у хозяев, изнасилова</w:t>
        <w:softHyphen/>
      </w:r>
      <w:r>
        <w:rPr>
          <w:rFonts w:eastAsia="Times New Roman" w:cs="Times New Roman" w:ascii="Times New Roman" w:hAnsi="Times New Roman"/>
          <w:color w:val="000000"/>
          <w:spacing w:val="1"/>
          <w:sz w:val="28"/>
          <w:szCs w:val="28"/>
          <w:lang w:eastAsia="ru-RU"/>
        </w:rPr>
        <w:t xml:space="preserve">ние. Наравне с объективно опасными преступлениями высшей </w:t>
      </w:r>
      <w:r>
        <w:rPr>
          <w:rFonts w:eastAsia="Times New Roman" w:cs="Times New Roman" w:ascii="Times New Roman" w:hAnsi="Times New Roman"/>
          <w:color w:val="000000"/>
          <w:spacing w:val="-3"/>
          <w:sz w:val="28"/>
          <w:szCs w:val="28"/>
          <w:lang w:eastAsia="ru-RU"/>
        </w:rPr>
        <w:t xml:space="preserve">мерой наказания охранялся установленный нравственный порядок: за двоеженство также полагалось отсечение головы. Применялись </w:t>
      </w:r>
      <w:r>
        <w:rPr>
          <w:rFonts w:eastAsia="Times New Roman" w:cs="Times New Roman" w:ascii="Times New Roman" w:hAnsi="Times New Roman"/>
          <w:color w:val="000000"/>
          <w:spacing w:val="20"/>
          <w:sz w:val="28"/>
          <w:szCs w:val="28"/>
          <w:lang w:eastAsia="ru-RU"/>
        </w:rPr>
        <w:t xml:space="preserve">членовредительские наказания  - главным образом за </w:t>
      </w:r>
      <w:r>
        <w:rPr>
          <w:rFonts w:eastAsia="Times New Roman" w:cs="Times New Roman" w:ascii="Times New Roman" w:hAnsi="Times New Roman"/>
          <w:color w:val="000000"/>
          <w:spacing w:val="-2"/>
          <w:sz w:val="28"/>
          <w:szCs w:val="28"/>
          <w:lang w:eastAsia="ru-RU"/>
        </w:rPr>
        <w:t xml:space="preserve">тяжкие телесные повреждения. Причем здесь как бы возрождался </w:t>
      </w:r>
      <w:r>
        <w:rPr>
          <w:rFonts w:eastAsia="Times New Roman" w:cs="Times New Roman" w:ascii="Times New Roman" w:hAnsi="Times New Roman"/>
          <w:color w:val="000000"/>
          <w:spacing w:val="1"/>
          <w:sz w:val="28"/>
          <w:szCs w:val="28"/>
          <w:lang w:eastAsia="ru-RU"/>
        </w:rPr>
        <w:t xml:space="preserve">принцип символического талиона древности: за нанесение ран, </w:t>
      </w:r>
      <w:r>
        <w:rPr>
          <w:rFonts w:eastAsia="Times New Roman" w:cs="Times New Roman" w:ascii="Times New Roman" w:hAnsi="Times New Roman"/>
          <w:color w:val="000000"/>
          <w:spacing w:val="-3"/>
          <w:sz w:val="28"/>
          <w:szCs w:val="28"/>
          <w:lang w:eastAsia="ru-RU"/>
        </w:rPr>
        <w:t>увечий полагалось отсечь руку. В менее тяжких преступлениях на</w:t>
        <w:softHyphen/>
        <w:t>казание налагалось по привычному древнегерманскому праву пра</w:t>
        <w:softHyphen/>
      </w:r>
      <w:r>
        <w:rPr>
          <w:rFonts w:eastAsia="Times New Roman" w:cs="Times New Roman" w:ascii="Times New Roman" w:hAnsi="Times New Roman"/>
          <w:color w:val="000000"/>
          <w:spacing w:val="3"/>
          <w:sz w:val="28"/>
          <w:szCs w:val="28"/>
          <w:lang w:eastAsia="ru-RU"/>
        </w:rPr>
        <w:t xml:space="preserve">вилу </w:t>
      </w:r>
      <w:r>
        <w:rPr>
          <w:rFonts w:eastAsia="Times New Roman" w:cs="Times New Roman" w:ascii="Times New Roman" w:hAnsi="Times New Roman"/>
          <w:i/>
          <w:color w:val="000000"/>
          <w:spacing w:val="3"/>
          <w:sz w:val="28"/>
          <w:szCs w:val="28"/>
          <w:lang w:eastAsia="ru-RU"/>
        </w:rPr>
        <w:t>композиции</w:t>
      </w:r>
      <w:r>
        <w:rPr>
          <w:rFonts w:eastAsia="Times New Roman" w:cs="Times New Roman" w:ascii="Times New Roman" w:hAnsi="Times New Roman"/>
          <w:color w:val="000000"/>
          <w:spacing w:val="3"/>
          <w:sz w:val="28"/>
          <w:szCs w:val="28"/>
          <w:lang w:eastAsia="ru-RU"/>
        </w:rPr>
        <w:t xml:space="preserve"> - штрафа, который выплачивался строго са</w:t>
        <w:softHyphen/>
      </w:r>
      <w:r>
        <w:rPr>
          <w:rFonts w:eastAsia="Times New Roman" w:cs="Times New Roman" w:ascii="Times New Roman" w:hAnsi="Times New Roman"/>
          <w:color w:val="000000"/>
          <w:spacing w:val="-3"/>
          <w:sz w:val="28"/>
          <w:szCs w:val="28"/>
          <w:lang w:eastAsia="ru-RU"/>
        </w:rPr>
        <w:t>мому потерпевшему.</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Особому преследованию подвергалась кража. Охрана любо</w:t>
        <w:softHyphen/>
      </w:r>
      <w:r>
        <w:rPr>
          <w:rFonts w:eastAsia="Times New Roman" w:cs="Times New Roman" w:ascii="Times New Roman" w:hAnsi="Times New Roman"/>
          <w:color w:val="000000"/>
          <w:spacing w:val="-6"/>
          <w:sz w:val="28"/>
          <w:szCs w:val="28"/>
          <w:lang w:eastAsia="ru-RU"/>
        </w:rPr>
        <w:t xml:space="preserve">го - как движимого, так и недвижимого - имущества составляла </w:t>
      </w:r>
      <w:r>
        <w:rPr>
          <w:rFonts w:eastAsia="Times New Roman" w:cs="Times New Roman" w:ascii="Times New Roman" w:hAnsi="Times New Roman"/>
          <w:color w:val="000000"/>
          <w:spacing w:val="-4"/>
          <w:sz w:val="28"/>
          <w:szCs w:val="28"/>
          <w:lang w:eastAsia="ru-RU"/>
        </w:rPr>
        <w:t xml:space="preserve">очевидную необходимость всего строя городской жизни. </w:t>
      </w:r>
      <w:r>
        <w:rPr>
          <w:rFonts w:eastAsia="Times New Roman" w:cs="Times New Roman" w:ascii="Times New Roman" w:hAnsi="Times New Roman"/>
          <w:color w:val="000000"/>
          <w:spacing w:val="-2"/>
          <w:sz w:val="28"/>
          <w:szCs w:val="28"/>
          <w:lang w:eastAsia="ru-RU"/>
        </w:rPr>
        <w:t xml:space="preserve">В праве различались мелкая (на сумму менее 5 золотых </w:t>
      </w:r>
      <w:r>
        <w:rPr>
          <w:rFonts w:eastAsia="Times New Roman" w:cs="Times New Roman" w:ascii="Times New Roman" w:hAnsi="Times New Roman"/>
          <w:color w:val="000000"/>
          <w:spacing w:val="-1"/>
          <w:sz w:val="28"/>
          <w:szCs w:val="28"/>
          <w:lang w:eastAsia="ru-RU"/>
        </w:rPr>
        <w:t xml:space="preserve">гульденов) кража и значительная. За любую значительную кражу </w:t>
      </w:r>
      <w:r>
        <w:rPr>
          <w:rFonts w:eastAsia="Times New Roman" w:cs="Times New Roman" w:ascii="Times New Roman" w:hAnsi="Times New Roman"/>
          <w:color w:val="000000"/>
          <w:spacing w:val="-4"/>
          <w:sz w:val="28"/>
          <w:szCs w:val="28"/>
          <w:lang w:eastAsia="ru-RU"/>
        </w:rPr>
        <w:t xml:space="preserve">полагалось повесить вора. </w:t>
      </w:r>
      <w:r>
        <w:rPr>
          <w:rFonts w:eastAsia="Times New Roman" w:cs="Times New Roman" w:ascii="Times New Roman" w:hAnsi="Times New Roman"/>
          <w:color w:val="000000"/>
          <w:spacing w:val="1"/>
          <w:sz w:val="28"/>
          <w:szCs w:val="28"/>
          <w:lang w:eastAsia="ru-RU"/>
        </w:rPr>
        <w:t>Борьба с ворами представлялась делом обще</w:t>
        <w:softHyphen/>
      </w:r>
      <w:r>
        <w:rPr>
          <w:rFonts w:eastAsia="Times New Roman" w:cs="Times New Roman" w:ascii="Times New Roman" w:hAnsi="Times New Roman"/>
          <w:color w:val="000000"/>
          <w:spacing w:val="10"/>
          <w:sz w:val="28"/>
          <w:szCs w:val="28"/>
          <w:lang w:eastAsia="ru-RU"/>
        </w:rPr>
        <w:t>ственного интереса: в законах Любека специально преду</w:t>
        <w:softHyphen/>
      </w:r>
      <w:r>
        <w:rPr>
          <w:rFonts w:eastAsia="Times New Roman" w:cs="Times New Roman" w:ascii="Times New Roman" w:hAnsi="Times New Roman"/>
          <w:color w:val="000000"/>
          <w:sz w:val="28"/>
          <w:szCs w:val="28"/>
          <w:lang w:eastAsia="ru-RU"/>
        </w:rPr>
        <w:t>сматривалось вознаграждение - до 1/3 от стоимости украденно</w:t>
        <w:softHyphen/>
      </w:r>
      <w:r>
        <w:rPr>
          <w:rFonts w:eastAsia="Times New Roman" w:cs="Times New Roman" w:ascii="Times New Roman" w:hAnsi="Times New Roman"/>
          <w:color w:val="000000"/>
          <w:spacing w:val="5"/>
          <w:sz w:val="28"/>
          <w:szCs w:val="28"/>
          <w:lang w:eastAsia="ru-RU"/>
        </w:rPr>
        <w:t>го - тому, кто схватит вора или грабителя.</w:t>
      </w:r>
    </w:p>
    <w:p>
      <w:pPr>
        <w:pStyle w:val="Normal"/>
        <w:shd w:fill="FFFFFF" w:val="clear"/>
        <w:tabs>
          <w:tab w:val="clear" w:pos="708"/>
          <w:tab w:val="left" w:pos="638"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К тяжелым последствиям и, соответственно, наказаниям вели</w:t>
        <w:br/>
      </w:r>
      <w:r>
        <w:rPr>
          <w:rFonts w:eastAsia="Times New Roman" w:cs="Times New Roman" w:ascii="Times New Roman" w:hAnsi="Times New Roman"/>
          <w:color w:val="000000"/>
          <w:spacing w:val="23"/>
          <w:sz w:val="28"/>
          <w:szCs w:val="28"/>
          <w:lang w:eastAsia="ru-RU"/>
        </w:rPr>
        <w:t>разного рода нарушения правил торгового оборота и</w:t>
        <w:br/>
      </w:r>
      <w:r>
        <w:rPr>
          <w:rFonts w:eastAsia="Times New Roman" w:cs="Times New Roman" w:ascii="Times New Roman" w:hAnsi="Times New Roman"/>
          <w:color w:val="000000"/>
          <w:spacing w:val="7"/>
          <w:sz w:val="28"/>
          <w:szCs w:val="28"/>
          <w:lang w:eastAsia="ru-RU"/>
        </w:rPr>
        <w:t>коммерции. Регулирование этой правовой сферы составляло</w:t>
        <w:br/>
      </w:r>
      <w:r>
        <w:rPr>
          <w:rFonts w:eastAsia="Times New Roman" w:cs="Times New Roman" w:ascii="Times New Roman" w:hAnsi="Times New Roman"/>
          <w:color w:val="000000"/>
          <w:spacing w:val="-3"/>
          <w:sz w:val="28"/>
          <w:szCs w:val="28"/>
          <w:lang w:eastAsia="ru-RU"/>
        </w:rPr>
        <w:t>еще одну отличительную черту всего городского права.  Продажа</w:t>
        <w:br/>
      </w:r>
      <w:r>
        <w:rPr>
          <w:rFonts w:eastAsia="Times New Roman" w:cs="Times New Roman" w:ascii="Times New Roman" w:hAnsi="Times New Roman"/>
          <w:color w:val="000000"/>
          <w:spacing w:val="4"/>
          <w:sz w:val="28"/>
          <w:szCs w:val="28"/>
          <w:lang w:eastAsia="ru-RU"/>
        </w:rPr>
        <w:t>фальшивых товаров влекла безусловную их конфискацию и со</w:t>
      </w:r>
      <w:r>
        <w:rPr>
          <w:rFonts w:eastAsia="Times New Roman" w:cs="Times New Roman" w:ascii="Times New Roman" w:hAnsi="Times New Roman"/>
          <w:color w:val="000000"/>
          <w:sz w:val="28"/>
          <w:szCs w:val="28"/>
          <w:lang w:eastAsia="ru-RU"/>
        </w:rPr>
        <w:t>жжение. Преследовались нарушения таможенных правил, рыноч</w:t>
      </w:r>
      <w:r>
        <w:rPr>
          <w:rFonts w:eastAsia="Times New Roman" w:cs="Times New Roman" w:ascii="Times New Roman" w:hAnsi="Times New Roman"/>
          <w:color w:val="000000"/>
          <w:spacing w:val="-3"/>
          <w:sz w:val="28"/>
          <w:szCs w:val="28"/>
          <w:lang w:eastAsia="ru-RU"/>
        </w:rPr>
        <w:t>ной торговли, установленных порядков пользования весами, мера</w:t>
        <w:softHyphen/>
        <w:t>ми. Применявшиеся в торговле весы и меры должны были быть зарегистрированы в магистрате и, соответственно, помечены клей</w:t>
        <w:softHyphen/>
      </w:r>
      <w:r>
        <w:rPr>
          <w:rFonts w:eastAsia="Times New Roman" w:cs="Times New Roman" w:ascii="Times New Roman" w:hAnsi="Times New Roman"/>
          <w:color w:val="000000"/>
          <w:spacing w:val="-2"/>
          <w:sz w:val="28"/>
          <w:szCs w:val="28"/>
          <w:lang w:eastAsia="ru-RU"/>
        </w:rPr>
        <w:t xml:space="preserve">мом. </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При всем сходстве с современным ему феодальным правом го</w:t>
        <w:softHyphen/>
        <w:t>родское, по</w:t>
      </w:r>
      <w:r>
        <w:rPr>
          <w:rFonts w:eastAsia="Times New Roman" w:cs="Times New Roman" w:ascii="Times New Roman" w:hAnsi="Times New Roman"/>
          <w:i/>
          <w:color w:val="000000"/>
          <w:spacing w:val="-3"/>
          <w:sz w:val="28"/>
          <w:szCs w:val="28"/>
          <w:lang w:eastAsia="ru-RU"/>
        </w:rPr>
        <w:t xml:space="preserve"> </w:t>
      </w:r>
      <w:r>
        <w:rPr>
          <w:rFonts w:eastAsia="Times New Roman" w:cs="Times New Roman" w:ascii="Times New Roman" w:hAnsi="Times New Roman"/>
          <w:color w:val="000000"/>
          <w:spacing w:val="-3"/>
          <w:sz w:val="28"/>
          <w:szCs w:val="28"/>
          <w:lang w:eastAsia="ru-RU"/>
        </w:rPr>
        <w:t>мнению</w:t>
      </w:r>
      <w:r>
        <w:rPr>
          <w:rFonts w:eastAsia="Times New Roman" w:cs="Times New Roman" w:ascii="Times New Roman" w:hAnsi="Times New Roman"/>
          <w:i/>
          <w:color w:val="000000"/>
          <w:spacing w:val="-3"/>
          <w:sz w:val="28"/>
          <w:szCs w:val="28"/>
          <w:lang w:eastAsia="ru-RU"/>
        </w:rPr>
        <w:t xml:space="preserve"> </w:t>
      </w:r>
      <w:r>
        <w:rPr>
          <w:rFonts w:eastAsia="Times New Roman" w:cs="Times New Roman" w:ascii="Times New Roman" w:hAnsi="Times New Roman"/>
          <w:color w:val="000000"/>
          <w:spacing w:val="-3"/>
          <w:sz w:val="28"/>
          <w:szCs w:val="28"/>
          <w:lang w:eastAsia="ru-RU"/>
        </w:rPr>
        <w:t>Омельченко О.А.,</w:t>
      </w:r>
      <w:r>
        <w:rPr>
          <w:rFonts w:eastAsia="Times New Roman" w:cs="Times New Roman" w:ascii="Times New Roman" w:hAnsi="Times New Roman"/>
          <w:i/>
          <w:color w:val="000000"/>
          <w:spacing w:val="-3"/>
          <w:sz w:val="28"/>
          <w:szCs w:val="28"/>
          <w:lang w:eastAsia="ru-RU"/>
        </w:rPr>
        <w:t xml:space="preserve"> отличалось целым рядом важных особенностей</w:t>
      </w:r>
      <w:r>
        <w:rPr>
          <w:rFonts w:eastAsia="Times New Roman" w:cs="Times New Roman" w:ascii="Times New Roman" w:hAnsi="Times New Roman"/>
          <w:color w:val="000000"/>
          <w:spacing w:val="-3"/>
          <w:sz w:val="28"/>
          <w:szCs w:val="28"/>
          <w:lang w:eastAsia="ru-RU"/>
        </w:rPr>
        <w:t xml:space="preserve">. Оставаясь </w:t>
      </w:r>
      <w:r>
        <w:rPr>
          <w:rFonts w:eastAsia="Times New Roman" w:cs="Times New Roman" w:ascii="Times New Roman" w:hAnsi="Times New Roman"/>
          <w:color w:val="000000"/>
          <w:spacing w:val="2"/>
          <w:sz w:val="28"/>
          <w:szCs w:val="28"/>
          <w:lang w:eastAsia="ru-RU"/>
        </w:rPr>
        <w:t xml:space="preserve">вполне сословным, городское было почти полностью </w:t>
      </w:r>
      <w:r>
        <w:rPr>
          <w:rFonts w:eastAsia="Times New Roman" w:cs="Times New Roman" w:ascii="Times New Roman" w:hAnsi="Times New Roman"/>
          <w:b/>
          <w:color w:val="000000"/>
          <w:spacing w:val="2"/>
          <w:sz w:val="28"/>
          <w:szCs w:val="28"/>
          <w:lang w:eastAsia="ru-RU"/>
        </w:rPr>
        <w:t xml:space="preserve">светским </w:t>
      </w:r>
      <w:r>
        <w:rPr>
          <w:rFonts w:eastAsia="Times New Roman" w:cs="Times New Roman" w:ascii="Times New Roman" w:hAnsi="Times New Roman"/>
          <w:b/>
          <w:color w:val="000000"/>
          <w:spacing w:val="-3"/>
          <w:sz w:val="28"/>
          <w:szCs w:val="28"/>
          <w:lang w:eastAsia="ru-RU"/>
        </w:rPr>
        <w:t>правом</w:t>
      </w:r>
      <w:r>
        <w:rPr>
          <w:rFonts w:eastAsia="Times New Roman" w:cs="Times New Roman" w:ascii="Times New Roman" w:hAnsi="Times New Roman"/>
          <w:color w:val="000000"/>
          <w:spacing w:val="-3"/>
          <w:sz w:val="28"/>
          <w:szCs w:val="28"/>
          <w:lang w:eastAsia="ru-RU"/>
        </w:rPr>
        <w:t>, свободным от влияния канонического. Это в наибольшей степени проявилось в германском городском праве позднего Сред</w:t>
        <w:softHyphen/>
        <w:t>невековья, когда в одном городе зачастую сосуществовали протес</w:t>
        <w:softHyphen/>
        <w:t>тантские и католические городские общины. Городское право с са</w:t>
        <w:softHyphen/>
      </w:r>
      <w:r>
        <w:rPr>
          <w:rFonts w:eastAsia="Times New Roman" w:cs="Times New Roman" w:ascii="Times New Roman" w:hAnsi="Times New Roman"/>
          <w:color w:val="000000"/>
          <w:spacing w:val="2"/>
          <w:sz w:val="28"/>
          <w:szCs w:val="28"/>
          <w:lang w:eastAsia="ru-RU"/>
        </w:rPr>
        <w:t xml:space="preserve">мого своего возникновения было исключительно </w:t>
      </w:r>
      <w:r>
        <w:rPr>
          <w:rFonts w:eastAsia="Times New Roman" w:cs="Times New Roman" w:ascii="Times New Roman" w:hAnsi="Times New Roman"/>
          <w:b/>
          <w:color w:val="000000"/>
          <w:spacing w:val="2"/>
          <w:sz w:val="28"/>
          <w:szCs w:val="28"/>
          <w:lang w:eastAsia="ru-RU"/>
        </w:rPr>
        <w:t>писаным пра</w:t>
        <w:softHyphen/>
        <w:t>вом</w:t>
      </w:r>
      <w:r>
        <w:rPr>
          <w:rFonts w:eastAsia="Times New Roman" w:cs="Times New Roman" w:ascii="Times New Roman" w:hAnsi="Times New Roman"/>
          <w:color w:val="000000"/>
          <w:spacing w:val="2"/>
          <w:sz w:val="28"/>
          <w:szCs w:val="28"/>
          <w:lang w:eastAsia="ru-RU"/>
        </w:rPr>
        <w:t xml:space="preserve">, зафиксированным в записях судебных решений или даже </w:t>
      </w:r>
      <w:r>
        <w:rPr>
          <w:rFonts w:eastAsia="Times New Roman" w:cs="Times New Roman" w:ascii="Times New Roman" w:hAnsi="Times New Roman"/>
          <w:color w:val="000000"/>
          <w:spacing w:val="-2"/>
          <w:sz w:val="28"/>
          <w:szCs w:val="28"/>
          <w:lang w:eastAsia="ru-RU"/>
        </w:rPr>
        <w:t xml:space="preserve">особо систематизированных кодексах. При этом эти кодификации </w:t>
      </w:r>
      <w:r>
        <w:rPr>
          <w:rFonts w:eastAsia="Times New Roman" w:cs="Times New Roman" w:ascii="Times New Roman" w:hAnsi="Times New Roman"/>
          <w:color w:val="000000"/>
          <w:spacing w:val="-3"/>
          <w:sz w:val="28"/>
          <w:szCs w:val="28"/>
          <w:lang w:eastAsia="ru-RU"/>
        </w:rPr>
        <w:t xml:space="preserve">складывались по собственной системе, создавая особую, отличную </w:t>
      </w:r>
      <w:r>
        <w:rPr>
          <w:rFonts w:eastAsia="Times New Roman" w:cs="Times New Roman" w:ascii="Times New Roman" w:hAnsi="Times New Roman"/>
          <w:color w:val="000000"/>
          <w:spacing w:val="-2"/>
          <w:sz w:val="28"/>
          <w:szCs w:val="28"/>
          <w:lang w:eastAsia="ru-RU"/>
        </w:rPr>
        <w:t>от римской кодификационную традицию. Взаимосвязь правил го</w:t>
        <w:softHyphen/>
      </w:r>
      <w:r>
        <w:rPr>
          <w:rFonts w:eastAsia="Times New Roman" w:cs="Times New Roman" w:ascii="Times New Roman" w:hAnsi="Times New Roman"/>
          <w:color w:val="000000"/>
          <w:spacing w:val="-3"/>
          <w:sz w:val="28"/>
          <w:szCs w:val="28"/>
          <w:lang w:eastAsia="ru-RU"/>
        </w:rPr>
        <w:t>родского права с учреждениями городского самоуправления и об</w:t>
        <w:softHyphen/>
      </w:r>
      <w:r>
        <w:rPr>
          <w:rFonts w:eastAsia="Times New Roman" w:cs="Times New Roman" w:ascii="Times New Roman" w:hAnsi="Times New Roman"/>
          <w:color w:val="000000"/>
          <w:spacing w:val="-4"/>
          <w:sz w:val="28"/>
          <w:szCs w:val="28"/>
          <w:lang w:eastAsia="ru-RU"/>
        </w:rPr>
        <w:t xml:space="preserve">щим статусом города и горожан (причем применительно к каждому </w:t>
      </w:r>
      <w:r>
        <w:rPr>
          <w:rFonts w:eastAsia="Times New Roman" w:cs="Times New Roman" w:ascii="Times New Roman" w:hAnsi="Times New Roman"/>
          <w:color w:val="000000"/>
          <w:spacing w:val="1"/>
          <w:sz w:val="28"/>
          <w:szCs w:val="28"/>
          <w:lang w:eastAsia="ru-RU"/>
        </w:rPr>
        <w:t xml:space="preserve">отдельному городу) придавала этому праву своего рода </w:t>
      </w:r>
      <w:r>
        <w:rPr>
          <w:rFonts w:eastAsia="Times New Roman" w:cs="Times New Roman" w:ascii="Times New Roman" w:hAnsi="Times New Roman"/>
          <w:b/>
          <w:color w:val="000000"/>
          <w:spacing w:val="1"/>
          <w:sz w:val="28"/>
          <w:szCs w:val="28"/>
          <w:lang w:eastAsia="ru-RU"/>
        </w:rPr>
        <w:t>консти</w:t>
        <w:softHyphen/>
      </w:r>
      <w:r>
        <w:rPr>
          <w:rFonts w:eastAsia="Times New Roman" w:cs="Times New Roman" w:ascii="Times New Roman" w:hAnsi="Times New Roman"/>
          <w:b/>
          <w:color w:val="000000"/>
          <w:spacing w:val="3"/>
          <w:sz w:val="28"/>
          <w:szCs w:val="28"/>
          <w:lang w:eastAsia="ru-RU"/>
        </w:rPr>
        <w:t>туционный характер</w:t>
      </w:r>
      <w:r>
        <w:rPr>
          <w:rFonts w:eastAsia="Times New Roman" w:cs="Times New Roman" w:ascii="Times New Roman" w:hAnsi="Times New Roman"/>
          <w:color w:val="000000"/>
          <w:spacing w:val="3"/>
          <w:sz w:val="28"/>
          <w:szCs w:val="28"/>
          <w:lang w:eastAsia="ru-RU"/>
        </w:rPr>
        <w:t xml:space="preserve"> - не только охраняя правопорядок и его </w:t>
      </w:r>
      <w:r>
        <w:rPr>
          <w:rFonts w:eastAsia="Times New Roman" w:cs="Times New Roman" w:ascii="Times New Roman" w:hAnsi="Times New Roman"/>
          <w:color w:val="000000"/>
          <w:spacing w:val="-2"/>
          <w:sz w:val="28"/>
          <w:szCs w:val="28"/>
          <w:lang w:eastAsia="ru-RU"/>
        </w:rPr>
        <w:t xml:space="preserve">стабильность, но и формируя в праве главные черты городского </w:t>
      </w:r>
      <w:r>
        <w:rPr>
          <w:rFonts w:eastAsia="Times New Roman" w:cs="Times New Roman" w:ascii="Times New Roman" w:hAnsi="Times New Roman"/>
          <w:color w:val="000000"/>
          <w:spacing w:val="-3"/>
          <w:sz w:val="28"/>
          <w:szCs w:val="28"/>
          <w:lang w:eastAsia="ru-RU"/>
        </w:rPr>
        <w:t>юридического быта.</w:t>
      </w:r>
    </w:p>
    <w:p>
      <w:pPr>
        <w:pStyle w:val="Normal"/>
        <w:shd w:fill="FFFFFF" w:val="clear"/>
        <w:tabs>
          <w:tab w:val="clear" w:pos="708"/>
          <w:tab w:val="left" w:pos="-426" w:leader="none"/>
        </w:tabs>
        <w:spacing w:lineRule="auto" w:line="240" w:before="0" w:after="0"/>
        <w:ind w:firstLine="709"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color w:val="000000"/>
          <w:spacing w:val="2"/>
          <w:sz w:val="28"/>
          <w:szCs w:val="28"/>
          <w:lang w:eastAsia="ru-RU"/>
        </w:rPr>
        <w:t xml:space="preserve">Торговое право. </w:t>
      </w:r>
      <w:r>
        <w:rPr>
          <w:rFonts w:eastAsia="Times New Roman" w:cs="Times New Roman" w:ascii="Times New Roman" w:hAnsi="Times New Roman"/>
          <w:color w:val="000000"/>
          <w:spacing w:val="2"/>
          <w:sz w:val="28"/>
          <w:szCs w:val="28"/>
          <w:lang w:eastAsia="ru-RU"/>
        </w:rPr>
        <w:t xml:space="preserve">Торговое право управляло особым сословием (купцами) в особых местах (на ярмарках, рынках, в портах), а также регулировало торговые отношения в городах. Оно существовало отдельно от церковного, феодального, манориального, городского и королевского права, хотя имело особенно тесные связи с городским и церковным правом. Договорное право оставалось в основном на уровне рецепированной традиции римского права, хотя присущих классическому </w:t>
      </w:r>
      <w:r>
        <w:rPr>
          <w:rFonts w:eastAsia="Times New Roman" w:cs="Times New Roman" w:ascii="Times New Roman" w:hAnsi="Times New Roman"/>
          <w:color w:val="000000"/>
          <w:spacing w:val="1"/>
          <w:sz w:val="28"/>
          <w:szCs w:val="28"/>
          <w:lang w:eastAsia="ru-RU"/>
        </w:rPr>
        <w:t>римскому праву жестких ограничений на содержание того или ино</w:t>
        <w:softHyphen/>
      </w:r>
      <w:r>
        <w:rPr>
          <w:rFonts w:eastAsia="Times New Roman" w:cs="Times New Roman" w:ascii="Times New Roman" w:hAnsi="Times New Roman"/>
          <w:color w:val="000000"/>
          <w:spacing w:val="18"/>
          <w:sz w:val="28"/>
          <w:szCs w:val="28"/>
          <w:lang w:eastAsia="ru-RU"/>
        </w:rPr>
        <w:t>го контракта не было. Видоизменился договор ссуды, те</w:t>
        <w:softHyphen/>
      </w:r>
      <w:r>
        <w:rPr>
          <w:rFonts w:eastAsia="Times New Roman" w:cs="Times New Roman" w:ascii="Times New Roman" w:hAnsi="Times New Roman"/>
          <w:color w:val="000000"/>
          <w:spacing w:val="1"/>
          <w:sz w:val="28"/>
          <w:szCs w:val="28"/>
          <w:lang w:eastAsia="ru-RU"/>
        </w:rPr>
        <w:t>перь под ним понимался и чисто денежный заем (т.е. исчезли древ</w:t>
        <w:softHyphen/>
      </w:r>
      <w:r>
        <w:rPr>
          <w:rFonts w:eastAsia="Times New Roman" w:cs="Times New Roman" w:ascii="Times New Roman" w:hAnsi="Times New Roman"/>
          <w:color w:val="000000"/>
          <w:spacing w:val="4"/>
          <w:sz w:val="28"/>
          <w:szCs w:val="28"/>
          <w:lang w:eastAsia="ru-RU"/>
        </w:rPr>
        <w:t xml:space="preserve">ние различия между займом и ссудой). Более детализированным </w:t>
      </w:r>
      <w:r>
        <w:rPr>
          <w:rFonts w:eastAsia="Times New Roman" w:cs="Times New Roman" w:ascii="Times New Roman" w:hAnsi="Times New Roman"/>
          <w:color w:val="000000"/>
          <w:spacing w:val="9"/>
          <w:sz w:val="28"/>
          <w:szCs w:val="28"/>
          <w:lang w:eastAsia="ru-RU"/>
        </w:rPr>
        <w:t xml:space="preserve">стал договор найма. </w:t>
      </w:r>
      <w:r>
        <w:rPr>
          <w:rFonts w:eastAsia="Times New Roman" w:cs="Times New Roman" w:ascii="Times New Roman" w:hAnsi="Times New Roman"/>
          <w:color w:val="000000"/>
          <w:sz w:val="28"/>
          <w:szCs w:val="28"/>
          <w:lang w:eastAsia="ru-RU"/>
        </w:rPr>
        <w:t xml:space="preserve">Различным, </w:t>
      </w:r>
      <w:r>
        <w:rPr>
          <w:rFonts w:eastAsia="Times New Roman" w:cs="Times New Roman" w:ascii="Times New Roman" w:hAnsi="Times New Roman"/>
          <w:color w:val="000000"/>
          <w:spacing w:val="5"/>
          <w:sz w:val="28"/>
          <w:szCs w:val="28"/>
          <w:lang w:eastAsia="ru-RU"/>
        </w:rPr>
        <w:t>более выгодным для продавца было положение сторон при дого</w:t>
        <w:softHyphen/>
      </w:r>
      <w:r>
        <w:rPr>
          <w:rFonts w:eastAsia="Times New Roman" w:cs="Times New Roman" w:ascii="Times New Roman" w:hAnsi="Times New Roman"/>
          <w:color w:val="000000"/>
          <w:spacing w:val="15"/>
          <w:sz w:val="28"/>
          <w:szCs w:val="28"/>
          <w:lang w:eastAsia="ru-RU"/>
        </w:rPr>
        <w:t>воре купли-продажи. Объектом продажи признавались са</w:t>
        <w:softHyphen/>
      </w:r>
      <w:r>
        <w:rPr>
          <w:rFonts w:eastAsia="Times New Roman" w:cs="Times New Roman" w:ascii="Times New Roman" w:hAnsi="Times New Roman"/>
          <w:color w:val="000000"/>
          <w:spacing w:val="2"/>
          <w:sz w:val="28"/>
          <w:szCs w:val="28"/>
          <w:lang w:eastAsia="ru-RU"/>
        </w:rPr>
        <w:t>мые разнообразные вещи: можно было продавать и наследство, и предполагаемую ренту, даже основанную на феодальных правах.</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 xml:space="preserve">Суровыми были требования городского права в отношении </w:t>
      </w:r>
      <w:r>
        <w:rPr>
          <w:rFonts w:eastAsia="Times New Roman" w:cs="Times New Roman" w:ascii="Times New Roman" w:hAnsi="Times New Roman"/>
          <w:color w:val="000000"/>
          <w:spacing w:val="12"/>
          <w:sz w:val="28"/>
          <w:szCs w:val="28"/>
          <w:lang w:eastAsia="ru-RU"/>
        </w:rPr>
        <w:t>должников. Обязательства денежного характера должны бы</w:t>
        <w:softHyphen/>
      </w:r>
      <w:r>
        <w:rPr>
          <w:rFonts w:eastAsia="Times New Roman" w:cs="Times New Roman" w:ascii="Times New Roman" w:hAnsi="Times New Roman"/>
          <w:color w:val="000000"/>
          <w:spacing w:val="1"/>
          <w:sz w:val="28"/>
          <w:szCs w:val="28"/>
          <w:lang w:eastAsia="ru-RU"/>
        </w:rPr>
        <w:t xml:space="preserve">ли истребоваться абсолютно: не могущий отдать долг подвергался </w:t>
      </w:r>
      <w:r>
        <w:rPr>
          <w:rFonts w:eastAsia="Times New Roman" w:cs="Times New Roman" w:ascii="Times New Roman" w:hAnsi="Times New Roman"/>
          <w:color w:val="000000"/>
          <w:spacing w:val="2"/>
          <w:sz w:val="28"/>
          <w:szCs w:val="28"/>
          <w:lang w:eastAsia="ru-RU"/>
        </w:rPr>
        <w:t>штрафу, аресту и конфискации имущества. Удовлетворение не</w:t>
        <w:softHyphen/>
      </w:r>
      <w:r>
        <w:rPr>
          <w:rFonts w:eastAsia="Times New Roman" w:cs="Times New Roman" w:ascii="Times New Roman" w:hAnsi="Times New Roman"/>
          <w:color w:val="000000"/>
          <w:spacing w:val="7"/>
          <w:sz w:val="28"/>
          <w:szCs w:val="28"/>
          <w:lang w:eastAsia="ru-RU"/>
        </w:rPr>
        <w:t>скольких кредиторов осуществлялось путем особого конкурс</w:t>
        <w:softHyphen/>
      </w:r>
      <w:r>
        <w:rPr>
          <w:rFonts w:eastAsia="Times New Roman" w:cs="Times New Roman" w:ascii="Times New Roman" w:hAnsi="Times New Roman"/>
          <w:color w:val="000000"/>
          <w:spacing w:val="10"/>
          <w:sz w:val="28"/>
          <w:szCs w:val="28"/>
          <w:lang w:eastAsia="ru-RU"/>
        </w:rPr>
        <w:t xml:space="preserve">ного процесса распоряжения имуществом банкрота (беглого </w:t>
      </w:r>
      <w:r>
        <w:rPr>
          <w:rFonts w:eastAsia="Times New Roman" w:cs="Times New Roman" w:ascii="Times New Roman" w:hAnsi="Times New Roman"/>
          <w:color w:val="000000"/>
          <w:spacing w:val="2"/>
          <w:sz w:val="28"/>
          <w:szCs w:val="28"/>
          <w:lang w:eastAsia="ru-RU"/>
        </w:rPr>
        <w:t>должника и т.п.), детально отрегламентированного городским пра</w:t>
        <w:softHyphen/>
      </w:r>
      <w:r>
        <w:rPr>
          <w:rFonts w:eastAsia="Times New Roman" w:cs="Times New Roman" w:ascii="Times New Roman" w:hAnsi="Times New Roman"/>
          <w:color w:val="000000"/>
          <w:spacing w:val="1"/>
          <w:sz w:val="28"/>
          <w:szCs w:val="28"/>
          <w:lang w:eastAsia="ru-RU"/>
        </w:rPr>
        <w:t>вом. Кредитор сохранял право, подобно древней римской процеду</w:t>
        <w:softHyphen/>
      </w:r>
      <w:r>
        <w:rPr>
          <w:rFonts w:eastAsia="Times New Roman" w:cs="Times New Roman" w:ascii="Times New Roman" w:hAnsi="Times New Roman"/>
          <w:color w:val="000000"/>
          <w:spacing w:val="2"/>
          <w:sz w:val="28"/>
          <w:szCs w:val="28"/>
          <w:lang w:eastAsia="ru-RU"/>
        </w:rPr>
        <w:t>ре, посадить должника в «яму», на хлеб и воду, физически прину</w:t>
        <w:softHyphen/>
      </w:r>
      <w:r>
        <w:rPr>
          <w:rFonts w:eastAsia="Times New Roman" w:cs="Times New Roman" w:ascii="Times New Roman" w:hAnsi="Times New Roman"/>
          <w:color w:val="000000"/>
          <w:spacing w:val="1"/>
          <w:sz w:val="28"/>
          <w:szCs w:val="28"/>
          <w:lang w:eastAsia="ru-RU"/>
        </w:rPr>
        <w:t xml:space="preserve">ждая его отдать долг. Однако в отношении обременения наследства </w:t>
      </w:r>
      <w:r>
        <w:rPr>
          <w:rFonts w:eastAsia="Times New Roman" w:cs="Times New Roman" w:ascii="Times New Roman" w:hAnsi="Times New Roman"/>
          <w:color w:val="000000"/>
          <w:spacing w:val="2"/>
          <w:sz w:val="28"/>
          <w:szCs w:val="28"/>
          <w:lang w:eastAsia="ru-RU"/>
        </w:rPr>
        <w:t xml:space="preserve">долгами и охраняя права полноправных горожан, было выработано </w:t>
      </w:r>
      <w:r>
        <w:rPr>
          <w:rFonts w:eastAsia="Times New Roman" w:cs="Times New Roman" w:ascii="Times New Roman" w:hAnsi="Times New Roman"/>
          <w:color w:val="000000"/>
          <w:sz w:val="28"/>
          <w:szCs w:val="28"/>
          <w:lang w:eastAsia="ru-RU"/>
        </w:rPr>
        <w:t xml:space="preserve">своеобразное правило о том, что сын не отвечает по долгам отца при </w:t>
      </w:r>
      <w:r>
        <w:rPr>
          <w:rFonts w:eastAsia="Times New Roman" w:cs="Times New Roman" w:ascii="Times New Roman" w:hAnsi="Times New Roman"/>
          <w:color w:val="000000"/>
          <w:spacing w:val="1"/>
          <w:sz w:val="28"/>
          <w:szCs w:val="28"/>
          <w:lang w:eastAsia="ru-RU"/>
        </w:rPr>
        <w:t xml:space="preserve">приеме наследства, если его «не поставили в известность об этом </w:t>
      </w:r>
      <w:r>
        <w:rPr>
          <w:rFonts w:eastAsia="Times New Roman" w:cs="Times New Roman" w:ascii="Times New Roman" w:hAnsi="Times New Roman"/>
          <w:color w:val="000000"/>
          <w:spacing w:val="8"/>
          <w:sz w:val="28"/>
          <w:szCs w:val="28"/>
          <w:lang w:eastAsia="ru-RU"/>
        </w:rPr>
        <w:t>долге, как то требуется по закону».</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Широкое распространение получил залог как способ обеспе</w:t>
        <w:softHyphen/>
      </w:r>
      <w:r>
        <w:rPr>
          <w:rFonts w:eastAsia="Times New Roman" w:cs="Times New Roman" w:ascii="Times New Roman" w:hAnsi="Times New Roman"/>
          <w:color w:val="000000"/>
          <w:spacing w:val="2"/>
          <w:sz w:val="28"/>
          <w:szCs w:val="28"/>
          <w:lang w:eastAsia="ru-RU"/>
        </w:rPr>
        <w:t xml:space="preserve">чения обязательств и специфически как гарантия взятых торговых </w:t>
      </w:r>
      <w:r>
        <w:rPr>
          <w:rFonts w:eastAsia="Times New Roman" w:cs="Times New Roman" w:ascii="Times New Roman" w:hAnsi="Times New Roman"/>
          <w:color w:val="000000"/>
          <w:spacing w:val="3"/>
          <w:sz w:val="28"/>
          <w:szCs w:val="28"/>
          <w:lang w:eastAsia="ru-RU"/>
        </w:rPr>
        <w:t>ссуд. Причем в этих целях (что характерно для позднесредневеко</w:t>
      </w:r>
      <w:r>
        <w:rPr>
          <w:rFonts w:eastAsia="Times New Roman" w:cs="Times New Roman" w:ascii="Times New Roman" w:hAnsi="Times New Roman"/>
          <w:color w:val="000000"/>
          <w:spacing w:val="8"/>
          <w:sz w:val="28"/>
          <w:szCs w:val="28"/>
          <w:lang w:eastAsia="ru-RU"/>
        </w:rPr>
        <w:t>вого права) можно было использовать и приданое жены.</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Коммер</w:t>
        <w:softHyphen/>
      </w:r>
      <w:r>
        <w:rPr>
          <w:rFonts w:eastAsia="Times New Roman" w:cs="Times New Roman" w:ascii="Times New Roman" w:hAnsi="Times New Roman"/>
          <w:color w:val="000000"/>
          <w:spacing w:val="10"/>
          <w:sz w:val="28"/>
          <w:szCs w:val="28"/>
          <w:lang w:eastAsia="ru-RU"/>
        </w:rPr>
        <w:t xml:space="preserve">ческие корпорации уже </w:t>
      </w:r>
      <w:r>
        <w:rPr>
          <w:rFonts w:eastAsia="Times New Roman" w:cs="Times New Roman" w:ascii="Times New Roman" w:hAnsi="Times New Roman"/>
          <w:color w:val="000000"/>
          <w:sz w:val="28"/>
          <w:szCs w:val="28"/>
          <w:lang w:eastAsia="ru-RU"/>
        </w:rPr>
        <w:t xml:space="preserve">признавались правом в </w:t>
      </w:r>
      <w:r>
        <w:rPr>
          <w:rFonts w:eastAsia="Times New Roman" w:cs="Times New Roman" w:ascii="Times New Roman" w:hAnsi="Times New Roman"/>
          <w:color w:val="000000"/>
          <w:spacing w:val="10"/>
          <w:sz w:val="28"/>
          <w:szCs w:val="28"/>
          <w:lang w:eastAsia="ru-RU"/>
        </w:rPr>
        <w:t xml:space="preserve">качестве самостоятельных субъектов правовых </w:t>
      </w:r>
      <w:r>
        <w:rPr>
          <w:rFonts w:eastAsia="Times New Roman" w:cs="Times New Roman" w:ascii="Times New Roman" w:hAnsi="Times New Roman"/>
          <w:color w:val="000000"/>
          <w:spacing w:val="2"/>
          <w:sz w:val="28"/>
          <w:szCs w:val="28"/>
          <w:lang w:eastAsia="ru-RU"/>
        </w:rPr>
        <w:t>отношений. Однако создавать общества могли лишь привилегиро</w:t>
        <w:softHyphen/>
      </w:r>
      <w:r>
        <w:rPr>
          <w:rFonts w:eastAsia="Times New Roman" w:cs="Times New Roman" w:ascii="Times New Roman" w:hAnsi="Times New Roman"/>
          <w:color w:val="000000"/>
          <w:sz w:val="28"/>
          <w:szCs w:val="28"/>
          <w:lang w:eastAsia="ru-RU"/>
        </w:rPr>
        <w:t xml:space="preserve">ванные лица: по Любекскому праву - члены Ганзейского союза. </w:t>
      </w:r>
      <w:r>
        <w:rPr>
          <w:rFonts w:eastAsia="Times New Roman" w:cs="Times New Roman" w:ascii="Times New Roman" w:hAnsi="Times New Roman"/>
          <w:color w:val="000000"/>
          <w:spacing w:val="2"/>
          <w:sz w:val="28"/>
          <w:szCs w:val="28"/>
          <w:lang w:eastAsia="ru-RU"/>
        </w:rPr>
        <w:t xml:space="preserve">Торговые корпорации внутри семьи (между братьями и сестрами и </w:t>
      </w:r>
      <w:r>
        <w:rPr>
          <w:rFonts w:eastAsia="Times New Roman" w:cs="Times New Roman" w:ascii="Times New Roman" w:hAnsi="Times New Roman"/>
          <w:color w:val="000000"/>
          <w:spacing w:val="1"/>
          <w:sz w:val="28"/>
          <w:szCs w:val="28"/>
          <w:lang w:eastAsia="ru-RU"/>
        </w:rPr>
        <w:t>т.п.) не должны были нарушать наследственных и других имущест</w:t>
        <w:softHyphen/>
      </w:r>
      <w:r>
        <w:rPr>
          <w:rFonts w:eastAsia="Times New Roman" w:cs="Times New Roman" w:ascii="Times New Roman" w:hAnsi="Times New Roman"/>
          <w:color w:val="000000"/>
          <w:spacing w:val="5"/>
          <w:sz w:val="28"/>
          <w:szCs w:val="28"/>
          <w:lang w:eastAsia="ru-RU"/>
        </w:rPr>
        <w:t>венных прав родственников.</w:t>
      </w:r>
    </w:p>
    <w:p>
      <w:pPr>
        <w:pStyle w:val="Normal"/>
        <w:shd w:fill="FFFFFF" w:val="clear"/>
        <w:spacing w:lineRule="auto" w:line="240" w:before="0" w:after="0"/>
        <w:ind w:firstLine="567" w:start="-567" w:end="0"/>
        <w:jc w:val="both"/>
        <w:rPr>
          <w:rFonts w:ascii="Times New Roman" w:hAnsi="Times New Roman" w:eastAsia="Times New Roman" w:cs="Times New Roman"/>
          <w:color w:val="000000"/>
          <w:spacing w:val="5"/>
          <w:sz w:val="28"/>
          <w:szCs w:val="28"/>
          <w:lang w:eastAsia="ru-RU"/>
        </w:rPr>
      </w:pPr>
      <w:r>
        <w:rPr>
          <w:rFonts w:eastAsia="Times New Roman" w:cs="Times New Roman" w:ascii="Times New Roman" w:hAnsi="Times New Roman"/>
          <w:color w:val="000000"/>
          <w:sz w:val="28"/>
          <w:szCs w:val="28"/>
          <w:lang w:eastAsia="ru-RU"/>
        </w:rPr>
        <w:t xml:space="preserve">В отношении возможной ответственности за причинение ущерба </w:t>
      </w:r>
      <w:r>
        <w:rPr>
          <w:rFonts w:eastAsia="Times New Roman" w:cs="Times New Roman" w:ascii="Times New Roman" w:hAnsi="Times New Roman"/>
          <w:color w:val="000000"/>
          <w:spacing w:val="3"/>
          <w:sz w:val="28"/>
          <w:szCs w:val="28"/>
          <w:lang w:eastAsia="ru-RU"/>
        </w:rPr>
        <w:t>городское право сохраняло древние римские правила (даже соот</w:t>
        <w:softHyphen/>
      </w:r>
      <w:r>
        <w:rPr>
          <w:rFonts w:eastAsia="Times New Roman" w:cs="Times New Roman" w:ascii="Times New Roman" w:hAnsi="Times New Roman"/>
          <w:color w:val="000000"/>
          <w:spacing w:val="4"/>
          <w:sz w:val="28"/>
          <w:szCs w:val="28"/>
          <w:lang w:eastAsia="ru-RU"/>
        </w:rPr>
        <w:t xml:space="preserve">ветствующий раздел кодекса назывался «Закон Аквилия»), Было </w:t>
      </w:r>
      <w:r>
        <w:rPr>
          <w:rFonts w:eastAsia="Times New Roman" w:cs="Times New Roman" w:ascii="Times New Roman" w:hAnsi="Times New Roman"/>
          <w:color w:val="000000"/>
          <w:spacing w:val="1"/>
          <w:sz w:val="28"/>
          <w:szCs w:val="28"/>
          <w:lang w:eastAsia="ru-RU"/>
        </w:rPr>
        <w:t>только прямо отмечено, что личные оскорбления, нанесенные на площади или в подобном месте, дают право на взыскание макси</w:t>
        <w:softHyphen/>
      </w:r>
      <w:r>
        <w:rPr>
          <w:rFonts w:eastAsia="Times New Roman" w:cs="Times New Roman" w:ascii="Times New Roman" w:hAnsi="Times New Roman"/>
          <w:color w:val="000000"/>
          <w:spacing w:val="5"/>
          <w:sz w:val="28"/>
          <w:szCs w:val="28"/>
          <w:lang w:eastAsia="ru-RU"/>
        </w:rPr>
        <w:t>мально возможного штрафа.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Время от времени нормы торгового права, разработанные купцами, собирались и распространялись. Одним из самых ранних примеров такого рода является сборник морских законов, изданный примерно в 1095 г. Республикой Амальфи (известен как Амальфитанская таблица и признан всеми городами-республиками Италии) на итальянском побережье Тирренского моря. Около 1150 г. морские портовые города побережья  Атлантики и Северного моря приняли компиляцию из решений по морским делам, вынесенных судом на острове Олерон, у Атлантического побережья Франции (т.н. законы Олерона).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Примерно в 1350 г. были приняты законы Висби, порта на острове Готланд в Балтийском море, </w:t>
      </w:r>
      <w:r>
        <w:rPr>
          <w:rFonts w:eastAsia="Times New Roman" w:cs="Times New Roman" w:ascii="Times New Roman" w:hAnsi="Times New Roman"/>
          <w:color w:val="000000"/>
          <w:sz w:val="28"/>
          <w:szCs w:val="28"/>
          <w:lang w:eastAsia="ru-RU"/>
        </w:rPr>
        <w:t>регулировавшие мореплавание в Балтийском и Северном морях.</w:t>
      </w:r>
    </w:p>
    <w:p>
      <w:pPr>
        <w:pStyle w:val="Normal"/>
        <w:shd w:fill="FFFFFF" w:val="clear"/>
        <w:spacing w:lineRule="auto" w:line="240" w:before="0" w:after="0"/>
        <w:ind w:firstLine="567" w:start="-567" w:end="0"/>
        <w:jc w:val="both"/>
        <w:rPr>
          <w:rFonts w:ascii="Times New Roman" w:hAnsi="Times New Roman" w:eastAsia="Times New Roman" w:cs="Times New Roman"/>
          <w:color w:val="000000"/>
          <w:spacing w:val="-1"/>
          <w:sz w:val="28"/>
          <w:szCs w:val="28"/>
          <w:lang w:eastAsia="ru-RU"/>
        </w:rPr>
      </w:pPr>
      <w:r>
        <w:rPr>
          <w:rFonts w:eastAsia="Times New Roman" w:cs="Times New Roman" w:ascii="Times New Roman" w:hAnsi="Times New Roman"/>
          <w:color w:val="000000"/>
          <w:spacing w:val="5"/>
          <w:sz w:val="28"/>
          <w:szCs w:val="28"/>
          <w:lang w:eastAsia="ru-RU"/>
        </w:rPr>
        <w:t xml:space="preserve">Постепенно торговое право обретало вид целостной системы принципов, понятий, норм и процедур. Уже в </w:t>
      </w:r>
      <w:r>
        <w:rPr>
          <w:rFonts w:eastAsia="Times New Roman" w:cs="Times New Roman" w:ascii="Times New Roman" w:hAnsi="Times New Roman"/>
          <w:color w:val="000000"/>
          <w:sz w:val="28"/>
          <w:szCs w:val="28"/>
          <w:lang w:val="en-US" w:eastAsia="ru-RU"/>
        </w:rPr>
        <w:t>XII</w:t>
      </w:r>
      <w:r>
        <w:rPr>
          <w:rFonts w:eastAsia="Times New Roman" w:cs="Times New Roman" w:ascii="Times New Roman" w:hAnsi="Times New Roman"/>
          <w:color w:val="000000"/>
          <w:sz w:val="28"/>
          <w:szCs w:val="28"/>
          <w:lang w:eastAsia="ru-RU"/>
        </w:rPr>
        <w:t xml:space="preserve"> в. использовались косвенные средства страхования заморских перевозок. В </w:t>
      </w:r>
      <w:r>
        <w:rPr>
          <w:rFonts w:eastAsia="Times New Roman" w:cs="Times New Roman" w:ascii="Times New Roman" w:hAnsi="Times New Roman"/>
          <w:color w:val="000000"/>
          <w:spacing w:val="-1"/>
          <w:sz w:val="28"/>
          <w:szCs w:val="28"/>
          <w:lang w:val="en-US" w:eastAsia="ru-RU"/>
        </w:rPr>
        <w:t>XIV</w:t>
      </w:r>
      <w:r>
        <w:rPr>
          <w:rFonts w:eastAsia="Times New Roman" w:cs="Times New Roman" w:ascii="Times New Roman" w:hAnsi="Times New Roman"/>
          <w:color w:val="000000"/>
          <w:spacing w:val="-1"/>
          <w:sz w:val="28"/>
          <w:szCs w:val="28"/>
          <w:lang w:eastAsia="ru-RU"/>
        </w:rPr>
        <w:t xml:space="preserve"> в. появились первые документы морского страхования, а к  </w:t>
      </w:r>
      <w:r>
        <w:rPr>
          <w:rFonts w:eastAsia="Times New Roman" w:cs="Times New Roman" w:ascii="Times New Roman" w:hAnsi="Times New Roman"/>
          <w:color w:val="000000"/>
          <w:spacing w:val="-1"/>
          <w:sz w:val="28"/>
          <w:szCs w:val="28"/>
          <w:lang w:val="en-US" w:eastAsia="ru-RU"/>
        </w:rPr>
        <w:t>XV</w:t>
      </w:r>
      <w:r>
        <w:rPr>
          <w:rFonts w:eastAsia="Times New Roman" w:cs="Times New Roman" w:ascii="Times New Roman" w:hAnsi="Times New Roman"/>
          <w:color w:val="000000"/>
          <w:spacing w:val="-1"/>
          <w:sz w:val="28"/>
          <w:szCs w:val="28"/>
          <w:lang w:eastAsia="ru-RU"/>
        </w:rPr>
        <w:t xml:space="preserve"> в. страхование на море уже было процветающим бизнесом. </w:t>
      </w:r>
    </w:p>
    <w:p>
      <w:pPr>
        <w:pStyle w:val="Normal"/>
        <w:shd w:fill="FFFFFF" w:val="clear"/>
        <w:spacing w:lineRule="auto" w:line="240" w:before="0" w:after="0"/>
        <w:ind w:firstLine="567" w:start="-567" w:end="0"/>
        <w:jc w:val="both"/>
        <w:rPr>
          <w:rFonts w:ascii="Times New Roman" w:hAnsi="Times New Roman" w:eastAsia="Times New Roman" w:cs="Times New Roman"/>
          <w:color w:val="000000"/>
          <w:spacing w:val="-1"/>
          <w:sz w:val="28"/>
          <w:szCs w:val="28"/>
          <w:lang w:eastAsia="ru-RU"/>
        </w:rPr>
      </w:pPr>
      <w:r>
        <w:rPr>
          <w:rFonts w:eastAsia="Times New Roman" w:cs="Times New Roman" w:ascii="Times New Roman" w:hAnsi="Times New Roman"/>
          <w:color w:val="000000"/>
          <w:spacing w:val="-1"/>
          <w:sz w:val="28"/>
          <w:szCs w:val="28"/>
          <w:lang w:eastAsia="ru-RU"/>
        </w:rPr>
        <w:t>Развитие торгового права было довольно быстрым. Конкретность норм торгового права повышалась по мере того, как оно закреплялось в письменной форме – в виде торгового законодательства или в виде более или менее стереотипных письменных коммерческих документов. По мере расширения договорных возможностей все большее значение приобретала взаимность прав. Возрастала степень интеграции торгового права. Росту торгового права способствовало также то, что велись записи решений торговых судов, включая не только городские и морские, но и ярмарочные суды.</w:t>
      </w:r>
    </w:p>
    <w:p>
      <w:pPr>
        <w:pStyle w:val="Normal"/>
        <w:shd w:fill="FFFFFF" w:val="clear"/>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pacing w:val="-1"/>
          <w:sz w:val="28"/>
          <w:szCs w:val="28"/>
          <w:lang w:eastAsia="ru-RU"/>
        </w:rPr>
        <w:t xml:space="preserve">Кроме того, создание в конце </w:t>
      </w:r>
      <w:r>
        <w:rPr>
          <w:rFonts w:eastAsia="Times New Roman" w:cs="Times New Roman" w:ascii="Times New Roman" w:hAnsi="Times New Roman"/>
          <w:color w:val="000000"/>
          <w:sz w:val="28"/>
          <w:szCs w:val="28"/>
          <w:lang w:val="en-US" w:eastAsia="ru-RU"/>
        </w:rPr>
        <w:t>XI</w:t>
      </w:r>
      <w:r>
        <w:rPr>
          <w:rFonts w:eastAsia="Times New Roman" w:cs="Times New Roman" w:ascii="Times New Roman" w:hAnsi="Times New Roman"/>
          <w:color w:val="000000"/>
          <w:sz w:val="28"/>
          <w:szCs w:val="28"/>
          <w:lang w:eastAsia="ru-RU"/>
        </w:rPr>
        <w:t xml:space="preserve"> - </w:t>
      </w:r>
      <w:r>
        <w:rPr>
          <w:rFonts w:eastAsia="Times New Roman" w:cs="Times New Roman" w:ascii="Times New Roman" w:hAnsi="Times New Roman"/>
          <w:color w:val="000000"/>
          <w:sz w:val="28"/>
          <w:szCs w:val="28"/>
          <w:lang w:val="en-US" w:eastAsia="ru-RU"/>
        </w:rPr>
        <w:t>XII</w:t>
      </w:r>
      <w:r>
        <w:rPr>
          <w:rFonts w:eastAsia="Times New Roman" w:cs="Times New Roman" w:ascii="Times New Roman" w:hAnsi="Times New Roman"/>
          <w:color w:val="000000"/>
          <w:sz w:val="28"/>
          <w:szCs w:val="28"/>
          <w:lang w:eastAsia="ru-RU"/>
        </w:rPr>
        <w:t xml:space="preserve"> в. развитой системы нотариата сделало неизбежной сознательную адаптацию торгового обычая к новым условиям. Нотариусы не только регистрировали коммерческие сделки, но и составляли договоры и другие нотариальные документы.</w:t>
      </w:r>
    </w:p>
    <w:p>
      <w:pPr>
        <w:pStyle w:val="Normal"/>
        <w:shd w:fill="FFFFFF" w:val="clear"/>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Становлению единообразия прав и обязанностей в торговом праве способствовал и международный характер торговли в этот период. В Европе </w:t>
      </w:r>
      <w:r>
        <w:rPr>
          <w:rFonts w:eastAsia="Times New Roman" w:cs="Times New Roman" w:ascii="Times New Roman" w:hAnsi="Times New Roman"/>
          <w:color w:val="000000"/>
          <w:sz w:val="28"/>
          <w:szCs w:val="28"/>
          <w:lang w:val="en-US" w:eastAsia="ru-RU"/>
        </w:rPr>
        <w:t>XII</w:t>
      </w:r>
      <w:r>
        <w:rPr>
          <w:rFonts w:eastAsia="Times New Roman" w:cs="Times New Roman" w:ascii="Times New Roman" w:hAnsi="Times New Roman"/>
          <w:color w:val="000000"/>
          <w:sz w:val="28"/>
          <w:szCs w:val="28"/>
          <w:lang w:eastAsia="ru-RU"/>
        </w:rPr>
        <w:t xml:space="preserve"> в. международный характер торгового права был важной защитой против ограничений в правах иностранцев по местному праву, да и вообще против капризов местных законов и обычаев.</w:t>
      </w:r>
    </w:p>
    <w:p>
      <w:pPr>
        <w:pStyle w:val="Normal"/>
        <w:shd w:fill="FFFFFF" w:val="clear"/>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В 1473 г. канцлер Англии объявил, что иски иностранных купцов, обращающихся к нему за защитой, будут решаться в «канцлерском суде по праву природы… которое некоторые называют торговым правом, которое является универсальным правом мира». </w:t>
      </w:r>
    </w:p>
    <w:p>
      <w:pPr>
        <w:pStyle w:val="Normal"/>
        <w:shd w:fill="FFFFFF" w:val="clear"/>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Средние века было сформировано большинство элементов современной  системы торгового права. Они содержали правовые принципы, разделяемые всеми правовыми системами того времени и были приспособлены к особым нуждам торгового сообщества.  </w:t>
      </w:r>
    </w:p>
    <w:p>
      <w:pPr>
        <w:pStyle w:val="Normal"/>
        <w:spacing w:lineRule="auto" w:line="240" w:before="0" w:after="0"/>
        <w:ind w:firstLine="567" w:start="-567" w:end="0"/>
        <w:jc w:val="both"/>
        <w:rPr>
          <w:rFonts w:ascii="Times New Roman" w:hAnsi="Times New Roman" w:eastAsia="Times New Roman" w:cs="Times New Roman"/>
          <w:bCs/>
          <w:i/>
          <w:color w:val="000000"/>
          <w:sz w:val="28"/>
          <w:szCs w:val="28"/>
          <w:lang w:eastAsia="ru-RU"/>
        </w:rPr>
      </w:pPr>
      <w:r>
        <w:rPr>
          <w:rFonts w:eastAsia="Times New Roman" w:cs="Times New Roman" w:ascii="Times New Roman" w:hAnsi="Times New Roman"/>
          <w:i/>
          <w:color w:val="000000"/>
          <w:sz w:val="28"/>
          <w:szCs w:val="28"/>
          <w:lang w:eastAsia="ru-RU"/>
        </w:rPr>
        <w:t xml:space="preserve">Таким образом, средневековое право носило расщепленный и партикулярный характер, обусловленный существованием множества правовых укладов: обычного права, городского права, канонического права, ленного права. Расцвет городов и ремесел, торговых отношений в </w:t>
      </w:r>
      <w:r>
        <w:rPr>
          <w:rFonts w:eastAsia="Times New Roman" w:cs="Times New Roman" w:ascii="Times New Roman" w:hAnsi="Times New Roman"/>
          <w:bCs/>
          <w:i/>
          <w:color w:val="000000"/>
          <w:sz w:val="28"/>
          <w:szCs w:val="28"/>
          <w:lang w:val="en-US" w:eastAsia="ru-RU"/>
        </w:rPr>
        <w:t>XI</w:t>
      </w:r>
      <w:r>
        <w:rPr>
          <w:rFonts w:eastAsia="Times New Roman" w:cs="Times New Roman" w:ascii="Times New Roman" w:hAnsi="Times New Roman"/>
          <w:bCs/>
          <w:i/>
          <w:color w:val="000000"/>
          <w:sz w:val="28"/>
          <w:szCs w:val="28"/>
          <w:lang w:eastAsia="ru-RU"/>
        </w:rPr>
        <w:t>-</w:t>
      </w:r>
      <w:r>
        <w:rPr>
          <w:rFonts w:eastAsia="Times New Roman" w:cs="Times New Roman" w:ascii="Times New Roman" w:hAnsi="Times New Roman"/>
          <w:bCs/>
          <w:i/>
          <w:color w:val="000000"/>
          <w:sz w:val="28"/>
          <w:szCs w:val="28"/>
          <w:lang w:val="en-US" w:eastAsia="ru-RU"/>
        </w:rPr>
        <w:t>XII</w:t>
      </w:r>
      <w:r>
        <w:rPr>
          <w:rFonts w:eastAsia="Times New Roman" w:cs="Times New Roman" w:ascii="Times New Roman" w:hAnsi="Times New Roman"/>
          <w:bCs/>
          <w:i/>
          <w:color w:val="000000"/>
          <w:sz w:val="28"/>
          <w:szCs w:val="28"/>
          <w:lang w:eastAsia="ru-RU"/>
        </w:rPr>
        <w:t xml:space="preserve"> вв. вторично востребовал к жизни римское право. Рецепция римского права позволила интегрировать разнородные правовые уклады и стать основой формирования современных правовых систем.</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i/>
          <w:sz w:val="24"/>
          <w:szCs w:val="24"/>
          <w:lang w:eastAsia="ru-RU"/>
        </w:rPr>
      </w:pPr>
      <w:r>
        <w:rPr>
          <w:rFonts w:eastAsia="Times New Roman" w:cs="Times New Roman" w:ascii="Times New Roman" w:hAnsi="Times New Roman"/>
          <w:i/>
          <w:color w:val="000000"/>
          <w:sz w:val="28"/>
          <w:szCs w:val="28"/>
          <w:lang w:eastAsia="ru-RU"/>
        </w:rPr>
        <w:t>Последующее развитие средневекового государства, смена форм правления в конкретный исторический период были отражением тех процессов, которые происходили в экономической, социальной, политической сферах общества.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i/>
          <w:sz w:val="24"/>
          <w:szCs w:val="24"/>
          <w:lang w:eastAsia="ru-RU"/>
        </w:rPr>
      </w:pPr>
      <w:r>
        <w:rPr>
          <w:rFonts w:eastAsia="Times New Roman" w:cs="Times New Roman" w:ascii="Times New Roman" w:hAnsi="Times New Roman"/>
          <w:i/>
          <w:iCs/>
          <w:color w:val="000000"/>
          <w:sz w:val="28"/>
          <w:szCs w:val="28"/>
          <w:lang w:eastAsia="ru-RU"/>
        </w:rPr>
        <w:t xml:space="preserve">Во-первых, </w:t>
      </w:r>
      <w:r>
        <w:rPr>
          <w:rFonts w:eastAsia="Times New Roman" w:cs="Times New Roman" w:ascii="Times New Roman" w:hAnsi="Times New Roman"/>
          <w:i/>
          <w:color w:val="000000"/>
          <w:sz w:val="28"/>
          <w:szCs w:val="28"/>
          <w:lang w:eastAsia="ru-RU"/>
        </w:rPr>
        <w:t xml:space="preserve">решающим фактором, определившим конкретные формы организации средневекового государства на европейском континенте, стало превращение в конце </w:t>
      </w:r>
      <w:r>
        <w:rPr>
          <w:rFonts w:eastAsia="Times New Roman" w:cs="Times New Roman" w:ascii="Times New Roman" w:hAnsi="Times New Roman"/>
          <w:i/>
          <w:color w:val="000000"/>
          <w:sz w:val="28"/>
          <w:szCs w:val="28"/>
          <w:lang w:val="en-US" w:eastAsia="ru-RU"/>
        </w:rPr>
        <w:t>I</w:t>
      </w:r>
      <w:r>
        <w:rPr>
          <w:rFonts w:eastAsia="Times New Roman" w:cs="Times New Roman" w:ascii="Times New Roman" w:hAnsi="Times New Roman"/>
          <w:i/>
          <w:color w:val="000000"/>
          <w:sz w:val="28"/>
          <w:szCs w:val="28"/>
          <w:lang w:eastAsia="ru-RU"/>
        </w:rPr>
        <w:t>Х в. феодализма в господствующий общественно-экономический уклад. Следует отметить, что формирование феодальных отношений во Франции шло значительно быстрее, чем в других европейских странах, так как они складывались преимущественно на базе разложения рабовладельческого строя. Благодаря этому французский феодализм создал классические формы средневековой государственности.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i/>
          <w:sz w:val="24"/>
          <w:szCs w:val="24"/>
          <w:lang w:eastAsia="ru-RU"/>
        </w:rPr>
      </w:pPr>
      <w:r>
        <w:rPr>
          <w:rFonts w:eastAsia="Times New Roman" w:cs="Times New Roman" w:ascii="Times New Roman" w:hAnsi="Times New Roman"/>
          <w:i/>
          <w:iCs/>
          <w:color w:val="000000"/>
          <w:sz w:val="28"/>
          <w:szCs w:val="28"/>
          <w:lang w:eastAsia="ru-RU"/>
        </w:rPr>
        <w:t xml:space="preserve">Во-вторых, </w:t>
      </w:r>
      <w:r>
        <w:rPr>
          <w:rFonts w:eastAsia="Times New Roman" w:cs="Times New Roman" w:ascii="Times New Roman" w:hAnsi="Times New Roman"/>
          <w:i/>
          <w:color w:val="000000"/>
          <w:sz w:val="28"/>
          <w:szCs w:val="28"/>
          <w:lang w:eastAsia="ru-RU"/>
        </w:rPr>
        <w:t>средневековое государство всегда отражало и обслуживало интересы господствующего класса феодалов, гарантировало сохранение сословной иерархии и феодального порядка. В нем каждое сословие выполняло вполне определенную функцию, а отношения между ними были основаны на принципе сюзеренитета-вассалитета. В зависимости от характера вассалитета (он мог быть монократическим, когда все являются вассалами короля, или плюралистическим, когда каждый имеет своего сюзерена) устанавливаются формы политического господства классов феодалов: сеньориальная, сословно-представительная и абсолютная (монократическая).</w:t>
      </w:r>
    </w:p>
    <w:p>
      <w:pPr>
        <w:pStyle w:val="Normal"/>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iCs/>
          <w:color w:val="000000"/>
          <w:sz w:val="28"/>
          <w:szCs w:val="28"/>
          <w:lang w:eastAsia="ru-RU"/>
        </w:rPr>
        <w:t xml:space="preserve">В-третьих, </w:t>
      </w:r>
      <w:r>
        <w:rPr>
          <w:rFonts w:eastAsia="Times New Roman" w:cs="Times New Roman" w:ascii="Times New Roman" w:hAnsi="Times New Roman"/>
          <w:i/>
          <w:color w:val="000000"/>
          <w:sz w:val="28"/>
          <w:szCs w:val="28"/>
          <w:lang w:eastAsia="ru-RU"/>
        </w:rPr>
        <w:t xml:space="preserve">основная тенденция развития средневекового права на европейском континенте выражалась в постепенной унификации права на провинциальном и общегосударственном уровне и </w:t>
      </w:r>
      <w:r>
        <w:rPr>
          <w:rFonts w:eastAsia="Times New Roman" w:cs="Times New Roman" w:ascii="Times New Roman" w:hAnsi="Times New Roman"/>
          <w:i/>
          <w:iCs/>
          <w:color w:val="000000"/>
          <w:sz w:val="28"/>
          <w:szCs w:val="28"/>
          <w:lang w:eastAsia="ru-RU"/>
        </w:rPr>
        <w:t>формировании общенациональной правовой системы.</w:t>
      </w:r>
    </w:p>
    <w:p>
      <w:pPr>
        <w:pStyle w:val="Normal"/>
        <w:shd w:fill="FFFFFF" w:val="clear"/>
        <w:autoSpaceDE w:val="false"/>
        <w:spacing w:lineRule="auto" w:line="240" w:before="0" w:after="0"/>
        <w:ind w:firstLine="567" w:start="-567" w:end="0"/>
        <w:rPr>
          <w:rFonts w:ascii="Times New Roman" w:hAnsi="Times New Roman" w:eastAsia="Times New Roman" w:cs="Times New Roman"/>
          <w:i/>
          <w:color w:val="000000"/>
          <w:sz w:val="26"/>
          <w:szCs w:val="26"/>
          <w:lang w:eastAsia="ru-RU"/>
        </w:rPr>
      </w:pPr>
      <w:r>
        <w:rPr>
          <w:rFonts w:eastAsia="Times New Roman" w:cs="Times New Roman" w:ascii="Times New Roman" w:hAnsi="Times New Roman"/>
          <w:i/>
          <w:color w:val="000000"/>
          <w:sz w:val="26"/>
          <w:szCs w:val="26"/>
          <w:lang w:eastAsia="ru-RU"/>
        </w:rPr>
      </w:r>
    </w:p>
    <w:p>
      <w:pPr>
        <w:pStyle w:val="Style18"/>
        <w:ind w:firstLine="567" w:start="-567" w:end="0"/>
        <w:rPr/>
      </w:pPr>
      <w:r>
        <w:rPr>
          <w:rFonts w:eastAsia="Times New Roman" w:cs="Times New Roman" w:ascii="Times New Roman" w:hAnsi="Times New Roman"/>
          <w:i/>
          <w:color w:val="000000"/>
          <w:sz w:val="26"/>
          <w:szCs w:val="26"/>
          <w:lang w:eastAsia="ru-RU"/>
        </w:rPr>
      </w:r>
    </w:p>
    <w:p>
      <w:pPr>
        <w:pStyle w:val="Style18"/>
        <w:ind w:firstLine="567" w:start="-567" w:end="0"/>
        <w:rPr/>
      </w:pPr>
      <w:r>
        <w:rPr/>
        <w:t>ЛЕКЦИЯ №6</w:t>
      </w:r>
    </w:p>
    <w:p>
      <w:pPr>
        <w:pStyle w:val="Style19"/>
        <w:ind w:firstLine="567" w:start="-567" w:end="0"/>
        <w:rPr/>
      </w:pPr>
      <w:r>
        <w:rPr/>
        <w:t>Государство и право средневековой Франции</w:t>
      </w:r>
    </w:p>
    <w:p>
      <w:pPr>
        <w:pStyle w:val="Normal"/>
        <w:shd w:fill="FFFFFF" w:val="clear"/>
        <w:autoSpaceDE w:val="false"/>
        <w:spacing w:lineRule="auto" w:line="240" w:before="0" w:after="0"/>
        <w:ind w:firstLine="567" w:start="-567" w:end="0"/>
        <w:jc w:val="center"/>
        <w:rPr>
          <w:rFonts w:ascii="Times New Roman" w:hAnsi="Times New Roman" w:eastAsia="Times New Roman" w:cs="Times New Roman"/>
          <w:b/>
          <w:iCs/>
          <w:color w:val="000000"/>
          <w:sz w:val="28"/>
          <w:szCs w:val="28"/>
          <w:lang w:eastAsia="ru-RU"/>
        </w:rPr>
      </w:pPr>
      <w:r>
        <w:rPr>
          <w:rFonts w:eastAsia="Times New Roman" w:cs="Times New Roman" w:ascii="Times New Roman" w:hAnsi="Times New Roman"/>
          <w:b/>
          <w:iCs/>
          <w:color w:val="000000"/>
          <w:sz w:val="28"/>
          <w:szCs w:val="28"/>
          <w:lang w:eastAsia="ru-RU"/>
        </w:rPr>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color w:val="000000"/>
          <w:sz w:val="28"/>
          <w:szCs w:val="28"/>
          <w:lang w:eastAsia="ru-RU"/>
        </w:rPr>
        <w:t xml:space="preserve">В конце </w:t>
      </w:r>
      <w:r>
        <w:rPr>
          <w:rFonts w:eastAsia="Times New Roman" w:cs="Times New Roman" w:ascii="Times New Roman" w:hAnsi="Times New Roman"/>
          <w:i/>
          <w:iCs/>
          <w:color w:val="000000"/>
          <w:sz w:val="28"/>
          <w:szCs w:val="28"/>
          <w:lang w:val="en-US" w:eastAsia="ru-RU"/>
        </w:rPr>
        <w:t>V</w:t>
      </w:r>
      <w:r>
        <w:rPr>
          <w:rFonts w:eastAsia="Times New Roman" w:cs="Times New Roman" w:ascii="Times New Roman" w:hAnsi="Times New Roman"/>
          <w:i/>
          <w:iCs/>
          <w:color w:val="000000"/>
          <w:sz w:val="28"/>
          <w:szCs w:val="28"/>
          <w:lang w:eastAsia="ru-RU"/>
        </w:rPr>
        <w:t xml:space="preserve"> в. н.э. в результате завоевания германскими племенами франков территории Галлии на большей части нынешней территории Ф</w:t>
      </w:r>
      <w:r>
        <w:rPr>
          <w:rFonts w:eastAsia="Times New Roman" w:cs="Times New Roman" w:ascii="Times New Roman" w:hAnsi="Times New Roman"/>
          <w:i/>
          <w:color w:val="000000"/>
          <w:sz w:val="28"/>
          <w:szCs w:val="28"/>
          <w:lang w:eastAsia="ru-RU"/>
        </w:rPr>
        <w:t xml:space="preserve">ранции образуется ранняя монархия – государство франков. Ряд исследователей выводит  франкское государство за рамки истории Франции, иные – включают в историю Франции. Традиционно  этапы развития государства и права Франции представляют в следующем виде: </w:t>
      </w:r>
      <w:r>
        <w:rPr>
          <w:rFonts w:eastAsia="Times New Roman" w:cs="Times New Roman" w:ascii="Times New Roman" w:hAnsi="Times New Roman"/>
          <w:i/>
          <w:iCs/>
          <w:color w:val="000000"/>
          <w:sz w:val="28"/>
          <w:szCs w:val="28"/>
          <w:lang w:eastAsia="ru-RU"/>
        </w:rPr>
        <w:t xml:space="preserve">период феодальной раздробленности - </w:t>
      </w:r>
      <w:r>
        <w:rPr>
          <w:rFonts w:eastAsia="Times New Roman" w:cs="Times New Roman" w:ascii="Times New Roman" w:hAnsi="Times New Roman"/>
          <w:i/>
          <w:iCs/>
          <w:color w:val="000000"/>
          <w:sz w:val="28"/>
          <w:szCs w:val="28"/>
          <w:lang w:val="en-US" w:eastAsia="ru-RU"/>
        </w:rPr>
        <w:t>IX</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i/>
          <w:iCs/>
          <w:color w:val="000000"/>
          <w:sz w:val="28"/>
          <w:szCs w:val="28"/>
          <w:lang w:val="en-US" w:eastAsia="ru-RU"/>
        </w:rPr>
        <w:t>XIII</w:t>
      </w:r>
      <w:r>
        <w:rPr>
          <w:rFonts w:eastAsia="Times New Roman" w:cs="Times New Roman" w:ascii="Times New Roman" w:hAnsi="Times New Roman"/>
          <w:i/>
          <w:iCs/>
          <w:color w:val="000000"/>
          <w:sz w:val="28"/>
          <w:szCs w:val="28"/>
          <w:lang w:eastAsia="ru-RU"/>
        </w:rPr>
        <w:t xml:space="preserve"> вв.; период сословно-представительной монархии - </w:t>
      </w:r>
      <w:r>
        <w:rPr>
          <w:rFonts w:eastAsia="Times New Roman" w:cs="Times New Roman" w:ascii="Times New Roman" w:hAnsi="Times New Roman"/>
          <w:i/>
          <w:iCs/>
          <w:color w:val="000000"/>
          <w:sz w:val="28"/>
          <w:szCs w:val="28"/>
          <w:lang w:val="en-US" w:eastAsia="ru-RU"/>
        </w:rPr>
        <w:t>XIV</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i/>
          <w:iCs/>
          <w:color w:val="000000"/>
          <w:sz w:val="28"/>
          <w:szCs w:val="28"/>
          <w:lang w:val="en-US" w:eastAsia="ru-RU"/>
        </w:rPr>
        <w:t>XV</w:t>
      </w:r>
      <w:r>
        <w:rPr>
          <w:rFonts w:eastAsia="Times New Roman" w:cs="Times New Roman" w:ascii="Times New Roman" w:hAnsi="Times New Roman"/>
          <w:i/>
          <w:iCs/>
          <w:color w:val="000000"/>
          <w:sz w:val="28"/>
          <w:szCs w:val="28"/>
          <w:lang w:eastAsia="ru-RU"/>
        </w:rPr>
        <w:t xml:space="preserve"> вв.; период абсолютной монархии - </w:t>
      </w:r>
      <w:r>
        <w:rPr>
          <w:rFonts w:eastAsia="Times New Roman" w:cs="Times New Roman" w:ascii="Times New Roman" w:hAnsi="Times New Roman"/>
          <w:i/>
          <w:iCs/>
          <w:color w:val="000000"/>
          <w:sz w:val="28"/>
          <w:szCs w:val="28"/>
          <w:lang w:val="en-US" w:eastAsia="ru-RU"/>
        </w:rPr>
        <w:t>XVI</w:t>
      </w:r>
      <w:r>
        <w:rPr>
          <w:rFonts w:eastAsia="Times New Roman" w:cs="Times New Roman" w:ascii="Times New Roman" w:hAnsi="Times New Roman"/>
          <w:i/>
          <w:iCs/>
          <w:color w:val="000000"/>
          <w:sz w:val="28"/>
          <w:szCs w:val="28"/>
          <w:lang w:eastAsia="ru-RU"/>
        </w:rPr>
        <w:t xml:space="preserve"> - </w:t>
      </w:r>
      <w:r>
        <w:rPr>
          <w:rFonts w:eastAsia="Times New Roman" w:cs="Times New Roman" w:ascii="Times New Roman" w:hAnsi="Times New Roman"/>
          <w:i/>
          <w:iCs/>
          <w:color w:val="000000"/>
          <w:sz w:val="28"/>
          <w:szCs w:val="28"/>
          <w:lang w:val="en-US" w:eastAsia="ru-RU"/>
        </w:rPr>
        <w:t>XVIII</w:t>
      </w:r>
      <w:r>
        <w:rPr>
          <w:rFonts w:eastAsia="Times New Roman" w:cs="Times New Roman" w:ascii="Times New Roman" w:hAnsi="Times New Roman"/>
          <w:i/>
          <w:iCs/>
          <w:color w:val="000000"/>
          <w:sz w:val="28"/>
          <w:szCs w:val="28"/>
          <w:lang w:eastAsia="ru-RU"/>
        </w:rPr>
        <w:t xml:space="preserve"> вв.</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 xml:space="preserve">В истории средневековой Франции закономерность стадиальных изменений в государственном строе, по мнению профессора А.И. Косарева, представлена наиболее четко. </w:t>
      </w:r>
    </w:p>
    <w:p>
      <w:pPr>
        <w:pStyle w:val="Normal"/>
        <w:shd w:fill="FFFFFF" w:val="clear"/>
        <w:autoSpaceDE w:val="false"/>
        <w:spacing w:lineRule="auto" w:line="240" w:before="0" w:after="0"/>
        <w:ind w:firstLine="567" w:start="-567" w:end="0"/>
        <w:jc w:val="center"/>
        <w:rPr>
          <w:rFonts w:ascii="Times New Roman" w:hAnsi="Times New Roman" w:eastAsia="Times New Roman" w:cs="Times New Roman"/>
          <w:b/>
          <w:iCs/>
          <w:color w:val="000000"/>
          <w:sz w:val="28"/>
          <w:szCs w:val="28"/>
          <w:lang w:eastAsia="ru-RU"/>
        </w:rPr>
      </w:pPr>
      <w:r>
        <w:rPr>
          <w:rFonts w:eastAsia="Times New Roman" w:cs="Times New Roman" w:ascii="Times New Roman" w:hAnsi="Times New Roman"/>
          <w:b/>
          <w:i/>
          <w:iCs/>
          <w:color w:val="000000"/>
          <w:sz w:val="28"/>
          <w:szCs w:val="28"/>
          <w:lang w:eastAsia="ru-RU"/>
        </w:rPr>
      </w:r>
    </w:p>
    <w:p>
      <w:pPr>
        <w:pStyle w:val="Normal"/>
        <w:shd w:fill="FFFFFF" w:val="clear"/>
        <w:autoSpaceDE w:val="false"/>
        <w:spacing w:lineRule="auto" w:line="240" w:before="0" w:after="0"/>
        <w:ind w:firstLine="567" w:start="-567" w:end="0"/>
        <w:jc w:val="center"/>
        <w:rPr>
          <w:rFonts w:ascii="Times New Roman" w:hAnsi="Times New Roman" w:eastAsia="Times New Roman" w:cs="Times New Roman"/>
          <w:b/>
          <w:iCs/>
          <w:color w:val="000000"/>
          <w:sz w:val="28"/>
          <w:szCs w:val="28"/>
          <w:lang w:eastAsia="ru-RU"/>
        </w:rPr>
      </w:pPr>
      <w:r>
        <w:rPr>
          <w:rFonts w:eastAsia="Times New Roman" w:cs="Times New Roman" w:ascii="Times New Roman" w:hAnsi="Times New Roman"/>
          <w:b/>
          <w:iCs/>
          <w:color w:val="000000"/>
          <w:sz w:val="28"/>
          <w:szCs w:val="28"/>
          <w:lang w:eastAsia="ru-RU"/>
        </w:rPr>
        <w:t xml:space="preserve">1. Особенности государственного развития </w:t>
      </w:r>
    </w:p>
    <w:p>
      <w:pPr>
        <w:pStyle w:val="Normal"/>
        <w:shd w:fill="FFFFFF" w:val="clear"/>
        <w:autoSpaceDE w:val="false"/>
        <w:spacing w:lineRule="auto" w:line="240" w:before="0" w:after="0"/>
        <w:ind w:firstLine="567" w:start="-567" w:end="0"/>
        <w:jc w:val="center"/>
        <w:rPr>
          <w:rFonts w:ascii="Times New Roman" w:hAnsi="Times New Roman" w:eastAsia="Times New Roman" w:cs="Times New Roman"/>
          <w:b/>
          <w:iCs/>
          <w:color w:val="000000"/>
          <w:sz w:val="28"/>
          <w:szCs w:val="28"/>
          <w:lang w:eastAsia="ru-RU"/>
        </w:rPr>
      </w:pPr>
      <w:r>
        <w:rPr>
          <w:rFonts w:eastAsia="Times New Roman" w:cs="Times New Roman" w:ascii="Times New Roman" w:hAnsi="Times New Roman"/>
          <w:b/>
          <w:iCs/>
          <w:color w:val="000000"/>
          <w:sz w:val="28"/>
          <w:szCs w:val="28"/>
          <w:lang w:eastAsia="ru-RU"/>
        </w:rPr>
        <w:t>средневековой Франции</w:t>
      </w:r>
    </w:p>
    <w:p>
      <w:pPr>
        <w:pStyle w:val="Normal"/>
        <w:shd w:fill="FFFFFF" w:val="clear"/>
        <w:autoSpaceDE w:val="false"/>
        <w:spacing w:lineRule="auto" w:line="240" w:before="0" w:after="0"/>
        <w:ind w:firstLine="567" w:start="-567" w:end="0"/>
        <w:jc w:val="center"/>
        <w:rPr>
          <w:rFonts w:ascii="Times New Roman" w:hAnsi="Times New Roman" w:eastAsia="Times New Roman" w:cs="Times New Roman"/>
          <w:b/>
          <w:iCs/>
          <w:color w:val="000000"/>
          <w:sz w:val="28"/>
          <w:szCs w:val="28"/>
          <w:lang w:eastAsia="ru-RU"/>
        </w:rPr>
      </w:pPr>
      <w:r>
        <w:rPr>
          <w:rFonts w:eastAsia="Times New Roman" w:cs="Times New Roman" w:ascii="Times New Roman" w:hAnsi="Times New Roman"/>
          <w:b/>
          <w:iCs/>
          <w:color w:val="000000"/>
          <w:sz w:val="28"/>
          <w:szCs w:val="28"/>
          <w:lang w:eastAsia="ru-RU"/>
        </w:rPr>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Франция вначале представляла собой объединение слабо связанных, зачастую враждующих друг с другом феодальных владений. Права короля были ограничены или номинальными. Власть короля практически не распространялась за пределы его личных владений - королевского </w:t>
      </w:r>
      <w:r>
        <w:rPr>
          <w:rFonts w:eastAsia="Times New Roman" w:cs="Times New Roman" w:ascii="Times New Roman" w:hAnsi="Times New Roman"/>
          <w:iCs/>
          <w:color w:val="000000"/>
          <w:sz w:val="28"/>
          <w:szCs w:val="28"/>
          <w:lang w:eastAsia="ru-RU"/>
        </w:rPr>
        <w:t xml:space="preserve">домена </w:t>
      </w:r>
      <w:r>
        <w:rPr>
          <w:rFonts w:eastAsia="Times New Roman" w:cs="Times New Roman" w:ascii="Times New Roman" w:hAnsi="Times New Roman"/>
          <w:color w:val="000000"/>
          <w:sz w:val="28"/>
          <w:szCs w:val="28"/>
          <w:lang w:eastAsia="ru-RU"/>
        </w:rPr>
        <w:t>(небольшой район во главе с Парижем и Орлеаном). Иммунитеты крупных феодалов (владения некоторых из них были большими, чем домен короля) позволяли им не допускать в свои владения чиновников центральной власти.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период </w:t>
      </w:r>
      <w:r>
        <w:rPr>
          <w:rFonts w:eastAsia="Times New Roman" w:cs="Times New Roman" w:ascii="Times New Roman" w:hAnsi="Times New Roman"/>
          <w:i/>
          <w:iCs/>
          <w:color w:val="000000"/>
          <w:sz w:val="28"/>
          <w:szCs w:val="28"/>
          <w:lang w:eastAsia="ru-RU"/>
        </w:rPr>
        <w:t xml:space="preserve">феодальной раздробленности </w:t>
      </w:r>
      <w:r>
        <w:rPr>
          <w:rFonts w:eastAsia="Times New Roman" w:cs="Times New Roman" w:ascii="Times New Roman" w:hAnsi="Times New Roman"/>
          <w:color w:val="000000"/>
          <w:sz w:val="28"/>
          <w:szCs w:val="28"/>
          <w:lang w:eastAsia="ru-RU"/>
        </w:rPr>
        <w:t>(</w:t>
      </w:r>
      <w:r>
        <w:rPr>
          <w:rFonts w:eastAsia="Times New Roman" w:cs="Times New Roman" w:ascii="Times New Roman" w:hAnsi="Times New Roman"/>
          <w:color w:val="000000"/>
          <w:sz w:val="28"/>
          <w:szCs w:val="28"/>
          <w:lang w:val="en-US" w:eastAsia="ru-RU"/>
        </w:rPr>
        <w:t>IX</w:t>
      </w:r>
      <w:r>
        <w:rPr>
          <w:rFonts w:eastAsia="Times New Roman" w:cs="Times New Roman" w:ascii="Times New Roman" w:hAnsi="Times New Roman"/>
          <w:color w:val="000000"/>
          <w:sz w:val="28"/>
          <w:szCs w:val="28"/>
          <w:lang w:eastAsia="ru-RU"/>
        </w:rPr>
        <w:t xml:space="preserve"> - </w:t>
      </w:r>
      <w:r>
        <w:rPr>
          <w:rFonts w:eastAsia="Times New Roman" w:cs="Times New Roman" w:ascii="Times New Roman" w:hAnsi="Times New Roman"/>
          <w:color w:val="000000"/>
          <w:sz w:val="28"/>
          <w:szCs w:val="28"/>
          <w:lang w:val="en-US" w:eastAsia="ru-RU"/>
        </w:rPr>
        <w:t>XIII</w:t>
      </w:r>
      <w:r>
        <w:rPr>
          <w:rFonts w:eastAsia="Times New Roman" w:cs="Times New Roman" w:ascii="Times New Roman" w:hAnsi="Times New Roman"/>
          <w:color w:val="000000"/>
          <w:sz w:val="28"/>
          <w:szCs w:val="28"/>
          <w:lang w:eastAsia="ru-RU"/>
        </w:rPr>
        <w:t xml:space="preserve"> вв.) номинально единое королевство фактически делилось на многие почти независимые феодальные владения, причем в </w:t>
      </w:r>
      <w:r>
        <w:rPr>
          <w:rFonts w:eastAsia="Times New Roman" w:cs="Times New Roman" w:ascii="Times New Roman" w:hAnsi="Times New Roman"/>
          <w:color w:val="000000"/>
          <w:sz w:val="28"/>
          <w:szCs w:val="28"/>
          <w:lang w:val="en-US" w:eastAsia="ru-RU"/>
        </w:rPr>
        <w:t>XI</w:t>
      </w:r>
      <w:r>
        <w:rPr>
          <w:rFonts w:eastAsia="Times New Roman" w:cs="Times New Roman" w:ascii="Times New Roman" w:hAnsi="Times New Roman"/>
          <w:color w:val="000000"/>
          <w:sz w:val="28"/>
          <w:szCs w:val="28"/>
          <w:lang w:eastAsia="ru-RU"/>
        </w:rPr>
        <w:t xml:space="preserve"> в. дробление продолжалось также внутри отдельных герцогств и графств.</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Складывание двух основных классов феодального общества - сеньоров и зависимого крестьянства - в целом завершилось к </w:t>
      </w:r>
      <w:r>
        <w:rPr>
          <w:rFonts w:eastAsia="Times New Roman" w:cs="Times New Roman" w:ascii="Times New Roman" w:hAnsi="Times New Roman"/>
          <w:color w:val="000000"/>
          <w:sz w:val="28"/>
          <w:szCs w:val="28"/>
          <w:lang w:val="en-US" w:eastAsia="ru-RU"/>
        </w:rPr>
        <w:t>X</w:t>
      </w:r>
      <w:r>
        <w:rPr>
          <w:rFonts w:eastAsia="Times New Roman" w:cs="Times New Roman" w:ascii="Times New Roman" w:hAnsi="Times New Roman"/>
          <w:color w:val="000000"/>
          <w:sz w:val="28"/>
          <w:szCs w:val="28"/>
          <w:lang w:eastAsia="ru-RU"/>
        </w:rPr>
        <w:t xml:space="preserve"> в. К этому времени сеньоры-бенефициарии добились превращения бенефиция из пожизненного пожалования в наследственную феодальную собственность - </w:t>
      </w:r>
      <w:r>
        <w:rPr>
          <w:rFonts w:eastAsia="Times New Roman" w:cs="Times New Roman" w:ascii="Times New Roman" w:hAnsi="Times New Roman"/>
          <w:i/>
          <w:iCs/>
          <w:color w:val="000000"/>
          <w:sz w:val="28"/>
          <w:szCs w:val="28"/>
          <w:lang w:eastAsia="ru-RU"/>
        </w:rPr>
        <w:t xml:space="preserve">феод. </w:t>
      </w:r>
      <w:r>
        <w:rPr>
          <w:rFonts w:eastAsia="Times New Roman" w:cs="Times New Roman" w:ascii="Times New Roman" w:hAnsi="Times New Roman"/>
          <w:color w:val="000000"/>
          <w:sz w:val="28"/>
          <w:szCs w:val="28"/>
          <w:lang w:eastAsia="ru-RU"/>
        </w:rPr>
        <w:t xml:space="preserve">Оформилась феодальная иерархия, возглавляемая королем, с характерной для нее системой вассалитета. </w:t>
      </w:r>
      <w:r>
        <w:rPr>
          <w:rFonts w:eastAsia="Times New Roman" w:cs="Times New Roman" w:ascii="Times New Roman" w:hAnsi="Times New Roman"/>
          <w:i/>
          <w:iCs/>
          <w:color w:val="000000"/>
          <w:sz w:val="28"/>
          <w:szCs w:val="28"/>
          <w:lang w:eastAsia="ru-RU"/>
        </w:rPr>
        <w:t xml:space="preserve">Отношения вассалитета </w:t>
      </w:r>
      <w:r>
        <w:rPr>
          <w:rFonts w:eastAsia="Times New Roman" w:cs="Times New Roman" w:ascii="Times New Roman" w:hAnsi="Times New Roman"/>
          <w:color w:val="000000"/>
          <w:sz w:val="28"/>
          <w:szCs w:val="28"/>
          <w:lang w:eastAsia="ru-RU"/>
        </w:rPr>
        <w:t>покоились на иерархической структуре земельной собственности: номинально верховным собственником всей земли в государстве считался король - верховный сеньор, или сюзерен, а крупные феодалы, получая от него земли, становились его вассалами. Они, в свою очередь, также имели вассалов, более мелких феодалов, которым жаловали земельные владения. Эта лестница состояла из следующих ступеней:</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на ее верху стоял король - сюзерен;</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далее - пэры, то есть «равные королю», герцоги и графы;</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вассалы и подвассалы разных ступеней - аръер-вассалы;</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 xml:space="preserve">в самом низу - простые рыцари, шевалье, своих вассалов не имевшие. </w:t>
      </w:r>
      <w:r>
        <w:rPr>
          <w:rFonts w:eastAsia="Times New Roman" w:cs="Times New Roman" w:ascii="Times New Roman" w:hAnsi="Times New Roman"/>
          <w:color w:val="000000"/>
          <w:sz w:val="28"/>
          <w:szCs w:val="28"/>
          <w:lang w:eastAsia="ru-RU"/>
        </w:rPr>
        <w:t xml:space="preserve">Зависимое   крестьянство   составляли   </w:t>
      </w:r>
      <w:r>
        <w:rPr>
          <w:rFonts w:eastAsia="Times New Roman" w:cs="Times New Roman" w:ascii="Times New Roman" w:hAnsi="Times New Roman"/>
          <w:i/>
          <w:iCs/>
          <w:color w:val="000000"/>
          <w:sz w:val="28"/>
          <w:szCs w:val="28"/>
          <w:lang w:eastAsia="ru-RU"/>
        </w:rPr>
        <w:t xml:space="preserve">сервы   </w:t>
      </w:r>
      <w:r>
        <w:rPr>
          <w:rFonts w:eastAsia="Times New Roman" w:cs="Times New Roman" w:ascii="Times New Roman" w:hAnsi="Times New Roman"/>
          <w:color w:val="000000"/>
          <w:sz w:val="28"/>
          <w:szCs w:val="28"/>
          <w:lang w:eastAsia="ru-RU"/>
        </w:rPr>
        <w:t xml:space="preserve">и   </w:t>
      </w:r>
      <w:r>
        <w:rPr>
          <w:rFonts w:eastAsia="Times New Roman" w:cs="Times New Roman" w:ascii="Times New Roman" w:hAnsi="Times New Roman"/>
          <w:i/>
          <w:iCs/>
          <w:color w:val="000000"/>
          <w:sz w:val="28"/>
          <w:szCs w:val="28"/>
          <w:lang w:eastAsia="ru-RU"/>
        </w:rPr>
        <w:t xml:space="preserve">вилланы.   </w:t>
      </w:r>
      <w:r>
        <w:rPr>
          <w:rFonts w:eastAsia="Times New Roman" w:cs="Times New Roman" w:ascii="Times New Roman" w:hAnsi="Times New Roman"/>
          <w:color w:val="000000"/>
          <w:sz w:val="28"/>
          <w:szCs w:val="28"/>
          <w:lang w:eastAsia="ru-RU"/>
        </w:rPr>
        <w:t>Первоначально положение сервов было еще близко к позднеантичному рабству - часть сервов использовалась в качестве безземельных дворовых работников, часть была посажена на мелкие земельные наделы. Сервы наследственно подчинялись судебно-административной власти одного и того же сеньора, уплачивали ему поголовную (подушную) подать и оброк, исполняли барщину и были ограничены в следующих своих гражданских и хозяйственных правах:</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право перехода из сеньории в сеньорию;</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i/>
          <w:iCs/>
          <w:color w:val="000000"/>
          <w:sz w:val="28"/>
          <w:szCs w:val="28"/>
          <w:lang w:eastAsia="ru-RU"/>
        </w:rPr>
        <w:t>право отчуждения земельного держания;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i/>
          <w:iCs/>
          <w:color w:val="000000"/>
          <w:sz w:val="28"/>
          <w:szCs w:val="28"/>
          <w:lang w:eastAsia="ru-RU"/>
        </w:rPr>
        <w:t>право свободы наследования;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право выбора брачной партии.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Для вилланов, которые считались лично свободными держателями земли, принадлежавшей феодалу, характерны отсутствие наследственных личных повинностей (их повинности раскладывались не на личность, а на земельный надел), более широкие возможности отчуждения земельного держания, а также переселения в другую вотчину, на свободные земли или </w:t>
      </w:r>
      <w:r>
        <w:rPr>
          <w:rFonts w:eastAsia="Times New Roman" w:cs="Times New Roman" w:ascii="Times New Roman" w:hAnsi="Times New Roman"/>
          <w:b/>
          <w:bCs/>
          <w:color w:val="000000"/>
          <w:sz w:val="28"/>
          <w:szCs w:val="28"/>
          <w:lang w:eastAsia="ru-RU"/>
        </w:rPr>
        <w:t xml:space="preserve">в </w:t>
      </w:r>
      <w:r>
        <w:rPr>
          <w:rFonts w:eastAsia="Times New Roman" w:cs="Times New Roman" w:ascii="Times New Roman" w:hAnsi="Times New Roman"/>
          <w:color w:val="000000"/>
          <w:sz w:val="28"/>
          <w:szCs w:val="28"/>
          <w:lang w:eastAsia="ru-RU"/>
        </w:rPr>
        <w:t>город.</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Развитие сельского хозяйства, отделение от него ремесла и рост населения способствовали начиная с </w:t>
      </w:r>
      <w:r>
        <w:rPr>
          <w:rFonts w:eastAsia="Times New Roman" w:cs="Times New Roman" w:ascii="Times New Roman" w:hAnsi="Times New Roman"/>
          <w:color w:val="000000"/>
          <w:sz w:val="28"/>
          <w:szCs w:val="28"/>
          <w:lang w:val="en-US" w:eastAsia="ru-RU"/>
        </w:rPr>
        <w:t>X</w:t>
      </w:r>
      <w:r>
        <w:rPr>
          <w:rFonts w:eastAsia="Times New Roman" w:cs="Times New Roman" w:ascii="Times New Roman" w:hAnsi="Times New Roman"/>
          <w:color w:val="000000"/>
          <w:sz w:val="28"/>
          <w:szCs w:val="28"/>
          <w:lang w:eastAsia="ru-RU"/>
        </w:rPr>
        <w:t xml:space="preserve"> в. возникновению новых и возрождению старых римских городов как центров ремесла и торговли, хотя правовое положение горожан еще мало отличалось от положения остальных феодально зависимых людей.</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период феодальной раздробленности </w:t>
      </w:r>
      <w:r>
        <w:rPr>
          <w:rFonts w:eastAsia="Times New Roman" w:cs="Times New Roman" w:ascii="Times New Roman" w:hAnsi="Times New Roman"/>
          <w:b/>
          <w:bCs/>
          <w:iCs/>
          <w:color w:val="000000"/>
          <w:sz w:val="28"/>
          <w:szCs w:val="28"/>
          <w:lang w:eastAsia="ru-RU"/>
        </w:rPr>
        <w:t xml:space="preserve">король, </w:t>
      </w:r>
      <w:r>
        <w:rPr>
          <w:rFonts w:eastAsia="Times New Roman" w:cs="Times New Roman" w:ascii="Times New Roman" w:hAnsi="Times New Roman"/>
          <w:color w:val="000000"/>
          <w:sz w:val="28"/>
          <w:szCs w:val="28"/>
          <w:lang w:eastAsia="ru-RU"/>
        </w:rPr>
        <w:t>номинальный глава государства, избирался крупными землевладельцами - вассалами короля и высшими иерархами церкви.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В   органах  центрального  управления  </w:t>
      </w:r>
      <w:r>
        <w:rPr>
          <w:rFonts w:eastAsia="Times New Roman" w:cs="Times New Roman" w:ascii="Times New Roman" w:hAnsi="Times New Roman"/>
          <w:b/>
          <w:bCs/>
          <w:iCs/>
          <w:color w:val="000000"/>
          <w:sz w:val="28"/>
          <w:szCs w:val="28"/>
          <w:lang w:eastAsia="ru-RU"/>
        </w:rPr>
        <w:t>дворцово-вотчинная  система</w:t>
      </w:r>
      <w:r>
        <w:rPr>
          <w:rFonts w:eastAsia="Times New Roman" w:cs="Times New Roman" w:ascii="Times New Roman" w:hAnsi="Times New Roman"/>
          <w:b/>
          <w:bCs/>
          <w:i/>
          <w:iCs/>
          <w:color w:val="000000"/>
          <w:sz w:val="28"/>
          <w:szCs w:val="28"/>
          <w:lang w:eastAsia="ru-RU"/>
        </w:rPr>
        <w:t xml:space="preserve"> </w:t>
      </w:r>
      <w:r>
        <w:rPr>
          <w:rFonts w:eastAsia="Times New Roman" w:cs="Times New Roman" w:ascii="Times New Roman" w:hAnsi="Times New Roman"/>
          <w:color w:val="000000"/>
          <w:sz w:val="28"/>
          <w:szCs w:val="28"/>
          <w:lang w:eastAsia="ru-RU"/>
        </w:rPr>
        <w:t>уживалась с управлением, основанным на вассальных отношениях:</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дворцовую систему, как и прежде, представляли </w:t>
      </w:r>
      <w:r>
        <w:rPr>
          <w:rFonts w:eastAsia="Times New Roman" w:cs="Times New Roman" w:ascii="Times New Roman" w:hAnsi="Times New Roman"/>
          <w:i/>
          <w:iCs/>
          <w:color w:val="000000"/>
          <w:sz w:val="28"/>
          <w:szCs w:val="28"/>
          <w:lang w:eastAsia="ru-RU"/>
        </w:rPr>
        <w:t xml:space="preserve">министериалы </w:t>
      </w:r>
      <w:r>
        <w:rPr>
          <w:rFonts w:eastAsia="Times New Roman" w:cs="Times New Roman" w:ascii="Times New Roman" w:hAnsi="Times New Roman"/>
          <w:color w:val="000000"/>
          <w:sz w:val="28"/>
          <w:szCs w:val="28"/>
          <w:lang w:eastAsia="ru-RU"/>
        </w:rPr>
        <w:t>(сенешал - глава королевского двора, коннетабль, королевский казначей, канцлер);</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управление, основанное на вассальных отношениях, осуществлялось в виде </w:t>
      </w:r>
      <w:r>
        <w:rPr>
          <w:rFonts w:eastAsia="Times New Roman" w:cs="Times New Roman" w:ascii="Times New Roman" w:hAnsi="Times New Roman"/>
          <w:i/>
          <w:iCs/>
          <w:color w:val="000000"/>
          <w:sz w:val="28"/>
          <w:szCs w:val="28"/>
          <w:lang w:eastAsia="ru-RU"/>
        </w:rPr>
        <w:t xml:space="preserve">съезда крупнейших феодалов </w:t>
      </w:r>
      <w:r>
        <w:rPr>
          <w:rFonts w:eastAsia="Times New Roman" w:cs="Times New Roman" w:ascii="Times New Roman" w:hAnsi="Times New Roman"/>
          <w:color w:val="000000"/>
          <w:sz w:val="28"/>
          <w:szCs w:val="28"/>
          <w:lang w:eastAsia="ru-RU"/>
        </w:rPr>
        <w:t>страны, называемого Королевской курией или Великим советом.</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iCs/>
          <w:color w:val="000000"/>
          <w:sz w:val="28"/>
          <w:szCs w:val="28"/>
          <w:lang w:eastAsia="ru-RU"/>
        </w:rPr>
        <w:t xml:space="preserve">Местное управление </w:t>
      </w:r>
      <w:r>
        <w:rPr>
          <w:rFonts w:eastAsia="Times New Roman" w:cs="Times New Roman" w:ascii="Times New Roman" w:hAnsi="Times New Roman"/>
          <w:color w:val="000000"/>
          <w:sz w:val="28"/>
          <w:szCs w:val="28"/>
          <w:lang w:eastAsia="ru-RU"/>
        </w:rPr>
        <w:t>характеризуется тем, что власть короля признавалась только в его собственном домене, а в земельных владениях крупных феодалов были свои системы местного управления.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судебной системе при сеньориальной монархии действовала </w:t>
      </w:r>
      <w:r>
        <w:rPr>
          <w:rFonts w:eastAsia="Times New Roman" w:cs="Times New Roman" w:ascii="Times New Roman" w:hAnsi="Times New Roman"/>
          <w:b/>
          <w:bCs/>
          <w:iCs/>
          <w:color w:val="000000"/>
          <w:sz w:val="28"/>
          <w:szCs w:val="28"/>
          <w:lang w:eastAsia="ru-RU"/>
        </w:rPr>
        <w:t xml:space="preserve">сеньориальная юстиция </w:t>
      </w:r>
      <w:r>
        <w:rPr>
          <w:rFonts w:eastAsia="Times New Roman" w:cs="Times New Roman" w:ascii="Times New Roman" w:hAnsi="Times New Roman"/>
          <w:color w:val="000000"/>
          <w:sz w:val="28"/>
          <w:szCs w:val="28"/>
          <w:lang w:eastAsia="ru-RU"/>
        </w:rPr>
        <w:t>- судебную власть между собой делили сеньоры, причем объем их судебных правомочий определялся ступенью иерархической лестницы, на которой они находились.</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Армия состояла из рыцарского ополчения вассалов, исполнявших военную службу, которой они были обязаны сеньорам. Во время войн созывалось народное ополчение.</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На протяжении Х</w:t>
      </w:r>
      <w:r>
        <w:rPr>
          <w:rFonts w:eastAsia="Times New Roman" w:cs="Times New Roman" w:ascii="Times New Roman" w:hAnsi="Times New Roman"/>
          <w:color w:val="000000"/>
          <w:sz w:val="28"/>
          <w:szCs w:val="28"/>
          <w:lang w:val="en-US" w:eastAsia="ru-RU"/>
        </w:rPr>
        <w:t>II</w:t>
      </w:r>
      <w:r>
        <w:rPr>
          <w:rFonts w:eastAsia="Times New Roman" w:cs="Times New Roman" w:ascii="Times New Roman" w:hAnsi="Times New Roman"/>
          <w:color w:val="000000"/>
          <w:sz w:val="28"/>
          <w:szCs w:val="28"/>
          <w:lang w:eastAsia="ru-RU"/>
        </w:rPr>
        <w:t>-Х</w:t>
      </w:r>
      <w:r>
        <w:rPr>
          <w:rFonts w:eastAsia="Times New Roman" w:cs="Times New Roman" w:ascii="Times New Roman" w:hAnsi="Times New Roman"/>
          <w:color w:val="000000"/>
          <w:sz w:val="28"/>
          <w:szCs w:val="28"/>
          <w:lang w:val="en-US" w:eastAsia="ru-RU"/>
        </w:rPr>
        <w:t>III</w:t>
      </w:r>
      <w:r>
        <w:rPr>
          <w:rFonts w:eastAsia="Times New Roman" w:cs="Times New Roman" w:ascii="Times New Roman" w:hAnsi="Times New Roman"/>
          <w:color w:val="000000"/>
          <w:sz w:val="28"/>
          <w:szCs w:val="28"/>
          <w:lang w:eastAsia="ru-RU"/>
        </w:rPr>
        <w:t xml:space="preserve"> вв. во Франции происходит процесс «собирания» земель королями различными путями: при помощи завоеваний, выгодной женитьбы, получении владений при нарушении присяги и т.д.</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Филипп </w:t>
      </w:r>
      <w:r>
        <w:rPr>
          <w:rFonts w:eastAsia="Times New Roman" w:cs="Times New Roman" w:ascii="Times New Roman" w:hAnsi="Times New Roman"/>
          <w:color w:val="000000"/>
          <w:sz w:val="28"/>
          <w:szCs w:val="28"/>
          <w:lang w:val="en-US" w:eastAsia="ru-RU"/>
        </w:rPr>
        <w:t>II</w:t>
      </w:r>
      <w:r>
        <w:rPr>
          <w:rFonts w:eastAsia="Times New Roman" w:cs="Times New Roman" w:ascii="Times New Roman" w:hAnsi="Times New Roman"/>
          <w:color w:val="000000"/>
          <w:sz w:val="28"/>
          <w:szCs w:val="28"/>
          <w:lang w:eastAsia="ru-RU"/>
        </w:rPr>
        <w:t xml:space="preserve"> Август (1180-1223 гг.) - к домену присоединил Нормандию, Мен, Анжу, Тулузу. Домен увеличился в пять раз.</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Указанную политику продолжил король Людовик </w:t>
      </w:r>
      <w:r>
        <w:rPr>
          <w:rFonts w:eastAsia="Times New Roman" w:cs="Times New Roman" w:ascii="Times New Roman" w:hAnsi="Times New Roman"/>
          <w:color w:val="000000"/>
          <w:sz w:val="28"/>
          <w:szCs w:val="28"/>
          <w:lang w:val="en-US" w:eastAsia="ru-RU"/>
        </w:rPr>
        <w:t>I</w:t>
      </w:r>
      <w:r>
        <w:rPr>
          <w:rFonts w:eastAsia="Times New Roman" w:cs="Times New Roman" w:ascii="Times New Roman" w:hAnsi="Times New Roman"/>
          <w:color w:val="000000"/>
          <w:sz w:val="28"/>
          <w:szCs w:val="28"/>
          <w:lang w:eastAsia="ru-RU"/>
        </w:rPr>
        <w:t>Х Святой (1226-1270), который также осуществил ряд важных государственных реформ:</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color w:val="000000"/>
          <w:sz w:val="28"/>
          <w:szCs w:val="28"/>
          <w:lang w:eastAsia="ru-RU"/>
        </w:rPr>
        <w:t>судебная</w:t>
      </w:r>
      <w:r>
        <w:rPr>
          <w:rFonts w:eastAsia="Times New Roman" w:cs="Times New Roman" w:ascii="Times New Roman" w:hAnsi="Times New Roman"/>
          <w:color w:val="000000"/>
          <w:sz w:val="28"/>
          <w:szCs w:val="28"/>
          <w:lang w:eastAsia="ru-RU"/>
        </w:rPr>
        <w:t xml:space="preserve"> - создание верховной судебной палаты страны - Парижского Парламента, в котором служили профессиональные юристы - легисты. Запрещение судебных поединков;</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color w:val="000000"/>
          <w:sz w:val="28"/>
          <w:szCs w:val="28"/>
          <w:lang w:eastAsia="ru-RU"/>
        </w:rPr>
        <w:t xml:space="preserve">военная </w:t>
      </w:r>
      <w:r>
        <w:rPr>
          <w:rFonts w:eastAsia="Times New Roman" w:cs="Times New Roman" w:ascii="Times New Roman" w:hAnsi="Times New Roman"/>
          <w:color w:val="000000"/>
          <w:sz w:val="28"/>
          <w:szCs w:val="28"/>
          <w:lang w:eastAsia="ru-RU"/>
        </w:rPr>
        <w:t>- установление «40 дней короля» - срока, в течение которого феодал, получив объявление о войне от соседа, мог искать правосудия и защиты у короля;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color w:val="000000"/>
          <w:sz w:val="28"/>
          <w:szCs w:val="28"/>
          <w:lang w:eastAsia="ru-RU"/>
        </w:rPr>
        <w:t xml:space="preserve">монетная </w:t>
      </w:r>
      <w:r>
        <w:rPr>
          <w:rFonts w:eastAsia="Times New Roman" w:cs="Times New Roman" w:ascii="Times New Roman" w:hAnsi="Times New Roman"/>
          <w:color w:val="000000"/>
          <w:sz w:val="28"/>
          <w:szCs w:val="28"/>
          <w:lang w:eastAsia="ru-RU"/>
        </w:rPr>
        <w:t>- введение единой для всей страны полновесной золотой монеты.</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Людовик </w:t>
      </w:r>
      <w:r>
        <w:rPr>
          <w:rFonts w:eastAsia="Times New Roman" w:cs="Times New Roman" w:ascii="Times New Roman" w:hAnsi="Times New Roman"/>
          <w:color w:val="000000"/>
          <w:sz w:val="28"/>
          <w:szCs w:val="28"/>
          <w:lang w:val="en-US" w:eastAsia="ru-RU"/>
        </w:rPr>
        <w:t>I</w:t>
      </w:r>
      <w:r>
        <w:rPr>
          <w:rFonts w:eastAsia="Times New Roman" w:cs="Times New Roman" w:ascii="Times New Roman" w:hAnsi="Times New Roman"/>
          <w:color w:val="000000"/>
          <w:sz w:val="28"/>
          <w:szCs w:val="28"/>
          <w:lang w:eastAsia="ru-RU"/>
        </w:rPr>
        <w:t>Х, как отмечают многие западные исследователи (А. Гарро, Д. Норман и др.), стал воплощением высоких представлений о христианском монархе, и его жизнь, описанная Жаном де Жанвилем, рисует портрет удивительного человека. «Мой дорогой сын, - сказал он своему старшему сыну. - Молю тебя, люби свой народ... Потому что, по правде говоря, я бы предпочел, чтобы шотландец... правил народом преданно и хорошо, чем видеть, как ты правишь королевством плохо».</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Благодаря своей неподкупной прямоте и поддержке многочисленных родственников (Д. Норман), он смог обеспечить короне партнерство великих вассалов. В эпоху непрестанных и ожесточенных споров его не раз приглашали в качестве арбитра в феодальных спорах между королями и крупными феодалами.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Реформа королевской курии, судебная, военная, денежная реформы Людовика </w:t>
      </w:r>
      <w:r>
        <w:rPr>
          <w:rFonts w:eastAsia="Times New Roman" w:cs="Times New Roman" w:ascii="Times New Roman" w:hAnsi="Times New Roman"/>
          <w:color w:val="000000"/>
          <w:sz w:val="28"/>
          <w:szCs w:val="28"/>
          <w:lang w:val="en-US" w:eastAsia="ru-RU"/>
        </w:rPr>
        <w:t>I</w:t>
      </w:r>
      <w:r>
        <w:rPr>
          <w:rFonts w:eastAsia="Times New Roman" w:cs="Times New Roman" w:ascii="Times New Roman" w:hAnsi="Times New Roman"/>
          <w:color w:val="000000"/>
          <w:sz w:val="28"/>
          <w:szCs w:val="28"/>
          <w:lang w:eastAsia="ru-RU"/>
        </w:rPr>
        <w:t>Х привели к ослаблению политического, военного и финансового могущества феодальной аристократии и способствовали укреплению центральной власти - власти короля.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b/>
          <w:bCs/>
          <w:i/>
          <w:iCs/>
          <w:color w:val="000000"/>
          <w:sz w:val="28"/>
          <w:szCs w:val="28"/>
          <w:lang w:eastAsia="ru-RU"/>
        </w:rPr>
      </w:pPr>
      <w:r>
        <w:rPr>
          <w:rFonts w:eastAsia="Times New Roman" w:cs="Times New Roman" w:ascii="Times New Roman" w:hAnsi="Times New Roman"/>
          <w:color w:val="000000"/>
          <w:sz w:val="28"/>
          <w:szCs w:val="28"/>
          <w:lang w:eastAsia="ru-RU"/>
        </w:rPr>
        <w:t xml:space="preserve">Филипп </w:t>
      </w:r>
      <w:r>
        <w:rPr>
          <w:rFonts w:eastAsia="Times New Roman" w:cs="Times New Roman" w:ascii="Times New Roman" w:hAnsi="Times New Roman"/>
          <w:color w:val="000000"/>
          <w:sz w:val="28"/>
          <w:szCs w:val="28"/>
          <w:lang w:val="en-US" w:eastAsia="ru-RU"/>
        </w:rPr>
        <w:t>IV</w:t>
      </w:r>
      <w:r>
        <w:rPr>
          <w:rFonts w:eastAsia="Times New Roman" w:cs="Times New Roman" w:ascii="Times New Roman" w:hAnsi="Times New Roman"/>
          <w:color w:val="000000"/>
          <w:sz w:val="28"/>
          <w:szCs w:val="28"/>
          <w:lang w:eastAsia="ru-RU"/>
        </w:rPr>
        <w:t xml:space="preserve"> Красивый (1285-1314 гг.) - к домену были присоединены Шампань и Наварра. Столкновение Филиппа </w:t>
      </w:r>
      <w:r>
        <w:rPr>
          <w:rFonts w:eastAsia="Times New Roman" w:cs="Times New Roman" w:ascii="Times New Roman" w:hAnsi="Times New Roman"/>
          <w:color w:val="000000"/>
          <w:sz w:val="28"/>
          <w:szCs w:val="28"/>
          <w:lang w:val="en-US" w:eastAsia="ru-RU"/>
        </w:rPr>
        <w:t>IV</w:t>
      </w:r>
      <w:r>
        <w:rPr>
          <w:rFonts w:eastAsia="Times New Roman" w:cs="Times New Roman" w:ascii="Times New Roman" w:hAnsi="Times New Roman"/>
          <w:color w:val="000000"/>
          <w:sz w:val="28"/>
          <w:szCs w:val="28"/>
          <w:lang w:eastAsia="ru-RU"/>
        </w:rPr>
        <w:t xml:space="preserve"> с папой Бонифацием </w:t>
      </w:r>
      <w:r>
        <w:rPr>
          <w:rFonts w:eastAsia="Times New Roman" w:cs="Times New Roman" w:ascii="Times New Roman" w:hAnsi="Times New Roman"/>
          <w:color w:val="000000"/>
          <w:sz w:val="28"/>
          <w:szCs w:val="28"/>
          <w:lang w:val="en-US" w:eastAsia="ru-RU"/>
        </w:rPr>
        <w:t>VIII</w:t>
      </w:r>
      <w:r>
        <w:rPr>
          <w:rFonts w:eastAsia="Times New Roman" w:cs="Times New Roman" w:ascii="Times New Roman" w:hAnsi="Times New Roman"/>
          <w:color w:val="000000"/>
          <w:sz w:val="28"/>
          <w:szCs w:val="28"/>
          <w:lang w:eastAsia="ru-RU"/>
        </w:rPr>
        <w:t xml:space="preserve"> по поводу обложения налогами церковных земель закончилось Авиньонским пленением пап (1309-1378 гг.). Таким образом, феодальная раздробленность государства постепенно уходит в прошлое. На смену ей пришла сословно-представительная монархия.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С завершением периода феодальной раздробленности государство </w:t>
      </w:r>
      <w:r>
        <w:rPr>
          <w:rFonts w:eastAsia="Times New Roman" w:cs="Times New Roman" w:ascii="Times New Roman" w:hAnsi="Times New Roman"/>
          <w:b/>
          <w:bCs/>
          <w:color w:val="000000"/>
          <w:sz w:val="28"/>
          <w:szCs w:val="28"/>
          <w:lang w:eastAsia="ru-RU"/>
        </w:rPr>
        <w:t xml:space="preserve">приобрело </w:t>
      </w:r>
      <w:r>
        <w:rPr>
          <w:rFonts w:eastAsia="Times New Roman" w:cs="Times New Roman" w:ascii="Times New Roman" w:hAnsi="Times New Roman"/>
          <w:color w:val="000000"/>
          <w:sz w:val="28"/>
          <w:szCs w:val="28"/>
          <w:lang w:eastAsia="ru-RU"/>
        </w:rPr>
        <w:t xml:space="preserve">форму </w:t>
      </w:r>
      <w:r>
        <w:rPr>
          <w:rFonts w:eastAsia="Times New Roman" w:cs="Times New Roman" w:ascii="Times New Roman" w:hAnsi="Times New Roman"/>
          <w:b/>
          <w:bCs/>
          <w:iCs/>
          <w:color w:val="000000"/>
          <w:sz w:val="28"/>
          <w:szCs w:val="28"/>
          <w:lang w:eastAsia="ru-RU"/>
        </w:rPr>
        <w:t>сословно-представительной монархии.</w:t>
      </w:r>
      <w:r>
        <w:rPr>
          <w:rFonts w:eastAsia="Times New Roman" w:cs="Times New Roman" w:ascii="Times New Roman" w:hAnsi="Times New Roman"/>
          <w:b/>
          <w:bCs/>
          <w:i/>
          <w:iCs/>
          <w:color w:val="000000"/>
          <w:sz w:val="28"/>
          <w:szCs w:val="28"/>
          <w:lang w:eastAsia="ru-RU"/>
        </w:rPr>
        <w:t xml:space="preserve"> </w:t>
      </w:r>
      <w:r>
        <w:rPr>
          <w:rFonts w:eastAsia="Times New Roman" w:cs="Times New Roman" w:ascii="Times New Roman" w:hAnsi="Times New Roman"/>
          <w:color w:val="000000"/>
          <w:sz w:val="28"/>
          <w:szCs w:val="28"/>
          <w:lang w:eastAsia="ru-RU"/>
        </w:rPr>
        <w:t>Это стало возможным ввиду того, что:</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укрепились социально-экономические основы союза королевской власти и городов, благодаря росту городской промышленности и торговли города смогли оказывать монархии помощь;</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вокруг   королевской   власти   сплотились   -   основные   группы среднего и мелкого дворянства в надежде защитить свое привилегированное положение силами королевской армии, а также ради получения доходных должностей;</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i/>
          <w:iCs/>
          <w:color w:val="000000"/>
          <w:sz w:val="28"/>
          <w:szCs w:val="28"/>
          <w:lang w:eastAsia="ru-RU"/>
        </w:rPr>
        <w:t>страна нуждалась в сильной королевской власти для борьбы с внешним врагом.</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По мнению профессора Косарева А.И., переход к сословно-представительной монархии был вызван ростом духовной общности французского народа, укреплением экономических связей отдельных частей страны, образованием национального рынка.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Началом периода </w:t>
      </w:r>
      <w:r>
        <w:rPr>
          <w:rFonts w:eastAsia="Times New Roman" w:cs="Times New Roman" w:ascii="Times New Roman" w:hAnsi="Times New Roman"/>
          <w:b/>
          <w:bCs/>
          <w:iCs/>
          <w:color w:val="000000"/>
          <w:sz w:val="28"/>
          <w:szCs w:val="28"/>
          <w:lang w:eastAsia="ru-RU"/>
        </w:rPr>
        <w:t xml:space="preserve">сословно-представительной монархии </w:t>
      </w:r>
      <w:r>
        <w:rPr>
          <w:rFonts w:eastAsia="Times New Roman" w:cs="Times New Roman" w:ascii="Times New Roman" w:hAnsi="Times New Roman"/>
          <w:b/>
          <w:bCs/>
          <w:color w:val="000000"/>
          <w:sz w:val="28"/>
          <w:szCs w:val="28"/>
          <w:lang w:eastAsia="ru-RU"/>
        </w:rPr>
        <w:t xml:space="preserve">во </w:t>
      </w:r>
      <w:r>
        <w:rPr>
          <w:rFonts w:eastAsia="Times New Roman" w:cs="Times New Roman" w:ascii="Times New Roman" w:hAnsi="Times New Roman"/>
          <w:color w:val="000000"/>
          <w:sz w:val="28"/>
          <w:szCs w:val="28"/>
          <w:lang w:eastAsia="ru-RU"/>
        </w:rPr>
        <w:t>Франции (</w:t>
      </w:r>
      <w:r>
        <w:rPr>
          <w:rFonts w:eastAsia="Times New Roman" w:cs="Times New Roman" w:ascii="Times New Roman" w:hAnsi="Times New Roman"/>
          <w:color w:val="000000"/>
          <w:sz w:val="28"/>
          <w:szCs w:val="28"/>
          <w:lang w:val="en-US" w:eastAsia="ru-RU"/>
        </w:rPr>
        <w:t>XIV</w:t>
      </w:r>
      <w:r>
        <w:rPr>
          <w:rFonts w:eastAsia="Times New Roman" w:cs="Times New Roman" w:ascii="Times New Roman" w:hAnsi="Times New Roman"/>
          <w:color w:val="000000"/>
          <w:sz w:val="28"/>
          <w:szCs w:val="28"/>
          <w:lang w:eastAsia="ru-RU"/>
        </w:rPr>
        <w:t xml:space="preserve"> - </w:t>
      </w:r>
      <w:r>
        <w:rPr>
          <w:rFonts w:eastAsia="Times New Roman" w:cs="Times New Roman" w:ascii="Times New Roman" w:hAnsi="Times New Roman"/>
          <w:color w:val="000000"/>
          <w:sz w:val="28"/>
          <w:szCs w:val="28"/>
          <w:lang w:val="en-US" w:eastAsia="ru-RU"/>
        </w:rPr>
        <w:t>XV</w:t>
      </w:r>
      <w:r>
        <w:rPr>
          <w:rFonts w:eastAsia="Times New Roman" w:cs="Times New Roman" w:ascii="Times New Roman" w:hAnsi="Times New Roman"/>
          <w:color w:val="000000"/>
          <w:sz w:val="28"/>
          <w:szCs w:val="28"/>
          <w:lang w:eastAsia="ru-RU"/>
        </w:rPr>
        <w:t xml:space="preserve"> вв.) принято считать созыв в 1302 г. </w:t>
      </w:r>
      <w:r>
        <w:rPr>
          <w:rFonts w:eastAsia="Times New Roman" w:cs="Times New Roman" w:ascii="Times New Roman" w:hAnsi="Times New Roman"/>
          <w:i/>
          <w:iCs/>
          <w:color w:val="000000"/>
          <w:sz w:val="28"/>
          <w:szCs w:val="28"/>
          <w:lang w:eastAsia="ru-RU"/>
        </w:rPr>
        <w:t xml:space="preserve">Генеральных штатов - </w:t>
      </w:r>
      <w:r>
        <w:rPr>
          <w:rFonts w:eastAsia="Times New Roman" w:cs="Times New Roman" w:ascii="Times New Roman" w:hAnsi="Times New Roman"/>
          <w:color w:val="000000"/>
          <w:sz w:val="28"/>
          <w:szCs w:val="28"/>
          <w:lang w:eastAsia="ru-RU"/>
        </w:rPr>
        <w:t>высшего органа сословного представительства.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Предшественниками Генеральных штатов во Франции были расширенные заседания королевского совета (с привлечением городских верхов), а также провинциальные ассамблеи сословий, которые положили начало провинциальным штатам. Генеральные штаты являлись совещательным органом,  созываемым  по  инициативе  королевской  власти  в  критические моменты для оказания помощи правительству; основной их функцией было вотирование налогов. Каждое сословие заседало отдельно от других:</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в первой палате - высшее духовенство,</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во второй - депутаты от дворянства,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в третьей - выборные депутаты от верхушки горожан,  «третьего сословия».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Каждая палата имела только один голос независимо от числа представителей. Утверждение решения осуществлялось всеми палатами простым большинством голосов.</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Значение Генеральных штатов возросло во время Столетней войны, когда королевская власть особенно нуждалась в деньгах. </w:t>
      </w:r>
      <w:r>
        <w:rPr>
          <w:rFonts w:eastAsia="Times New Roman" w:cs="Times New Roman" w:ascii="Times New Roman" w:hAnsi="Times New Roman"/>
          <w:i/>
          <w:iCs/>
          <w:color w:val="000000"/>
          <w:sz w:val="28"/>
          <w:szCs w:val="28"/>
          <w:lang w:eastAsia="ru-RU"/>
        </w:rPr>
        <w:t xml:space="preserve">Центральными органами управления </w:t>
      </w:r>
      <w:r>
        <w:rPr>
          <w:rFonts w:eastAsia="Times New Roman" w:cs="Times New Roman" w:ascii="Times New Roman" w:hAnsi="Times New Roman"/>
          <w:color w:val="000000"/>
          <w:sz w:val="28"/>
          <w:szCs w:val="28"/>
          <w:lang w:eastAsia="ru-RU"/>
        </w:rPr>
        <w:t>в этот период были: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Государственный   совет,    осуществлявший    по   указаниям    короля руководство и контроль за отдельными звеньями управления;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eastAsia="ru-RU"/>
        </w:rPr>
        <w:t>Счетная палата, ведавшая финансами.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К наиболее значимым должностным лицам относились:</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канцлер, в функции которого входили текущее управление и контроль за деятельностью  должностных лиц;  во  время  отсутствия  короля  он председательствовал  в Государственном  совете,   под  его руководством составлялись проекты ордонансов;</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коннетабль  -  командир  конного рыцарского  войска,   впоследствии командир королевской армии;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камерарий - казначей;</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палатины - королевские советники, выполнявшие отдельные поручения короля.</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системе судебных учреждений произошли следующие изменения: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королевская    юстиция    потеснила    сеньориальную    и    церковную, значительно   расширилась   юрисдикция   королевских   судов:    они   могли пересмотреть любое решение сеньориального суда;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хотя   судебные  органы   по-прежнему  не   были   еще  отделены   от административных,    наметилось    их    обособление    и    соответственно формирование судебной системы.</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При Людовике </w:t>
      </w:r>
      <w:r>
        <w:rPr>
          <w:rFonts w:eastAsia="Times New Roman" w:cs="Times New Roman" w:ascii="Times New Roman" w:hAnsi="Times New Roman"/>
          <w:color w:val="000000"/>
          <w:sz w:val="28"/>
          <w:szCs w:val="28"/>
          <w:lang w:val="en-US" w:eastAsia="ru-RU"/>
        </w:rPr>
        <w:t>IX</w:t>
      </w:r>
      <w:r>
        <w:rPr>
          <w:rFonts w:eastAsia="Times New Roman" w:cs="Times New Roman" w:ascii="Times New Roman" w:hAnsi="Times New Roman"/>
          <w:color w:val="000000"/>
          <w:sz w:val="28"/>
          <w:szCs w:val="28"/>
          <w:lang w:eastAsia="ru-RU"/>
        </w:rPr>
        <w:t xml:space="preserve"> был создан специальный судебный орган - </w:t>
      </w:r>
      <w:r>
        <w:rPr>
          <w:rFonts w:eastAsia="Times New Roman" w:cs="Times New Roman" w:ascii="Times New Roman" w:hAnsi="Times New Roman"/>
          <w:b/>
          <w:bCs/>
          <w:iCs/>
          <w:color w:val="000000"/>
          <w:sz w:val="28"/>
          <w:szCs w:val="28"/>
          <w:lang w:eastAsia="ru-RU"/>
        </w:rPr>
        <w:t>Парламент,</w:t>
      </w:r>
      <w:r>
        <w:rPr>
          <w:rFonts w:eastAsia="Times New Roman" w:cs="Times New Roman" w:ascii="Times New Roman" w:hAnsi="Times New Roman"/>
          <w:b/>
          <w:bCs/>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в дальнейшем ставший высшим апелляционным судом королевства, важнейшей апелляционной инстанцией. Парламент рассматривал наиболее важные уголовные и гражданские дела,- мог пересматривать решения и приговоры нижестоящих судов с новой проверкой всех ранее рассмотренных или вновь представленных доказательств, осуществляя, таким образом, контроль над местными судами. Правосудие на местах от имени короля вершили </w:t>
      </w:r>
      <w:r>
        <w:rPr>
          <w:rFonts w:eastAsia="Times New Roman" w:cs="Times New Roman" w:ascii="Times New Roman" w:hAnsi="Times New Roman"/>
          <w:i/>
          <w:iCs/>
          <w:color w:val="000000"/>
          <w:sz w:val="28"/>
          <w:szCs w:val="28"/>
          <w:lang w:eastAsia="ru-RU"/>
        </w:rPr>
        <w:t xml:space="preserve">бальи, сенешали </w:t>
      </w:r>
      <w:r>
        <w:rPr>
          <w:rFonts w:eastAsia="Times New Roman" w:cs="Times New Roman" w:ascii="Times New Roman" w:hAnsi="Times New Roman"/>
          <w:color w:val="000000"/>
          <w:sz w:val="28"/>
          <w:szCs w:val="28"/>
          <w:lang w:eastAsia="ru-RU"/>
        </w:rPr>
        <w:t xml:space="preserve">и </w:t>
      </w:r>
      <w:r>
        <w:rPr>
          <w:rFonts w:eastAsia="Times New Roman" w:cs="Times New Roman" w:ascii="Times New Roman" w:hAnsi="Times New Roman"/>
          <w:i/>
          <w:iCs/>
          <w:color w:val="000000"/>
          <w:sz w:val="28"/>
          <w:szCs w:val="28"/>
          <w:lang w:eastAsia="ru-RU"/>
        </w:rPr>
        <w:t xml:space="preserve">прево, </w:t>
      </w:r>
      <w:r>
        <w:rPr>
          <w:rFonts w:eastAsia="Times New Roman" w:cs="Times New Roman" w:ascii="Times New Roman" w:hAnsi="Times New Roman"/>
          <w:color w:val="000000"/>
          <w:sz w:val="28"/>
          <w:szCs w:val="28"/>
          <w:lang w:eastAsia="ru-RU"/>
        </w:rPr>
        <w:t>рассматривая основную массу уголовных и гражданских дел. Церковный суд превратился в специальный суд по делам особой предметной и персональной подсудности и образовал инстанционную систему:</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низшая  инстанция  -  суд  официалов,   специальных уполномоченных епископа;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вторая инстанция - суд архиепископа;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следующая инстанция - суд кардинала;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высшая   инстанция   -   суд римской   курии,   который рассматривал наиболее важные дела.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w:t>
      </w:r>
      <w:r>
        <w:rPr>
          <w:rFonts w:eastAsia="Times New Roman" w:cs="Times New Roman" w:ascii="Times New Roman" w:hAnsi="Times New Roman"/>
          <w:color w:val="000000"/>
          <w:sz w:val="28"/>
          <w:szCs w:val="28"/>
          <w:lang w:val="en-US" w:eastAsia="ru-RU"/>
        </w:rPr>
        <w:t>XIV</w:t>
      </w:r>
      <w:r>
        <w:rPr>
          <w:rFonts w:eastAsia="Times New Roman" w:cs="Times New Roman" w:ascii="Times New Roman" w:hAnsi="Times New Roman"/>
          <w:color w:val="000000"/>
          <w:sz w:val="28"/>
          <w:szCs w:val="28"/>
          <w:lang w:eastAsia="ru-RU"/>
        </w:rPr>
        <w:t xml:space="preserve"> в. при короле Филиппе </w:t>
      </w:r>
      <w:r>
        <w:rPr>
          <w:rFonts w:eastAsia="Times New Roman" w:cs="Times New Roman" w:ascii="Times New Roman" w:hAnsi="Times New Roman"/>
          <w:color w:val="000000"/>
          <w:sz w:val="28"/>
          <w:szCs w:val="28"/>
          <w:lang w:val="en-US" w:eastAsia="ru-RU"/>
        </w:rPr>
        <w:t>IV</w:t>
      </w:r>
      <w:r>
        <w:rPr>
          <w:rFonts w:eastAsia="Times New Roman" w:cs="Times New Roman" w:ascii="Times New Roman" w:hAnsi="Times New Roman"/>
          <w:color w:val="000000"/>
          <w:sz w:val="28"/>
          <w:szCs w:val="28"/>
          <w:lang w:eastAsia="ru-RU"/>
        </w:rPr>
        <w:t xml:space="preserve"> (ордонанс от 25 марта 1302 г.) был создан специальный орган уголовного преследования и обвинения - </w:t>
      </w:r>
      <w:r>
        <w:rPr>
          <w:rFonts w:eastAsia="Times New Roman" w:cs="Times New Roman" w:ascii="Times New Roman" w:hAnsi="Times New Roman"/>
          <w:b/>
          <w:bCs/>
          <w:iCs/>
          <w:color w:val="000000"/>
          <w:sz w:val="28"/>
          <w:szCs w:val="28"/>
          <w:lang w:eastAsia="ru-RU"/>
        </w:rPr>
        <w:t>прокуратура,</w:t>
      </w:r>
      <w:r>
        <w:rPr>
          <w:rFonts w:eastAsia="Times New Roman" w:cs="Times New Roman" w:ascii="Times New Roman" w:hAnsi="Times New Roman"/>
          <w:b/>
          <w:bCs/>
          <w:i/>
          <w:iCs/>
          <w:color w:val="000000"/>
          <w:sz w:val="28"/>
          <w:szCs w:val="28"/>
          <w:lang w:eastAsia="ru-RU"/>
        </w:rPr>
        <w:t xml:space="preserve"> </w:t>
      </w:r>
      <w:r>
        <w:rPr>
          <w:rFonts w:eastAsia="Times New Roman" w:cs="Times New Roman" w:ascii="Times New Roman" w:hAnsi="Times New Roman"/>
          <w:color w:val="000000"/>
          <w:sz w:val="28"/>
          <w:szCs w:val="28"/>
          <w:lang w:eastAsia="ru-RU"/>
        </w:rPr>
        <w:t>члены которой именовались королевскими прокураторами и выступали в судах как обвинители по делам, затрагивавшим интересы монархии («интересы короны»). Термин «прокурор» стал применяться лишь в начале Х</w:t>
      </w:r>
      <w:r>
        <w:rPr>
          <w:rFonts w:eastAsia="Times New Roman" w:cs="Times New Roman" w:ascii="Times New Roman" w:hAnsi="Times New Roman"/>
          <w:color w:val="000000"/>
          <w:sz w:val="28"/>
          <w:szCs w:val="28"/>
          <w:lang w:val="en-US" w:eastAsia="ru-RU"/>
        </w:rPr>
        <w:t>VIII</w:t>
      </w:r>
      <w:r>
        <w:rPr>
          <w:rFonts w:eastAsia="Times New Roman" w:cs="Times New Roman" w:ascii="Times New Roman" w:hAnsi="Times New Roman"/>
          <w:color w:val="000000"/>
          <w:sz w:val="28"/>
          <w:szCs w:val="28"/>
          <w:lang w:eastAsia="ru-RU"/>
        </w:rPr>
        <w:t xml:space="preserve"> в., а до этого соответствующие должностные лица во Франции назывались «людьми короля». Значительное место в деятельности прокуратуры занимала обязанность фискалата, т.е. обеспечение интересов казны.</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ходе военных реформ второй половины </w:t>
      </w:r>
      <w:r>
        <w:rPr>
          <w:rFonts w:eastAsia="Times New Roman" w:cs="Times New Roman" w:ascii="Times New Roman" w:hAnsi="Times New Roman"/>
          <w:color w:val="000000"/>
          <w:sz w:val="28"/>
          <w:szCs w:val="28"/>
          <w:lang w:val="en-US" w:eastAsia="ru-RU"/>
        </w:rPr>
        <w:t>XIV</w:t>
      </w:r>
      <w:r>
        <w:rPr>
          <w:rFonts w:eastAsia="Times New Roman" w:cs="Times New Roman" w:ascii="Times New Roman" w:hAnsi="Times New Roman"/>
          <w:color w:val="000000"/>
          <w:sz w:val="28"/>
          <w:szCs w:val="28"/>
          <w:lang w:eastAsia="ru-RU"/>
        </w:rPr>
        <w:t xml:space="preserve"> в. и первой половины </w:t>
      </w:r>
      <w:r>
        <w:rPr>
          <w:rFonts w:eastAsia="Times New Roman" w:cs="Times New Roman" w:ascii="Times New Roman" w:hAnsi="Times New Roman"/>
          <w:color w:val="000000"/>
          <w:sz w:val="28"/>
          <w:szCs w:val="28"/>
          <w:lang w:val="en-US" w:eastAsia="ru-RU"/>
        </w:rPr>
        <w:t>XV</w:t>
      </w:r>
      <w:r>
        <w:rPr>
          <w:rFonts w:eastAsia="Times New Roman" w:cs="Times New Roman" w:ascii="Times New Roman" w:hAnsi="Times New Roman"/>
          <w:color w:val="000000"/>
          <w:sz w:val="28"/>
          <w:szCs w:val="28"/>
          <w:lang w:eastAsia="ru-RU"/>
        </w:rPr>
        <w:t xml:space="preserve"> в. королевская </w:t>
      </w:r>
      <w:r>
        <w:rPr>
          <w:rFonts w:eastAsia="Times New Roman" w:cs="Times New Roman" w:ascii="Times New Roman" w:hAnsi="Times New Roman"/>
          <w:i/>
          <w:iCs/>
          <w:color w:val="000000"/>
          <w:sz w:val="28"/>
          <w:szCs w:val="28"/>
          <w:lang w:eastAsia="ru-RU"/>
        </w:rPr>
        <w:t xml:space="preserve">армия становится регулярной, </w:t>
      </w:r>
      <w:r>
        <w:rPr>
          <w:rFonts w:eastAsia="Times New Roman" w:cs="Times New Roman" w:ascii="Times New Roman" w:hAnsi="Times New Roman"/>
          <w:color w:val="000000"/>
          <w:sz w:val="28"/>
          <w:szCs w:val="28"/>
          <w:lang w:eastAsia="ru-RU"/>
        </w:rPr>
        <w:t>значительной по численности, с централизованным руководством и четкой системой. К этому времени правительство после введения постоянных налогов имело в своем распоряжении значительные средства, которые использовались для вербовки наемников, по большей части иностранцев (немцев, шотландцев и т. д.). Офицерские должности занимало по преимуществу дворянство.</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Развитие городов и расширение межобластных экономических связей, а также установление прочных экономических связей между городом и деревней создали благоприятные </w:t>
      </w:r>
      <w:r>
        <w:rPr>
          <w:rFonts w:eastAsia="Times New Roman" w:cs="Times New Roman" w:ascii="Times New Roman" w:hAnsi="Times New Roman"/>
          <w:i/>
          <w:iCs/>
          <w:color w:val="000000"/>
          <w:sz w:val="28"/>
          <w:szCs w:val="28"/>
          <w:lang w:eastAsia="ru-RU"/>
        </w:rPr>
        <w:t xml:space="preserve">условия для преодоления феодальной раздробленности, </w:t>
      </w:r>
      <w:r>
        <w:rPr>
          <w:rFonts w:eastAsia="Times New Roman" w:cs="Times New Roman" w:ascii="Times New Roman" w:hAnsi="Times New Roman"/>
          <w:color w:val="000000"/>
          <w:sz w:val="28"/>
          <w:szCs w:val="28"/>
          <w:lang w:eastAsia="ru-RU"/>
        </w:rPr>
        <w:t>для формирования единого общенационального рынка и дальнейшего экономического и социального развития страны. Возникает специализация сельскохозяйственного и ремесленного производства в отдельных районах и городах, что приводит к упрочению торговых связей между различными областями королевства. В этих условиях увеличилась численность населения городов и усилилось их влияние на положение дел в стране.</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w:t>
      </w:r>
      <w:r>
        <w:rPr>
          <w:rFonts w:eastAsia="Times New Roman" w:cs="Times New Roman" w:ascii="Times New Roman" w:hAnsi="Times New Roman"/>
          <w:color w:val="000000"/>
          <w:sz w:val="28"/>
          <w:szCs w:val="28"/>
          <w:lang w:val="en-US" w:eastAsia="ru-RU"/>
        </w:rPr>
        <w:t>XIV</w:t>
      </w:r>
      <w:r>
        <w:rPr>
          <w:rFonts w:eastAsia="Times New Roman" w:cs="Times New Roman" w:ascii="Times New Roman" w:hAnsi="Times New Roman"/>
          <w:color w:val="000000"/>
          <w:sz w:val="28"/>
          <w:szCs w:val="28"/>
          <w:lang w:eastAsia="ru-RU"/>
        </w:rPr>
        <w:t xml:space="preserve"> - </w:t>
      </w:r>
      <w:r>
        <w:rPr>
          <w:rFonts w:eastAsia="Times New Roman" w:cs="Times New Roman" w:ascii="Times New Roman" w:hAnsi="Times New Roman"/>
          <w:color w:val="000000"/>
          <w:sz w:val="28"/>
          <w:szCs w:val="28"/>
          <w:lang w:val="en-US" w:eastAsia="ru-RU"/>
        </w:rPr>
        <w:t>XV</w:t>
      </w:r>
      <w:r>
        <w:rPr>
          <w:rFonts w:eastAsia="Times New Roman" w:cs="Times New Roman" w:ascii="Times New Roman" w:hAnsi="Times New Roman"/>
          <w:color w:val="000000"/>
          <w:sz w:val="28"/>
          <w:szCs w:val="28"/>
          <w:lang w:eastAsia="ru-RU"/>
        </w:rPr>
        <w:t xml:space="preserve"> вв. формирование наследственных сословий завершилось. Французское общество разделилось на три сословия:</w:t>
      </w:r>
    </w:p>
    <w:p>
      <w:pPr>
        <w:pStyle w:val="Normal"/>
        <w:shd w:fill="FFFFFF" w:val="clear"/>
        <w:tabs>
          <w:tab w:val="clear" w:pos="708"/>
          <w:tab w:val="left" w:pos="1440" w:leader="none"/>
        </w:tabs>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сословие духовенства,</w:t>
      </w:r>
    </w:p>
    <w:p>
      <w:pPr>
        <w:pStyle w:val="Normal"/>
        <w:shd w:fill="FFFFFF" w:val="clear"/>
        <w:tabs>
          <w:tab w:val="clear" w:pos="708"/>
          <w:tab w:val="left" w:pos="1440" w:leader="none"/>
        </w:tabs>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сословие дворянства,</w:t>
      </w:r>
    </w:p>
    <w:p>
      <w:pPr>
        <w:pStyle w:val="Normal"/>
        <w:tabs>
          <w:tab w:val="clear" w:pos="708"/>
          <w:tab w:val="left" w:pos="14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третье сословие, к которому относились купцы, ремесленники, свободные крестьяне.</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Первые два сословия были привилегированными, освобождались от государственных налогов и повинностей, пользовались преимущественным правом доступа к государственным должностям. Третье сословие было податным.</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Под влиянием развития товарно-денежных отношений произошли существенные изменения в правовом положении крестьян. Феодалы заменяют часть натуральных повинностей и платежей денежным оброком. К </w:t>
      </w:r>
      <w:r>
        <w:rPr>
          <w:rFonts w:eastAsia="Times New Roman" w:cs="Times New Roman" w:ascii="Times New Roman" w:hAnsi="Times New Roman"/>
          <w:color w:val="000000"/>
          <w:sz w:val="28"/>
          <w:szCs w:val="28"/>
          <w:lang w:val="en-US" w:eastAsia="ru-RU"/>
        </w:rPr>
        <w:t>XIV</w:t>
      </w:r>
      <w:r>
        <w:rPr>
          <w:rFonts w:eastAsia="Times New Roman" w:cs="Times New Roman" w:ascii="Times New Roman" w:hAnsi="Times New Roman"/>
          <w:color w:val="000000"/>
          <w:sz w:val="28"/>
          <w:szCs w:val="28"/>
          <w:lang w:eastAsia="ru-RU"/>
        </w:rPr>
        <w:t xml:space="preserve"> в. меняется форма крестьянского землепользования - </w:t>
      </w:r>
      <w:r>
        <w:rPr>
          <w:rFonts w:eastAsia="Times New Roman" w:cs="Times New Roman" w:ascii="Times New Roman" w:hAnsi="Times New Roman"/>
          <w:i/>
          <w:iCs/>
          <w:color w:val="000000"/>
          <w:sz w:val="28"/>
          <w:szCs w:val="28"/>
          <w:lang w:eastAsia="ru-RU"/>
        </w:rPr>
        <w:t xml:space="preserve">серваж </w:t>
      </w:r>
      <w:r>
        <w:rPr>
          <w:rFonts w:eastAsia="Times New Roman" w:cs="Times New Roman" w:ascii="Times New Roman" w:hAnsi="Times New Roman"/>
          <w:color w:val="000000"/>
          <w:sz w:val="28"/>
          <w:szCs w:val="28"/>
          <w:lang w:eastAsia="ru-RU"/>
        </w:rPr>
        <w:t>вытесняется цензивой.</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Цензивой </w:t>
      </w:r>
      <w:r>
        <w:rPr>
          <w:rFonts w:eastAsia="Times New Roman" w:cs="Times New Roman" w:ascii="Times New Roman" w:hAnsi="Times New Roman"/>
          <w:color w:val="000000"/>
          <w:sz w:val="28"/>
          <w:szCs w:val="28"/>
          <w:lang w:eastAsia="ru-RU"/>
        </w:rPr>
        <w:t>называлось наследственное земельное держание, держатель которого (цензитарий) ежегодно выплачивал своему господину ценз - твердо фиксированную денежную, реже натуральную ренту, а также выполнял определенные повинности. При соблюдении этих условий цензитарий имел право передавать по наследству свою цензиву, закладывать, сдавать в аренду и продавать ее с согласия сеньора и с уплатой особой пошлины.</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w:t>
      </w:r>
      <w:r>
        <w:rPr>
          <w:rFonts w:eastAsia="Times New Roman" w:cs="Times New Roman" w:ascii="Times New Roman" w:hAnsi="Times New Roman"/>
          <w:color w:val="000000"/>
          <w:sz w:val="28"/>
          <w:szCs w:val="28"/>
          <w:lang w:val="en-US" w:eastAsia="ru-RU"/>
        </w:rPr>
        <w:t>XVI</w:t>
      </w:r>
      <w:r>
        <w:rPr>
          <w:rFonts w:eastAsia="Times New Roman" w:cs="Times New Roman" w:ascii="Times New Roman" w:hAnsi="Times New Roman"/>
          <w:color w:val="000000"/>
          <w:sz w:val="28"/>
          <w:szCs w:val="28"/>
          <w:lang w:eastAsia="ru-RU"/>
        </w:rPr>
        <w:t xml:space="preserve"> в. во Франции стала складываться </w:t>
      </w:r>
      <w:r>
        <w:rPr>
          <w:rFonts w:eastAsia="Times New Roman" w:cs="Times New Roman" w:ascii="Times New Roman" w:hAnsi="Times New Roman"/>
          <w:b/>
          <w:bCs/>
          <w:iCs/>
          <w:color w:val="000000"/>
          <w:sz w:val="28"/>
          <w:szCs w:val="28"/>
          <w:lang w:eastAsia="ru-RU"/>
        </w:rPr>
        <w:t>абсолютная монархия.</w:t>
      </w:r>
      <w:r>
        <w:rPr>
          <w:rFonts w:eastAsia="Times New Roman" w:cs="Times New Roman" w:ascii="Times New Roman" w:hAnsi="Times New Roman"/>
          <w:b/>
          <w:bCs/>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Возникновение этой новой формы монархии вызвано тем, что с конца </w:t>
      </w:r>
      <w:r>
        <w:rPr>
          <w:rFonts w:eastAsia="Times New Roman" w:cs="Times New Roman" w:ascii="Times New Roman" w:hAnsi="Times New Roman"/>
          <w:color w:val="000000"/>
          <w:sz w:val="28"/>
          <w:szCs w:val="28"/>
          <w:lang w:val="en-US" w:eastAsia="ru-RU"/>
        </w:rPr>
        <w:t>XV</w:t>
      </w:r>
      <w:r>
        <w:rPr>
          <w:rFonts w:eastAsia="Times New Roman" w:cs="Times New Roman" w:ascii="Times New Roman" w:hAnsi="Times New Roman"/>
          <w:color w:val="000000"/>
          <w:sz w:val="28"/>
          <w:szCs w:val="28"/>
          <w:lang w:eastAsia="ru-RU"/>
        </w:rPr>
        <w:t xml:space="preserve"> в. в стране началось формирование капиталистического уклада в промышленности и сельском хозяйстве:</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в промышленности появилась мануфактура, а с ней - наемная рабочая   сила,   вербовавшаяся   из   разорившихся   мелких  ремесленников, подмастерьев и крестьян;</w:t>
      </w:r>
    </w:p>
    <w:p>
      <w:pPr>
        <w:pStyle w:val="Normal"/>
        <w:spacing w:lineRule="auto" w:line="240" w:before="0" w:after="0"/>
        <w:ind w:firstLine="567" w:start="-567" w:end="0"/>
        <w:jc w:val="both"/>
        <w:rPr>
          <w:rFonts w:ascii="Times New Roman" w:hAnsi="Times New Roman" w:eastAsia="Times New Roman" w:cs="Times New Roman"/>
          <w:i/>
          <w:iCs/>
          <w:color w:val="000000"/>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выросла внешняя торговля с другими европейскими странами, с Востоком, а через Испанию - и с Америкой;</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капиталистические   и   полукапиталистические   отношения   в сельском хозяйстве приняли форму срочной аренды;</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i/>
          <w:iCs/>
          <w:color w:val="000000"/>
          <w:sz w:val="28"/>
          <w:szCs w:val="28"/>
          <w:lang w:eastAsia="ru-RU"/>
        </w:rPr>
        <w:t>развитие   капиталистического   уклада   ускоряло   разложение феодальных отношений, но не уничтожало их;</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в городах ремесло, мелкие цеховые и свободные ремесленники и торговцы существовали во всех отраслях, где не было мануфактур;</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сохранялась собственность сеньора на крестьянские земли и, как следствие, феодальные платежи, церковная десятина и т. д.</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iCs/>
          <w:color w:val="000000"/>
          <w:sz w:val="28"/>
          <w:szCs w:val="28"/>
          <w:lang w:eastAsia="ru-RU"/>
        </w:rPr>
        <w:t>Французский абсолютизм</w:t>
      </w:r>
      <w:r>
        <w:rPr>
          <w:rFonts w:eastAsia="Times New Roman" w:cs="Times New Roman" w:ascii="Times New Roman" w:hAnsi="Times New Roman"/>
          <w:b/>
          <w:bCs/>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достиг высшей ступени своего развития в период самостоятельного правления Людовика </w:t>
      </w:r>
      <w:r>
        <w:rPr>
          <w:rFonts w:eastAsia="Times New Roman" w:cs="Times New Roman" w:ascii="Times New Roman" w:hAnsi="Times New Roman"/>
          <w:color w:val="000000"/>
          <w:sz w:val="28"/>
          <w:szCs w:val="28"/>
          <w:lang w:val="en-US" w:eastAsia="ru-RU"/>
        </w:rPr>
        <w:t>XIV</w:t>
      </w:r>
      <w:r>
        <w:rPr>
          <w:rFonts w:eastAsia="Times New Roman" w:cs="Times New Roman" w:ascii="Times New Roman" w:hAnsi="Times New Roman"/>
          <w:color w:val="000000"/>
          <w:sz w:val="28"/>
          <w:szCs w:val="28"/>
          <w:lang w:eastAsia="ru-RU"/>
        </w:rPr>
        <w:t xml:space="preserve"> (1661 - 1715 гг.). Особенностью абсолютизма во Франции являлось то, что король - наследный глава государства - обладал всей полнотой законодательной, исполнительной, военной и судебной власти. Ему подчинялись весь централизованный государственный механизм, административно-финансовый аппарат, армия, полиция, суд. Все жители страны были подданными короля, обязанными ему беспрекословно подчиняться.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Значимую роль в становлении существующего строя во Франции сыграл первый министр Людовика Х</w:t>
      </w:r>
      <w:r>
        <w:rPr>
          <w:rFonts w:eastAsia="Times New Roman" w:cs="Times New Roman" w:ascii="Times New Roman" w:hAnsi="Times New Roman"/>
          <w:color w:val="000000"/>
          <w:sz w:val="28"/>
          <w:szCs w:val="28"/>
          <w:lang w:val="en-US" w:eastAsia="ru-RU"/>
        </w:rPr>
        <w:t>III</w:t>
      </w:r>
      <w:r>
        <w:rPr>
          <w:rFonts w:eastAsia="Times New Roman" w:cs="Times New Roman" w:ascii="Times New Roman" w:hAnsi="Times New Roman"/>
          <w:color w:val="000000"/>
          <w:sz w:val="28"/>
          <w:szCs w:val="28"/>
          <w:lang w:eastAsia="ru-RU"/>
        </w:rPr>
        <w:t xml:space="preserve"> - </w:t>
      </w:r>
      <w:r>
        <w:rPr>
          <w:rFonts w:eastAsia="Times New Roman" w:cs="Times New Roman" w:ascii="Times New Roman" w:hAnsi="Times New Roman"/>
          <w:i/>
          <w:iCs/>
          <w:color w:val="000000"/>
          <w:sz w:val="28"/>
          <w:szCs w:val="28"/>
          <w:lang w:eastAsia="ru-RU"/>
        </w:rPr>
        <w:t xml:space="preserve">Ришелье. </w:t>
      </w:r>
      <w:r>
        <w:rPr>
          <w:rFonts w:eastAsia="Times New Roman" w:cs="Times New Roman" w:ascii="Times New Roman" w:hAnsi="Times New Roman"/>
          <w:color w:val="000000"/>
          <w:sz w:val="28"/>
          <w:szCs w:val="28"/>
          <w:lang w:eastAsia="ru-RU"/>
        </w:rPr>
        <w:t xml:space="preserve">В 1624-1642 гг. он ввел жесткие правила для всех подданных: дворянству под страхом смертной казни запрещалось нарушать порядок и дворцовой и воинской службы, все остальные слои населения также подвергались репрессиям. В провинциях главной фигурой стал интендант, подчиненный лично кардиналу. Вместе </w:t>
      </w:r>
      <w:r>
        <w:rPr>
          <w:rFonts w:eastAsia="Times New Roman" w:cs="Times New Roman" w:ascii="Times New Roman" w:hAnsi="Times New Roman"/>
          <w:b/>
          <w:bCs/>
          <w:color w:val="000000"/>
          <w:sz w:val="28"/>
          <w:szCs w:val="28"/>
          <w:lang w:eastAsia="ru-RU"/>
        </w:rPr>
        <w:t xml:space="preserve">с </w:t>
      </w:r>
      <w:r>
        <w:rPr>
          <w:rFonts w:eastAsia="Times New Roman" w:cs="Times New Roman" w:ascii="Times New Roman" w:hAnsi="Times New Roman"/>
          <w:color w:val="000000"/>
          <w:sz w:val="28"/>
          <w:szCs w:val="28"/>
          <w:lang w:eastAsia="ru-RU"/>
        </w:rPr>
        <w:t>полицией интенданты установили жесткий контроль за всеми сферами жизни.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С </w:t>
      </w:r>
      <w:r>
        <w:rPr>
          <w:rFonts w:eastAsia="Times New Roman" w:cs="Times New Roman" w:ascii="Times New Roman" w:hAnsi="Times New Roman"/>
          <w:color w:val="000000"/>
          <w:sz w:val="28"/>
          <w:szCs w:val="28"/>
          <w:lang w:val="en-US" w:eastAsia="ru-RU"/>
        </w:rPr>
        <w:t>XVI</w:t>
      </w:r>
      <w:r>
        <w:rPr>
          <w:rFonts w:eastAsia="Times New Roman" w:cs="Times New Roman" w:ascii="Times New Roman" w:hAnsi="Times New Roman"/>
          <w:color w:val="000000"/>
          <w:sz w:val="28"/>
          <w:szCs w:val="28"/>
          <w:lang w:eastAsia="ru-RU"/>
        </w:rPr>
        <w:t xml:space="preserve"> в. по первую половину </w:t>
      </w:r>
      <w:r>
        <w:rPr>
          <w:rFonts w:eastAsia="Times New Roman" w:cs="Times New Roman" w:ascii="Times New Roman" w:hAnsi="Times New Roman"/>
          <w:color w:val="000000"/>
          <w:sz w:val="28"/>
          <w:szCs w:val="28"/>
          <w:lang w:val="en-US" w:eastAsia="ru-RU"/>
        </w:rPr>
        <w:t>XVII</w:t>
      </w:r>
      <w:r>
        <w:rPr>
          <w:rFonts w:eastAsia="Times New Roman" w:cs="Times New Roman" w:ascii="Times New Roman" w:hAnsi="Times New Roman"/>
          <w:color w:val="000000"/>
          <w:sz w:val="28"/>
          <w:szCs w:val="28"/>
          <w:lang w:eastAsia="ru-RU"/>
        </w:rPr>
        <w:t xml:space="preserve"> в. абсолютная монархия играла прогрессивную роль.</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вела   борьбу  против раскола   страны,   создавая   тем   самым благоприятные  условия   для   ее   последующего   социально-экономического развития;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i/>
          <w:iCs/>
          <w:color w:val="000000"/>
          <w:sz w:val="28"/>
          <w:szCs w:val="28"/>
          <w:lang w:eastAsia="ru-RU"/>
        </w:rPr>
        <w:t>нуждаясь в новых дополнительных средствах,  содействовала росту   капиталистической   промышленности   и   торговли   -   поощряла строительство новых мануфактур, вводила высокие таможенные пошлины на   иностранные   товары,   вела   войны   против   иностранных   держав   - конкурентов в торговле, основывала колонии - новые рынки сбыта.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Во второй половине </w:t>
      </w:r>
      <w:r>
        <w:rPr>
          <w:rFonts w:eastAsia="Times New Roman" w:cs="Times New Roman" w:ascii="Times New Roman" w:hAnsi="Times New Roman"/>
          <w:color w:val="000000"/>
          <w:sz w:val="28"/>
          <w:szCs w:val="28"/>
          <w:lang w:val="en-US" w:eastAsia="ru-RU"/>
        </w:rPr>
        <w:t>XVII</w:t>
      </w:r>
      <w:r>
        <w:rPr>
          <w:rFonts w:eastAsia="Times New Roman" w:cs="Times New Roman" w:ascii="Times New Roman" w:hAnsi="Times New Roman"/>
          <w:color w:val="000000"/>
          <w:sz w:val="28"/>
          <w:szCs w:val="28"/>
          <w:lang w:eastAsia="ru-RU"/>
        </w:rPr>
        <w:t xml:space="preserve"> в., когда капитализм достиг такого уровня, что его дальнейшее благоприятное развитие в недрах феодализма стало невозможным, абсолютная монархия утратила все ранее присущие ей ограниченно прогрессивные черты. Дальнейшему развитию производительных сил препятствовали сохранявшимся абсолютизмом:</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привилегии духовенства и дворянства;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феодальные порядки в деревне;</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высокие вывозные пошлины на товары и т. д.</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С укреплением абсолютизма вся государственная власть сконцентрировалась в руках короля.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Деятельность Генеральных штатов практически прекратилась, они собирались очень редко (последний раз в 1614 г.).</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С начала </w:t>
      </w:r>
      <w:r>
        <w:rPr>
          <w:rFonts w:eastAsia="Times New Roman" w:cs="Times New Roman" w:ascii="Times New Roman" w:hAnsi="Times New Roman"/>
          <w:color w:val="000000"/>
          <w:sz w:val="28"/>
          <w:szCs w:val="28"/>
          <w:lang w:val="en-US" w:eastAsia="ru-RU"/>
        </w:rPr>
        <w:t>XVI</w:t>
      </w:r>
      <w:r>
        <w:rPr>
          <w:rFonts w:eastAsia="Times New Roman" w:cs="Times New Roman" w:ascii="Times New Roman" w:hAnsi="Times New Roman"/>
          <w:color w:val="000000"/>
          <w:sz w:val="28"/>
          <w:szCs w:val="28"/>
          <w:lang w:eastAsia="ru-RU"/>
        </w:rPr>
        <w:t xml:space="preserve"> в. светская власть в лице короля усилила свой контроль над Церковью.</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Рос бюрократический аппарат, его влияние усиливалось. Центральные органы государственного управления в рассматриваемый период делились на две категории: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унаследованные     от     сословно-представителъной     монархии учреждения,     должности    в    которых    продавались.     Они     частично контролировались знатью и постепенно оттеснялись во второстепенную сферу государственного управления;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 xml:space="preserve">учреждения, созданные абсолютизмом, в которых должности не продавались,  а замещались  чиновниками,  назначаемыми правительством. </w:t>
      </w:r>
      <w:r>
        <w:rPr>
          <w:rFonts w:eastAsia="Times New Roman" w:cs="Times New Roman" w:ascii="Times New Roman" w:hAnsi="Times New Roman"/>
          <w:color w:val="000000"/>
          <w:sz w:val="28"/>
          <w:szCs w:val="28"/>
          <w:lang w:eastAsia="ru-RU"/>
        </w:rPr>
        <w:t>Они со временем составили основу управления.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iCs/>
          <w:color w:val="000000"/>
          <w:sz w:val="28"/>
          <w:szCs w:val="28"/>
          <w:lang w:eastAsia="ru-RU"/>
        </w:rPr>
        <w:t>Государственный совет</w:t>
      </w:r>
      <w:r>
        <w:rPr>
          <w:rFonts w:eastAsia="Times New Roman" w:cs="Times New Roman" w:ascii="Times New Roman" w:hAnsi="Times New Roman"/>
          <w:b/>
          <w:bCs/>
          <w:i/>
          <w:iCs/>
          <w:color w:val="000000"/>
          <w:sz w:val="28"/>
          <w:szCs w:val="28"/>
          <w:lang w:eastAsia="ru-RU"/>
        </w:rPr>
        <w:t xml:space="preserve"> </w:t>
      </w:r>
      <w:r>
        <w:rPr>
          <w:rFonts w:eastAsia="Times New Roman" w:cs="Times New Roman" w:ascii="Times New Roman" w:hAnsi="Times New Roman"/>
          <w:color w:val="000000"/>
          <w:sz w:val="28"/>
          <w:szCs w:val="28"/>
          <w:lang w:eastAsia="ru-RU"/>
        </w:rPr>
        <w:t>фактически превратился в высший совещательный орган при короле.</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состав Государственного совета входило и «дворянство шпаги», и «дворянство мантии» - представители и старых, и новых учреждений. К старым органам управления, должности в которых занимала знать и которые практически не функционировали, относились специальные советы - тайный совет, аппарат канцлера, совет депеш и т. д. Органы, созданные во время абсолютизма, возглавляли </w:t>
      </w:r>
      <w:r>
        <w:rPr>
          <w:rFonts w:eastAsia="Times New Roman" w:cs="Times New Roman" w:ascii="Times New Roman" w:hAnsi="Times New Roman"/>
          <w:i/>
          <w:iCs/>
          <w:color w:val="000000"/>
          <w:sz w:val="28"/>
          <w:szCs w:val="28"/>
          <w:lang w:eastAsia="ru-RU"/>
        </w:rPr>
        <w:t xml:space="preserve">генеральный контролер финансов </w:t>
      </w:r>
      <w:r>
        <w:rPr>
          <w:rFonts w:eastAsia="Times New Roman" w:cs="Times New Roman" w:ascii="Times New Roman" w:hAnsi="Times New Roman"/>
          <w:color w:val="000000"/>
          <w:sz w:val="28"/>
          <w:szCs w:val="28"/>
          <w:lang w:eastAsia="ru-RU"/>
        </w:rPr>
        <w:t xml:space="preserve">(по сути - первый министр) и четыре государственных секретаря - по военным делам, иностранным делам, морским делам и делам двора.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Большое значение в финансовом управлении имели откупщики косвенных налогов, они же - государственные кредиторы.</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местном управлении, как и в центральных органах, сосуществовали две категории: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утратившие значительную часть своих реальных правомочий бальи, прево, губернаторы, должности которых уходили своими корнями в прошлое и замещались знатью;</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фактически     руководившие     местным     административным управлением и судом интенданты юстиции, полиции и финансов - особые уполномоченные королевского правительства на местах, на посты которых обычно   назначались   лица   незнатного   происхождения.   Интендантства делились на округа, реальная власть в которых была вручена субделегатам, назначаемым интендантом и подчиненным ему.</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Судебную систему </w:t>
      </w:r>
      <w:r>
        <w:rPr>
          <w:rFonts w:eastAsia="Times New Roman" w:cs="Times New Roman" w:ascii="Times New Roman" w:hAnsi="Times New Roman"/>
          <w:color w:val="000000"/>
          <w:sz w:val="28"/>
          <w:szCs w:val="28"/>
          <w:lang w:eastAsia="ru-RU"/>
        </w:rPr>
        <w:t>возглавлял король, который мог принять к своему личному рассмотрению или поручить своему доверенному лицу любое дело любого суда.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судопроизводстве сосуществовали: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королевские суды;</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сеньориальные суды;</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городские суды;</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церковные суды и др.</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период абсолютной монархии продолжалось усиление королевских судов. В соответствии с Орлеанским ордонансом (1560 г.) и Мулинским ордонансом (1566 г.) им стало подсудно большинство уголовных и гражданских дел.</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Сеньориальным судам эдикт 1788 г. оставил в области уголовного судопроизводства лишь функции органов предварительного дознания. В области гражданского судопроизводства им были подсудны только дела с небольшой суммой иска, но и эти дела могли по усмотрению сторон сразу же передаваться в королевские суды.</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Общие </w:t>
      </w:r>
      <w:r>
        <w:rPr>
          <w:rFonts w:eastAsia="Times New Roman" w:cs="Times New Roman" w:ascii="Times New Roman" w:hAnsi="Times New Roman"/>
          <w:i/>
          <w:iCs/>
          <w:color w:val="000000"/>
          <w:sz w:val="28"/>
          <w:szCs w:val="28"/>
          <w:lang w:eastAsia="ru-RU"/>
        </w:rPr>
        <w:t xml:space="preserve">королевские суды </w:t>
      </w:r>
      <w:r>
        <w:rPr>
          <w:rFonts w:eastAsia="Times New Roman" w:cs="Times New Roman" w:ascii="Times New Roman" w:hAnsi="Times New Roman"/>
          <w:color w:val="000000"/>
          <w:sz w:val="28"/>
          <w:szCs w:val="28"/>
          <w:lang w:eastAsia="ru-RU"/>
        </w:rPr>
        <w:t>состояли из трех инстанций: судов превотажных, бальяжных и судов парламентов.</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Функционировали суды </w:t>
      </w:r>
      <w:r>
        <w:rPr>
          <w:rFonts w:eastAsia="Times New Roman" w:cs="Times New Roman" w:ascii="Times New Roman" w:hAnsi="Times New Roman"/>
          <w:i/>
          <w:iCs/>
          <w:color w:val="000000"/>
          <w:sz w:val="28"/>
          <w:szCs w:val="28"/>
          <w:lang w:eastAsia="ru-RU"/>
        </w:rPr>
        <w:t xml:space="preserve">специальные, </w:t>
      </w:r>
      <w:r>
        <w:rPr>
          <w:rFonts w:eastAsia="Times New Roman" w:cs="Times New Roman" w:ascii="Times New Roman" w:hAnsi="Times New Roman"/>
          <w:color w:val="000000"/>
          <w:sz w:val="28"/>
          <w:szCs w:val="28"/>
          <w:lang w:eastAsia="ru-RU"/>
        </w:rPr>
        <w:t xml:space="preserve">где рассматривались дела, затрагивавшие ведомственные интересы: свои суды имели счетная палата, палата косвенных налогов, управление монетного двора; были суды морские и таможенные. Особую значимость имели </w:t>
      </w:r>
      <w:r>
        <w:rPr>
          <w:rFonts w:eastAsia="Times New Roman" w:cs="Times New Roman" w:ascii="Times New Roman" w:hAnsi="Times New Roman"/>
          <w:i/>
          <w:iCs/>
          <w:color w:val="000000"/>
          <w:sz w:val="28"/>
          <w:szCs w:val="28"/>
          <w:lang w:eastAsia="ru-RU"/>
        </w:rPr>
        <w:t>военные суды.</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Создание постоянной армии при абсолютизме завершилось. От набора наемников-иностранцев постепенно отказались и перешли к комплектации вооруженных сил за счет вербовки в солдаты рекрутов из низших слоев «третьего  сословия»,  в том  числе  и уголовных  элементов. Офицерские должности по-прежнему занимало лишь дворянство, что придавало армии ярко выраженный сословный характер.</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целом </w:t>
      </w:r>
      <w:r>
        <w:rPr>
          <w:rFonts w:eastAsia="Times New Roman" w:cs="Times New Roman" w:ascii="Times New Roman" w:hAnsi="Times New Roman"/>
          <w:b/>
          <w:bCs/>
          <w:iCs/>
          <w:color w:val="000000"/>
          <w:sz w:val="28"/>
          <w:szCs w:val="28"/>
          <w:lang w:eastAsia="ru-RU"/>
        </w:rPr>
        <w:t>французский абсолютизм</w:t>
      </w:r>
      <w:r>
        <w:rPr>
          <w:rFonts w:eastAsia="Times New Roman" w:cs="Times New Roman" w:ascii="Times New Roman" w:hAnsi="Times New Roman"/>
          <w:b/>
          <w:bCs/>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 наиболее завершенная модель (классический вариант) абсолютистского правления. Национальными особенностями абсолютизма во Франции являются: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высокая роль государственной бюрократии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i/>
          <w:iCs/>
          <w:color w:val="000000"/>
          <w:sz w:val="28"/>
          <w:szCs w:val="28"/>
          <w:lang w:eastAsia="ru-RU"/>
        </w:rPr>
        <w:t>активная протекционистская политика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i/>
          <w:iCs/>
          <w:color w:val="000000"/>
          <w:sz w:val="28"/>
          <w:szCs w:val="28"/>
          <w:lang w:eastAsia="ru-RU"/>
        </w:rPr>
        <w:t>активная   экспансионистская   внешняя   политика   как   сфера общенациональных интересов</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i/>
          <w:iCs/>
          <w:color w:val="000000"/>
          <w:sz w:val="28"/>
          <w:szCs w:val="28"/>
          <w:lang w:eastAsia="ru-RU"/>
        </w:rPr>
        <w:t>отход от конфессионально ориентированной политики по мере сглаживания религиозно-гражданского конфликта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По мнению профессора Тагунова Д.Е., в период абсолютной монархии короли добились установления полного контроля над всеми провинциями; неограниченной компетенции в издании законов и указов, обязательных для всего государства; уничтожения автономии городов; прекращения созыва Генеральных штатов; полной зависимости церкви от власти короля (все назначения на церковные должности исходят от монарха).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К </w:t>
      </w:r>
      <w:r>
        <w:rPr>
          <w:rFonts w:eastAsia="Times New Roman" w:cs="Times New Roman" w:ascii="Times New Roman" w:hAnsi="Times New Roman"/>
          <w:color w:val="000000"/>
          <w:sz w:val="28"/>
          <w:szCs w:val="28"/>
          <w:lang w:val="en-US" w:eastAsia="ru-RU"/>
        </w:rPr>
        <w:t>XVI</w:t>
      </w:r>
      <w:r>
        <w:rPr>
          <w:rFonts w:eastAsia="Times New Roman" w:cs="Times New Roman" w:ascii="Times New Roman" w:hAnsi="Times New Roman"/>
          <w:color w:val="000000"/>
          <w:sz w:val="28"/>
          <w:szCs w:val="28"/>
          <w:lang w:eastAsia="ru-RU"/>
        </w:rPr>
        <w:t xml:space="preserve"> в. французская монархия утратила существовавшие ранее представительные учреждения, но </w:t>
      </w:r>
      <w:r>
        <w:rPr>
          <w:rFonts w:eastAsia="Times New Roman" w:cs="Times New Roman" w:ascii="Times New Roman" w:hAnsi="Times New Roman"/>
          <w:i/>
          <w:iCs/>
          <w:color w:val="000000"/>
          <w:sz w:val="28"/>
          <w:szCs w:val="28"/>
          <w:lang w:eastAsia="ru-RU"/>
        </w:rPr>
        <w:t xml:space="preserve">сохранила свою сословную природу. </w:t>
      </w:r>
      <w:r>
        <w:rPr>
          <w:rFonts w:eastAsia="Times New Roman" w:cs="Times New Roman" w:ascii="Times New Roman" w:hAnsi="Times New Roman"/>
          <w:color w:val="000000"/>
          <w:sz w:val="28"/>
          <w:szCs w:val="28"/>
          <w:lang w:eastAsia="ru-RU"/>
        </w:rPr>
        <w:t xml:space="preserve">Первые два сословия - </w:t>
      </w:r>
      <w:r>
        <w:rPr>
          <w:rFonts w:eastAsia="Times New Roman" w:cs="Times New Roman" w:ascii="Times New Roman" w:hAnsi="Times New Roman"/>
          <w:i/>
          <w:iCs/>
          <w:color w:val="000000"/>
          <w:sz w:val="28"/>
          <w:szCs w:val="28"/>
          <w:lang w:eastAsia="ru-RU"/>
        </w:rPr>
        <w:t xml:space="preserve">духовенство </w:t>
      </w:r>
      <w:r>
        <w:rPr>
          <w:rFonts w:eastAsia="Times New Roman" w:cs="Times New Roman" w:ascii="Times New Roman" w:hAnsi="Times New Roman"/>
          <w:color w:val="000000"/>
          <w:sz w:val="28"/>
          <w:szCs w:val="28"/>
          <w:lang w:eastAsia="ru-RU"/>
        </w:rPr>
        <w:t xml:space="preserve">и </w:t>
      </w:r>
      <w:r>
        <w:rPr>
          <w:rFonts w:eastAsia="Times New Roman" w:cs="Times New Roman" w:ascii="Times New Roman" w:hAnsi="Times New Roman"/>
          <w:i/>
          <w:iCs/>
          <w:color w:val="000000"/>
          <w:sz w:val="28"/>
          <w:szCs w:val="28"/>
          <w:lang w:eastAsia="ru-RU"/>
        </w:rPr>
        <w:t xml:space="preserve">дворянство </w:t>
      </w:r>
      <w:r>
        <w:rPr>
          <w:rFonts w:eastAsia="Times New Roman" w:cs="Times New Roman" w:ascii="Times New Roman" w:hAnsi="Times New Roman"/>
          <w:color w:val="000000"/>
          <w:sz w:val="28"/>
          <w:szCs w:val="28"/>
          <w:lang w:eastAsia="ru-RU"/>
        </w:rPr>
        <w:t xml:space="preserve">- полностью сохранили свое привилегированное положение. При 15 млн. чел. населения страны в </w:t>
      </w:r>
      <w:r>
        <w:rPr>
          <w:rFonts w:eastAsia="Times New Roman" w:cs="Times New Roman" w:ascii="Times New Roman" w:hAnsi="Times New Roman"/>
          <w:color w:val="000000"/>
          <w:sz w:val="28"/>
          <w:szCs w:val="28"/>
          <w:lang w:val="en-US" w:eastAsia="ru-RU"/>
        </w:rPr>
        <w:t>XVI</w:t>
      </w:r>
      <w:r>
        <w:rPr>
          <w:rFonts w:eastAsia="Times New Roman" w:cs="Times New Roman" w:ascii="Times New Roman" w:hAnsi="Times New Roman"/>
          <w:color w:val="000000"/>
          <w:sz w:val="28"/>
          <w:szCs w:val="28"/>
          <w:lang w:eastAsia="ru-RU"/>
        </w:rPr>
        <w:t xml:space="preserve"> - </w:t>
      </w:r>
      <w:r>
        <w:rPr>
          <w:rFonts w:eastAsia="Times New Roman" w:cs="Times New Roman" w:ascii="Times New Roman" w:hAnsi="Times New Roman"/>
          <w:color w:val="000000"/>
          <w:sz w:val="28"/>
          <w:szCs w:val="28"/>
          <w:lang w:val="en-US" w:eastAsia="ru-RU"/>
        </w:rPr>
        <w:t>XVII</w:t>
      </w:r>
      <w:r>
        <w:rPr>
          <w:rFonts w:eastAsia="Times New Roman" w:cs="Times New Roman" w:ascii="Times New Roman" w:hAnsi="Times New Roman"/>
          <w:color w:val="000000"/>
          <w:sz w:val="28"/>
          <w:szCs w:val="28"/>
          <w:lang w:eastAsia="ru-RU"/>
        </w:rPr>
        <w:t xml:space="preserve"> вв. к духовенству относилось примерно 130 тыс. человек, а к дворянству - около 400 тыс. человек, то есть подавляющую массу населения во Франции составляло </w:t>
      </w:r>
      <w:r>
        <w:rPr>
          <w:rFonts w:eastAsia="Times New Roman" w:cs="Times New Roman" w:ascii="Times New Roman" w:hAnsi="Times New Roman"/>
          <w:i/>
          <w:iCs/>
          <w:color w:val="000000"/>
          <w:sz w:val="28"/>
          <w:szCs w:val="28"/>
          <w:lang w:eastAsia="ru-RU"/>
        </w:rPr>
        <w:t xml:space="preserve">третье сословие </w:t>
      </w:r>
      <w:r>
        <w:rPr>
          <w:rFonts w:eastAsia="Times New Roman" w:cs="Times New Roman" w:ascii="Times New Roman" w:hAnsi="Times New Roman"/>
          <w:color w:val="000000"/>
          <w:sz w:val="28"/>
          <w:szCs w:val="28"/>
          <w:lang w:eastAsia="ru-RU"/>
        </w:rPr>
        <w:t>(в состав которого вошло крестьянство).</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Духовенство, при своей традиционной иерархии, отличалось большой неоднородностью и проявляло единство только в своем стремлении удержать сословные,    феодальные    привилегии.    Между    верхушкой    Церкви    и приходскими священниками усилились противоречия. Дворянство занимало господствующее место в общественной и государственной жизни французского общества, однако в его составе произошли важные изменения. Значительная часть родовитого «дворянства шпаги» разорилась; их место в землевладении и во всех звеньях королевского аппарата заняли выходцы из городских верхов, которые покупали на правах собственности судебно-административные должности (дававшие дворянские привилегии), передавали их по наследству и становились так называемым «дворянством мантии». Дворянский статус предоставлялся также в результате пожалования специальным королевским актом.</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Внутри третьего сословия усиливалась социальная и имущественная дифференциация:</w:t>
      </w:r>
    </w:p>
    <w:p>
      <w:pPr>
        <w:pStyle w:val="Normal"/>
        <w:numPr>
          <w:ilvl w:val="0"/>
          <w:numId w:val="16"/>
        </w:numPr>
        <w:shd w:fill="FFFFFF" w:val="clear"/>
        <w:tabs>
          <w:tab w:val="clear" w:pos="708"/>
          <w:tab w:val="left" w:pos="360" w:leader="none"/>
        </w:tabs>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на нижних его ступенях находились крестьяне, ремесленники, чернорабочие, безработные;</w:t>
      </w:r>
    </w:p>
    <w:p>
      <w:pPr>
        <w:pStyle w:val="Normal"/>
        <w:numPr>
          <w:ilvl w:val="0"/>
          <w:numId w:val="16"/>
        </w:numPr>
        <w:shd w:fill="FFFFFF" w:val="clear"/>
        <w:tabs>
          <w:tab w:val="clear" w:pos="708"/>
          <w:tab w:val="left" w:pos="360" w:leader="none"/>
        </w:tabs>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на верхних - те,  из которых формировался класс буржуазии: финансисты, торговцы, цеховые мастера, нотариусы, адвокаты.</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i/>
          <w:sz w:val="24"/>
          <w:szCs w:val="24"/>
          <w:lang w:eastAsia="ru-RU"/>
        </w:rPr>
      </w:pPr>
      <w:r>
        <w:rPr>
          <w:rFonts w:eastAsia="Times New Roman" w:cs="Times New Roman" w:ascii="Times New Roman" w:hAnsi="Times New Roman"/>
          <w:i/>
          <w:color w:val="000000"/>
          <w:sz w:val="28"/>
          <w:szCs w:val="28"/>
          <w:lang w:eastAsia="ru-RU"/>
        </w:rPr>
        <w:t xml:space="preserve">Таким образом, в конце </w:t>
      </w:r>
      <w:r>
        <w:rPr>
          <w:rFonts w:eastAsia="Times New Roman" w:cs="Times New Roman" w:ascii="Times New Roman" w:hAnsi="Times New Roman"/>
          <w:i/>
          <w:color w:val="000000"/>
          <w:sz w:val="28"/>
          <w:szCs w:val="28"/>
          <w:lang w:val="en-US" w:eastAsia="ru-RU"/>
        </w:rPr>
        <w:t>V</w:t>
      </w:r>
      <w:r>
        <w:rPr>
          <w:rFonts w:eastAsia="Times New Roman" w:cs="Times New Roman" w:ascii="Times New Roman" w:hAnsi="Times New Roman"/>
          <w:i/>
          <w:color w:val="000000"/>
          <w:sz w:val="28"/>
          <w:szCs w:val="28"/>
          <w:lang w:eastAsia="ru-RU"/>
        </w:rPr>
        <w:t xml:space="preserve"> в. н.э. в результате завоевания германскими племенами франков территории Галлии на большей части нынешней территории Франции образуется ранняя монархия - государство франков, которое, по мнению большинства исследователей, является закономерным этапом развития государственности Франции, так же как и Киевская Русь - начало Российского государства. Со временем Французское королевство становится одним из крупнейших государств не только Европы, но и всего мира, центром одной из мощнейших колониальных империй. </w:t>
      </w:r>
    </w:p>
    <w:p>
      <w:pPr>
        <w:pStyle w:val="Style19"/>
        <w:ind w:firstLine="567" w:start="-567" w:end="0"/>
        <w:rPr/>
      </w:pPr>
      <w:r>
        <w:rPr>
          <w:rFonts w:eastAsia="Times New Roman" w:cs="Times New Roman" w:ascii="Times New Roman" w:hAnsi="Times New Roman"/>
          <w:i/>
          <w:sz w:val="24"/>
          <w:szCs w:val="24"/>
          <w:lang w:eastAsia="ru-RU"/>
        </w:rPr>
      </w:r>
    </w:p>
    <w:p>
      <w:pPr>
        <w:pStyle w:val="Style18"/>
        <w:ind w:firstLine="567" w:start="-567" w:end="0"/>
        <w:rPr/>
      </w:pPr>
      <w:r>
        <w:rPr/>
        <w:t>ЛЕКЦИЯ №7</w:t>
      </w:r>
    </w:p>
    <w:p>
      <w:pPr>
        <w:pStyle w:val="Style19"/>
        <w:ind w:firstLine="567" w:start="-567" w:end="0"/>
        <w:rPr/>
      </w:pPr>
      <w:r>
        <w:rPr/>
        <w:t>Государство и право средневековой Германии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Германское государство образовалось в результате распада Франкской империи. Верденский раздел 843 г. положил начало са</w:t>
        <w:softHyphen/>
        <w:t xml:space="preserve">мостоятельному существованию </w:t>
      </w:r>
      <w:r>
        <w:rPr>
          <w:rFonts w:eastAsia="Times New Roman" w:cs="Times New Roman" w:ascii="Times New Roman" w:hAnsi="Times New Roman"/>
          <w:i/>
          <w:iCs/>
          <w:color w:val="000000"/>
          <w:sz w:val="28"/>
          <w:szCs w:val="28"/>
          <w:lang w:eastAsia="ru-RU"/>
        </w:rPr>
        <w:t xml:space="preserve">Восточно-Франкского королевства, </w:t>
      </w:r>
      <w:r>
        <w:rPr>
          <w:rFonts w:eastAsia="Times New Roman" w:cs="Times New Roman" w:ascii="Times New Roman" w:hAnsi="Times New Roman"/>
          <w:i/>
          <w:color w:val="000000"/>
          <w:sz w:val="28"/>
          <w:szCs w:val="28"/>
          <w:lang w:eastAsia="ru-RU"/>
        </w:rPr>
        <w:t xml:space="preserve">доставшегося внуку Карла Великого - Людовику Немецкому. Спустя сто лет королевство стало называться </w:t>
      </w:r>
      <w:r>
        <w:rPr>
          <w:rFonts w:eastAsia="Times New Roman" w:cs="Times New Roman" w:ascii="Times New Roman" w:hAnsi="Times New Roman"/>
          <w:i/>
          <w:iCs/>
          <w:color w:val="000000"/>
          <w:sz w:val="28"/>
          <w:szCs w:val="28"/>
          <w:lang w:eastAsia="ru-RU"/>
        </w:rPr>
        <w:t>Тевтонским государст</w:t>
        <w:softHyphen/>
        <w:t xml:space="preserve">вом. </w:t>
      </w:r>
      <w:r>
        <w:rPr>
          <w:rFonts w:eastAsia="Times New Roman" w:cs="Times New Roman" w:ascii="Times New Roman" w:hAnsi="Times New Roman"/>
          <w:i/>
          <w:color w:val="000000"/>
          <w:sz w:val="28"/>
          <w:szCs w:val="28"/>
          <w:lang w:eastAsia="ru-RU"/>
        </w:rPr>
        <w:t xml:space="preserve">(Тевтоны, жители этой страны, не понимали языка славян, поэтому последние их называли немцами.) В </w:t>
      </w:r>
      <w:r>
        <w:rPr>
          <w:rFonts w:eastAsia="Times New Roman" w:cs="Times New Roman" w:ascii="Times New Roman" w:hAnsi="Times New Roman"/>
          <w:i/>
          <w:color w:val="000000"/>
          <w:sz w:val="28"/>
          <w:szCs w:val="28"/>
          <w:lang w:val="en-US" w:eastAsia="ru-RU"/>
        </w:rPr>
        <w:t>X</w:t>
      </w:r>
      <w:r>
        <w:rPr>
          <w:rFonts w:eastAsia="Times New Roman" w:cs="Times New Roman" w:ascii="Times New Roman" w:hAnsi="Times New Roman"/>
          <w:i/>
          <w:color w:val="000000"/>
          <w:sz w:val="28"/>
          <w:szCs w:val="28"/>
          <w:lang w:eastAsia="ru-RU"/>
        </w:rPr>
        <w:t>-</w:t>
      </w:r>
      <w:r>
        <w:rPr>
          <w:rFonts w:eastAsia="Times New Roman" w:cs="Times New Roman" w:ascii="Times New Roman" w:hAnsi="Times New Roman"/>
          <w:i/>
          <w:color w:val="000000"/>
          <w:sz w:val="28"/>
          <w:szCs w:val="28"/>
          <w:lang w:val="en-US" w:eastAsia="ru-RU"/>
        </w:rPr>
        <w:t>XII</w:t>
      </w:r>
      <w:r>
        <w:rPr>
          <w:rFonts w:eastAsia="Times New Roman" w:cs="Times New Roman" w:ascii="Times New Roman" w:hAnsi="Times New Roman"/>
          <w:i/>
          <w:color w:val="000000"/>
          <w:sz w:val="28"/>
          <w:szCs w:val="28"/>
          <w:lang w:eastAsia="ru-RU"/>
        </w:rPr>
        <w:t xml:space="preserve"> вв. оно при</w:t>
        <w:softHyphen/>
        <w:t>соединило города Северной Италии, Бургундию, Богемию, Авст</w:t>
        <w:softHyphen/>
        <w:t xml:space="preserve">рию, Полабье и др. В </w:t>
      </w:r>
      <w:r>
        <w:rPr>
          <w:rFonts w:eastAsia="Times New Roman" w:cs="Times New Roman" w:ascii="Times New Roman" w:hAnsi="Times New Roman"/>
          <w:i/>
          <w:color w:val="000000"/>
          <w:sz w:val="28"/>
          <w:szCs w:val="28"/>
          <w:lang w:val="en-US" w:eastAsia="ru-RU"/>
        </w:rPr>
        <w:t>XV</w:t>
      </w:r>
      <w:r>
        <w:rPr>
          <w:rFonts w:eastAsia="Times New Roman" w:cs="Times New Roman" w:ascii="Times New Roman" w:hAnsi="Times New Roman"/>
          <w:i/>
          <w:color w:val="000000"/>
          <w:sz w:val="28"/>
          <w:szCs w:val="28"/>
          <w:lang w:eastAsia="ru-RU"/>
        </w:rPr>
        <w:t xml:space="preserve"> в. образовавшееся в результате захвата этих земель государство получило название </w:t>
      </w:r>
      <w:r>
        <w:rPr>
          <w:rFonts w:eastAsia="Times New Roman" w:cs="Times New Roman" w:ascii="Times New Roman" w:hAnsi="Times New Roman"/>
          <w:i/>
          <w:iCs/>
          <w:color w:val="000000"/>
          <w:sz w:val="28"/>
          <w:szCs w:val="28"/>
          <w:lang w:eastAsia="ru-RU"/>
        </w:rPr>
        <w:t xml:space="preserve">«Священная Римская империя германской нации». </w:t>
      </w:r>
      <w:r>
        <w:rPr>
          <w:rFonts w:eastAsia="Times New Roman" w:cs="Times New Roman" w:ascii="Times New Roman" w:hAnsi="Times New Roman"/>
          <w:i/>
          <w:color w:val="000000"/>
          <w:sz w:val="28"/>
          <w:szCs w:val="28"/>
          <w:lang w:eastAsia="ru-RU"/>
        </w:rPr>
        <w:t>Под этим названием оно просущество</w:t>
        <w:softHyphen/>
        <w:t>вало до 1806 г., когда часть территории империи (16 королевств и княжеств) была отторгнута Наполеоном, империя распалась. В 1871 г. произошло объединение княжеств и была создана Германская им</w:t>
        <w:softHyphen/>
        <w:t>перия.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color w:val="000000"/>
          <w:sz w:val="28"/>
          <w:szCs w:val="28"/>
          <w:lang w:eastAsia="ru-RU"/>
        </w:rPr>
      </w:r>
    </w:p>
    <w:p>
      <w:pPr>
        <w:pStyle w:val="Normal"/>
        <w:numPr>
          <w:ilvl w:val="0"/>
          <w:numId w:val="10"/>
        </w:numPr>
        <w:shd w:fill="FFFFFF" w:val="clear"/>
        <w:tabs>
          <w:tab w:val="clear" w:pos="708"/>
          <w:tab w:val="left" w:pos="426" w:leader="none"/>
          <w:tab w:val="left" w:pos="1620" w:leader="none"/>
        </w:tabs>
        <w:autoSpaceDE w:val="false"/>
        <w:spacing w:lineRule="auto" w:line="240" w:before="0" w:after="0"/>
        <w:ind w:firstLine="567" w:start="-567" w:end="0"/>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Этапы развития и специфика феодального государства и права в Германии</w:t>
      </w:r>
    </w:p>
    <w:p>
      <w:pPr>
        <w:pStyle w:val="Normal"/>
        <w:shd w:fill="FFFFFF" w:val="clear"/>
        <w:autoSpaceDE w:val="false"/>
        <w:spacing w:lineRule="auto" w:line="240" w:before="0" w:after="0"/>
        <w:ind w:firstLine="567" w:start="-567" w:end="0"/>
        <w:jc w:val="center"/>
        <w:rPr>
          <w:rFonts w:ascii="Times New Roman" w:hAnsi="Times New Roman" w:eastAsia="Times New Roman" w:cs="Times New Roman"/>
          <w:b/>
          <w:i/>
          <w:sz w:val="24"/>
          <w:szCs w:val="24"/>
          <w:lang w:eastAsia="ru-RU"/>
        </w:rPr>
      </w:pPr>
      <w:r>
        <w:rPr>
          <w:rFonts w:eastAsia="Times New Roman" w:cs="Times New Roman" w:ascii="Times New Roman" w:hAnsi="Times New Roman"/>
          <w:b/>
          <w:i/>
          <w:color w:val="000000"/>
          <w:sz w:val="24"/>
          <w:szCs w:val="24"/>
          <w:lang w:eastAsia="ru-RU"/>
        </w:rPr>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iCs/>
          <w:color w:val="000000"/>
          <w:sz w:val="28"/>
          <w:szCs w:val="28"/>
          <w:lang w:eastAsia="ru-RU"/>
        </w:rPr>
        <w:t xml:space="preserve">Специфика </w:t>
      </w:r>
      <w:r>
        <w:rPr>
          <w:rFonts w:eastAsia="Times New Roman" w:cs="Times New Roman" w:ascii="Times New Roman" w:hAnsi="Times New Roman"/>
          <w:color w:val="000000"/>
          <w:sz w:val="28"/>
          <w:szCs w:val="28"/>
          <w:lang w:eastAsia="ru-RU"/>
        </w:rPr>
        <w:t>политико-правового развития средневековой Герма</w:t>
        <w:softHyphen/>
        <w:t xml:space="preserve">нии обусловлена влиянием ряда факторов.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iCs/>
          <w:color w:val="000000"/>
          <w:sz w:val="28"/>
          <w:szCs w:val="28"/>
          <w:lang w:eastAsia="ru-RU"/>
        </w:rPr>
        <w:t xml:space="preserve">Во-первых, </w:t>
      </w:r>
      <w:r>
        <w:rPr>
          <w:rFonts w:eastAsia="Times New Roman" w:cs="Times New Roman" w:ascii="Times New Roman" w:hAnsi="Times New Roman"/>
          <w:color w:val="000000"/>
          <w:sz w:val="28"/>
          <w:szCs w:val="28"/>
          <w:lang w:eastAsia="ru-RU"/>
        </w:rPr>
        <w:t xml:space="preserve">Восточно-Франкское королевство было </w:t>
      </w:r>
      <w:r>
        <w:rPr>
          <w:rFonts w:eastAsia="Times New Roman" w:cs="Times New Roman" w:ascii="Times New Roman" w:hAnsi="Times New Roman"/>
          <w:i/>
          <w:iCs/>
          <w:color w:val="000000"/>
          <w:sz w:val="28"/>
          <w:szCs w:val="28"/>
          <w:lang w:eastAsia="ru-RU"/>
        </w:rPr>
        <w:t xml:space="preserve">крайне неоднородным </w:t>
      </w:r>
      <w:r>
        <w:rPr>
          <w:rFonts w:eastAsia="Times New Roman" w:cs="Times New Roman" w:ascii="Times New Roman" w:hAnsi="Times New Roman"/>
          <w:color w:val="000000"/>
          <w:sz w:val="28"/>
          <w:szCs w:val="28"/>
          <w:lang w:eastAsia="ru-RU"/>
        </w:rPr>
        <w:t xml:space="preserve">в культурно-этническом отношении. В его состав входили герцогства Алемания (Швабия), Бавария, Франкония, Саксония, Лотарингия. Каждая из этих областей представляла собой обособленное этническое целое, со своей культурой,  языком и политической автономией. Наряду с </w:t>
      </w:r>
      <w:r>
        <w:rPr>
          <w:rFonts w:eastAsia="Times New Roman" w:cs="Times New Roman" w:ascii="Times New Roman" w:hAnsi="Times New Roman"/>
          <w:i/>
          <w:iCs/>
          <w:color w:val="000000"/>
          <w:sz w:val="28"/>
          <w:szCs w:val="28"/>
          <w:lang w:eastAsia="ru-RU"/>
        </w:rPr>
        <w:t xml:space="preserve">германским </w:t>
      </w:r>
      <w:r>
        <w:rPr>
          <w:rFonts w:eastAsia="Times New Roman" w:cs="Times New Roman" w:ascii="Times New Roman" w:hAnsi="Times New Roman"/>
          <w:color w:val="000000"/>
          <w:sz w:val="28"/>
          <w:szCs w:val="28"/>
          <w:lang w:eastAsia="ru-RU"/>
        </w:rPr>
        <w:t xml:space="preserve">населением в состав Восточно-Франкского королевства вошло значительное количество </w:t>
      </w:r>
      <w:r>
        <w:rPr>
          <w:rFonts w:eastAsia="Times New Roman" w:cs="Times New Roman" w:ascii="Times New Roman" w:hAnsi="Times New Roman"/>
          <w:i/>
          <w:iCs/>
          <w:color w:val="000000"/>
          <w:sz w:val="28"/>
          <w:szCs w:val="28"/>
          <w:lang w:eastAsia="ru-RU"/>
        </w:rPr>
        <w:t xml:space="preserve">романского </w:t>
      </w:r>
      <w:r>
        <w:rPr>
          <w:rFonts w:eastAsia="Times New Roman" w:cs="Times New Roman" w:ascii="Times New Roman" w:hAnsi="Times New Roman"/>
          <w:color w:val="000000"/>
          <w:sz w:val="28"/>
          <w:szCs w:val="28"/>
          <w:lang w:eastAsia="ru-RU"/>
        </w:rPr>
        <w:t xml:space="preserve">и </w:t>
      </w:r>
      <w:r>
        <w:rPr>
          <w:rFonts w:eastAsia="Times New Roman" w:cs="Times New Roman" w:ascii="Times New Roman" w:hAnsi="Times New Roman"/>
          <w:i/>
          <w:iCs/>
          <w:color w:val="000000"/>
          <w:sz w:val="28"/>
          <w:szCs w:val="28"/>
          <w:lang w:eastAsia="ru-RU"/>
        </w:rPr>
        <w:t xml:space="preserve">славянского </w:t>
      </w:r>
      <w:r>
        <w:rPr>
          <w:rFonts w:eastAsia="Times New Roman" w:cs="Times New Roman" w:ascii="Times New Roman" w:hAnsi="Times New Roman"/>
          <w:color w:val="000000"/>
          <w:sz w:val="28"/>
          <w:szCs w:val="28"/>
          <w:lang w:eastAsia="ru-RU"/>
        </w:rPr>
        <w:t xml:space="preserve">населения.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Во-вторых, </w:t>
      </w:r>
      <w:r>
        <w:rPr>
          <w:rFonts w:eastAsia="Times New Roman" w:cs="Times New Roman" w:ascii="Times New Roman" w:hAnsi="Times New Roman"/>
          <w:color w:val="000000"/>
          <w:sz w:val="28"/>
          <w:szCs w:val="28"/>
          <w:lang w:eastAsia="ru-RU"/>
        </w:rPr>
        <w:t xml:space="preserve">феодализм в Германии сложился </w:t>
      </w:r>
      <w:r>
        <w:rPr>
          <w:rFonts w:eastAsia="Times New Roman" w:cs="Times New Roman" w:ascii="Times New Roman" w:hAnsi="Times New Roman"/>
          <w:i/>
          <w:iCs/>
          <w:color w:val="000000"/>
          <w:sz w:val="28"/>
          <w:szCs w:val="28"/>
          <w:lang w:eastAsia="ru-RU"/>
        </w:rPr>
        <w:t xml:space="preserve">значительно </w:t>
      </w:r>
      <w:r>
        <w:rPr>
          <w:rFonts w:eastAsia="Times New Roman" w:cs="Times New Roman" w:ascii="Times New Roman" w:hAnsi="Times New Roman"/>
          <w:color w:val="000000"/>
          <w:sz w:val="28"/>
          <w:szCs w:val="28"/>
          <w:lang w:eastAsia="ru-RU"/>
        </w:rPr>
        <w:t xml:space="preserve">позже (в </w:t>
      </w:r>
      <w:r>
        <w:rPr>
          <w:rFonts w:eastAsia="Times New Roman" w:cs="Times New Roman" w:ascii="Times New Roman" w:hAnsi="Times New Roman"/>
          <w:color w:val="000000"/>
          <w:sz w:val="28"/>
          <w:szCs w:val="28"/>
          <w:lang w:val="en-US" w:eastAsia="ru-RU"/>
        </w:rPr>
        <w:t>XI</w:t>
      </w:r>
      <w:r>
        <w:rPr>
          <w:rFonts w:eastAsia="Times New Roman" w:cs="Times New Roman" w:ascii="Times New Roman" w:hAnsi="Times New Roman"/>
          <w:color w:val="000000"/>
          <w:sz w:val="28"/>
          <w:szCs w:val="28"/>
          <w:lang w:eastAsia="ru-RU"/>
        </w:rPr>
        <w:t xml:space="preserve"> в.), чем в других странах, например во Франции (</w:t>
      </w:r>
      <w:r>
        <w:rPr>
          <w:rFonts w:eastAsia="Times New Roman" w:cs="Times New Roman" w:ascii="Times New Roman" w:hAnsi="Times New Roman"/>
          <w:color w:val="000000"/>
          <w:sz w:val="28"/>
          <w:szCs w:val="28"/>
          <w:lang w:val="en-US" w:eastAsia="ru-RU"/>
        </w:rPr>
        <w:t>IX</w:t>
      </w:r>
      <w:r>
        <w:rPr>
          <w:rFonts w:eastAsia="Times New Roman" w:cs="Times New Roman" w:ascii="Times New Roman" w:hAnsi="Times New Roman"/>
          <w:color w:val="000000"/>
          <w:sz w:val="28"/>
          <w:szCs w:val="28"/>
          <w:lang w:eastAsia="ru-RU"/>
        </w:rPr>
        <w:t xml:space="preserve"> в.). Это объясняется тем, что в Германии переход к феодализму совершался на основе </w:t>
      </w:r>
      <w:r>
        <w:rPr>
          <w:rFonts w:eastAsia="Times New Roman" w:cs="Times New Roman" w:ascii="Times New Roman" w:hAnsi="Times New Roman"/>
          <w:i/>
          <w:iCs/>
          <w:color w:val="000000"/>
          <w:sz w:val="28"/>
          <w:szCs w:val="28"/>
          <w:lang w:eastAsia="ru-RU"/>
        </w:rPr>
        <w:t xml:space="preserve">разложения патриархально-общинных отношений. </w:t>
      </w:r>
      <w:r>
        <w:rPr>
          <w:rFonts w:eastAsia="Times New Roman" w:cs="Times New Roman" w:ascii="Times New Roman" w:hAnsi="Times New Roman"/>
          <w:color w:val="000000"/>
          <w:sz w:val="28"/>
          <w:szCs w:val="28"/>
          <w:lang w:eastAsia="ru-RU"/>
        </w:rPr>
        <w:t>Класс феодально зависимых производителей формировался преимущест</w:t>
        <w:softHyphen/>
        <w:t xml:space="preserve">венно из свободных крестьян-общинников. Однако в Германии </w:t>
      </w:r>
      <w:r>
        <w:rPr>
          <w:rFonts w:eastAsia="Times New Roman" w:cs="Times New Roman" w:ascii="Times New Roman" w:hAnsi="Times New Roman"/>
          <w:i/>
          <w:iCs/>
          <w:color w:val="000000"/>
          <w:sz w:val="28"/>
          <w:szCs w:val="28"/>
          <w:lang w:eastAsia="ru-RU"/>
        </w:rPr>
        <w:t>об</w:t>
        <w:softHyphen/>
        <w:t xml:space="preserve">щина-марка </w:t>
      </w:r>
      <w:r>
        <w:rPr>
          <w:rFonts w:eastAsia="Times New Roman" w:cs="Times New Roman" w:ascii="Times New Roman" w:hAnsi="Times New Roman"/>
          <w:color w:val="000000"/>
          <w:sz w:val="28"/>
          <w:szCs w:val="28"/>
          <w:lang w:eastAsia="ru-RU"/>
        </w:rPr>
        <w:t xml:space="preserve">оказалась </w:t>
      </w:r>
      <w:r>
        <w:rPr>
          <w:rFonts w:eastAsia="Times New Roman" w:cs="Times New Roman" w:ascii="Times New Roman" w:hAnsi="Times New Roman"/>
          <w:i/>
          <w:iCs/>
          <w:color w:val="000000"/>
          <w:sz w:val="28"/>
          <w:szCs w:val="28"/>
          <w:lang w:eastAsia="ru-RU"/>
        </w:rPr>
        <w:t xml:space="preserve">более устойчивой, </w:t>
      </w:r>
      <w:r>
        <w:rPr>
          <w:rFonts w:eastAsia="Times New Roman" w:cs="Times New Roman" w:ascii="Times New Roman" w:hAnsi="Times New Roman"/>
          <w:color w:val="000000"/>
          <w:sz w:val="28"/>
          <w:szCs w:val="28"/>
          <w:lang w:eastAsia="ru-RU"/>
        </w:rPr>
        <w:t xml:space="preserve">чем во Франции, Британии, процесс закрепощения крестьян затянулся. Застойный характер общины и медленное развитие феодальных отношений задержали  нормирование  капиталистического  уклада,   складывание  единого бшегерманского рынка и обусловили экономическое </w:t>
      </w:r>
      <w:r>
        <w:rPr>
          <w:rFonts w:eastAsia="Times New Roman" w:cs="Times New Roman" w:ascii="Times New Roman" w:hAnsi="Times New Roman"/>
          <w:i/>
          <w:iCs/>
          <w:color w:val="000000"/>
          <w:sz w:val="28"/>
          <w:szCs w:val="28"/>
          <w:lang w:eastAsia="ru-RU"/>
        </w:rPr>
        <w:t xml:space="preserve">отставание </w:t>
      </w:r>
      <w:r>
        <w:rPr>
          <w:rFonts w:eastAsia="Times New Roman" w:cs="Times New Roman" w:ascii="Times New Roman" w:hAnsi="Times New Roman"/>
          <w:color w:val="000000"/>
          <w:sz w:val="28"/>
          <w:szCs w:val="28"/>
          <w:lang w:eastAsia="ru-RU"/>
        </w:rPr>
        <w:t xml:space="preserve">германии от других европейских стран. К тому же формирование Феодальных отношений происходило </w:t>
      </w:r>
      <w:r>
        <w:rPr>
          <w:rFonts w:eastAsia="Times New Roman" w:cs="Times New Roman" w:ascii="Times New Roman" w:hAnsi="Times New Roman"/>
          <w:i/>
          <w:iCs/>
          <w:color w:val="000000"/>
          <w:sz w:val="28"/>
          <w:szCs w:val="28"/>
          <w:lang w:eastAsia="ru-RU"/>
        </w:rPr>
        <w:t xml:space="preserve">неравномерно </w:t>
      </w:r>
      <w:r>
        <w:rPr>
          <w:rFonts w:eastAsia="Times New Roman" w:cs="Times New Roman" w:ascii="Times New Roman" w:hAnsi="Times New Roman"/>
          <w:color w:val="000000"/>
          <w:sz w:val="28"/>
          <w:szCs w:val="28"/>
          <w:lang w:eastAsia="ru-RU"/>
        </w:rPr>
        <w:t>в разных районах Германии. В областях Верхнего и Среднего Рейна, где было заметно влияние  рабовладельческого  строя  и  более длительного (Франкского господства, феодализм формировался быстрее. Значи</w:t>
        <w:softHyphen/>
        <w:t>тельно позже феодальные отношения сложились в Саксонии и Фрисландии.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Все эти </w:t>
      </w:r>
      <w:r>
        <w:rPr>
          <w:rFonts w:eastAsia="Times New Roman" w:cs="Times New Roman" w:ascii="Times New Roman" w:hAnsi="Times New Roman"/>
          <w:i/>
          <w:iCs/>
          <w:color w:val="000000"/>
          <w:sz w:val="28"/>
          <w:szCs w:val="28"/>
          <w:lang w:eastAsia="ru-RU"/>
        </w:rPr>
        <w:t xml:space="preserve">факторы </w:t>
      </w:r>
      <w:r>
        <w:rPr>
          <w:rFonts w:eastAsia="Times New Roman" w:cs="Times New Roman" w:ascii="Times New Roman" w:hAnsi="Times New Roman"/>
          <w:color w:val="000000"/>
          <w:sz w:val="28"/>
          <w:szCs w:val="28"/>
          <w:lang w:eastAsia="ru-RU"/>
        </w:rPr>
        <w:t xml:space="preserve">обусловили: 1) </w:t>
      </w:r>
      <w:r>
        <w:rPr>
          <w:rFonts w:eastAsia="Times New Roman" w:cs="Times New Roman" w:ascii="Times New Roman" w:hAnsi="Times New Roman"/>
          <w:i/>
          <w:iCs/>
          <w:color w:val="000000"/>
          <w:sz w:val="28"/>
          <w:szCs w:val="28"/>
          <w:lang w:eastAsia="ru-RU"/>
        </w:rPr>
        <w:t>длительное сохранение полити</w:t>
        <w:softHyphen/>
        <w:t xml:space="preserve">ческой раздробленности </w:t>
      </w:r>
      <w:r>
        <w:rPr>
          <w:rFonts w:eastAsia="Times New Roman" w:cs="Times New Roman" w:ascii="Times New Roman" w:hAnsi="Times New Roman"/>
          <w:color w:val="000000"/>
          <w:sz w:val="28"/>
          <w:szCs w:val="28"/>
          <w:lang w:eastAsia="ru-RU"/>
        </w:rPr>
        <w:t>германских княжеств, их стремление к по</w:t>
        <w:softHyphen/>
        <w:t xml:space="preserve">литической автономии; 2) </w:t>
      </w:r>
      <w:r>
        <w:rPr>
          <w:rFonts w:eastAsia="Times New Roman" w:cs="Times New Roman" w:ascii="Times New Roman" w:hAnsi="Times New Roman"/>
          <w:i/>
          <w:iCs/>
          <w:color w:val="000000"/>
          <w:sz w:val="28"/>
          <w:szCs w:val="28"/>
          <w:lang w:eastAsia="ru-RU"/>
        </w:rPr>
        <w:t xml:space="preserve">развитие феодальной государственности </w:t>
      </w:r>
      <w:r>
        <w:rPr>
          <w:rFonts w:eastAsia="Times New Roman" w:cs="Times New Roman" w:ascii="Times New Roman" w:hAnsi="Times New Roman"/>
          <w:color w:val="000000"/>
          <w:sz w:val="28"/>
          <w:szCs w:val="28"/>
          <w:lang w:eastAsia="ru-RU"/>
        </w:rPr>
        <w:t>в Германии, т.е. смена форм правления от раннефеодальной к сеньо</w:t>
        <w:softHyphen/>
        <w:t xml:space="preserve">риальной, от сословно-представительной к абсолютной монархиям, происходит </w:t>
      </w:r>
      <w:r>
        <w:rPr>
          <w:rFonts w:eastAsia="Times New Roman" w:cs="Times New Roman" w:ascii="Times New Roman" w:hAnsi="Times New Roman"/>
          <w:i/>
          <w:iCs/>
          <w:color w:val="000000"/>
          <w:sz w:val="28"/>
          <w:szCs w:val="28"/>
          <w:lang w:eastAsia="ru-RU"/>
        </w:rPr>
        <w:t>не в рамках всей империи, а в границах отдельных кня</w:t>
        <w:softHyphen/>
        <w:t xml:space="preserve">жеств, </w:t>
      </w:r>
      <w:r>
        <w:rPr>
          <w:rFonts w:eastAsia="Times New Roman" w:cs="Times New Roman" w:ascii="Times New Roman" w:hAnsi="Times New Roman"/>
          <w:color w:val="000000"/>
          <w:sz w:val="28"/>
          <w:szCs w:val="28"/>
          <w:lang w:eastAsia="ru-RU"/>
        </w:rPr>
        <w:t xml:space="preserve">земель, которые превратились с </w:t>
      </w:r>
      <w:r>
        <w:rPr>
          <w:rFonts w:eastAsia="Times New Roman" w:cs="Times New Roman" w:ascii="Times New Roman" w:hAnsi="Times New Roman"/>
          <w:color w:val="000000"/>
          <w:sz w:val="28"/>
          <w:szCs w:val="28"/>
          <w:lang w:val="en-US" w:eastAsia="ru-RU"/>
        </w:rPr>
        <w:t>XIII</w:t>
      </w:r>
      <w:r>
        <w:rPr>
          <w:rFonts w:eastAsia="Times New Roman" w:cs="Times New Roman" w:ascii="Times New Roman" w:hAnsi="Times New Roman"/>
          <w:color w:val="000000"/>
          <w:sz w:val="28"/>
          <w:szCs w:val="28"/>
          <w:lang w:eastAsia="ru-RU"/>
        </w:rPr>
        <w:t xml:space="preserve"> в. в самостоятельные государства; 3) </w:t>
      </w:r>
      <w:r>
        <w:rPr>
          <w:rFonts w:eastAsia="Times New Roman" w:cs="Times New Roman" w:ascii="Times New Roman" w:hAnsi="Times New Roman"/>
          <w:i/>
          <w:iCs/>
          <w:color w:val="000000"/>
          <w:sz w:val="28"/>
          <w:szCs w:val="28"/>
          <w:lang w:eastAsia="ru-RU"/>
        </w:rPr>
        <w:t xml:space="preserve">партикулярный характер </w:t>
      </w:r>
      <w:r>
        <w:rPr>
          <w:rFonts w:eastAsia="Times New Roman" w:cs="Times New Roman" w:ascii="Times New Roman" w:hAnsi="Times New Roman"/>
          <w:color w:val="000000"/>
          <w:sz w:val="28"/>
          <w:szCs w:val="28"/>
          <w:lang w:eastAsia="ru-RU"/>
        </w:rPr>
        <w:t>средневекового права, в Германии, т.е. существование в политически автономных княжест</w:t>
        <w:softHyphen/>
        <w:t xml:space="preserve">вах </w:t>
      </w:r>
      <w:r>
        <w:rPr>
          <w:rFonts w:eastAsia="Times New Roman" w:cs="Times New Roman" w:ascii="Times New Roman" w:hAnsi="Times New Roman"/>
          <w:i/>
          <w:iCs/>
          <w:color w:val="000000"/>
          <w:sz w:val="28"/>
          <w:szCs w:val="28"/>
          <w:lang w:eastAsia="ru-RU"/>
        </w:rPr>
        <w:t xml:space="preserve">разнородных правовых укладов </w:t>
      </w:r>
      <w:r>
        <w:rPr>
          <w:rFonts w:eastAsia="Times New Roman" w:cs="Times New Roman" w:ascii="Times New Roman" w:hAnsi="Times New Roman"/>
          <w:color w:val="000000"/>
          <w:sz w:val="28"/>
          <w:szCs w:val="28"/>
          <w:lang w:eastAsia="ru-RU"/>
        </w:rPr>
        <w:t>(ленного, земского, городского и канонического права), действующих на определенной территории и в отношении конкретных социальных групп.</w:t>
      </w:r>
    </w:p>
    <w:p>
      <w:pPr>
        <w:pStyle w:val="Normal"/>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Отсутствие единого свода имперских законов обусловило </w:t>
      </w:r>
      <w:r>
        <w:rPr>
          <w:rFonts w:eastAsia="Times New Roman" w:cs="Times New Roman" w:ascii="Times New Roman" w:hAnsi="Times New Roman"/>
          <w:i/>
          <w:iCs/>
          <w:color w:val="000000"/>
          <w:sz w:val="28"/>
          <w:szCs w:val="28"/>
          <w:lang w:eastAsia="ru-RU"/>
        </w:rPr>
        <w:t>мас</w:t>
        <w:softHyphen/>
        <w:t xml:space="preserve">штабную рецепцию римского права. </w:t>
      </w:r>
      <w:r>
        <w:rPr>
          <w:rFonts w:eastAsia="Times New Roman" w:cs="Times New Roman" w:ascii="Times New Roman" w:hAnsi="Times New Roman"/>
          <w:color w:val="000000"/>
          <w:sz w:val="28"/>
          <w:szCs w:val="28"/>
          <w:lang w:eastAsia="ru-RU"/>
        </w:rPr>
        <w:t>Судьи в разрешении хозяйствен</w:t>
        <w:softHyphen/>
        <w:t>ных споров все чаще обращаются к Дигестам «Кодекса Юстиниа</w:t>
        <w:softHyphen/>
        <w:t xml:space="preserve">на». В конце </w:t>
      </w:r>
      <w:r>
        <w:rPr>
          <w:rFonts w:eastAsia="Times New Roman" w:cs="Times New Roman" w:ascii="Times New Roman" w:hAnsi="Times New Roman"/>
          <w:color w:val="000000"/>
          <w:sz w:val="28"/>
          <w:szCs w:val="28"/>
          <w:lang w:val="en-US" w:eastAsia="ru-RU"/>
        </w:rPr>
        <w:t>XV</w:t>
      </w:r>
      <w:r>
        <w:rPr>
          <w:rFonts w:eastAsia="Times New Roman" w:cs="Times New Roman" w:ascii="Times New Roman" w:hAnsi="Times New Roman"/>
          <w:color w:val="000000"/>
          <w:sz w:val="28"/>
          <w:szCs w:val="28"/>
          <w:lang w:eastAsia="ru-RU"/>
        </w:rPr>
        <w:t xml:space="preserve"> в. содержащиеся в них нормы были приспособле</w:t>
        <w:softHyphen/>
        <w:t xml:space="preserve">ны для регуляции всех имущественных отношений, основанных на частной собственности. В конце </w:t>
      </w:r>
      <w:r>
        <w:rPr>
          <w:rFonts w:eastAsia="Times New Roman" w:cs="Times New Roman" w:ascii="Times New Roman" w:hAnsi="Times New Roman"/>
          <w:color w:val="000000"/>
          <w:sz w:val="28"/>
          <w:szCs w:val="28"/>
          <w:lang w:val="en-US" w:eastAsia="ru-RU"/>
        </w:rPr>
        <w:t>XV</w:t>
      </w:r>
      <w:r>
        <w:rPr>
          <w:rFonts w:eastAsia="Times New Roman" w:cs="Times New Roman" w:ascii="Times New Roman" w:hAnsi="Times New Roman"/>
          <w:color w:val="000000"/>
          <w:sz w:val="28"/>
          <w:szCs w:val="28"/>
          <w:lang w:eastAsia="ru-RU"/>
        </w:rPr>
        <w:t xml:space="preserve"> в. свод римского права был </w:t>
      </w:r>
      <w:r>
        <w:rPr>
          <w:rFonts w:eastAsia="Times New Roman" w:cs="Times New Roman" w:ascii="Times New Roman" w:hAnsi="Times New Roman"/>
          <w:i/>
          <w:iCs/>
          <w:color w:val="000000"/>
          <w:sz w:val="28"/>
          <w:szCs w:val="28"/>
          <w:lang w:eastAsia="ru-RU"/>
        </w:rPr>
        <w:t xml:space="preserve">официально </w:t>
      </w:r>
      <w:r>
        <w:rPr>
          <w:rFonts w:eastAsia="Times New Roman" w:cs="Times New Roman" w:ascii="Times New Roman" w:hAnsi="Times New Roman"/>
          <w:color w:val="000000"/>
          <w:sz w:val="28"/>
          <w:szCs w:val="28"/>
          <w:lang w:eastAsia="ru-RU"/>
        </w:rPr>
        <w:t xml:space="preserve">признан </w:t>
      </w:r>
      <w:r>
        <w:rPr>
          <w:rFonts w:eastAsia="Times New Roman" w:cs="Times New Roman" w:ascii="Times New Roman" w:hAnsi="Times New Roman"/>
          <w:i/>
          <w:iCs/>
          <w:color w:val="000000"/>
          <w:sz w:val="28"/>
          <w:szCs w:val="28"/>
          <w:lang w:eastAsia="ru-RU"/>
        </w:rPr>
        <w:t xml:space="preserve">действующим источником </w:t>
      </w:r>
      <w:r>
        <w:rPr>
          <w:rFonts w:eastAsia="Times New Roman" w:cs="Times New Roman" w:ascii="Times New Roman" w:hAnsi="Times New Roman"/>
          <w:color w:val="000000"/>
          <w:sz w:val="28"/>
          <w:szCs w:val="28"/>
          <w:lang w:eastAsia="ru-RU"/>
        </w:rPr>
        <w:t xml:space="preserve">гражданского права. Это положение сохранялось почти четыре столетия. По наиболее сложным казусам судьям </w:t>
      </w:r>
      <w:r>
        <w:rPr>
          <w:rFonts w:eastAsia="Times New Roman" w:cs="Times New Roman" w:ascii="Times New Roman" w:hAnsi="Times New Roman"/>
          <w:i/>
          <w:iCs/>
          <w:color w:val="000000"/>
          <w:sz w:val="28"/>
          <w:szCs w:val="28"/>
          <w:lang w:eastAsia="ru-RU"/>
        </w:rPr>
        <w:t xml:space="preserve">(шеффенам) </w:t>
      </w:r>
      <w:r>
        <w:rPr>
          <w:rFonts w:eastAsia="Times New Roman" w:cs="Times New Roman" w:ascii="Times New Roman" w:hAnsi="Times New Roman"/>
          <w:color w:val="000000"/>
          <w:sz w:val="28"/>
          <w:szCs w:val="28"/>
          <w:lang w:eastAsia="ru-RU"/>
        </w:rPr>
        <w:t>разрешалось консультировать</w:t>
        <w:softHyphen/>
        <w:t>ся в университетах. Свои заключения профессора давали в форме проекта решения, иногда обязательного для суда. Немецкие уче</w:t>
        <w:softHyphen/>
        <w:t xml:space="preserve">ные-юристы тщательно обработали Дигесты и создали, с учетом того времени, </w:t>
      </w:r>
      <w:r>
        <w:rPr>
          <w:rFonts w:eastAsia="Times New Roman" w:cs="Times New Roman" w:ascii="Times New Roman" w:hAnsi="Times New Roman"/>
          <w:i/>
          <w:iCs/>
          <w:color w:val="000000"/>
          <w:sz w:val="28"/>
          <w:szCs w:val="28"/>
          <w:lang w:eastAsia="ru-RU"/>
        </w:rPr>
        <w:t>пандектное право –</w:t>
      </w:r>
      <w:r>
        <w:rPr>
          <w:rFonts w:eastAsia="Times New Roman" w:cs="Times New Roman" w:ascii="Times New Roman" w:hAnsi="Times New Roman"/>
          <w:color w:val="000000"/>
          <w:sz w:val="28"/>
          <w:szCs w:val="28"/>
          <w:lang w:eastAsia="ru-RU"/>
        </w:rPr>
        <w:t xml:space="preserve"> систему норм рецепированного Римского права, </w:t>
      </w:r>
      <w:r>
        <w:rPr>
          <w:rFonts w:eastAsia="Times New Roman" w:cs="Times New Roman" w:ascii="Times New Roman" w:hAnsi="Times New Roman"/>
          <w:i/>
          <w:iCs/>
          <w:color w:val="000000"/>
          <w:sz w:val="28"/>
          <w:szCs w:val="28"/>
          <w:lang w:eastAsia="ru-RU"/>
        </w:rPr>
        <w:t xml:space="preserve">адаптированного </w:t>
      </w:r>
      <w:r>
        <w:rPr>
          <w:rFonts w:eastAsia="Times New Roman" w:cs="Times New Roman" w:ascii="Times New Roman" w:hAnsi="Times New Roman"/>
          <w:color w:val="000000"/>
          <w:sz w:val="28"/>
          <w:szCs w:val="28"/>
          <w:lang w:eastAsia="ru-RU"/>
        </w:rPr>
        <w:t>к условиям Германии. Оно счита</w:t>
        <w:softHyphen/>
        <w:t xml:space="preserve">юсь </w:t>
      </w:r>
      <w:r>
        <w:rPr>
          <w:rFonts w:eastAsia="Times New Roman" w:cs="Times New Roman" w:ascii="Times New Roman" w:hAnsi="Times New Roman"/>
          <w:i/>
          <w:iCs/>
          <w:color w:val="000000"/>
          <w:sz w:val="28"/>
          <w:szCs w:val="28"/>
          <w:lang w:eastAsia="ru-RU"/>
        </w:rPr>
        <w:t xml:space="preserve">общим правом империи </w:t>
      </w:r>
      <w:r>
        <w:rPr>
          <w:rFonts w:eastAsia="Times New Roman" w:cs="Times New Roman" w:ascii="Times New Roman" w:hAnsi="Times New Roman"/>
          <w:color w:val="000000"/>
          <w:sz w:val="28"/>
          <w:szCs w:val="28"/>
          <w:lang w:eastAsia="ru-RU"/>
        </w:rPr>
        <w:t xml:space="preserve">и действовало во многих княжествах. Политическая раздробленность и отсутствие единого общегерманского государства обусловили особенности </w:t>
      </w:r>
      <w:r>
        <w:rPr>
          <w:rFonts w:eastAsia="Times New Roman" w:cs="Times New Roman" w:ascii="Times New Roman" w:hAnsi="Times New Roman"/>
          <w:i/>
          <w:iCs/>
          <w:color w:val="000000"/>
          <w:sz w:val="28"/>
          <w:szCs w:val="28"/>
          <w:lang w:eastAsia="ru-RU"/>
        </w:rPr>
        <w:t xml:space="preserve">периодизации истории </w:t>
      </w:r>
      <w:r>
        <w:rPr>
          <w:rFonts w:eastAsia="Times New Roman" w:cs="Times New Roman" w:ascii="Times New Roman" w:hAnsi="Times New Roman"/>
          <w:color w:val="000000"/>
          <w:sz w:val="28"/>
          <w:szCs w:val="28"/>
          <w:lang w:eastAsia="ru-RU"/>
        </w:rPr>
        <w:t xml:space="preserve">средневекового государства и права в Германии. В рамках </w:t>
      </w:r>
      <w:r>
        <w:rPr>
          <w:rFonts w:eastAsia="Times New Roman" w:cs="Times New Roman" w:ascii="Times New Roman" w:hAnsi="Times New Roman"/>
          <w:i/>
          <w:iCs/>
          <w:color w:val="000000"/>
          <w:sz w:val="28"/>
          <w:szCs w:val="28"/>
          <w:lang w:eastAsia="ru-RU"/>
        </w:rPr>
        <w:t xml:space="preserve">германской империи </w:t>
      </w:r>
      <w:r>
        <w:rPr>
          <w:rFonts w:eastAsia="Times New Roman" w:cs="Times New Roman" w:ascii="Times New Roman" w:hAnsi="Times New Roman"/>
          <w:color w:val="000000"/>
          <w:sz w:val="28"/>
          <w:szCs w:val="28"/>
          <w:lang w:eastAsia="ru-RU"/>
        </w:rPr>
        <w:t xml:space="preserve">можно выделить два периода: </w:t>
      </w:r>
      <w:r>
        <w:rPr>
          <w:rFonts w:eastAsia="Times New Roman" w:cs="Times New Roman" w:ascii="Times New Roman" w:hAnsi="Times New Roman"/>
          <w:i/>
          <w:iCs/>
          <w:color w:val="000000"/>
          <w:sz w:val="28"/>
          <w:szCs w:val="28"/>
          <w:lang w:eastAsia="ru-RU"/>
        </w:rPr>
        <w:t xml:space="preserve">раннефеодальной монархии </w:t>
      </w:r>
      <w:r>
        <w:rPr>
          <w:rFonts w:eastAsia="Times New Roman" w:cs="Times New Roman" w:ascii="Times New Roman" w:hAnsi="Times New Roman"/>
          <w:color w:val="000000"/>
          <w:sz w:val="28"/>
          <w:szCs w:val="28"/>
          <w:lang w:eastAsia="ru-RU"/>
        </w:rPr>
        <w:t>(</w:t>
      </w:r>
      <w:r>
        <w:rPr>
          <w:rFonts w:eastAsia="Times New Roman" w:cs="Times New Roman" w:ascii="Times New Roman" w:hAnsi="Times New Roman"/>
          <w:color w:val="000000"/>
          <w:sz w:val="28"/>
          <w:szCs w:val="28"/>
          <w:lang w:val="en-US" w:eastAsia="ru-RU"/>
        </w:rPr>
        <w:t>X</w:t>
      </w:r>
      <w:r>
        <w:rPr>
          <w:rFonts w:eastAsia="Times New Roman" w:cs="Times New Roman" w:ascii="Times New Roman" w:hAnsi="Times New Roman"/>
          <w:color w:val="000000"/>
          <w:sz w:val="28"/>
          <w:szCs w:val="28"/>
          <w:lang w:eastAsia="ru-RU"/>
        </w:rPr>
        <w:t>-</w:t>
      </w:r>
      <w:r>
        <w:rPr>
          <w:rFonts w:eastAsia="Times New Roman" w:cs="Times New Roman" w:ascii="Times New Roman" w:hAnsi="Times New Roman"/>
          <w:color w:val="000000"/>
          <w:sz w:val="28"/>
          <w:szCs w:val="28"/>
          <w:lang w:val="en-US" w:eastAsia="ru-RU"/>
        </w:rPr>
        <w:t>XII</w:t>
      </w:r>
      <w:r>
        <w:rPr>
          <w:rFonts w:eastAsia="Times New Roman" w:cs="Times New Roman" w:ascii="Times New Roman" w:hAnsi="Times New Roman"/>
          <w:color w:val="000000"/>
          <w:sz w:val="28"/>
          <w:szCs w:val="28"/>
          <w:lang w:eastAsia="ru-RU"/>
        </w:rPr>
        <w:t xml:space="preserve"> вв.) и сен</w:t>
      </w:r>
      <w:r>
        <w:rPr>
          <w:rFonts w:eastAsia="Times New Roman" w:cs="Times New Roman" w:ascii="Times New Roman" w:hAnsi="Times New Roman"/>
          <w:i/>
          <w:iCs/>
          <w:color w:val="000000"/>
          <w:sz w:val="28"/>
          <w:szCs w:val="28"/>
          <w:lang w:eastAsia="ru-RU"/>
        </w:rPr>
        <w:t xml:space="preserve">ьориальной монархии </w:t>
      </w:r>
      <w:r>
        <w:rPr>
          <w:rFonts w:eastAsia="Times New Roman" w:cs="Times New Roman" w:ascii="Times New Roman" w:hAnsi="Times New Roman"/>
          <w:color w:val="000000"/>
          <w:sz w:val="28"/>
          <w:szCs w:val="28"/>
          <w:lang w:eastAsia="ru-RU"/>
        </w:rPr>
        <w:t>(</w:t>
      </w:r>
      <w:r>
        <w:rPr>
          <w:rFonts w:eastAsia="Times New Roman" w:cs="Times New Roman" w:ascii="Times New Roman" w:hAnsi="Times New Roman"/>
          <w:color w:val="000000"/>
          <w:sz w:val="28"/>
          <w:szCs w:val="28"/>
          <w:lang w:val="en-US" w:eastAsia="ru-RU"/>
        </w:rPr>
        <w:t>XIII</w:t>
      </w:r>
      <w:r>
        <w:rPr>
          <w:rFonts w:eastAsia="Times New Roman" w:cs="Times New Roman" w:ascii="Times New Roman" w:hAnsi="Times New Roman"/>
          <w:color w:val="000000"/>
          <w:sz w:val="28"/>
          <w:szCs w:val="28"/>
          <w:lang w:eastAsia="ru-RU"/>
        </w:rPr>
        <w:t>-</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вв.). Начиная с </w:t>
      </w:r>
      <w:r>
        <w:rPr>
          <w:rFonts w:eastAsia="Times New Roman" w:cs="Times New Roman" w:ascii="Times New Roman" w:hAnsi="Times New Roman"/>
          <w:color w:val="000000"/>
          <w:sz w:val="28"/>
          <w:szCs w:val="28"/>
          <w:lang w:val="en-US" w:eastAsia="ru-RU"/>
        </w:rPr>
        <w:t>XIII</w:t>
      </w:r>
      <w:r>
        <w:rPr>
          <w:rFonts w:eastAsia="Times New Roman" w:cs="Times New Roman" w:ascii="Times New Roman" w:hAnsi="Times New Roman"/>
          <w:color w:val="000000"/>
          <w:sz w:val="28"/>
          <w:szCs w:val="28"/>
          <w:lang w:eastAsia="ru-RU"/>
        </w:rPr>
        <w:t xml:space="preserve"> в. после конституирования   самостоятельных   государств-княжеств   последующаяя   политико-правовая   история   феодального   государства  в Германии </w:t>
      </w:r>
      <w:r>
        <w:rPr>
          <w:rFonts w:eastAsia="Times New Roman" w:cs="Times New Roman" w:ascii="Times New Roman" w:hAnsi="Times New Roman"/>
          <w:i/>
          <w:iCs/>
          <w:color w:val="000000"/>
          <w:sz w:val="28"/>
          <w:szCs w:val="28"/>
          <w:lang w:eastAsia="ru-RU"/>
        </w:rPr>
        <w:t xml:space="preserve">не имела </w:t>
      </w:r>
      <w:r>
        <w:rPr>
          <w:rFonts w:eastAsia="Times New Roman" w:cs="Times New Roman" w:ascii="Times New Roman" w:hAnsi="Times New Roman"/>
          <w:color w:val="000000"/>
          <w:sz w:val="28"/>
          <w:szCs w:val="28"/>
          <w:lang w:eastAsia="ru-RU"/>
        </w:rPr>
        <w:t>общенациональных форм, а развивалась в пре</w:t>
        <w:softHyphen/>
        <w:t xml:space="preserve">делах локальных территорий – </w:t>
      </w:r>
      <w:r>
        <w:rPr>
          <w:rFonts w:eastAsia="Times New Roman" w:cs="Times New Roman" w:ascii="Times New Roman" w:hAnsi="Times New Roman"/>
          <w:i/>
          <w:iCs/>
          <w:color w:val="000000"/>
          <w:sz w:val="28"/>
          <w:szCs w:val="28"/>
          <w:lang w:eastAsia="ru-RU"/>
        </w:rPr>
        <w:t xml:space="preserve">княжеств. </w:t>
      </w:r>
      <w:r>
        <w:rPr>
          <w:rFonts w:eastAsia="Times New Roman" w:cs="Times New Roman" w:ascii="Times New Roman" w:hAnsi="Times New Roman"/>
          <w:color w:val="000000"/>
          <w:sz w:val="28"/>
          <w:szCs w:val="28"/>
          <w:lang w:eastAsia="ru-RU"/>
        </w:rPr>
        <w:t xml:space="preserve">В границах </w:t>
      </w:r>
      <w:r>
        <w:rPr>
          <w:rFonts w:eastAsia="Times New Roman" w:cs="Times New Roman" w:ascii="Times New Roman" w:hAnsi="Times New Roman"/>
          <w:i/>
          <w:iCs/>
          <w:color w:val="000000"/>
          <w:sz w:val="28"/>
          <w:szCs w:val="28"/>
          <w:lang w:eastAsia="ru-RU"/>
        </w:rPr>
        <w:t>самостоя</w:t>
        <w:softHyphen/>
        <w:t xml:space="preserve">тельных государств-княжеств </w:t>
      </w:r>
      <w:r>
        <w:rPr>
          <w:rFonts w:eastAsia="Times New Roman" w:cs="Times New Roman" w:ascii="Times New Roman" w:hAnsi="Times New Roman"/>
          <w:color w:val="000000"/>
          <w:sz w:val="28"/>
          <w:szCs w:val="28"/>
          <w:lang w:eastAsia="ru-RU"/>
        </w:rPr>
        <w:t xml:space="preserve">выделяются следующие два периода – </w:t>
      </w:r>
      <w:r>
        <w:rPr>
          <w:rFonts w:eastAsia="Times New Roman" w:cs="Times New Roman" w:ascii="Times New Roman" w:hAnsi="Times New Roman"/>
          <w:b/>
          <w:bCs/>
          <w:iCs/>
          <w:color w:val="000000"/>
          <w:sz w:val="28"/>
          <w:szCs w:val="28"/>
          <w:lang w:eastAsia="ru-RU"/>
        </w:rPr>
        <w:t xml:space="preserve">сословно-представительной монархии </w:t>
      </w:r>
      <w:r>
        <w:rPr>
          <w:rFonts w:eastAsia="Times New Roman" w:cs="Times New Roman" w:ascii="Times New Roman" w:hAnsi="Times New Roman"/>
          <w:color w:val="000000"/>
          <w:sz w:val="28"/>
          <w:szCs w:val="28"/>
          <w:lang w:eastAsia="ru-RU"/>
        </w:rPr>
        <w:t>(</w:t>
      </w:r>
      <w:r>
        <w:rPr>
          <w:rFonts w:eastAsia="Times New Roman" w:cs="Times New Roman" w:ascii="Times New Roman" w:hAnsi="Times New Roman"/>
          <w:color w:val="000000"/>
          <w:sz w:val="28"/>
          <w:szCs w:val="28"/>
          <w:lang w:val="en-US" w:eastAsia="ru-RU"/>
        </w:rPr>
        <w:t>XIV</w:t>
      </w:r>
      <w:r>
        <w:rPr>
          <w:rFonts w:eastAsia="Times New Roman" w:cs="Times New Roman" w:ascii="Times New Roman" w:hAnsi="Times New Roman"/>
          <w:color w:val="000000"/>
          <w:sz w:val="28"/>
          <w:szCs w:val="28"/>
          <w:lang w:eastAsia="ru-RU"/>
        </w:rPr>
        <w:t>-</w:t>
      </w:r>
      <w:r>
        <w:rPr>
          <w:rFonts w:eastAsia="Times New Roman" w:cs="Times New Roman" w:ascii="Times New Roman" w:hAnsi="Times New Roman"/>
          <w:color w:val="000000"/>
          <w:sz w:val="28"/>
          <w:szCs w:val="28"/>
          <w:lang w:val="en-US" w:eastAsia="ru-RU"/>
        </w:rPr>
        <w:t>XVI</w:t>
      </w:r>
      <w:r>
        <w:rPr>
          <w:rFonts w:eastAsia="Times New Roman" w:cs="Times New Roman" w:ascii="Times New Roman" w:hAnsi="Times New Roman"/>
          <w:color w:val="000000"/>
          <w:sz w:val="28"/>
          <w:szCs w:val="28"/>
          <w:lang w:eastAsia="ru-RU"/>
        </w:rPr>
        <w:t xml:space="preserve"> вв.) и </w:t>
      </w:r>
      <w:r>
        <w:rPr>
          <w:rFonts w:eastAsia="Times New Roman" w:cs="Times New Roman" w:ascii="Times New Roman" w:hAnsi="Times New Roman"/>
          <w:b/>
          <w:bCs/>
          <w:iCs/>
          <w:color w:val="000000"/>
          <w:sz w:val="28"/>
          <w:szCs w:val="28"/>
          <w:lang w:eastAsia="ru-RU"/>
        </w:rPr>
        <w:t xml:space="preserve">княжеского </w:t>
      </w:r>
      <w:r>
        <w:rPr>
          <w:rFonts w:eastAsia="Times New Roman" w:cs="Times New Roman" w:ascii="Times New Roman" w:hAnsi="Times New Roman"/>
          <w:b/>
          <w:iCs/>
          <w:color w:val="000000"/>
          <w:sz w:val="28"/>
          <w:szCs w:val="28"/>
          <w:lang w:eastAsia="ru-RU"/>
        </w:rPr>
        <w:t>абсолютизма</w:t>
      </w:r>
      <w:r>
        <w:rPr>
          <w:rFonts w:eastAsia="Times New Roman" w:cs="Times New Roman" w:ascii="Times New Roman" w:hAnsi="Times New Roman"/>
          <w:iCs/>
          <w:color w:val="000000"/>
          <w:sz w:val="28"/>
          <w:szCs w:val="28"/>
          <w:lang w:eastAsia="ru-RU"/>
        </w:rPr>
        <w:t xml:space="preserve"> </w:t>
      </w:r>
      <w:r>
        <w:rPr>
          <w:rFonts w:eastAsia="Times New Roman" w:cs="Times New Roman" w:ascii="Times New Roman" w:hAnsi="Times New Roman"/>
          <w:color w:val="000000"/>
          <w:sz w:val="28"/>
          <w:szCs w:val="28"/>
          <w:lang w:eastAsia="ru-RU"/>
        </w:rPr>
        <w:t>(</w:t>
      </w:r>
      <w:r>
        <w:rPr>
          <w:rFonts w:eastAsia="Times New Roman" w:cs="Times New Roman" w:ascii="Times New Roman" w:hAnsi="Times New Roman"/>
          <w:color w:val="000000"/>
          <w:sz w:val="28"/>
          <w:szCs w:val="28"/>
          <w:lang w:val="en-US" w:eastAsia="ru-RU"/>
        </w:rPr>
        <w:t>XVII</w:t>
      </w:r>
      <w:r>
        <w:rPr>
          <w:rFonts w:eastAsia="Times New Roman" w:cs="Times New Roman" w:ascii="Times New Roman" w:hAnsi="Times New Roman"/>
          <w:color w:val="000000"/>
          <w:sz w:val="28"/>
          <w:szCs w:val="28"/>
          <w:lang w:eastAsia="ru-RU"/>
        </w:rPr>
        <w:t>-</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вв.).</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iCs/>
          <w:color w:val="000000"/>
          <w:sz w:val="28"/>
          <w:szCs w:val="28"/>
          <w:lang w:eastAsia="ru-RU"/>
        </w:rPr>
        <w:t xml:space="preserve">Общественный строй </w:t>
      </w:r>
      <w:r>
        <w:rPr>
          <w:rFonts w:eastAsia="Times New Roman" w:cs="Times New Roman" w:ascii="Times New Roman" w:hAnsi="Times New Roman"/>
          <w:bCs/>
          <w:iCs/>
          <w:color w:val="000000"/>
          <w:sz w:val="28"/>
          <w:szCs w:val="28"/>
          <w:lang w:eastAsia="ru-RU"/>
        </w:rPr>
        <w:t>раннефеодальной монархии</w:t>
      </w:r>
      <w:r>
        <w:rPr>
          <w:rFonts w:eastAsia="Times New Roman" w:cs="Times New Roman" w:ascii="Times New Roman" w:hAnsi="Times New Roman"/>
          <w:b/>
          <w:bCs/>
          <w:i/>
          <w:iCs/>
          <w:color w:val="000000"/>
          <w:sz w:val="28"/>
          <w:szCs w:val="28"/>
          <w:lang w:eastAsia="ru-RU"/>
        </w:rPr>
        <w:t xml:space="preserve"> </w:t>
      </w:r>
      <w:r>
        <w:rPr>
          <w:rFonts w:eastAsia="Times New Roman" w:cs="Times New Roman" w:ascii="Times New Roman" w:hAnsi="Times New Roman"/>
          <w:color w:val="000000"/>
          <w:sz w:val="28"/>
          <w:szCs w:val="28"/>
          <w:lang w:eastAsia="ru-RU"/>
        </w:rPr>
        <w:t>в Германии ха</w:t>
        <w:softHyphen/>
        <w:t>рактеризуется формированием основных классов феодального об</w:t>
        <w:softHyphen/>
        <w:t xml:space="preserve">щества – </w:t>
      </w:r>
      <w:r>
        <w:rPr>
          <w:rFonts w:eastAsia="Times New Roman" w:cs="Times New Roman" w:ascii="Times New Roman" w:hAnsi="Times New Roman"/>
          <w:i/>
          <w:iCs/>
          <w:color w:val="000000"/>
          <w:sz w:val="28"/>
          <w:szCs w:val="28"/>
          <w:lang w:eastAsia="ru-RU"/>
        </w:rPr>
        <w:t xml:space="preserve">феодалов-землевладельцев </w:t>
      </w:r>
      <w:r>
        <w:rPr>
          <w:rFonts w:eastAsia="Times New Roman" w:cs="Times New Roman" w:ascii="Times New Roman" w:hAnsi="Times New Roman"/>
          <w:color w:val="000000"/>
          <w:sz w:val="28"/>
          <w:szCs w:val="28"/>
          <w:lang w:eastAsia="ru-RU"/>
        </w:rPr>
        <w:t xml:space="preserve">и </w:t>
      </w:r>
      <w:r>
        <w:rPr>
          <w:rFonts w:eastAsia="Times New Roman" w:cs="Times New Roman" w:ascii="Times New Roman" w:hAnsi="Times New Roman"/>
          <w:i/>
          <w:iCs/>
          <w:color w:val="000000"/>
          <w:sz w:val="28"/>
          <w:szCs w:val="28"/>
          <w:lang w:eastAsia="ru-RU"/>
        </w:rPr>
        <w:t xml:space="preserve">зависимых крестьян, </w:t>
      </w:r>
      <w:r>
        <w:rPr>
          <w:rFonts w:eastAsia="Times New Roman" w:cs="Times New Roman" w:ascii="Times New Roman" w:hAnsi="Times New Roman"/>
          <w:color w:val="000000"/>
          <w:sz w:val="28"/>
          <w:szCs w:val="28"/>
          <w:lang w:eastAsia="ru-RU"/>
        </w:rPr>
        <w:t>завер</w:t>
        <w:softHyphen/>
        <w:t xml:space="preserve">шившимся в конце </w:t>
      </w:r>
      <w:r>
        <w:rPr>
          <w:rFonts w:eastAsia="Times New Roman" w:cs="Times New Roman" w:ascii="Times New Roman" w:hAnsi="Times New Roman"/>
          <w:color w:val="000000"/>
          <w:sz w:val="28"/>
          <w:szCs w:val="28"/>
          <w:lang w:val="en-US" w:eastAsia="ru-RU"/>
        </w:rPr>
        <w:t>XI</w:t>
      </w:r>
      <w:r>
        <w:rPr>
          <w:rFonts w:eastAsia="Times New Roman" w:cs="Times New Roman" w:ascii="Times New Roman" w:hAnsi="Times New Roman"/>
          <w:color w:val="000000"/>
          <w:sz w:val="28"/>
          <w:szCs w:val="28"/>
          <w:lang w:eastAsia="ru-RU"/>
        </w:rPr>
        <w:t xml:space="preserve"> в. Феодальные </w:t>
      </w:r>
      <w:r>
        <w:rPr>
          <w:rFonts w:eastAsia="Times New Roman" w:cs="Times New Roman" w:ascii="Times New Roman" w:hAnsi="Times New Roman"/>
          <w:i/>
          <w:iCs/>
          <w:color w:val="000000"/>
          <w:sz w:val="28"/>
          <w:szCs w:val="28"/>
          <w:lang w:eastAsia="ru-RU"/>
        </w:rPr>
        <w:t xml:space="preserve">сословия </w:t>
      </w:r>
      <w:r>
        <w:rPr>
          <w:rFonts w:eastAsia="Times New Roman" w:cs="Times New Roman" w:ascii="Times New Roman" w:hAnsi="Times New Roman"/>
          <w:color w:val="000000"/>
          <w:sz w:val="28"/>
          <w:szCs w:val="28"/>
          <w:lang w:eastAsia="ru-RU"/>
        </w:rPr>
        <w:t>оформились в Гер</w:t>
        <w:softHyphen/>
        <w:t xml:space="preserve">мании в </w:t>
      </w:r>
      <w:r>
        <w:rPr>
          <w:rFonts w:eastAsia="Times New Roman" w:cs="Times New Roman" w:ascii="Times New Roman" w:hAnsi="Times New Roman"/>
          <w:bCs/>
          <w:color w:val="000000"/>
          <w:sz w:val="28"/>
          <w:szCs w:val="28"/>
          <w:lang w:val="en-US" w:eastAsia="ru-RU"/>
        </w:rPr>
        <w:t>XII</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в. </w:t>
      </w:r>
      <w:r>
        <w:rPr>
          <w:rFonts w:eastAsia="Times New Roman" w:cs="Times New Roman" w:ascii="Times New Roman" w:hAnsi="Times New Roman"/>
          <w:i/>
          <w:iCs/>
          <w:color w:val="000000"/>
          <w:sz w:val="28"/>
          <w:szCs w:val="28"/>
          <w:lang w:eastAsia="ru-RU"/>
        </w:rPr>
        <w:t xml:space="preserve">Особенностями </w:t>
      </w:r>
      <w:r>
        <w:rPr>
          <w:rFonts w:eastAsia="Times New Roman" w:cs="Times New Roman" w:ascii="Times New Roman" w:hAnsi="Times New Roman"/>
          <w:color w:val="000000"/>
          <w:sz w:val="28"/>
          <w:szCs w:val="28"/>
          <w:lang w:eastAsia="ru-RU"/>
        </w:rPr>
        <w:t xml:space="preserve">феодальной иерархии были: </w:t>
      </w:r>
      <w:r>
        <w:rPr>
          <w:rFonts w:eastAsia="Times New Roman" w:cs="Times New Roman" w:ascii="Times New Roman" w:hAnsi="Times New Roman"/>
          <w:i/>
          <w:color w:val="000000"/>
          <w:sz w:val="28"/>
          <w:szCs w:val="28"/>
          <w:lang w:eastAsia="ru-RU"/>
        </w:rPr>
        <w:t>1</w:t>
      </w:r>
      <w:r>
        <w:rPr>
          <w:rFonts w:eastAsia="Times New Roman" w:cs="Times New Roman" w:ascii="Times New Roman" w:hAnsi="Times New Roman"/>
          <w:i/>
          <w:iCs/>
          <w:color w:val="000000"/>
          <w:sz w:val="28"/>
          <w:szCs w:val="28"/>
          <w:lang w:eastAsia="ru-RU"/>
        </w:rPr>
        <w:t>) мили</w:t>
        <w:softHyphen/>
        <w:t xml:space="preserve">таристский </w:t>
      </w:r>
      <w:r>
        <w:rPr>
          <w:rFonts w:eastAsia="Times New Roman" w:cs="Times New Roman" w:ascii="Times New Roman" w:hAnsi="Times New Roman"/>
          <w:color w:val="000000"/>
          <w:sz w:val="28"/>
          <w:szCs w:val="28"/>
          <w:lang w:eastAsia="ru-RU"/>
        </w:rPr>
        <w:t xml:space="preserve">характер формирования правящего военно-рыцарского сословия, обусловленный многочисленными войнами германских императоров с целью расширения территории государства; </w:t>
      </w:r>
      <w:r>
        <w:rPr>
          <w:rFonts w:eastAsia="Times New Roman" w:cs="Times New Roman" w:ascii="Times New Roman" w:hAnsi="Times New Roman"/>
          <w:i/>
          <w:iCs/>
          <w:color w:val="000000"/>
          <w:sz w:val="28"/>
          <w:szCs w:val="28"/>
          <w:lang w:eastAsia="ru-RU"/>
        </w:rPr>
        <w:t>2) сис</w:t>
        <w:softHyphen/>
        <w:t xml:space="preserve">тема вассалитета </w:t>
      </w:r>
      <w:r>
        <w:rPr>
          <w:rFonts w:eastAsia="Times New Roman" w:cs="Times New Roman" w:ascii="Times New Roman" w:hAnsi="Times New Roman"/>
          <w:color w:val="000000"/>
          <w:sz w:val="28"/>
          <w:szCs w:val="28"/>
          <w:lang w:eastAsia="ru-RU"/>
        </w:rPr>
        <w:t xml:space="preserve">в Германии носила более </w:t>
      </w:r>
      <w:r>
        <w:rPr>
          <w:rFonts w:eastAsia="Times New Roman" w:cs="Times New Roman" w:ascii="Times New Roman" w:hAnsi="Times New Roman"/>
          <w:i/>
          <w:iCs/>
          <w:color w:val="000000"/>
          <w:sz w:val="28"/>
          <w:szCs w:val="28"/>
          <w:lang w:eastAsia="ru-RU"/>
        </w:rPr>
        <w:t xml:space="preserve">централизованный </w:t>
      </w:r>
      <w:r>
        <w:rPr>
          <w:rFonts w:eastAsia="Times New Roman" w:cs="Times New Roman" w:ascii="Times New Roman" w:hAnsi="Times New Roman"/>
          <w:color w:val="000000"/>
          <w:sz w:val="28"/>
          <w:szCs w:val="28"/>
          <w:lang w:eastAsia="ru-RU"/>
        </w:rPr>
        <w:t>ха</w:t>
        <w:softHyphen/>
        <w:t xml:space="preserve">рактер, в отличие от Франции. Каждый феодал обязан был, кроме службы своему </w:t>
      </w:r>
      <w:r>
        <w:rPr>
          <w:rFonts w:eastAsia="Times New Roman" w:cs="Times New Roman" w:ascii="Times New Roman" w:hAnsi="Times New Roman"/>
          <w:i/>
          <w:iCs/>
          <w:color w:val="000000"/>
          <w:sz w:val="28"/>
          <w:szCs w:val="28"/>
          <w:lang w:eastAsia="ru-RU"/>
        </w:rPr>
        <w:t xml:space="preserve">сеньору, </w:t>
      </w:r>
      <w:r>
        <w:rPr>
          <w:rFonts w:eastAsia="Times New Roman" w:cs="Times New Roman" w:ascii="Times New Roman" w:hAnsi="Times New Roman"/>
          <w:color w:val="000000"/>
          <w:sz w:val="28"/>
          <w:szCs w:val="28"/>
          <w:lang w:eastAsia="ru-RU"/>
        </w:rPr>
        <w:t xml:space="preserve">нести военную службу непосредственно </w:t>
      </w:r>
      <w:r>
        <w:rPr>
          <w:rFonts w:eastAsia="Times New Roman" w:cs="Times New Roman" w:ascii="Times New Roman" w:hAnsi="Times New Roman"/>
          <w:i/>
          <w:iCs/>
          <w:color w:val="000000"/>
          <w:sz w:val="28"/>
          <w:szCs w:val="28"/>
          <w:lang w:eastAsia="ru-RU"/>
        </w:rPr>
        <w:t>королю.</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По правовому положению все население Германии в </w:t>
      </w:r>
      <w:r>
        <w:rPr>
          <w:rFonts w:eastAsia="Times New Roman" w:cs="Times New Roman" w:ascii="Times New Roman" w:hAnsi="Times New Roman"/>
          <w:color w:val="000000"/>
          <w:sz w:val="28"/>
          <w:szCs w:val="28"/>
          <w:lang w:val="en-US" w:eastAsia="ru-RU"/>
        </w:rPr>
        <w:t>XI</w:t>
      </w:r>
      <w:r>
        <w:rPr>
          <w:rFonts w:eastAsia="Times New Roman" w:cs="Times New Roman" w:ascii="Times New Roman" w:hAnsi="Times New Roman"/>
          <w:color w:val="000000"/>
          <w:sz w:val="28"/>
          <w:szCs w:val="28"/>
          <w:lang w:eastAsia="ru-RU"/>
        </w:rPr>
        <w:t>-</w:t>
      </w:r>
      <w:r>
        <w:rPr>
          <w:rFonts w:eastAsia="Times New Roman" w:cs="Times New Roman" w:ascii="Times New Roman" w:hAnsi="Times New Roman"/>
          <w:color w:val="000000"/>
          <w:sz w:val="28"/>
          <w:szCs w:val="28"/>
          <w:lang w:val="en-US" w:eastAsia="ru-RU"/>
        </w:rPr>
        <w:t>XII</w:t>
      </w:r>
      <w:r>
        <w:rPr>
          <w:rFonts w:eastAsia="Times New Roman" w:cs="Times New Roman" w:ascii="Times New Roman" w:hAnsi="Times New Roman"/>
          <w:color w:val="000000"/>
          <w:sz w:val="28"/>
          <w:szCs w:val="28"/>
          <w:lang w:eastAsia="ru-RU"/>
        </w:rPr>
        <w:t xml:space="preserve"> вв. делилось на </w:t>
      </w:r>
      <w:r>
        <w:rPr>
          <w:rFonts w:eastAsia="Times New Roman" w:cs="Times New Roman" w:ascii="Times New Roman" w:hAnsi="Times New Roman"/>
          <w:i/>
          <w:iCs/>
          <w:color w:val="000000"/>
          <w:sz w:val="28"/>
          <w:szCs w:val="28"/>
          <w:lang w:eastAsia="ru-RU"/>
        </w:rPr>
        <w:t xml:space="preserve">три сословия: рыцарей, горожан (бюргеров) и крестьян. Военное сословие </w:t>
      </w:r>
      <w:r>
        <w:rPr>
          <w:rFonts w:eastAsia="Times New Roman" w:cs="Times New Roman" w:ascii="Times New Roman" w:hAnsi="Times New Roman"/>
          <w:color w:val="000000"/>
          <w:sz w:val="28"/>
          <w:szCs w:val="28"/>
          <w:lang w:eastAsia="ru-RU"/>
        </w:rPr>
        <w:t xml:space="preserve">рыцарей было неоднородным. </w:t>
      </w:r>
      <w:r>
        <w:rPr>
          <w:rFonts w:eastAsia="Times New Roman" w:cs="Times New Roman" w:ascii="Times New Roman" w:hAnsi="Times New Roman"/>
          <w:i/>
          <w:iCs/>
          <w:color w:val="000000"/>
          <w:sz w:val="28"/>
          <w:szCs w:val="28"/>
          <w:lang w:eastAsia="ru-RU"/>
        </w:rPr>
        <w:t xml:space="preserve">Верхушку </w:t>
      </w:r>
      <w:r>
        <w:rPr>
          <w:rFonts w:eastAsia="Times New Roman" w:cs="Times New Roman" w:ascii="Times New Roman" w:hAnsi="Times New Roman"/>
          <w:color w:val="000000"/>
          <w:sz w:val="28"/>
          <w:szCs w:val="28"/>
          <w:lang w:eastAsia="ru-RU"/>
        </w:rPr>
        <w:t>его состав</w:t>
        <w:softHyphen/>
        <w:t xml:space="preserve">ляли </w:t>
      </w:r>
      <w:r>
        <w:rPr>
          <w:rFonts w:eastAsia="Times New Roman" w:cs="Times New Roman" w:ascii="Times New Roman" w:hAnsi="Times New Roman"/>
          <w:i/>
          <w:iCs/>
          <w:color w:val="000000"/>
          <w:sz w:val="28"/>
          <w:szCs w:val="28"/>
          <w:lang w:eastAsia="ru-RU"/>
        </w:rPr>
        <w:t>светские и церковные князья –</w:t>
      </w:r>
      <w:r>
        <w:rPr>
          <w:rFonts w:eastAsia="Times New Roman" w:cs="Times New Roman" w:ascii="Times New Roman" w:hAnsi="Times New Roman"/>
          <w:color w:val="000000"/>
          <w:sz w:val="28"/>
          <w:szCs w:val="28"/>
          <w:lang w:eastAsia="ru-RU"/>
        </w:rPr>
        <w:t xml:space="preserve"> держатели имперских ленов, </w:t>
      </w:r>
      <w:r>
        <w:rPr>
          <w:rFonts w:eastAsia="Times New Roman" w:cs="Times New Roman" w:ascii="Times New Roman" w:hAnsi="Times New Roman"/>
          <w:i/>
          <w:iCs/>
          <w:color w:val="000000"/>
          <w:sz w:val="28"/>
          <w:szCs w:val="28"/>
          <w:lang w:eastAsia="ru-RU"/>
        </w:rPr>
        <w:t>герцоги, маркграфы –</w:t>
      </w:r>
      <w:r>
        <w:rPr>
          <w:rFonts w:eastAsia="Times New Roman" w:cs="Times New Roman" w:ascii="Times New Roman" w:hAnsi="Times New Roman"/>
          <w:color w:val="000000"/>
          <w:sz w:val="28"/>
          <w:szCs w:val="28"/>
          <w:lang w:eastAsia="ru-RU"/>
        </w:rPr>
        <w:t xml:space="preserve"> вассалы императора, а также прелаты церкви (духовенство) – </w:t>
      </w:r>
      <w:r>
        <w:rPr>
          <w:rFonts w:eastAsia="Times New Roman" w:cs="Times New Roman" w:ascii="Times New Roman" w:hAnsi="Times New Roman"/>
          <w:i/>
          <w:iCs/>
          <w:color w:val="000000"/>
          <w:sz w:val="28"/>
          <w:szCs w:val="28"/>
          <w:lang w:eastAsia="ru-RU"/>
        </w:rPr>
        <w:t xml:space="preserve">архиепископы, епископы, аббаты. </w:t>
      </w:r>
      <w:r>
        <w:rPr>
          <w:rFonts w:eastAsia="Times New Roman" w:cs="Times New Roman" w:ascii="Times New Roman" w:hAnsi="Times New Roman"/>
          <w:color w:val="000000"/>
          <w:sz w:val="28"/>
          <w:szCs w:val="28"/>
          <w:lang w:eastAsia="ru-RU"/>
        </w:rPr>
        <w:t xml:space="preserve">Затем следовали «свободные господа» </w:t>
      </w:r>
      <w:r>
        <w:rPr>
          <w:rFonts w:eastAsia="Times New Roman" w:cs="Times New Roman" w:ascii="Times New Roman" w:hAnsi="Times New Roman"/>
          <w:i/>
          <w:iCs/>
          <w:color w:val="000000"/>
          <w:sz w:val="28"/>
          <w:szCs w:val="28"/>
          <w:lang w:eastAsia="ru-RU"/>
        </w:rPr>
        <w:t xml:space="preserve">(графы) </w:t>
      </w:r>
      <w:r>
        <w:rPr>
          <w:rFonts w:eastAsia="Times New Roman" w:cs="Times New Roman" w:ascii="Times New Roman" w:hAnsi="Times New Roman"/>
          <w:color w:val="000000"/>
          <w:sz w:val="28"/>
          <w:szCs w:val="28"/>
          <w:lang w:eastAsia="ru-RU"/>
        </w:rPr>
        <w:t xml:space="preserve">и бароны </w:t>
      </w:r>
      <w:r>
        <w:rPr>
          <w:rFonts w:eastAsia="Times New Roman" w:cs="Times New Roman" w:ascii="Times New Roman" w:hAnsi="Times New Roman"/>
          <w:i/>
          <w:color w:val="000000"/>
          <w:sz w:val="28"/>
          <w:szCs w:val="28"/>
          <w:lang w:eastAsia="ru-RU"/>
        </w:rPr>
        <w:t>(</w:t>
      </w:r>
      <w:r>
        <w:rPr>
          <w:rFonts w:eastAsia="Times New Roman" w:cs="Times New Roman" w:ascii="Times New Roman" w:hAnsi="Times New Roman"/>
          <w:i/>
          <w:iCs/>
          <w:color w:val="000000"/>
          <w:sz w:val="28"/>
          <w:szCs w:val="28"/>
          <w:lang w:eastAsia="ru-RU"/>
        </w:rPr>
        <w:t xml:space="preserve">служилая аристократия). </w:t>
      </w:r>
      <w:r>
        <w:rPr>
          <w:rFonts w:eastAsia="Times New Roman" w:cs="Times New Roman" w:ascii="Times New Roman" w:hAnsi="Times New Roman"/>
          <w:color w:val="000000"/>
          <w:sz w:val="28"/>
          <w:szCs w:val="28"/>
          <w:lang w:eastAsia="ru-RU"/>
        </w:rPr>
        <w:t>Графства и сотни, унаследованные от Франкской империи, стано</w:t>
        <w:softHyphen/>
        <w:t xml:space="preserve">вились постепенно </w:t>
      </w:r>
      <w:r>
        <w:rPr>
          <w:rFonts w:eastAsia="Times New Roman" w:cs="Times New Roman" w:ascii="Times New Roman" w:hAnsi="Times New Roman"/>
          <w:i/>
          <w:iCs/>
          <w:color w:val="000000"/>
          <w:sz w:val="28"/>
          <w:szCs w:val="28"/>
          <w:lang w:eastAsia="ru-RU"/>
        </w:rPr>
        <w:t xml:space="preserve">ленами, </w:t>
      </w:r>
      <w:r>
        <w:rPr>
          <w:rFonts w:eastAsia="Times New Roman" w:cs="Times New Roman" w:ascii="Times New Roman" w:hAnsi="Times New Roman"/>
          <w:color w:val="000000"/>
          <w:sz w:val="28"/>
          <w:szCs w:val="28"/>
          <w:lang w:eastAsia="ru-RU"/>
        </w:rPr>
        <w:t xml:space="preserve">а графы — </w:t>
      </w:r>
      <w:r>
        <w:rPr>
          <w:rFonts w:eastAsia="Times New Roman" w:cs="Times New Roman" w:ascii="Times New Roman" w:hAnsi="Times New Roman"/>
          <w:i/>
          <w:iCs/>
          <w:color w:val="000000"/>
          <w:sz w:val="28"/>
          <w:szCs w:val="28"/>
          <w:lang w:eastAsia="ru-RU"/>
        </w:rPr>
        <w:t>наследственными владетеля</w:t>
        <w:softHyphen/>
        <w:t xml:space="preserve">ми. </w:t>
      </w:r>
      <w:r>
        <w:rPr>
          <w:rFonts w:eastAsia="Times New Roman" w:cs="Times New Roman" w:ascii="Times New Roman" w:hAnsi="Times New Roman"/>
          <w:color w:val="000000"/>
          <w:sz w:val="28"/>
          <w:szCs w:val="28"/>
          <w:lang w:eastAsia="ru-RU"/>
        </w:rPr>
        <w:t xml:space="preserve">Крупные феодалы приобретали графские права и именовались «господами земли». </w:t>
      </w:r>
      <w:r>
        <w:rPr>
          <w:rFonts w:eastAsia="Times New Roman" w:cs="Times New Roman" w:ascii="Times New Roman" w:hAnsi="Times New Roman"/>
          <w:i/>
          <w:iCs/>
          <w:color w:val="000000"/>
          <w:sz w:val="28"/>
          <w:szCs w:val="28"/>
          <w:lang w:eastAsia="ru-RU"/>
        </w:rPr>
        <w:t xml:space="preserve">Вассалами </w:t>
      </w:r>
      <w:r>
        <w:rPr>
          <w:rFonts w:eastAsia="Times New Roman" w:cs="Times New Roman" w:ascii="Times New Roman" w:hAnsi="Times New Roman"/>
          <w:color w:val="000000"/>
          <w:sz w:val="28"/>
          <w:szCs w:val="28"/>
          <w:lang w:eastAsia="ru-RU"/>
        </w:rPr>
        <w:t xml:space="preserve">графов, баронов были </w:t>
      </w:r>
      <w:r>
        <w:rPr>
          <w:rFonts w:eastAsia="Times New Roman" w:cs="Times New Roman" w:ascii="Times New Roman" w:hAnsi="Times New Roman"/>
          <w:i/>
          <w:iCs/>
          <w:color w:val="000000"/>
          <w:sz w:val="28"/>
          <w:szCs w:val="28"/>
          <w:lang w:eastAsia="ru-RU"/>
        </w:rPr>
        <w:t xml:space="preserve">рыцари. </w:t>
      </w:r>
      <w:r>
        <w:rPr>
          <w:rFonts w:eastAsia="Times New Roman" w:cs="Times New Roman" w:ascii="Times New Roman" w:hAnsi="Times New Roman"/>
          <w:color w:val="000000"/>
          <w:sz w:val="28"/>
          <w:szCs w:val="28"/>
          <w:lang w:eastAsia="ru-RU"/>
        </w:rPr>
        <w:t xml:space="preserve">Еще ниже стояли </w:t>
      </w:r>
      <w:r>
        <w:rPr>
          <w:rFonts w:eastAsia="Times New Roman" w:cs="Times New Roman" w:ascii="Times New Roman" w:hAnsi="Times New Roman"/>
          <w:i/>
          <w:iCs/>
          <w:color w:val="000000"/>
          <w:sz w:val="28"/>
          <w:szCs w:val="28"/>
          <w:lang w:eastAsia="ru-RU"/>
        </w:rPr>
        <w:t xml:space="preserve">однощитовые рыцари, </w:t>
      </w:r>
      <w:r>
        <w:rPr>
          <w:rFonts w:eastAsia="Times New Roman" w:cs="Times New Roman" w:ascii="Times New Roman" w:hAnsi="Times New Roman"/>
          <w:color w:val="000000"/>
          <w:sz w:val="28"/>
          <w:szCs w:val="28"/>
          <w:lang w:eastAsia="ru-RU"/>
        </w:rPr>
        <w:t xml:space="preserve">которым </w:t>
      </w:r>
      <w:r>
        <w:rPr>
          <w:rFonts w:eastAsia="Times New Roman" w:cs="Times New Roman" w:ascii="Times New Roman" w:hAnsi="Times New Roman"/>
          <w:i/>
          <w:iCs/>
          <w:color w:val="000000"/>
          <w:sz w:val="28"/>
          <w:szCs w:val="28"/>
          <w:lang w:eastAsia="ru-RU"/>
        </w:rPr>
        <w:t xml:space="preserve">возбранялось </w:t>
      </w:r>
      <w:r>
        <w:rPr>
          <w:rFonts w:eastAsia="Times New Roman" w:cs="Times New Roman" w:ascii="Times New Roman" w:hAnsi="Times New Roman"/>
          <w:color w:val="000000"/>
          <w:sz w:val="28"/>
          <w:szCs w:val="28"/>
          <w:lang w:eastAsia="ru-RU"/>
        </w:rPr>
        <w:t>иметь вас</w:t>
        <w:softHyphen/>
        <w:t xml:space="preserve">салов. Они происходили от мелкопоместных дворян и верхушки свободного крестьянства и по военной реформе </w:t>
      </w:r>
      <w:r>
        <w:rPr>
          <w:rFonts w:eastAsia="Times New Roman" w:cs="Times New Roman" w:ascii="Times New Roman" w:hAnsi="Times New Roman"/>
          <w:i/>
          <w:iCs/>
          <w:color w:val="000000"/>
          <w:sz w:val="28"/>
          <w:szCs w:val="28"/>
          <w:lang w:eastAsia="ru-RU"/>
        </w:rPr>
        <w:t xml:space="preserve">Генриха </w:t>
      </w:r>
      <w:r>
        <w:rPr>
          <w:rFonts w:eastAsia="Times New Roman" w:cs="Times New Roman" w:ascii="Times New Roman" w:hAnsi="Times New Roman"/>
          <w:i/>
          <w:iCs/>
          <w:color w:val="000000"/>
          <w:sz w:val="28"/>
          <w:szCs w:val="28"/>
          <w:lang w:val="en-US" w:eastAsia="ru-RU"/>
        </w:rPr>
        <w:t>I</w:t>
      </w:r>
      <w:r>
        <w:rPr>
          <w:rFonts w:eastAsia="Times New Roman" w:cs="Times New Roman" w:ascii="Times New Roman" w:hAnsi="Times New Roman"/>
          <w:i/>
          <w:iCs/>
          <w:color w:val="000000"/>
          <w:sz w:val="28"/>
          <w:szCs w:val="28"/>
          <w:lang w:eastAsia="ru-RU"/>
        </w:rPr>
        <w:t xml:space="preserve"> Птицело</w:t>
        <w:softHyphen/>
        <w:t xml:space="preserve">ва </w:t>
      </w:r>
      <w:r>
        <w:rPr>
          <w:rFonts w:eastAsia="Times New Roman" w:cs="Times New Roman" w:ascii="Times New Roman" w:hAnsi="Times New Roman"/>
          <w:color w:val="000000"/>
          <w:sz w:val="28"/>
          <w:szCs w:val="28"/>
          <w:lang w:eastAsia="ru-RU"/>
        </w:rPr>
        <w:t>(919-936 гг.) могли войти в военное сословие, если были способны сражаться на коне. Мелкие рыцари и зажиточные крестьяне назы</w:t>
        <w:softHyphen/>
        <w:t xml:space="preserve">вались </w:t>
      </w:r>
      <w:r>
        <w:rPr>
          <w:rFonts w:eastAsia="Times New Roman" w:cs="Times New Roman" w:ascii="Times New Roman" w:hAnsi="Times New Roman"/>
          <w:i/>
          <w:iCs/>
          <w:color w:val="000000"/>
          <w:sz w:val="28"/>
          <w:szCs w:val="28"/>
          <w:lang w:eastAsia="ru-RU"/>
        </w:rPr>
        <w:t>шеффенским сословием.</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Феодальная иерархия была </w:t>
      </w:r>
      <w:r>
        <w:rPr>
          <w:rFonts w:eastAsia="Times New Roman" w:cs="Times New Roman" w:ascii="Times New Roman" w:hAnsi="Times New Roman"/>
          <w:i/>
          <w:iCs/>
          <w:color w:val="000000"/>
          <w:sz w:val="28"/>
          <w:szCs w:val="28"/>
          <w:lang w:eastAsia="ru-RU"/>
        </w:rPr>
        <w:t xml:space="preserve">закреплена </w:t>
      </w:r>
      <w:r>
        <w:rPr>
          <w:rFonts w:eastAsia="Times New Roman" w:cs="Times New Roman" w:ascii="Times New Roman" w:hAnsi="Times New Roman"/>
          <w:color w:val="000000"/>
          <w:sz w:val="28"/>
          <w:szCs w:val="28"/>
          <w:lang w:eastAsia="ru-RU"/>
        </w:rPr>
        <w:t>в сборнике земского пра</w:t>
        <w:softHyphen/>
        <w:t xml:space="preserve">ва - </w:t>
      </w:r>
      <w:r>
        <w:rPr>
          <w:rFonts w:eastAsia="Times New Roman" w:cs="Times New Roman" w:ascii="Times New Roman" w:hAnsi="Times New Roman"/>
          <w:i/>
          <w:iCs/>
          <w:color w:val="000000"/>
          <w:sz w:val="28"/>
          <w:szCs w:val="28"/>
          <w:lang w:eastAsia="ru-RU"/>
        </w:rPr>
        <w:t xml:space="preserve">«Саксонское зерцало» </w:t>
      </w:r>
      <w:r>
        <w:rPr>
          <w:rFonts w:eastAsia="Times New Roman" w:cs="Times New Roman" w:ascii="Times New Roman" w:hAnsi="Times New Roman"/>
          <w:color w:val="000000"/>
          <w:sz w:val="28"/>
          <w:szCs w:val="28"/>
          <w:lang w:eastAsia="ru-RU"/>
        </w:rPr>
        <w:t xml:space="preserve">(1230 г.) как </w:t>
      </w:r>
      <w:r>
        <w:rPr>
          <w:rFonts w:eastAsia="Times New Roman" w:cs="Times New Roman" w:ascii="Times New Roman" w:hAnsi="Times New Roman"/>
          <w:i/>
          <w:iCs/>
          <w:color w:val="000000"/>
          <w:sz w:val="28"/>
          <w:szCs w:val="28"/>
          <w:lang w:eastAsia="ru-RU"/>
        </w:rPr>
        <w:t xml:space="preserve">иерархия рангов </w:t>
      </w:r>
      <w:r>
        <w:rPr>
          <w:rFonts w:eastAsia="Times New Roman" w:cs="Times New Roman" w:ascii="Times New Roman" w:hAnsi="Times New Roman"/>
          <w:color w:val="000000"/>
          <w:sz w:val="28"/>
          <w:szCs w:val="28"/>
          <w:lang w:eastAsia="ru-RU"/>
        </w:rPr>
        <w:t xml:space="preserve">(военных щитов). Упоминаются </w:t>
      </w:r>
      <w:r>
        <w:rPr>
          <w:rFonts w:eastAsia="Times New Roman" w:cs="Times New Roman" w:ascii="Times New Roman" w:hAnsi="Times New Roman"/>
          <w:i/>
          <w:iCs/>
          <w:color w:val="000000"/>
          <w:sz w:val="28"/>
          <w:szCs w:val="28"/>
          <w:lang w:eastAsia="ru-RU"/>
        </w:rPr>
        <w:t xml:space="preserve">семь военных «щитов» </w:t>
      </w:r>
      <w:r>
        <w:rPr>
          <w:rFonts w:eastAsia="Times New Roman" w:cs="Times New Roman" w:ascii="Times New Roman" w:hAnsi="Times New Roman"/>
          <w:color w:val="000000"/>
          <w:sz w:val="28"/>
          <w:szCs w:val="28"/>
          <w:lang w:eastAsia="ru-RU"/>
        </w:rPr>
        <w:t xml:space="preserve">(рангов): король, духовные князья (епископы, аббаты), светские князья, их вассалы и др. Они составляли категорию </w:t>
      </w:r>
      <w:r>
        <w:rPr>
          <w:rFonts w:eastAsia="Times New Roman" w:cs="Times New Roman" w:ascii="Times New Roman" w:hAnsi="Times New Roman"/>
          <w:i/>
          <w:iCs/>
          <w:color w:val="000000"/>
          <w:sz w:val="28"/>
          <w:szCs w:val="28"/>
          <w:lang w:eastAsia="ru-RU"/>
        </w:rPr>
        <w:t xml:space="preserve">благородных </w:t>
      </w:r>
      <w:r>
        <w:rPr>
          <w:rFonts w:eastAsia="Times New Roman" w:cs="Times New Roman" w:ascii="Times New Roman" w:hAnsi="Times New Roman"/>
          <w:color w:val="000000"/>
          <w:sz w:val="28"/>
          <w:szCs w:val="28"/>
          <w:lang w:eastAsia="ru-RU"/>
        </w:rPr>
        <w:t xml:space="preserve">рыцарей. В ранги были включены и </w:t>
      </w:r>
      <w:r>
        <w:rPr>
          <w:rFonts w:eastAsia="Times New Roman" w:cs="Times New Roman" w:ascii="Times New Roman" w:hAnsi="Times New Roman"/>
          <w:i/>
          <w:iCs/>
          <w:color w:val="000000"/>
          <w:sz w:val="28"/>
          <w:szCs w:val="28"/>
          <w:lang w:eastAsia="ru-RU"/>
        </w:rPr>
        <w:t xml:space="preserve">неблагородные </w:t>
      </w:r>
      <w:r>
        <w:rPr>
          <w:rFonts w:eastAsia="Times New Roman" w:cs="Times New Roman" w:ascii="Times New Roman" w:hAnsi="Times New Roman"/>
          <w:color w:val="000000"/>
          <w:sz w:val="28"/>
          <w:szCs w:val="28"/>
          <w:lang w:eastAsia="ru-RU"/>
        </w:rPr>
        <w:t xml:space="preserve">свободные, </w:t>
      </w:r>
      <w:r>
        <w:rPr>
          <w:rFonts w:eastAsia="Times New Roman" w:cs="Times New Roman" w:ascii="Times New Roman" w:hAnsi="Times New Roman"/>
          <w:i/>
          <w:iCs/>
          <w:color w:val="000000"/>
          <w:sz w:val="28"/>
          <w:szCs w:val="28"/>
          <w:lang w:eastAsia="ru-RU"/>
        </w:rPr>
        <w:t xml:space="preserve">шеффенское сословие </w:t>
      </w:r>
      <w:r>
        <w:rPr>
          <w:rFonts w:eastAsia="Times New Roman" w:cs="Times New Roman" w:ascii="Times New Roman" w:hAnsi="Times New Roman"/>
          <w:color w:val="000000"/>
          <w:sz w:val="28"/>
          <w:szCs w:val="28"/>
          <w:lang w:eastAsia="ru-RU"/>
        </w:rPr>
        <w:t xml:space="preserve">(они были судьями в общинных судах – шеффенами). Позднее они стадии низшей категорией «благородных». Причем, если </w:t>
      </w:r>
      <w:r>
        <w:rPr>
          <w:rFonts w:eastAsia="Times New Roman" w:cs="Times New Roman" w:ascii="Times New Roman" w:hAnsi="Times New Roman"/>
          <w:i/>
          <w:iCs/>
          <w:color w:val="000000"/>
          <w:sz w:val="28"/>
          <w:szCs w:val="28"/>
          <w:lang w:eastAsia="ru-RU"/>
        </w:rPr>
        <w:t xml:space="preserve">статус </w:t>
      </w:r>
      <w:r>
        <w:rPr>
          <w:rFonts w:eastAsia="Times New Roman" w:cs="Times New Roman" w:ascii="Times New Roman" w:hAnsi="Times New Roman"/>
          <w:color w:val="000000"/>
          <w:sz w:val="28"/>
          <w:szCs w:val="28"/>
          <w:lang w:eastAsia="ru-RU"/>
        </w:rPr>
        <w:t>«благо</w:t>
        <w:softHyphen/>
        <w:t>родных» рыцарей, «свободных господ», высшей знати регламенти</w:t>
        <w:softHyphen/>
        <w:t xml:space="preserve">ровался </w:t>
      </w:r>
      <w:r>
        <w:rPr>
          <w:rFonts w:eastAsia="Times New Roman" w:cs="Times New Roman" w:ascii="Times New Roman" w:hAnsi="Times New Roman"/>
          <w:i/>
          <w:iCs/>
          <w:color w:val="000000"/>
          <w:sz w:val="28"/>
          <w:szCs w:val="28"/>
          <w:lang w:eastAsia="ru-RU"/>
        </w:rPr>
        <w:t xml:space="preserve">ленным правом </w:t>
      </w:r>
      <w:r>
        <w:rPr>
          <w:rFonts w:eastAsia="Times New Roman" w:cs="Times New Roman" w:ascii="Times New Roman" w:hAnsi="Times New Roman"/>
          <w:color w:val="000000"/>
          <w:sz w:val="28"/>
          <w:szCs w:val="28"/>
          <w:lang w:eastAsia="ru-RU"/>
        </w:rPr>
        <w:t>(правом благородного рыцарства), то на сво</w:t>
        <w:softHyphen/>
        <w:t xml:space="preserve">бодных из </w:t>
      </w:r>
      <w:r>
        <w:rPr>
          <w:rFonts w:eastAsia="Times New Roman" w:cs="Times New Roman" w:ascii="Times New Roman" w:hAnsi="Times New Roman"/>
          <w:i/>
          <w:iCs/>
          <w:color w:val="000000"/>
          <w:sz w:val="28"/>
          <w:szCs w:val="28"/>
          <w:lang w:eastAsia="ru-RU"/>
        </w:rPr>
        <w:t xml:space="preserve">шеффенского сословия </w:t>
      </w:r>
      <w:r>
        <w:rPr>
          <w:rFonts w:eastAsia="Times New Roman" w:cs="Times New Roman" w:ascii="Times New Roman" w:hAnsi="Times New Roman"/>
          <w:color w:val="000000"/>
          <w:sz w:val="28"/>
          <w:szCs w:val="28"/>
          <w:lang w:eastAsia="ru-RU"/>
        </w:rPr>
        <w:t xml:space="preserve">распространялось </w:t>
      </w:r>
      <w:r>
        <w:rPr>
          <w:rFonts w:eastAsia="Times New Roman" w:cs="Times New Roman" w:ascii="Times New Roman" w:hAnsi="Times New Roman"/>
          <w:i/>
          <w:iCs/>
          <w:color w:val="000000"/>
          <w:sz w:val="28"/>
          <w:szCs w:val="28"/>
          <w:lang w:eastAsia="ru-RU"/>
        </w:rPr>
        <w:t xml:space="preserve">земское право </w:t>
      </w:r>
      <w:r>
        <w:rPr>
          <w:rFonts w:eastAsia="Times New Roman" w:cs="Times New Roman" w:ascii="Times New Roman" w:hAnsi="Times New Roman"/>
          <w:color w:val="000000"/>
          <w:sz w:val="28"/>
          <w:szCs w:val="28"/>
          <w:lang w:eastAsia="ru-RU"/>
        </w:rPr>
        <w:t>(местное право).</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Крестьянство </w:t>
      </w:r>
      <w:r>
        <w:rPr>
          <w:rFonts w:eastAsia="Times New Roman" w:cs="Times New Roman" w:ascii="Times New Roman" w:hAnsi="Times New Roman"/>
          <w:color w:val="000000"/>
          <w:sz w:val="28"/>
          <w:szCs w:val="28"/>
          <w:lang w:eastAsia="ru-RU"/>
        </w:rPr>
        <w:t xml:space="preserve">делилось на две категории: </w:t>
      </w:r>
      <w:r>
        <w:rPr>
          <w:rFonts w:eastAsia="Times New Roman" w:cs="Times New Roman" w:ascii="Times New Roman" w:hAnsi="Times New Roman"/>
          <w:i/>
          <w:iCs/>
          <w:color w:val="000000"/>
          <w:sz w:val="28"/>
          <w:szCs w:val="28"/>
          <w:lang w:eastAsia="ru-RU"/>
        </w:rPr>
        <w:t>свободные и лично зави</w:t>
        <w:softHyphen/>
        <w:t xml:space="preserve">симые. </w:t>
      </w:r>
      <w:r>
        <w:rPr>
          <w:rFonts w:eastAsia="Times New Roman" w:cs="Times New Roman" w:ascii="Times New Roman" w:hAnsi="Times New Roman"/>
          <w:color w:val="000000"/>
          <w:sz w:val="28"/>
          <w:szCs w:val="28"/>
          <w:lang w:eastAsia="ru-RU"/>
        </w:rPr>
        <w:t xml:space="preserve">Поземельно зависимые, </w:t>
      </w:r>
      <w:r>
        <w:rPr>
          <w:rFonts w:eastAsia="Times New Roman" w:cs="Times New Roman" w:ascii="Times New Roman" w:hAnsi="Times New Roman"/>
          <w:i/>
          <w:iCs/>
          <w:color w:val="000000"/>
          <w:sz w:val="28"/>
          <w:szCs w:val="28"/>
          <w:lang w:eastAsia="ru-RU"/>
        </w:rPr>
        <w:t xml:space="preserve">но лично свободные (колоны и литы) </w:t>
      </w:r>
      <w:r>
        <w:rPr>
          <w:rFonts w:eastAsia="Times New Roman" w:cs="Times New Roman" w:ascii="Times New Roman" w:hAnsi="Times New Roman"/>
          <w:color w:val="000000"/>
          <w:sz w:val="28"/>
          <w:szCs w:val="28"/>
          <w:lang w:eastAsia="ru-RU"/>
        </w:rPr>
        <w:t>были обязаны за свои наделы нести барщинные и оброчные по</w:t>
        <w:softHyphen/>
        <w:t xml:space="preserve">винности. В «Саксонском зерцале» они именовались </w:t>
      </w:r>
      <w:r>
        <w:rPr>
          <w:rFonts w:eastAsia="Times New Roman" w:cs="Times New Roman" w:ascii="Times New Roman" w:hAnsi="Times New Roman"/>
          <w:i/>
          <w:iCs/>
          <w:color w:val="000000"/>
          <w:sz w:val="28"/>
          <w:szCs w:val="28"/>
          <w:lang w:eastAsia="ru-RU"/>
        </w:rPr>
        <w:t xml:space="preserve">крестъянами-чиншевиками, </w:t>
      </w:r>
      <w:r>
        <w:rPr>
          <w:rFonts w:eastAsia="Times New Roman" w:cs="Times New Roman" w:ascii="Times New Roman" w:hAnsi="Times New Roman"/>
          <w:color w:val="000000"/>
          <w:sz w:val="28"/>
          <w:szCs w:val="28"/>
          <w:lang w:eastAsia="ru-RU"/>
        </w:rPr>
        <w:t>которые были держателями господской земли и пла</w:t>
        <w:softHyphen/>
        <w:t xml:space="preserve">тили за это денежный оброк </w:t>
      </w:r>
      <w:r>
        <w:rPr>
          <w:rFonts w:eastAsia="Times New Roman" w:cs="Times New Roman" w:ascii="Times New Roman" w:hAnsi="Times New Roman"/>
          <w:i/>
          <w:iCs/>
          <w:color w:val="000000"/>
          <w:sz w:val="28"/>
          <w:szCs w:val="28"/>
          <w:lang w:eastAsia="ru-RU"/>
        </w:rPr>
        <w:t xml:space="preserve">(чинш). Лично зависимые, </w:t>
      </w:r>
      <w:r>
        <w:rPr>
          <w:rFonts w:eastAsia="Times New Roman" w:cs="Times New Roman" w:ascii="Times New Roman" w:hAnsi="Times New Roman"/>
          <w:color w:val="000000"/>
          <w:sz w:val="28"/>
          <w:szCs w:val="28"/>
          <w:lang w:eastAsia="ru-RU"/>
        </w:rPr>
        <w:t xml:space="preserve">крепостные крестьяне </w:t>
      </w:r>
      <w:r>
        <w:rPr>
          <w:rFonts w:eastAsia="Times New Roman" w:cs="Times New Roman" w:ascii="Times New Roman" w:hAnsi="Times New Roman"/>
          <w:i/>
          <w:iCs/>
          <w:color w:val="000000"/>
          <w:sz w:val="28"/>
          <w:szCs w:val="28"/>
          <w:lang w:eastAsia="ru-RU"/>
        </w:rPr>
        <w:t xml:space="preserve">(батраки, сервы, полусвободные литы) </w:t>
      </w:r>
      <w:r>
        <w:rPr>
          <w:rFonts w:eastAsia="Times New Roman" w:cs="Times New Roman" w:ascii="Times New Roman" w:hAnsi="Times New Roman"/>
          <w:color w:val="000000"/>
          <w:sz w:val="28"/>
          <w:szCs w:val="28"/>
          <w:lang w:eastAsia="ru-RU"/>
        </w:rPr>
        <w:t xml:space="preserve">облагались еще и поголовным, посмертным и брачным поборами. В этот период в Германии существовали многочисленные </w:t>
      </w:r>
      <w:r>
        <w:rPr>
          <w:rFonts w:eastAsia="Times New Roman" w:cs="Times New Roman" w:ascii="Times New Roman" w:hAnsi="Times New Roman"/>
          <w:i/>
          <w:iCs/>
          <w:color w:val="000000"/>
          <w:sz w:val="28"/>
          <w:szCs w:val="28"/>
          <w:lang w:eastAsia="ru-RU"/>
        </w:rPr>
        <w:t xml:space="preserve">переходные </w:t>
      </w:r>
      <w:r>
        <w:rPr>
          <w:rFonts w:eastAsia="Times New Roman" w:cs="Times New Roman" w:ascii="Times New Roman" w:hAnsi="Times New Roman"/>
          <w:color w:val="000000"/>
          <w:sz w:val="28"/>
          <w:szCs w:val="28"/>
          <w:lang w:eastAsia="ru-RU"/>
        </w:rPr>
        <w:t>правовые формы от свободного к лично зависимому состоянию.</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Бюргерство </w:t>
      </w:r>
      <w:r>
        <w:rPr>
          <w:rFonts w:eastAsia="Times New Roman" w:cs="Times New Roman" w:ascii="Times New Roman" w:hAnsi="Times New Roman"/>
          <w:color w:val="000000"/>
          <w:sz w:val="28"/>
          <w:szCs w:val="28"/>
          <w:lang w:eastAsia="ru-RU"/>
        </w:rPr>
        <w:t xml:space="preserve">(горожане) как сословие начало формироваться в </w:t>
      </w:r>
      <w:r>
        <w:rPr>
          <w:rFonts w:eastAsia="Times New Roman" w:cs="Times New Roman" w:ascii="Times New Roman" w:hAnsi="Times New Roman"/>
          <w:color w:val="000000"/>
          <w:sz w:val="28"/>
          <w:szCs w:val="28"/>
          <w:lang w:val="en-US" w:eastAsia="ru-RU"/>
        </w:rPr>
        <w:t>X</w:t>
      </w:r>
      <w:r>
        <w:rPr>
          <w:rFonts w:eastAsia="Times New Roman" w:cs="Times New Roman" w:ascii="Times New Roman" w:hAnsi="Times New Roman"/>
          <w:color w:val="000000"/>
          <w:sz w:val="28"/>
          <w:szCs w:val="28"/>
          <w:lang w:eastAsia="ru-RU"/>
        </w:rPr>
        <w:t xml:space="preserve"> в. в результате отделения ремесла от сельского хозяйства. В Германии </w:t>
      </w:r>
      <w:r>
        <w:rPr>
          <w:rFonts w:eastAsia="Times New Roman" w:cs="Times New Roman" w:ascii="Times New Roman" w:hAnsi="Times New Roman"/>
          <w:i/>
          <w:iCs/>
          <w:color w:val="000000"/>
          <w:sz w:val="28"/>
          <w:szCs w:val="28"/>
          <w:lang w:eastAsia="ru-RU"/>
        </w:rPr>
        <w:t>союз короля с городами не сложился –</w:t>
      </w:r>
      <w:r>
        <w:rPr>
          <w:rFonts w:eastAsia="Times New Roman" w:cs="Times New Roman" w:ascii="Times New Roman" w:hAnsi="Times New Roman"/>
          <w:color w:val="000000"/>
          <w:sz w:val="28"/>
          <w:szCs w:val="28"/>
          <w:lang w:eastAsia="ru-RU"/>
        </w:rPr>
        <w:t xml:space="preserve"> это отразилось на правовом положении бюргерства и заметно ослабило королевскую власть. Города делились на </w:t>
      </w:r>
      <w:r>
        <w:rPr>
          <w:rFonts w:eastAsia="Times New Roman" w:cs="Times New Roman" w:ascii="Times New Roman" w:hAnsi="Times New Roman"/>
          <w:i/>
          <w:iCs/>
          <w:color w:val="000000"/>
          <w:sz w:val="28"/>
          <w:szCs w:val="28"/>
          <w:lang w:eastAsia="ru-RU"/>
        </w:rPr>
        <w:t xml:space="preserve">имперские, княжеские и вольные. </w:t>
      </w:r>
      <w:r>
        <w:rPr>
          <w:rFonts w:eastAsia="Times New Roman" w:cs="Times New Roman" w:ascii="Times New Roman" w:hAnsi="Times New Roman"/>
          <w:color w:val="000000"/>
          <w:sz w:val="28"/>
          <w:szCs w:val="28"/>
          <w:lang w:eastAsia="ru-RU"/>
        </w:rPr>
        <w:t>Полного само</w:t>
        <w:softHyphen/>
        <w:t xml:space="preserve">управления добились только </w:t>
      </w:r>
      <w:r>
        <w:rPr>
          <w:rFonts w:eastAsia="Times New Roman" w:cs="Times New Roman" w:ascii="Times New Roman" w:hAnsi="Times New Roman"/>
          <w:i/>
          <w:iCs/>
          <w:color w:val="000000"/>
          <w:sz w:val="28"/>
          <w:szCs w:val="28"/>
          <w:lang w:eastAsia="ru-RU"/>
        </w:rPr>
        <w:t xml:space="preserve">имперские города, </w:t>
      </w:r>
      <w:r>
        <w:rPr>
          <w:rFonts w:eastAsia="Times New Roman" w:cs="Times New Roman" w:ascii="Times New Roman" w:hAnsi="Times New Roman"/>
          <w:color w:val="000000"/>
          <w:sz w:val="28"/>
          <w:szCs w:val="28"/>
          <w:lang w:eastAsia="ru-RU"/>
        </w:rPr>
        <w:t xml:space="preserve">т.е. расположенные в пределах королевского домена, и некоторые из </w:t>
      </w:r>
      <w:r>
        <w:rPr>
          <w:rFonts w:eastAsia="Times New Roman" w:cs="Times New Roman" w:ascii="Times New Roman" w:hAnsi="Times New Roman"/>
          <w:i/>
          <w:iCs/>
          <w:color w:val="000000"/>
          <w:sz w:val="28"/>
          <w:szCs w:val="28"/>
          <w:lang w:eastAsia="ru-RU"/>
        </w:rPr>
        <w:t xml:space="preserve">епископских </w:t>
      </w:r>
      <w:r>
        <w:rPr>
          <w:rFonts w:eastAsia="Times New Roman" w:cs="Times New Roman" w:ascii="Times New Roman" w:hAnsi="Times New Roman"/>
          <w:color w:val="000000"/>
          <w:sz w:val="28"/>
          <w:szCs w:val="28"/>
          <w:lang w:eastAsia="ru-RU"/>
        </w:rPr>
        <w:t xml:space="preserve">городов, завоевавших статус </w:t>
      </w:r>
      <w:r>
        <w:rPr>
          <w:rFonts w:eastAsia="Times New Roman" w:cs="Times New Roman" w:ascii="Times New Roman" w:hAnsi="Times New Roman"/>
          <w:i/>
          <w:iCs/>
          <w:color w:val="000000"/>
          <w:sz w:val="28"/>
          <w:szCs w:val="28"/>
          <w:lang w:eastAsia="ru-RU"/>
        </w:rPr>
        <w:t xml:space="preserve">«вольного города». </w:t>
      </w:r>
      <w:r>
        <w:rPr>
          <w:rFonts w:eastAsia="Times New Roman" w:cs="Times New Roman" w:ascii="Times New Roman" w:hAnsi="Times New Roman"/>
          <w:color w:val="000000"/>
          <w:sz w:val="28"/>
          <w:szCs w:val="28"/>
          <w:lang w:eastAsia="ru-RU"/>
        </w:rPr>
        <w:t>Большинство же немецких городов с возникновением территориальной княжеской власти ока</w:t>
        <w:softHyphen/>
        <w:t xml:space="preserve">зались </w:t>
      </w:r>
      <w:r>
        <w:rPr>
          <w:rFonts w:eastAsia="Times New Roman" w:cs="Times New Roman" w:ascii="Times New Roman" w:hAnsi="Times New Roman"/>
          <w:bCs/>
          <w:color w:val="000000"/>
          <w:sz w:val="28"/>
          <w:szCs w:val="28"/>
          <w:lang w:eastAsia="ru-RU"/>
        </w:rPr>
        <w:t>в</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i/>
          <w:iCs/>
          <w:color w:val="000000"/>
          <w:sz w:val="28"/>
          <w:szCs w:val="28"/>
          <w:lang w:eastAsia="ru-RU"/>
        </w:rPr>
        <w:t xml:space="preserve">полной зависимости </w:t>
      </w:r>
      <w:r>
        <w:rPr>
          <w:rFonts w:eastAsia="Times New Roman" w:cs="Times New Roman" w:ascii="Times New Roman" w:hAnsi="Times New Roman"/>
          <w:color w:val="000000"/>
          <w:sz w:val="28"/>
          <w:szCs w:val="28"/>
          <w:lang w:eastAsia="ru-RU"/>
        </w:rPr>
        <w:t>от князей.</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iCs/>
          <w:color w:val="000000"/>
          <w:sz w:val="28"/>
          <w:szCs w:val="28"/>
          <w:lang w:eastAsia="ru-RU"/>
        </w:rPr>
        <w:t>Государственный строй</w:t>
      </w:r>
      <w:r>
        <w:rPr>
          <w:rFonts w:eastAsia="Times New Roman" w:cs="Times New Roman" w:ascii="Times New Roman" w:hAnsi="Times New Roman"/>
          <w:b/>
          <w:bCs/>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в Германии </w:t>
      </w:r>
      <w:r>
        <w:rPr>
          <w:rFonts w:eastAsia="Times New Roman" w:cs="Times New Roman" w:ascii="Times New Roman" w:hAnsi="Times New Roman"/>
          <w:color w:val="000000"/>
          <w:sz w:val="28"/>
          <w:szCs w:val="28"/>
          <w:lang w:val="en-US" w:eastAsia="ru-RU"/>
        </w:rPr>
        <w:t>X</w:t>
      </w:r>
      <w:r>
        <w:rPr>
          <w:rFonts w:eastAsia="Times New Roman" w:cs="Times New Roman" w:ascii="Times New Roman" w:hAnsi="Times New Roman"/>
          <w:color w:val="000000"/>
          <w:sz w:val="28"/>
          <w:szCs w:val="28"/>
          <w:lang w:eastAsia="ru-RU"/>
        </w:rPr>
        <w:t>-</w:t>
      </w:r>
      <w:r>
        <w:rPr>
          <w:rFonts w:eastAsia="Times New Roman" w:cs="Times New Roman" w:ascii="Times New Roman" w:hAnsi="Times New Roman"/>
          <w:bCs/>
          <w:color w:val="000000"/>
          <w:sz w:val="28"/>
          <w:szCs w:val="28"/>
          <w:lang w:val="en-US" w:eastAsia="ru-RU"/>
        </w:rPr>
        <w:t>XII</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вв. имел черты </w:t>
      </w:r>
      <w:r>
        <w:rPr>
          <w:rFonts w:eastAsia="Times New Roman" w:cs="Times New Roman" w:ascii="Times New Roman" w:hAnsi="Times New Roman"/>
          <w:i/>
          <w:iCs/>
          <w:color w:val="000000"/>
          <w:sz w:val="28"/>
          <w:szCs w:val="28"/>
          <w:lang w:eastAsia="ru-RU"/>
        </w:rPr>
        <w:t>ран</w:t>
        <w:softHyphen/>
        <w:t xml:space="preserve">нефеодальной монархии. </w:t>
      </w:r>
      <w:r>
        <w:rPr>
          <w:rFonts w:eastAsia="Times New Roman" w:cs="Times New Roman" w:ascii="Times New Roman" w:hAnsi="Times New Roman"/>
          <w:color w:val="000000"/>
          <w:sz w:val="28"/>
          <w:szCs w:val="28"/>
          <w:lang w:eastAsia="ru-RU"/>
        </w:rPr>
        <w:t xml:space="preserve">Это стало следствием агрессивной внешней политики королей Саксонской династии – Генриха </w:t>
      </w:r>
      <w:r>
        <w:rPr>
          <w:rFonts w:eastAsia="Times New Roman" w:cs="Times New Roman" w:ascii="Times New Roman" w:hAnsi="Times New Roman"/>
          <w:color w:val="000000"/>
          <w:sz w:val="28"/>
          <w:szCs w:val="28"/>
          <w:lang w:val="en-US" w:eastAsia="ru-RU"/>
        </w:rPr>
        <w:t>I</w:t>
      </w:r>
      <w:r>
        <w:rPr>
          <w:rFonts w:eastAsia="Times New Roman" w:cs="Times New Roman" w:ascii="Times New Roman" w:hAnsi="Times New Roman"/>
          <w:color w:val="000000"/>
          <w:sz w:val="28"/>
          <w:szCs w:val="28"/>
          <w:lang w:eastAsia="ru-RU"/>
        </w:rPr>
        <w:t xml:space="preserve"> и Оттона </w:t>
      </w:r>
      <w:r>
        <w:rPr>
          <w:rFonts w:eastAsia="Times New Roman" w:cs="Times New Roman" w:ascii="Times New Roman" w:hAnsi="Times New Roman"/>
          <w:color w:val="000000"/>
          <w:sz w:val="28"/>
          <w:szCs w:val="28"/>
          <w:lang w:val="en-US" w:eastAsia="ru-RU"/>
        </w:rPr>
        <w:t>I</w:t>
      </w:r>
      <w:r>
        <w:rPr>
          <w:rFonts w:eastAsia="Times New Roman" w:cs="Times New Roman" w:ascii="Times New Roman" w:hAnsi="Times New Roman"/>
          <w:color w:val="000000"/>
          <w:sz w:val="28"/>
          <w:szCs w:val="28"/>
          <w:lang w:eastAsia="ru-RU"/>
        </w:rPr>
        <w:t xml:space="preserve">, которые упрочили положение королевской власти и создали </w:t>
      </w:r>
      <w:r>
        <w:rPr>
          <w:rFonts w:eastAsia="Times New Roman" w:cs="Times New Roman" w:ascii="Times New Roman" w:hAnsi="Times New Roman"/>
          <w:i/>
          <w:iCs/>
          <w:color w:val="000000"/>
          <w:sz w:val="28"/>
          <w:szCs w:val="28"/>
          <w:lang w:eastAsia="ru-RU"/>
        </w:rPr>
        <w:t xml:space="preserve">единое государство. </w:t>
      </w:r>
      <w:r>
        <w:rPr>
          <w:rFonts w:eastAsia="Times New Roman" w:cs="Times New Roman" w:ascii="Times New Roman" w:hAnsi="Times New Roman"/>
          <w:color w:val="000000"/>
          <w:sz w:val="28"/>
          <w:szCs w:val="28"/>
          <w:lang w:eastAsia="ru-RU"/>
        </w:rPr>
        <w:t>Объективно усилению императорской власти способст</w:t>
        <w:softHyphen/>
        <w:t xml:space="preserve">вовали </w:t>
      </w:r>
      <w:r>
        <w:rPr>
          <w:rFonts w:eastAsia="Times New Roman" w:cs="Times New Roman" w:ascii="Times New Roman" w:hAnsi="Times New Roman"/>
          <w:i/>
          <w:iCs/>
          <w:color w:val="000000"/>
          <w:sz w:val="28"/>
          <w:szCs w:val="28"/>
          <w:lang w:eastAsia="ru-RU"/>
        </w:rPr>
        <w:t xml:space="preserve">внешняя угроза </w:t>
      </w:r>
      <w:r>
        <w:rPr>
          <w:rFonts w:eastAsia="Times New Roman" w:cs="Times New Roman" w:ascii="Times New Roman" w:hAnsi="Times New Roman"/>
          <w:color w:val="000000"/>
          <w:sz w:val="28"/>
          <w:szCs w:val="28"/>
          <w:lang w:eastAsia="ru-RU"/>
        </w:rPr>
        <w:t xml:space="preserve">(нападения норманнов, венгров), а также </w:t>
      </w:r>
      <w:r>
        <w:rPr>
          <w:rFonts w:eastAsia="Times New Roman" w:cs="Times New Roman" w:ascii="Times New Roman" w:hAnsi="Times New Roman"/>
          <w:i/>
          <w:iCs/>
          <w:color w:val="000000"/>
          <w:sz w:val="28"/>
          <w:szCs w:val="28"/>
          <w:lang w:eastAsia="ru-RU"/>
        </w:rPr>
        <w:t xml:space="preserve">процессы закрепощения </w:t>
      </w:r>
      <w:r>
        <w:rPr>
          <w:rFonts w:eastAsia="Times New Roman" w:cs="Times New Roman" w:ascii="Times New Roman" w:hAnsi="Times New Roman"/>
          <w:color w:val="000000"/>
          <w:sz w:val="28"/>
          <w:szCs w:val="28"/>
          <w:lang w:eastAsia="ru-RU"/>
        </w:rPr>
        <w:t xml:space="preserve">свободных крестьян и </w:t>
      </w:r>
      <w:r>
        <w:rPr>
          <w:rFonts w:eastAsia="Times New Roman" w:cs="Times New Roman" w:ascii="Times New Roman" w:hAnsi="Times New Roman"/>
          <w:i/>
          <w:iCs/>
          <w:color w:val="000000"/>
          <w:sz w:val="28"/>
          <w:szCs w:val="28"/>
          <w:lang w:eastAsia="ru-RU"/>
        </w:rPr>
        <w:t xml:space="preserve">отчуждения </w:t>
      </w:r>
      <w:r>
        <w:rPr>
          <w:rFonts w:eastAsia="Times New Roman" w:cs="Times New Roman" w:ascii="Times New Roman" w:hAnsi="Times New Roman"/>
          <w:color w:val="000000"/>
          <w:sz w:val="28"/>
          <w:szCs w:val="28"/>
          <w:lang w:eastAsia="ru-RU"/>
        </w:rPr>
        <w:t>общинной земли</w:t>
      </w:r>
      <w:r>
        <w:rPr>
          <w:rFonts w:eastAsia="Times New Roman" w:cs="Times New Roman" w:ascii="Times New Roman" w:hAnsi="Times New Roman"/>
          <w:color w:val="000000"/>
          <w:sz w:val="28"/>
          <w:szCs w:val="28"/>
          <w:vertAlign w:val="subscript"/>
          <w:lang w:eastAsia="ru-RU"/>
        </w:rPr>
        <w:t>;</w:t>
      </w:r>
      <w:r>
        <w:rPr>
          <w:rFonts w:eastAsia="Times New Roman" w:cs="Times New Roman" w:ascii="Times New Roman" w:hAnsi="Times New Roman"/>
          <w:color w:val="000000"/>
          <w:sz w:val="28"/>
          <w:szCs w:val="28"/>
          <w:lang w:eastAsia="ru-RU"/>
        </w:rPr>
        <w:t xml:space="preserve"> которые могли происходить при наличии сильной власти короля. Главным препятствием на пути сплочения Германского государства были </w:t>
      </w:r>
      <w:r>
        <w:rPr>
          <w:rFonts w:eastAsia="Times New Roman" w:cs="Times New Roman" w:ascii="Times New Roman" w:hAnsi="Times New Roman"/>
          <w:i/>
          <w:iCs/>
          <w:color w:val="000000"/>
          <w:sz w:val="28"/>
          <w:szCs w:val="28"/>
          <w:lang w:eastAsia="ru-RU"/>
        </w:rPr>
        <w:t xml:space="preserve">герцоги, </w:t>
      </w:r>
      <w:r>
        <w:rPr>
          <w:rFonts w:eastAsia="Times New Roman" w:cs="Times New Roman" w:ascii="Times New Roman" w:hAnsi="Times New Roman"/>
          <w:color w:val="000000"/>
          <w:sz w:val="28"/>
          <w:szCs w:val="28"/>
          <w:lang w:eastAsia="ru-RU"/>
        </w:rPr>
        <w:t>стоявшие во главе племенных областей и Читавшие короля первым среди равных.</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Оттон </w:t>
      </w:r>
      <w:r>
        <w:rPr>
          <w:rFonts w:eastAsia="Times New Roman" w:cs="Times New Roman" w:ascii="Times New Roman" w:hAnsi="Times New Roman"/>
          <w:i/>
          <w:iCs/>
          <w:color w:val="000000"/>
          <w:sz w:val="28"/>
          <w:szCs w:val="28"/>
          <w:lang w:val="en-US" w:eastAsia="ru-RU"/>
        </w:rPr>
        <w:t>I</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(936-973 гг.) проводил </w:t>
      </w:r>
      <w:r>
        <w:rPr>
          <w:rFonts w:eastAsia="Times New Roman" w:cs="Times New Roman" w:ascii="Times New Roman" w:hAnsi="Times New Roman"/>
          <w:i/>
          <w:iCs/>
          <w:color w:val="000000"/>
          <w:sz w:val="28"/>
          <w:szCs w:val="28"/>
          <w:lang w:eastAsia="ru-RU"/>
        </w:rPr>
        <w:t xml:space="preserve">реформы, </w:t>
      </w:r>
      <w:r>
        <w:rPr>
          <w:rFonts w:eastAsia="Times New Roman" w:cs="Times New Roman" w:ascii="Times New Roman" w:hAnsi="Times New Roman"/>
          <w:color w:val="000000"/>
          <w:sz w:val="28"/>
          <w:szCs w:val="28"/>
          <w:lang w:eastAsia="ru-RU"/>
        </w:rPr>
        <w:t xml:space="preserve">направленные на </w:t>
      </w:r>
      <w:r>
        <w:rPr>
          <w:rFonts w:eastAsia="Times New Roman" w:cs="Times New Roman" w:ascii="Times New Roman" w:hAnsi="Times New Roman"/>
          <w:i/>
          <w:iCs/>
          <w:color w:val="000000"/>
          <w:sz w:val="28"/>
          <w:szCs w:val="28"/>
          <w:lang w:eastAsia="ru-RU"/>
        </w:rPr>
        <w:t xml:space="preserve">борьбу </w:t>
      </w:r>
      <w:r>
        <w:rPr>
          <w:rFonts w:eastAsia="Times New Roman" w:cs="Times New Roman" w:ascii="Times New Roman" w:hAnsi="Times New Roman"/>
          <w:color w:val="000000"/>
          <w:sz w:val="28"/>
          <w:szCs w:val="28"/>
          <w:lang w:eastAsia="ru-RU"/>
        </w:rPr>
        <w:t xml:space="preserve">с </w:t>
      </w:r>
      <w:r>
        <w:rPr>
          <w:rFonts w:eastAsia="Times New Roman" w:cs="Times New Roman" w:ascii="Times New Roman" w:hAnsi="Times New Roman"/>
          <w:i/>
          <w:iCs/>
          <w:color w:val="000000"/>
          <w:sz w:val="28"/>
          <w:szCs w:val="28"/>
          <w:lang w:eastAsia="ru-RU"/>
        </w:rPr>
        <w:t xml:space="preserve">сепаратизмом. </w:t>
      </w:r>
      <w:r>
        <w:rPr>
          <w:rFonts w:eastAsia="Times New Roman" w:cs="Times New Roman" w:ascii="Times New Roman" w:hAnsi="Times New Roman"/>
          <w:color w:val="000000"/>
          <w:sz w:val="28"/>
          <w:szCs w:val="28"/>
          <w:lang w:eastAsia="ru-RU"/>
        </w:rPr>
        <w:t xml:space="preserve">Он начал дробить герцогства и отнимать у герцогов верховные права.  Отсутствие союза городов с королем вынудило Оттона </w:t>
      </w:r>
      <w:r>
        <w:rPr>
          <w:rFonts w:eastAsia="Times New Roman" w:cs="Times New Roman" w:ascii="Times New Roman" w:hAnsi="Times New Roman"/>
          <w:color w:val="000000"/>
          <w:sz w:val="28"/>
          <w:szCs w:val="28"/>
          <w:lang w:val="en-US" w:eastAsia="ru-RU"/>
        </w:rPr>
        <w:t>I</w:t>
      </w:r>
      <w:r>
        <w:rPr>
          <w:rFonts w:eastAsia="Times New Roman" w:cs="Times New Roman" w:ascii="Times New Roman" w:hAnsi="Times New Roman"/>
          <w:color w:val="000000"/>
          <w:sz w:val="28"/>
          <w:szCs w:val="28"/>
          <w:lang w:eastAsia="ru-RU"/>
        </w:rPr>
        <w:t xml:space="preserve"> объединиться с </w:t>
      </w:r>
      <w:r>
        <w:rPr>
          <w:rFonts w:eastAsia="Times New Roman" w:cs="Times New Roman" w:ascii="Times New Roman" w:hAnsi="Times New Roman"/>
          <w:i/>
          <w:iCs/>
          <w:color w:val="000000"/>
          <w:sz w:val="28"/>
          <w:szCs w:val="28"/>
          <w:lang w:eastAsia="ru-RU"/>
        </w:rPr>
        <w:t xml:space="preserve">духовными феодалами </w:t>
      </w:r>
      <w:r>
        <w:rPr>
          <w:rFonts w:eastAsia="Times New Roman" w:cs="Times New Roman" w:ascii="Times New Roman" w:hAnsi="Times New Roman"/>
          <w:color w:val="000000"/>
          <w:sz w:val="28"/>
          <w:szCs w:val="28"/>
          <w:lang w:eastAsia="ru-RU"/>
        </w:rPr>
        <w:t>(епископами), которые не обладали наследственными правами на свои владения. Церковная собственность находилась под охраной короля, который да</w:t>
        <w:softHyphen/>
        <w:t xml:space="preserve">вал епископам и аббатам инвеституру на их лены. Контроль за церковным землевладением король осуществлял с помощью </w:t>
      </w:r>
      <w:r>
        <w:rPr>
          <w:rFonts w:eastAsia="Times New Roman" w:cs="Times New Roman" w:ascii="Times New Roman" w:hAnsi="Times New Roman"/>
          <w:i/>
          <w:iCs/>
          <w:color w:val="000000"/>
          <w:sz w:val="28"/>
          <w:szCs w:val="28"/>
          <w:lang w:eastAsia="ru-RU"/>
        </w:rPr>
        <w:t>фогтов –</w:t>
      </w:r>
      <w:r>
        <w:rPr>
          <w:rFonts w:eastAsia="Times New Roman" w:cs="Times New Roman" w:ascii="Times New Roman" w:hAnsi="Times New Roman"/>
          <w:color w:val="000000"/>
          <w:sz w:val="28"/>
          <w:szCs w:val="28"/>
          <w:lang w:eastAsia="ru-RU"/>
        </w:rPr>
        <w:t xml:space="preserve"> королевских чиновников, ведавших имущественными и судебными функциями в церковных вотчинах. Отгон </w:t>
      </w:r>
      <w:r>
        <w:rPr>
          <w:rFonts w:eastAsia="Times New Roman" w:cs="Times New Roman" w:ascii="Times New Roman" w:hAnsi="Times New Roman"/>
          <w:color w:val="000000"/>
          <w:sz w:val="28"/>
          <w:szCs w:val="28"/>
          <w:lang w:val="en-US" w:eastAsia="ru-RU"/>
        </w:rPr>
        <w:t>I</w:t>
      </w:r>
      <w:r>
        <w:rPr>
          <w:rFonts w:eastAsia="Times New Roman" w:cs="Times New Roman" w:ascii="Times New Roman" w:hAnsi="Times New Roman"/>
          <w:color w:val="000000"/>
          <w:sz w:val="28"/>
          <w:szCs w:val="28"/>
          <w:lang w:eastAsia="ru-RU"/>
        </w:rPr>
        <w:t xml:space="preserve"> стремился </w:t>
      </w:r>
      <w:r>
        <w:rPr>
          <w:rFonts w:eastAsia="Times New Roman" w:cs="Times New Roman" w:ascii="Times New Roman" w:hAnsi="Times New Roman"/>
          <w:i/>
          <w:iCs/>
          <w:color w:val="000000"/>
          <w:sz w:val="28"/>
          <w:szCs w:val="28"/>
          <w:lang w:eastAsia="ru-RU"/>
        </w:rPr>
        <w:t xml:space="preserve">расширить права </w:t>
      </w:r>
      <w:r>
        <w:rPr>
          <w:rFonts w:eastAsia="Times New Roman" w:cs="Times New Roman" w:ascii="Times New Roman" w:hAnsi="Times New Roman"/>
          <w:color w:val="000000"/>
          <w:sz w:val="28"/>
          <w:szCs w:val="28"/>
          <w:lang w:eastAsia="ru-RU"/>
        </w:rPr>
        <w:t xml:space="preserve">епископов и аббатов за счет светских магнатов. Он издавал </w:t>
      </w:r>
      <w:r>
        <w:rPr>
          <w:rFonts w:eastAsia="Times New Roman" w:cs="Times New Roman" w:ascii="Times New Roman" w:hAnsi="Times New Roman"/>
          <w:i/>
          <w:iCs/>
          <w:color w:val="000000"/>
          <w:sz w:val="28"/>
          <w:szCs w:val="28"/>
          <w:lang w:eastAsia="ru-RU"/>
        </w:rPr>
        <w:t xml:space="preserve">«оттоновские привилегии», </w:t>
      </w:r>
      <w:r>
        <w:rPr>
          <w:rFonts w:eastAsia="Times New Roman" w:cs="Times New Roman" w:ascii="Times New Roman" w:hAnsi="Times New Roman"/>
          <w:color w:val="000000"/>
          <w:sz w:val="28"/>
          <w:szCs w:val="28"/>
          <w:lang w:eastAsia="ru-RU"/>
        </w:rPr>
        <w:t>по которым прелаты получали широкие иммунитетные привилегии, их владения освобождались от герцог</w:t>
        <w:softHyphen/>
        <w:t xml:space="preserve">ской юрисдикции, а сами они наделялись герцогской властью. Опора на епископат усилила на время королевскую власть. Укрепив свою власть, Отгон </w:t>
      </w:r>
      <w:r>
        <w:rPr>
          <w:rFonts w:eastAsia="Times New Roman" w:cs="Times New Roman" w:ascii="Times New Roman" w:hAnsi="Times New Roman"/>
          <w:color w:val="000000"/>
          <w:sz w:val="28"/>
          <w:szCs w:val="28"/>
          <w:lang w:val="en-US" w:eastAsia="ru-RU"/>
        </w:rPr>
        <w:t>I</w:t>
      </w:r>
      <w:r>
        <w:rPr>
          <w:rFonts w:eastAsia="Times New Roman" w:cs="Times New Roman" w:ascii="Times New Roman" w:hAnsi="Times New Roman"/>
          <w:color w:val="000000"/>
          <w:sz w:val="28"/>
          <w:szCs w:val="28"/>
          <w:lang w:eastAsia="ru-RU"/>
        </w:rPr>
        <w:t xml:space="preserve"> в 962 г. захватил Италию и короновался </w:t>
      </w:r>
      <w:r>
        <w:rPr>
          <w:rFonts w:eastAsia="Times New Roman" w:cs="Times New Roman" w:ascii="Times New Roman" w:hAnsi="Times New Roman"/>
          <w:i/>
          <w:iCs/>
          <w:color w:val="000000"/>
          <w:sz w:val="28"/>
          <w:szCs w:val="28"/>
          <w:lang w:eastAsia="ru-RU"/>
        </w:rPr>
        <w:t>импе</w:t>
        <w:softHyphen/>
        <w:t xml:space="preserve">ратором. </w:t>
      </w:r>
      <w:r>
        <w:rPr>
          <w:rFonts w:eastAsia="Times New Roman" w:cs="Times New Roman" w:ascii="Times New Roman" w:hAnsi="Times New Roman"/>
          <w:color w:val="000000"/>
          <w:sz w:val="28"/>
          <w:szCs w:val="28"/>
          <w:lang w:eastAsia="ru-RU"/>
        </w:rPr>
        <w:t xml:space="preserve">Получение Отгоном </w:t>
      </w:r>
      <w:r>
        <w:rPr>
          <w:rFonts w:eastAsia="Times New Roman" w:cs="Times New Roman" w:ascii="Times New Roman" w:hAnsi="Times New Roman"/>
          <w:color w:val="000000"/>
          <w:sz w:val="28"/>
          <w:szCs w:val="28"/>
          <w:lang w:val="en-US" w:eastAsia="ru-RU"/>
        </w:rPr>
        <w:t>I</w:t>
      </w:r>
      <w:r>
        <w:rPr>
          <w:rFonts w:eastAsia="Times New Roman" w:cs="Times New Roman" w:ascii="Times New Roman" w:hAnsi="Times New Roman"/>
          <w:color w:val="000000"/>
          <w:sz w:val="28"/>
          <w:szCs w:val="28"/>
          <w:lang w:eastAsia="ru-RU"/>
        </w:rPr>
        <w:t xml:space="preserve"> императорской короны из рук Папы должно было означать </w:t>
      </w:r>
      <w:r>
        <w:rPr>
          <w:rFonts w:eastAsia="Times New Roman" w:cs="Times New Roman" w:ascii="Times New Roman" w:hAnsi="Times New Roman"/>
          <w:i/>
          <w:iCs/>
          <w:color w:val="000000"/>
          <w:sz w:val="28"/>
          <w:szCs w:val="28"/>
          <w:lang w:eastAsia="ru-RU"/>
        </w:rPr>
        <w:t xml:space="preserve">верховенство </w:t>
      </w:r>
      <w:r>
        <w:rPr>
          <w:rFonts w:eastAsia="Times New Roman" w:cs="Times New Roman" w:ascii="Times New Roman" w:hAnsi="Times New Roman"/>
          <w:color w:val="000000"/>
          <w:sz w:val="28"/>
          <w:szCs w:val="28"/>
          <w:lang w:eastAsia="ru-RU"/>
        </w:rPr>
        <w:t>королевской власти над вла</w:t>
        <w:softHyphen/>
        <w:t xml:space="preserve">стью герцогов. Захват Северной и Средней Италии положил начало существованию </w:t>
      </w:r>
      <w:r>
        <w:rPr>
          <w:rFonts w:eastAsia="Times New Roman" w:cs="Times New Roman" w:ascii="Times New Roman" w:hAnsi="Times New Roman"/>
          <w:i/>
          <w:iCs/>
          <w:color w:val="000000"/>
          <w:sz w:val="28"/>
          <w:szCs w:val="28"/>
          <w:lang w:eastAsia="ru-RU"/>
        </w:rPr>
        <w:t xml:space="preserve">«Священной Римской империи германской нации». </w:t>
      </w:r>
      <w:r>
        <w:rPr>
          <w:rFonts w:eastAsia="Times New Roman" w:cs="Times New Roman" w:ascii="Times New Roman" w:hAnsi="Times New Roman"/>
          <w:color w:val="000000"/>
          <w:sz w:val="28"/>
          <w:szCs w:val="28"/>
          <w:lang w:eastAsia="ru-RU"/>
        </w:rPr>
        <w:t>«Священной» империя называлась потому, что во главе ее стоял, кроме императора, Папа римский, первосвященник «святого апо</w:t>
        <w:softHyphen/>
        <w:t>стольского престола». Хотя формально Папа ведал короной «вечно</w:t>
        <w:softHyphen/>
        <w:t xml:space="preserve">го города» (Рима), но </w:t>
      </w:r>
      <w:r>
        <w:rPr>
          <w:rFonts w:eastAsia="Times New Roman" w:cs="Times New Roman" w:ascii="Times New Roman" w:hAnsi="Times New Roman"/>
          <w:i/>
          <w:iCs/>
          <w:color w:val="000000"/>
          <w:sz w:val="28"/>
          <w:szCs w:val="28"/>
          <w:lang w:eastAsia="ru-RU"/>
        </w:rPr>
        <w:t xml:space="preserve">папство </w:t>
      </w:r>
      <w:r>
        <w:rPr>
          <w:rFonts w:eastAsia="Times New Roman" w:cs="Times New Roman" w:ascii="Times New Roman" w:hAnsi="Times New Roman"/>
          <w:color w:val="000000"/>
          <w:sz w:val="28"/>
          <w:szCs w:val="28"/>
          <w:lang w:eastAsia="ru-RU"/>
        </w:rPr>
        <w:t xml:space="preserve">было поставлено в </w:t>
      </w:r>
      <w:r>
        <w:rPr>
          <w:rFonts w:eastAsia="Times New Roman" w:cs="Times New Roman" w:ascii="Times New Roman" w:hAnsi="Times New Roman"/>
          <w:i/>
          <w:iCs/>
          <w:color w:val="000000"/>
          <w:sz w:val="28"/>
          <w:szCs w:val="28"/>
          <w:lang w:eastAsia="ru-RU"/>
        </w:rPr>
        <w:t xml:space="preserve">зависимость </w:t>
      </w:r>
      <w:r>
        <w:rPr>
          <w:rFonts w:eastAsia="Times New Roman" w:cs="Times New Roman" w:ascii="Times New Roman" w:hAnsi="Times New Roman"/>
          <w:color w:val="000000"/>
          <w:sz w:val="28"/>
          <w:szCs w:val="28"/>
          <w:lang w:eastAsia="ru-RU"/>
        </w:rPr>
        <w:t xml:space="preserve">от Отгона </w:t>
      </w:r>
      <w:r>
        <w:rPr>
          <w:rFonts w:eastAsia="Times New Roman" w:cs="Times New Roman" w:ascii="Times New Roman" w:hAnsi="Times New Roman"/>
          <w:color w:val="000000"/>
          <w:sz w:val="28"/>
          <w:szCs w:val="28"/>
          <w:lang w:val="en-US" w:eastAsia="ru-RU"/>
        </w:rPr>
        <w:t>I</w:t>
      </w:r>
      <w:r>
        <w:rPr>
          <w:rFonts w:eastAsia="Times New Roman" w:cs="Times New Roman" w:ascii="Times New Roman" w:hAnsi="Times New Roman"/>
          <w:color w:val="000000"/>
          <w:sz w:val="28"/>
          <w:szCs w:val="28"/>
          <w:lang w:eastAsia="ru-RU"/>
        </w:rPr>
        <w:t xml:space="preserve">. Непослушание пап каралось отлучением от церковной власти, как это было с Иоанном </w:t>
      </w:r>
      <w:r>
        <w:rPr>
          <w:rFonts w:eastAsia="Times New Roman" w:cs="Times New Roman" w:ascii="Times New Roman" w:hAnsi="Times New Roman"/>
          <w:color w:val="000000"/>
          <w:sz w:val="28"/>
          <w:szCs w:val="28"/>
          <w:lang w:val="en-US" w:eastAsia="ru-RU"/>
        </w:rPr>
        <w:t>XII</w:t>
      </w:r>
      <w:r>
        <w:rPr>
          <w:rFonts w:eastAsia="Times New Roman" w:cs="Times New Roman" w:ascii="Times New Roman" w:hAnsi="Times New Roman"/>
          <w:color w:val="000000"/>
          <w:sz w:val="28"/>
          <w:szCs w:val="28"/>
          <w:lang w:eastAsia="ru-RU"/>
        </w:rPr>
        <w:t>, которого обвинили в убийст</w:t>
        <w:softHyphen/>
        <w:t xml:space="preserve">ве, святотатстве и безнравственном поведении. Называя империю «Римской», создатели как бы подчеркивали ее </w:t>
      </w:r>
      <w:r>
        <w:rPr>
          <w:rFonts w:eastAsia="Times New Roman" w:cs="Times New Roman" w:ascii="Times New Roman" w:hAnsi="Times New Roman"/>
          <w:i/>
          <w:iCs/>
          <w:color w:val="000000"/>
          <w:sz w:val="28"/>
          <w:szCs w:val="28"/>
          <w:lang w:eastAsia="ru-RU"/>
        </w:rPr>
        <w:t xml:space="preserve">преемственность </w:t>
      </w:r>
      <w:r>
        <w:rPr>
          <w:rFonts w:eastAsia="Times New Roman" w:cs="Times New Roman" w:ascii="Times New Roman" w:hAnsi="Times New Roman"/>
          <w:color w:val="000000"/>
          <w:sz w:val="28"/>
          <w:szCs w:val="28"/>
          <w:lang w:eastAsia="ru-RU"/>
        </w:rPr>
        <w:t>от Западной Римской империи и монархии Карла Великого. Они пре</w:t>
        <w:softHyphen/>
        <w:t>тендовали на положение властителей Европы.</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Во главе «Священной Римской империи германской нации» был </w:t>
      </w:r>
      <w:r>
        <w:rPr>
          <w:rFonts w:eastAsia="Times New Roman" w:cs="Times New Roman" w:ascii="Times New Roman" w:hAnsi="Times New Roman"/>
          <w:i/>
          <w:iCs/>
          <w:color w:val="000000"/>
          <w:sz w:val="28"/>
          <w:szCs w:val="28"/>
          <w:lang w:eastAsia="ru-RU"/>
        </w:rPr>
        <w:t xml:space="preserve">император, </w:t>
      </w:r>
      <w:r>
        <w:rPr>
          <w:rFonts w:eastAsia="Times New Roman" w:cs="Times New Roman" w:ascii="Times New Roman" w:hAnsi="Times New Roman"/>
          <w:color w:val="000000"/>
          <w:sz w:val="28"/>
          <w:szCs w:val="28"/>
          <w:lang w:eastAsia="ru-RU"/>
        </w:rPr>
        <w:t xml:space="preserve">которому принадлежали </w:t>
      </w:r>
      <w:r>
        <w:rPr>
          <w:rFonts w:eastAsia="Times New Roman" w:cs="Times New Roman" w:ascii="Times New Roman" w:hAnsi="Times New Roman"/>
          <w:i/>
          <w:iCs/>
          <w:color w:val="000000"/>
          <w:sz w:val="28"/>
          <w:szCs w:val="28"/>
          <w:lang w:eastAsia="ru-RU"/>
        </w:rPr>
        <w:t xml:space="preserve">первый щит </w:t>
      </w:r>
      <w:r>
        <w:rPr>
          <w:rFonts w:eastAsia="Times New Roman" w:cs="Times New Roman" w:ascii="Times New Roman" w:hAnsi="Times New Roman"/>
          <w:color w:val="000000"/>
          <w:sz w:val="28"/>
          <w:szCs w:val="28"/>
          <w:lang w:eastAsia="ru-RU"/>
        </w:rPr>
        <w:t>в феодальной иерархии, монопольное право верховного собственника на недра и земли, право высшей юрисдикции «повсюду» и чеканки монеты, и взимания пошлин. Однако слабость центральной власти – это ха</w:t>
        <w:softHyphen/>
        <w:t xml:space="preserve">рактерная черта феодальной монархии в Германии. Императора </w:t>
      </w:r>
      <w:r>
        <w:rPr>
          <w:rFonts w:eastAsia="Times New Roman" w:cs="Times New Roman" w:ascii="Times New Roman" w:hAnsi="Times New Roman"/>
          <w:i/>
          <w:iCs/>
          <w:color w:val="000000"/>
          <w:sz w:val="28"/>
          <w:szCs w:val="28"/>
          <w:lang w:eastAsia="ru-RU"/>
        </w:rPr>
        <w:t xml:space="preserve">избирали </w:t>
      </w:r>
      <w:r>
        <w:rPr>
          <w:rFonts w:eastAsia="Times New Roman" w:cs="Times New Roman" w:ascii="Times New Roman" w:hAnsi="Times New Roman"/>
          <w:color w:val="000000"/>
          <w:sz w:val="28"/>
          <w:szCs w:val="28"/>
          <w:lang w:eastAsia="ru-RU"/>
        </w:rPr>
        <w:t>князья. Тот, кто не участвовал в выборах, считал себя сво</w:t>
        <w:softHyphen/>
        <w:t>бодным от королевской власти. Для решения общеимперских во</w:t>
        <w:softHyphen/>
        <w:t xml:space="preserve">просов изредка созывался </w:t>
      </w:r>
      <w:r>
        <w:rPr>
          <w:rFonts w:eastAsia="Times New Roman" w:cs="Times New Roman" w:ascii="Times New Roman" w:hAnsi="Times New Roman"/>
          <w:i/>
          <w:iCs/>
          <w:color w:val="000000"/>
          <w:sz w:val="28"/>
          <w:szCs w:val="28"/>
          <w:lang w:eastAsia="ru-RU"/>
        </w:rPr>
        <w:t xml:space="preserve">рейхстаг </w:t>
      </w:r>
      <w:r>
        <w:rPr>
          <w:rFonts w:eastAsia="Times New Roman" w:cs="Times New Roman" w:ascii="Times New Roman" w:hAnsi="Times New Roman"/>
          <w:color w:val="000000"/>
          <w:sz w:val="28"/>
          <w:szCs w:val="28"/>
          <w:lang w:eastAsia="ru-RU"/>
        </w:rPr>
        <w:t>(съезд). В нем заседали крупные князья, графы, представители имперских городов, гроссмейстеры рыцарских орденов. Курфюрсты посылали в рейхстаг своих упол</w:t>
        <w:softHyphen/>
        <w:t xml:space="preserve">номоченных, которые по любому вопросу обязаны были сноситься со своими принципалами. </w:t>
      </w:r>
      <w:r>
        <w:rPr>
          <w:rFonts w:eastAsia="Times New Roman" w:cs="Times New Roman" w:ascii="Times New Roman" w:hAnsi="Times New Roman"/>
          <w:i/>
          <w:iCs/>
          <w:color w:val="000000"/>
          <w:sz w:val="28"/>
          <w:szCs w:val="28"/>
          <w:lang w:eastAsia="ru-RU"/>
        </w:rPr>
        <w:t xml:space="preserve">Управление </w:t>
      </w:r>
      <w:r>
        <w:rPr>
          <w:rFonts w:eastAsia="Times New Roman" w:cs="Times New Roman" w:ascii="Times New Roman" w:hAnsi="Times New Roman"/>
          <w:color w:val="000000"/>
          <w:sz w:val="28"/>
          <w:szCs w:val="28"/>
          <w:lang w:eastAsia="ru-RU"/>
        </w:rPr>
        <w:t xml:space="preserve">строилось на принципах </w:t>
      </w:r>
      <w:r>
        <w:rPr>
          <w:rFonts w:eastAsia="Times New Roman" w:cs="Times New Roman" w:ascii="Times New Roman" w:hAnsi="Times New Roman"/>
          <w:i/>
          <w:iCs/>
          <w:color w:val="000000"/>
          <w:sz w:val="28"/>
          <w:szCs w:val="28"/>
          <w:lang w:eastAsia="ru-RU"/>
        </w:rPr>
        <w:t xml:space="preserve">дворцово-вотчинной системы. </w:t>
      </w:r>
      <w:r>
        <w:rPr>
          <w:rFonts w:eastAsia="Times New Roman" w:cs="Times New Roman" w:ascii="Times New Roman" w:hAnsi="Times New Roman"/>
          <w:color w:val="000000"/>
          <w:sz w:val="28"/>
          <w:szCs w:val="28"/>
          <w:lang w:eastAsia="ru-RU"/>
        </w:rPr>
        <w:t xml:space="preserve">Центром высшей королевской власти был </w:t>
      </w:r>
      <w:r>
        <w:rPr>
          <w:rFonts w:eastAsia="Times New Roman" w:cs="Times New Roman" w:ascii="Times New Roman" w:hAnsi="Times New Roman"/>
          <w:i/>
          <w:iCs/>
          <w:color w:val="000000"/>
          <w:sz w:val="28"/>
          <w:szCs w:val="28"/>
          <w:lang w:eastAsia="ru-RU"/>
        </w:rPr>
        <w:t xml:space="preserve">королевский двор. Королевская администрация </w:t>
      </w:r>
      <w:r>
        <w:rPr>
          <w:rFonts w:eastAsia="Times New Roman" w:cs="Times New Roman" w:ascii="Times New Roman" w:hAnsi="Times New Roman"/>
          <w:color w:val="000000"/>
          <w:sz w:val="28"/>
          <w:szCs w:val="28"/>
          <w:lang w:eastAsia="ru-RU"/>
        </w:rPr>
        <w:t>состояла из свет</w:t>
        <w:softHyphen/>
        <w:t xml:space="preserve">ских и церковных феодалов. Высшим должностным лицом был </w:t>
      </w:r>
      <w:r>
        <w:rPr>
          <w:rFonts w:eastAsia="Times New Roman" w:cs="Times New Roman" w:ascii="Times New Roman" w:hAnsi="Times New Roman"/>
          <w:i/>
          <w:iCs/>
          <w:color w:val="000000"/>
          <w:sz w:val="28"/>
          <w:szCs w:val="28"/>
          <w:lang w:eastAsia="ru-RU"/>
        </w:rPr>
        <w:t xml:space="preserve">канцлер. </w:t>
      </w:r>
      <w:r>
        <w:rPr>
          <w:rFonts w:eastAsia="Times New Roman" w:cs="Times New Roman" w:ascii="Times New Roman" w:hAnsi="Times New Roman"/>
          <w:color w:val="000000"/>
          <w:sz w:val="28"/>
          <w:szCs w:val="28"/>
          <w:lang w:eastAsia="ru-RU"/>
        </w:rPr>
        <w:t xml:space="preserve">Дворцовыми делами ведал </w:t>
      </w:r>
      <w:r>
        <w:rPr>
          <w:rFonts w:eastAsia="Times New Roman" w:cs="Times New Roman" w:ascii="Times New Roman" w:hAnsi="Times New Roman"/>
          <w:i/>
          <w:iCs/>
          <w:color w:val="000000"/>
          <w:sz w:val="28"/>
          <w:szCs w:val="28"/>
          <w:lang w:eastAsia="ru-RU"/>
        </w:rPr>
        <w:t xml:space="preserve">майордом. </w:t>
      </w:r>
      <w:r>
        <w:rPr>
          <w:rFonts w:eastAsia="Times New Roman" w:cs="Times New Roman" w:ascii="Times New Roman" w:hAnsi="Times New Roman"/>
          <w:color w:val="000000"/>
          <w:sz w:val="28"/>
          <w:szCs w:val="28"/>
          <w:lang w:eastAsia="ru-RU"/>
        </w:rPr>
        <w:t xml:space="preserve">Правительственный аппарат состоял из </w:t>
      </w:r>
      <w:r>
        <w:rPr>
          <w:rFonts w:eastAsia="Times New Roman" w:cs="Times New Roman" w:ascii="Times New Roman" w:hAnsi="Times New Roman"/>
          <w:i/>
          <w:iCs/>
          <w:color w:val="000000"/>
          <w:sz w:val="28"/>
          <w:szCs w:val="28"/>
          <w:lang w:eastAsia="ru-RU"/>
        </w:rPr>
        <w:t xml:space="preserve">членов королевской семьи и министериалов, </w:t>
      </w:r>
      <w:r>
        <w:rPr>
          <w:rFonts w:eastAsia="Times New Roman" w:cs="Times New Roman" w:ascii="Times New Roman" w:hAnsi="Times New Roman"/>
          <w:color w:val="000000"/>
          <w:sz w:val="28"/>
          <w:szCs w:val="28"/>
          <w:lang w:eastAsia="ru-RU"/>
        </w:rPr>
        <w:t>кото</w:t>
        <w:softHyphen/>
        <w:t xml:space="preserve">рые управляли и делами королевского домена. По </w:t>
      </w:r>
      <w:r>
        <w:rPr>
          <w:rFonts w:eastAsia="Times New Roman" w:cs="Times New Roman" w:ascii="Times New Roman" w:hAnsi="Times New Roman"/>
          <w:i/>
          <w:iCs/>
          <w:color w:val="000000"/>
          <w:sz w:val="28"/>
          <w:szCs w:val="28"/>
          <w:lang w:eastAsia="ru-RU"/>
        </w:rPr>
        <w:t>форме государст</w:t>
        <w:softHyphen/>
        <w:t xml:space="preserve">венного устройства </w:t>
      </w:r>
      <w:r>
        <w:rPr>
          <w:rFonts w:eastAsia="Times New Roman" w:cs="Times New Roman" w:ascii="Times New Roman" w:hAnsi="Times New Roman"/>
          <w:color w:val="000000"/>
          <w:sz w:val="28"/>
          <w:szCs w:val="28"/>
          <w:lang w:eastAsia="ru-RU"/>
        </w:rPr>
        <w:t xml:space="preserve">империя напоминала скорее </w:t>
      </w:r>
      <w:r>
        <w:rPr>
          <w:rFonts w:eastAsia="Times New Roman" w:cs="Times New Roman" w:ascii="Times New Roman" w:hAnsi="Times New Roman"/>
          <w:i/>
          <w:iCs/>
          <w:color w:val="000000"/>
          <w:sz w:val="28"/>
          <w:szCs w:val="28"/>
          <w:lang w:eastAsia="ru-RU"/>
        </w:rPr>
        <w:t xml:space="preserve">конфедерацию. </w:t>
      </w:r>
      <w:r>
        <w:rPr>
          <w:rFonts w:eastAsia="Times New Roman" w:cs="Times New Roman" w:ascii="Times New Roman" w:hAnsi="Times New Roman"/>
          <w:color w:val="000000"/>
          <w:sz w:val="28"/>
          <w:szCs w:val="28"/>
          <w:lang w:eastAsia="ru-RU"/>
        </w:rPr>
        <w:t xml:space="preserve">На местах управление осуществляли </w:t>
      </w:r>
      <w:r>
        <w:rPr>
          <w:rFonts w:eastAsia="Times New Roman" w:cs="Times New Roman" w:ascii="Times New Roman" w:hAnsi="Times New Roman"/>
          <w:i/>
          <w:iCs/>
          <w:color w:val="000000"/>
          <w:sz w:val="28"/>
          <w:szCs w:val="28"/>
          <w:lang w:eastAsia="ru-RU"/>
        </w:rPr>
        <w:t xml:space="preserve">графы. </w:t>
      </w:r>
      <w:r>
        <w:rPr>
          <w:rFonts w:eastAsia="Times New Roman" w:cs="Times New Roman" w:ascii="Times New Roman" w:hAnsi="Times New Roman"/>
          <w:color w:val="000000"/>
          <w:sz w:val="28"/>
          <w:szCs w:val="28"/>
          <w:lang w:eastAsia="ru-RU"/>
        </w:rPr>
        <w:t>Со временем они присвои</w:t>
        <w:softHyphen/>
        <w:t xml:space="preserve">ли себе наследственные права. С </w:t>
      </w:r>
      <w:r>
        <w:rPr>
          <w:rFonts w:eastAsia="Times New Roman" w:cs="Times New Roman" w:ascii="Times New Roman" w:hAnsi="Times New Roman"/>
          <w:color w:val="000000"/>
          <w:sz w:val="28"/>
          <w:szCs w:val="28"/>
          <w:lang w:val="en-US" w:eastAsia="ru-RU"/>
        </w:rPr>
        <w:t>XII</w:t>
      </w:r>
      <w:r>
        <w:rPr>
          <w:rFonts w:eastAsia="Times New Roman" w:cs="Times New Roman" w:ascii="Times New Roman" w:hAnsi="Times New Roman"/>
          <w:color w:val="000000"/>
          <w:sz w:val="28"/>
          <w:szCs w:val="28"/>
          <w:lang w:eastAsia="ru-RU"/>
        </w:rPr>
        <w:t xml:space="preserve"> в. происходит усиление власти герцогов, маркграфов, графов и епископов, что привело к политиче</w:t>
        <w:softHyphen/>
        <w:t>ской децентрализации и формированию сеньориальной монархии.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i/>
          <w:iCs/>
          <w:color w:val="000000"/>
          <w:sz w:val="28"/>
          <w:szCs w:val="28"/>
          <w:lang w:eastAsia="ru-RU"/>
        </w:rPr>
      </w:pPr>
      <w:r>
        <w:rPr>
          <w:rFonts w:eastAsia="Times New Roman" w:cs="Times New Roman" w:ascii="Times New Roman" w:hAnsi="Times New Roman"/>
          <w:i/>
          <w:iCs/>
          <w:color w:val="000000"/>
          <w:sz w:val="28"/>
          <w:szCs w:val="28"/>
          <w:lang w:eastAsia="ru-RU"/>
        </w:rPr>
        <w:t xml:space="preserve">Общественный строй сеньориальной монархии </w:t>
      </w:r>
      <w:r>
        <w:rPr>
          <w:rFonts w:eastAsia="Times New Roman" w:cs="Times New Roman" w:ascii="Times New Roman" w:hAnsi="Times New Roman"/>
          <w:color w:val="000000"/>
          <w:sz w:val="28"/>
          <w:szCs w:val="28"/>
          <w:lang w:eastAsia="ru-RU"/>
        </w:rPr>
        <w:t xml:space="preserve">в Германии </w:t>
      </w:r>
      <w:r>
        <w:rPr>
          <w:rFonts w:eastAsia="Times New Roman" w:cs="Times New Roman" w:ascii="Times New Roman" w:hAnsi="Times New Roman"/>
          <w:color w:val="000000"/>
          <w:sz w:val="28"/>
          <w:szCs w:val="28"/>
          <w:lang w:val="en-US" w:eastAsia="ru-RU"/>
        </w:rPr>
        <w:t>XIII</w:t>
      </w:r>
      <w:r>
        <w:rPr>
          <w:rFonts w:eastAsia="Times New Roman" w:cs="Times New Roman" w:ascii="Times New Roman" w:hAnsi="Times New Roman"/>
          <w:color w:val="000000"/>
          <w:sz w:val="28"/>
          <w:szCs w:val="28"/>
          <w:lang w:eastAsia="ru-RU"/>
        </w:rPr>
        <w:t xml:space="preserve"> в. характеризуется </w:t>
      </w:r>
      <w:r>
        <w:rPr>
          <w:rFonts w:eastAsia="Times New Roman" w:cs="Times New Roman" w:ascii="Times New Roman" w:hAnsi="Times New Roman"/>
          <w:i/>
          <w:iCs/>
          <w:color w:val="000000"/>
          <w:sz w:val="28"/>
          <w:szCs w:val="28"/>
          <w:lang w:eastAsia="ru-RU"/>
        </w:rPr>
        <w:t xml:space="preserve">изменениями </w:t>
      </w:r>
      <w:r>
        <w:rPr>
          <w:rFonts w:eastAsia="Times New Roman" w:cs="Times New Roman" w:ascii="Times New Roman" w:hAnsi="Times New Roman"/>
          <w:color w:val="000000"/>
          <w:sz w:val="28"/>
          <w:szCs w:val="28"/>
          <w:lang w:eastAsia="ru-RU"/>
        </w:rPr>
        <w:t xml:space="preserve">в правовом статусе различных групп населения. Эти изменения обусловлены процессами </w:t>
      </w:r>
      <w:r>
        <w:rPr>
          <w:rFonts w:eastAsia="Times New Roman" w:cs="Times New Roman" w:ascii="Times New Roman" w:hAnsi="Times New Roman"/>
          <w:i/>
          <w:iCs/>
          <w:color w:val="000000"/>
          <w:sz w:val="28"/>
          <w:szCs w:val="28"/>
          <w:lang w:eastAsia="ru-RU"/>
        </w:rPr>
        <w:t xml:space="preserve">политической децентрализации и распадом </w:t>
      </w:r>
      <w:r>
        <w:rPr>
          <w:rFonts w:eastAsia="Times New Roman" w:cs="Times New Roman" w:ascii="Times New Roman" w:hAnsi="Times New Roman"/>
          <w:color w:val="000000"/>
          <w:sz w:val="28"/>
          <w:szCs w:val="28"/>
          <w:lang w:eastAsia="ru-RU"/>
        </w:rPr>
        <w:t xml:space="preserve">Германии на </w:t>
      </w:r>
      <w:r>
        <w:rPr>
          <w:rFonts w:eastAsia="Times New Roman" w:cs="Times New Roman" w:ascii="Times New Roman" w:hAnsi="Times New Roman"/>
          <w:i/>
          <w:iCs/>
          <w:color w:val="000000"/>
          <w:sz w:val="28"/>
          <w:szCs w:val="28"/>
          <w:lang w:eastAsia="ru-RU"/>
        </w:rPr>
        <w:t>княжества –</w:t>
      </w:r>
      <w:r>
        <w:rPr>
          <w:rFonts w:eastAsia="Times New Roman" w:cs="Times New Roman" w:ascii="Times New Roman" w:hAnsi="Times New Roman"/>
          <w:color w:val="000000"/>
          <w:sz w:val="28"/>
          <w:szCs w:val="28"/>
          <w:lang w:eastAsia="ru-RU"/>
        </w:rPr>
        <w:t xml:space="preserve"> самостоя</w:t>
        <w:softHyphen/>
        <w:t xml:space="preserve">тельные   государства.    </w:t>
      </w:r>
      <w:r>
        <w:rPr>
          <w:rFonts w:eastAsia="Times New Roman" w:cs="Times New Roman" w:ascii="Times New Roman" w:hAnsi="Times New Roman"/>
          <w:i/>
          <w:iCs/>
          <w:color w:val="000000"/>
          <w:sz w:val="28"/>
          <w:szCs w:val="28"/>
          <w:lang w:eastAsia="ru-RU"/>
        </w:rPr>
        <w:t xml:space="preserve">Герцогства,    территориальные   княжества, </w:t>
      </w:r>
      <w:r>
        <w:rPr>
          <w:rFonts w:eastAsia="Times New Roman" w:cs="Times New Roman" w:ascii="Times New Roman" w:hAnsi="Times New Roman"/>
          <w:color w:val="000000"/>
          <w:sz w:val="28"/>
          <w:szCs w:val="28"/>
          <w:lang w:eastAsia="ru-RU"/>
        </w:rPr>
        <w:t>представляли собой замкнутые политические  образования,  обла</w:t>
        <w:softHyphen/>
        <w:t xml:space="preserve">дающие </w:t>
      </w:r>
      <w:r>
        <w:rPr>
          <w:rFonts w:eastAsia="Times New Roman" w:cs="Times New Roman" w:ascii="Times New Roman" w:hAnsi="Times New Roman"/>
          <w:i/>
          <w:iCs/>
          <w:color w:val="000000"/>
          <w:sz w:val="28"/>
          <w:szCs w:val="28"/>
          <w:lang w:eastAsia="ru-RU"/>
        </w:rPr>
        <w:t xml:space="preserve">государственным суверенитетом. </w:t>
      </w:r>
      <w:r>
        <w:rPr>
          <w:rFonts w:eastAsia="Times New Roman" w:cs="Times New Roman" w:ascii="Times New Roman" w:hAnsi="Times New Roman"/>
          <w:color w:val="000000"/>
          <w:sz w:val="28"/>
          <w:szCs w:val="28"/>
          <w:lang w:eastAsia="ru-RU"/>
        </w:rPr>
        <w:t xml:space="preserve">Они возникали на основе крупных </w:t>
      </w:r>
      <w:r>
        <w:rPr>
          <w:rFonts w:eastAsia="Times New Roman" w:cs="Times New Roman" w:ascii="Times New Roman" w:hAnsi="Times New Roman"/>
          <w:i/>
          <w:iCs/>
          <w:color w:val="000000"/>
          <w:sz w:val="28"/>
          <w:szCs w:val="28"/>
          <w:lang w:eastAsia="ru-RU"/>
        </w:rPr>
        <w:t xml:space="preserve">феодальных вотчин, </w:t>
      </w:r>
      <w:r>
        <w:rPr>
          <w:rFonts w:eastAsia="Times New Roman" w:cs="Times New Roman" w:ascii="Times New Roman" w:hAnsi="Times New Roman"/>
          <w:color w:val="000000"/>
          <w:sz w:val="28"/>
          <w:szCs w:val="28"/>
          <w:lang w:eastAsia="ru-RU"/>
        </w:rPr>
        <w:t>что сопровождалось трансформацией правового статуса земельного вотчинника в князя, превращением его в верховного собственника земли с иммунитетными привиле</w:t>
        <w:softHyphen/>
        <w:t xml:space="preserve">гиями. Их возникновение было вызвано рядом </w:t>
      </w:r>
      <w:r>
        <w:rPr>
          <w:rFonts w:eastAsia="Times New Roman" w:cs="Times New Roman" w:ascii="Times New Roman" w:hAnsi="Times New Roman"/>
          <w:i/>
          <w:iCs/>
          <w:color w:val="000000"/>
          <w:sz w:val="28"/>
          <w:szCs w:val="28"/>
          <w:lang w:eastAsia="ru-RU"/>
        </w:rPr>
        <w:t xml:space="preserve">причин.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i/>
          <w:iCs/>
          <w:color w:val="000000"/>
          <w:sz w:val="28"/>
          <w:szCs w:val="28"/>
          <w:lang w:eastAsia="ru-RU"/>
        </w:rPr>
      </w:pPr>
      <w:r>
        <w:rPr>
          <w:rFonts w:eastAsia="Times New Roman" w:cs="Times New Roman" w:ascii="Times New Roman" w:hAnsi="Times New Roman"/>
          <w:color w:val="000000"/>
          <w:sz w:val="28"/>
          <w:szCs w:val="28"/>
          <w:lang w:eastAsia="ru-RU"/>
        </w:rPr>
        <w:t xml:space="preserve">Во-первых, германские императоры </w:t>
      </w:r>
      <w:r>
        <w:rPr>
          <w:rFonts w:eastAsia="Times New Roman" w:cs="Times New Roman" w:ascii="Times New Roman" w:hAnsi="Times New Roman"/>
          <w:i/>
          <w:iCs/>
          <w:color w:val="000000"/>
          <w:sz w:val="28"/>
          <w:szCs w:val="28"/>
          <w:lang w:eastAsia="ru-RU"/>
        </w:rPr>
        <w:t xml:space="preserve">нуждались </w:t>
      </w:r>
      <w:r>
        <w:rPr>
          <w:rFonts w:eastAsia="Times New Roman" w:cs="Times New Roman" w:ascii="Times New Roman" w:hAnsi="Times New Roman"/>
          <w:color w:val="000000"/>
          <w:sz w:val="28"/>
          <w:szCs w:val="28"/>
          <w:lang w:eastAsia="ru-RU"/>
        </w:rPr>
        <w:t xml:space="preserve">в военной помощи князей для осуществления внешних аннексий и сохранения своей власти в Италии. Взамен они были вынуждены закреплять </w:t>
      </w:r>
      <w:r>
        <w:rPr>
          <w:rFonts w:eastAsia="Times New Roman" w:cs="Times New Roman" w:ascii="Times New Roman" w:hAnsi="Times New Roman"/>
          <w:i/>
          <w:iCs/>
          <w:color w:val="000000"/>
          <w:sz w:val="28"/>
          <w:szCs w:val="28"/>
          <w:lang w:eastAsia="ru-RU"/>
        </w:rPr>
        <w:t xml:space="preserve">законодательно </w:t>
      </w:r>
      <w:r>
        <w:rPr>
          <w:rFonts w:eastAsia="Times New Roman" w:cs="Times New Roman" w:ascii="Times New Roman" w:hAnsi="Times New Roman"/>
          <w:color w:val="000000"/>
          <w:sz w:val="28"/>
          <w:szCs w:val="28"/>
          <w:lang w:eastAsia="ru-RU"/>
        </w:rPr>
        <w:t xml:space="preserve">за князьями </w:t>
      </w:r>
      <w:r>
        <w:rPr>
          <w:rFonts w:eastAsia="Times New Roman" w:cs="Times New Roman" w:ascii="Times New Roman" w:hAnsi="Times New Roman"/>
          <w:i/>
          <w:iCs/>
          <w:color w:val="000000"/>
          <w:sz w:val="28"/>
          <w:szCs w:val="28"/>
          <w:lang w:eastAsia="ru-RU"/>
        </w:rPr>
        <w:t xml:space="preserve">высшие государственные права </w:t>
      </w:r>
      <w:r>
        <w:rPr>
          <w:rFonts w:eastAsia="Times New Roman" w:cs="Times New Roman" w:ascii="Times New Roman" w:hAnsi="Times New Roman"/>
          <w:color w:val="000000"/>
          <w:sz w:val="28"/>
          <w:szCs w:val="28"/>
          <w:lang w:eastAsia="ru-RU"/>
        </w:rPr>
        <w:t xml:space="preserve">и предоставлять </w:t>
      </w:r>
      <w:r>
        <w:rPr>
          <w:rFonts w:eastAsia="Times New Roman" w:cs="Times New Roman" w:ascii="Times New Roman" w:hAnsi="Times New Roman"/>
          <w:i/>
          <w:iCs/>
          <w:color w:val="000000"/>
          <w:sz w:val="28"/>
          <w:szCs w:val="28"/>
          <w:lang w:eastAsia="ru-RU"/>
        </w:rPr>
        <w:t>политиче</w:t>
        <w:softHyphen/>
        <w:t xml:space="preserve">ские привилегии.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Во-вторых, в Германии </w:t>
      </w:r>
      <w:r>
        <w:rPr>
          <w:rFonts w:eastAsia="Times New Roman" w:cs="Times New Roman" w:ascii="Times New Roman" w:hAnsi="Times New Roman"/>
          <w:i/>
          <w:iCs/>
          <w:color w:val="000000"/>
          <w:sz w:val="28"/>
          <w:szCs w:val="28"/>
          <w:lang w:eastAsia="ru-RU"/>
        </w:rPr>
        <w:t xml:space="preserve">не сложился </w:t>
      </w:r>
      <w:r>
        <w:rPr>
          <w:rFonts w:eastAsia="Times New Roman" w:cs="Times New Roman" w:ascii="Times New Roman" w:hAnsi="Times New Roman"/>
          <w:color w:val="000000"/>
          <w:sz w:val="28"/>
          <w:szCs w:val="28"/>
          <w:lang w:eastAsia="ru-RU"/>
        </w:rPr>
        <w:t>союз короля с городами, вследствие чего города не могли способствовать центра</w:t>
        <w:softHyphen/>
        <w:t xml:space="preserve">лизации королевской власти.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В-третьих, </w:t>
      </w:r>
      <w:r>
        <w:rPr>
          <w:rFonts w:eastAsia="Times New Roman" w:cs="Times New Roman" w:ascii="Times New Roman" w:hAnsi="Times New Roman"/>
          <w:i/>
          <w:iCs/>
          <w:color w:val="000000"/>
          <w:sz w:val="28"/>
          <w:szCs w:val="28"/>
          <w:lang w:eastAsia="ru-RU"/>
        </w:rPr>
        <w:t xml:space="preserve">неравномерность </w:t>
      </w:r>
      <w:r>
        <w:rPr>
          <w:rFonts w:eastAsia="Times New Roman" w:cs="Times New Roman" w:ascii="Times New Roman" w:hAnsi="Times New Roman"/>
          <w:color w:val="000000"/>
          <w:sz w:val="28"/>
          <w:szCs w:val="28"/>
          <w:lang w:eastAsia="ru-RU"/>
        </w:rPr>
        <w:t>экономи</w:t>
        <w:softHyphen/>
        <w:t xml:space="preserve">ческого развития отдельных территорий </w:t>
      </w:r>
      <w:r>
        <w:rPr>
          <w:rFonts w:eastAsia="Times New Roman" w:cs="Times New Roman" w:ascii="Times New Roman" w:hAnsi="Times New Roman"/>
          <w:i/>
          <w:iCs/>
          <w:color w:val="000000"/>
          <w:sz w:val="28"/>
          <w:szCs w:val="28"/>
          <w:lang w:eastAsia="ru-RU"/>
        </w:rPr>
        <w:t xml:space="preserve">препятствовала </w:t>
      </w:r>
      <w:r>
        <w:rPr>
          <w:rFonts w:eastAsia="Times New Roman" w:cs="Times New Roman" w:ascii="Times New Roman" w:hAnsi="Times New Roman"/>
          <w:color w:val="000000"/>
          <w:sz w:val="28"/>
          <w:szCs w:val="28"/>
          <w:lang w:eastAsia="ru-RU"/>
        </w:rPr>
        <w:t>складыва</w:t>
        <w:softHyphen/>
        <w:t xml:space="preserve">нию устойчивых хозяйственных связей. К тому же в Германии </w:t>
      </w:r>
      <w:r>
        <w:rPr>
          <w:rFonts w:eastAsia="Times New Roman" w:cs="Times New Roman" w:ascii="Times New Roman" w:hAnsi="Times New Roman"/>
          <w:i/>
          <w:iCs/>
          <w:color w:val="000000"/>
          <w:sz w:val="28"/>
          <w:szCs w:val="28"/>
          <w:lang w:eastAsia="ru-RU"/>
        </w:rPr>
        <w:t xml:space="preserve">не было </w:t>
      </w:r>
      <w:r>
        <w:rPr>
          <w:rFonts w:eastAsia="Times New Roman" w:cs="Times New Roman" w:ascii="Times New Roman" w:hAnsi="Times New Roman"/>
          <w:color w:val="000000"/>
          <w:sz w:val="28"/>
          <w:szCs w:val="28"/>
          <w:lang w:eastAsia="ru-RU"/>
        </w:rPr>
        <w:t>единого экономического центра, который мог бы стать цен</w:t>
        <w:softHyphen/>
        <w:t>тром политического объединения. Каждая область жила обособлен</w:t>
        <w:softHyphen/>
        <w:t xml:space="preserve">но. В </w:t>
      </w:r>
      <w:r>
        <w:rPr>
          <w:rFonts w:eastAsia="Times New Roman" w:cs="Times New Roman" w:ascii="Times New Roman" w:hAnsi="Times New Roman"/>
          <w:color w:val="000000"/>
          <w:sz w:val="28"/>
          <w:szCs w:val="28"/>
          <w:lang w:val="en-US" w:eastAsia="ru-RU"/>
        </w:rPr>
        <w:t>XII</w:t>
      </w:r>
      <w:r>
        <w:rPr>
          <w:rFonts w:eastAsia="Times New Roman" w:cs="Times New Roman" w:ascii="Times New Roman" w:hAnsi="Times New Roman"/>
          <w:color w:val="000000"/>
          <w:sz w:val="28"/>
          <w:szCs w:val="28"/>
          <w:lang w:eastAsia="ru-RU"/>
        </w:rPr>
        <w:t xml:space="preserve"> в. князья </w:t>
      </w:r>
      <w:r>
        <w:rPr>
          <w:rFonts w:eastAsia="Times New Roman" w:cs="Times New Roman" w:ascii="Times New Roman" w:hAnsi="Times New Roman"/>
          <w:i/>
          <w:iCs/>
          <w:color w:val="000000"/>
          <w:sz w:val="28"/>
          <w:szCs w:val="28"/>
          <w:lang w:eastAsia="ru-RU"/>
        </w:rPr>
        <w:t xml:space="preserve">получили право </w:t>
      </w:r>
      <w:r>
        <w:rPr>
          <w:rFonts w:eastAsia="Times New Roman" w:cs="Times New Roman" w:ascii="Times New Roman" w:hAnsi="Times New Roman"/>
          <w:color w:val="000000"/>
          <w:sz w:val="28"/>
          <w:szCs w:val="28"/>
          <w:lang w:eastAsia="ru-RU"/>
        </w:rPr>
        <w:t xml:space="preserve">чеканить свою монету, взимать таможенные пошлины, собирать налоги, иметь свой суд, решения которого обжалованию не подлежали. Они могли строить крепости и даже издавать свои законы. Императоры не раз подтверждали государственно-правовую самостоятельность князей. Пользуясь этим, </w:t>
      </w:r>
      <w:r>
        <w:rPr>
          <w:rFonts w:eastAsia="Times New Roman" w:cs="Times New Roman" w:ascii="Times New Roman" w:hAnsi="Times New Roman"/>
          <w:i/>
          <w:color w:val="000000"/>
          <w:sz w:val="28"/>
          <w:szCs w:val="28"/>
          <w:lang w:eastAsia="ru-RU"/>
        </w:rPr>
        <w:t>Ку</w:t>
      </w:r>
      <w:r>
        <w:rPr>
          <w:rFonts w:eastAsia="Times New Roman" w:cs="Times New Roman" w:ascii="Times New Roman" w:hAnsi="Times New Roman"/>
          <w:i/>
          <w:iCs/>
          <w:color w:val="000000"/>
          <w:sz w:val="28"/>
          <w:szCs w:val="28"/>
          <w:lang w:eastAsia="ru-RU"/>
        </w:rPr>
        <w:t xml:space="preserve">рфюрсты </w:t>
      </w:r>
      <w:r>
        <w:rPr>
          <w:rFonts w:eastAsia="Times New Roman" w:cs="Times New Roman" w:ascii="Times New Roman" w:hAnsi="Times New Roman"/>
          <w:color w:val="000000"/>
          <w:sz w:val="28"/>
          <w:szCs w:val="28"/>
          <w:lang w:eastAsia="ru-RU"/>
        </w:rPr>
        <w:t>и князья церкви взимали поборы с городов, в своих уз</w:t>
        <w:softHyphen/>
        <w:t>кокорыстных интересах регламентировали работу рынков, цеховых организаций. Они запрещали городам иметь свои самоуправляю</w:t>
        <w:softHyphen/>
        <w:t>щиеся коммуны и образовывать союзы городов. Все это явилось причиной того, что рост ремесленного производства, городов и тор</w:t>
        <w:softHyphen/>
        <w:t>говли не привел к возникновению общегерманских рыночных связей. Экономическая и политическая автаркия (замкнутость) обусло</w:t>
        <w:softHyphen/>
        <w:t xml:space="preserve">вила существование наряду с </w:t>
      </w:r>
      <w:r>
        <w:rPr>
          <w:rFonts w:eastAsia="Times New Roman" w:cs="Times New Roman" w:ascii="Times New Roman" w:hAnsi="Times New Roman"/>
          <w:i/>
          <w:iCs/>
          <w:color w:val="000000"/>
          <w:sz w:val="28"/>
          <w:szCs w:val="28"/>
          <w:lang w:eastAsia="ru-RU"/>
        </w:rPr>
        <w:t xml:space="preserve">имперскими сословиями, </w:t>
      </w:r>
      <w:r>
        <w:rPr>
          <w:rFonts w:eastAsia="Times New Roman" w:cs="Times New Roman" w:ascii="Times New Roman" w:hAnsi="Times New Roman"/>
          <w:color w:val="000000"/>
          <w:sz w:val="28"/>
          <w:szCs w:val="28"/>
          <w:lang w:eastAsia="ru-RU"/>
        </w:rPr>
        <w:t>сложившими</w:t>
        <w:softHyphen/>
        <w:t xml:space="preserve">ся в масштабах всей страны и выраженных в иерархии «военных щитов», </w:t>
      </w:r>
      <w:r>
        <w:rPr>
          <w:rFonts w:eastAsia="Times New Roman" w:cs="Times New Roman" w:ascii="Times New Roman" w:hAnsi="Times New Roman"/>
          <w:i/>
          <w:iCs/>
          <w:color w:val="000000"/>
          <w:sz w:val="28"/>
          <w:szCs w:val="28"/>
          <w:lang w:eastAsia="ru-RU"/>
        </w:rPr>
        <w:t xml:space="preserve">земских сословий, </w:t>
      </w:r>
      <w:r>
        <w:rPr>
          <w:rFonts w:eastAsia="Times New Roman" w:cs="Times New Roman" w:ascii="Times New Roman" w:hAnsi="Times New Roman"/>
          <w:color w:val="000000"/>
          <w:sz w:val="28"/>
          <w:szCs w:val="28"/>
          <w:lang w:eastAsia="ru-RU"/>
        </w:rPr>
        <w:t>сформировавшихся в границах территори</w:t>
        <w:softHyphen/>
        <w:t xml:space="preserve">альных княжеств. </w:t>
      </w:r>
      <w:r>
        <w:rPr>
          <w:rFonts w:eastAsia="Times New Roman" w:cs="Times New Roman" w:ascii="Times New Roman" w:hAnsi="Times New Roman"/>
          <w:i/>
          <w:iCs/>
          <w:color w:val="000000"/>
          <w:sz w:val="28"/>
          <w:szCs w:val="28"/>
          <w:lang w:eastAsia="ru-RU"/>
        </w:rPr>
        <w:t xml:space="preserve">Имперская сословная </w:t>
      </w:r>
      <w:r>
        <w:rPr>
          <w:rFonts w:eastAsia="Times New Roman" w:cs="Times New Roman" w:ascii="Times New Roman" w:hAnsi="Times New Roman"/>
          <w:color w:val="000000"/>
          <w:sz w:val="28"/>
          <w:szCs w:val="28"/>
          <w:lang w:eastAsia="ru-RU"/>
        </w:rPr>
        <w:t xml:space="preserve">структура включала: </w:t>
      </w:r>
      <w:r>
        <w:rPr>
          <w:rFonts w:eastAsia="Times New Roman" w:cs="Times New Roman" w:ascii="Times New Roman" w:hAnsi="Times New Roman"/>
          <w:i/>
          <w:color w:val="000000"/>
          <w:sz w:val="28"/>
          <w:szCs w:val="28"/>
          <w:lang w:eastAsia="ru-RU"/>
        </w:rPr>
        <w:t>1)</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свет</w:t>
        <w:softHyphen/>
        <w:t xml:space="preserve">ских и церковных князей – </w:t>
      </w:r>
      <w:r>
        <w:rPr>
          <w:rFonts w:eastAsia="Times New Roman" w:cs="Times New Roman" w:ascii="Times New Roman" w:hAnsi="Times New Roman"/>
          <w:color w:val="000000"/>
          <w:sz w:val="28"/>
          <w:szCs w:val="28"/>
          <w:lang w:eastAsia="ru-RU"/>
        </w:rPr>
        <w:t xml:space="preserve">держателей имперских ленов; </w:t>
      </w:r>
      <w:r>
        <w:rPr>
          <w:rFonts w:eastAsia="Times New Roman" w:cs="Times New Roman" w:ascii="Times New Roman" w:hAnsi="Times New Roman"/>
          <w:i/>
          <w:iCs/>
          <w:color w:val="000000"/>
          <w:sz w:val="28"/>
          <w:szCs w:val="28"/>
          <w:lang w:eastAsia="ru-RU"/>
        </w:rPr>
        <w:t>2) импер</w:t>
        <w:softHyphen/>
        <w:t xml:space="preserve">ских рыцарей; 3) бюргерство </w:t>
      </w:r>
      <w:r>
        <w:rPr>
          <w:rFonts w:eastAsia="Times New Roman" w:cs="Times New Roman" w:ascii="Times New Roman" w:hAnsi="Times New Roman"/>
          <w:color w:val="000000"/>
          <w:sz w:val="28"/>
          <w:szCs w:val="28"/>
          <w:lang w:eastAsia="ru-RU"/>
        </w:rPr>
        <w:t xml:space="preserve">имперских городов. </w:t>
      </w:r>
      <w:r>
        <w:rPr>
          <w:rFonts w:eastAsia="Times New Roman" w:cs="Times New Roman" w:ascii="Times New Roman" w:hAnsi="Times New Roman"/>
          <w:i/>
          <w:iCs/>
          <w:color w:val="000000"/>
          <w:sz w:val="28"/>
          <w:szCs w:val="28"/>
          <w:lang w:eastAsia="ru-RU"/>
        </w:rPr>
        <w:t xml:space="preserve">Земская сословная структура </w:t>
      </w:r>
      <w:r>
        <w:rPr>
          <w:rFonts w:eastAsia="Times New Roman" w:cs="Times New Roman" w:ascii="Times New Roman" w:hAnsi="Times New Roman"/>
          <w:color w:val="000000"/>
          <w:sz w:val="28"/>
          <w:szCs w:val="28"/>
          <w:lang w:eastAsia="ru-RU"/>
        </w:rPr>
        <w:t xml:space="preserve">состояла из земского </w:t>
      </w:r>
      <w:r>
        <w:rPr>
          <w:rFonts w:eastAsia="Times New Roman" w:cs="Times New Roman" w:ascii="Times New Roman" w:hAnsi="Times New Roman"/>
          <w:i/>
          <w:iCs/>
          <w:color w:val="000000"/>
          <w:sz w:val="28"/>
          <w:szCs w:val="28"/>
          <w:lang w:eastAsia="ru-RU"/>
        </w:rPr>
        <w:t xml:space="preserve">дворянства, духовенства и горожан </w:t>
      </w:r>
      <w:r>
        <w:rPr>
          <w:rFonts w:eastAsia="Times New Roman" w:cs="Times New Roman" w:ascii="Times New Roman" w:hAnsi="Times New Roman"/>
          <w:color w:val="000000"/>
          <w:sz w:val="28"/>
          <w:szCs w:val="28"/>
          <w:lang w:eastAsia="ru-RU"/>
        </w:rPr>
        <w:t xml:space="preserve">княжеских городов. </w:t>
      </w:r>
      <w:r>
        <w:rPr>
          <w:rFonts w:eastAsia="Times New Roman" w:cs="Times New Roman" w:ascii="Times New Roman" w:hAnsi="Times New Roman"/>
          <w:i/>
          <w:iCs/>
          <w:color w:val="000000"/>
          <w:sz w:val="28"/>
          <w:szCs w:val="28"/>
          <w:lang w:eastAsia="ru-RU"/>
        </w:rPr>
        <w:t xml:space="preserve">Дворянство </w:t>
      </w:r>
      <w:r>
        <w:rPr>
          <w:rFonts w:eastAsia="Times New Roman" w:cs="Times New Roman" w:ascii="Times New Roman" w:hAnsi="Times New Roman"/>
          <w:color w:val="000000"/>
          <w:sz w:val="28"/>
          <w:szCs w:val="28"/>
          <w:lang w:eastAsia="ru-RU"/>
        </w:rPr>
        <w:t xml:space="preserve">становится все более неоднородным. С одной стороны, аристократическая верхушка – </w:t>
      </w:r>
      <w:r>
        <w:rPr>
          <w:rFonts w:eastAsia="Times New Roman" w:cs="Times New Roman" w:ascii="Times New Roman" w:hAnsi="Times New Roman"/>
          <w:i/>
          <w:iCs/>
          <w:color w:val="000000"/>
          <w:sz w:val="28"/>
          <w:szCs w:val="28"/>
          <w:lang w:eastAsia="ru-RU"/>
        </w:rPr>
        <w:t xml:space="preserve">курфюрсты, </w:t>
      </w:r>
      <w:r>
        <w:rPr>
          <w:rFonts w:eastAsia="Times New Roman" w:cs="Times New Roman" w:ascii="Times New Roman" w:hAnsi="Times New Roman"/>
          <w:color w:val="000000"/>
          <w:sz w:val="28"/>
          <w:szCs w:val="28"/>
          <w:lang w:eastAsia="ru-RU"/>
        </w:rPr>
        <w:t xml:space="preserve">с другой, - разоряющееся </w:t>
      </w:r>
      <w:r>
        <w:rPr>
          <w:rFonts w:eastAsia="Times New Roman" w:cs="Times New Roman" w:ascii="Times New Roman" w:hAnsi="Times New Roman"/>
          <w:i/>
          <w:iCs/>
          <w:color w:val="000000"/>
          <w:sz w:val="28"/>
          <w:szCs w:val="28"/>
          <w:lang w:eastAsia="ru-RU"/>
        </w:rPr>
        <w:t xml:space="preserve">низшее дворянство. </w:t>
      </w:r>
      <w:r>
        <w:rPr>
          <w:rFonts w:eastAsia="Times New Roman" w:cs="Times New Roman" w:ascii="Times New Roman" w:hAnsi="Times New Roman"/>
          <w:color w:val="000000"/>
          <w:sz w:val="28"/>
          <w:szCs w:val="28"/>
          <w:lang w:eastAsia="ru-RU"/>
        </w:rPr>
        <w:t xml:space="preserve">С развитием капиталистического уклада и появлением огнестрельного оружия полностью исчезает </w:t>
      </w:r>
      <w:r>
        <w:rPr>
          <w:rFonts w:eastAsia="Times New Roman" w:cs="Times New Roman" w:ascii="Times New Roman" w:hAnsi="Times New Roman"/>
          <w:i/>
          <w:iCs/>
          <w:color w:val="000000"/>
          <w:sz w:val="28"/>
          <w:szCs w:val="28"/>
          <w:lang w:eastAsia="ru-RU"/>
        </w:rPr>
        <w:t xml:space="preserve">среднее дворянство. Духовенство, </w:t>
      </w:r>
      <w:r>
        <w:rPr>
          <w:rFonts w:eastAsia="Times New Roman" w:cs="Times New Roman" w:ascii="Times New Roman" w:hAnsi="Times New Roman"/>
          <w:color w:val="000000"/>
          <w:sz w:val="28"/>
          <w:szCs w:val="28"/>
          <w:lang w:eastAsia="ru-RU"/>
        </w:rPr>
        <w:t>будучи крупным земельным фео</w:t>
        <w:softHyphen/>
        <w:t xml:space="preserve">далом, разделяется на </w:t>
      </w:r>
      <w:r>
        <w:rPr>
          <w:rFonts w:eastAsia="Times New Roman" w:cs="Times New Roman" w:ascii="Times New Roman" w:hAnsi="Times New Roman"/>
          <w:i/>
          <w:iCs/>
          <w:color w:val="000000"/>
          <w:sz w:val="28"/>
          <w:szCs w:val="28"/>
          <w:lang w:eastAsia="ru-RU"/>
        </w:rPr>
        <w:t xml:space="preserve">высшее </w:t>
      </w:r>
      <w:r>
        <w:rPr>
          <w:rFonts w:eastAsia="Times New Roman" w:cs="Times New Roman" w:ascii="Times New Roman" w:hAnsi="Times New Roman"/>
          <w:color w:val="000000"/>
          <w:sz w:val="28"/>
          <w:szCs w:val="28"/>
          <w:lang w:eastAsia="ru-RU"/>
        </w:rPr>
        <w:t xml:space="preserve">(епископы и аббаты) и </w:t>
      </w:r>
      <w:r>
        <w:rPr>
          <w:rFonts w:eastAsia="Times New Roman" w:cs="Times New Roman" w:ascii="Times New Roman" w:hAnsi="Times New Roman"/>
          <w:i/>
          <w:iCs/>
          <w:color w:val="000000"/>
          <w:sz w:val="28"/>
          <w:szCs w:val="28"/>
          <w:lang w:eastAsia="ru-RU"/>
        </w:rPr>
        <w:t xml:space="preserve">низшее </w:t>
      </w:r>
      <w:r>
        <w:rPr>
          <w:rFonts w:eastAsia="Times New Roman" w:cs="Times New Roman" w:ascii="Times New Roman" w:hAnsi="Times New Roman"/>
          <w:color w:val="000000"/>
          <w:sz w:val="28"/>
          <w:szCs w:val="28"/>
          <w:lang w:eastAsia="ru-RU"/>
        </w:rPr>
        <w:t>(город</w:t>
        <w:softHyphen/>
        <w:t xml:space="preserve">ские  и  сельские  священники).  </w:t>
      </w:r>
      <w:r>
        <w:rPr>
          <w:rFonts w:eastAsia="Times New Roman" w:cs="Times New Roman" w:ascii="Times New Roman" w:hAnsi="Times New Roman"/>
          <w:i/>
          <w:iCs/>
          <w:color w:val="000000"/>
          <w:sz w:val="28"/>
          <w:szCs w:val="28"/>
          <w:lang w:eastAsia="ru-RU"/>
        </w:rPr>
        <w:t xml:space="preserve">Бюргерство </w:t>
      </w:r>
      <w:r>
        <w:rPr>
          <w:rFonts w:eastAsia="Times New Roman" w:cs="Times New Roman" w:ascii="Times New Roman" w:hAnsi="Times New Roman"/>
          <w:color w:val="000000"/>
          <w:sz w:val="28"/>
          <w:szCs w:val="28"/>
          <w:lang w:eastAsia="ru-RU"/>
        </w:rPr>
        <w:t xml:space="preserve">было  неоднородным. </w:t>
      </w:r>
      <w:r>
        <w:rPr>
          <w:rFonts w:eastAsia="Times New Roman" w:cs="Times New Roman" w:ascii="Times New Roman" w:hAnsi="Times New Roman"/>
          <w:i/>
          <w:iCs/>
          <w:color w:val="000000"/>
          <w:sz w:val="28"/>
          <w:szCs w:val="28"/>
          <w:lang w:eastAsia="ru-RU"/>
        </w:rPr>
        <w:t xml:space="preserve">Верхние </w:t>
      </w:r>
      <w:r>
        <w:rPr>
          <w:rFonts w:eastAsia="Times New Roman" w:cs="Times New Roman" w:ascii="Times New Roman" w:hAnsi="Times New Roman"/>
          <w:color w:val="000000"/>
          <w:sz w:val="28"/>
          <w:szCs w:val="28"/>
          <w:lang w:eastAsia="ru-RU"/>
        </w:rPr>
        <w:t xml:space="preserve">слои городского населения  образовывали </w:t>
      </w:r>
      <w:r>
        <w:rPr>
          <w:rFonts w:eastAsia="Times New Roman" w:cs="Times New Roman" w:ascii="Times New Roman" w:hAnsi="Times New Roman"/>
          <w:i/>
          <w:iCs/>
          <w:color w:val="000000"/>
          <w:sz w:val="28"/>
          <w:szCs w:val="28"/>
          <w:lang w:eastAsia="ru-RU"/>
        </w:rPr>
        <w:t xml:space="preserve">патрициат </w:t>
      </w:r>
      <w:r>
        <w:rPr>
          <w:rFonts w:eastAsia="Times New Roman" w:cs="Times New Roman" w:ascii="Times New Roman" w:hAnsi="Times New Roman"/>
          <w:color w:val="000000"/>
          <w:sz w:val="28"/>
          <w:szCs w:val="28"/>
          <w:lang w:eastAsia="ru-RU"/>
        </w:rPr>
        <w:t>из купечества и земельных собственников. Городская верхушка держа</w:t>
        <w:softHyphen/>
        <w:t>ла в своих руках управление городом, передавала городские долж</w:t>
        <w:softHyphen/>
        <w:t xml:space="preserve">ности по наследству. Патрициату противостояло </w:t>
      </w:r>
      <w:r>
        <w:rPr>
          <w:rFonts w:eastAsia="Times New Roman" w:cs="Times New Roman" w:ascii="Times New Roman" w:hAnsi="Times New Roman"/>
          <w:i/>
          <w:iCs/>
          <w:color w:val="000000"/>
          <w:sz w:val="28"/>
          <w:szCs w:val="28"/>
          <w:lang w:eastAsia="ru-RU"/>
        </w:rPr>
        <w:t xml:space="preserve">среднее бюргерство: </w:t>
      </w:r>
      <w:r>
        <w:rPr>
          <w:rFonts w:eastAsia="Times New Roman" w:cs="Times New Roman" w:ascii="Times New Roman" w:hAnsi="Times New Roman"/>
          <w:color w:val="000000"/>
          <w:sz w:val="28"/>
          <w:szCs w:val="28"/>
          <w:lang w:eastAsia="ru-RU"/>
        </w:rPr>
        <w:t>ремесленники, полноправные мастера. В самом низу городской ие</w:t>
        <w:softHyphen/>
        <w:t xml:space="preserve">рархии был </w:t>
      </w:r>
      <w:r>
        <w:rPr>
          <w:rFonts w:eastAsia="Times New Roman" w:cs="Times New Roman" w:ascii="Times New Roman" w:hAnsi="Times New Roman"/>
          <w:i/>
          <w:iCs/>
          <w:color w:val="000000"/>
          <w:sz w:val="28"/>
          <w:szCs w:val="28"/>
          <w:lang w:eastAsia="ru-RU"/>
        </w:rPr>
        <w:t xml:space="preserve">городской плебс, </w:t>
      </w:r>
      <w:r>
        <w:rPr>
          <w:rFonts w:eastAsia="Times New Roman" w:cs="Times New Roman" w:ascii="Times New Roman" w:hAnsi="Times New Roman"/>
          <w:color w:val="000000"/>
          <w:sz w:val="28"/>
          <w:szCs w:val="28"/>
          <w:lang w:eastAsia="ru-RU"/>
        </w:rPr>
        <w:t xml:space="preserve">подмастерья, поденщики. </w:t>
      </w:r>
      <w:r>
        <w:rPr>
          <w:rFonts w:eastAsia="Times New Roman" w:cs="Times New Roman" w:ascii="Times New Roman" w:hAnsi="Times New Roman"/>
          <w:i/>
          <w:iCs/>
          <w:color w:val="000000"/>
          <w:sz w:val="28"/>
          <w:szCs w:val="28"/>
          <w:lang w:eastAsia="ru-RU"/>
        </w:rPr>
        <w:t xml:space="preserve">Крестьянство </w:t>
      </w:r>
      <w:r>
        <w:rPr>
          <w:rFonts w:eastAsia="Times New Roman" w:cs="Times New Roman" w:ascii="Times New Roman" w:hAnsi="Times New Roman"/>
          <w:color w:val="000000"/>
          <w:sz w:val="28"/>
          <w:szCs w:val="28"/>
          <w:lang w:eastAsia="ru-RU"/>
        </w:rPr>
        <w:t xml:space="preserve">по-прежнему делилось на </w:t>
      </w:r>
      <w:r>
        <w:rPr>
          <w:rFonts w:eastAsia="Times New Roman" w:cs="Times New Roman" w:ascii="Times New Roman" w:hAnsi="Times New Roman"/>
          <w:i/>
          <w:iCs/>
          <w:color w:val="000000"/>
          <w:sz w:val="28"/>
          <w:szCs w:val="28"/>
          <w:lang w:eastAsia="ru-RU"/>
        </w:rPr>
        <w:t xml:space="preserve">лично зависимых </w:t>
      </w:r>
      <w:r>
        <w:rPr>
          <w:rFonts w:eastAsia="Times New Roman" w:cs="Times New Roman" w:ascii="Times New Roman" w:hAnsi="Times New Roman"/>
          <w:color w:val="000000"/>
          <w:sz w:val="28"/>
          <w:szCs w:val="28"/>
          <w:lang w:eastAsia="ru-RU"/>
        </w:rPr>
        <w:t xml:space="preserve">и </w:t>
      </w:r>
      <w:r>
        <w:rPr>
          <w:rFonts w:eastAsia="Times New Roman" w:cs="Times New Roman" w:ascii="Times New Roman" w:hAnsi="Times New Roman"/>
          <w:i/>
          <w:iCs/>
          <w:color w:val="000000"/>
          <w:sz w:val="28"/>
          <w:szCs w:val="28"/>
          <w:lang w:eastAsia="ru-RU"/>
        </w:rPr>
        <w:t xml:space="preserve">поземельно зависимых. </w:t>
      </w:r>
      <w:r>
        <w:rPr>
          <w:rFonts w:eastAsia="Times New Roman" w:cs="Times New Roman" w:ascii="Times New Roman" w:hAnsi="Times New Roman"/>
          <w:color w:val="000000"/>
          <w:sz w:val="28"/>
          <w:szCs w:val="28"/>
          <w:lang w:eastAsia="ru-RU"/>
        </w:rPr>
        <w:t>Однако развитие товарно-денежных отношений сделало экономи</w:t>
        <w:softHyphen/>
        <w:t xml:space="preserve">чески невыгодным труд крепостных крестьян. Происходит </w:t>
      </w:r>
      <w:r>
        <w:rPr>
          <w:rFonts w:eastAsia="Times New Roman" w:cs="Times New Roman" w:ascii="Times New Roman" w:hAnsi="Times New Roman"/>
          <w:i/>
          <w:iCs/>
          <w:color w:val="000000"/>
          <w:sz w:val="28"/>
          <w:szCs w:val="28"/>
          <w:lang w:eastAsia="ru-RU"/>
        </w:rPr>
        <w:t>ослабле</w:t>
        <w:softHyphen/>
        <w:t xml:space="preserve">ние </w:t>
      </w:r>
      <w:r>
        <w:rPr>
          <w:rFonts w:eastAsia="Times New Roman" w:cs="Times New Roman" w:ascii="Times New Roman" w:hAnsi="Times New Roman"/>
          <w:color w:val="000000"/>
          <w:sz w:val="28"/>
          <w:szCs w:val="28"/>
          <w:lang w:eastAsia="ru-RU"/>
        </w:rPr>
        <w:t xml:space="preserve">крепостной зависимости и появление свободных, экономически </w:t>
      </w:r>
      <w:r>
        <w:rPr>
          <w:rFonts w:eastAsia="Times New Roman" w:cs="Times New Roman" w:ascii="Times New Roman" w:hAnsi="Times New Roman"/>
          <w:i/>
          <w:iCs/>
          <w:color w:val="000000"/>
          <w:sz w:val="28"/>
          <w:szCs w:val="28"/>
          <w:lang w:eastAsia="ru-RU"/>
        </w:rPr>
        <w:t xml:space="preserve">самостоятельных крестьянских хозяйств.  </w:t>
      </w:r>
      <w:r>
        <w:rPr>
          <w:rFonts w:eastAsia="Times New Roman" w:cs="Times New Roman" w:ascii="Times New Roman" w:hAnsi="Times New Roman"/>
          <w:color w:val="000000"/>
          <w:sz w:val="28"/>
          <w:szCs w:val="28"/>
          <w:lang w:eastAsia="ru-RU"/>
        </w:rPr>
        <w:t>Наиболее состоятельные свободные  крестьяне  арендовали  крупные  земельные  участки  у феодалов, уплачивая за аренду денежный чинш. Часть земли арен</w:t>
        <w:softHyphen/>
        <w:t>даторы оставляли себе, а другую часть сдавали в аренду более бед</w:t>
        <w:softHyphen/>
        <w:t xml:space="preserve">ным  крестьянам.   </w:t>
      </w:r>
      <w:r>
        <w:rPr>
          <w:rFonts w:eastAsia="Times New Roman" w:cs="Times New Roman" w:ascii="Times New Roman" w:hAnsi="Times New Roman"/>
          <w:i/>
          <w:iCs/>
          <w:color w:val="000000"/>
          <w:sz w:val="28"/>
          <w:szCs w:val="28"/>
          <w:lang w:eastAsia="ru-RU"/>
        </w:rPr>
        <w:t xml:space="preserve">Крупные арендаторы  </w:t>
      </w:r>
      <w:r>
        <w:rPr>
          <w:rFonts w:eastAsia="Times New Roman" w:cs="Times New Roman" w:ascii="Times New Roman" w:hAnsi="Times New Roman"/>
          <w:color w:val="000000"/>
          <w:sz w:val="28"/>
          <w:szCs w:val="28"/>
          <w:lang w:eastAsia="ru-RU"/>
        </w:rPr>
        <w:t xml:space="preserve">со  временем  становились мелкими помещиками. Однако </w:t>
      </w:r>
      <w:r>
        <w:rPr>
          <w:rFonts w:eastAsia="Times New Roman" w:cs="Times New Roman" w:ascii="Times New Roman" w:hAnsi="Times New Roman"/>
          <w:i/>
          <w:iCs/>
          <w:color w:val="000000"/>
          <w:sz w:val="28"/>
          <w:szCs w:val="28"/>
          <w:lang w:eastAsia="ru-RU"/>
        </w:rPr>
        <w:t xml:space="preserve">лично зависимые крестьяне, </w:t>
      </w:r>
      <w:r>
        <w:rPr>
          <w:rFonts w:eastAsia="Times New Roman" w:cs="Times New Roman" w:ascii="Times New Roman" w:hAnsi="Times New Roman"/>
          <w:color w:val="000000"/>
          <w:sz w:val="28"/>
          <w:szCs w:val="28"/>
          <w:lang w:eastAsia="ru-RU"/>
        </w:rPr>
        <w:t xml:space="preserve">особенно на юго-западе Германии, были обременены </w:t>
      </w:r>
      <w:r>
        <w:rPr>
          <w:rFonts w:eastAsia="Times New Roman" w:cs="Times New Roman" w:ascii="Times New Roman" w:hAnsi="Times New Roman"/>
          <w:i/>
          <w:iCs/>
          <w:color w:val="000000"/>
          <w:sz w:val="28"/>
          <w:szCs w:val="28"/>
          <w:lang w:eastAsia="ru-RU"/>
        </w:rPr>
        <w:t xml:space="preserve">дополнительными </w:t>
      </w:r>
      <w:r>
        <w:rPr>
          <w:rFonts w:eastAsia="Times New Roman" w:cs="Times New Roman" w:ascii="Times New Roman" w:hAnsi="Times New Roman"/>
          <w:color w:val="000000"/>
          <w:sz w:val="28"/>
          <w:szCs w:val="28"/>
          <w:lang w:eastAsia="ru-RU"/>
        </w:rPr>
        <w:t>побо</w:t>
        <w:softHyphen/>
        <w:t xml:space="preserve">рами. </w:t>
      </w:r>
      <w:r>
        <w:rPr>
          <w:rFonts w:eastAsia="Times New Roman" w:cs="Times New Roman" w:ascii="Times New Roman" w:hAnsi="Times New Roman"/>
          <w:i/>
          <w:iCs/>
          <w:color w:val="000000"/>
          <w:sz w:val="28"/>
          <w:szCs w:val="28"/>
          <w:lang w:eastAsia="ru-RU"/>
        </w:rPr>
        <w:t xml:space="preserve">Поземельно зависимые </w:t>
      </w:r>
      <w:r>
        <w:rPr>
          <w:rFonts w:eastAsia="Times New Roman" w:cs="Times New Roman" w:ascii="Times New Roman" w:hAnsi="Times New Roman"/>
          <w:color w:val="000000"/>
          <w:sz w:val="28"/>
          <w:szCs w:val="28"/>
          <w:lang w:eastAsia="ru-RU"/>
        </w:rPr>
        <w:t xml:space="preserve">крестьяне выполняли четко </w:t>
      </w:r>
      <w:r>
        <w:rPr>
          <w:rFonts w:eastAsia="Times New Roman" w:cs="Times New Roman" w:ascii="Times New Roman" w:hAnsi="Times New Roman"/>
          <w:i/>
          <w:iCs/>
          <w:color w:val="000000"/>
          <w:sz w:val="28"/>
          <w:szCs w:val="28"/>
          <w:lang w:eastAsia="ru-RU"/>
        </w:rPr>
        <w:t>фиксиро</w:t>
        <w:softHyphen/>
        <w:t xml:space="preserve">ванные </w:t>
      </w:r>
      <w:r>
        <w:rPr>
          <w:rFonts w:eastAsia="Times New Roman" w:cs="Times New Roman" w:ascii="Times New Roman" w:hAnsi="Times New Roman"/>
          <w:color w:val="000000"/>
          <w:sz w:val="28"/>
          <w:szCs w:val="28"/>
          <w:lang w:eastAsia="ru-RU"/>
        </w:rPr>
        <w:t xml:space="preserve">повинности. На северо-западе Германии возрос спрос на сельскохозяйственные продукты и шерсть, который стимулировал развитие хозяйств </w:t>
      </w:r>
      <w:r>
        <w:rPr>
          <w:rFonts w:eastAsia="Times New Roman" w:cs="Times New Roman" w:ascii="Times New Roman" w:hAnsi="Times New Roman"/>
          <w:i/>
          <w:iCs/>
          <w:color w:val="000000"/>
          <w:sz w:val="28"/>
          <w:szCs w:val="28"/>
          <w:lang w:eastAsia="ru-RU"/>
        </w:rPr>
        <w:t>арендаторов-мейеров.</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iCs/>
          <w:color w:val="000000"/>
          <w:sz w:val="28"/>
          <w:szCs w:val="28"/>
          <w:lang w:eastAsia="ru-RU"/>
        </w:rPr>
        <w:t>Государственный строй сеньориальной монархии</w:t>
      </w:r>
      <w:r>
        <w:rPr>
          <w:rFonts w:eastAsia="Times New Roman" w:cs="Times New Roman" w:ascii="Times New Roman" w:hAnsi="Times New Roman"/>
          <w:b/>
          <w:bCs/>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был юридически закреплен </w:t>
      </w:r>
      <w:r>
        <w:rPr>
          <w:rFonts w:eastAsia="Times New Roman" w:cs="Times New Roman" w:ascii="Times New Roman" w:hAnsi="Times New Roman"/>
          <w:i/>
          <w:iCs/>
          <w:color w:val="000000"/>
          <w:sz w:val="28"/>
          <w:szCs w:val="28"/>
          <w:lang w:eastAsia="ru-RU"/>
        </w:rPr>
        <w:t xml:space="preserve">«Золотой буллой» </w:t>
      </w:r>
      <w:r>
        <w:rPr>
          <w:rFonts w:eastAsia="Times New Roman" w:cs="Times New Roman" w:ascii="Times New Roman" w:hAnsi="Times New Roman"/>
          <w:color w:val="000000"/>
          <w:sz w:val="28"/>
          <w:szCs w:val="28"/>
          <w:lang w:eastAsia="ru-RU"/>
        </w:rPr>
        <w:t xml:space="preserve">1356 г., изданной императором </w:t>
      </w:r>
      <w:r>
        <w:rPr>
          <w:rFonts w:eastAsia="Times New Roman" w:cs="Times New Roman" w:ascii="Times New Roman" w:hAnsi="Times New Roman"/>
          <w:i/>
          <w:iCs/>
          <w:color w:val="000000"/>
          <w:sz w:val="28"/>
          <w:szCs w:val="28"/>
          <w:lang w:eastAsia="ru-RU"/>
        </w:rPr>
        <w:t xml:space="preserve">Карлом </w:t>
      </w:r>
      <w:r>
        <w:rPr>
          <w:rFonts w:eastAsia="Times New Roman" w:cs="Times New Roman" w:ascii="Times New Roman" w:hAnsi="Times New Roman"/>
          <w:i/>
          <w:iCs/>
          <w:color w:val="000000"/>
          <w:sz w:val="28"/>
          <w:szCs w:val="28"/>
          <w:lang w:val="en-US" w:eastAsia="ru-RU"/>
        </w:rPr>
        <w:t>IV</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(1347-1378 гг.). Будучи чешским королем, Карл </w:t>
      </w:r>
      <w:r>
        <w:rPr>
          <w:rFonts w:eastAsia="Times New Roman" w:cs="Times New Roman" w:ascii="Times New Roman" w:hAnsi="Times New Roman"/>
          <w:color w:val="000000"/>
          <w:sz w:val="28"/>
          <w:szCs w:val="28"/>
          <w:lang w:val="en-US" w:eastAsia="ru-RU"/>
        </w:rPr>
        <w:t>IV</w:t>
      </w:r>
      <w:r>
        <w:rPr>
          <w:rFonts w:eastAsia="Times New Roman" w:cs="Times New Roman" w:ascii="Times New Roman" w:hAnsi="Times New Roman"/>
          <w:color w:val="000000"/>
          <w:sz w:val="28"/>
          <w:szCs w:val="28"/>
          <w:lang w:eastAsia="ru-RU"/>
        </w:rPr>
        <w:t xml:space="preserve"> в целях уста</w:t>
        <w:softHyphen/>
        <w:t>новления спокойствия в империи пошел на уступки князьям. «Зо</w:t>
        <w:softHyphen/>
        <w:t xml:space="preserve">лотая булла» учредила такую форму сеньориальной монархии, как </w:t>
      </w:r>
      <w:r>
        <w:rPr>
          <w:rFonts w:eastAsia="Times New Roman" w:cs="Times New Roman" w:ascii="Times New Roman" w:hAnsi="Times New Roman"/>
          <w:i/>
          <w:iCs/>
          <w:color w:val="000000"/>
          <w:sz w:val="28"/>
          <w:szCs w:val="28"/>
          <w:lang w:eastAsia="ru-RU"/>
        </w:rPr>
        <w:t xml:space="preserve">олигархия курфюрстов, </w:t>
      </w:r>
      <w:r>
        <w:rPr>
          <w:rFonts w:eastAsia="Times New Roman" w:cs="Times New Roman" w:ascii="Times New Roman" w:hAnsi="Times New Roman"/>
          <w:color w:val="000000"/>
          <w:sz w:val="28"/>
          <w:szCs w:val="28"/>
          <w:lang w:eastAsia="ru-RU"/>
        </w:rPr>
        <w:t xml:space="preserve">признав полную </w:t>
      </w:r>
      <w:r>
        <w:rPr>
          <w:rFonts w:eastAsia="Times New Roman" w:cs="Times New Roman" w:ascii="Times New Roman" w:hAnsi="Times New Roman"/>
          <w:i/>
          <w:iCs/>
          <w:color w:val="000000"/>
          <w:sz w:val="28"/>
          <w:szCs w:val="28"/>
          <w:lang w:eastAsia="ru-RU"/>
        </w:rPr>
        <w:t>государственную самостоя</w:t>
        <w:softHyphen/>
        <w:t xml:space="preserve">тельность </w:t>
      </w:r>
      <w:r>
        <w:rPr>
          <w:rFonts w:eastAsia="Times New Roman" w:cs="Times New Roman" w:ascii="Times New Roman" w:hAnsi="Times New Roman"/>
          <w:color w:val="000000"/>
          <w:sz w:val="28"/>
          <w:szCs w:val="28"/>
          <w:lang w:eastAsia="ru-RU"/>
        </w:rPr>
        <w:t xml:space="preserve">курфюрстов и </w:t>
      </w:r>
      <w:r>
        <w:rPr>
          <w:rFonts w:eastAsia="Times New Roman" w:cs="Times New Roman" w:ascii="Times New Roman" w:hAnsi="Times New Roman"/>
          <w:i/>
          <w:iCs/>
          <w:color w:val="000000"/>
          <w:sz w:val="28"/>
          <w:szCs w:val="28"/>
          <w:lang w:eastAsia="ru-RU"/>
        </w:rPr>
        <w:t xml:space="preserve">политическое равенство </w:t>
      </w:r>
      <w:r>
        <w:rPr>
          <w:rFonts w:eastAsia="Times New Roman" w:cs="Times New Roman" w:ascii="Times New Roman" w:hAnsi="Times New Roman"/>
          <w:color w:val="000000"/>
          <w:sz w:val="28"/>
          <w:szCs w:val="28"/>
          <w:lang w:eastAsia="ru-RU"/>
        </w:rPr>
        <w:t>королю.</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Во главе империи номинально был </w:t>
      </w:r>
      <w:r>
        <w:rPr>
          <w:rFonts w:eastAsia="Times New Roman" w:cs="Times New Roman" w:ascii="Times New Roman" w:hAnsi="Times New Roman"/>
          <w:i/>
          <w:iCs/>
          <w:color w:val="000000"/>
          <w:sz w:val="28"/>
          <w:szCs w:val="28"/>
          <w:lang w:eastAsia="ru-RU"/>
        </w:rPr>
        <w:t xml:space="preserve">император, </w:t>
      </w:r>
      <w:r>
        <w:rPr>
          <w:rFonts w:eastAsia="Times New Roman" w:cs="Times New Roman" w:ascii="Times New Roman" w:hAnsi="Times New Roman"/>
          <w:color w:val="000000"/>
          <w:sz w:val="28"/>
          <w:szCs w:val="28"/>
          <w:lang w:eastAsia="ru-RU"/>
        </w:rPr>
        <w:t xml:space="preserve">которого </w:t>
      </w:r>
      <w:r>
        <w:rPr>
          <w:rFonts w:eastAsia="Times New Roman" w:cs="Times New Roman" w:ascii="Times New Roman" w:hAnsi="Times New Roman"/>
          <w:i/>
          <w:iCs/>
          <w:color w:val="000000"/>
          <w:sz w:val="28"/>
          <w:szCs w:val="28"/>
          <w:lang w:eastAsia="ru-RU"/>
        </w:rPr>
        <w:t>избира</w:t>
        <w:softHyphen/>
        <w:t xml:space="preserve">ла </w:t>
      </w:r>
      <w:r>
        <w:rPr>
          <w:rFonts w:eastAsia="Times New Roman" w:cs="Times New Roman" w:ascii="Times New Roman" w:hAnsi="Times New Roman"/>
          <w:color w:val="000000"/>
          <w:sz w:val="28"/>
          <w:szCs w:val="28"/>
          <w:lang w:eastAsia="ru-RU"/>
        </w:rPr>
        <w:t xml:space="preserve">коллегия курфюрстов – четыре светских князя и три духовных – большинством голосов. Император </w:t>
      </w:r>
      <w:r>
        <w:rPr>
          <w:rFonts w:eastAsia="Times New Roman" w:cs="Times New Roman" w:ascii="Times New Roman" w:hAnsi="Times New Roman"/>
          <w:i/>
          <w:iCs/>
          <w:color w:val="000000"/>
          <w:sz w:val="28"/>
          <w:szCs w:val="28"/>
          <w:lang w:eastAsia="ru-RU"/>
        </w:rPr>
        <w:t xml:space="preserve">не обладал </w:t>
      </w:r>
      <w:r>
        <w:rPr>
          <w:rFonts w:eastAsia="Times New Roman" w:cs="Times New Roman" w:ascii="Times New Roman" w:hAnsi="Times New Roman"/>
          <w:color w:val="000000"/>
          <w:sz w:val="28"/>
          <w:szCs w:val="28"/>
          <w:lang w:eastAsia="ru-RU"/>
        </w:rPr>
        <w:t>реальной властью, у него не было общеимперской постоянной армии, профессиональ</w:t>
        <w:softHyphen/>
        <w:t>ной бюрократии, а имперская казна была пуста: попытка ввести общеимперский налог на содержание армии и аппарата государства была заблокирована курфюрстами. Он признавал самостоятельность курфюрстов, обязывался не вмешиваться во внутренние дела кня</w:t>
        <w:softHyphen/>
        <w:t>зей. Узаконены были частные войны и коалиции князей. Курфюр</w:t>
        <w:softHyphen/>
        <w:t xml:space="preserve">стам разрешалось свободно владеть монетной и горной регалиями. </w:t>
      </w:r>
      <w:r>
        <w:rPr>
          <w:rFonts w:eastAsia="Times New Roman" w:cs="Times New Roman" w:ascii="Times New Roman" w:hAnsi="Times New Roman"/>
          <w:i/>
          <w:iCs/>
          <w:color w:val="000000"/>
          <w:sz w:val="28"/>
          <w:szCs w:val="28"/>
          <w:lang w:eastAsia="ru-RU"/>
        </w:rPr>
        <w:t xml:space="preserve">Верховную власть </w:t>
      </w:r>
      <w:r>
        <w:rPr>
          <w:rFonts w:eastAsia="Times New Roman" w:cs="Times New Roman" w:ascii="Times New Roman" w:hAnsi="Times New Roman"/>
          <w:color w:val="000000"/>
          <w:sz w:val="28"/>
          <w:szCs w:val="28"/>
          <w:lang w:eastAsia="ru-RU"/>
        </w:rPr>
        <w:t xml:space="preserve">осуществляла </w:t>
      </w:r>
      <w:r>
        <w:rPr>
          <w:rFonts w:eastAsia="Times New Roman" w:cs="Times New Roman" w:ascii="Times New Roman" w:hAnsi="Times New Roman"/>
          <w:i/>
          <w:iCs/>
          <w:color w:val="000000"/>
          <w:sz w:val="28"/>
          <w:szCs w:val="28"/>
          <w:lang w:eastAsia="ru-RU"/>
        </w:rPr>
        <w:t xml:space="preserve">коллегия курфюрстов – </w:t>
      </w:r>
      <w:r>
        <w:rPr>
          <w:rFonts w:eastAsia="Times New Roman" w:cs="Times New Roman" w:ascii="Times New Roman" w:hAnsi="Times New Roman"/>
          <w:color w:val="000000"/>
          <w:sz w:val="28"/>
          <w:szCs w:val="28"/>
          <w:lang w:eastAsia="ru-RU"/>
        </w:rPr>
        <w:t xml:space="preserve">постоянно действующий орган управления империей. Она имела </w:t>
      </w:r>
      <w:r>
        <w:rPr>
          <w:rFonts w:eastAsia="Times New Roman" w:cs="Times New Roman" w:ascii="Times New Roman" w:hAnsi="Times New Roman"/>
          <w:i/>
          <w:iCs/>
          <w:color w:val="000000"/>
          <w:sz w:val="28"/>
          <w:szCs w:val="28"/>
          <w:lang w:eastAsia="ru-RU"/>
        </w:rPr>
        <w:t xml:space="preserve">право суда </w:t>
      </w:r>
      <w:r>
        <w:rPr>
          <w:rFonts w:eastAsia="Times New Roman" w:cs="Times New Roman" w:ascii="Times New Roman" w:hAnsi="Times New Roman"/>
          <w:color w:val="000000"/>
          <w:sz w:val="28"/>
          <w:szCs w:val="28"/>
          <w:lang w:eastAsia="ru-RU"/>
        </w:rPr>
        <w:t>над императором и его смещения. Прерогативой коллегии являлось взимание пошлин и право высшей юрисдикции.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качестве </w:t>
      </w:r>
      <w:r>
        <w:rPr>
          <w:rFonts w:eastAsia="Times New Roman" w:cs="Times New Roman" w:ascii="Times New Roman" w:hAnsi="Times New Roman"/>
          <w:i/>
          <w:iCs/>
          <w:color w:val="000000"/>
          <w:sz w:val="28"/>
          <w:szCs w:val="28"/>
          <w:lang w:eastAsia="ru-RU"/>
        </w:rPr>
        <w:t xml:space="preserve">сословно-представительного органа </w:t>
      </w:r>
      <w:r>
        <w:rPr>
          <w:rFonts w:eastAsia="Times New Roman" w:cs="Times New Roman" w:ascii="Times New Roman" w:hAnsi="Times New Roman"/>
          <w:color w:val="000000"/>
          <w:sz w:val="28"/>
          <w:szCs w:val="28"/>
          <w:lang w:eastAsia="ru-RU"/>
        </w:rPr>
        <w:t xml:space="preserve">с </w:t>
      </w:r>
      <w:r>
        <w:rPr>
          <w:rFonts w:eastAsia="Times New Roman" w:cs="Times New Roman" w:ascii="Times New Roman" w:hAnsi="Times New Roman"/>
          <w:i/>
          <w:iCs/>
          <w:color w:val="000000"/>
          <w:sz w:val="28"/>
          <w:szCs w:val="28"/>
          <w:lang w:eastAsia="ru-RU"/>
        </w:rPr>
        <w:t xml:space="preserve">совещательными </w:t>
      </w:r>
      <w:r>
        <w:rPr>
          <w:rFonts w:eastAsia="Times New Roman" w:cs="Times New Roman" w:ascii="Times New Roman" w:hAnsi="Times New Roman"/>
          <w:color w:val="000000"/>
          <w:sz w:val="28"/>
          <w:szCs w:val="28"/>
          <w:lang w:eastAsia="ru-RU"/>
        </w:rPr>
        <w:t xml:space="preserve">функциями был учрежден </w:t>
      </w:r>
      <w:r>
        <w:rPr>
          <w:rFonts w:eastAsia="Times New Roman" w:cs="Times New Roman" w:ascii="Times New Roman" w:hAnsi="Times New Roman"/>
          <w:i/>
          <w:iCs/>
          <w:color w:val="000000"/>
          <w:sz w:val="28"/>
          <w:szCs w:val="28"/>
          <w:lang w:eastAsia="ru-RU"/>
        </w:rPr>
        <w:t xml:space="preserve">рейхстаг. </w:t>
      </w:r>
      <w:r>
        <w:rPr>
          <w:rFonts w:eastAsia="Times New Roman" w:cs="Times New Roman" w:ascii="Times New Roman" w:hAnsi="Times New Roman"/>
          <w:color w:val="000000"/>
          <w:sz w:val="28"/>
          <w:szCs w:val="28"/>
          <w:lang w:eastAsia="ru-RU"/>
        </w:rPr>
        <w:t xml:space="preserve">Он состоял из </w:t>
      </w:r>
      <w:r>
        <w:rPr>
          <w:rFonts w:eastAsia="Times New Roman" w:cs="Times New Roman" w:ascii="Times New Roman" w:hAnsi="Times New Roman"/>
          <w:i/>
          <w:iCs/>
          <w:color w:val="000000"/>
          <w:sz w:val="28"/>
          <w:szCs w:val="28"/>
          <w:lang w:eastAsia="ru-RU"/>
        </w:rPr>
        <w:t xml:space="preserve">трех курий </w:t>
      </w:r>
      <w:r>
        <w:rPr>
          <w:rFonts w:eastAsia="Times New Roman" w:cs="Times New Roman" w:ascii="Times New Roman" w:hAnsi="Times New Roman"/>
          <w:color w:val="000000"/>
          <w:sz w:val="28"/>
          <w:szCs w:val="28"/>
          <w:lang w:eastAsia="ru-RU"/>
        </w:rPr>
        <w:t>(кол</w:t>
        <w:softHyphen/>
        <w:t xml:space="preserve">легий): </w:t>
      </w:r>
      <w:r>
        <w:rPr>
          <w:rFonts w:eastAsia="Times New Roman" w:cs="Times New Roman" w:ascii="Times New Roman" w:hAnsi="Times New Roman"/>
          <w:i/>
          <w:iCs/>
          <w:color w:val="000000"/>
          <w:sz w:val="28"/>
          <w:szCs w:val="28"/>
          <w:lang w:eastAsia="ru-RU"/>
        </w:rPr>
        <w:t xml:space="preserve">курии курфюрстов, курии князей и графов </w:t>
      </w:r>
      <w:r>
        <w:rPr>
          <w:rFonts w:eastAsia="Times New Roman" w:cs="Times New Roman" w:ascii="Times New Roman" w:hAnsi="Times New Roman"/>
          <w:color w:val="000000"/>
          <w:sz w:val="28"/>
          <w:szCs w:val="28"/>
          <w:lang w:eastAsia="ru-RU"/>
        </w:rPr>
        <w:t xml:space="preserve">и </w:t>
      </w:r>
      <w:r>
        <w:rPr>
          <w:rFonts w:eastAsia="Times New Roman" w:cs="Times New Roman" w:ascii="Times New Roman" w:hAnsi="Times New Roman"/>
          <w:i/>
          <w:iCs/>
          <w:color w:val="000000"/>
          <w:sz w:val="28"/>
          <w:szCs w:val="28"/>
          <w:lang w:eastAsia="ru-RU"/>
        </w:rPr>
        <w:t xml:space="preserve">курии имперских городов. </w:t>
      </w:r>
      <w:r>
        <w:rPr>
          <w:rFonts w:eastAsia="Times New Roman" w:cs="Times New Roman" w:ascii="Times New Roman" w:hAnsi="Times New Roman"/>
          <w:color w:val="000000"/>
          <w:sz w:val="28"/>
          <w:szCs w:val="28"/>
          <w:lang w:eastAsia="ru-RU"/>
        </w:rPr>
        <w:t xml:space="preserve">Крестьянство и мелкое дворянство </w:t>
      </w:r>
      <w:r>
        <w:rPr>
          <w:rFonts w:eastAsia="Times New Roman" w:cs="Times New Roman" w:ascii="Times New Roman" w:hAnsi="Times New Roman"/>
          <w:i/>
          <w:iCs/>
          <w:color w:val="000000"/>
          <w:sz w:val="28"/>
          <w:szCs w:val="28"/>
          <w:lang w:eastAsia="ru-RU"/>
        </w:rPr>
        <w:t xml:space="preserve">не имели </w:t>
      </w:r>
      <w:r>
        <w:rPr>
          <w:rFonts w:eastAsia="Times New Roman" w:cs="Times New Roman" w:ascii="Times New Roman" w:hAnsi="Times New Roman"/>
          <w:color w:val="000000"/>
          <w:sz w:val="28"/>
          <w:szCs w:val="28"/>
          <w:lang w:eastAsia="ru-RU"/>
        </w:rPr>
        <w:t>своего предста</w:t>
        <w:softHyphen/>
        <w:t xml:space="preserve">вительства в имперском рейхстаге. Рейхстаг созывался </w:t>
      </w:r>
      <w:r>
        <w:rPr>
          <w:rFonts w:eastAsia="Times New Roman" w:cs="Times New Roman" w:ascii="Times New Roman" w:hAnsi="Times New Roman"/>
          <w:i/>
          <w:iCs/>
          <w:color w:val="000000"/>
          <w:sz w:val="28"/>
          <w:szCs w:val="28"/>
          <w:lang w:eastAsia="ru-RU"/>
        </w:rPr>
        <w:t xml:space="preserve">два раза </w:t>
      </w:r>
      <w:r>
        <w:rPr>
          <w:rFonts w:eastAsia="Times New Roman" w:cs="Times New Roman" w:ascii="Times New Roman" w:hAnsi="Times New Roman"/>
          <w:color w:val="000000"/>
          <w:sz w:val="28"/>
          <w:szCs w:val="28"/>
          <w:lang w:eastAsia="ru-RU"/>
        </w:rPr>
        <w:t xml:space="preserve">в год императором. Компетенция его </w:t>
      </w:r>
      <w:r>
        <w:rPr>
          <w:rFonts w:eastAsia="Times New Roman" w:cs="Times New Roman" w:ascii="Times New Roman" w:hAnsi="Times New Roman"/>
          <w:i/>
          <w:iCs/>
          <w:color w:val="000000"/>
          <w:sz w:val="28"/>
          <w:szCs w:val="28"/>
          <w:lang w:eastAsia="ru-RU"/>
        </w:rPr>
        <w:t xml:space="preserve">не была </w:t>
      </w:r>
      <w:r>
        <w:rPr>
          <w:rFonts w:eastAsia="Times New Roman" w:cs="Times New Roman" w:ascii="Times New Roman" w:hAnsi="Times New Roman"/>
          <w:color w:val="000000"/>
          <w:sz w:val="28"/>
          <w:szCs w:val="28"/>
          <w:lang w:eastAsia="ru-RU"/>
        </w:rPr>
        <w:t xml:space="preserve">четко определена и включала вопросы: войны и мира, финансовые, международные, о территориальных изменениях, изменениях в имперском праве и т.д. Вопросы обсуждались по куриям </w:t>
      </w:r>
      <w:r>
        <w:rPr>
          <w:rFonts w:eastAsia="Times New Roman" w:cs="Times New Roman" w:ascii="Times New Roman" w:hAnsi="Times New Roman"/>
          <w:i/>
          <w:iCs/>
          <w:color w:val="000000"/>
          <w:sz w:val="28"/>
          <w:szCs w:val="28"/>
          <w:lang w:eastAsia="ru-RU"/>
        </w:rPr>
        <w:t xml:space="preserve">отдельно. </w:t>
      </w:r>
      <w:r>
        <w:rPr>
          <w:rFonts w:eastAsia="Times New Roman" w:cs="Times New Roman" w:ascii="Times New Roman" w:hAnsi="Times New Roman"/>
          <w:color w:val="000000"/>
          <w:sz w:val="28"/>
          <w:szCs w:val="28"/>
          <w:lang w:eastAsia="ru-RU"/>
        </w:rPr>
        <w:t>Принимаемые решения исполнялись за счет средств отдельных земель, поэтому деятель</w:t>
        <w:softHyphen/>
        <w:t>ность рейхстага не была эффективной при различиях интересов княжеств.</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Германии существовал </w:t>
      </w:r>
      <w:r>
        <w:rPr>
          <w:rFonts w:eastAsia="Times New Roman" w:cs="Times New Roman" w:ascii="Times New Roman" w:hAnsi="Times New Roman"/>
          <w:i/>
          <w:iCs/>
          <w:color w:val="000000"/>
          <w:sz w:val="28"/>
          <w:szCs w:val="28"/>
          <w:lang w:eastAsia="ru-RU"/>
        </w:rPr>
        <w:t xml:space="preserve">общеимперский суд, </w:t>
      </w:r>
      <w:r>
        <w:rPr>
          <w:rFonts w:eastAsia="Times New Roman" w:cs="Times New Roman" w:ascii="Times New Roman" w:hAnsi="Times New Roman"/>
          <w:color w:val="000000"/>
          <w:sz w:val="28"/>
          <w:szCs w:val="28"/>
          <w:lang w:eastAsia="ru-RU"/>
        </w:rPr>
        <w:t xml:space="preserve">члены которого (14 – назначались курфюрстами и князьями и 2 – городами) должны были обеспечивать «вечный земский мир». Возглавлял имперский суд </w:t>
      </w:r>
      <w:r>
        <w:rPr>
          <w:rFonts w:eastAsia="Times New Roman" w:cs="Times New Roman" w:ascii="Times New Roman" w:hAnsi="Times New Roman"/>
          <w:i/>
          <w:iCs/>
          <w:color w:val="000000"/>
          <w:sz w:val="28"/>
          <w:szCs w:val="28"/>
          <w:lang w:eastAsia="ru-RU"/>
        </w:rPr>
        <w:t xml:space="preserve">император. </w:t>
      </w:r>
      <w:r>
        <w:rPr>
          <w:rFonts w:eastAsia="Times New Roman" w:cs="Times New Roman" w:ascii="Times New Roman" w:hAnsi="Times New Roman"/>
          <w:color w:val="000000"/>
          <w:sz w:val="28"/>
          <w:szCs w:val="28"/>
          <w:lang w:eastAsia="ru-RU"/>
        </w:rPr>
        <w:t xml:space="preserve">Вся территория империи была разделена на 10 </w:t>
      </w:r>
      <w:r>
        <w:rPr>
          <w:rFonts w:eastAsia="Times New Roman" w:cs="Times New Roman" w:ascii="Times New Roman" w:hAnsi="Times New Roman"/>
          <w:i/>
          <w:iCs/>
          <w:color w:val="000000"/>
          <w:sz w:val="28"/>
          <w:szCs w:val="28"/>
          <w:lang w:eastAsia="ru-RU"/>
        </w:rPr>
        <w:t>су</w:t>
        <w:softHyphen/>
        <w:t xml:space="preserve">дебных округов </w:t>
      </w:r>
      <w:r>
        <w:rPr>
          <w:rFonts w:eastAsia="Times New Roman" w:cs="Times New Roman" w:ascii="Times New Roman" w:hAnsi="Times New Roman"/>
          <w:color w:val="000000"/>
          <w:sz w:val="28"/>
          <w:szCs w:val="28"/>
          <w:lang w:eastAsia="ru-RU"/>
        </w:rPr>
        <w:t xml:space="preserve">во главе с </w:t>
      </w:r>
      <w:r>
        <w:rPr>
          <w:rFonts w:eastAsia="Times New Roman" w:cs="Times New Roman" w:ascii="Times New Roman" w:hAnsi="Times New Roman"/>
          <w:i/>
          <w:iCs/>
          <w:color w:val="000000"/>
          <w:sz w:val="28"/>
          <w:szCs w:val="28"/>
          <w:lang w:eastAsia="ru-RU"/>
        </w:rPr>
        <w:t xml:space="preserve">князьями, </w:t>
      </w:r>
      <w:r>
        <w:rPr>
          <w:rFonts w:eastAsia="Times New Roman" w:cs="Times New Roman" w:ascii="Times New Roman" w:hAnsi="Times New Roman"/>
          <w:color w:val="000000"/>
          <w:sz w:val="28"/>
          <w:szCs w:val="28"/>
          <w:lang w:eastAsia="ru-RU"/>
        </w:rPr>
        <w:t>которые приводили в исполнение решения суда, опираясь на воинские формирования.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i/>
          <w:iCs/>
          <w:color w:val="000000"/>
          <w:sz w:val="28"/>
          <w:szCs w:val="28"/>
          <w:lang w:eastAsia="ru-RU"/>
        </w:rPr>
      </w:pPr>
      <w:r>
        <w:rPr>
          <w:rFonts w:eastAsia="Times New Roman" w:cs="Times New Roman" w:ascii="Times New Roman" w:hAnsi="Times New Roman"/>
          <w:color w:val="000000"/>
          <w:sz w:val="28"/>
          <w:szCs w:val="28"/>
          <w:lang w:eastAsia="ru-RU"/>
        </w:rPr>
        <w:t xml:space="preserve">В отдельных </w:t>
      </w:r>
      <w:r>
        <w:rPr>
          <w:rFonts w:eastAsia="Times New Roman" w:cs="Times New Roman" w:ascii="Times New Roman" w:hAnsi="Times New Roman"/>
          <w:i/>
          <w:iCs/>
          <w:color w:val="000000"/>
          <w:sz w:val="28"/>
          <w:szCs w:val="28"/>
          <w:lang w:eastAsia="ru-RU"/>
        </w:rPr>
        <w:t xml:space="preserve">землях </w:t>
      </w:r>
      <w:r>
        <w:rPr>
          <w:rFonts w:eastAsia="Times New Roman" w:cs="Times New Roman" w:ascii="Times New Roman" w:hAnsi="Times New Roman"/>
          <w:color w:val="000000"/>
          <w:sz w:val="28"/>
          <w:szCs w:val="28"/>
          <w:lang w:eastAsia="ru-RU"/>
        </w:rPr>
        <w:t xml:space="preserve">в этот период уже складывается </w:t>
      </w:r>
      <w:r>
        <w:rPr>
          <w:rFonts w:eastAsia="Times New Roman" w:cs="Times New Roman" w:ascii="Times New Roman" w:hAnsi="Times New Roman"/>
          <w:i/>
          <w:iCs/>
          <w:color w:val="000000"/>
          <w:sz w:val="28"/>
          <w:szCs w:val="28"/>
          <w:lang w:eastAsia="ru-RU"/>
        </w:rPr>
        <w:t>сословно-</w:t>
      </w:r>
      <w:r>
        <w:rPr>
          <w:rFonts w:eastAsia="Times New Roman" w:cs="Times New Roman" w:ascii="Times New Roman" w:hAnsi="Times New Roman"/>
          <w:b/>
          <w:bCs/>
          <w:iCs/>
          <w:color w:val="000000"/>
          <w:sz w:val="28"/>
          <w:szCs w:val="28"/>
          <w:lang w:eastAsia="ru-RU"/>
        </w:rPr>
        <w:t>представителъная монархия.</w:t>
      </w:r>
      <w:r>
        <w:rPr>
          <w:rFonts w:eastAsia="Times New Roman" w:cs="Times New Roman" w:ascii="Times New Roman" w:hAnsi="Times New Roman"/>
          <w:b/>
          <w:bCs/>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Во главе княжества стоял </w:t>
      </w:r>
      <w:r>
        <w:rPr>
          <w:rFonts w:eastAsia="Times New Roman" w:cs="Times New Roman" w:ascii="Times New Roman" w:hAnsi="Times New Roman"/>
          <w:i/>
          <w:iCs/>
          <w:color w:val="000000"/>
          <w:sz w:val="28"/>
          <w:szCs w:val="28"/>
          <w:lang w:eastAsia="ru-RU"/>
        </w:rPr>
        <w:t xml:space="preserve">князь. </w:t>
      </w:r>
      <w:r>
        <w:rPr>
          <w:rFonts w:eastAsia="Times New Roman" w:cs="Times New Roman" w:ascii="Times New Roman" w:hAnsi="Times New Roman"/>
          <w:color w:val="000000"/>
          <w:sz w:val="28"/>
          <w:szCs w:val="28"/>
          <w:lang w:eastAsia="ru-RU"/>
        </w:rPr>
        <w:t xml:space="preserve">Его власть не была абсолютной, она ограничивалась сословно-представительными учреждениями – </w:t>
      </w:r>
      <w:r>
        <w:rPr>
          <w:rFonts w:eastAsia="Times New Roman" w:cs="Times New Roman" w:ascii="Times New Roman" w:hAnsi="Times New Roman"/>
          <w:i/>
          <w:iCs/>
          <w:color w:val="000000"/>
          <w:sz w:val="28"/>
          <w:szCs w:val="28"/>
          <w:lang w:eastAsia="ru-RU"/>
        </w:rPr>
        <w:t xml:space="preserve">ландтагами. </w:t>
      </w:r>
      <w:r>
        <w:rPr>
          <w:rFonts w:eastAsia="Times New Roman" w:cs="Times New Roman" w:ascii="Times New Roman" w:hAnsi="Times New Roman"/>
          <w:color w:val="000000"/>
          <w:sz w:val="28"/>
          <w:szCs w:val="28"/>
          <w:lang w:eastAsia="ru-RU"/>
        </w:rPr>
        <w:t>Они не имели права ре</w:t>
        <w:softHyphen/>
        <w:t>шающего голоса при обсуждении земских вопросов, однако по фи</w:t>
        <w:softHyphen/>
        <w:t>нансовым вопросам требовалось их согласие. В некоторых княжест</w:t>
        <w:softHyphen/>
        <w:t>вах существовали свои двух – или трехпалатные ландтаги, в которые иногда кроме дворянства, духовенства и горожан, допускались представители свободного крестьянства. Земский ландтаг исполнял следующие функции: был верховным судом княжества; высшей апелляционной инстанцией в пределах земли; избирал князя в слу</w:t>
        <w:softHyphen/>
        <w:t>чае прекращения династии; решал вопросы войны и мира; вотиро</w:t>
        <w:softHyphen/>
        <w:t>вал новые налоги, контролировал их расходование. Самостоятель</w:t>
        <w:softHyphen/>
        <w:t xml:space="preserve">ной политико-административной единицей были </w:t>
      </w:r>
      <w:r>
        <w:rPr>
          <w:rFonts w:eastAsia="Times New Roman" w:cs="Times New Roman" w:ascii="Times New Roman" w:hAnsi="Times New Roman"/>
          <w:i/>
          <w:iCs/>
          <w:color w:val="000000"/>
          <w:sz w:val="28"/>
          <w:szCs w:val="28"/>
          <w:lang w:eastAsia="ru-RU"/>
        </w:rPr>
        <w:t xml:space="preserve">города. </w:t>
      </w:r>
      <w:r>
        <w:rPr>
          <w:rFonts w:eastAsia="Times New Roman" w:cs="Times New Roman" w:ascii="Times New Roman" w:hAnsi="Times New Roman"/>
          <w:color w:val="000000"/>
          <w:sz w:val="28"/>
          <w:szCs w:val="28"/>
          <w:lang w:eastAsia="ru-RU"/>
        </w:rPr>
        <w:t>Законода</w:t>
        <w:softHyphen/>
        <w:t xml:space="preserve">тельная власть в них принадлежала </w:t>
      </w:r>
      <w:r>
        <w:rPr>
          <w:rFonts w:eastAsia="Times New Roman" w:cs="Times New Roman" w:ascii="Times New Roman" w:hAnsi="Times New Roman"/>
          <w:i/>
          <w:iCs/>
          <w:color w:val="000000"/>
          <w:sz w:val="28"/>
          <w:szCs w:val="28"/>
          <w:lang w:eastAsia="ru-RU"/>
        </w:rPr>
        <w:t xml:space="preserve">городскому совету, </w:t>
      </w:r>
      <w:r>
        <w:rPr>
          <w:rFonts w:eastAsia="Times New Roman" w:cs="Times New Roman" w:ascii="Times New Roman" w:hAnsi="Times New Roman"/>
          <w:color w:val="000000"/>
          <w:sz w:val="28"/>
          <w:szCs w:val="28"/>
          <w:lang w:eastAsia="ru-RU"/>
        </w:rPr>
        <w:t xml:space="preserve">где заседало бюргерство. Совет состоял из </w:t>
      </w:r>
      <w:r>
        <w:rPr>
          <w:rFonts w:eastAsia="Times New Roman" w:cs="Times New Roman" w:ascii="Times New Roman" w:hAnsi="Times New Roman"/>
          <w:i/>
          <w:iCs/>
          <w:color w:val="000000"/>
          <w:sz w:val="28"/>
          <w:szCs w:val="28"/>
          <w:lang w:eastAsia="ru-RU"/>
        </w:rPr>
        <w:t xml:space="preserve">комиссий. </w:t>
      </w:r>
      <w:r>
        <w:rPr>
          <w:rFonts w:eastAsia="Times New Roman" w:cs="Times New Roman" w:ascii="Times New Roman" w:hAnsi="Times New Roman"/>
          <w:color w:val="000000"/>
          <w:sz w:val="28"/>
          <w:szCs w:val="28"/>
          <w:lang w:eastAsia="ru-RU"/>
        </w:rPr>
        <w:t xml:space="preserve">Исполнительная власть принадлежала </w:t>
      </w:r>
      <w:r>
        <w:rPr>
          <w:rFonts w:eastAsia="Times New Roman" w:cs="Times New Roman" w:ascii="Times New Roman" w:hAnsi="Times New Roman"/>
          <w:i/>
          <w:iCs/>
          <w:color w:val="000000"/>
          <w:sz w:val="28"/>
          <w:szCs w:val="28"/>
          <w:lang w:eastAsia="ru-RU"/>
        </w:rPr>
        <w:t>магистрату во главе с бургомистром.</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iCs/>
          <w:color w:val="000000"/>
          <w:sz w:val="28"/>
          <w:szCs w:val="28"/>
          <w:lang w:eastAsia="ru-RU"/>
        </w:rPr>
        <w:t>Особенность абсолютизма</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в Германии была не в его </w:t>
      </w:r>
      <w:r>
        <w:rPr>
          <w:rFonts w:eastAsia="Times New Roman" w:cs="Times New Roman" w:ascii="Times New Roman" w:hAnsi="Times New Roman"/>
          <w:i/>
          <w:iCs/>
          <w:color w:val="000000"/>
          <w:sz w:val="28"/>
          <w:szCs w:val="28"/>
          <w:lang w:eastAsia="ru-RU"/>
        </w:rPr>
        <w:t>общенацио</w:t>
        <w:softHyphen/>
        <w:t xml:space="preserve">нальном, </w:t>
      </w:r>
      <w:r>
        <w:rPr>
          <w:rFonts w:eastAsia="Times New Roman" w:cs="Times New Roman" w:ascii="Times New Roman" w:hAnsi="Times New Roman"/>
          <w:color w:val="000000"/>
          <w:sz w:val="28"/>
          <w:szCs w:val="28"/>
          <w:lang w:eastAsia="ru-RU"/>
        </w:rPr>
        <w:t xml:space="preserve">а </w:t>
      </w:r>
      <w:r>
        <w:rPr>
          <w:rFonts w:eastAsia="Times New Roman" w:cs="Times New Roman" w:ascii="Times New Roman" w:hAnsi="Times New Roman"/>
          <w:i/>
          <w:iCs/>
          <w:color w:val="000000"/>
          <w:sz w:val="28"/>
          <w:szCs w:val="28"/>
          <w:lang w:eastAsia="ru-RU"/>
        </w:rPr>
        <w:t xml:space="preserve">княжеском </w:t>
      </w:r>
      <w:r>
        <w:rPr>
          <w:rFonts w:eastAsia="Times New Roman" w:cs="Times New Roman" w:ascii="Times New Roman" w:hAnsi="Times New Roman"/>
          <w:color w:val="000000"/>
          <w:sz w:val="28"/>
          <w:szCs w:val="28"/>
          <w:lang w:eastAsia="ru-RU"/>
        </w:rPr>
        <w:t>характере. Фактически власть императора рас</w:t>
        <w:softHyphen/>
        <w:t>пространялась только на земли его домена, не было общеимперского войска, администрации и даже единой монеты. Централизованного управления в масштабе всей империи не было, как и единых обще</w:t>
        <w:softHyphen/>
        <w:t>имперских законов в области гражданского, уголовного и процессу</w:t>
        <w:softHyphen/>
        <w:t xml:space="preserve">ального права. Усилению </w:t>
      </w:r>
      <w:r>
        <w:rPr>
          <w:rFonts w:eastAsia="Times New Roman" w:cs="Times New Roman" w:ascii="Times New Roman" w:hAnsi="Times New Roman"/>
          <w:i/>
          <w:iCs/>
          <w:color w:val="000000"/>
          <w:sz w:val="28"/>
          <w:szCs w:val="28"/>
          <w:lang w:eastAsia="ru-RU"/>
        </w:rPr>
        <w:t xml:space="preserve">княжеской власти </w:t>
      </w:r>
      <w:r>
        <w:rPr>
          <w:rFonts w:eastAsia="Times New Roman" w:cs="Times New Roman" w:ascii="Times New Roman" w:hAnsi="Times New Roman"/>
          <w:color w:val="000000"/>
          <w:sz w:val="28"/>
          <w:szCs w:val="28"/>
          <w:lang w:eastAsia="ru-RU"/>
        </w:rPr>
        <w:t>способствовали ослабле</w:t>
        <w:softHyphen/>
        <w:t xml:space="preserve">ние городов, разорение дворянства, пострадавшего от Крестьянской войны 1524-1525 гг. и вынужденного искать защиты у князей. </w:t>
      </w:r>
      <w:r>
        <w:rPr>
          <w:rFonts w:eastAsia="Times New Roman" w:cs="Times New Roman" w:ascii="Times New Roman" w:hAnsi="Times New Roman"/>
          <w:i/>
          <w:iCs/>
          <w:color w:val="000000"/>
          <w:sz w:val="28"/>
          <w:szCs w:val="28"/>
          <w:lang w:eastAsia="ru-RU"/>
        </w:rPr>
        <w:t>Ре</w:t>
        <w:softHyphen/>
        <w:t>формация –</w:t>
      </w:r>
      <w:r>
        <w:rPr>
          <w:rFonts w:eastAsia="Times New Roman" w:cs="Times New Roman" w:ascii="Times New Roman" w:hAnsi="Times New Roman"/>
          <w:color w:val="000000"/>
          <w:sz w:val="28"/>
          <w:szCs w:val="28"/>
          <w:lang w:eastAsia="ru-RU"/>
        </w:rPr>
        <w:t xml:space="preserve"> движение за реформу католической церкви, свободу ве</w:t>
        <w:softHyphen/>
        <w:t xml:space="preserve">роисповедания – расколола Германию на две части: </w:t>
      </w:r>
      <w:r>
        <w:rPr>
          <w:rFonts w:eastAsia="Times New Roman" w:cs="Times New Roman" w:ascii="Times New Roman" w:hAnsi="Times New Roman"/>
          <w:i/>
          <w:iCs/>
          <w:color w:val="000000"/>
          <w:sz w:val="28"/>
          <w:szCs w:val="28"/>
          <w:lang w:eastAsia="ru-RU"/>
        </w:rPr>
        <w:t>протестант</w:t>
        <w:softHyphen/>
        <w:t xml:space="preserve">скую </w:t>
      </w:r>
      <w:r>
        <w:rPr>
          <w:rFonts w:eastAsia="Times New Roman" w:cs="Times New Roman" w:ascii="Times New Roman" w:hAnsi="Times New Roman"/>
          <w:color w:val="000000"/>
          <w:sz w:val="28"/>
          <w:szCs w:val="28"/>
          <w:lang w:eastAsia="ru-RU"/>
        </w:rPr>
        <w:t xml:space="preserve">(север) и </w:t>
      </w:r>
      <w:r>
        <w:rPr>
          <w:rFonts w:eastAsia="Times New Roman" w:cs="Times New Roman" w:ascii="Times New Roman" w:hAnsi="Times New Roman"/>
          <w:i/>
          <w:iCs/>
          <w:color w:val="000000"/>
          <w:sz w:val="28"/>
          <w:szCs w:val="28"/>
          <w:lang w:eastAsia="ru-RU"/>
        </w:rPr>
        <w:t xml:space="preserve">католическую </w:t>
      </w:r>
      <w:r>
        <w:rPr>
          <w:rFonts w:eastAsia="Times New Roman" w:cs="Times New Roman" w:ascii="Times New Roman" w:hAnsi="Times New Roman"/>
          <w:color w:val="000000"/>
          <w:sz w:val="28"/>
          <w:szCs w:val="28"/>
          <w:lang w:eastAsia="ru-RU"/>
        </w:rPr>
        <w:t xml:space="preserve">(юг). Ответом католической церкви на возникновение протестантизма стала </w:t>
      </w:r>
      <w:r>
        <w:rPr>
          <w:rFonts w:eastAsia="Times New Roman" w:cs="Times New Roman" w:ascii="Times New Roman" w:hAnsi="Times New Roman"/>
          <w:i/>
          <w:iCs/>
          <w:color w:val="000000"/>
          <w:sz w:val="28"/>
          <w:szCs w:val="28"/>
          <w:lang w:eastAsia="ru-RU"/>
        </w:rPr>
        <w:t xml:space="preserve">контрреформация </w:t>
      </w:r>
      <w:r>
        <w:rPr>
          <w:rFonts w:eastAsia="Times New Roman" w:cs="Times New Roman" w:ascii="Times New Roman" w:hAnsi="Times New Roman"/>
          <w:color w:val="000000"/>
          <w:sz w:val="28"/>
          <w:szCs w:val="28"/>
          <w:lang w:eastAsia="ru-RU"/>
        </w:rPr>
        <w:t>и Тридцати</w:t>
        <w:softHyphen/>
        <w:t>летняя война (1618-1648 гг.). Германия потерпела полное поражение от Франции и Швеции, чем воспользовались князья для усиления своей власти. Согласно условиям Вестфальского мира 1648 г. князья были признаны политически независимыми от императорской вла</w:t>
        <w:softHyphen/>
        <w:t>сти: им было предоставлено право заключать союзы не только друг с другом, но и с иностранными государствами.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Власть </w:t>
      </w:r>
      <w:r>
        <w:rPr>
          <w:rFonts w:eastAsia="Times New Roman" w:cs="Times New Roman" w:ascii="Times New Roman" w:hAnsi="Times New Roman"/>
          <w:i/>
          <w:iCs/>
          <w:color w:val="000000"/>
          <w:sz w:val="28"/>
          <w:szCs w:val="28"/>
          <w:lang w:eastAsia="ru-RU"/>
        </w:rPr>
        <w:t xml:space="preserve">императора </w:t>
      </w:r>
      <w:r>
        <w:rPr>
          <w:rFonts w:eastAsia="Times New Roman" w:cs="Times New Roman" w:ascii="Times New Roman" w:hAnsi="Times New Roman"/>
          <w:color w:val="000000"/>
          <w:sz w:val="28"/>
          <w:szCs w:val="28"/>
          <w:lang w:eastAsia="ru-RU"/>
        </w:rPr>
        <w:t xml:space="preserve">была номинальной. Перед своим избранием император </w:t>
      </w:r>
      <w:r>
        <w:rPr>
          <w:rFonts w:eastAsia="Times New Roman" w:cs="Times New Roman" w:ascii="Times New Roman" w:hAnsi="Times New Roman"/>
          <w:i/>
          <w:iCs/>
          <w:color w:val="000000"/>
          <w:sz w:val="28"/>
          <w:szCs w:val="28"/>
          <w:lang w:eastAsia="ru-RU"/>
        </w:rPr>
        <w:t xml:space="preserve">подписывал </w:t>
      </w:r>
      <w:r>
        <w:rPr>
          <w:rFonts w:eastAsia="Times New Roman" w:cs="Times New Roman" w:ascii="Times New Roman" w:hAnsi="Times New Roman"/>
          <w:color w:val="000000"/>
          <w:sz w:val="28"/>
          <w:szCs w:val="28"/>
          <w:lang w:eastAsia="ru-RU"/>
        </w:rPr>
        <w:t>ограничительную грамоту (</w:t>
      </w:r>
      <w:r>
        <w:rPr>
          <w:rFonts w:eastAsia="Times New Roman" w:cs="Times New Roman" w:ascii="Times New Roman" w:hAnsi="Times New Roman"/>
          <w:i/>
          <w:iCs/>
          <w:color w:val="000000"/>
          <w:sz w:val="28"/>
          <w:szCs w:val="28"/>
          <w:lang w:eastAsia="ru-RU"/>
        </w:rPr>
        <w:t>избирательную ка</w:t>
        <w:softHyphen/>
        <w:t xml:space="preserve">питуляцию). </w:t>
      </w:r>
      <w:r>
        <w:rPr>
          <w:rFonts w:eastAsia="Times New Roman" w:cs="Times New Roman" w:ascii="Times New Roman" w:hAnsi="Times New Roman"/>
          <w:color w:val="000000"/>
          <w:sz w:val="28"/>
          <w:szCs w:val="28"/>
          <w:lang w:eastAsia="ru-RU"/>
        </w:rPr>
        <w:t>Он клялся: не вмешиваться во внутренние дела кня</w:t>
        <w:softHyphen/>
        <w:t>жеств; соблюдать «Золотую Буллу» и законы империи; не передавать свою власть по наследству; призывать представителей знатных сосло</w:t>
        <w:softHyphen/>
        <w:t>вий для решения важных общеимперских вопросов – о войне и ми</w:t>
        <w:softHyphen/>
        <w:t>ре и т.д. Это правило было зафиксировано в условиях Вестфальского мира в 1648 г. На заседания рейхстага император посылал своих упол</w:t>
        <w:softHyphen/>
        <w:t xml:space="preserve">номоченных. Фактическая власть в империи принадлежала </w:t>
      </w:r>
      <w:r>
        <w:rPr>
          <w:rFonts w:eastAsia="Times New Roman" w:cs="Times New Roman" w:ascii="Times New Roman" w:hAnsi="Times New Roman"/>
          <w:i/>
          <w:iCs/>
          <w:color w:val="000000"/>
          <w:sz w:val="28"/>
          <w:szCs w:val="28"/>
          <w:lang w:eastAsia="ru-RU"/>
        </w:rPr>
        <w:t xml:space="preserve">коллегии курфюрстов, </w:t>
      </w:r>
      <w:r>
        <w:rPr>
          <w:rFonts w:eastAsia="Times New Roman" w:cs="Times New Roman" w:ascii="Times New Roman" w:hAnsi="Times New Roman"/>
          <w:color w:val="000000"/>
          <w:sz w:val="28"/>
          <w:szCs w:val="28"/>
          <w:lang w:eastAsia="ru-RU"/>
        </w:rPr>
        <w:t xml:space="preserve">а внутри княжеств утверждается </w:t>
      </w:r>
      <w:r>
        <w:rPr>
          <w:rFonts w:eastAsia="Times New Roman" w:cs="Times New Roman" w:ascii="Times New Roman" w:hAnsi="Times New Roman"/>
          <w:i/>
          <w:iCs/>
          <w:color w:val="000000"/>
          <w:sz w:val="28"/>
          <w:szCs w:val="28"/>
          <w:lang w:eastAsia="ru-RU"/>
        </w:rPr>
        <w:t>единовластие князей.</w:t>
      </w:r>
      <w:r>
        <w:rPr>
          <w:rFonts w:eastAsia="Times New Roman" w:cs="Times New Roman" w:ascii="Times New Roman" w:hAnsi="Times New Roman"/>
          <w:color w:val="000000"/>
          <w:sz w:val="28"/>
          <w:szCs w:val="28"/>
          <w:lang w:eastAsia="ru-RU"/>
        </w:rPr>
        <w:t xml:space="preserve"> По форме государственного устройства Германия была </w:t>
      </w:r>
      <w:r>
        <w:rPr>
          <w:rFonts w:eastAsia="Times New Roman" w:cs="Times New Roman" w:ascii="Times New Roman" w:hAnsi="Times New Roman"/>
          <w:i/>
          <w:iCs/>
          <w:color w:val="000000"/>
          <w:sz w:val="28"/>
          <w:szCs w:val="28"/>
          <w:lang w:eastAsia="ru-RU"/>
        </w:rPr>
        <w:t>конфеде</w:t>
        <w:softHyphen/>
        <w:t xml:space="preserve">рацией </w:t>
      </w:r>
      <w:r>
        <w:rPr>
          <w:rFonts w:eastAsia="Times New Roman" w:cs="Times New Roman" w:ascii="Times New Roman" w:hAnsi="Times New Roman"/>
          <w:color w:val="000000"/>
          <w:sz w:val="28"/>
          <w:szCs w:val="28"/>
          <w:lang w:eastAsia="ru-RU"/>
        </w:rPr>
        <w:t>почти 300 государственных образований: феодальных кня</w:t>
        <w:softHyphen/>
        <w:t>жеств, имперских графств, городов и прелатств. Усиление сувере</w:t>
        <w:softHyphen/>
        <w:t xml:space="preserve">нитета князей, слабость городов, попавших в полную зависимость от князей, </w:t>
      </w:r>
      <w:r>
        <w:rPr>
          <w:rFonts w:eastAsia="Times New Roman" w:cs="Times New Roman" w:ascii="Times New Roman" w:hAnsi="Times New Roman"/>
          <w:i/>
          <w:iCs/>
          <w:color w:val="000000"/>
          <w:sz w:val="28"/>
          <w:szCs w:val="28"/>
          <w:lang w:eastAsia="ru-RU"/>
        </w:rPr>
        <w:t xml:space="preserve">препятствовали </w:t>
      </w:r>
      <w:r>
        <w:rPr>
          <w:rFonts w:eastAsia="Times New Roman" w:cs="Times New Roman" w:ascii="Times New Roman" w:hAnsi="Times New Roman"/>
          <w:color w:val="000000"/>
          <w:sz w:val="28"/>
          <w:szCs w:val="28"/>
          <w:lang w:eastAsia="ru-RU"/>
        </w:rPr>
        <w:t xml:space="preserve">развитию капиталистического уклада и формированию единого национального государства. Немецкая </w:t>
      </w:r>
      <w:r>
        <w:rPr>
          <w:rFonts w:eastAsia="Times New Roman" w:cs="Times New Roman" w:ascii="Times New Roman" w:hAnsi="Times New Roman"/>
          <w:i/>
          <w:iCs/>
          <w:color w:val="000000"/>
          <w:sz w:val="28"/>
          <w:szCs w:val="28"/>
          <w:lang w:eastAsia="ru-RU"/>
        </w:rPr>
        <w:t>бур</w:t>
        <w:softHyphen/>
        <w:t xml:space="preserve">жуазия </w:t>
      </w:r>
      <w:r>
        <w:rPr>
          <w:rFonts w:eastAsia="Times New Roman" w:cs="Times New Roman" w:ascii="Times New Roman" w:hAnsi="Times New Roman"/>
          <w:color w:val="000000"/>
          <w:sz w:val="28"/>
          <w:szCs w:val="28"/>
          <w:lang w:eastAsia="ru-RU"/>
        </w:rPr>
        <w:t xml:space="preserve">была чрезвычайно </w:t>
      </w:r>
      <w:r>
        <w:rPr>
          <w:rFonts w:eastAsia="Times New Roman" w:cs="Times New Roman" w:ascii="Times New Roman" w:hAnsi="Times New Roman"/>
          <w:i/>
          <w:iCs/>
          <w:color w:val="000000"/>
          <w:sz w:val="28"/>
          <w:szCs w:val="28"/>
          <w:lang w:eastAsia="ru-RU"/>
        </w:rPr>
        <w:t xml:space="preserve">слабой, </w:t>
      </w:r>
      <w:r>
        <w:rPr>
          <w:rFonts w:eastAsia="Times New Roman" w:cs="Times New Roman" w:ascii="Times New Roman" w:hAnsi="Times New Roman"/>
          <w:color w:val="000000"/>
          <w:sz w:val="28"/>
          <w:szCs w:val="28"/>
          <w:lang w:eastAsia="ru-RU"/>
        </w:rPr>
        <w:t>зависела от князей и церкви. Ут</w:t>
        <w:softHyphen/>
        <w:t xml:space="preserve">верждение княжеского абсолютизма в </w:t>
      </w:r>
      <w:r>
        <w:rPr>
          <w:rFonts w:eastAsia="Times New Roman" w:cs="Times New Roman" w:ascii="Times New Roman" w:hAnsi="Times New Roman"/>
          <w:color w:val="000000"/>
          <w:sz w:val="28"/>
          <w:szCs w:val="28"/>
          <w:lang w:val="en-US" w:eastAsia="ru-RU"/>
        </w:rPr>
        <w:t>XVII</w:t>
      </w:r>
      <w:r>
        <w:rPr>
          <w:rFonts w:eastAsia="Times New Roman" w:cs="Times New Roman" w:ascii="Times New Roman" w:hAnsi="Times New Roman"/>
          <w:color w:val="000000"/>
          <w:sz w:val="28"/>
          <w:szCs w:val="28"/>
          <w:lang w:eastAsia="ru-RU"/>
        </w:rPr>
        <w:t xml:space="preserve"> в. стало следствием </w:t>
      </w:r>
      <w:r>
        <w:rPr>
          <w:rFonts w:eastAsia="Times New Roman" w:cs="Times New Roman" w:ascii="Times New Roman" w:hAnsi="Times New Roman"/>
          <w:i/>
          <w:iCs/>
          <w:color w:val="000000"/>
          <w:sz w:val="28"/>
          <w:szCs w:val="28"/>
          <w:lang w:eastAsia="ru-RU"/>
        </w:rPr>
        <w:t>по</w:t>
        <w:softHyphen/>
        <w:t xml:space="preserve">беды </w:t>
      </w:r>
      <w:r>
        <w:rPr>
          <w:rFonts w:eastAsia="Times New Roman" w:cs="Times New Roman" w:ascii="Times New Roman" w:hAnsi="Times New Roman"/>
          <w:color w:val="000000"/>
          <w:sz w:val="28"/>
          <w:szCs w:val="28"/>
          <w:lang w:eastAsia="ru-RU"/>
        </w:rPr>
        <w:t xml:space="preserve">феодально-консервативного дворянства над слабой немецкой буржуазией, а не результатом компромисса этих сил, как в других европейских странах (Англии, Франции). Среди </w:t>
      </w:r>
      <w:r>
        <w:rPr>
          <w:rFonts w:eastAsia="Times New Roman" w:cs="Times New Roman" w:ascii="Times New Roman" w:hAnsi="Times New Roman"/>
          <w:i/>
          <w:iCs/>
          <w:color w:val="000000"/>
          <w:sz w:val="28"/>
          <w:szCs w:val="28"/>
          <w:lang w:eastAsia="ru-RU"/>
        </w:rPr>
        <w:t xml:space="preserve">общеимперских </w:t>
      </w:r>
      <w:r>
        <w:rPr>
          <w:rFonts w:eastAsia="Times New Roman" w:cs="Times New Roman" w:ascii="Times New Roman" w:hAnsi="Times New Roman"/>
          <w:color w:val="000000"/>
          <w:sz w:val="28"/>
          <w:szCs w:val="28"/>
          <w:lang w:eastAsia="ru-RU"/>
        </w:rPr>
        <w:t>ор</w:t>
        <w:softHyphen/>
        <w:t xml:space="preserve">ганов продолжали функционировать </w:t>
      </w:r>
      <w:r>
        <w:rPr>
          <w:rFonts w:eastAsia="Times New Roman" w:cs="Times New Roman" w:ascii="Times New Roman" w:hAnsi="Times New Roman"/>
          <w:i/>
          <w:iCs/>
          <w:color w:val="000000"/>
          <w:sz w:val="28"/>
          <w:szCs w:val="28"/>
          <w:lang w:eastAsia="ru-RU"/>
        </w:rPr>
        <w:t xml:space="preserve">общеимперский суд и трёхпалатный рейхстаг. </w:t>
      </w:r>
      <w:r>
        <w:rPr>
          <w:rFonts w:eastAsia="Times New Roman" w:cs="Times New Roman" w:ascii="Times New Roman" w:hAnsi="Times New Roman"/>
          <w:color w:val="000000"/>
          <w:sz w:val="28"/>
          <w:szCs w:val="28"/>
          <w:lang w:eastAsia="ru-RU"/>
        </w:rPr>
        <w:t>Но поскольку решения фактически принимали только князья и бароны, то случалось, что за десятилетия работы рейхстаг не принимал ни одного решения, так как их интересы не совпадали. Император был бессилен принудить их выполнять ре</w:t>
        <w:softHyphen/>
        <w:t>шения рейхстага. Наиболее крупными абсолютистскими государст</w:t>
        <w:softHyphen/>
        <w:t xml:space="preserve">вами империи были </w:t>
      </w:r>
      <w:r>
        <w:rPr>
          <w:rFonts w:eastAsia="Times New Roman" w:cs="Times New Roman" w:ascii="Times New Roman" w:hAnsi="Times New Roman"/>
          <w:i/>
          <w:iCs/>
          <w:color w:val="000000"/>
          <w:sz w:val="28"/>
          <w:szCs w:val="28"/>
          <w:lang w:eastAsia="ru-RU"/>
        </w:rPr>
        <w:t>Пруссия и Австрия.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Cs/>
          <w:i/>
          <w:color w:val="000000"/>
          <w:sz w:val="28"/>
          <w:szCs w:val="28"/>
          <w:lang w:eastAsia="ru-RU"/>
        </w:rPr>
        <w:t>Пруссия</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(бывшее Тевтонское государство), объединившись с княжеством Бранденбургским, добилась суверенитета от Польши. В 1701 г. курфюрст Пруссии получил титул короля. Повышение меж</w:t>
        <w:softHyphen/>
        <w:t>дународного авторитета и превращение Пруссии в сильное центра</w:t>
        <w:softHyphen/>
        <w:t>лизованное государство связано с наличием хорошо обученной ар</w:t>
        <w:softHyphen/>
        <w:t>мии и развитым государственным аппаратом.</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iCs/>
          <w:color w:val="000000"/>
          <w:sz w:val="28"/>
          <w:szCs w:val="28"/>
          <w:lang w:eastAsia="ru-RU"/>
        </w:rPr>
        <w:t>Государственный строй Пруссии</w:t>
      </w:r>
      <w:r>
        <w:rPr>
          <w:rFonts w:eastAsia="Times New Roman" w:cs="Times New Roman" w:ascii="Times New Roman" w:hAnsi="Times New Roman"/>
          <w:b/>
          <w:bCs/>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 xml:space="preserve">абсолютная монархия. </w:t>
      </w:r>
      <w:r>
        <w:rPr>
          <w:rFonts w:eastAsia="Times New Roman" w:cs="Times New Roman" w:ascii="Times New Roman" w:hAnsi="Times New Roman"/>
          <w:color w:val="000000"/>
          <w:sz w:val="28"/>
          <w:szCs w:val="28"/>
          <w:lang w:eastAsia="ru-RU"/>
        </w:rPr>
        <w:t>Во гла</w:t>
        <w:softHyphen/>
        <w:t xml:space="preserve">ве государства стоял </w:t>
      </w:r>
      <w:r>
        <w:rPr>
          <w:rFonts w:eastAsia="Times New Roman" w:cs="Times New Roman" w:ascii="Times New Roman" w:hAnsi="Times New Roman"/>
          <w:i/>
          <w:iCs/>
          <w:color w:val="000000"/>
          <w:sz w:val="28"/>
          <w:szCs w:val="28"/>
          <w:lang w:eastAsia="ru-RU"/>
        </w:rPr>
        <w:t xml:space="preserve">король. </w:t>
      </w:r>
      <w:r>
        <w:rPr>
          <w:rFonts w:eastAsia="Times New Roman" w:cs="Times New Roman" w:ascii="Times New Roman" w:hAnsi="Times New Roman"/>
          <w:color w:val="000000"/>
          <w:sz w:val="28"/>
          <w:szCs w:val="28"/>
          <w:lang w:eastAsia="ru-RU"/>
        </w:rPr>
        <w:t>Высшим органом управления при ко</w:t>
        <w:softHyphen/>
        <w:t xml:space="preserve">роле был </w:t>
      </w:r>
      <w:r>
        <w:rPr>
          <w:rFonts w:eastAsia="Times New Roman" w:cs="Times New Roman" w:ascii="Times New Roman" w:hAnsi="Times New Roman"/>
          <w:i/>
          <w:iCs/>
          <w:color w:val="000000"/>
          <w:sz w:val="28"/>
          <w:szCs w:val="28"/>
          <w:lang w:eastAsia="ru-RU"/>
        </w:rPr>
        <w:t xml:space="preserve">Тайный совет. </w:t>
      </w:r>
      <w:r>
        <w:rPr>
          <w:rFonts w:eastAsia="Times New Roman" w:cs="Times New Roman" w:ascii="Times New Roman" w:hAnsi="Times New Roman"/>
          <w:color w:val="000000"/>
          <w:sz w:val="28"/>
          <w:szCs w:val="28"/>
          <w:lang w:eastAsia="ru-RU"/>
        </w:rPr>
        <w:t xml:space="preserve">Ему подчинялись </w:t>
      </w:r>
      <w:r>
        <w:rPr>
          <w:rFonts w:eastAsia="Times New Roman" w:cs="Times New Roman" w:ascii="Times New Roman" w:hAnsi="Times New Roman"/>
          <w:i/>
          <w:iCs/>
          <w:color w:val="000000"/>
          <w:sz w:val="28"/>
          <w:szCs w:val="28"/>
          <w:lang w:eastAsia="ru-RU"/>
        </w:rPr>
        <w:t xml:space="preserve">три директории: </w:t>
      </w:r>
      <w:r>
        <w:rPr>
          <w:rFonts w:eastAsia="Times New Roman" w:cs="Times New Roman" w:ascii="Times New Roman" w:hAnsi="Times New Roman"/>
          <w:color w:val="000000"/>
          <w:sz w:val="28"/>
          <w:szCs w:val="28"/>
          <w:lang w:eastAsia="ru-RU"/>
        </w:rPr>
        <w:t>финан</w:t>
        <w:softHyphen/>
        <w:t xml:space="preserve">совая, военная и королевских доменов. После упразднения Тайного совета были созданы три ведомства: </w:t>
      </w:r>
      <w:r>
        <w:rPr>
          <w:rFonts w:eastAsia="Times New Roman" w:cs="Times New Roman" w:ascii="Times New Roman" w:hAnsi="Times New Roman"/>
          <w:i/>
          <w:iCs/>
          <w:color w:val="000000"/>
          <w:sz w:val="28"/>
          <w:szCs w:val="28"/>
          <w:lang w:eastAsia="ru-RU"/>
        </w:rPr>
        <w:t>внутренних дел, юстиции, ино</w:t>
        <w:softHyphen/>
        <w:t xml:space="preserve">странных дел. </w:t>
      </w:r>
      <w:r>
        <w:rPr>
          <w:rFonts w:eastAsia="Times New Roman" w:cs="Times New Roman" w:ascii="Times New Roman" w:hAnsi="Times New Roman"/>
          <w:color w:val="000000"/>
          <w:sz w:val="28"/>
          <w:szCs w:val="28"/>
          <w:lang w:eastAsia="ru-RU"/>
        </w:rPr>
        <w:t xml:space="preserve">Наибольшее значение имели департамент </w:t>
      </w:r>
      <w:r>
        <w:rPr>
          <w:rFonts w:eastAsia="Times New Roman" w:cs="Times New Roman" w:ascii="Times New Roman" w:hAnsi="Times New Roman"/>
          <w:i/>
          <w:iCs/>
          <w:color w:val="000000"/>
          <w:sz w:val="28"/>
          <w:szCs w:val="28"/>
          <w:lang w:eastAsia="ru-RU"/>
        </w:rPr>
        <w:t xml:space="preserve">внутренних дел и полиция. </w:t>
      </w:r>
      <w:r>
        <w:rPr>
          <w:rFonts w:eastAsia="Times New Roman" w:cs="Times New Roman" w:ascii="Times New Roman" w:hAnsi="Times New Roman"/>
          <w:color w:val="000000"/>
          <w:sz w:val="28"/>
          <w:szCs w:val="28"/>
          <w:lang w:eastAsia="ru-RU"/>
        </w:rPr>
        <w:t xml:space="preserve">Опорой власти короля были </w:t>
      </w:r>
      <w:r>
        <w:rPr>
          <w:rFonts w:eastAsia="Times New Roman" w:cs="Times New Roman" w:ascii="Times New Roman" w:hAnsi="Times New Roman"/>
          <w:i/>
          <w:iCs/>
          <w:color w:val="000000"/>
          <w:sz w:val="28"/>
          <w:szCs w:val="28"/>
          <w:lang w:eastAsia="ru-RU"/>
        </w:rPr>
        <w:t xml:space="preserve">армия </w:t>
      </w:r>
      <w:r>
        <w:rPr>
          <w:rFonts w:eastAsia="Times New Roman" w:cs="Times New Roman" w:ascii="Times New Roman" w:hAnsi="Times New Roman"/>
          <w:color w:val="000000"/>
          <w:sz w:val="28"/>
          <w:szCs w:val="28"/>
          <w:lang w:eastAsia="ru-RU"/>
        </w:rPr>
        <w:t xml:space="preserve">и </w:t>
      </w:r>
      <w:r>
        <w:rPr>
          <w:rFonts w:eastAsia="Times New Roman" w:cs="Times New Roman" w:ascii="Times New Roman" w:hAnsi="Times New Roman"/>
          <w:i/>
          <w:iCs/>
          <w:color w:val="000000"/>
          <w:sz w:val="28"/>
          <w:szCs w:val="28"/>
          <w:lang w:eastAsia="ru-RU"/>
        </w:rPr>
        <w:t xml:space="preserve">чиновничество. </w:t>
      </w:r>
      <w:r>
        <w:rPr>
          <w:rFonts w:eastAsia="Times New Roman" w:cs="Times New Roman" w:ascii="Times New Roman" w:hAnsi="Times New Roman"/>
          <w:color w:val="000000"/>
          <w:sz w:val="28"/>
          <w:szCs w:val="28"/>
          <w:lang w:eastAsia="ru-RU"/>
        </w:rPr>
        <w:t>Служащие прусской администрации воспитывались на традициях «немецкой верности», прохождение по службе регулировалось табе</w:t>
        <w:softHyphen/>
        <w:t xml:space="preserve">лем о </w:t>
      </w:r>
      <w:r>
        <w:rPr>
          <w:rFonts w:eastAsia="Times New Roman" w:cs="Times New Roman" w:ascii="Times New Roman" w:hAnsi="Times New Roman"/>
          <w:i/>
          <w:iCs/>
          <w:color w:val="000000"/>
          <w:sz w:val="28"/>
          <w:szCs w:val="28"/>
          <w:lang w:eastAsia="ru-RU"/>
        </w:rPr>
        <w:t xml:space="preserve">рангах, </w:t>
      </w:r>
      <w:r>
        <w:rPr>
          <w:rFonts w:eastAsia="Times New Roman" w:cs="Times New Roman" w:ascii="Times New Roman" w:hAnsi="Times New Roman"/>
          <w:color w:val="000000"/>
          <w:sz w:val="28"/>
          <w:szCs w:val="28"/>
          <w:lang w:eastAsia="ru-RU"/>
        </w:rPr>
        <w:t>строго взыскивалось за упущения, неаккуратность и неисполнительность. Бюрократический аппарат прусской монархии был построен по принципу строгой централизации и милитариза</w:t>
        <w:softHyphen/>
        <w:t xml:space="preserve">ции, особенно в военном, полицейском и финансовом делах. </w:t>
      </w:r>
      <w:r>
        <w:rPr>
          <w:rFonts w:eastAsia="Times New Roman" w:cs="Times New Roman" w:ascii="Times New Roman" w:hAnsi="Times New Roman"/>
          <w:i/>
          <w:iCs/>
          <w:color w:val="000000"/>
          <w:sz w:val="28"/>
          <w:szCs w:val="28"/>
          <w:lang w:eastAsia="ru-RU"/>
        </w:rPr>
        <w:t xml:space="preserve">Сословно-представительные </w:t>
      </w:r>
      <w:r>
        <w:rPr>
          <w:rFonts w:eastAsia="Times New Roman" w:cs="Times New Roman" w:ascii="Times New Roman" w:hAnsi="Times New Roman"/>
          <w:color w:val="000000"/>
          <w:sz w:val="28"/>
          <w:szCs w:val="28"/>
          <w:lang w:eastAsia="ru-RU"/>
        </w:rPr>
        <w:t xml:space="preserve">учреждения – </w:t>
      </w:r>
      <w:r>
        <w:rPr>
          <w:rFonts w:eastAsia="Times New Roman" w:cs="Times New Roman" w:ascii="Times New Roman" w:hAnsi="Times New Roman"/>
          <w:i/>
          <w:iCs/>
          <w:color w:val="000000"/>
          <w:sz w:val="28"/>
          <w:szCs w:val="28"/>
          <w:lang w:eastAsia="ru-RU"/>
        </w:rPr>
        <w:t>ландтаги –</w:t>
      </w:r>
      <w:r>
        <w:rPr>
          <w:rFonts w:eastAsia="Times New Roman" w:cs="Times New Roman" w:ascii="Times New Roman" w:hAnsi="Times New Roman"/>
          <w:color w:val="000000"/>
          <w:sz w:val="28"/>
          <w:szCs w:val="28"/>
          <w:lang w:eastAsia="ru-RU"/>
        </w:rPr>
        <w:t xml:space="preserve"> были наделены Широкими военно-полицейскими и фискальными полномочиями, Но находились под контролем чиновников короля – ландратов. В </w:t>
      </w:r>
      <w:r>
        <w:rPr>
          <w:rFonts w:eastAsia="Times New Roman" w:cs="Times New Roman" w:ascii="Times New Roman" w:hAnsi="Times New Roman"/>
          <w:i/>
          <w:iCs/>
          <w:color w:val="000000"/>
          <w:sz w:val="28"/>
          <w:szCs w:val="28"/>
          <w:lang w:eastAsia="ru-RU"/>
        </w:rPr>
        <w:t xml:space="preserve">городах </w:t>
      </w:r>
      <w:r>
        <w:rPr>
          <w:rFonts w:eastAsia="Times New Roman" w:cs="Times New Roman" w:ascii="Times New Roman" w:hAnsi="Times New Roman"/>
          <w:color w:val="000000"/>
          <w:sz w:val="28"/>
          <w:szCs w:val="28"/>
          <w:lang w:eastAsia="ru-RU"/>
        </w:rPr>
        <w:t>члены городских советов (</w:t>
      </w:r>
      <w:r>
        <w:rPr>
          <w:rFonts w:eastAsia="Times New Roman" w:cs="Times New Roman" w:ascii="Times New Roman" w:hAnsi="Times New Roman"/>
          <w:i/>
          <w:iCs/>
          <w:color w:val="000000"/>
          <w:sz w:val="28"/>
          <w:szCs w:val="28"/>
          <w:lang w:eastAsia="ru-RU"/>
        </w:rPr>
        <w:t xml:space="preserve">магистратов), </w:t>
      </w:r>
      <w:r>
        <w:rPr>
          <w:rFonts w:eastAsia="Times New Roman" w:cs="Times New Roman" w:ascii="Times New Roman" w:hAnsi="Times New Roman"/>
          <w:color w:val="000000"/>
          <w:sz w:val="28"/>
          <w:szCs w:val="28"/>
          <w:lang w:eastAsia="ru-RU"/>
        </w:rPr>
        <w:t>управляющих де</w:t>
        <w:softHyphen/>
        <w:t xml:space="preserve">лами города, </w:t>
      </w:r>
      <w:r>
        <w:rPr>
          <w:rFonts w:eastAsia="Times New Roman" w:cs="Times New Roman" w:ascii="Times New Roman" w:hAnsi="Times New Roman"/>
          <w:i/>
          <w:iCs/>
          <w:color w:val="000000"/>
          <w:sz w:val="28"/>
          <w:szCs w:val="28"/>
          <w:lang w:eastAsia="ru-RU"/>
        </w:rPr>
        <w:t xml:space="preserve">назначались </w:t>
      </w:r>
      <w:r>
        <w:rPr>
          <w:rFonts w:eastAsia="Times New Roman" w:cs="Times New Roman" w:ascii="Times New Roman" w:hAnsi="Times New Roman"/>
          <w:color w:val="000000"/>
          <w:sz w:val="28"/>
          <w:szCs w:val="28"/>
          <w:lang w:eastAsia="ru-RU"/>
        </w:rPr>
        <w:t>правительством. Землевладельцам принад</w:t>
        <w:softHyphen/>
        <w:t xml:space="preserve">лежала вотчинная полиция и юстиция, а также патронат над церковью и школой. В свободных крестьянских </w:t>
      </w:r>
      <w:r>
        <w:rPr>
          <w:rFonts w:eastAsia="Times New Roman" w:cs="Times New Roman" w:ascii="Times New Roman" w:hAnsi="Times New Roman"/>
          <w:i/>
          <w:iCs/>
          <w:color w:val="000000"/>
          <w:sz w:val="28"/>
          <w:szCs w:val="28"/>
          <w:lang w:eastAsia="ru-RU"/>
        </w:rPr>
        <w:t xml:space="preserve">общинах </w:t>
      </w:r>
      <w:r>
        <w:rPr>
          <w:rFonts w:eastAsia="Times New Roman" w:cs="Times New Roman" w:ascii="Times New Roman" w:hAnsi="Times New Roman"/>
          <w:color w:val="000000"/>
          <w:sz w:val="28"/>
          <w:szCs w:val="28"/>
          <w:lang w:eastAsia="ru-RU"/>
        </w:rPr>
        <w:t>управление про</w:t>
        <w:softHyphen/>
        <w:t xml:space="preserve">водилось </w:t>
      </w:r>
      <w:r>
        <w:rPr>
          <w:rFonts w:eastAsia="Times New Roman" w:cs="Times New Roman" w:ascii="Times New Roman" w:hAnsi="Times New Roman"/>
          <w:i/>
          <w:iCs/>
          <w:color w:val="000000"/>
          <w:sz w:val="28"/>
          <w:szCs w:val="28"/>
          <w:lang w:eastAsia="ru-RU"/>
        </w:rPr>
        <w:t xml:space="preserve">старостами, </w:t>
      </w:r>
      <w:r>
        <w:rPr>
          <w:rFonts w:eastAsia="Times New Roman" w:cs="Times New Roman" w:ascii="Times New Roman" w:hAnsi="Times New Roman"/>
          <w:color w:val="000000"/>
          <w:sz w:val="28"/>
          <w:szCs w:val="28"/>
          <w:lang w:eastAsia="ru-RU"/>
        </w:rPr>
        <w:t>избиравшимися сельским сходом или зани</w:t>
        <w:softHyphen/>
        <w:t>мавшими свои должности по имущественному цензу.</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Жесткая регламентация государством всех сфер жизни поддан</w:t>
        <w:softHyphen/>
        <w:t>ных средствами прямого насилия позволяет характеризовать Прус</w:t>
        <w:softHyphen/>
        <w:t xml:space="preserve">сию по форме политического режима как </w:t>
      </w:r>
      <w:r>
        <w:rPr>
          <w:rFonts w:eastAsia="Times New Roman" w:cs="Times New Roman" w:ascii="Times New Roman" w:hAnsi="Times New Roman"/>
          <w:i/>
          <w:iCs/>
          <w:color w:val="000000"/>
          <w:sz w:val="28"/>
          <w:szCs w:val="28"/>
          <w:lang w:eastAsia="ru-RU"/>
        </w:rPr>
        <w:t>военно-полицейское госу</w:t>
        <w:softHyphen/>
        <w:t xml:space="preserve">дарство. </w:t>
      </w:r>
      <w:r>
        <w:rPr>
          <w:rFonts w:eastAsia="Times New Roman" w:cs="Times New Roman" w:ascii="Times New Roman" w:hAnsi="Times New Roman"/>
          <w:color w:val="000000"/>
          <w:sz w:val="28"/>
          <w:szCs w:val="28"/>
          <w:lang w:eastAsia="ru-RU"/>
        </w:rPr>
        <w:t>Любимым изречением прусского короля и его чиновников была фраза: «Не рассуждать!».</w:t>
      </w:r>
    </w:p>
    <w:p>
      <w:pPr>
        <w:pStyle w:val="Style19"/>
        <w:ind w:firstLine="567" w:start="-567" w:end="0"/>
        <w:jc w:val="both"/>
        <w:rPr>
          <w:rFonts w:ascii="Times New Roman" w:hAnsi="Times New Roman" w:cs="Times New Roman"/>
          <w:b w:val="false"/>
          <w:i/>
          <w:color w:val="000000"/>
          <w:sz w:val="28"/>
          <w:szCs w:val="28"/>
        </w:rPr>
      </w:pPr>
      <w:r>
        <w:rPr>
          <w:rFonts w:cs="Times New Roman" w:ascii="Times New Roman" w:hAnsi="Times New Roman"/>
          <w:b w:val="false"/>
          <w:i/>
          <w:color w:val="000000"/>
          <w:sz w:val="28"/>
          <w:szCs w:val="28"/>
        </w:rPr>
        <w:t xml:space="preserve">Таким образом, своеобразное развитие феодального государства и права средневековой Германии наглядно демонстрирует вариативность действия общей закономерности развития государственно-правовых институтов и учреждений. История феодального государства в германии отчасти тем и интересна, что она показывает, как в соседней с Францией (классический вариант развития) стране общая закономерность развития феодального государства проявляется и действует не одинаково.  </w:t>
      </w:r>
    </w:p>
    <w:p>
      <w:pPr>
        <w:pStyle w:val="Style19"/>
        <w:ind w:firstLine="567" w:start="-567" w:end="0"/>
        <w:rPr/>
      </w:pPr>
      <w:r>
        <w:rPr>
          <w:rFonts w:cs="Times New Roman" w:ascii="Times New Roman" w:hAnsi="Times New Roman"/>
          <w:b w:val="false"/>
          <w:i/>
          <w:color w:val="000000"/>
          <w:sz w:val="28"/>
          <w:szCs w:val="28"/>
        </w:rPr>
      </w:r>
    </w:p>
    <w:p>
      <w:pPr>
        <w:pStyle w:val="Style18"/>
        <w:ind w:firstLine="567" w:start="-567" w:end="0"/>
        <w:rPr/>
      </w:pPr>
      <w:r>
        <w:rPr/>
        <w:t>ЛЕКЦИЯ №8</w:t>
      </w:r>
    </w:p>
    <w:p>
      <w:pPr>
        <w:pStyle w:val="Style19"/>
        <w:ind w:firstLine="567" w:start="-567" w:end="0"/>
        <w:rPr/>
      </w:pPr>
      <w:r>
        <w:rPr/>
        <w:t xml:space="preserve">Государство и право средневековой Англии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b/>
          <w:i/>
          <w:color w:val="000000"/>
          <w:sz w:val="28"/>
          <w:szCs w:val="28"/>
          <w:lang w:eastAsia="ru-RU"/>
        </w:rPr>
      </w:pPr>
      <w:r>
        <w:rPr>
          <w:rFonts w:eastAsia="Times New Roman" w:cs="Times New Roman" w:ascii="Times New Roman" w:hAnsi="Times New Roman"/>
          <w:b/>
          <w:i/>
          <w:color w:val="000000"/>
          <w:sz w:val="28"/>
          <w:szCs w:val="28"/>
          <w:lang w:eastAsia="ru-RU"/>
        </w:rPr>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 xml:space="preserve">Процесс формирования средневекового государства и права в Англии имел ряд особенностей.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 xml:space="preserve">Во-первых, в отличие от континентальной Европы становление государственных и правовых учреждений в Британии не испытало  заметного влияния римской политической и правовой культуры. Несмотря на то, что Британские острова в середине 1 в. были завоеваны Римом и превращены в его провинцию, однако рецепции политических и правовых учреждений Рима племенами кельтов не произошло. В 407 г. римские войска покинули Британию.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Во-вторых, процесс правообразования и государствообразования Англии был обусловлен внешней экспансией – многочисленными завоеваниями Британских островов германскими племенами и норманнами.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color w:val="000000"/>
          <w:sz w:val="28"/>
          <w:szCs w:val="28"/>
          <w:lang w:eastAsia="ru-RU"/>
        </w:rPr>
      </w:r>
    </w:p>
    <w:p>
      <w:pPr>
        <w:pStyle w:val="Normal"/>
        <w:numPr>
          <w:ilvl w:val="0"/>
          <w:numId w:val="19"/>
        </w:numPr>
        <w:shd w:fill="FFFFFF" w:val="clear"/>
        <w:tabs>
          <w:tab w:val="clear" w:pos="708"/>
          <w:tab w:val="left" w:pos="-540" w:leader="none"/>
          <w:tab w:val="left" w:pos="540" w:leader="none"/>
          <w:tab w:val="left" w:pos="900" w:leader="none"/>
        </w:tabs>
        <w:autoSpaceDE w:val="false"/>
        <w:spacing w:lineRule="auto" w:line="240" w:before="0" w:after="0"/>
        <w:ind w:firstLine="567" w:start="-567" w:end="0"/>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Специфика формирования и этапы развития средневекового государства  и права в Англии</w:t>
      </w:r>
    </w:p>
    <w:p>
      <w:pPr>
        <w:pStyle w:val="Normal"/>
        <w:shd w:fill="FFFFFF" w:val="clear"/>
        <w:autoSpaceDE w:val="false"/>
        <w:spacing w:lineRule="auto" w:line="240" w:before="0" w:after="0"/>
        <w:ind w:firstLine="567" w:start="-567" w:end="0"/>
        <w:jc w:val="center"/>
        <w:rPr>
          <w:rFonts w:ascii="Times New Roman" w:hAnsi="Times New Roman" w:eastAsia="Times New Roman" w:cs="Times New Roman"/>
          <w:b/>
          <w:sz w:val="24"/>
          <w:szCs w:val="24"/>
          <w:lang w:eastAsia="ru-RU"/>
        </w:rPr>
      </w:pPr>
      <w:r>
        <w:rPr>
          <w:rFonts w:eastAsia="Times New Roman" w:cs="Times New Roman" w:ascii="Times New Roman" w:hAnsi="Times New Roman"/>
          <w:b/>
          <w:color w:val="000000"/>
          <w:sz w:val="24"/>
          <w:szCs w:val="24"/>
          <w:lang w:eastAsia="ru-RU"/>
        </w:rPr>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449 г. Британские острова подверглись нападению </w:t>
      </w:r>
      <w:r>
        <w:rPr>
          <w:rFonts w:eastAsia="Times New Roman" w:cs="Times New Roman" w:ascii="Times New Roman" w:hAnsi="Times New Roman"/>
          <w:i/>
          <w:iCs/>
          <w:color w:val="000000"/>
          <w:sz w:val="28"/>
          <w:szCs w:val="28"/>
          <w:lang w:eastAsia="ru-RU"/>
        </w:rPr>
        <w:t xml:space="preserve">германских племен: </w:t>
      </w:r>
      <w:r>
        <w:rPr>
          <w:rFonts w:eastAsia="Times New Roman" w:cs="Times New Roman" w:ascii="Times New Roman" w:hAnsi="Times New Roman"/>
          <w:color w:val="000000"/>
          <w:sz w:val="28"/>
          <w:szCs w:val="28"/>
          <w:lang w:eastAsia="ru-RU"/>
        </w:rPr>
        <w:t xml:space="preserve">фризов, англов, саксов и ютов. </w:t>
      </w:r>
      <w:r>
        <w:rPr>
          <w:rFonts w:eastAsia="Times New Roman" w:cs="Times New Roman" w:ascii="Times New Roman" w:hAnsi="Times New Roman"/>
          <w:i/>
          <w:iCs/>
          <w:color w:val="000000"/>
          <w:sz w:val="28"/>
          <w:szCs w:val="28"/>
          <w:lang w:eastAsia="ru-RU"/>
        </w:rPr>
        <w:t xml:space="preserve">Кельты </w:t>
      </w:r>
      <w:r>
        <w:rPr>
          <w:rFonts w:eastAsia="Times New Roman" w:cs="Times New Roman" w:ascii="Times New Roman" w:hAnsi="Times New Roman"/>
          <w:color w:val="000000"/>
          <w:sz w:val="28"/>
          <w:szCs w:val="28"/>
          <w:lang w:eastAsia="ru-RU"/>
        </w:rPr>
        <w:t>Британии были раз</w:t>
        <w:softHyphen/>
        <w:t xml:space="preserve">биты, а на ее территории возникли небольшие англосаксонские королевства, из которых постепенно выделились </w:t>
      </w:r>
      <w:r>
        <w:rPr>
          <w:rFonts w:eastAsia="Times New Roman" w:cs="Times New Roman" w:ascii="Times New Roman" w:hAnsi="Times New Roman"/>
          <w:i/>
          <w:iCs/>
          <w:color w:val="000000"/>
          <w:sz w:val="28"/>
          <w:szCs w:val="28"/>
          <w:lang w:eastAsia="ru-RU"/>
        </w:rPr>
        <w:t xml:space="preserve">семь более крупных раннефеодальных государств. </w:t>
      </w:r>
      <w:r>
        <w:rPr>
          <w:rFonts w:eastAsia="Times New Roman" w:cs="Times New Roman" w:ascii="Times New Roman" w:hAnsi="Times New Roman"/>
          <w:color w:val="000000"/>
          <w:sz w:val="28"/>
          <w:szCs w:val="28"/>
          <w:lang w:eastAsia="ru-RU"/>
        </w:rPr>
        <w:t xml:space="preserve">На юге </w:t>
      </w:r>
      <w:r>
        <w:rPr>
          <w:rFonts w:eastAsia="Times New Roman" w:cs="Times New Roman" w:ascii="Times New Roman" w:hAnsi="Times New Roman"/>
          <w:i/>
          <w:iCs/>
          <w:color w:val="000000"/>
          <w:sz w:val="28"/>
          <w:szCs w:val="28"/>
          <w:lang w:eastAsia="ru-RU"/>
        </w:rPr>
        <w:t xml:space="preserve">саксы </w:t>
      </w:r>
      <w:r>
        <w:rPr>
          <w:rFonts w:eastAsia="Times New Roman" w:cs="Times New Roman" w:ascii="Times New Roman" w:hAnsi="Times New Roman"/>
          <w:color w:val="000000"/>
          <w:sz w:val="28"/>
          <w:szCs w:val="28"/>
          <w:lang w:eastAsia="ru-RU"/>
        </w:rPr>
        <w:t>образовали три королев</w:t>
        <w:softHyphen/>
        <w:t xml:space="preserve">ства - Уэссекс, Суссекс и Эссекс; </w:t>
      </w:r>
      <w:r>
        <w:rPr>
          <w:rFonts w:eastAsia="Times New Roman" w:cs="Times New Roman" w:ascii="Times New Roman" w:hAnsi="Times New Roman"/>
          <w:i/>
          <w:iCs/>
          <w:color w:val="000000"/>
          <w:sz w:val="28"/>
          <w:szCs w:val="28"/>
          <w:lang w:eastAsia="ru-RU"/>
        </w:rPr>
        <w:t xml:space="preserve">англы </w:t>
      </w:r>
      <w:r>
        <w:rPr>
          <w:rFonts w:eastAsia="Times New Roman" w:cs="Times New Roman" w:ascii="Times New Roman" w:hAnsi="Times New Roman"/>
          <w:color w:val="000000"/>
          <w:sz w:val="28"/>
          <w:szCs w:val="28"/>
          <w:lang w:eastAsia="ru-RU"/>
        </w:rPr>
        <w:t>на востоке учредили коро</w:t>
        <w:softHyphen/>
        <w:t xml:space="preserve">левство англов; на юго-востоке </w:t>
      </w:r>
      <w:r>
        <w:rPr>
          <w:rFonts w:eastAsia="Times New Roman" w:cs="Times New Roman" w:ascii="Times New Roman" w:hAnsi="Times New Roman"/>
          <w:i/>
          <w:iCs/>
          <w:color w:val="000000"/>
          <w:sz w:val="28"/>
          <w:szCs w:val="28"/>
          <w:lang w:eastAsia="ru-RU"/>
        </w:rPr>
        <w:t xml:space="preserve">юты </w:t>
      </w:r>
      <w:r>
        <w:rPr>
          <w:rFonts w:eastAsia="Times New Roman" w:cs="Times New Roman" w:ascii="Times New Roman" w:hAnsi="Times New Roman"/>
          <w:color w:val="000000"/>
          <w:sz w:val="28"/>
          <w:szCs w:val="28"/>
          <w:lang w:eastAsia="ru-RU"/>
        </w:rPr>
        <w:t xml:space="preserve">создали королевство Кент, а на севере появились два смешанных королевства - Мерсия и Нортумбрия. Этот период </w:t>
      </w:r>
      <w:r>
        <w:rPr>
          <w:rFonts w:eastAsia="Times New Roman" w:cs="Times New Roman" w:ascii="Times New Roman" w:hAnsi="Times New Roman"/>
          <w:color w:val="000000"/>
          <w:sz w:val="28"/>
          <w:szCs w:val="28"/>
          <w:lang w:val="en-US" w:eastAsia="ru-RU"/>
        </w:rPr>
        <w:t>VI</w:t>
      </w:r>
      <w:r>
        <w:rPr>
          <w:rFonts w:eastAsia="Times New Roman" w:cs="Times New Roman" w:ascii="Times New Roman" w:hAnsi="Times New Roman"/>
          <w:color w:val="000000"/>
          <w:sz w:val="28"/>
          <w:szCs w:val="28"/>
          <w:lang w:eastAsia="ru-RU"/>
        </w:rPr>
        <w:t>-</w:t>
      </w:r>
      <w:r>
        <w:rPr>
          <w:rFonts w:eastAsia="Times New Roman" w:cs="Times New Roman" w:ascii="Times New Roman" w:hAnsi="Times New Roman"/>
          <w:color w:val="000000"/>
          <w:sz w:val="28"/>
          <w:szCs w:val="28"/>
          <w:lang w:val="en-US" w:eastAsia="ru-RU"/>
        </w:rPr>
        <w:t>IX</w:t>
      </w:r>
      <w:r>
        <w:rPr>
          <w:rFonts w:eastAsia="Times New Roman" w:cs="Times New Roman" w:ascii="Times New Roman" w:hAnsi="Times New Roman"/>
          <w:color w:val="000000"/>
          <w:sz w:val="28"/>
          <w:szCs w:val="28"/>
          <w:lang w:eastAsia="ru-RU"/>
        </w:rPr>
        <w:t xml:space="preserve"> вв. обозначен в истории как </w:t>
      </w:r>
      <w:r>
        <w:rPr>
          <w:rFonts w:eastAsia="Times New Roman" w:cs="Times New Roman" w:ascii="Times New Roman" w:hAnsi="Times New Roman"/>
          <w:i/>
          <w:iCs/>
          <w:color w:val="000000"/>
          <w:sz w:val="28"/>
          <w:szCs w:val="28"/>
          <w:lang w:eastAsia="ru-RU"/>
        </w:rPr>
        <w:t xml:space="preserve">семикоролевство (гептархия). </w:t>
      </w:r>
      <w:r>
        <w:rPr>
          <w:rFonts w:eastAsia="Times New Roman" w:cs="Times New Roman" w:ascii="Times New Roman" w:hAnsi="Times New Roman"/>
          <w:color w:val="000000"/>
          <w:sz w:val="28"/>
          <w:szCs w:val="28"/>
          <w:lang w:eastAsia="ru-RU"/>
        </w:rPr>
        <w:t xml:space="preserve">В </w:t>
      </w:r>
      <w:r>
        <w:rPr>
          <w:rFonts w:eastAsia="Times New Roman" w:cs="Times New Roman" w:ascii="Times New Roman" w:hAnsi="Times New Roman"/>
          <w:color w:val="000000"/>
          <w:sz w:val="28"/>
          <w:szCs w:val="28"/>
          <w:lang w:val="en-US" w:eastAsia="ru-RU"/>
        </w:rPr>
        <w:t>VII</w:t>
      </w:r>
      <w:r>
        <w:rPr>
          <w:rFonts w:eastAsia="Times New Roman" w:cs="Times New Roman" w:ascii="Times New Roman" w:hAnsi="Times New Roman"/>
          <w:color w:val="000000"/>
          <w:sz w:val="28"/>
          <w:szCs w:val="28"/>
          <w:lang w:eastAsia="ru-RU"/>
        </w:rPr>
        <w:t xml:space="preserve"> в. англосаксы приняли </w:t>
      </w:r>
      <w:r>
        <w:rPr>
          <w:rFonts w:eastAsia="Times New Roman" w:cs="Times New Roman" w:ascii="Times New Roman" w:hAnsi="Times New Roman"/>
          <w:i/>
          <w:iCs/>
          <w:color w:val="000000"/>
          <w:sz w:val="28"/>
          <w:szCs w:val="28"/>
          <w:lang w:eastAsia="ru-RU"/>
        </w:rPr>
        <w:t xml:space="preserve">христианство. </w:t>
      </w:r>
      <w:r>
        <w:rPr>
          <w:rFonts w:eastAsia="Times New Roman" w:cs="Times New Roman" w:ascii="Times New Roman" w:hAnsi="Times New Roman"/>
          <w:color w:val="000000"/>
          <w:sz w:val="28"/>
          <w:szCs w:val="28"/>
          <w:lang w:eastAsia="ru-RU"/>
        </w:rPr>
        <w:t xml:space="preserve">В 829 г. король Уэссекса </w:t>
      </w:r>
      <w:r>
        <w:rPr>
          <w:rFonts w:eastAsia="Times New Roman" w:cs="Times New Roman" w:ascii="Times New Roman" w:hAnsi="Times New Roman"/>
          <w:i/>
          <w:iCs/>
          <w:color w:val="000000"/>
          <w:sz w:val="28"/>
          <w:szCs w:val="28"/>
          <w:lang w:eastAsia="ru-RU"/>
        </w:rPr>
        <w:t xml:space="preserve">Экберт </w:t>
      </w:r>
      <w:r>
        <w:rPr>
          <w:rFonts w:eastAsia="Times New Roman" w:cs="Times New Roman" w:ascii="Times New Roman" w:hAnsi="Times New Roman"/>
          <w:color w:val="000000"/>
          <w:sz w:val="28"/>
          <w:szCs w:val="28"/>
          <w:lang w:eastAsia="ru-RU"/>
        </w:rPr>
        <w:t xml:space="preserve">объединил семь государств под своей властью и принял титул </w:t>
      </w:r>
      <w:r>
        <w:rPr>
          <w:rFonts w:eastAsia="Times New Roman" w:cs="Times New Roman" w:ascii="Times New Roman" w:hAnsi="Times New Roman"/>
          <w:i/>
          <w:iCs/>
          <w:color w:val="000000"/>
          <w:sz w:val="28"/>
          <w:szCs w:val="28"/>
          <w:lang w:eastAsia="ru-RU"/>
        </w:rPr>
        <w:t xml:space="preserve">бретвалъда, </w:t>
      </w:r>
      <w:r>
        <w:rPr>
          <w:rFonts w:eastAsia="Times New Roman" w:cs="Times New Roman" w:ascii="Times New Roman" w:hAnsi="Times New Roman"/>
          <w:color w:val="000000"/>
          <w:sz w:val="28"/>
          <w:szCs w:val="28"/>
          <w:lang w:eastAsia="ru-RU"/>
        </w:rPr>
        <w:t xml:space="preserve">т.е. верховного короля. Он создал единое англосаксонское государство - </w:t>
      </w:r>
      <w:r>
        <w:rPr>
          <w:rFonts w:eastAsia="Times New Roman" w:cs="Times New Roman" w:ascii="Times New Roman" w:hAnsi="Times New Roman"/>
          <w:i/>
          <w:iCs/>
          <w:color w:val="000000"/>
          <w:sz w:val="28"/>
          <w:szCs w:val="28"/>
          <w:lang w:eastAsia="ru-RU"/>
        </w:rPr>
        <w:t xml:space="preserve">Англию. </w:t>
      </w:r>
      <w:r>
        <w:rPr>
          <w:rFonts w:eastAsia="Times New Roman" w:cs="Times New Roman" w:ascii="Times New Roman" w:hAnsi="Times New Roman"/>
          <w:color w:val="000000"/>
          <w:sz w:val="28"/>
          <w:szCs w:val="28"/>
          <w:lang w:eastAsia="ru-RU"/>
        </w:rPr>
        <w:t>Укрепле</w:t>
        <w:softHyphen/>
        <w:t xml:space="preserve">ние государства связано с правлением </w:t>
      </w:r>
      <w:r>
        <w:rPr>
          <w:rFonts w:eastAsia="Times New Roman" w:cs="Times New Roman" w:ascii="Times New Roman" w:hAnsi="Times New Roman"/>
          <w:i/>
          <w:iCs/>
          <w:color w:val="000000"/>
          <w:sz w:val="28"/>
          <w:szCs w:val="28"/>
          <w:lang w:eastAsia="ru-RU"/>
        </w:rPr>
        <w:t xml:space="preserve">Альфреда Великого </w:t>
      </w:r>
      <w:r>
        <w:rPr>
          <w:rFonts w:eastAsia="Times New Roman" w:cs="Times New Roman" w:ascii="Times New Roman" w:hAnsi="Times New Roman"/>
          <w:color w:val="000000"/>
          <w:sz w:val="28"/>
          <w:szCs w:val="28"/>
          <w:lang w:eastAsia="ru-RU"/>
        </w:rPr>
        <w:t xml:space="preserve">(849-901). Однако окончательное объединение Англии произошло позднее. В </w:t>
      </w:r>
      <w:r>
        <w:rPr>
          <w:rFonts w:eastAsia="Times New Roman" w:cs="Times New Roman" w:ascii="Times New Roman" w:hAnsi="Times New Roman"/>
          <w:color w:val="000000"/>
          <w:sz w:val="28"/>
          <w:szCs w:val="28"/>
          <w:lang w:val="en-US" w:eastAsia="ru-RU"/>
        </w:rPr>
        <w:t>VIII</w:t>
      </w:r>
      <w:r>
        <w:rPr>
          <w:rFonts w:eastAsia="Times New Roman" w:cs="Times New Roman" w:ascii="Times New Roman" w:hAnsi="Times New Roman"/>
          <w:color w:val="000000"/>
          <w:sz w:val="28"/>
          <w:szCs w:val="28"/>
          <w:lang w:eastAsia="ru-RU"/>
        </w:rPr>
        <w:t xml:space="preserve"> в. в Британию началось вторжение датчан, подвергавших до середины </w:t>
      </w:r>
      <w:r>
        <w:rPr>
          <w:rFonts w:eastAsia="Times New Roman" w:cs="Times New Roman" w:ascii="Times New Roman" w:hAnsi="Times New Roman"/>
          <w:color w:val="000000"/>
          <w:sz w:val="28"/>
          <w:szCs w:val="28"/>
          <w:lang w:val="en-US" w:eastAsia="ru-RU"/>
        </w:rPr>
        <w:t>X</w:t>
      </w:r>
      <w:r>
        <w:rPr>
          <w:rFonts w:eastAsia="Times New Roman" w:cs="Times New Roman" w:ascii="Times New Roman" w:hAnsi="Times New Roman"/>
          <w:color w:val="000000"/>
          <w:sz w:val="28"/>
          <w:szCs w:val="28"/>
          <w:lang w:eastAsia="ru-RU"/>
        </w:rPr>
        <w:t xml:space="preserve"> в. северо-восточные области разорению. В </w:t>
      </w:r>
      <w:r>
        <w:rPr>
          <w:rFonts w:eastAsia="Times New Roman" w:cs="Times New Roman" w:ascii="Times New Roman" w:hAnsi="Times New Roman"/>
          <w:color w:val="000000"/>
          <w:sz w:val="28"/>
          <w:szCs w:val="28"/>
          <w:lang w:val="en-US" w:eastAsia="ru-RU"/>
        </w:rPr>
        <w:t>XI</w:t>
      </w:r>
      <w:r>
        <w:rPr>
          <w:rFonts w:eastAsia="Times New Roman" w:cs="Times New Roman" w:ascii="Times New Roman" w:hAnsi="Times New Roman"/>
          <w:color w:val="000000"/>
          <w:sz w:val="28"/>
          <w:szCs w:val="28"/>
          <w:lang w:eastAsia="ru-RU"/>
        </w:rPr>
        <w:t xml:space="preserve"> в. Англия вновь была завоевана </w:t>
      </w:r>
      <w:r>
        <w:rPr>
          <w:rFonts w:eastAsia="Times New Roman" w:cs="Times New Roman" w:ascii="Times New Roman" w:hAnsi="Times New Roman"/>
          <w:i/>
          <w:iCs/>
          <w:color w:val="000000"/>
          <w:sz w:val="28"/>
          <w:szCs w:val="28"/>
          <w:lang w:eastAsia="ru-RU"/>
        </w:rPr>
        <w:t xml:space="preserve">датским конунгом </w:t>
      </w:r>
      <w:r>
        <w:rPr>
          <w:rFonts w:eastAsia="Times New Roman" w:cs="Times New Roman" w:ascii="Times New Roman" w:hAnsi="Times New Roman"/>
          <w:color w:val="000000"/>
          <w:sz w:val="28"/>
          <w:szCs w:val="28"/>
          <w:lang w:eastAsia="ru-RU"/>
        </w:rPr>
        <w:t xml:space="preserve">(королем) </w:t>
      </w:r>
      <w:r>
        <w:rPr>
          <w:rFonts w:eastAsia="Times New Roman" w:cs="Times New Roman" w:ascii="Times New Roman" w:hAnsi="Times New Roman"/>
          <w:i/>
          <w:iCs/>
          <w:color w:val="000000"/>
          <w:sz w:val="28"/>
          <w:szCs w:val="28"/>
          <w:lang w:eastAsia="ru-RU"/>
        </w:rPr>
        <w:t xml:space="preserve">Кнутом Могучим </w:t>
      </w:r>
      <w:r>
        <w:rPr>
          <w:rFonts w:eastAsia="Times New Roman" w:cs="Times New Roman" w:ascii="Times New Roman" w:hAnsi="Times New Roman"/>
          <w:color w:val="000000"/>
          <w:sz w:val="28"/>
          <w:szCs w:val="28"/>
          <w:lang w:eastAsia="ru-RU"/>
        </w:rPr>
        <w:t xml:space="preserve">(1017-1035 гг.), но вскоре освободилась при короле </w:t>
      </w:r>
      <w:r>
        <w:rPr>
          <w:rFonts w:eastAsia="Times New Roman" w:cs="Times New Roman" w:ascii="Times New Roman" w:hAnsi="Times New Roman"/>
          <w:i/>
          <w:iCs/>
          <w:color w:val="000000"/>
          <w:sz w:val="28"/>
          <w:szCs w:val="28"/>
          <w:lang w:eastAsia="ru-RU"/>
        </w:rPr>
        <w:t>Эдуарде Исповед</w:t>
        <w:softHyphen/>
        <w:t xml:space="preserve">нике </w:t>
      </w:r>
      <w:r>
        <w:rPr>
          <w:rFonts w:eastAsia="Times New Roman" w:cs="Times New Roman" w:ascii="Times New Roman" w:hAnsi="Times New Roman"/>
          <w:color w:val="000000"/>
          <w:sz w:val="28"/>
          <w:szCs w:val="28"/>
          <w:lang w:eastAsia="ru-RU"/>
        </w:rPr>
        <w:t xml:space="preserve">(1042-1066 гг.), возвратившем </w:t>
      </w:r>
      <w:r>
        <w:rPr>
          <w:rFonts w:eastAsia="Times New Roman" w:cs="Times New Roman" w:ascii="Times New Roman" w:hAnsi="Times New Roman"/>
          <w:i/>
          <w:iCs/>
          <w:color w:val="000000"/>
          <w:sz w:val="28"/>
          <w:szCs w:val="28"/>
          <w:lang w:eastAsia="ru-RU"/>
        </w:rPr>
        <w:t xml:space="preserve">англосаксонскую </w:t>
      </w:r>
      <w:r>
        <w:rPr>
          <w:rFonts w:eastAsia="Times New Roman" w:cs="Times New Roman" w:ascii="Times New Roman" w:hAnsi="Times New Roman"/>
          <w:color w:val="000000"/>
          <w:sz w:val="28"/>
          <w:szCs w:val="28"/>
          <w:lang w:eastAsia="ru-RU"/>
        </w:rPr>
        <w:t xml:space="preserve">династию на английский престол. В 1066 г. Англия подверглась нашествию </w:t>
      </w:r>
      <w:r>
        <w:rPr>
          <w:rFonts w:eastAsia="Times New Roman" w:cs="Times New Roman" w:ascii="Times New Roman" w:hAnsi="Times New Roman"/>
          <w:i/>
          <w:iCs/>
          <w:color w:val="000000"/>
          <w:sz w:val="28"/>
          <w:szCs w:val="28"/>
          <w:lang w:eastAsia="ru-RU"/>
        </w:rPr>
        <w:t>норман</w:t>
        <w:softHyphen/>
        <w:t xml:space="preserve">нов. </w:t>
      </w:r>
      <w:r>
        <w:rPr>
          <w:rFonts w:eastAsia="Times New Roman" w:cs="Times New Roman" w:ascii="Times New Roman" w:hAnsi="Times New Roman"/>
          <w:color w:val="000000"/>
          <w:sz w:val="28"/>
          <w:szCs w:val="28"/>
          <w:lang w:eastAsia="ru-RU"/>
        </w:rPr>
        <w:t xml:space="preserve">Герцог Нормандии </w:t>
      </w:r>
      <w:r>
        <w:rPr>
          <w:rFonts w:eastAsia="Times New Roman" w:cs="Times New Roman" w:ascii="Times New Roman" w:hAnsi="Times New Roman"/>
          <w:i/>
          <w:iCs/>
          <w:color w:val="000000"/>
          <w:sz w:val="28"/>
          <w:szCs w:val="28"/>
          <w:lang w:eastAsia="ru-RU"/>
        </w:rPr>
        <w:t xml:space="preserve">Вильгельм Незаконнорожденный, </w:t>
      </w:r>
      <w:r>
        <w:rPr>
          <w:rFonts w:eastAsia="Times New Roman" w:cs="Times New Roman" w:ascii="Times New Roman" w:hAnsi="Times New Roman"/>
          <w:color w:val="000000"/>
          <w:sz w:val="28"/>
          <w:szCs w:val="28"/>
          <w:lang w:eastAsia="ru-RU"/>
        </w:rPr>
        <w:t>получив благословение римского папы и французского короля, в битве при Гастингсе нанес поражение королю англосаксов Гарольду и, завое</w:t>
        <w:softHyphen/>
        <w:t xml:space="preserve">вав страну, провозгласил себя английским королем </w:t>
      </w:r>
      <w:r>
        <w:rPr>
          <w:rFonts w:eastAsia="Times New Roman" w:cs="Times New Roman" w:ascii="Times New Roman" w:hAnsi="Times New Roman"/>
          <w:i/>
          <w:iCs/>
          <w:color w:val="000000"/>
          <w:sz w:val="28"/>
          <w:szCs w:val="28"/>
          <w:lang w:eastAsia="ru-RU"/>
        </w:rPr>
        <w:t xml:space="preserve">Вильгельмом </w:t>
      </w:r>
      <w:r>
        <w:rPr>
          <w:rFonts w:eastAsia="Times New Roman" w:cs="Times New Roman" w:ascii="Times New Roman" w:hAnsi="Times New Roman"/>
          <w:i/>
          <w:iCs/>
          <w:color w:val="000000"/>
          <w:sz w:val="28"/>
          <w:szCs w:val="28"/>
          <w:lang w:val="en-US" w:eastAsia="ru-RU"/>
        </w:rPr>
        <w:t>I</w:t>
      </w:r>
      <w:r>
        <w:rPr>
          <w:rFonts w:eastAsia="Times New Roman" w:cs="Times New Roman" w:ascii="Times New Roman" w:hAnsi="Times New Roman"/>
          <w:i/>
          <w:iCs/>
          <w:color w:val="000000"/>
          <w:sz w:val="28"/>
          <w:szCs w:val="28"/>
          <w:lang w:eastAsia="ru-RU"/>
        </w:rPr>
        <w:t xml:space="preserve"> Завоевателем </w:t>
      </w:r>
      <w:r>
        <w:rPr>
          <w:rFonts w:eastAsia="Times New Roman" w:cs="Times New Roman" w:ascii="Times New Roman" w:hAnsi="Times New Roman"/>
          <w:color w:val="000000"/>
          <w:sz w:val="28"/>
          <w:szCs w:val="28"/>
          <w:lang w:eastAsia="ru-RU"/>
        </w:rPr>
        <w:t>(1066-1087 гг.).</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Поскольку Англия </w:t>
      </w:r>
      <w:r>
        <w:rPr>
          <w:rFonts w:eastAsia="Times New Roman" w:cs="Times New Roman" w:ascii="Times New Roman" w:hAnsi="Times New Roman"/>
          <w:i/>
          <w:iCs/>
          <w:color w:val="000000"/>
          <w:sz w:val="28"/>
          <w:szCs w:val="28"/>
          <w:lang w:eastAsia="ru-RU"/>
        </w:rPr>
        <w:t xml:space="preserve">не знала </w:t>
      </w:r>
      <w:r>
        <w:rPr>
          <w:rFonts w:eastAsia="Times New Roman" w:cs="Times New Roman" w:ascii="Times New Roman" w:hAnsi="Times New Roman"/>
          <w:color w:val="000000"/>
          <w:sz w:val="28"/>
          <w:szCs w:val="28"/>
          <w:lang w:eastAsia="ru-RU"/>
        </w:rPr>
        <w:t>рабовладельческого укла</w:t>
        <w:softHyphen/>
        <w:t xml:space="preserve">да, формирование феодального государства осуществлялось </w:t>
      </w:r>
      <w:r>
        <w:rPr>
          <w:rFonts w:eastAsia="Times New Roman" w:cs="Times New Roman" w:ascii="Times New Roman" w:hAnsi="Times New Roman"/>
          <w:i/>
          <w:iCs/>
          <w:color w:val="000000"/>
          <w:sz w:val="28"/>
          <w:szCs w:val="28"/>
          <w:lang w:eastAsia="ru-RU"/>
        </w:rPr>
        <w:t>на осно</w:t>
        <w:softHyphen/>
        <w:t xml:space="preserve">ве разложения </w:t>
      </w:r>
      <w:r>
        <w:rPr>
          <w:rFonts w:eastAsia="Times New Roman" w:cs="Times New Roman" w:ascii="Times New Roman" w:hAnsi="Times New Roman"/>
          <w:color w:val="000000"/>
          <w:sz w:val="28"/>
          <w:szCs w:val="28"/>
          <w:lang w:eastAsia="ru-RU"/>
        </w:rPr>
        <w:t xml:space="preserve">родоплеменных отношений. Однако особенность феодального развития Англии - это более </w:t>
      </w:r>
      <w:r>
        <w:rPr>
          <w:rFonts w:eastAsia="Times New Roman" w:cs="Times New Roman" w:ascii="Times New Roman" w:hAnsi="Times New Roman"/>
          <w:i/>
          <w:iCs/>
          <w:color w:val="000000"/>
          <w:sz w:val="28"/>
          <w:szCs w:val="28"/>
          <w:lang w:eastAsia="ru-RU"/>
        </w:rPr>
        <w:t xml:space="preserve">медленное, </w:t>
      </w:r>
      <w:r>
        <w:rPr>
          <w:rFonts w:eastAsia="Times New Roman" w:cs="Times New Roman" w:ascii="Times New Roman" w:hAnsi="Times New Roman"/>
          <w:color w:val="000000"/>
          <w:sz w:val="28"/>
          <w:szCs w:val="28"/>
          <w:lang w:eastAsia="ru-RU"/>
        </w:rPr>
        <w:t>чем на кон</w:t>
        <w:softHyphen/>
        <w:t xml:space="preserve">тиненте, </w:t>
      </w:r>
      <w:r>
        <w:rPr>
          <w:rFonts w:eastAsia="Times New Roman" w:cs="Times New Roman" w:ascii="Times New Roman" w:hAnsi="Times New Roman"/>
          <w:i/>
          <w:iCs/>
          <w:color w:val="000000"/>
          <w:sz w:val="28"/>
          <w:szCs w:val="28"/>
          <w:lang w:eastAsia="ru-RU"/>
        </w:rPr>
        <w:t xml:space="preserve">формирование феодальных отношений </w:t>
      </w:r>
      <w:r>
        <w:rPr>
          <w:rFonts w:eastAsia="Times New Roman" w:cs="Times New Roman" w:ascii="Times New Roman" w:hAnsi="Times New Roman"/>
          <w:color w:val="000000"/>
          <w:sz w:val="28"/>
          <w:szCs w:val="28"/>
          <w:lang w:eastAsia="ru-RU"/>
        </w:rPr>
        <w:t>и, как следствие, от</w:t>
        <w:softHyphen/>
        <w:t xml:space="preserve">сутствие публичных институтов власти и длительное </w:t>
      </w:r>
      <w:r>
        <w:rPr>
          <w:rFonts w:eastAsia="Times New Roman" w:cs="Times New Roman" w:ascii="Times New Roman" w:hAnsi="Times New Roman"/>
          <w:i/>
          <w:iCs/>
          <w:color w:val="000000"/>
          <w:sz w:val="28"/>
          <w:szCs w:val="28"/>
          <w:lang w:eastAsia="ru-RU"/>
        </w:rPr>
        <w:t>сохранение об</w:t>
        <w:softHyphen/>
        <w:t xml:space="preserve">щинных форм управления. </w:t>
      </w:r>
      <w:r>
        <w:rPr>
          <w:rFonts w:eastAsia="Times New Roman" w:cs="Times New Roman" w:ascii="Times New Roman" w:hAnsi="Times New Roman"/>
          <w:color w:val="000000"/>
          <w:sz w:val="28"/>
          <w:szCs w:val="28"/>
          <w:lang w:eastAsia="ru-RU"/>
        </w:rPr>
        <w:t xml:space="preserve">Это было обусловлено </w:t>
      </w:r>
      <w:r>
        <w:rPr>
          <w:rFonts w:eastAsia="Times New Roman" w:cs="Times New Roman" w:ascii="Times New Roman" w:hAnsi="Times New Roman"/>
          <w:i/>
          <w:iCs/>
          <w:color w:val="000000"/>
          <w:sz w:val="28"/>
          <w:szCs w:val="28"/>
          <w:lang w:eastAsia="ru-RU"/>
        </w:rPr>
        <w:t>устойчивым харак</w:t>
        <w:softHyphen/>
        <w:t xml:space="preserve">тером </w:t>
      </w:r>
      <w:r>
        <w:rPr>
          <w:rFonts w:eastAsia="Times New Roman" w:cs="Times New Roman" w:ascii="Times New Roman" w:hAnsi="Times New Roman"/>
          <w:color w:val="000000"/>
          <w:sz w:val="28"/>
          <w:szCs w:val="28"/>
          <w:lang w:eastAsia="ru-RU"/>
        </w:rPr>
        <w:t>английской общины-марки, сохранением в течение длитель</w:t>
        <w:softHyphen/>
        <w:t xml:space="preserve">ного времени (до </w:t>
      </w:r>
      <w:r>
        <w:rPr>
          <w:rFonts w:eastAsia="Times New Roman" w:cs="Times New Roman" w:ascii="Times New Roman" w:hAnsi="Times New Roman"/>
          <w:color w:val="000000"/>
          <w:sz w:val="28"/>
          <w:szCs w:val="28"/>
          <w:lang w:val="en-US" w:eastAsia="ru-RU"/>
        </w:rPr>
        <w:t>XI</w:t>
      </w:r>
      <w:r>
        <w:rPr>
          <w:rFonts w:eastAsia="Times New Roman" w:cs="Times New Roman" w:ascii="Times New Roman" w:hAnsi="Times New Roman"/>
          <w:color w:val="000000"/>
          <w:sz w:val="28"/>
          <w:szCs w:val="28"/>
          <w:lang w:eastAsia="ru-RU"/>
        </w:rPr>
        <w:t xml:space="preserve"> в.) в качестве основной категории работников </w:t>
      </w:r>
      <w:r>
        <w:rPr>
          <w:rFonts w:eastAsia="Times New Roman" w:cs="Times New Roman" w:ascii="Times New Roman" w:hAnsi="Times New Roman"/>
          <w:i/>
          <w:iCs/>
          <w:color w:val="000000"/>
          <w:sz w:val="28"/>
          <w:szCs w:val="28"/>
          <w:lang w:eastAsia="ru-RU"/>
        </w:rPr>
        <w:t xml:space="preserve">свободного крестьянства, </w:t>
      </w:r>
      <w:r>
        <w:rPr>
          <w:rFonts w:eastAsia="Times New Roman" w:cs="Times New Roman" w:ascii="Times New Roman" w:hAnsi="Times New Roman"/>
          <w:color w:val="000000"/>
          <w:sz w:val="28"/>
          <w:szCs w:val="28"/>
          <w:lang w:eastAsia="ru-RU"/>
        </w:rPr>
        <w:t>органов общинного самоуправления. Лишь многочисленные завоевания Британских островов ускорили про</w:t>
        <w:softHyphen/>
        <w:t>цесс разложения родоплеменного строя и становление феодального государства.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С точки зрения изменения форм феодальной государственности в политико-правовой истории средневековой Англии можно выде</w:t>
        <w:softHyphen/>
        <w:t xml:space="preserve">лить </w:t>
      </w:r>
      <w:r>
        <w:rPr>
          <w:rFonts w:eastAsia="Times New Roman" w:cs="Times New Roman" w:ascii="Times New Roman" w:hAnsi="Times New Roman"/>
          <w:i/>
          <w:iCs/>
          <w:color w:val="000000"/>
          <w:sz w:val="28"/>
          <w:szCs w:val="28"/>
          <w:lang w:eastAsia="ru-RU"/>
        </w:rPr>
        <w:t>четыре периода:</w:t>
      </w:r>
    </w:p>
    <w:p>
      <w:pPr>
        <w:pStyle w:val="Normal"/>
        <w:shd w:fill="FFFFFF" w:val="clear"/>
        <w:tabs>
          <w:tab w:val="clear" w:pos="708"/>
          <w:tab w:val="left" w:pos="540" w:leader="none"/>
        </w:tabs>
        <w:autoSpaceDE w:val="false"/>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color w:val="000000"/>
          <w:sz w:val="28"/>
          <w:szCs w:val="28"/>
          <w:lang w:eastAsia="ru-RU"/>
        </w:rPr>
        <w:t xml:space="preserve">1) </w:t>
      </w:r>
      <w:r>
        <w:rPr>
          <w:rFonts w:eastAsia="Times New Roman" w:cs="Times New Roman" w:ascii="Times New Roman" w:hAnsi="Times New Roman"/>
          <w:bCs/>
          <w:i/>
          <w:iCs/>
          <w:color w:val="000000"/>
          <w:sz w:val="28"/>
          <w:szCs w:val="28"/>
          <w:lang w:eastAsia="ru-RU"/>
        </w:rPr>
        <w:t xml:space="preserve">раннефеодальной монархии </w:t>
      </w:r>
      <w:r>
        <w:rPr>
          <w:rFonts w:eastAsia="Times New Roman" w:cs="Times New Roman" w:ascii="Times New Roman" w:hAnsi="Times New Roman"/>
          <w:bCs/>
          <w:i/>
          <w:color w:val="000000"/>
          <w:sz w:val="28"/>
          <w:szCs w:val="28"/>
          <w:lang w:eastAsia="ru-RU"/>
        </w:rPr>
        <w:t>(</w:t>
      </w:r>
      <w:r>
        <w:rPr>
          <w:rFonts w:eastAsia="Times New Roman" w:cs="Times New Roman" w:ascii="Times New Roman" w:hAnsi="Times New Roman"/>
          <w:bCs/>
          <w:i/>
          <w:color w:val="000000"/>
          <w:sz w:val="28"/>
          <w:szCs w:val="28"/>
          <w:lang w:val="en-US" w:eastAsia="ru-RU"/>
        </w:rPr>
        <w:t>IX</w:t>
      </w:r>
      <w:r>
        <w:rPr>
          <w:rFonts w:eastAsia="Times New Roman" w:cs="Times New Roman" w:ascii="Times New Roman" w:hAnsi="Times New Roman"/>
          <w:bCs/>
          <w:i/>
          <w:color w:val="000000"/>
          <w:sz w:val="28"/>
          <w:szCs w:val="28"/>
          <w:lang w:eastAsia="ru-RU"/>
        </w:rPr>
        <w:t>-</w:t>
      </w:r>
      <w:r>
        <w:rPr>
          <w:rFonts w:eastAsia="Times New Roman" w:cs="Times New Roman" w:ascii="Times New Roman" w:hAnsi="Times New Roman"/>
          <w:bCs/>
          <w:i/>
          <w:color w:val="000000"/>
          <w:sz w:val="28"/>
          <w:szCs w:val="28"/>
          <w:lang w:val="en-US" w:eastAsia="ru-RU"/>
        </w:rPr>
        <w:t>XI</w:t>
      </w:r>
      <w:r>
        <w:rPr>
          <w:rFonts w:eastAsia="Times New Roman" w:cs="Times New Roman" w:ascii="Times New Roman" w:hAnsi="Times New Roman"/>
          <w:bCs/>
          <w:i/>
          <w:color w:val="000000"/>
          <w:sz w:val="28"/>
          <w:szCs w:val="28"/>
          <w:lang w:eastAsia="ru-RU"/>
        </w:rPr>
        <w:t xml:space="preserve"> вв.);</w:t>
      </w:r>
    </w:p>
    <w:p>
      <w:pPr>
        <w:pStyle w:val="Normal"/>
        <w:shd w:fill="FFFFFF" w:val="clear"/>
        <w:tabs>
          <w:tab w:val="clear" w:pos="708"/>
          <w:tab w:val="left" w:pos="540" w:leader="none"/>
        </w:tabs>
        <w:autoSpaceDE w:val="false"/>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bCs/>
          <w:i/>
          <w:color w:val="000000"/>
          <w:sz w:val="28"/>
          <w:szCs w:val="28"/>
          <w:lang w:eastAsia="ru-RU"/>
        </w:rPr>
        <w:t>2)</w:t>
      </w:r>
      <w:r>
        <w:rPr>
          <w:rFonts w:eastAsia="Times New Roman" w:cs="Times New Roman" w:ascii="Times New Roman" w:hAnsi="Times New Roman"/>
          <w:i/>
          <w:color w:val="000000"/>
          <w:sz w:val="28"/>
          <w:szCs w:val="28"/>
          <w:lang w:eastAsia="ru-RU"/>
        </w:rPr>
        <w:t xml:space="preserve">  </w:t>
      </w:r>
      <w:r>
        <w:rPr>
          <w:rFonts w:eastAsia="Times New Roman" w:cs="Times New Roman" w:ascii="Times New Roman" w:hAnsi="Times New Roman"/>
          <w:bCs/>
          <w:i/>
          <w:iCs/>
          <w:color w:val="000000"/>
          <w:sz w:val="28"/>
          <w:szCs w:val="28"/>
          <w:lang w:eastAsia="ru-RU"/>
        </w:rPr>
        <w:t xml:space="preserve">централизованной сеньориальной монархии </w:t>
      </w:r>
      <w:r>
        <w:rPr>
          <w:rFonts w:eastAsia="Times New Roman" w:cs="Times New Roman" w:ascii="Times New Roman" w:hAnsi="Times New Roman"/>
          <w:bCs/>
          <w:i/>
          <w:color w:val="000000"/>
          <w:sz w:val="28"/>
          <w:szCs w:val="28"/>
          <w:lang w:eastAsia="ru-RU"/>
        </w:rPr>
        <w:t>(</w:t>
      </w:r>
      <w:r>
        <w:rPr>
          <w:rFonts w:eastAsia="Times New Roman" w:cs="Times New Roman" w:ascii="Times New Roman" w:hAnsi="Times New Roman"/>
          <w:bCs/>
          <w:i/>
          <w:color w:val="000000"/>
          <w:sz w:val="28"/>
          <w:szCs w:val="28"/>
          <w:lang w:val="en-US" w:eastAsia="ru-RU"/>
        </w:rPr>
        <w:t>XI</w:t>
      </w:r>
      <w:r>
        <w:rPr>
          <w:rFonts w:eastAsia="Times New Roman" w:cs="Times New Roman" w:ascii="Times New Roman" w:hAnsi="Times New Roman"/>
          <w:bCs/>
          <w:i/>
          <w:color w:val="000000"/>
          <w:sz w:val="28"/>
          <w:szCs w:val="28"/>
          <w:lang w:eastAsia="ru-RU"/>
        </w:rPr>
        <w:t>-</w:t>
      </w:r>
      <w:r>
        <w:rPr>
          <w:rFonts w:eastAsia="Times New Roman" w:cs="Times New Roman" w:ascii="Times New Roman" w:hAnsi="Times New Roman"/>
          <w:bCs/>
          <w:i/>
          <w:color w:val="000000"/>
          <w:sz w:val="28"/>
          <w:szCs w:val="28"/>
          <w:lang w:val="en-US" w:eastAsia="ru-RU"/>
        </w:rPr>
        <w:t>XIII</w:t>
      </w:r>
      <w:r>
        <w:rPr>
          <w:rFonts w:eastAsia="Times New Roman" w:cs="Times New Roman" w:ascii="Times New Roman" w:hAnsi="Times New Roman"/>
          <w:bCs/>
          <w:i/>
          <w:color w:val="000000"/>
          <w:sz w:val="28"/>
          <w:szCs w:val="28"/>
          <w:lang w:eastAsia="ru-RU"/>
        </w:rPr>
        <w:t xml:space="preserve"> вв.);</w:t>
      </w:r>
    </w:p>
    <w:p>
      <w:pPr>
        <w:pStyle w:val="Normal"/>
        <w:shd w:fill="FFFFFF" w:val="clear"/>
        <w:tabs>
          <w:tab w:val="clear" w:pos="708"/>
          <w:tab w:val="left" w:pos="540" w:leader="none"/>
        </w:tabs>
        <w:autoSpaceDE w:val="false"/>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bCs/>
          <w:i/>
          <w:color w:val="000000"/>
          <w:sz w:val="28"/>
          <w:szCs w:val="28"/>
          <w:lang w:eastAsia="ru-RU"/>
        </w:rPr>
        <w:t>3)</w:t>
      </w:r>
      <w:r>
        <w:rPr>
          <w:rFonts w:eastAsia="Times New Roman" w:cs="Times New Roman" w:ascii="Times New Roman" w:hAnsi="Times New Roman"/>
          <w:bCs/>
          <w:i/>
          <w:iCs/>
          <w:color w:val="000000"/>
          <w:sz w:val="28"/>
          <w:szCs w:val="28"/>
          <w:lang w:eastAsia="ru-RU"/>
        </w:rPr>
        <w:t xml:space="preserve">сословно-представительной монархии </w:t>
      </w:r>
      <w:r>
        <w:rPr>
          <w:rFonts w:eastAsia="Times New Roman" w:cs="Times New Roman" w:ascii="Times New Roman" w:hAnsi="Times New Roman"/>
          <w:i/>
          <w:color w:val="000000"/>
          <w:sz w:val="28"/>
          <w:szCs w:val="28"/>
          <w:lang w:eastAsia="ru-RU"/>
        </w:rPr>
        <w:t xml:space="preserve">(вторая </w:t>
      </w:r>
      <w:r>
        <w:rPr>
          <w:rFonts w:eastAsia="Times New Roman" w:cs="Times New Roman" w:ascii="Times New Roman" w:hAnsi="Times New Roman"/>
          <w:bCs/>
          <w:i/>
          <w:color w:val="000000"/>
          <w:sz w:val="28"/>
          <w:szCs w:val="28"/>
          <w:lang w:eastAsia="ru-RU"/>
        </w:rPr>
        <w:t xml:space="preserve">половина </w:t>
      </w:r>
      <w:r>
        <w:rPr>
          <w:rFonts w:eastAsia="Times New Roman" w:cs="Times New Roman" w:ascii="Times New Roman" w:hAnsi="Times New Roman"/>
          <w:bCs/>
          <w:i/>
          <w:color w:val="000000"/>
          <w:sz w:val="28"/>
          <w:szCs w:val="28"/>
          <w:lang w:val="en-US" w:eastAsia="ru-RU"/>
        </w:rPr>
        <w:t>XIII</w:t>
      </w:r>
      <w:r>
        <w:rPr>
          <w:rFonts w:eastAsia="Times New Roman" w:cs="Times New Roman" w:ascii="Times New Roman" w:hAnsi="Times New Roman"/>
          <w:bCs/>
          <w:i/>
          <w:color w:val="000000"/>
          <w:sz w:val="28"/>
          <w:szCs w:val="28"/>
          <w:lang w:eastAsia="ru-RU"/>
        </w:rPr>
        <w:t>-</w:t>
      </w:r>
      <w:r>
        <w:rPr>
          <w:rFonts w:eastAsia="Times New Roman" w:cs="Times New Roman" w:ascii="Times New Roman" w:hAnsi="Times New Roman"/>
          <w:i/>
          <w:color w:val="000000"/>
          <w:sz w:val="28"/>
          <w:szCs w:val="28"/>
          <w:lang w:val="en-US" w:eastAsia="ru-RU"/>
        </w:rPr>
        <w:t>XV</w:t>
      </w:r>
      <w:r>
        <w:rPr>
          <w:rFonts w:eastAsia="Times New Roman" w:cs="Times New Roman" w:ascii="Times New Roman" w:hAnsi="Times New Roman"/>
          <w:i/>
          <w:color w:val="000000"/>
          <w:sz w:val="28"/>
          <w:szCs w:val="28"/>
          <w:lang w:eastAsia="ru-RU"/>
        </w:rPr>
        <w:t xml:space="preserve"> вв.);</w:t>
      </w:r>
    </w:p>
    <w:p>
      <w:pPr>
        <w:pStyle w:val="Normal"/>
        <w:shd w:fill="FFFFFF" w:val="clear"/>
        <w:tabs>
          <w:tab w:val="clear" w:pos="708"/>
          <w:tab w:val="left" w:pos="540" w:leader="none"/>
        </w:tabs>
        <w:autoSpaceDE w:val="false"/>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bCs/>
          <w:i/>
          <w:color w:val="000000"/>
          <w:sz w:val="28"/>
          <w:szCs w:val="28"/>
          <w:lang w:eastAsia="ru-RU"/>
        </w:rPr>
        <w:t>4)</w:t>
      </w:r>
      <w:r>
        <w:rPr>
          <w:rFonts w:eastAsia="Times New Roman" w:cs="Times New Roman" w:ascii="Times New Roman" w:hAnsi="Times New Roman"/>
          <w:i/>
          <w:color w:val="000000"/>
          <w:sz w:val="28"/>
          <w:szCs w:val="28"/>
          <w:lang w:eastAsia="ru-RU"/>
        </w:rPr>
        <w:t xml:space="preserve"> </w:t>
      </w:r>
      <w:r>
        <w:rPr>
          <w:rFonts w:eastAsia="Times New Roman" w:cs="Times New Roman" w:ascii="Times New Roman" w:hAnsi="Times New Roman"/>
          <w:bCs/>
          <w:i/>
          <w:iCs/>
          <w:color w:val="000000"/>
          <w:sz w:val="28"/>
          <w:szCs w:val="28"/>
          <w:lang w:eastAsia="ru-RU"/>
        </w:rPr>
        <w:t xml:space="preserve">абсолютной монархии </w:t>
      </w:r>
      <w:r>
        <w:rPr>
          <w:rFonts w:eastAsia="Times New Roman" w:cs="Times New Roman" w:ascii="Times New Roman" w:hAnsi="Times New Roman"/>
          <w:bCs/>
          <w:i/>
          <w:color w:val="000000"/>
          <w:sz w:val="28"/>
          <w:szCs w:val="28"/>
          <w:lang w:eastAsia="ru-RU"/>
        </w:rPr>
        <w:t>(</w:t>
      </w:r>
      <w:r>
        <w:rPr>
          <w:rFonts w:eastAsia="Times New Roman" w:cs="Times New Roman" w:ascii="Times New Roman" w:hAnsi="Times New Roman"/>
          <w:bCs/>
          <w:i/>
          <w:color w:val="000000"/>
          <w:sz w:val="28"/>
          <w:szCs w:val="28"/>
          <w:lang w:val="en-US" w:eastAsia="ru-RU"/>
        </w:rPr>
        <w:t>XVI</w:t>
      </w:r>
      <w:r>
        <w:rPr>
          <w:rFonts w:eastAsia="Times New Roman" w:cs="Times New Roman" w:ascii="Times New Roman" w:hAnsi="Times New Roman"/>
          <w:bCs/>
          <w:i/>
          <w:color w:val="000000"/>
          <w:sz w:val="28"/>
          <w:szCs w:val="28"/>
          <w:lang w:eastAsia="ru-RU"/>
        </w:rPr>
        <w:t>-</w:t>
      </w:r>
      <w:r>
        <w:rPr>
          <w:rFonts w:eastAsia="Times New Roman" w:cs="Times New Roman" w:ascii="Times New Roman" w:hAnsi="Times New Roman"/>
          <w:bCs/>
          <w:i/>
          <w:color w:val="000000"/>
          <w:sz w:val="28"/>
          <w:szCs w:val="28"/>
          <w:lang w:val="en-US" w:eastAsia="ru-RU"/>
        </w:rPr>
        <w:t>XVIII</w:t>
      </w:r>
      <w:r>
        <w:rPr>
          <w:rFonts w:eastAsia="Times New Roman" w:cs="Times New Roman" w:ascii="Times New Roman" w:hAnsi="Times New Roman"/>
          <w:bCs/>
          <w:i/>
          <w:color w:val="000000"/>
          <w:sz w:val="28"/>
          <w:szCs w:val="28"/>
          <w:lang w:eastAsia="ru-RU"/>
        </w:rPr>
        <w:t xml:space="preserve"> </w:t>
      </w:r>
      <w:r>
        <w:rPr>
          <w:rFonts w:eastAsia="Times New Roman" w:cs="Times New Roman" w:ascii="Times New Roman" w:hAnsi="Times New Roman"/>
          <w:i/>
          <w:color w:val="000000"/>
          <w:sz w:val="28"/>
          <w:szCs w:val="28"/>
          <w:lang w:eastAsia="ru-RU"/>
        </w:rPr>
        <w:t>вв.).</w:t>
      </w:r>
    </w:p>
    <w:p>
      <w:pPr>
        <w:pStyle w:val="Normal"/>
        <w:shd w:fill="FFFFFF" w:val="clear"/>
        <w:tabs>
          <w:tab w:val="clear" w:pos="708"/>
          <w:tab w:val="left" w:pos="540" w:leader="none"/>
        </w:tabs>
        <w:autoSpaceDE w:val="false"/>
        <w:spacing w:lineRule="auto" w:line="240" w:before="0" w:after="0"/>
        <w:ind w:firstLine="567" w:start="-567" w:end="0"/>
        <w:jc w:val="both"/>
        <w:rPr>
          <w:rFonts w:ascii="Times New Roman" w:hAnsi="Times New Roman" w:eastAsia="Times New Roman" w:cs="Times New Roman"/>
          <w:b/>
          <w:i/>
          <w:sz w:val="28"/>
          <w:szCs w:val="28"/>
          <w:lang w:eastAsia="ru-RU"/>
        </w:rPr>
      </w:pPr>
      <w:r>
        <w:rPr>
          <w:rFonts w:eastAsia="Times New Roman" w:cs="Times New Roman" w:ascii="Times New Roman" w:hAnsi="Times New Roman"/>
          <w:b/>
          <w:i/>
          <w:color w:val="000000"/>
          <w:sz w:val="28"/>
          <w:szCs w:val="28"/>
          <w:lang w:eastAsia="ru-RU"/>
        </w:rPr>
      </w:r>
    </w:p>
    <w:p>
      <w:pPr>
        <w:pStyle w:val="Normal"/>
        <w:numPr>
          <w:ilvl w:val="0"/>
          <w:numId w:val="19"/>
        </w:numPr>
        <w:shd w:fill="FFFFFF" w:val="clear"/>
        <w:tabs>
          <w:tab w:val="clear" w:pos="708"/>
          <w:tab w:val="left" w:pos="720" w:leader="none"/>
        </w:tabs>
        <w:autoSpaceDE w:val="false"/>
        <w:spacing w:lineRule="auto" w:line="240" w:before="0" w:after="0"/>
        <w:ind w:firstLine="567" w:start="-567" w:end="0"/>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Англосаксонская раннефеодальная монархия: общественный и государственный строй</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i/>
          <w:iCs/>
          <w:color w:val="000000"/>
          <w:sz w:val="28"/>
          <w:szCs w:val="28"/>
          <w:lang w:eastAsia="ru-RU"/>
        </w:rPr>
      </w:pPr>
      <w:r>
        <w:rPr>
          <w:rFonts w:eastAsia="Times New Roman" w:cs="Times New Roman" w:ascii="Times New Roman" w:hAnsi="Times New Roman"/>
          <w:b/>
          <w:i/>
          <w:iCs/>
          <w:color w:val="000000"/>
          <w:sz w:val="28"/>
          <w:szCs w:val="28"/>
          <w:lang w:eastAsia="ru-RU"/>
        </w:rPr>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Общественный строй </w:t>
      </w:r>
      <w:r>
        <w:rPr>
          <w:rFonts w:eastAsia="Times New Roman" w:cs="Times New Roman" w:ascii="Times New Roman" w:hAnsi="Times New Roman"/>
          <w:color w:val="000000"/>
          <w:sz w:val="28"/>
          <w:szCs w:val="28"/>
          <w:lang w:eastAsia="ru-RU"/>
        </w:rPr>
        <w:t>англосаксов характеризовался формирова</w:t>
        <w:softHyphen/>
        <w:t xml:space="preserve">нием </w:t>
      </w:r>
      <w:r>
        <w:rPr>
          <w:rFonts w:eastAsia="Times New Roman" w:cs="Times New Roman" w:ascii="Times New Roman" w:hAnsi="Times New Roman"/>
          <w:i/>
          <w:iCs/>
          <w:color w:val="000000"/>
          <w:sz w:val="28"/>
          <w:szCs w:val="28"/>
          <w:lang w:eastAsia="ru-RU"/>
        </w:rPr>
        <w:t xml:space="preserve">раннеклассового </w:t>
      </w:r>
      <w:r>
        <w:rPr>
          <w:rFonts w:eastAsia="Times New Roman" w:cs="Times New Roman" w:ascii="Times New Roman" w:hAnsi="Times New Roman"/>
          <w:color w:val="000000"/>
          <w:sz w:val="28"/>
          <w:szCs w:val="28"/>
          <w:lang w:eastAsia="ru-RU"/>
        </w:rPr>
        <w:t>общества, в котором, однако, сохранялся большой удельный вес родовых и общинных отношений. Извест</w:t>
        <w:softHyphen/>
        <w:t xml:space="preserve">ные различия стали возникать в правовом положении разных групп англосаксонского общества. Выделяется </w:t>
      </w:r>
      <w:r>
        <w:rPr>
          <w:rFonts w:eastAsia="Times New Roman" w:cs="Times New Roman" w:ascii="Times New Roman" w:hAnsi="Times New Roman"/>
          <w:i/>
          <w:iCs/>
          <w:color w:val="000000"/>
          <w:sz w:val="28"/>
          <w:szCs w:val="28"/>
          <w:lang w:eastAsia="ru-RU"/>
        </w:rPr>
        <w:t xml:space="preserve">высший слой </w:t>
      </w:r>
      <w:r>
        <w:rPr>
          <w:rFonts w:eastAsia="Times New Roman" w:cs="Times New Roman" w:ascii="Times New Roman" w:hAnsi="Times New Roman"/>
          <w:color w:val="000000"/>
          <w:sz w:val="28"/>
          <w:szCs w:val="28"/>
          <w:lang w:eastAsia="ru-RU"/>
        </w:rPr>
        <w:t>англосаксон</w:t>
        <w:softHyphen/>
        <w:t xml:space="preserve">ского общества, который представляла </w:t>
      </w:r>
      <w:r>
        <w:rPr>
          <w:rFonts w:eastAsia="Times New Roman" w:cs="Times New Roman" w:ascii="Times New Roman" w:hAnsi="Times New Roman"/>
          <w:i/>
          <w:iCs/>
          <w:color w:val="000000"/>
          <w:sz w:val="28"/>
          <w:szCs w:val="28"/>
          <w:lang w:eastAsia="ru-RU"/>
        </w:rPr>
        <w:t xml:space="preserve">родовая знать - эрлы. </w:t>
      </w:r>
      <w:r>
        <w:rPr>
          <w:rFonts w:eastAsia="Times New Roman" w:cs="Times New Roman" w:ascii="Times New Roman" w:hAnsi="Times New Roman"/>
          <w:color w:val="000000"/>
          <w:sz w:val="28"/>
          <w:szCs w:val="28"/>
          <w:lang w:eastAsia="ru-RU"/>
        </w:rPr>
        <w:t>Пра</w:t>
        <w:softHyphen/>
        <w:t>вовой статус эрлов был очень высок. Вергельд эрла составлял сна</w:t>
        <w:softHyphen/>
        <w:t xml:space="preserve">чала 400, затем 600, а позже 1200 шиллингов. </w:t>
      </w:r>
      <w:r>
        <w:rPr>
          <w:rFonts w:eastAsia="Times New Roman" w:cs="Times New Roman" w:ascii="Times New Roman" w:hAnsi="Times New Roman"/>
          <w:i/>
          <w:iCs/>
          <w:color w:val="000000"/>
          <w:sz w:val="28"/>
          <w:szCs w:val="28"/>
          <w:lang w:eastAsia="ru-RU"/>
        </w:rPr>
        <w:t xml:space="preserve">Основную массу </w:t>
      </w:r>
      <w:r>
        <w:rPr>
          <w:rFonts w:eastAsia="Times New Roman" w:cs="Times New Roman" w:ascii="Times New Roman" w:hAnsi="Times New Roman"/>
          <w:color w:val="000000"/>
          <w:sz w:val="28"/>
          <w:szCs w:val="28"/>
          <w:lang w:eastAsia="ru-RU"/>
        </w:rPr>
        <w:t>англо</w:t>
        <w:softHyphen/>
        <w:t xml:space="preserve">саксов составляли </w:t>
      </w:r>
      <w:r>
        <w:rPr>
          <w:rFonts w:eastAsia="Times New Roman" w:cs="Times New Roman" w:ascii="Times New Roman" w:hAnsi="Times New Roman"/>
          <w:i/>
          <w:iCs/>
          <w:color w:val="000000"/>
          <w:sz w:val="28"/>
          <w:szCs w:val="28"/>
          <w:lang w:eastAsia="ru-RU"/>
        </w:rPr>
        <w:t xml:space="preserve">свободные общинники - керлы, </w:t>
      </w:r>
      <w:r>
        <w:rPr>
          <w:rFonts w:eastAsia="Times New Roman" w:cs="Times New Roman" w:ascii="Times New Roman" w:hAnsi="Times New Roman"/>
          <w:color w:val="000000"/>
          <w:sz w:val="28"/>
          <w:szCs w:val="28"/>
          <w:lang w:eastAsia="ru-RU"/>
        </w:rPr>
        <w:t xml:space="preserve">жившие большими семьями и владевшие участками пахотной земли размером в 50 га, а также пользовавшиеся общинными угодьями. Земля, которой владели общинники, называлась </w:t>
      </w:r>
      <w:r>
        <w:rPr>
          <w:rFonts w:eastAsia="Times New Roman" w:cs="Times New Roman" w:ascii="Times New Roman" w:hAnsi="Times New Roman"/>
          <w:i/>
          <w:iCs/>
          <w:color w:val="000000"/>
          <w:sz w:val="28"/>
          <w:szCs w:val="28"/>
          <w:lang w:eastAsia="ru-RU"/>
        </w:rPr>
        <w:t xml:space="preserve">фолкленд </w:t>
      </w:r>
      <w:r>
        <w:rPr>
          <w:rFonts w:eastAsia="Times New Roman" w:cs="Times New Roman" w:ascii="Times New Roman" w:hAnsi="Times New Roman"/>
          <w:color w:val="000000"/>
          <w:sz w:val="28"/>
          <w:szCs w:val="28"/>
          <w:lang w:eastAsia="ru-RU"/>
        </w:rPr>
        <w:t xml:space="preserve">(народная земля), она не могла отчуждаться, завещаться, передаваться по женской линии. Частной собственности на землю еще не было. Вергельд свободного керла составлял 200 шиллингов. В </w:t>
      </w:r>
      <w:r>
        <w:rPr>
          <w:rFonts w:eastAsia="Times New Roman" w:cs="Times New Roman" w:ascii="Times New Roman" w:hAnsi="Times New Roman"/>
          <w:i/>
          <w:iCs/>
          <w:color w:val="000000"/>
          <w:sz w:val="28"/>
          <w:szCs w:val="28"/>
          <w:lang w:eastAsia="ru-RU"/>
        </w:rPr>
        <w:t xml:space="preserve">низший слой </w:t>
      </w:r>
      <w:r>
        <w:rPr>
          <w:rFonts w:eastAsia="Times New Roman" w:cs="Times New Roman" w:ascii="Times New Roman" w:hAnsi="Times New Roman"/>
          <w:color w:val="000000"/>
          <w:sz w:val="28"/>
          <w:szCs w:val="28"/>
          <w:lang w:eastAsia="ru-RU"/>
        </w:rPr>
        <w:t xml:space="preserve">англосаксонского общества входили </w:t>
      </w:r>
      <w:r>
        <w:rPr>
          <w:rFonts w:eastAsia="Times New Roman" w:cs="Times New Roman" w:ascii="Times New Roman" w:hAnsi="Times New Roman"/>
          <w:i/>
          <w:iCs/>
          <w:color w:val="000000"/>
          <w:sz w:val="28"/>
          <w:szCs w:val="28"/>
          <w:lang w:eastAsia="ru-RU"/>
        </w:rPr>
        <w:t xml:space="preserve">группы зависимых, полусвободных </w:t>
      </w:r>
      <w:r>
        <w:rPr>
          <w:rFonts w:eastAsia="Times New Roman" w:cs="Times New Roman" w:ascii="Times New Roman" w:hAnsi="Times New Roman"/>
          <w:color w:val="000000"/>
          <w:sz w:val="28"/>
          <w:szCs w:val="28"/>
          <w:lang w:eastAsia="ru-RU"/>
        </w:rPr>
        <w:t xml:space="preserve">людей - </w:t>
      </w:r>
      <w:r>
        <w:rPr>
          <w:rFonts w:eastAsia="Times New Roman" w:cs="Times New Roman" w:ascii="Times New Roman" w:hAnsi="Times New Roman"/>
          <w:i/>
          <w:iCs/>
          <w:color w:val="000000"/>
          <w:sz w:val="28"/>
          <w:szCs w:val="28"/>
          <w:lang w:eastAsia="ru-RU"/>
        </w:rPr>
        <w:t xml:space="preserve">лэтов и уилей </w:t>
      </w:r>
      <w:r>
        <w:rPr>
          <w:rFonts w:eastAsia="Times New Roman" w:cs="Times New Roman" w:ascii="Times New Roman" w:hAnsi="Times New Roman"/>
          <w:color w:val="000000"/>
          <w:sz w:val="28"/>
          <w:szCs w:val="28"/>
          <w:lang w:eastAsia="ru-RU"/>
        </w:rPr>
        <w:t>из покоренного кельтского населения. Они не имели своей земли, а обрабатывали землю эрлов и платили им натуральный об</w:t>
        <w:softHyphen/>
        <w:t>рок. Вергельд лэтов и уилей составлял 80 шиллингов. Наконец, в качестве дворовых и оброчников - тех, кого сажали на землю, ис</w:t>
        <w:softHyphen/>
        <w:t>пользовались рабы. Рабы вергельда не имели.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Процесс формирования англосаксонского общества связан с появлением </w:t>
      </w:r>
      <w:r>
        <w:rPr>
          <w:rFonts w:eastAsia="Times New Roman" w:cs="Times New Roman" w:ascii="Times New Roman" w:hAnsi="Times New Roman"/>
          <w:bCs/>
          <w:color w:val="000000"/>
          <w:sz w:val="28"/>
          <w:szCs w:val="28"/>
          <w:lang w:eastAsia="ru-RU"/>
        </w:rPr>
        <w:t xml:space="preserve">в </w:t>
      </w:r>
      <w:r>
        <w:rPr>
          <w:rFonts w:eastAsia="Times New Roman" w:cs="Times New Roman" w:ascii="Times New Roman" w:hAnsi="Times New Roman"/>
          <w:bCs/>
          <w:color w:val="000000"/>
          <w:sz w:val="28"/>
          <w:szCs w:val="28"/>
          <w:lang w:val="en-US" w:eastAsia="ru-RU"/>
        </w:rPr>
        <w:t>VII</w:t>
      </w:r>
      <w:r>
        <w:rPr>
          <w:rFonts w:eastAsia="Times New Roman" w:cs="Times New Roman" w:ascii="Times New Roman" w:hAnsi="Times New Roman"/>
          <w:b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в. </w:t>
      </w:r>
      <w:r>
        <w:rPr>
          <w:rFonts w:eastAsia="Times New Roman" w:cs="Times New Roman" w:ascii="Times New Roman" w:hAnsi="Times New Roman"/>
          <w:i/>
          <w:iCs/>
          <w:color w:val="000000"/>
          <w:sz w:val="28"/>
          <w:szCs w:val="28"/>
          <w:lang w:eastAsia="ru-RU"/>
        </w:rPr>
        <w:t xml:space="preserve">безусловной земельной собственности (бокленд). </w:t>
      </w:r>
      <w:r>
        <w:rPr>
          <w:rFonts w:eastAsia="Times New Roman" w:cs="Times New Roman" w:ascii="Times New Roman" w:hAnsi="Times New Roman"/>
          <w:color w:val="000000"/>
          <w:sz w:val="28"/>
          <w:szCs w:val="28"/>
          <w:lang w:eastAsia="ru-RU"/>
        </w:rPr>
        <w:t xml:space="preserve">Это была земля, пожалованная по грамоте королем. Ее можно было передавать по наследству, продавать, отдавать в залог, завещать. С появлением королевских пожалований - бокленда в Англии начало складываться крупное феодальное землевладение. Короли раздавали не только пустующие земли, но и те, что заселены керлами. Последние попадали в зависимость от новых владельцев земли. </w:t>
      </w:r>
      <w:r>
        <w:rPr>
          <w:rFonts w:eastAsia="Times New Roman" w:cs="Times New Roman" w:ascii="Times New Roman" w:hAnsi="Times New Roman"/>
          <w:i/>
          <w:iCs/>
          <w:color w:val="000000"/>
          <w:sz w:val="28"/>
          <w:szCs w:val="28"/>
          <w:lang w:eastAsia="ru-RU"/>
        </w:rPr>
        <w:t>Уско</w:t>
        <w:softHyphen/>
        <w:t xml:space="preserve">рение </w:t>
      </w:r>
      <w:r>
        <w:rPr>
          <w:rFonts w:eastAsia="Times New Roman" w:cs="Times New Roman" w:ascii="Times New Roman" w:hAnsi="Times New Roman"/>
          <w:color w:val="000000"/>
          <w:sz w:val="28"/>
          <w:szCs w:val="28"/>
          <w:lang w:eastAsia="ru-RU"/>
        </w:rPr>
        <w:t xml:space="preserve">процессу феодализации придавали опустошительные набеги датчан, которые приводили к разорению керлов. Разорившиеся керлы, а порой и целые общины были вынуждены отдавать себя </w:t>
      </w:r>
      <w:r>
        <w:rPr>
          <w:rFonts w:eastAsia="Times New Roman" w:cs="Times New Roman" w:ascii="Times New Roman" w:hAnsi="Times New Roman"/>
          <w:i/>
          <w:iCs/>
          <w:color w:val="000000"/>
          <w:sz w:val="28"/>
          <w:szCs w:val="28"/>
          <w:lang w:eastAsia="ru-RU"/>
        </w:rPr>
        <w:t>под покровительство знати (коммендацию).</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Дальнейшее развитие феодальных отношений произошло в </w:t>
      </w:r>
      <w:r>
        <w:rPr>
          <w:rFonts w:eastAsia="Times New Roman" w:cs="Times New Roman" w:ascii="Times New Roman" w:hAnsi="Times New Roman"/>
          <w:color w:val="000000"/>
          <w:sz w:val="28"/>
          <w:szCs w:val="28"/>
          <w:lang w:val="en-US" w:eastAsia="ru-RU"/>
        </w:rPr>
        <w:t>IX</w:t>
      </w:r>
      <w:r>
        <w:rPr>
          <w:rFonts w:eastAsia="Times New Roman" w:cs="Times New Roman" w:ascii="Times New Roman" w:hAnsi="Times New Roman"/>
          <w:color w:val="000000"/>
          <w:sz w:val="28"/>
          <w:szCs w:val="28"/>
          <w:lang w:eastAsia="ru-RU"/>
        </w:rPr>
        <w:t>-</w:t>
      </w:r>
      <w:r>
        <w:rPr>
          <w:rFonts w:eastAsia="Times New Roman" w:cs="Times New Roman" w:ascii="Times New Roman" w:hAnsi="Times New Roman"/>
          <w:color w:val="000000"/>
          <w:sz w:val="28"/>
          <w:szCs w:val="28"/>
          <w:lang w:val="en-US" w:eastAsia="ru-RU"/>
        </w:rPr>
        <w:t>X</w:t>
      </w:r>
      <w:r>
        <w:rPr>
          <w:rFonts w:eastAsia="Times New Roman" w:cs="Times New Roman" w:ascii="Times New Roman" w:hAnsi="Times New Roman"/>
          <w:color w:val="000000"/>
          <w:sz w:val="28"/>
          <w:szCs w:val="28"/>
          <w:lang w:eastAsia="ru-RU"/>
        </w:rPr>
        <w:t xml:space="preserve"> вв. В 930 г. </w:t>
      </w:r>
      <w:r>
        <w:rPr>
          <w:rFonts w:eastAsia="Times New Roman" w:cs="Times New Roman" w:ascii="Times New Roman" w:hAnsi="Times New Roman"/>
          <w:i/>
          <w:iCs/>
          <w:color w:val="000000"/>
          <w:sz w:val="28"/>
          <w:szCs w:val="28"/>
          <w:lang w:eastAsia="ru-RU"/>
        </w:rPr>
        <w:t xml:space="preserve">указ </w:t>
      </w:r>
      <w:r>
        <w:rPr>
          <w:rFonts w:eastAsia="Times New Roman" w:cs="Times New Roman" w:ascii="Times New Roman" w:hAnsi="Times New Roman"/>
          <w:color w:val="000000"/>
          <w:sz w:val="28"/>
          <w:szCs w:val="28"/>
          <w:lang w:eastAsia="ru-RU"/>
        </w:rPr>
        <w:t xml:space="preserve">короля </w:t>
      </w:r>
      <w:r>
        <w:rPr>
          <w:rFonts w:eastAsia="Times New Roman" w:cs="Times New Roman" w:ascii="Times New Roman" w:hAnsi="Times New Roman"/>
          <w:i/>
          <w:iCs/>
          <w:color w:val="000000"/>
          <w:sz w:val="28"/>
          <w:szCs w:val="28"/>
          <w:lang w:eastAsia="ru-RU"/>
        </w:rPr>
        <w:t xml:space="preserve">Этельстана </w:t>
      </w:r>
      <w:r>
        <w:rPr>
          <w:rFonts w:eastAsia="Times New Roman" w:cs="Times New Roman" w:ascii="Times New Roman" w:hAnsi="Times New Roman"/>
          <w:color w:val="000000"/>
          <w:sz w:val="28"/>
          <w:szCs w:val="28"/>
          <w:lang w:eastAsia="ru-RU"/>
        </w:rPr>
        <w:t xml:space="preserve">предписывал </w:t>
      </w:r>
      <w:r>
        <w:rPr>
          <w:rFonts w:eastAsia="Times New Roman" w:cs="Times New Roman" w:ascii="Times New Roman" w:hAnsi="Times New Roman"/>
          <w:i/>
          <w:iCs/>
          <w:color w:val="000000"/>
          <w:sz w:val="28"/>
          <w:szCs w:val="28"/>
          <w:lang w:eastAsia="ru-RU"/>
        </w:rPr>
        <w:t xml:space="preserve">каждому свободному найти себе лорда </w:t>
      </w:r>
      <w:r>
        <w:rPr>
          <w:rFonts w:eastAsia="Times New Roman" w:cs="Times New Roman" w:ascii="Times New Roman" w:hAnsi="Times New Roman"/>
          <w:color w:val="000000"/>
          <w:sz w:val="28"/>
          <w:szCs w:val="28"/>
          <w:lang w:eastAsia="ru-RU"/>
        </w:rPr>
        <w:t>(сеньора). Государство в лице короля часто пере</w:t>
        <w:softHyphen/>
        <w:t xml:space="preserve">давало знати </w:t>
      </w:r>
      <w:r>
        <w:rPr>
          <w:rFonts w:eastAsia="Times New Roman" w:cs="Times New Roman" w:ascii="Times New Roman" w:hAnsi="Times New Roman"/>
          <w:i/>
          <w:iCs/>
          <w:color w:val="000000"/>
          <w:sz w:val="28"/>
          <w:szCs w:val="28"/>
          <w:lang w:eastAsia="ru-RU"/>
        </w:rPr>
        <w:t xml:space="preserve">иммунитетные </w:t>
      </w:r>
      <w:r>
        <w:rPr>
          <w:rFonts w:eastAsia="Times New Roman" w:cs="Times New Roman" w:ascii="Times New Roman" w:hAnsi="Times New Roman"/>
          <w:color w:val="000000"/>
          <w:sz w:val="28"/>
          <w:szCs w:val="28"/>
          <w:lang w:eastAsia="ru-RU"/>
        </w:rPr>
        <w:t>права с полной юрисдикцией над насе</w:t>
        <w:softHyphen/>
        <w:t xml:space="preserve">лением, живущим в ее владениях. Крестьян судили в частных судах лордов. В </w:t>
      </w:r>
      <w:r>
        <w:rPr>
          <w:rFonts w:eastAsia="Times New Roman" w:cs="Times New Roman" w:ascii="Times New Roman" w:hAnsi="Times New Roman"/>
          <w:color w:val="000000"/>
          <w:sz w:val="28"/>
          <w:szCs w:val="28"/>
          <w:lang w:val="en-US" w:eastAsia="ru-RU"/>
        </w:rPr>
        <w:t>X</w:t>
      </w:r>
      <w:r>
        <w:rPr>
          <w:rFonts w:eastAsia="Times New Roman" w:cs="Times New Roman" w:ascii="Times New Roman" w:hAnsi="Times New Roman"/>
          <w:color w:val="000000"/>
          <w:sz w:val="28"/>
          <w:szCs w:val="28"/>
          <w:lang w:eastAsia="ru-RU"/>
        </w:rPr>
        <w:t xml:space="preserve"> в. в </w:t>
      </w:r>
      <w:r>
        <w:rPr>
          <w:rFonts w:eastAsia="Times New Roman" w:cs="Times New Roman" w:ascii="Times New Roman" w:hAnsi="Times New Roman"/>
          <w:i/>
          <w:iCs/>
          <w:color w:val="000000"/>
          <w:sz w:val="28"/>
          <w:szCs w:val="28"/>
          <w:lang w:eastAsia="ru-RU"/>
        </w:rPr>
        <w:t xml:space="preserve">правящем классе </w:t>
      </w:r>
      <w:r>
        <w:rPr>
          <w:rFonts w:eastAsia="Times New Roman" w:cs="Times New Roman" w:ascii="Times New Roman" w:hAnsi="Times New Roman"/>
          <w:color w:val="000000"/>
          <w:sz w:val="28"/>
          <w:szCs w:val="28"/>
          <w:lang w:eastAsia="ru-RU"/>
        </w:rPr>
        <w:t xml:space="preserve">выделяются различные </w:t>
      </w:r>
      <w:r>
        <w:rPr>
          <w:rFonts w:eastAsia="Times New Roman" w:cs="Times New Roman" w:ascii="Times New Roman" w:hAnsi="Times New Roman"/>
          <w:i/>
          <w:iCs/>
          <w:color w:val="000000"/>
          <w:sz w:val="28"/>
          <w:szCs w:val="28"/>
          <w:lang w:eastAsia="ru-RU"/>
        </w:rPr>
        <w:t xml:space="preserve">слои. </w:t>
      </w:r>
      <w:r>
        <w:rPr>
          <w:rFonts w:eastAsia="Times New Roman" w:cs="Times New Roman" w:ascii="Times New Roman" w:hAnsi="Times New Roman"/>
          <w:color w:val="000000"/>
          <w:sz w:val="28"/>
          <w:szCs w:val="28"/>
          <w:lang w:eastAsia="ru-RU"/>
        </w:rPr>
        <w:t xml:space="preserve">Стали возникать </w:t>
      </w:r>
      <w:r>
        <w:rPr>
          <w:rFonts w:eastAsia="Times New Roman" w:cs="Times New Roman" w:ascii="Times New Roman" w:hAnsi="Times New Roman"/>
          <w:i/>
          <w:iCs/>
          <w:color w:val="000000"/>
          <w:sz w:val="28"/>
          <w:szCs w:val="28"/>
          <w:lang w:eastAsia="ru-RU"/>
        </w:rPr>
        <w:t xml:space="preserve">крупные поместья феодального типа, маноры, </w:t>
      </w:r>
      <w:r>
        <w:rPr>
          <w:rFonts w:eastAsia="Times New Roman" w:cs="Times New Roman" w:ascii="Times New Roman" w:hAnsi="Times New Roman"/>
          <w:color w:val="000000"/>
          <w:sz w:val="28"/>
          <w:szCs w:val="28"/>
          <w:lang w:eastAsia="ru-RU"/>
        </w:rPr>
        <w:t>обладателя</w:t>
        <w:softHyphen/>
        <w:t xml:space="preserve">ми которых были </w:t>
      </w:r>
      <w:r>
        <w:rPr>
          <w:rFonts w:eastAsia="Times New Roman" w:cs="Times New Roman" w:ascii="Times New Roman" w:hAnsi="Times New Roman"/>
          <w:i/>
          <w:iCs/>
          <w:color w:val="000000"/>
          <w:sz w:val="28"/>
          <w:szCs w:val="28"/>
          <w:lang w:eastAsia="ru-RU"/>
        </w:rPr>
        <w:t xml:space="preserve">светские магнаты. </w:t>
      </w:r>
      <w:r>
        <w:rPr>
          <w:rFonts w:eastAsia="Times New Roman" w:cs="Times New Roman" w:ascii="Times New Roman" w:hAnsi="Times New Roman"/>
          <w:color w:val="000000"/>
          <w:sz w:val="28"/>
          <w:szCs w:val="28"/>
          <w:lang w:eastAsia="ru-RU"/>
        </w:rPr>
        <w:t xml:space="preserve">Выделяется </w:t>
      </w:r>
      <w:r>
        <w:rPr>
          <w:rFonts w:eastAsia="Times New Roman" w:cs="Times New Roman" w:ascii="Times New Roman" w:hAnsi="Times New Roman"/>
          <w:i/>
          <w:iCs/>
          <w:color w:val="000000"/>
          <w:sz w:val="28"/>
          <w:szCs w:val="28"/>
          <w:lang w:eastAsia="ru-RU"/>
        </w:rPr>
        <w:t xml:space="preserve">военно-служилая знать - тэны </w:t>
      </w:r>
      <w:r>
        <w:rPr>
          <w:rFonts w:eastAsia="Times New Roman" w:cs="Times New Roman" w:ascii="Times New Roman" w:hAnsi="Times New Roman"/>
          <w:color w:val="000000"/>
          <w:sz w:val="28"/>
          <w:szCs w:val="28"/>
          <w:lang w:eastAsia="ru-RU"/>
        </w:rPr>
        <w:t>(рыцари), получавшие за службу королевские пожа</w:t>
        <w:softHyphen/>
        <w:t xml:space="preserve">лования. Крупным землевладельцем стало </w:t>
      </w:r>
      <w:r>
        <w:rPr>
          <w:rFonts w:eastAsia="Times New Roman" w:cs="Times New Roman" w:ascii="Times New Roman" w:hAnsi="Times New Roman"/>
          <w:i/>
          <w:iCs/>
          <w:color w:val="000000"/>
          <w:sz w:val="28"/>
          <w:szCs w:val="28"/>
          <w:lang w:eastAsia="ru-RU"/>
        </w:rPr>
        <w:t xml:space="preserve">духовенство. </w:t>
      </w:r>
      <w:r>
        <w:rPr>
          <w:rFonts w:eastAsia="Times New Roman" w:cs="Times New Roman" w:ascii="Times New Roman" w:hAnsi="Times New Roman"/>
          <w:color w:val="000000"/>
          <w:sz w:val="28"/>
          <w:szCs w:val="28"/>
          <w:lang w:eastAsia="ru-RU"/>
        </w:rPr>
        <w:t>Английская церковь, более независимая от римского папы, владела почти тре</w:t>
        <w:softHyphen/>
        <w:t xml:space="preserve">тью всех земель.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Неоднородным стало </w:t>
      </w:r>
      <w:r>
        <w:rPr>
          <w:rFonts w:eastAsia="Times New Roman" w:cs="Times New Roman" w:ascii="Times New Roman" w:hAnsi="Times New Roman"/>
          <w:i/>
          <w:iCs/>
          <w:color w:val="000000"/>
          <w:sz w:val="28"/>
          <w:szCs w:val="28"/>
          <w:lang w:eastAsia="ru-RU"/>
        </w:rPr>
        <w:t xml:space="preserve">крестьянство, </w:t>
      </w:r>
      <w:r>
        <w:rPr>
          <w:rFonts w:eastAsia="Times New Roman" w:cs="Times New Roman" w:ascii="Times New Roman" w:hAnsi="Times New Roman"/>
          <w:color w:val="000000"/>
          <w:sz w:val="28"/>
          <w:szCs w:val="28"/>
          <w:lang w:eastAsia="ru-RU"/>
        </w:rPr>
        <w:t>возникают новые категории крестьян, правовой статус которых был различ</w:t>
        <w:softHyphen/>
        <w:t xml:space="preserve">ным. </w:t>
      </w:r>
      <w:r>
        <w:rPr>
          <w:rFonts w:eastAsia="Times New Roman" w:cs="Times New Roman" w:ascii="Times New Roman" w:hAnsi="Times New Roman"/>
          <w:i/>
          <w:iCs/>
          <w:color w:val="000000"/>
          <w:sz w:val="28"/>
          <w:szCs w:val="28"/>
          <w:lang w:eastAsia="ru-RU"/>
        </w:rPr>
        <w:t xml:space="preserve">Сокмены - </w:t>
      </w:r>
      <w:r>
        <w:rPr>
          <w:rFonts w:eastAsia="Times New Roman" w:cs="Times New Roman" w:ascii="Times New Roman" w:hAnsi="Times New Roman"/>
          <w:color w:val="000000"/>
          <w:sz w:val="28"/>
          <w:szCs w:val="28"/>
          <w:lang w:eastAsia="ru-RU"/>
        </w:rPr>
        <w:t xml:space="preserve">лично свободные крестьяне, судившиеся судом лорда и находившиеся под его юрисдикцией. </w:t>
      </w:r>
      <w:r>
        <w:rPr>
          <w:rFonts w:eastAsia="Times New Roman" w:cs="Times New Roman" w:ascii="Times New Roman" w:hAnsi="Times New Roman"/>
          <w:i/>
          <w:iCs/>
          <w:color w:val="000000"/>
          <w:sz w:val="28"/>
          <w:szCs w:val="28"/>
          <w:lang w:eastAsia="ru-RU"/>
        </w:rPr>
        <w:t>Гениты -</w:t>
      </w:r>
      <w:r>
        <w:rPr>
          <w:rFonts w:eastAsia="Times New Roman" w:cs="Times New Roman" w:ascii="Times New Roman" w:hAnsi="Times New Roman"/>
          <w:color w:val="000000"/>
          <w:sz w:val="28"/>
          <w:szCs w:val="28"/>
          <w:lang w:eastAsia="ru-RU"/>
        </w:rPr>
        <w:t xml:space="preserve"> свободные крестьяне, собственники своей земли, платившие налоги королю и соседнему лорду. </w:t>
      </w:r>
      <w:r>
        <w:rPr>
          <w:rFonts w:eastAsia="Times New Roman" w:cs="Times New Roman" w:ascii="Times New Roman" w:hAnsi="Times New Roman"/>
          <w:i/>
          <w:iCs/>
          <w:color w:val="000000"/>
          <w:sz w:val="28"/>
          <w:szCs w:val="28"/>
          <w:lang w:eastAsia="ru-RU"/>
        </w:rPr>
        <w:t xml:space="preserve">Коттеры - </w:t>
      </w:r>
      <w:r>
        <w:rPr>
          <w:rFonts w:eastAsia="Times New Roman" w:cs="Times New Roman" w:ascii="Times New Roman" w:hAnsi="Times New Roman"/>
          <w:color w:val="000000"/>
          <w:sz w:val="28"/>
          <w:szCs w:val="28"/>
          <w:lang w:eastAsia="ru-RU"/>
        </w:rPr>
        <w:t xml:space="preserve">малоземельные крестьяне, имевшие клочок земли для огорода и хижину. </w:t>
      </w:r>
      <w:r>
        <w:rPr>
          <w:rFonts w:eastAsia="Times New Roman" w:cs="Times New Roman" w:ascii="Times New Roman" w:hAnsi="Times New Roman"/>
          <w:i/>
          <w:iCs/>
          <w:color w:val="000000"/>
          <w:sz w:val="28"/>
          <w:szCs w:val="28"/>
          <w:lang w:eastAsia="ru-RU"/>
        </w:rPr>
        <w:t xml:space="preserve">Гебуры - </w:t>
      </w:r>
      <w:r>
        <w:rPr>
          <w:rFonts w:eastAsia="Times New Roman" w:cs="Times New Roman" w:ascii="Times New Roman" w:hAnsi="Times New Roman"/>
          <w:color w:val="000000"/>
          <w:sz w:val="28"/>
          <w:szCs w:val="28"/>
          <w:lang w:eastAsia="ru-RU"/>
        </w:rPr>
        <w:t xml:space="preserve">крестьяне, сидевшие на земле феодала и несшие тяжелую барщину, платившие разные виды оброка. Однако в середине </w:t>
      </w:r>
      <w:r>
        <w:rPr>
          <w:rFonts w:eastAsia="Times New Roman" w:cs="Times New Roman" w:ascii="Times New Roman" w:hAnsi="Times New Roman"/>
          <w:color w:val="000000"/>
          <w:sz w:val="28"/>
          <w:szCs w:val="28"/>
          <w:lang w:val="en-US" w:eastAsia="ru-RU"/>
        </w:rPr>
        <w:t>XI</w:t>
      </w:r>
      <w:r>
        <w:rPr>
          <w:rFonts w:eastAsia="Times New Roman" w:cs="Times New Roman" w:ascii="Times New Roman" w:hAnsi="Times New Roman"/>
          <w:color w:val="000000"/>
          <w:sz w:val="28"/>
          <w:szCs w:val="28"/>
          <w:lang w:eastAsia="ru-RU"/>
        </w:rPr>
        <w:t xml:space="preserve"> в. процесс феодализации англо</w:t>
        <w:softHyphen/>
        <w:t xml:space="preserve">саксонского общества еще </w:t>
      </w:r>
      <w:r>
        <w:rPr>
          <w:rFonts w:eastAsia="Times New Roman" w:cs="Times New Roman" w:ascii="Times New Roman" w:hAnsi="Times New Roman"/>
          <w:i/>
          <w:iCs/>
          <w:color w:val="000000"/>
          <w:sz w:val="28"/>
          <w:szCs w:val="28"/>
          <w:lang w:eastAsia="ru-RU"/>
        </w:rPr>
        <w:t xml:space="preserve">не был завершен. Основная масса </w:t>
      </w:r>
      <w:r>
        <w:rPr>
          <w:rFonts w:eastAsia="Times New Roman" w:cs="Times New Roman" w:ascii="Times New Roman" w:hAnsi="Times New Roman"/>
          <w:color w:val="000000"/>
          <w:sz w:val="28"/>
          <w:szCs w:val="28"/>
          <w:lang w:eastAsia="ru-RU"/>
        </w:rPr>
        <w:t xml:space="preserve">крестьян была еще </w:t>
      </w:r>
      <w:r>
        <w:rPr>
          <w:rFonts w:eastAsia="Times New Roman" w:cs="Times New Roman" w:ascii="Times New Roman" w:hAnsi="Times New Roman"/>
          <w:i/>
          <w:iCs/>
          <w:color w:val="000000"/>
          <w:sz w:val="28"/>
          <w:szCs w:val="28"/>
          <w:lang w:eastAsia="ru-RU"/>
        </w:rPr>
        <w:t xml:space="preserve">свободной, </w:t>
      </w:r>
      <w:r>
        <w:rPr>
          <w:rFonts w:eastAsia="Times New Roman" w:cs="Times New Roman" w:ascii="Times New Roman" w:hAnsi="Times New Roman"/>
          <w:color w:val="000000"/>
          <w:sz w:val="28"/>
          <w:szCs w:val="28"/>
          <w:lang w:eastAsia="ru-RU"/>
        </w:rPr>
        <w:t>сохранялась свободная община с правом об</w:t>
        <w:softHyphen/>
        <w:t>щинников на пользование лесами, лугами, пастбищами.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iCs/>
          <w:color w:val="000000"/>
          <w:sz w:val="28"/>
          <w:szCs w:val="28"/>
          <w:lang w:eastAsia="ru-RU"/>
        </w:rPr>
        <w:t>Государственный строй</w:t>
      </w:r>
      <w:r>
        <w:rPr>
          <w:rFonts w:eastAsia="Times New Roman" w:cs="Times New Roman" w:ascii="Times New Roman" w:hAnsi="Times New Roman"/>
          <w:b/>
          <w:bCs/>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англосаксов - </w:t>
      </w:r>
      <w:r>
        <w:rPr>
          <w:rFonts w:eastAsia="Times New Roman" w:cs="Times New Roman" w:ascii="Times New Roman" w:hAnsi="Times New Roman"/>
          <w:i/>
          <w:iCs/>
          <w:color w:val="000000"/>
          <w:sz w:val="28"/>
          <w:szCs w:val="28"/>
          <w:lang w:eastAsia="ru-RU"/>
        </w:rPr>
        <w:t>раннефеодальная монар</w:t>
        <w:softHyphen/>
        <w:t xml:space="preserve">хия. </w:t>
      </w:r>
      <w:r>
        <w:rPr>
          <w:rFonts w:eastAsia="Times New Roman" w:cs="Times New Roman" w:ascii="Times New Roman" w:hAnsi="Times New Roman"/>
          <w:color w:val="000000"/>
          <w:sz w:val="28"/>
          <w:szCs w:val="28"/>
          <w:lang w:eastAsia="ru-RU"/>
        </w:rPr>
        <w:t xml:space="preserve">Во главе государства стоял </w:t>
      </w:r>
      <w:r>
        <w:rPr>
          <w:rFonts w:eastAsia="Times New Roman" w:cs="Times New Roman" w:ascii="Times New Roman" w:hAnsi="Times New Roman"/>
          <w:i/>
          <w:iCs/>
          <w:color w:val="000000"/>
          <w:sz w:val="28"/>
          <w:szCs w:val="28"/>
          <w:lang w:eastAsia="ru-RU"/>
        </w:rPr>
        <w:t xml:space="preserve">король. </w:t>
      </w:r>
      <w:r>
        <w:rPr>
          <w:rFonts w:eastAsia="Times New Roman" w:cs="Times New Roman" w:ascii="Times New Roman" w:hAnsi="Times New Roman"/>
          <w:color w:val="000000"/>
          <w:sz w:val="28"/>
          <w:szCs w:val="28"/>
          <w:lang w:eastAsia="ru-RU"/>
        </w:rPr>
        <w:t>Он выполнял функцию вер</w:t>
        <w:softHyphen/>
        <w:t>ховного военачальника, обладал правом верховной собственности на землю, исключительным правом чеканки монеты и взимания пошлин и оброков, включая прямой налог в пользу короля (так на</w:t>
        <w:softHyphen/>
        <w:t>зываемые «датские деньги») с каждого крестьянского надела. Одна</w:t>
        <w:softHyphen/>
        <w:t xml:space="preserve">ко власть короля была ограничена </w:t>
      </w:r>
      <w:r>
        <w:rPr>
          <w:rFonts w:eastAsia="Times New Roman" w:cs="Times New Roman" w:ascii="Times New Roman" w:hAnsi="Times New Roman"/>
          <w:i/>
          <w:iCs/>
          <w:color w:val="000000"/>
          <w:sz w:val="28"/>
          <w:szCs w:val="28"/>
          <w:lang w:eastAsia="ru-RU"/>
        </w:rPr>
        <w:t xml:space="preserve">Высшим советом </w:t>
      </w:r>
      <w:r>
        <w:rPr>
          <w:rFonts w:eastAsia="Times New Roman" w:cs="Times New Roman" w:ascii="Times New Roman" w:hAnsi="Times New Roman"/>
          <w:color w:val="000000"/>
          <w:sz w:val="28"/>
          <w:szCs w:val="28"/>
          <w:lang w:eastAsia="ru-RU"/>
        </w:rPr>
        <w:t xml:space="preserve">королевства - </w:t>
      </w:r>
      <w:r>
        <w:rPr>
          <w:rFonts w:eastAsia="Times New Roman" w:cs="Times New Roman" w:ascii="Times New Roman" w:hAnsi="Times New Roman"/>
          <w:i/>
          <w:iCs/>
          <w:color w:val="000000"/>
          <w:sz w:val="28"/>
          <w:szCs w:val="28"/>
          <w:lang w:eastAsia="ru-RU"/>
        </w:rPr>
        <w:t xml:space="preserve">уитанагемотом </w:t>
      </w:r>
      <w:r>
        <w:rPr>
          <w:rFonts w:eastAsia="Times New Roman" w:cs="Times New Roman" w:ascii="Times New Roman" w:hAnsi="Times New Roman"/>
          <w:color w:val="000000"/>
          <w:sz w:val="28"/>
          <w:szCs w:val="28"/>
          <w:lang w:eastAsia="ru-RU"/>
        </w:rPr>
        <w:t>(«Советом мудрых»), состоящим, кроме короля, из представителей светской, духовной и военной знати. Уитанагемот принимал все наиболее важные решения, в его компетенцию вхо</w:t>
        <w:softHyphen/>
        <w:t>дило избрание и смещение короля, он был верховным судом коро</w:t>
        <w:softHyphen/>
        <w:t>левства, утверждал законы и все пожалования короля, давал согла</w:t>
        <w:softHyphen/>
        <w:t xml:space="preserve">сие на назначение представителей короля - шерифов в графства. Территория государства делилась на </w:t>
      </w:r>
      <w:r>
        <w:rPr>
          <w:rFonts w:eastAsia="Times New Roman" w:cs="Times New Roman" w:ascii="Times New Roman" w:hAnsi="Times New Roman"/>
          <w:i/>
          <w:iCs/>
          <w:color w:val="000000"/>
          <w:sz w:val="28"/>
          <w:szCs w:val="28"/>
          <w:lang w:eastAsia="ru-RU"/>
        </w:rPr>
        <w:t xml:space="preserve">округа-графства (шайр), </w:t>
      </w:r>
      <w:r>
        <w:rPr>
          <w:rFonts w:eastAsia="Times New Roman" w:cs="Times New Roman" w:ascii="Times New Roman" w:hAnsi="Times New Roman"/>
          <w:color w:val="000000"/>
          <w:sz w:val="28"/>
          <w:szCs w:val="28"/>
          <w:lang w:eastAsia="ru-RU"/>
        </w:rPr>
        <w:t>управ</w:t>
        <w:softHyphen/>
        <w:t xml:space="preserve">ление которыми возглавлял </w:t>
      </w:r>
      <w:r>
        <w:rPr>
          <w:rFonts w:eastAsia="Times New Roman" w:cs="Times New Roman" w:ascii="Times New Roman" w:hAnsi="Times New Roman"/>
          <w:i/>
          <w:iCs/>
          <w:color w:val="000000"/>
          <w:sz w:val="28"/>
          <w:szCs w:val="28"/>
          <w:lang w:eastAsia="ru-RU"/>
        </w:rPr>
        <w:t xml:space="preserve">элдормен, </w:t>
      </w:r>
      <w:r>
        <w:rPr>
          <w:rFonts w:eastAsia="Times New Roman" w:cs="Times New Roman" w:ascii="Times New Roman" w:hAnsi="Times New Roman"/>
          <w:color w:val="000000"/>
          <w:sz w:val="28"/>
          <w:szCs w:val="28"/>
          <w:lang w:eastAsia="ru-RU"/>
        </w:rPr>
        <w:t xml:space="preserve">представитель местной родоплеменной знати. Затем его заменил королевский чиновник - </w:t>
      </w:r>
      <w:r>
        <w:rPr>
          <w:rFonts w:eastAsia="Times New Roman" w:cs="Times New Roman" w:ascii="Times New Roman" w:hAnsi="Times New Roman"/>
          <w:i/>
          <w:iCs/>
          <w:color w:val="000000"/>
          <w:sz w:val="28"/>
          <w:szCs w:val="28"/>
          <w:lang w:eastAsia="ru-RU"/>
        </w:rPr>
        <w:t>ше</w:t>
        <w:softHyphen/>
        <w:t xml:space="preserve">риф. </w:t>
      </w:r>
      <w:r>
        <w:rPr>
          <w:rFonts w:eastAsia="Times New Roman" w:cs="Times New Roman" w:ascii="Times New Roman" w:hAnsi="Times New Roman"/>
          <w:color w:val="000000"/>
          <w:sz w:val="28"/>
          <w:szCs w:val="28"/>
          <w:lang w:eastAsia="ru-RU"/>
        </w:rPr>
        <w:t>В государстве англосаксов сохранялась важная роль общинных организаций (народного собрания свободных) и местного само</w:t>
        <w:softHyphen/>
        <w:t xml:space="preserve">управления. </w:t>
      </w:r>
      <w:r>
        <w:rPr>
          <w:rFonts w:eastAsia="Times New Roman" w:cs="Times New Roman" w:ascii="Times New Roman" w:hAnsi="Times New Roman"/>
          <w:i/>
          <w:iCs/>
          <w:color w:val="000000"/>
          <w:sz w:val="28"/>
          <w:szCs w:val="28"/>
          <w:lang w:eastAsia="ru-RU"/>
        </w:rPr>
        <w:t xml:space="preserve">Сельская община (тун) </w:t>
      </w:r>
      <w:r>
        <w:rPr>
          <w:rFonts w:eastAsia="Times New Roman" w:cs="Times New Roman" w:ascii="Times New Roman" w:hAnsi="Times New Roman"/>
          <w:color w:val="000000"/>
          <w:sz w:val="28"/>
          <w:szCs w:val="28"/>
          <w:lang w:eastAsia="ru-RU"/>
        </w:rPr>
        <w:t xml:space="preserve">распоряжалась общинными угодьями, собиралась на </w:t>
      </w:r>
      <w:r>
        <w:rPr>
          <w:rFonts w:eastAsia="Times New Roman" w:cs="Times New Roman" w:ascii="Times New Roman" w:hAnsi="Times New Roman"/>
          <w:i/>
          <w:iCs/>
          <w:color w:val="000000"/>
          <w:sz w:val="28"/>
          <w:szCs w:val="28"/>
          <w:lang w:eastAsia="ru-RU"/>
        </w:rPr>
        <w:t xml:space="preserve">сельские сходы (галимоты), </w:t>
      </w:r>
      <w:r>
        <w:rPr>
          <w:rFonts w:eastAsia="Times New Roman" w:cs="Times New Roman" w:ascii="Times New Roman" w:hAnsi="Times New Roman"/>
          <w:color w:val="000000"/>
          <w:sz w:val="28"/>
          <w:szCs w:val="28"/>
          <w:lang w:eastAsia="ru-RU"/>
        </w:rPr>
        <w:t xml:space="preserve">на которых председательствовали сельские </w:t>
      </w:r>
      <w:r>
        <w:rPr>
          <w:rFonts w:eastAsia="Times New Roman" w:cs="Times New Roman" w:ascii="Times New Roman" w:hAnsi="Times New Roman"/>
          <w:i/>
          <w:iCs/>
          <w:color w:val="000000"/>
          <w:sz w:val="28"/>
          <w:szCs w:val="28"/>
          <w:lang w:eastAsia="ru-RU"/>
        </w:rPr>
        <w:t xml:space="preserve">старосты. </w:t>
      </w:r>
      <w:r>
        <w:rPr>
          <w:rFonts w:eastAsia="Times New Roman" w:cs="Times New Roman" w:ascii="Times New Roman" w:hAnsi="Times New Roman"/>
          <w:color w:val="000000"/>
          <w:sz w:val="28"/>
          <w:szCs w:val="28"/>
          <w:lang w:eastAsia="ru-RU"/>
        </w:rPr>
        <w:t xml:space="preserve">Представители сельских общин раз в месяц собирались на </w:t>
      </w:r>
      <w:r>
        <w:rPr>
          <w:rFonts w:eastAsia="Times New Roman" w:cs="Times New Roman" w:ascii="Times New Roman" w:hAnsi="Times New Roman"/>
          <w:i/>
          <w:iCs/>
          <w:color w:val="000000"/>
          <w:sz w:val="28"/>
          <w:szCs w:val="28"/>
          <w:lang w:eastAsia="ru-RU"/>
        </w:rPr>
        <w:t xml:space="preserve">сотенные собрания, </w:t>
      </w:r>
      <w:r>
        <w:rPr>
          <w:rFonts w:eastAsia="Times New Roman" w:cs="Times New Roman" w:ascii="Times New Roman" w:hAnsi="Times New Roman"/>
          <w:color w:val="000000"/>
          <w:sz w:val="28"/>
          <w:szCs w:val="28"/>
          <w:lang w:eastAsia="ru-RU"/>
        </w:rPr>
        <w:t>где разбирали судебные дела и конфликты, возникавшие между жителями сел. Наличие общинных форм управления и сохранение сельской об</w:t>
        <w:softHyphen/>
        <w:t>щины-марки тормозили процесс феодализации.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Normal"/>
        <w:numPr>
          <w:ilvl w:val="0"/>
          <w:numId w:val="19"/>
        </w:numPr>
        <w:shd w:fill="FFFFFF" w:val="clear"/>
        <w:tabs>
          <w:tab w:val="clear" w:pos="708"/>
          <w:tab w:val="left" w:pos="1080" w:leader="none"/>
          <w:tab w:val="left" w:pos="1260" w:leader="none"/>
        </w:tabs>
        <w:autoSpaceDE w:val="false"/>
        <w:spacing w:lineRule="auto" w:line="240" w:before="0" w:after="0"/>
        <w:ind w:firstLine="567" w:start="-567" w:end="0"/>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Норманнское завоевание и его последствия. Специфика сеньориальной монархии в Англии. Великая Хартия вольностей 1215 г.</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b/>
          <w:i/>
          <w:color w:val="000000"/>
          <w:sz w:val="28"/>
          <w:szCs w:val="28"/>
          <w:lang w:eastAsia="ru-RU"/>
        </w:rPr>
      </w:pPr>
      <w:r>
        <w:rPr>
          <w:rFonts w:eastAsia="Times New Roman" w:cs="Times New Roman" w:ascii="Times New Roman" w:hAnsi="Times New Roman"/>
          <w:b/>
          <w:i/>
          <w:color w:val="000000"/>
          <w:sz w:val="28"/>
          <w:szCs w:val="28"/>
          <w:lang w:eastAsia="ru-RU"/>
        </w:rPr>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Cs/>
          <w:iCs/>
          <w:color w:val="000000"/>
          <w:sz w:val="28"/>
          <w:szCs w:val="28"/>
          <w:lang w:eastAsia="ru-RU"/>
        </w:rPr>
        <w:t>Последствия норманнского завоевания</w:t>
      </w:r>
      <w:r>
        <w:rPr>
          <w:rFonts w:eastAsia="Times New Roman" w:cs="Times New Roman" w:ascii="Times New Roman" w:hAnsi="Times New Roman"/>
          <w:b/>
          <w:bCs/>
          <w:i/>
          <w:iCs/>
          <w:color w:val="000000"/>
          <w:sz w:val="28"/>
          <w:szCs w:val="28"/>
          <w:lang w:eastAsia="ru-RU"/>
        </w:rPr>
        <w:t xml:space="preserve"> </w:t>
      </w:r>
      <w:r>
        <w:rPr>
          <w:rFonts w:eastAsia="Times New Roman" w:cs="Times New Roman" w:ascii="Times New Roman" w:hAnsi="Times New Roman"/>
          <w:color w:val="000000"/>
          <w:sz w:val="28"/>
          <w:szCs w:val="28"/>
          <w:lang w:eastAsia="ru-RU"/>
        </w:rPr>
        <w:t>Англии Вильгельмом про</w:t>
        <w:softHyphen/>
        <w:t xml:space="preserve">явились в </w:t>
      </w:r>
      <w:r>
        <w:rPr>
          <w:rFonts w:eastAsia="Times New Roman" w:cs="Times New Roman" w:ascii="Times New Roman" w:hAnsi="Times New Roman"/>
          <w:i/>
          <w:iCs/>
          <w:color w:val="000000"/>
          <w:sz w:val="28"/>
          <w:szCs w:val="28"/>
          <w:lang w:eastAsia="ru-RU"/>
        </w:rPr>
        <w:t xml:space="preserve">утверждении политической централизации </w:t>
      </w:r>
      <w:r>
        <w:rPr>
          <w:rFonts w:eastAsia="Times New Roman" w:cs="Times New Roman" w:ascii="Times New Roman" w:hAnsi="Times New Roman"/>
          <w:color w:val="000000"/>
          <w:sz w:val="28"/>
          <w:szCs w:val="28"/>
          <w:lang w:eastAsia="ru-RU"/>
        </w:rPr>
        <w:t>и укреплении феодального государства, быстром развитии публичных начал коро</w:t>
        <w:softHyphen/>
        <w:t xml:space="preserve">левской власти и </w:t>
      </w:r>
      <w:r>
        <w:rPr>
          <w:rFonts w:eastAsia="Times New Roman" w:cs="Times New Roman" w:ascii="Times New Roman" w:hAnsi="Times New Roman"/>
          <w:i/>
          <w:iCs/>
          <w:color w:val="000000"/>
          <w:sz w:val="28"/>
          <w:szCs w:val="28"/>
          <w:lang w:eastAsia="ru-RU"/>
        </w:rPr>
        <w:t xml:space="preserve">отсутствии феодальной раздробленности. </w:t>
      </w:r>
      <w:r>
        <w:rPr>
          <w:rFonts w:eastAsia="Times New Roman" w:cs="Times New Roman" w:ascii="Times New Roman" w:hAnsi="Times New Roman"/>
          <w:color w:val="000000"/>
          <w:sz w:val="28"/>
          <w:szCs w:val="28"/>
          <w:lang w:eastAsia="ru-RU"/>
        </w:rPr>
        <w:t>Нор</w:t>
        <w:softHyphen/>
        <w:t>маннское завоевание не затронуло лишь местного самоуправления.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Усилению королевской власти и централизации страны способ</w:t>
        <w:softHyphen/>
        <w:t xml:space="preserve">ствовало </w:t>
      </w:r>
      <w:r>
        <w:rPr>
          <w:rFonts w:eastAsia="Times New Roman" w:cs="Times New Roman" w:ascii="Times New Roman" w:hAnsi="Times New Roman"/>
          <w:i/>
          <w:iCs/>
          <w:color w:val="000000"/>
          <w:sz w:val="28"/>
          <w:szCs w:val="28"/>
          <w:lang w:eastAsia="ru-RU"/>
        </w:rPr>
        <w:t xml:space="preserve">создание земельного фонда короля. </w:t>
      </w:r>
      <w:r>
        <w:rPr>
          <w:rFonts w:eastAsia="Times New Roman" w:cs="Times New Roman" w:ascii="Times New Roman" w:hAnsi="Times New Roman"/>
          <w:color w:val="000000"/>
          <w:sz w:val="28"/>
          <w:szCs w:val="28"/>
          <w:lang w:eastAsia="ru-RU"/>
        </w:rPr>
        <w:t>Захватив Англию, Виль</w:t>
        <w:softHyphen/>
        <w:t xml:space="preserve">гельм произвел </w:t>
      </w:r>
      <w:r>
        <w:rPr>
          <w:rFonts w:eastAsia="Times New Roman" w:cs="Times New Roman" w:ascii="Times New Roman" w:hAnsi="Times New Roman"/>
          <w:i/>
          <w:iCs/>
          <w:color w:val="000000"/>
          <w:sz w:val="28"/>
          <w:szCs w:val="28"/>
          <w:lang w:eastAsia="ru-RU"/>
        </w:rPr>
        <w:t xml:space="preserve">массовую конфискацию </w:t>
      </w:r>
      <w:r>
        <w:rPr>
          <w:rFonts w:eastAsia="Times New Roman" w:cs="Times New Roman" w:ascii="Times New Roman" w:hAnsi="Times New Roman"/>
          <w:color w:val="000000"/>
          <w:sz w:val="28"/>
          <w:szCs w:val="28"/>
          <w:lang w:eastAsia="ru-RU"/>
        </w:rPr>
        <w:t xml:space="preserve">владений у англосаксонской знати, которая отказывалась признать его законным королем, и объявил себя </w:t>
      </w:r>
      <w:r>
        <w:rPr>
          <w:rFonts w:eastAsia="Times New Roman" w:cs="Times New Roman" w:ascii="Times New Roman" w:hAnsi="Times New Roman"/>
          <w:i/>
          <w:iCs/>
          <w:color w:val="000000"/>
          <w:sz w:val="28"/>
          <w:szCs w:val="28"/>
          <w:lang w:eastAsia="ru-RU"/>
        </w:rPr>
        <w:t xml:space="preserve">верховным собственником земли. </w:t>
      </w:r>
      <w:r>
        <w:rPr>
          <w:rFonts w:eastAsia="Times New Roman" w:cs="Times New Roman" w:ascii="Times New Roman" w:hAnsi="Times New Roman"/>
          <w:color w:val="000000"/>
          <w:sz w:val="28"/>
          <w:szCs w:val="28"/>
          <w:lang w:eastAsia="ru-RU"/>
        </w:rPr>
        <w:t>Большая часть (1/7 часть возделанной земли) конфискованных земель составила королевский домен, меньшая - была роздана норманнской знати. В собствен</w:t>
        <w:softHyphen/>
        <w:t>ность Вильгельма перешло более тысячи поместий, ему стали при</w:t>
        <w:softHyphen/>
        <w:t xml:space="preserve">надлежать почти все города и леса в стране. Владея громадными материальными ресурсами (землями и лесами), он </w:t>
      </w:r>
      <w:r>
        <w:rPr>
          <w:rFonts w:eastAsia="Times New Roman" w:cs="Times New Roman" w:ascii="Times New Roman" w:hAnsi="Times New Roman"/>
          <w:i/>
          <w:iCs/>
          <w:color w:val="000000"/>
          <w:sz w:val="28"/>
          <w:szCs w:val="28"/>
          <w:lang w:eastAsia="ru-RU"/>
        </w:rPr>
        <w:t xml:space="preserve">подчинил себе феодальную знать. </w:t>
      </w:r>
      <w:r>
        <w:rPr>
          <w:rFonts w:eastAsia="Times New Roman" w:cs="Times New Roman" w:ascii="Times New Roman" w:hAnsi="Times New Roman"/>
          <w:color w:val="000000"/>
          <w:sz w:val="28"/>
          <w:szCs w:val="28"/>
          <w:lang w:eastAsia="ru-RU"/>
        </w:rPr>
        <w:t>Все феодалы страны были обязаны нести у коро</w:t>
        <w:softHyphen/>
        <w:t xml:space="preserve">ля </w:t>
      </w:r>
      <w:r>
        <w:rPr>
          <w:rFonts w:eastAsia="Times New Roman" w:cs="Times New Roman" w:ascii="Times New Roman" w:hAnsi="Times New Roman"/>
          <w:i/>
          <w:iCs/>
          <w:color w:val="000000"/>
          <w:sz w:val="28"/>
          <w:szCs w:val="28"/>
          <w:lang w:eastAsia="ru-RU"/>
        </w:rPr>
        <w:t xml:space="preserve">военную службу, </w:t>
      </w:r>
      <w:r>
        <w:rPr>
          <w:rFonts w:eastAsia="Times New Roman" w:cs="Times New Roman" w:ascii="Times New Roman" w:hAnsi="Times New Roman"/>
          <w:color w:val="000000"/>
          <w:sz w:val="28"/>
          <w:szCs w:val="28"/>
          <w:lang w:eastAsia="ru-RU"/>
        </w:rPr>
        <w:t xml:space="preserve">независимо от того, чьими непосредственными вассалами они являлись. </w:t>
      </w:r>
      <w:r>
        <w:rPr>
          <w:rFonts w:eastAsia="Times New Roman" w:cs="Times New Roman" w:ascii="Times New Roman" w:hAnsi="Times New Roman"/>
          <w:i/>
          <w:iCs/>
          <w:color w:val="000000"/>
          <w:sz w:val="28"/>
          <w:szCs w:val="28"/>
          <w:lang w:eastAsia="ru-RU"/>
        </w:rPr>
        <w:t xml:space="preserve">Феодалы </w:t>
      </w:r>
      <w:r>
        <w:rPr>
          <w:rFonts w:eastAsia="Times New Roman" w:cs="Times New Roman" w:ascii="Times New Roman" w:hAnsi="Times New Roman"/>
          <w:color w:val="000000"/>
          <w:sz w:val="28"/>
          <w:szCs w:val="28"/>
          <w:lang w:eastAsia="ru-RU"/>
        </w:rPr>
        <w:t xml:space="preserve">разделились на </w:t>
      </w:r>
      <w:r>
        <w:rPr>
          <w:rFonts w:eastAsia="Times New Roman" w:cs="Times New Roman" w:ascii="Times New Roman" w:hAnsi="Times New Roman"/>
          <w:i/>
          <w:iCs/>
          <w:color w:val="000000"/>
          <w:sz w:val="28"/>
          <w:szCs w:val="28"/>
          <w:lang w:eastAsia="ru-RU"/>
        </w:rPr>
        <w:t>две основные ка</w:t>
        <w:softHyphen/>
        <w:t xml:space="preserve">тегории: непосредственные вассалы короны - </w:t>
      </w:r>
      <w:r>
        <w:rPr>
          <w:rFonts w:eastAsia="Times New Roman" w:cs="Times New Roman" w:ascii="Times New Roman" w:hAnsi="Times New Roman"/>
          <w:color w:val="000000"/>
          <w:sz w:val="28"/>
          <w:szCs w:val="28"/>
          <w:lang w:eastAsia="ru-RU"/>
        </w:rPr>
        <w:t>крупные землевладель</w:t>
        <w:softHyphen/>
        <w:t xml:space="preserve">цы (графы, бароны) и </w:t>
      </w:r>
      <w:r>
        <w:rPr>
          <w:rFonts w:eastAsia="Times New Roman" w:cs="Times New Roman" w:ascii="Times New Roman" w:hAnsi="Times New Roman"/>
          <w:i/>
          <w:iCs/>
          <w:color w:val="000000"/>
          <w:sz w:val="28"/>
          <w:szCs w:val="28"/>
          <w:lang w:eastAsia="ru-RU"/>
        </w:rPr>
        <w:t xml:space="preserve">вассалы второй ступени </w:t>
      </w:r>
      <w:r>
        <w:rPr>
          <w:rFonts w:eastAsia="Times New Roman" w:cs="Times New Roman" w:ascii="Times New Roman" w:hAnsi="Times New Roman"/>
          <w:color w:val="000000"/>
          <w:sz w:val="28"/>
          <w:szCs w:val="28"/>
          <w:lang w:eastAsia="ru-RU"/>
        </w:rPr>
        <w:t>(подвассалы) - ры</w:t>
        <w:softHyphen/>
        <w:t xml:space="preserve">цари (малые бароны). </w:t>
      </w:r>
      <w:r>
        <w:rPr>
          <w:rFonts w:eastAsia="Times New Roman" w:cs="Times New Roman" w:ascii="Times New Roman" w:hAnsi="Times New Roman"/>
          <w:i/>
          <w:iCs/>
          <w:color w:val="000000"/>
          <w:sz w:val="28"/>
          <w:szCs w:val="28"/>
          <w:lang w:eastAsia="ru-RU"/>
        </w:rPr>
        <w:t xml:space="preserve">Духовенство, </w:t>
      </w:r>
      <w:r>
        <w:rPr>
          <w:rFonts w:eastAsia="Times New Roman" w:cs="Times New Roman" w:ascii="Times New Roman" w:hAnsi="Times New Roman"/>
          <w:color w:val="000000"/>
          <w:sz w:val="28"/>
          <w:szCs w:val="28"/>
          <w:lang w:eastAsia="ru-RU"/>
        </w:rPr>
        <w:t>как и светские феодалы, несли повинности в пользу короля. По сравнению со странами континен</w:t>
        <w:softHyphen/>
        <w:t xml:space="preserve">тальной Европы Англия достигла объединения </w:t>
      </w:r>
      <w:r>
        <w:rPr>
          <w:rFonts w:eastAsia="Times New Roman" w:cs="Times New Roman" w:ascii="Times New Roman" w:hAnsi="Times New Roman"/>
          <w:i/>
          <w:iCs/>
          <w:color w:val="000000"/>
          <w:sz w:val="28"/>
          <w:szCs w:val="28"/>
          <w:lang w:eastAsia="ru-RU"/>
        </w:rPr>
        <w:t>на более ранней ста</w:t>
        <w:softHyphen/>
        <w:t xml:space="preserve">дии </w:t>
      </w:r>
      <w:r>
        <w:rPr>
          <w:rFonts w:eastAsia="Times New Roman" w:cs="Times New Roman" w:ascii="Times New Roman" w:hAnsi="Times New Roman"/>
          <w:color w:val="000000"/>
          <w:sz w:val="28"/>
          <w:szCs w:val="28"/>
          <w:lang w:eastAsia="ru-RU"/>
        </w:rPr>
        <w:t>своего развития. Именно в это время была выработана форму</w:t>
        <w:softHyphen/>
        <w:t xml:space="preserve">ла: </w:t>
      </w:r>
      <w:r>
        <w:rPr>
          <w:rFonts w:eastAsia="Times New Roman" w:cs="Times New Roman" w:ascii="Times New Roman" w:hAnsi="Times New Roman"/>
          <w:i/>
          <w:iCs/>
          <w:color w:val="000000"/>
          <w:sz w:val="28"/>
          <w:szCs w:val="28"/>
          <w:lang w:eastAsia="ru-RU"/>
        </w:rPr>
        <w:t>«Вассал моего вассала -</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 xml:space="preserve">мой вассал». </w:t>
      </w:r>
      <w:r>
        <w:rPr>
          <w:rFonts w:eastAsia="Times New Roman" w:cs="Times New Roman" w:ascii="Times New Roman" w:hAnsi="Times New Roman"/>
          <w:color w:val="000000"/>
          <w:sz w:val="28"/>
          <w:szCs w:val="28"/>
          <w:lang w:eastAsia="ru-RU"/>
        </w:rPr>
        <w:t>В результате норманнского нашествия процесс распада страны на феодально-зависимые сеньо</w:t>
        <w:softHyphen/>
        <w:t xml:space="preserve">рии был задержан. В известной степени Англии </w:t>
      </w:r>
      <w:r>
        <w:rPr>
          <w:rFonts w:eastAsia="Times New Roman" w:cs="Times New Roman" w:ascii="Times New Roman" w:hAnsi="Times New Roman"/>
          <w:i/>
          <w:iCs/>
          <w:color w:val="000000"/>
          <w:sz w:val="28"/>
          <w:szCs w:val="28"/>
          <w:lang w:eastAsia="ru-RU"/>
        </w:rPr>
        <w:t xml:space="preserve">удалось избежать </w:t>
      </w:r>
      <w:r>
        <w:rPr>
          <w:rFonts w:eastAsia="Times New Roman" w:cs="Times New Roman" w:ascii="Times New Roman" w:hAnsi="Times New Roman"/>
          <w:color w:val="000000"/>
          <w:sz w:val="28"/>
          <w:szCs w:val="28"/>
          <w:lang w:eastAsia="ru-RU"/>
        </w:rPr>
        <w:t>периода феодальной раздробленности.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Укреплению </w:t>
      </w:r>
      <w:r>
        <w:rPr>
          <w:rFonts w:eastAsia="Times New Roman" w:cs="Times New Roman" w:ascii="Times New Roman" w:hAnsi="Times New Roman"/>
          <w:i/>
          <w:iCs/>
          <w:color w:val="000000"/>
          <w:sz w:val="28"/>
          <w:szCs w:val="28"/>
          <w:lang w:eastAsia="ru-RU"/>
        </w:rPr>
        <w:t xml:space="preserve">финансовой основы </w:t>
      </w:r>
      <w:r>
        <w:rPr>
          <w:rFonts w:eastAsia="Times New Roman" w:cs="Times New Roman" w:ascii="Times New Roman" w:hAnsi="Times New Roman"/>
          <w:color w:val="000000"/>
          <w:sz w:val="28"/>
          <w:szCs w:val="28"/>
          <w:lang w:eastAsia="ru-RU"/>
        </w:rPr>
        <w:t>королевской власти способство</w:t>
        <w:softHyphen/>
        <w:t xml:space="preserve">вало создание четкой системы </w:t>
      </w:r>
      <w:r>
        <w:rPr>
          <w:rFonts w:eastAsia="Times New Roman" w:cs="Times New Roman" w:ascii="Times New Roman" w:hAnsi="Times New Roman"/>
          <w:i/>
          <w:iCs/>
          <w:color w:val="000000"/>
          <w:sz w:val="28"/>
          <w:szCs w:val="28"/>
          <w:lang w:eastAsia="ru-RU"/>
        </w:rPr>
        <w:t xml:space="preserve">налогообложения. </w:t>
      </w:r>
      <w:r>
        <w:rPr>
          <w:rFonts w:eastAsia="Times New Roman" w:cs="Times New Roman" w:ascii="Times New Roman" w:hAnsi="Times New Roman"/>
          <w:color w:val="000000"/>
          <w:sz w:val="28"/>
          <w:szCs w:val="28"/>
          <w:lang w:eastAsia="ru-RU"/>
        </w:rPr>
        <w:t>В фискальных це</w:t>
        <w:softHyphen/>
        <w:t>лях в 1086 г. по приказанию Вильгельма Завоевателя была произве</w:t>
        <w:softHyphen/>
        <w:t xml:space="preserve">дена </w:t>
      </w:r>
      <w:r>
        <w:rPr>
          <w:rFonts w:eastAsia="Times New Roman" w:cs="Times New Roman" w:ascii="Times New Roman" w:hAnsi="Times New Roman"/>
          <w:i/>
          <w:iCs/>
          <w:color w:val="000000"/>
          <w:sz w:val="28"/>
          <w:szCs w:val="28"/>
          <w:lang w:eastAsia="ru-RU"/>
        </w:rPr>
        <w:t xml:space="preserve">перепись </w:t>
      </w:r>
      <w:r>
        <w:rPr>
          <w:rFonts w:eastAsia="Times New Roman" w:cs="Times New Roman" w:ascii="Times New Roman" w:hAnsi="Times New Roman"/>
          <w:color w:val="000000"/>
          <w:sz w:val="28"/>
          <w:szCs w:val="28"/>
          <w:lang w:eastAsia="ru-RU"/>
        </w:rPr>
        <w:t>земельных владений в Англии и людей, проживающих на них. Материалы переписи вошли в так называемую «Книгу страшного суда» (от переписчиков ничего нельзя было утаить, как на страшном суде). Королевское казначейство получило точные сведения о размерах сеньориального и крестьянского землевладе</w:t>
        <w:softHyphen/>
        <w:t xml:space="preserve">ния. Это дало возможность взимать поземельный налог. По данным «Книги страшного суда», английский </w:t>
      </w:r>
      <w:r>
        <w:rPr>
          <w:rFonts w:eastAsia="Times New Roman" w:cs="Times New Roman" w:ascii="Times New Roman" w:hAnsi="Times New Roman"/>
          <w:i/>
          <w:iCs/>
          <w:color w:val="000000"/>
          <w:sz w:val="28"/>
          <w:szCs w:val="28"/>
          <w:lang w:eastAsia="ru-RU"/>
        </w:rPr>
        <w:t xml:space="preserve">манор подчинил </w:t>
      </w:r>
      <w:r>
        <w:rPr>
          <w:rFonts w:eastAsia="Times New Roman" w:cs="Times New Roman" w:ascii="Times New Roman" w:hAnsi="Times New Roman"/>
          <w:color w:val="000000"/>
          <w:sz w:val="28"/>
          <w:szCs w:val="28"/>
          <w:lang w:eastAsia="ru-RU"/>
        </w:rPr>
        <w:t>себе свобод</w:t>
        <w:softHyphen/>
        <w:t xml:space="preserve">ную ранее </w:t>
      </w:r>
      <w:r>
        <w:rPr>
          <w:rFonts w:eastAsia="Times New Roman" w:cs="Times New Roman" w:ascii="Times New Roman" w:hAnsi="Times New Roman"/>
          <w:i/>
          <w:iCs/>
          <w:color w:val="000000"/>
          <w:sz w:val="28"/>
          <w:szCs w:val="28"/>
          <w:lang w:eastAsia="ru-RU"/>
        </w:rPr>
        <w:t xml:space="preserve">общину </w:t>
      </w:r>
      <w:r>
        <w:rPr>
          <w:rFonts w:eastAsia="Times New Roman" w:cs="Times New Roman" w:ascii="Times New Roman" w:hAnsi="Times New Roman"/>
          <w:color w:val="000000"/>
          <w:sz w:val="28"/>
          <w:szCs w:val="28"/>
          <w:lang w:eastAsia="ru-RU"/>
        </w:rPr>
        <w:t xml:space="preserve">и превратил ее в крепостную. Хозяйство манора теперь основывалось на </w:t>
      </w:r>
      <w:r>
        <w:rPr>
          <w:rFonts w:eastAsia="Times New Roman" w:cs="Times New Roman" w:ascii="Times New Roman" w:hAnsi="Times New Roman"/>
          <w:i/>
          <w:iCs/>
          <w:color w:val="000000"/>
          <w:sz w:val="28"/>
          <w:szCs w:val="28"/>
          <w:lang w:eastAsia="ru-RU"/>
        </w:rPr>
        <w:t xml:space="preserve">барщинном труде </w:t>
      </w:r>
      <w:r>
        <w:rPr>
          <w:rFonts w:eastAsia="Times New Roman" w:cs="Times New Roman" w:ascii="Times New Roman" w:hAnsi="Times New Roman"/>
          <w:color w:val="000000"/>
          <w:sz w:val="28"/>
          <w:szCs w:val="28"/>
          <w:lang w:eastAsia="ru-RU"/>
        </w:rPr>
        <w:t xml:space="preserve">зависимых крестьян. </w:t>
      </w:r>
      <w:r>
        <w:rPr>
          <w:rFonts w:eastAsia="Times New Roman" w:cs="Times New Roman" w:ascii="Times New Roman" w:hAnsi="Times New Roman"/>
          <w:i/>
          <w:iCs/>
          <w:color w:val="000000"/>
          <w:sz w:val="28"/>
          <w:szCs w:val="28"/>
          <w:lang w:eastAsia="ru-RU"/>
        </w:rPr>
        <w:t>Ос</w:t>
        <w:softHyphen/>
        <w:t>новную массу -</w:t>
      </w:r>
      <w:r>
        <w:rPr>
          <w:rFonts w:eastAsia="Times New Roman" w:cs="Times New Roman" w:ascii="Times New Roman" w:hAnsi="Times New Roman"/>
          <w:color w:val="000000"/>
          <w:sz w:val="28"/>
          <w:szCs w:val="28"/>
          <w:lang w:eastAsia="ru-RU"/>
        </w:rPr>
        <w:t xml:space="preserve"> 70% крестьянства, согласно переписи, составляли </w:t>
      </w:r>
      <w:r>
        <w:rPr>
          <w:rFonts w:eastAsia="Times New Roman" w:cs="Times New Roman" w:ascii="Times New Roman" w:hAnsi="Times New Roman"/>
          <w:i/>
          <w:iCs/>
          <w:color w:val="000000"/>
          <w:sz w:val="28"/>
          <w:szCs w:val="28"/>
          <w:lang w:eastAsia="ru-RU"/>
        </w:rPr>
        <w:t xml:space="preserve">феодально-зависимые </w:t>
      </w:r>
      <w:r>
        <w:rPr>
          <w:rFonts w:eastAsia="Times New Roman" w:cs="Times New Roman" w:ascii="Times New Roman" w:hAnsi="Times New Roman"/>
          <w:color w:val="000000"/>
          <w:sz w:val="28"/>
          <w:szCs w:val="28"/>
          <w:lang w:eastAsia="ru-RU"/>
        </w:rPr>
        <w:t xml:space="preserve">крестьяне и лишь 12% было </w:t>
      </w:r>
      <w:r>
        <w:rPr>
          <w:rFonts w:eastAsia="Times New Roman" w:cs="Times New Roman" w:ascii="Times New Roman" w:hAnsi="Times New Roman"/>
          <w:i/>
          <w:iCs/>
          <w:color w:val="000000"/>
          <w:sz w:val="28"/>
          <w:szCs w:val="28"/>
          <w:lang w:eastAsia="ru-RU"/>
        </w:rPr>
        <w:t xml:space="preserve">сокменами, </w:t>
      </w:r>
      <w:r>
        <w:rPr>
          <w:rFonts w:eastAsia="Times New Roman" w:cs="Times New Roman" w:ascii="Times New Roman" w:hAnsi="Times New Roman"/>
          <w:color w:val="000000"/>
          <w:sz w:val="28"/>
          <w:szCs w:val="28"/>
          <w:lang w:eastAsia="ru-RU"/>
        </w:rPr>
        <w:t xml:space="preserve">т.е. лично свободными, находившимися под юрисдикцией лордов. </w:t>
      </w:r>
      <w:r>
        <w:rPr>
          <w:rFonts w:eastAsia="Times New Roman" w:cs="Times New Roman" w:ascii="Times New Roman" w:hAnsi="Times New Roman"/>
          <w:i/>
          <w:iCs/>
          <w:color w:val="000000"/>
          <w:sz w:val="28"/>
          <w:szCs w:val="28"/>
          <w:lang w:eastAsia="ru-RU"/>
        </w:rPr>
        <w:t>Фео</w:t>
        <w:softHyphen/>
        <w:t xml:space="preserve">дально-зависимые крестьяне </w:t>
      </w:r>
      <w:r>
        <w:rPr>
          <w:rFonts w:eastAsia="Times New Roman" w:cs="Times New Roman" w:ascii="Times New Roman" w:hAnsi="Times New Roman"/>
          <w:color w:val="000000"/>
          <w:sz w:val="28"/>
          <w:szCs w:val="28"/>
          <w:lang w:eastAsia="ru-RU"/>
        </w:rPr>
        <w:t xml:space="preserve">были неоднородны: это </w:t>
      </w:r>
      <w:r>
        <w:rPr>
          <w:rFonts w:eastAsia="Times New Roman" w:cs="Times New Roman" w:ascii="Times New Roman" w:hAnsi="Times New Roman"/>
          <w:i/>
          <w:iCs/>
          <w:color w:val="000000"/>
          <w:sz w:val="28"/>
          <w:szCs w:val="28"/>
          <w:lang w:eastAsia="ru-RU"/>
        </w:rPr>
        <w:t xml:space="preserve">вилланы </w:t>
      </w:r>
      <w:r>
        <w:rPr>
          <w:rFonts w:eastAsia="Times New Roman" w:cs="Times New Roman" w:ascii="Times New Roman" w:hAnsi="Times New Roman"/>
          <w:color w:val="000000"/>
          <w:sz w:val="28"/>
          <w:szCs w:val="28"/>
          <w:lang w:eastAsia="ru-RU"/>
        </w:rPr>
        <w:t>(лично несвободные наследственные держатели земли от лорда), которые имели земельный надел в 30 акров и пользовались общинными угодь</w:t>
        <w:softHyphen/>
        <w:t xml:space="preserve">ями; </w:t>
      </w:r>
      <w:r>
        <w:rPr>
          <w:rFonts w:eastAsia="Times New Roman" w:cs="Times New Roman" w:ascii="Times New Roman" w:hAnsi="Times New Roman"/>
          <w:i/>
          <w:iCs/>
          <w:color w:val="000000"/>
          <w:sz w:val="28"/>
          <w:szCs w:val="28"/>
          <w:lang w:eastAsia="ru-RU"/>
        </w:rPr>
        <w:t>бордарии -</w:t>
      </w:r>
      <w:r>
        <w:rPr>
          <w:rFonts w:eastAsia="Times New Roman" w:cs="Times New Roman" w:ascii="Times New Roman" w:hAnsi="Times New Roman"/>
          <w:color w:val="000000"/>
          <w:sz w:val="28"/>
          <w:szCs w:val="28"/>
          <w:lang w:eastAsia="ru-RU"/>
        </w:rPr>
        <w:t xml:space="preserve"> зависимые крестьяне с наделом в 6-15 акров; </w:t>
      </w:r>
      <w:r>
        <w:rPr>
          <w:rFonts w:eastAsia="Times New Roman" w:cs="Times New Roman" w:ascii="Times New Roman" w:hAnsi="Times New Roman"/>
          <w:i/>
          <w:iCs/>
          <w:color w:val="000000"/>
          <w:sz w:val="28"/>
          <w:szCs w:val="28"/>
          <w:lang w:eastAsia="ru-RU"/>
        </w:rPr>
        <w:t>коттеры -</w:t>
      </w:r>
      <w:r>
        <w:rPr>
          <w:rFonts w:eastAsia="Times New Roman" w:cs="Times New Roman" w:ascii="Times New Roman" w:hAnsi="Times New Roman"/>
          <w:color w:val="000000"/>
          <w:sz w:val="28"/>
          <w:szCs w:val="28"/>
          <w:lang w:eastAsia="ru-RU"/>
        </w:rPr>
        <w:t xml:space="preserve"> крестьяне, имевшие только 2-3 акра и выполнявшие допол</w:t>
        <w:softHyphen/>
        <w:t xml:space="preserve">нительные работы (кузнечные и ремесленные). Наконец, последнюю категорию зависимого крестьянства составляли </w:t>
      </w:r>
      <w:r>
        <w:rPr>
          <w:rFonts w:eastAsia="Times New Roman" w:cs="Times New Roman" w:ascii="Times New Roman" w:hAnsi="Times New Roman"/>
          <w:i/>
          <w:iCs/>
          <w:color w:val="000000"/>
          <w:sz w:val="28"/>
          <w:szCs w:val="28"/>
          <w:lang w:eastAsia="ru-RU"/>
        </w:rPr>
        <w:t xml:space="preserve">сервы - </w:t>
      </w:r>
      <w:r>
        <w:rPr>
          <w:rFonts w:eastAsia="Times New Roman" w:cs="Times New Roman" w:ascii="Times New Roman" w:hAnsi="Times New Roman"/>
          <w:color w:val="000000"/>
          <w:sz w:val="28"/>
          <w:szCs w:val="28"/>
          <w:lang w:eastAsia="ru-RU"/>
        </w:rPr>
        <w:t>рабы, не имевшие надела и выполнявшие самые тяжелые работы. Разница ме</w:t>
        <w:softHyphen/>
        <w:t xml:space="preserve">жду </w:t>
      </w:r>
      <w:r>
        <w:rPr>
          <w:rFonts w:eastAsia="Times New Roman" w:cs="Times New Roman" w:ascii="Times New Roman" w:hAnsi="Times New Roman"/>
          <w:i/>
          <w:iCs/>
          <w:color w:val="000000"/>
          <w:sz w:val="28"/>
          <w:szCs w:val="28"/>
          <w:lang w:eastAsia="ru-RU"/>
        </w:rPr>
        <w:t xml:space="preserve">вилланами </w:t>
      </w:r>
      <w:r>
        <w:rPr>
          <w:rFonts w:eastAsia="Times New Roman" w:cs="Times New Roman" w:ascii="Times New Roman" w:hAnsi="Times New Roman"/>
          <w:color w:val="000000"/>
          <w:sz w:val="28"/>
          <w:szCs w:val="28"/>
          <w:lang w:eastAsia="ru-RU"/>
        </w:rPr>
        <w:t xml:space="preserve">и </w:t>
      </w:r>
      <w:r>
        <w:rPr>
          <w:rFonts w:eastAsia="Times New Roman" w:cs="Times New Roman" w:ascii="Times New Roman" w:hAnsi="Times New Roman"/>
          <w:i/>
          <w:iCs/>
          <w:color w:val="000000"/>
          <w:sz w:val="28"/>
          <w:szCs w:val="28"/>
          <w:lang w:eastAsia="ru-RU"/>
        </w:rPr>
        <w:t xml:space="preserve">остальными группами </w:t>
      </w:r>
      <w:r>
        <w:rPr>
          <w:rFonts w:eastAsia="Times New Roman" w:cs="Times New Roman" w:ascii="Times New Roman" w:hAnsi="Times New Roman"/>
          <w:color w:val="000000"/>
          <w:sz w:val="28"/>
          <w:szCs w:val="28"/>
          <w:lang w:eastAsia="ru-RU"/>
        </w:rPr>
        <w:t>феодально зависимого кресть</w:t>
        <w:softHyphen/>
        <w:t xml:space="preserve">янства заключалась в том, что первые были </w:t>
      </w:r>
      <w:r>
        <w:rPr>
          <w:rFonts w:eastAsia="Times New Roman" w:cs="Times New Roman" w:ascii="Times New Roman" w:hAnsi="Times New Roman"/>
          <w:i/>
          <w:iCs/>
          <w:color w:val="000000"/>
          <w:sz w:val="28"/>
          <w:szCs w:val="28"/>
          <w:lang w:eastAsia="ru-RU"/>
        </w:rPr>
        <w:t xml:space="preserve">членами общины, </w:t>
      </w:r>
      <w:r>
        <w:rPr>
          <w:rFonts w:eastAsia="Times New Roman" w:cs="Times New Roman" w:ascii="Times New Roman" w:hAnsi="Times New Roman"/>
          <w:color w:val="000000"/>
          <w:sz w:val="28"/>
          <w:szCs w:val="28"/>
          <w:lang w:eastAsia="ru-RU"/>
        </w:rPr>
        <w:t>а другие - нет. Однако в Англии и после норманнского завоевания остава</w:t>
        <w:softHyphen/>
        <w:t xml:space="preserve">лось </w:t>
      </w:r>
      <w:r>
        <w:rPr>
          <w:rFonts w:eastAsia="Times New Roman" w:cs="Times New Roman" w:ascii="Times New Roman" w:hAnsi="Times New Roman"/>
          <w:i/>
          <w:iCs/>
          <w:color w:val="000000"/>
          <w:sz w:val="28"/>
          <w:szCs w:val="28"/>
          <w:lang w:eastAsia="ru-RU"/>
        </w:rPr>
        <w:t xml:space="preserve">свободное </w:t>
      </w:r>
      <w:r>
        <w:rPr>
          <w:rFonts w:eastAsia="Times New Roman" w:cs="Times New Roman" w:ascii="Times New Roman" w:hAnsi="Times New Roman"/>
          <w:color w:val="000000"/>
          <w:sz w:val="28"/>
          <w:szCs w:val="28"/>
          <w:lang w:eastAsia="ru-RU"/>
        </w:rPr>
        <w:t>крестьянство. На северо-востоке, в областях «датского права», после переписи 1086 г. почти половина крестьян сохраняла статус свободных людей, часть их была сокменами.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Наибо</w:t>
        <w:softHyphen/>
        <w:t xml:space="preserve">лее надежной опорой королевской власти стали </w:t>
      </w:r>
      <w:r>
        <w:rPr>
          <w:rFonts w:eastAsia="Times New Roman" w:cs="Times New Roman" w:ascii="Times New Roman" w:hAnsi="Times New Roman"/>
          <w:i/>
          <w:iCs/>
          <w:color w:val="000000"/>
          <w:sz w:val="28"/>
          <w:szCs w:val="28"/>
          <w:lang w:eastAsia="ru-RU"/>
        </w:rPr>
        <w:t xml:space="preserve">города,  </w:t>
      </w:r>
      <w:r>
        <w:rPr>
          <w:rFonts w:eastAsia="Times New Roman" w:cs="Times New Roman" w:ascii="Times New Roman" w:hAnsi="Times New Roman"/>
          <w:color w:val="000000"/>
          <w:sz w:val="28"/>
          <w:szCs w:val="28"/>
          <w:lang w:eastAsia="ru-RU"/>
        </w:rPr>
        <w:t xml:space="preserve">которые были заинтересованы в политической централизации и развитии экономических связей. Вильгельм </w:t>
      </w:r>
      <w:r>
        <w:rPr>
          <w:rFonts w:eastAsia="Times New Roman" w:cs="Times New Roman" w:ascii="Times New Roman" w:hAnsi="Times New Roman"/>
          <w:color w:val="000000"/>
          <w:sz w:val="28"/>
          <w:szCs w:val="28"/>
          <w:lang w:val="en-US" w:eastAsia="ru-RU"/>
        </w:rPr>
        <w:t>I</w:t>
      </w:r>
      <w:r>
        <w:rPr>
          <w:rFonts w:eastAsia="Times New Roman" w:cs="Times New Roman" w:ascii="Times New Roman" w:hAnsi="Times New Roman"/>
          <w:color w:val="000000"/>
          <w:sz w:val="28"/>
          <w:szCs w:val="28"/>
          <w:lang w:eastAsia="ru-RU"/>
        </w:rPr>
        <w:t xml:space="preserve">, будучи королем Англии, был одновременно герцогом Нормандии. Английские купцы получили возможность торговать с Нормандией и Фландрией, а </w:t>
      </w:r>
      <w:r>
        <w:rPr>
          <w:rFonts w:eastAsia="Times New Roman" w:cs="Times New Roman" w:ascii="Times New Roman" w:hAnsi="Times New Roman"/>
          <w:i/>
          <w:iCs/>
          <w:color w:val="000000"/>
          <w:sz w:val="28"/>
          <w:szCs w:val="28"/>
          <w:lang w:eastAsia="ru-RU"/>
        </w:rPr>
        <w:t xml:space="preserve">Лондон </w:t>
      </w:r>
      <w:r>
        <w:rPr>
          <w:rFonts w:eastAsia="Times New Roman" w:cs="Times New Roman" w:ascii="Times New Roman" w:hAnsi="Times New Roman"/>
          <w:color w:val="000000"/>
          <w:sz w:val="28"/>
          <w:szCs w:val="28"/>
          <w:lang w:eastAsia="ru-RU"/>
        </w:rPr>
        <w:t xml:space="preserve">стал политическим и экономическим </w:t>
      </w:r>
      <w:r>
        <w:rPr>
          <w:rFonts w:eastAsia="Times New Roman" w:cs="Times New Roman" w:ascii="Times New Roman" w:hAnsi="Times New Roman"/>
          <w:i/>
          <w:iCs/>
          <w:color w:val="000000"/>
          <w:sz w:val="28"/>
          <w:szCs w:val="28"/>
          <w:lang w:eastAsia="ru-RU"/>
        </w:rPr>
        <w:t xml:space="preserve">центром </w:t>
      </w:r>
      <w:r>
        <w:rPr>
          <w:rFonts w:eastAsia="Times New Roman" w:cs="Times New Roman" w:ascii="Times New Roman" w:hAnsi="Times New Roman"/>
          <w:color w:val="000000"/>
          <w:sz w:val="28"/>
          <w:szCs w:val="28"/>
          <w:lang w:eastAsia="ru-RU"/>
        </w:rPr>
        <w:t>страны. За крупные де</w:t>
        <w:softHyphen/>
        <w:t>нежные взносы короли охотно предоставляли вольности и привиле</w:t>
        <w:softHyphen/>
        <w:t xml:space="preserve">гии городам. При Вильгельме </w:t>
      </w:r>
      <w:r>
        <w:rPr>
          <w:rFonts w:eastAsia="Times New Roman" w:cs="Times New Roman" w:ascii="Times New Roman" w:hAnsi="Times New Roman"/>
          <w:color w:val="000000"/>
          <w:sz w:val="28"/>
          <w:szCs w:val="28"/>
          <w:lang w:val="en-US" w:eastAsia="ru-RU"/>
        </w:rPr>
        <w:t>I</w:t>
      </w:r>
      <w:r>
        <w:rPr>
          <w:rFonts w:eastAsia="Times New Roman" w:cs="Times New Roman" w:ascii="Times New Roman" w:hAnsi="Times New Roman"/>
          <w:color w:val="000000"/>
          <w:sz w:val="28"/>
          <w:szCs w:val="28"/>
          <w:lang w:eastAsia="ru-RU"/>
        </w:rPr>
        <w:t xml:space="preserve"> 80 городов имели </w:t>
      </w:r>
      <w:r>
        <w:rPr>
          <w:rFonts w:eastAsia="Times New Roman" w:cs="Times New Roman" w:ascii="Times New Roman" w:hAnsi="Times New Roman"/>
          <w:i/>
          <w:iCs/>
          <w:color w:val="000000"/>
          <w:sz w:val="28"/>
          <w:szCs w:val="28"/>
          <w:lang w:eastAsia="ru-RU"/>
        </w:rPr>
        <w:t xml:space="preserve">городские хартии, </w:t>
      </w:r>
      <w:r>
        <w:rPr>
          <w:rFonts w:eastAsia="Times New Roman" w:cs="Times New Roman" w:ascii="Times New Roman" w:hAnsi="Times New Roman"/>
          <w:color w:val="000000"/>
          <w:sz w:val="28"/>
          <w:szCs w:val="28"/>
          <w:lang w:eastAsia="ru-RU"/>
        </w:rPr>
        <w:t xml:space="preserve">дававшие права вольного города, горожане обладали </w:t>
      </w:r>
      <w:r>
        <w:rPr>
          <w:rFonts w:eastAsia="Times New Roman" w:cs="Times New Roman" w:ascii="Times New Roman" w:hAnsi="Times New Roman"/>
          <w:i/>
          <w:iCs/>
          <w:color w:val="000000"/>
          <w:sz w:val="28"/>
          <w:szCs w:val="28"/>
          <w:lang w:eastAsia="ru-RU"/>
        </w:rPr>
        <w:t>полной свобо</w:t>
        <w:softHyphen/>
        <w:t xml:space="preserve">дой. </w:t>
      </w:r>
      <w:r>
        <w:rPr>
          <w:rFonts w:eastAsia="Times New Roman" w:cs="Times New Roman" w:ascii="Times New Roman" w:hAnsi="Times New Roman"/>
          <w:color w:val="000000"/>
          <w:sz w:val="28"/>
          <w:szCs w:val="28"/>
          <w:lang w:eastAsia="ru-RU"/>
        </w:rPr>
        <w:t xml:space="preserve">Крепостной крестьянин, проживший в городе год и один день, становился свободным. В </w:t>
      </w:r>
      <w:r>
        <w:rPr>
          <w:rFonts w:eastAsia="Times New Roman" w:cs="Times New Roman" w:ascii="Times New Roman" w:hAnsi="Times New Roman"/>
          <w:color w:val="000000"/>
          <w:sz w:val="28"/>
          <w:szCs w:val="28"/>
          <w:lang w:val="en-US" w:eastAsia="ru-RU"/>
        </w:rPr>
        <w:t>XII</w:t>
      </w:r>
      <w:r>
        <w:rPr>
          <w:rFonts w:eastAsia="Times New Roman" w:cs="Times New Roman" w:ascii="Times New Roman" w:hAnsi="Times New Roman"/>
          <w:color w:val="000000"/>
          <w:sz w:val="28"/>
          <w:szCs w:val="28"/>
          <w:lang w:eastAsia="ru-RU"/>
        </w:rPr>
        <w:t xml:space="preserve"> в. много городов имели </w:t>
      </w:r>
      <w:r>
        <w:rPr>
          <w:rFonts w:eastAsia="Times New Roman" w:cs="Times New Roman" w:ascii="Times New Roman" w:hAnsi="Times New Roman"/>
          <w:i/>
          <w:iCs/>
          <w:color w:val="000000"/>
          <w:sz w:val="28"/>
          <w:szCs w:val="28"/>
          <w:lang w:eastAsia="ru-RU"/>
        </w:rPr>
        <w:t>самоуправле</w:t>
        <w:softHyphen/>
        <w:t xml:space="preserve">ние и городской суд. </w:t>
      </w:r>
      <w:r>
        <w:rPr>
          <w:rFonts w:eastAsia="Times New Roman" w:cs="Times New Roman" w:ascii="Times New Roman" w:hAnsi="Times New Roman"/>
          <w:color w:val="000000"/>
          <w:sz w:val="28"/>
          <w:szCs w:val="28"/>
          <w:lang w:eastAsia="ru-RU"/>
        </w:rPr>
        <w:t>Купцы и ремесленники были организованы в торговые и ремесленные гильдии.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w:t>
      </w:r>
      <w:r>
        <w:rPr>
          <w:rFonts w:eastAsia="Times New Roman" w:cs="Times New Roman" w:ascii="Times New Roman" w:hAnsi="Times New Roman"/>
          <w:color w:val="000000"/>
          <w:sz w:val="28"/>
          <w:szCs w:val="28"/>
          <w:lang w:val="en-US" w:eastAsia="ru-RU"/>
        </w:rPr>
        <w:t>XII</w:t>
      </w:r>
      <w:r>
        <w:rPr>
          <w:rFonts w:eastAsia="Times New Roman" w:cs="Times New Roman" w:ascii="Times New Roman" w:hAnsi="Times New Roman"/>
          <w:color w:val="000000"/>
          <w:sz w:val="28"/>
          <w:szCs w:val="28"/>
          <w:lang w:eastAsia="ru-RU"/>
        </w:rPr>
        <w:t xml:space="preserve"> в. произошло </w:t>
      </w:r>
      <w:r>
        <w:rPr>
          <w:rFonts w:eastAsia="Times New Roman" w:cs="Times New Roman" w:ascii="Times New Roman" w:hAnsi="Times New Roman"/>
          <w:i/>
          <w:iCs/>
          <w:color w:val="000000"/>
          <w:sz w:val="28"/>
          <w:szCs w:val="28"/>
          <w:lang w:eastAsia="ru-RU"/>
        </w:rPr>
        <w:t xml:space="preserve">дальнейшее укрепление королевской власти, </w:t>
      </w:r>
      <w:r>
        <w:rPr>
          <w:rFonts w:eastAsia="Times New Roman" w:cs="Times New Roman" w:ascii="Times New Roman" w:hAnsi="Times New Roman"/>
          <w:color w:val="000000"/>
          <w:sz w:val="28"/>
          <w:szCs w:val="28"/>
          <w:lang w:eastAsia="ru-RU"/>
        </w:rPr>
        <w:t xml:space="preserve">что было связано с </w:t>
      </w:r>
      <w:r>
        <w:rPr>
          <w:rFonts w:eastAsia="Times New Roman" w:cs="Times New Roman" w:ascii="Times New Roman" w:hAnsi="Times New Roman"/>
          <w:i/>
          <w:iCs/>
          <w:color w:val="000000"/>
          <w:sz w:val="28"/>
          <w:szCs w:val="28"/>
          <w:lang w:eastAsia="ru-RU"/>
        </w:rPr>
        <w:t xml:space="preserve">реформами Генриха </w:t>
      </w:r>
      <w:r>
        <w:rPr>
          <w:rFonts w:eastAsia="Times New Roman" w:cs="Times New Roman" w:ascii="Times New Roman" w:hAnsi="Times New Roman"/>
          <w:i/>
          <w:iCs/>
          <w:color w:val="000000"/>
          <w:sz w:val="28"/>
          <w:szCs w:val="28"/>
          <w:lang w:val="en-US" w:eastAsia="ru-RU"/>
        </w:rPr>
        <w:t>I</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(1100-1135 гг.). Он осущест</w:t>
        <w:softHyphen/>
        <w:t xml:space="preserve">вил централизацию властных функций путем </w:t>
      </w:r>
      <w:r>
        <w:rPr>
          <w:rFonts w:eastAsia="Times New Roman" w:cs="Times New Roman" w:ascii="Times New Roman" w:hAnsi="Times New Roman"/>
          <w:i/>
          <w:iCs/>
          <w:color w:val="000000"/>
          <w:sz w:val="28"/>
          <w:szCs w:val="28"/>
          <w:lang w:eastAsia="ru-RU"/>
        </w:rPr>
        <w:t xml:space="preserve">реформирования </w:t>
      </w:r>
      <w:r>
        <w:rPr>
          <w:rFonts w:eastAsia="Times New Roman" w:cs="Times New Roman" w:ascii="Times New Roman" w:hAnsi="Times New Roman"/>
          <w:color w:val="000000"/>
          <w:sz w:val="28"/>
          <w:szCs w:val="28"/>
          <w:lang w:eastAsia="ru-RU"/>
        </w:rPr>
        <w:t>гро</w:t>
        <w:softHyphen/>
        <w:t xml:space="preserve">моздкого </w:t>
      </w:r>
      <w:r>
        <w:rPr>
          <w:rFonts w:eastAsia="Times New Roman" w:cs="Times New Roman" w:ascii="Times New Roman" w:hAnsi="Times New Roman"/>
          <w:i/>
          <w:iCs/>
          <w:color w:val="000000"/>
          <w:sz w:val="28"/>
          <w:szCs w:val="28"/>
          <w:lang w:eastAsia="ru-RU"/>
        </w:rPr>
        <w:t xml:space="preserve">государственного аппарата. </w:t>
      </w:r>
      <w:r>
        <w:rPr>
          <w:rFonts w:eastAsia="Times New Roman" w:cs="Times New Roman" w:ascii="Times New Roman" w:hAnsi="Times New Roman"/>
          <w:color w:val="000000"/>
          <w:sz w:val="28"/>
          <w:szCs w:val="28"/>
          <w:lang w:eastAsia="ru-RU"/>
        </w:rPr>
        <w:t>Великий совет, с согласия ко</w:t>
        <w:softHyphen/>
        <w:t>торого прежде король издавал законы и решал все важнейшие госу</w:t>
        <w:softHyphen/>
        <w:t>дарственные дела, собирался лишь три раза в год. Подобный поря</w:t>
        <w:softHyphen/>
        <w:t xml:space="preserve">док не позволял эффективно управлять государством. Поэтому </w:t>
      </w:r>
      <w:r>
        <w:rPr>
          <w:rFonts w:eastAsia="Times New Roman" w:cs="Times New Roman" w:ascii="Times New Roman" w:hAnsi="Times New Roman"/>
          <w:i/>
          <w:iCs/>
          <w:color w:val="000000"/>
          <w:sz w:val="28"/>
          <w:szCs w:val="28"/>
          <w:lang w:eastAsia="ru-RU"/>
        </w:rPr>
        <w:t xml:space="preserve">для оперативного решения </w:t>
      </w:r>
      <w:r>
        <w:rPr>
          <w:rFonts w:eastAsia="Times New Roman" w:cs="Times New Roman" w:ascii="Times New Roman" w:hAnsi="Times New Roman"/>
          <w:color w:val="000000"/>
          <w:sz w:val="28"/>
          <w:szCs w:val="28"/>
          <w:lang w:eastAsia="ru-RU"/>
        </w:rPr>
        <w:t xml:space="preserve">вопросов была </w:t>
      </w:r>
      <w:r>
        <w:rPr>
          <w:rFonts w:eastAsia="Times New Roman" w:cs="Times New Roman" w:ascii="Times New Roman" w:hAnsi="Times New Roman"/>
          <w:i/>
          <w:iCs/>
          <w:color w:val="000000"/>
          <w:sz w:val="28"/>
          <w:szCs w:val="28"/>
          <w:lang w:eastAsia="ru-RU"/>
        </w:rPr>
        <w:t>создана Малая, или Королев</w:t>
        <w:softHyphen/>
        <w:t xml:space="preserve">ская, курия, </w:t>
      </w:r>
      <w:r>
        <w:rPr>
          <w:rFonts w:eastAsia="Times New Roman" w:cs="Times New Roman" w:ascii="Times New Roman" w:hAnsi="Times New Roman"/>
          <w:color w:val="000000"/>
          <w:sz w:val="28"/>
          <w:szCs w:val="28"/>
          <w:lang w:eastAsia="ru-RU"/>
        </w:rPr>
        <w:t xml:space="preserve">осуществлявшая высшую судебно-административную и финансовую власть. Она состояла из собственно </w:t>
      </w:r>
      <w:r>
        <w:rPr>
          <w:rFonts w:eastAsia="Times New Roman" w:cs="Times New Roman" w:ascii="Times New Roman" w:hAnsi="Times New Roman"/>
          <w:i/>
          <w:iCs/>
          <w:color w:val="000000"/>
          <w:sz w:val="28"/>
          <w:szCs w:val="28"/>
          <w:lang w:eastAsia="ru-RU"/>
        </w:rPr>
        <w:t xml:space="preserve">Королевской курии </w:t>
      </w:r>
      <w:r>
        <w:rPr>
          <w:rFonts w:eastAsia="Times New Roman" w:cs="Times New Roman" w:ascii="Times New Roman" w:hAnsi="Times New Roman"/>
          <w:color w:val="000000"/>
          <w:sz w:val="28"/>
          <w:szCs w:val="28"/>
          <w:lang w:eastAsia="ru-RU"/>
        </w:rPr>
        <w:t xml:space="preserve">(верховного судебно-административного органа) и </w:t>
      </w:r>
      <w:r>
        <w:rPr>
          <w:rFonts w:eastAsia="Times New Roman" w:cs="Times New Roman" w:ascii="Times New Roman" w:hAnsi="Times New Roman"/>
          <w:i/>
          <w:iCs/>
          <w:color w:val="000000"/>
          <w:sz w:val="28"/>
          <w:szCs w:val="28"/>
          <w:lang w:eastAsia="ru-RU"/>
        </w:rPr>
        <w:t xml:space="preserve">счетной палаты </w:t>
      </w:r>
      <w:r>
        <w:rPr>
          <w:rFonts w:eastAsia="Times New Roman" w:cs="Times New Roman" w:ascii="Times New Roman" w:hAnsi="Times New Roman"/>
          <w:color w:val="000000"/>
          <w:sz w:val="28"/>
          <w:szCs w:val="28"/>
          <w:lang w:eastAsia="ru-RU"/>
        </w:rPr>
        <w:t>(Палаты «шахматной доски»), ведавшей сбором налогов и провер</w:t>
        <w:softHyphen/>
        <w:t xml:space="preserve">кой финансовых отчетов шерифов. В их состав входили высшие придворные сановники: </w:t>
      </w:r>
      <w:r>
        <w:rPr>
          <w:rFonts w:eastAsia="Times New Roman" w:cs="Times New Roman" w:ascii="Times New Roman" w:hAnsi="Times New Roman"/>
          <w:i/>
          <w:iCs/>
          <w:color w:val="000000"/>
          <w:sz w:val="28"/>
          <w:szCs w:val="28"/>
          <w:lang w:eastAsia="ru-RU"/>
        </w:rPr>
        <w:t xml:space="preserve">великий констебль, маршал, камергер, сенешал. </w:t>
      </w:r>
      <w:r>
        <w:rPr>
          <w:rFonts w:eastAsia="Times New Roman" w:cs="Times New Roman" w:ascii="Times New Roman" w:hAnsi="Times New Roman"/>
          <w:color w:val="000000"/>
          <w:sz w:val="28"/>
          <w:szCs w:val="28"/>
          <w:lang w:eastAsia="ru-RU"/>
        </w:rPr>
        <w:t xml:space="preserve">Приглашались также </w:t>
      </w:r>
      <w:r>
        <w:rPr>
          <w:rFonts w:eastAsia="Times New Roman" w:cs="Times New Roman" w:ascii="Times New Roman" w:hAnsi="Times New Roman"/>
          <w:i/>
          <w:iCs/>
          <w:color w:val="000000"/>
          <w:sz w:val="28"/>
          <w:szCs w:val="28"/>
          <w:lang w:eastAsia="ru-RU"/>
        </w:rPr>
        <w:t xml:space="preserve">бароны и королевские чиновники. </w:t>
      </w:r>
      <w:r>
        <w:rPr>
          <w:rFonts w:eastAsia="Times New Roman" w:cs="Times New Roman" w:ascii="Times New Roman" w:hAnsi="Times New Roman"/>
          <w:color w:val="000000"/>
          <w:sz w:val="28"/>
          <w:szCs w:val="28"/>
          <w:lang w:eastAsia="ru-RU"/>
        </w:rPr>
        <w:t xml:space="preserve">Палата «шахматной доски» выполняла </w:t>
      </w:r>
      <w:r>
        <w:rPr>
          <w:rFonts w:eastAsia="Times New Roman" w:cs="Times New Roman" w:ascii="Times New Roman" w:hAnsi="Times New Roman"/>
          <w:i/>
          <w:iCs/>
          <w:color w:val="000000"/>
          <w:sz w:val="28"/>
          <w:szCs w:val="28"/>
          <w:lang w:eastAsia="ru-RU"/>
        </w:rPr>
        <w:t xml:space="preserve">функции казначейства, </w:t>
      </w:r>
      <w:r>
        <w:rPr>
          <w:rFonts w:eastAsia="Times New Roman" w:cs="Times New Roman" w:ascii="Times New Roman" w:hAnsi="Times New Roman"/>
          <w:color w:val="000000"/>
          <w:sz w:val="28"/>
          <w:szCs w:val="28"/>
          <w:lang w:eastAsia="ru-RU"/>
        </w:rPr>
        <w:t xml:space="preserve">одновременно являясь </w:t>
      </w:r>
      <w:r>
        <w:rPr>
          <w:rFonts w:eastAsia="Times New Roman" w:cs="Times New Roman" w:ascii="Times New Roman" w:hAnsi="Times New Roman"/>
          <w:i/>
          <w:iCs/>
          <w:color w:val="000000"/>
          <w:sz w:val="28"/>
          <w:szCs w:val="28"/>
          <w:lang w:eastAsia="ru-RU"/>
        </w:rPr>
        <w:t xml:space="preserve">высшим судебным учреждением </w:t>
      </w:r>
      <w:r>
        <w:rPr>
          <w:rFonts w:eastAsia="Times New Roman" w:cs="Times New Roman" w:ascii="Times New Roman" w:hAnsi="Times New Roman"/>
          <w:color w:val="000000"/>
          <w:sz w:val="28"/>
          <w:szCs w:val="28"/>
          <w:lang w:eastAsia="ru-RU"/>
        </w:rPr>
        <w:t>страны. Во главе Королев</w:t>
        <w:softHyphen/>
        <w:t xml:space="preserve">ской курии и Палаты «шахматной доски» стоял </w:t>
      </w:r>
      <w:r>
        <w:rPr>
          <w:rFonts w:eastAsia="Times New Roman" w:cs="Times New Roman" w:ascii="Times New Roman" w:hAnsi="Times New Roman"/>
          <w:i/>
          <w:iCs/>
          <w:color w:val="000000"/>
          <w:sz w:val="28"/>
          <w:szCs w:val="28"/>
          <w:lang w:eastAsia="ru-RU"/>
        </w:rPr>
        <w:t>великий юстициарий -</w:t>
      </w:r>
      <w:r>
        <w:rPr>
          <w:rFonts w:eastAsia="Times New Roman" w:cs="Times New Roman" w:ascii="Times New Roman" w:hAnsi="Times New Roman"/>
          <w:color w:val="000000"/>
          <w:sz w:val="28"/>
          <w:szCs w:val="28"/>
          <w:lang w:eastAsia="ru-RU"/>
        </w:rPr>
        <w:t xml:space="preserve"> главное должностное лицо норманнских королей. Его помощниками были </w:t>
      </w:r>
      <w:r>
        <w:rPr>
          <w:rFonts w:eastAsia="Times New Roman" w:cs="Times New Roman" w:ascii="Times New Roman" w:hAnsi="Times New Roman"/>
          <w:i/>
          <w:iCs/>
          <w:color w:val="000000"/>
          <w:sz w:val="28"/>
          <w:szCs w:val="28"/>
          <w:lang w:eastAsia="ru-RU"/>
        </w:rPr>
        <w:t xml:space="preserve">казначей и канцлер. </w:t>
      </w:r>
      <w:r>
        <w:rPr>
          <w:rFonts w:eastAsia="Times New Roman" w:cs="Times New Roman" w:ascii="Times New Roman" w:hAnsi="Times New Roman"/>
          <w:color w:val="000000"/>
          <w:sz w:val="28"/>
          <w:szCs w:val="28"/>
          <w:lang w:eastAsia="ru-RU"/>
        </w:rPr>
        <w:t>Последний являлся также секретарем коро</w:t>
        <w:softHyphen/>
        <w:t>левского двора и судебной курии.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i/>
          <w:iCs/>
          <w:color w:val="000000"/>
          <w:sz w:val="28"/>
          <w:szCs w:val="28"/>
          <w:lang w:eastAsia="ru-RU"/>
        </w:rPr>
      </w:pPr>
      <w:r>
        <w:rPr>
          <w:rFonts w:eastAsia="Times New Roman" w:cs="Times New Roman" w:ascii="Times New Roman" w:hAnsi="Times New Roman"/>
          <w:color w:val="000000"/>
          <w:sz w:val="28"/>
          <w:szCs w:val="28"/>
          <w:lang w:eastAsia="ru-RU"/>
        </w:rPr>
        <w:t xml:space="preserve">После смерти Генриха </w:t>
      </w:r>
      <w:r>
        <w:rPr>
          <w:rFonts w:eastAsia="Times New Roman" w:cs="Times New Roman" w:ascii="Times New Roman" w:hAnsi="Times New Roman"/>
          <w:color w:val="000000"/>
          <w:sz w:val="28"/>
          <w:szCs w:val="28"/>
          <w:lang w:val="en-US" w:eastAsia="ru-RU"/>
        </w:rPr>
        <w:t>I</w:t>
      </w:r>
      <w:r>
        <w:rPr>
          <w:rFonts w:eastAsia="Times New Roman" w:cs="Times New Roman" w:ascii="Times New Roman" w:hAnsi="Times New Roman"/>
          <w:color w:val="000000"/>
          <w:sz w:val="28"/>
          <w:szCs w:val="28"/>
          <w:lang w:eastAsia="ru-RU"/>
        </w:rPr>
        <w:t xml:space="preserve"> в 1135 г. в Англии наступил период феодальных междоусобиц Власть в стране захватили крупные фео</w:t>
        <w:softHyphen/>
        <w:t>далы (бароны). Но в Англии наметилась тенденция к усилению ко</w:t>
        <w:softHyphen/>
        <w:t xml:space="preserve">ролевской власти, способной обуздать баронов. Это объясняется </w:t>
      </w:r>
      <w:r>
        <w:rPr>
          <w:rFonts w:eastAsia="Times New Roman" w:cs="Times New Roman" w:ascii="Times New Roman" w:hAnsi="Times New Roman"/>
          <w:i/>
          <w:iCs/>
          <w:color w:val="000000"/>
          <w:sz w:val="28"/>
          <w:szCs w:val="28"/>
          <w:lang w:eastAsia="ru-RU"/>
        </w:rPr>
        <w:t xml:space="preserve">обострением классовой борьбы </w:t>
      </w:r>
      <w:r>
        <w:rPr>
          <w:rFonts w:eastAsia="Times New Roman" w:cs="Times New Roman" w:ascii="Times New Roman" w:hAnsi="Times New Roman"/>
          <w:color w:val="000000"/>
          <w:sz w:val="28"/>
          <w:szCs w:val="28"/>
          <w:lang w:eastAsia="ru-RU"/>
        </w:rPr>
        <w:t>крепостного крестьянства, для подав</w:t>
        <w:softHyphen/>
        <w:t xml:space="preserve">ления которой требовалась сильная королевская власть. В ней были заинтересованы </w:t>
      </w:r>
      <w:r>
        <w:rPr>
          <w:rFonts w:eastAsia="Times New Roman" w:cs="Times New Roman" w:ascii="Times New Roman" w:hAnsi="Times New Roman"/>
          <w:i/>
          <w:iCs/>
          <w:color w:val="000000"/>
          <w:sz w:val="28"/>
          <w:szCs w:val="28"/>
          <w:lang w:eastAsia="ru-RU"/>
        </w:rPr>
        <w:t xml:space="preserve">мелкие рыцари, </w:t>
      </w:r>
      <w:r>
        <w:rPr>
          <w:rFonts w:eastAsia="Times New Roman" w:cs="Times New Roman" w:ascii="Times New Roman" w:hAnsi="Times New Roman"/>
          <w:color w:val="000000"/>
          <w:sz w:val="28"/>
          <w:szCs w:val="28"/>
          <w:lang w:eastAsia="ru-RU"/>
        </w:rPr>
        <w:t>которые страдали от произвола ба</w:t>
        <w:softHyphen/>
        <w:t xml:space="preserve">ронов и видели в королевской власти защиту от тирании магнатов, также как и верхушка сохранившегося </w:t>
      </w:r>
      <w:r>
        <w:rPr>
          <w:rFonts w:eastAsia="Times New Roman" w:cs="Times New Roman" w:ascii="Times New Roman" w:hAnsi="Times New Roman"/>
          <w:i/>
          <w:iCs/>
          <w:color w:val="000000"/>
          <w:sz w:val="28"/>
          <w:szCs w:val="28"/>
          <w:lang w:eastAsia="ru-RU"/>
        </w:rPr>
        <w:t>свободного крестьянства и го</w:t>
        <w:softHyphen/>
        <w:t xml:space="preserve">рожане.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Опираясь на эти социальные группы, </w:t>
      </w:r>
      <w:r>
        <w:rPr>
          <w:rFonts w:eastAsia="Times New Roman" w:cs="Times New Roman" w:ascii="Times New Roman" w:hAnsi="Times New Roman"/>
          <w:i/>
          <w:iCs/>
          <w:color w:val="000000"/>
          <w:sz w:val="28"/>
          <w:szCs w:val="28"/>
          <w:lang w:eastAsia="ru-RU"/>
        </w:rPr>
        <w:t xml:space="preserve">Генрих </w:t>
      </w:r>
      <w:r>
        <w:rPr>
          <w:rFonts w:eastAsia="Times New Roman" w:cs="Times New Roman" w:ascii="Times New Roman" w:hAnsi="Times New Roman"/>
          <w:i/>
          <w:iCs/>
          <w:color w:val="000000"/>
          <w:sz w:val="28"/>
          <w:szCs w:val="28"/>
          <w:lang w:val="en-US" w:eastAsia="ru-RU"/>
        </w:rPr>
        <w:t>II</w:t>
      </w:r>
      <w:r>
        <w:rPr>
          <w:rFonts w:eastAsia="Times New Roman" w:cs="Times New Roman" w:ascii="Times New Roman" w:hAnsi="Times New Roman"/>
          <w:color w:val="000000"/>
          <w:sz w:val="28"/>
          <w:szCs w:val="28"/>
          <w:lang w:eastAsia="ru-RU"/>
        </w:rPr>
        <w:t xml:space="preserve"> (1154-1189 гг.), основатель новой английской королевской династии Плантагенетов, укрепил королевскую власть, ограничив судебно-административные полномочия баронов. Он осуществил </w:t>
      </w:r>
      <w:r>
        <w:rPr>
          <w:rFonts w:eastAsia="Times New Roman" w:cs="Times New Roman" w:ascii="Times New Roman" w:hAnsi="Times New Roman"/>
          <w:i/>
          <w:iCs/>
          <w:color w:val="000000"/>
          <w:sz w:val="28"/>
          <w:szCs w:val="28"/>
          <w:lang w:eastAsia="ru-RU"/>
        </w:rPr>
        <w:t>судебную и военную реформы.</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Судебная реформа Генриха </w:t>
      </w:r>
      <w:r>
        <w:rPr>
          <w:rFonts w:eastAsia="Times New Roman" w:cs="Times New Roman" w:ascii="Times New Roman" w:hAnsi="Times New Roman"/>
          <w:i/>
          <w:iCs/>
          <w:color w:val="000000"/>
          <w:sz w:val="28"/>
          <w:szCs w:val="28"/>
          <w:lang w:val="en-US" w:eastAsia="ru-RU"/>
        </w:rPr>
        <w:t>II</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была направлена на </w:t>
      </w:r>
      <w:r>
        <w:rPr>
          <w:rFonts w:eastAsia="Times New Roman" w:cs="Times New Roman" w:ascii="Times New Roman" w:hAnsi="Times New Roman"/>
          <w:i/>
          <w:iCs/>
          <w:color w:val="000000"/>
          <w:sz w:val="28"/>
          <w:szCs w:val="28"/>
          <w:lang w:eastAsia="ru-RU"/>
        </w:rPr>
        <w:t>усиление судеб</w:t>
        <w:softHyphen/>
        <w:t xml:space="preserve">ной власти короля </w:t>
      </w:r>
      <w:r>
        <w:rPr>
          <w:rFonts w:eastAsia="Times New Roman" w:cs="Times New Roman" w:ascii="Times New Roman" w:hAnsi="Times New Roman"/>
          <w:color w:val="000000"/>
          <w:sz w:val="28"/>
          <w:szCs w:val="28"/>
          <w:lang w:eastAsia="ru-RU"/>
        </w:rPr>
        <w:t>и подрыв юрисдикционных прав баронов. Судеб</w:t>
        <w:softHyphen/>
        <w:t xml:space="preserve">ная реформа осуществлялась постепенно, путем последовательного </w:t>
      </w:r>
      <w:r>
        <w:rPr>
          <w:rFonts w:eastAsia="Times New Roman" w:cs="Times New Roman" w:ascii="Times New Roman" w:hAnsi="Times New Roman"/>
          <w:i/>
          <w:iCs/>
          <w:color w:val="000000"/>
          <w:sz w:val="28"/>
          <w:szCs w:val="28"/>
          <w:lang w:eastAsia="ru-RU"/>
        </w:rPr>
        <w:t xml:space="preserve">издания ряда ассиз </w:t>
      </w:r>
      <w:r>
        <w:rPr>
          <w:rFonts w:eastAsia="Times New Roman" w:cs="Times New Roman" w:ascii="Times New Roman" w:hAnsi="Times New Roman"/>
          <w:color w:val="000000"/>
          <w:sz w:val="28"/>
          <w:szCs w:val="28"/>
          <w:lang w:eastAsia="ru-RU"/>
        </w:rPr>
        <w:t>(указов короля): Великой ассизы, Кларендонской ассизы (1166 г.) и Нортгемптонской ассизы (1176 г.).</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Во-первых, </w:t>
      </w:r>
      <w:r>
        <w:rPr>
          <w:rFonts w:eastAsia="Times New Roman" w:cs="Times New Roman" w:ascii="Times New Roman" w:hAnsi="Times New Roman"/>
          <w:color w:val="000000"/>
          <w:sz w:val="28"/>
          <w:szCs w:val="28"/>
          <w:lang w:eastAsia="ru-RU"/>
        </w:rPr>
        <w:t xml:space="preserve">произошло </w:t>
      </w:r>
      <w:r>
        <w:rPr>
          <w:rFonts w:eastAsia="Times New Roman" w:cs="Times New Roman" w:ascii="Times New Roman" w:hAnsi="Times New Roman"/>
          <w:i/>
          <w:iCs/>
          <w:color w:val="000000"/>
          <w:sz w:val="28"/>
          <w:szCs w:val="28"/>
          <w:lang w:eastAsia="ru-RU"/>
        </w:rPr>
        <w:t xml:space="preserve">расширение юрисдикции королевских судов: </w:t>
      </w:r>
      <w:r>
        <w:rPr>
          <w:rFonts w:eastAsia="Times New Roman" w:cs="Times New Roman" w:ascii="Times New Roman" w:hAnsi="Times New Roman"/>
          <w:color w:val="000000"/>
          <w:sz w:val="28"/>
          <w:szCs w:val="28"/>
          <w:lang w:eastAsia="ru-RU"/>
        </w:rPr>
        <w:t xml:space="preserve">Королевский суд (Королевская курия) был объявлен </w:t>
      </w:r>
      <w:r>
        <w:rPr>
          <w:rFonts w:eastAsia="Times New Roman" w:cs="Times New Roman" w:ascii="Times New Roman" w:hAnsi="Times New Roman"/>
          <w:i/>
          <w:iCs/>
          <w:color w:val="000000"/>
          <w:sz w:val="28"/>
          <w:szCs w:val="28"/>
          <w:lang w:eastAsia="ru-RU"/>
        </w:rPr>
        <w:t>высшим апел</w:t>
        <w:softHyphen/>
        <w:t xml:space="preserve">ляционным судом </w:t>
      </w:r>
      <w:r>
        <w:rPr>
          <w:rFonts w:eastAsia="Times New Roman" w:cs="Times New Roman" w:ascii="Times New Roman" w:hAnsi="Times New Roman"/>
          <w:color w:val="000000"/>
          <w:sz w:val="28"/>
          <w:szCs w:val="28"/>
          <w:lang w:eastAsia="ru-RU"/>
        </w:rPr>
        <w:t>для всех сеньориальных судов. Вместе с тем, каж</w:t>
        <w:softHyphen/>
        <w:t>дому рыцарю, горожанину или свободному крестьянину предостав</w:t>
        <w:softHyphen/>
        <w:t xml:space="preserve">лялось </w:t>
      </w:r>
      <w:r>
        <w:rPr>
          <w:rFonts w:eastAsia="Times New Roman" w:cs="Times New Roman" w:ascii="Times New Roman" w:hAnsi="Times New Roman"/>
          <w:i/>
          <w:iCs/>
          <w:color w:val="000000"/>
          <w:sz w:val="28"/>
          <w:szCs w:val="28"/>
          <w:lang w:eastAsia="ru-RU"/>
        </w:rPr>
        <w:t xml:space="preserve">право </w:t>
      </w:r>
      <w:r>
        <w:rPr>
          <w:rFonts w:eastAsia="Times New Roman" w:cs="Times New Roman" w:ascii="Times New Roman" w:hAnsi="Times New Roman"/>
          <w:color w:val="000000"/>
          <w:sz w:val="28"/>
          <w:szCs w:val="28"/>
          <w:lang w:eastAsia="ru-RU"/>
        </w:rPr>
        <w:t>перенести свой иск о свободном держании из сеньо</w:t>
        <w:softHyphen/>
        <w:t xml:space="preserve">риальных судов в суд Королевской курии. Для этого необходимо было купить специальное распоряжение королевской канцелярии - </w:t>
      </w:r>
      <w:r>
        <w:rPr>
          <w:rFonts w:eastAsia="Times New Roman" w:cs="Times New Roman" w:ascii="Times New Roman" w:hAnsi="Times New Roman"/>
          <w:i/>
          <w:iCs/>
          <w:color w:val="000000"/>
          <w:sz w:val="28"/>
          <w:szCs w:val="28"/>
          <w:lang w:eastAsia="ru-RU"/>
        </w:rPr>
        <w:t xml:space="preserve">приказ о праве </w:t>
      </w:r>
      <w:r>
        <w:rPr>
          <w:rFonts w:eastAsia="Times New Roman" w:cs="Times New Roman" w:ascii="Times New Roman" w:hAnsi="Times New Roman"/>
          <w:color w:val="000000"/>
          <w:sz w:val="28"/>
          <w:szCs w:val="28"/>
          <w:lang w:eastAsia="ru-RU"/>
        </w:rPr>
        <w:t>(</w:t>
      </w:r>
      <w:r>
        <w:rPr>
          <w:rFonts w:eastAsia="Times New Roman" w:cs="Times New Roman" w:ascii="Times New Roman" w:hAnsi="Times New Roman"/>
          <w:color w:val="000000"/>
          <w:sz w:val="28"/>
          <w:szCs w:val="28"/>
          <w:lang w:val="en-US" w:eastAsia="ru-RU"/>
        </w:rPr>
        <w:t>write</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val="en-US" w:eastAsia="ru-RU"/>
        </w:rPr>
        <w:t>of</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val="en-US" w:eastAsia="ru-RU"/>
        </w:rPr>
        <w:t>right</w:t>
      </w:r>
      <w:r>
        <w:rPr>
          <w:rFonts w:eastAsia="Times New Roman" w:cs="Times New Roman" w:ascii="Times New Roman" w:hAnsi="Times New Roman"/>
          <w:color w:val="000000"/>
          <w:sz w:val="28"/>
          <w:szCs w:val="28"/>
          <w:lang w:eastAsia="ru-RU"/>
        </w:rPr>
        <w:t>), без которого не может быть возбужден уголовный или гражданский иск в королевских судах. Из сеньори</w:t>
        <w:softHyphen/>
        <w:t xml:space="preserve">альной юрисдикции были исключены </w:t>
      </w:r>
      <w:r>
        <w:rPr>
          <w:rFonts w:eastAsia="Times New Roman" w:cs="Times New Roman" w:ascii="Times New Roman" w:hAnsi="Times New Roman"/>
          <w:i/>
          <w:iCs/>
          <w:color w:val="000000"/>
          <w:sz w:val="28"/>
          <w:szCs w:val="28"/>
          <w:lang w:eastAsia="ru-RU"/>
        </w:rPr>
        <w:t xml:space="preserve">все уголовные дела. </w:t>
      </w:r>
      <w:r>
        <w:rPr>
          <w:rFonts w:eastAsia="Times New Roman" w:cs="Times New Roman" w:ascii="Times New Roman" w:hAnsi="Times New Roman"/>
          <w:color w:val="000000"/>
          <w:sz w:val="28"/>
          <w:szCs w:val="28"/>
          <w:lang w:eastAsia="ru-RU"/>
        </w:rPr>
        <w:t>Тем самым был нанесен удар по иммунитетным привилегиям феодальных маг</w:t>
        <w:softHyphen/>
        <w:t xml:space="preserve">натов. Королевская курия, ставшая </w:t>
      </w:r>
      <w:r>
        <w:rPr>
          <w:rFonts w:eastAsia="Times New Roman" w:cs="Times New Roman" w:ascii="Times New Roman" w:hAnsi="Times New Roman"/>
          <w:i/>
          <w:iCs/>
          <w:color w:val="000000"/>
          <w:sz w:val="28"/>
          <w:szCs w:val="28"/>
          <w:lang w:eastAsia="ru-RU"/>
        </w:rPr>
        <w:t xml:space="preserve">постоянно действующим </w:t>
      </w:r>
      <w:r>
        <w:rPr>
          <w:rFonts w:eastAsia="Times New Roman" w:cs="Times New Roman" w:ascii="Times New Roman" w:hAnsi="Times New Roman"/>
          <w:color w:val="000000"/>
          <w:sz w:val="28"/>
          <w:szCs w:val="28"/>
          <w:lang w:eastAsia="ru-RU"/>
        </w:rPr>
        <w:t>верховным судебным органом, заседала в составе пяти юристов - трех мирян и Двух клириков. Она занималась делами кассационного порядка, а так</w:t>
        <w:softHyphen/>
        <w:t>же исками о собственности некоторых категорий. Под ее юрисдикци</w:t>
        <w:softHyphen/>
        <w:t>ей находились все непосредственные королевские вассалы.</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Во-вторых, </w:t>
      </w:r>
      <w:r>
        <w:rPr>
          <w:rFonts w:eastAsia="Times New Roman" w:cs="Times New Roman" w:ascii="Times New Roman" w:hAnsi="Times New Roman"/>
          <w:color w:val="000000"/>
          <w:sz w:val="28"/>
          <w:szCs w:val="28"/>
          <w:lang w:eastAsia="ru-RU"/>
        </w:rPr>
        <w:t xml:space="preserve">была создана </w:t>
      </w:r>
      <w:r>
        <w:rPr>
          <w:rFonts w:eastAsia="Times New Roman" w:cs="Times New Roman" w:ascii="Times New Roman" w:hAnsi="Times New Roman"/>
          <w:i/>
          <w:iCs/>
          <w:color w:val="000000"/>
          <w:sz w:val="28"/>
          <w:szCs w:val="28"/>
          <w:lang w:eastAsia="ru-RU"/>
        </w:rPr>
        <w:t xml:space="preserve">четкая структура королевской юстиции </w:t>
      </w:r>
      <w:r>
        <w:rPr>
          <w:rFonts w:eastAsia="Times New Roman" w:cs="Times New Roman" w:ascii="Times New Roman" w:hAnsi="Times New Roman"/>
          <w:color w:val="000000"/>
          <w:sz w:val="28"/>
          <w:szCs w:val="28"/>
          <w:lang w:eastAsia="ru-RU"/>
        </w:rPr>
        <w:t xml:space="preserve">и </w:t>
      </w:r>
      <w:r>
        <w:rPr>
          <w:rFonts w:eastAsia="Times New Roman" w:cs="Times New Roman" w:ascii="Times New Roman" w:hAnsi="Times New Roman"/>
          <w:i/>
          <w:iCs/>
          <w:color w:val="000000"/>
          <w:sz w:val="28"/>
          <w:szCs w:val="28"/>
          <w:lang w:eastAsia="ru-RU"/>
        </w:rPr>
        <w:t xml:space="preserve">специальный механизм </w:t>
      </w:r>
      <w:r>
        <w:rPr>
          <w:rFonts w:eastAsia="Times New Roman" w:cs="Times New Roman" w:ascii="Times New Roman" w:hAnsi="Times New Roman"/>
          <w:color w:val="000000"/>
          <w:sz w:val="28"/>
          <w:szCs w:val="28"/>
          <w:lang w:eastAsia="ru-RU"/>
        </w:rPr>
        <w:t>королевского правосудия, где наряду с постоян</w:t>
        <w:softHyphen/>
        <w:t xml:space="preserve">но действующими центральными судами вводился </w:t>
      </w:r>
      <w:r>
        <w:rPr>
          <w:rFonts w:eastAsia="Times New Roman" w:cs="Times New Roman" w:ascii="Times New Roman" w:hAnsi="Times New Roman"/>
          <w:i/>
          <w:iCs/>
          <w:color w:val="000000"/>
          <w:sz w:val="28"/>
          <w:szCs w:val="28"/>
          <w:lang w:eastAsia="ru-RU"/>
        </w:rPr>
        <w:t xml:space="preserve">институт разъездных судей. </w:t>
      </w:r>
      <w:r>
        <w:rPr>
          <w:rFonts w:eastAsia="Times New Roman" w:cs="Times New Roman" w:ascii="Times New Roman" w:hAnsi="Times New Roman"/>
          <w:color w:val="000000"/>
          <w:sz w:val="28"/>
          <w:szCs w:val="28"/>
          <w:lang w:eastAsia="ru-RU"/>
        </w:rPr>
        <w:t>Были созданы шесть объединенных судебных округов. С 1176 г. королевские судьи начали ежегодно выезжать в судебные окру</w:t>
        <w:softHyphen/>
        <w:t>га, чтобы разбирать иски, преимущественно связанные с интересами короны («тяжбы короны»). Кроме того, они осуществляли ревизию местного управления, расследовали злоупотребления чиновников.</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В-третьих, </w:t>
      </w:r>
      <w:r>
        <w:rPr>
          <w:rFonts w:eastAsia="Times New Roman" w:cs="Times New Roman" w:ascii="Times New Roman" w:hAnsi="Times New Roman"/>
          <w:color w:val="000000"/>
          <w:sz w:val="28"/>
          <w:szCs w:val="28"/>
          <w:lang w:eastAsia="ru-RU"/>
        </w:rPr>
        <w:t xml:space="preserve">вводился институт </w:t>
      </w:r>
      <w:r>
        <w:rPr>
          <w:rFonts w:eastAsia="Times New Roman" w:cs="Times New Roman" w:ascii="Times New Roman" w:hAnsi="Times New Roman"/>
          <w:i/>
          <w:iCs/>
          <w:color w:val="000000"/>
          <w:sz w:val="28"/>
          <w:szCs w:val="28"/>
          <w:lang w:eastAsia="ru-RU"/>
        </w:rPr>
        <w:t xml:space="preserve">присяжных обвинителей, </w:t>
      </w:r>
      <w:r>
        <w:rPr>
          <w:rFonts w:eastAsia="Times New Roman" w:cs="Times New Roman" w:ascii="Times New Roman" w:hAnsi="Times New Roman"/>
          <w:color w:val="000000"/>
          <w:sz w:val="28"/>
          <w:szCs w:val="28"/>
          <w:lang w:eastAsia="ru-RU"/>
        </w:rPr>
        <w:t>который изменил формы гражданского и уголовного процесса и имел несо</w:t>
        <w:softHyphen/>
        <w:t>мненные преимущества перед старыми формами судебного разби</w:t>
        <w:softHyphen/>
        <w:t>рательства - ордалиями и судебным поединком.</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Кларендонская ассиза </w:t>
      </w:r>
      <w:r>
        <w:rPr>
          <w:rFonts w:eastAsia="Times New Roman" w:cs="Times New Roman" w:ascii="Times New Roman" w:hAnsi="Times New Roman"/>
          <w:color w:val="000000"/>
          <w:sz w:val="28"/>
          <w:szCs w:val="28"/>
          <w:lang w:eastAsia="ru-RU"/>
        </w:rPr>
        <w:t xml:space="preserve">внесла важные </w:t>
      </w:r>
      <w:r>
        <w:rPr>
          <w:rFonts w:eastAsia="Times New Roman" w:cs="Times New Roman" w:ascii="Times New Roman" w:hAnsi="Times New Roman"/>
          <w:i/>
          <w:iCs/>
          <w:color w:val="000000"/>
          <w:sz w:val="28"/>
          <w:szCs w:val="28"/>
          <w:lang w:eastAsia="ru-RU"/>
        </w:rPr>
        <w:t xml:space="preserve">изменения </w:t>
      </w:r>
      <w:r>
        <w:rPr>
          <w:rFonts w:eastAsia="Times New Roman" w:cs="Times New Roman" w:ascii="Times New Roman" w:hAnsi="Times New Roman"/>
          <w:color w:val="000000"/>
          <w:sz w:val="28"/>
          <w:szCs w:val="28"/>
          <w:lang w:eastAsia="ru-RU"/>
        </w:rPr>
        <w:t>в уголовное пра</w:t>
        <w:softHyphen/>
        <w:t>во и уголовный процесс. Расследование по делам об убийцах, о гра</w:t>
        <w:softHyphen/>
        <w:t xml:space="preserve">бителях и их укрывателях должно было производиться с помощью </w:t>
      </w:r>
      <w:r>
        <w:rPr>
          <w:rFonts w:eastAsia="Times New Roman" w:cs="Times New Roman" w:ascii="Times New Roman" w:hAnsi="Times New Roman"/>
          <w:i/>
          <w:iCs/>
          <w:color w:val="000000"/>
          <w:sz w:val="28"/>
          <w:szCs w:val="28"/>
          <w:lang w:eastAsia="ru-RU"/>
        </w:rPr>
        <w:t>присяжных</w:t>
      </w:r>
      <w:r>
        <w:rPr>
          <w:rFonts w:eastAsia="Times New Roman" w:cs="Times New Roman" w:ascii="Times New Roman" w:hAnsi="Times New Roman"/>
          <w:color w:val="000000"/>
          <w:sz w:val="28"/>
          <w:szCs w:val="28"/>
          <w:lang w:eastAsia="ru-RU"/>
        </w:rPr>
        <w:t>. Однако присяж</w:t>
        <w:softHyphen/>
        <w:t xml:space="preserve">ные Генриха </w:t>
      </w:r>
      <w:r>
        <w:rPr>
          <w:rFonts w:eastAsia="Times New Roman" w:cs="Times New Roman" w:ascii="Times New Roman" w:hAnsi="Times New Roman"/>
          <w:color w:val="000000"/>
          <w:sz w:val="28"/>
          <w:szCs w:val="28"/>
          <w:lang w:val="en-US" w:eastAsia="ru-RU"/>
        </w:rPr>
        <w:t>II</w:t>
      </w:r>
      <w:r>
        <w:rPr>
          <w:rFonts w:eastAsia="Times New Roman" w:cs="Times New Roman" w:ascii="Times New Roman" w:hAnsi="Times New Roman"/>
          <w:color w:val="000000"/>
          <w:sz w:val="28"/>
          <w:szCs w:val="28"/>
          <w:lang w:eastAsia="ru-RU"/>
        </w:rPr>
        <w:t xml:space="preserve"> были </w:t>
      </w:r>
      <w:r>
        <w:rPr>
          <w:rFonts w:eastAsia="Times New Roman" w:cs="Times New Roman" w:ascii="Times New Roman" w:hAnsi="Times New Roman"/>
          <w:i/>
          <w:iCs/>
          <w:color w:val="000000"/>
          <w:sz w:val="28"/>
          <w:szCs w:val="28"/>
          <w:lang w:eastAsia="ru-RU"/>
        </w:rPr>
        <w:t>только свидетелями или очевидцами преступле</w:t>
        <w:softHyphen/>
        <w:t xml:space="preserve">ния. </w:t>
      </w:r>
      <w:r>
        <w:rPr>
          <w:rFonts w:eastAsia="Times New Roman" w:cs="Times New Roman" w:ascii="Times New Roman" w:hAnsi="Times New Roman"/>
          <w:color w:val="000000"/>
          <w:sz w:val="28"/>
          <w:szCs w:val="28"/>
          <w:lang w:eastAsia="ru-RU"/>
        </w:rPr>
        <w:t>Значительно позже, в 1377 г. присяжные окончательно превра</w:t>
        <w:softHyphen/>
        <w:t xml:space="preserve">тились в </w:t>
      </w:r>
      <w:r>
        <w:rPr>
          <w:rFonts w:eastAsia="Times New Roman" w:cs="Times New Roman" w:ascii="Times New Roman" w:hAnsi="Times New Roman"/>
          <w:i/>
          <w:iCs/>
          <w:color w:val="000000"/>
          <w:sz w:val="28"/>
          <w:szCs w:val="28"/>
          <w:lang w:eastAsia="ru-RU"/>
        </w:rPr>
        <w:t xml:space="preserve">судей факта, </w:t>
      </w:r>
      <w:r>
        <w:rPr>
          <w:rFonts w:eastAsia="Times New Roman" w:cs="Times New Roman" w:ascii="Times New Roman" w:hAnsi="Times New Roman"/>
          <w:color w:val="000000"/>
          <w:sz w:val="28"/>
          <w:szCs w:val="28"/>
          <w:lang w:eastAsia="ru-RU"/>
        </w:rPr>
        <w:t>которые стали выносить свои решения на основании доказательств, полученных от очевидцев преступления или от лиц, имевших достоверные сведения о нем. Следует заме</w:t>
        <w:softHyphen/>
        <w:t xml:space="preserve">тить, что </w:t>
      </w:r>
      <w:r>
        <w:rPr>
          <w:rFonts w:eastAsia="Times New Roman" w:cs="Times New Roman" w:ascii="Times New Roman" w:hAnsi="Times New Roman"/>
          <w:i/>
          <w:iCs/>
          <w:color w:val="000000"/>
          <w:sz w:val="28"/>
          <w:szCs w:val="28"/>
          <w:lang w:eastAsia="ru-RU"/>
        </w:rPr>
        <w:t xml:space="preserve">судебная реформа </w:t>
      </w:r>
      <w:r>
        <w:rPr>
          <w:rFonts w:eastAsia="Times New Roman" w:cs="Times New Roman" w:ascii="Times New Roman" w:hAnsi="Times New Roman"/>
          <w:color w:val="000000"/>
          <w:sz w:val="28"/>
          <w:szCs w:val="28"/>
          <w:lang w:eastAsia="ru-RU"/>
        </w:rPr>
        <w:t>не только расширила юрисдикцию коро</w:t>
        <w:softHyphen/>
        <w:t xml:space="preserve">левских судов и подорвала компетенцию сеньориальных судов, но и в процессе судебной практики </w:t>
      </w:r>
      <w:r>
        <w:rPr>
          <w:rFonts w:eastAsia="Times New Roman" w:cs="Times New Roman" w:ascii="Times New Roman" w:hAnsi="Times New Roman"/>
          <w:i/>
          <w:iCs/>
          <w:color w:val="000000"/>
          <w:sz w:val="28"/>
          <w:szCs w:val="28"/>
          <w:lang w:eastAsia="ru-RU"/>
        </w:rPr>
        <w:t>вырабатывалось королевское или об</w:t>
        <w:softHyphen/>
        <w:t xml:space="preserve">щее право, </w:t>
      </w:r>
      <w:r>
        <w:rPr>
          <w:rFonts w:eastAsia="Times New Roman" w:cs="Times New Roman" w:ascii="Times New Roman" w:hAnsi="Times New Roman"/>
          <w:color w:val="000000"/>
          <w:sz w:val="28"/>
          <w:szCs w:val="28"/>
          <w:lang w:eastAsia="ru-RU"/>
        </w:rPr>
        <w:t>вытесняя право сеньориальных судов.</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Военная реформа </w:t>
      </w:r>
      <w:r>
        <w:rPr>
          <w:rFonts w:eastAsia="Times New Roman" w:cs="Times New Roman" w:ascii="Times New Roman" w:hAnsi="Times New Roman"/>
          <w:color w:val="000000"/>
          <w:sz w:val="28"/>
          <w:szCs w:val="28"/>
          <w:lang w:eastAsia="ru-RU"/>
        </w:rPr>
        <w:t xml:space="preserve">уменьшила зависимость короля от феодалов в военной сфере. Генрих </w:t>
      </w:r>
      <w:r>
        <w:rPr>
          <w:rFonts w:eastAsia="Times New Roman" w:cs="Times New Roman" w:ascii="Times New Roman" w:hAnsi="Times New Roman"/>
          <w:color w:val="000000"/>
          <w:sz w:val="28"/>
          <w:szCs w:val="28"/>
          <w:lang w:val="en-US" w:eastAsia="ru-RU"/>
        </w:rPr>
        <w:t>II</w:t>
      </w:r>
      <w:r>
        <w:rPr>
          <w:rFonts w:eastAsia="Times New Roman" w:cs="Times New Roman" w:ascii="Times New Roman" w:hAnsi="Times New Roman"/>
          <w:color w:val="000000"/>
          <w:sz w:val="28"/>
          <w:szCs w:val="28"/>
          <w:lang w:eastAsia="ru-RU"/>
        </w:rPr>
        <w:t xml:space="preserve"> заменил 40-дневную воинскую повин</w:t>
        <w:softHyphen/>
        <w:t xml:space="preserve">ность специальным налогом - </w:t>
      </w:r>
      <w:r>
        <w:rPr>
          <w:rFonts w:eastAsia="Times New Roman" w:cs="Times New Roman" w:ascii="Times New Roman" w:hAnsi="Times New Roman"/>
          <w:i/>
          <w:iCs/>
          <w:color w:val="000000"/>
          <w:sz w:val="28"/>
          <w:szCs w:val="28"/>
          <w:lang w:eastAsia="ru-RU"/>
        </w:rPr>
        <w:t xml:space="preserve">щитовыми деньгами, </w:t>
      </w:r>
      <w:r>
        <w:rPr>
          <w:rFonts w:eastAsia="Times New Roman" w:cs="Times New Roman" w:ascii="Times New Roman" w:hAnsi="Times New Roman"/>
          <w:color w:val="000000"/>
          <w:sz w:val="28"/>
          <w:szCs w:val="28"/>
          <w:lang w:eastAsia="ru-RU"/>
        </w:rPr>
        <w:t>которые трати</w:t>
        <w:softHyphen/>
        <w:t xml:space="preserve">лись на содержание </w:t>
      </w:r>
      <w:r>
        <w:rPr>
          <w:rFonts w:eastAsia="Times New Roman" w:cs="Times New Roman" w:ascii="Times New Roman" w:hAnsi="Times New Roman"/>
          <w:i/>
          <w:iCs/>
          <w:color w:val="000000"/>
          <w:sz w:val="28"/>
          <w:szCs w:val="28"/>
          <w:lang w:eastAsia="ru-RU"/>
        </w:rPr>
        <w:t xml:space="preserve">наемных войск. </w:t>
      </w:r>
      <w:r>
        <w:rPr>
          <w:rFonts w:eastAsia="Times New Roman" w:cs="Times New Roman" w:ascii="Times New Roman" w:hAnsi="Times New Roman"/>
          <w:color w:val="000000"/>
          <w:sz w:val="28"/>
          <w:szCs w:val="28"/>
          <w:lang w:eastAsia="ru-RU"/>
        </w:rPr>
        <w:t xml:space="preserve">При нем было положено начало </w:t>
      </w:r>
      <w:r>
        <w:rPr>
          <w:rFonts w:eastAsia="Times New Roman" w:cs="Times New Roman" w:ascii="Times New Roman" w:hAnsi="Times New Roman"/>
          <w:i/>
          <w:iCs/>
          <w:color w:val="000000"/>
          <w:sz w:val="28"/>
          <w:szCs w:val="28"/>
          <w:lang w:eastAsia="ru-RU"/>
        </w:rPr>
        <w:t xml:space="preserve">милиционной системе </w:t>
      </w:r>
      <w:r>
        <w:rPr>
          <w:rFonts w:eastAsia="Times New Roman" w:cs="Times New Roman" w:ascii="Times New Roman" w:hAnsi="Times New Roman"/>
          <w:color w:val="000000"/>
          <w:sz w:val="28"/>
          <w:szCs w:val="28"/>
          <w:lang w:eastAsia="ru-RU"/>
        </w:rPr>
        <w:t>военных сил страны. Изданная им в 1181 г. ассиза о вооружении обязала все свободное население Англии иметь оружие согласно своему достатку и являться по призыву ко</w:t>
        <w:softHyphen/>
        <w:t>роля на военную службу. После этого английское рыцарство из во</w:t>
        <w:softHyphen/>
        <w:t>енного сословия превратилось в сельских помещиков.</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Генрих </w:t>
      </w:r>
      <w:r>
        <w:rPr>
          <w:rFonts w:eastAsia="Times New Roman" w:cs="Times New Roman" w:ascii="Times New Roman" w:hAnsi="Times New Roman"/>
          <w:color w:val="000000"/>
          <w:sz w:val="28"/>
          <w:szCs w:val="28"/>
          <w:lang w:val="en-US" w:eastAsia="ru-RU"/>
        </w:rPr>
        <w:t>II</w:t>
      </w:r>
      <w:r>
        <w:rPr>
          <w:rFonts w:eastAsia="Times New Roman" w:cs="Times New Roman" w:ascii="Times New Roman" w:hAnsi="Times New Roman"/>
          <w:color w:val="000000"/>
          <w:sz w:val="28"/>
          <w:szCs w:val="28"/>
          <w:lang w:eastAsia="ru-RU"/>
        </w:rPr>
        <w:t xml:space="preserve"> пытался подчинить своему влиянию </w:t>
      </w:r>
      <w:r>
        <w:rPr>
          <w:rFonts w:eastAsia="Times New Roman" w:cs="Times New Roman" w:ascii="Times New Roman" w:hAnsi="Times New Roman"/>
          <w:i/>
          <w:iCs/>
          <w:color w:val="000000"/>
          <w:sz w:val="28"/>
          <w:szCs w:val="28"/>
          <w:lang w:eastAsia="ru-RU"/>
        </w:rPr>
        <w:t xml:space="preserve">английскую церковь, </w:t>
      </w:r>
      <w:r>
        <w:rPr>
          <w:rFonts w:eastAsia="Times New Roman" w:cs="Times New Roman" w:ascii="Times New Roman" w:hAnsi="Times New Roman"/>
          <w:color w:val="000000"/>
          <w:sz w:val="28"/>
          <w:szCs w:val="28"/>
          <w:lang w:eastAsia="ru-RU"/>
        </w:rPr>
        <w:t>требуя, чтобы выборы епископов и аббатов происходили в его присут</w:t>
        <w:softHyphen/>
        <w:t>ствии, а духовные лица, совершившие преступления, лишались сана и предавались королевскому суду. Церковный собор в Кларендоне в 1164 г. был вынужден согласиться и признать эти ограничения цер</w:t>
        <w:softHyphen/>
        <w:t>ковной юрисдикции. Однако под угрозой отлучения от церкви со сто</w:t>
        <w:softHyphen/>
        <w:t xml:space="preserve">роны папы Генрих </w:t>
      </w:r>
      <w:r>
        <w:rPr>
          <w:rFonts w:eastAsia="Times New Roman" w:cs="Times New Roman" w:ascii="Times New Roman" w:hAnsi="Times New Roman"/>
          <w:color w:val="000000"/>
          <w:sz w:val="28"/>
          <w:szCs w:val="28"/>
          <w:lang w:val="en-US" w:eastAsia="ru-RU"/>
        </w:rPr>
        <w:t>II</w:t>
      </w:r>
      <w:r>
        <w:rPr>
          <w:rFonts w:eastAsia="Times New Roman" w:cs="Times New Roman" w:ascii="Times New Roman" w:hAnsi="Times New Roman"/>
          <w:color w:val="000000"/>
          <w:sz w:val="28"/>
          <w:szCs w:val="28"/>
          <w:lang w:eastAsia="ru-RU"/>
        </w:rPr>
        <w:t xml:space="preserve"> отменил «кларендонские постановления».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Таким образом, в результате реформ </w:t>
      </w:r>
      <w:r>
        <w:rPr>
          <w:rFonts w:eastAsia="Times New Roman" w:cs="Times New Roman" w:ascii="Times New Roman" w:hAnsi="Times New Roman"/>
          <w:i/>
          <w:iCs/>
          <w:color w:val="000000"/>
          <w:sz w:val="28"/>
          <w:szCs w:val="28"/>
          <w:lang w:eastAsia="ru-RU"/>
        </w:rPr>
        <w:t xml:space="preserve">Генрих </w:t>
      </w:r>
      <w:r>
        <w:rPr>
          <w:rFonts w:eastAsia="Times New Roman" w:cs="Times New Roman" w:ascii="Times New Roman" w:hAnsi="Times New Roman"/>
          <w:i/>
          <w:iCs/>
          <w:color w:val="000000"/>
          <w:sz w:val="28"/>
          <w:szCs w:val="28"/>
          <w:lang w:val="en-US" w:eastAsia="ru-RU"/>
        </w:rPr>
        <w:t>II</w:t>
      </w:r>
      <w:r>
        <w:rPr>
          <w:rFonts w:eastAsia="Times New Roman" w:cs="Times New Roman" w:ascii="Times New Roman" w:hAnsi="Times New Roman"/>
          <w:i/>
          <w:iCs/>
          <w:color w:val="000000"/>
          <w:sz w:val="28"/>
          <w:szCs w:val="28"/>
          <w:lang w:eastAsia="ru-RU"/>
        </w:rPr>
        <w:t xml:space="preserve"> заложил основы </w:t>
      </w:r>
      <w:r>
        <w:rPr>
          <w:rFonts w:eastAsia="Times New Roman" w:cs="Times New Roman" w:ascii="Times New Roman" w:hAnsi="Times New Roman"/>
          <w:color w:val="000000"/>
          <w:sz w:val="28"/>
          <w:szCs w:val="28"/>
          <w:lang w:eastAsia="ru-RU"/>
        </w:rPr>
        <w:t xml:space="preserve">профессиональных судебно-административных органов управления Англии, основанных на принципах </w:t>
      </w:r>
      <w:r>
        <w:rPr>
          <w:rFonts w:eastAsia="Times New Roman" w:cs="Times New Roman" w:ascii="Times New Roman" w:hAnsi="Times New Roman"/>
          <w:i/>
          <w:iCs/>
          <w:color w:val="000000"/>
          <w:sz w:val="28"/>
          <w:szCs w:val="28"/>
          <w:lang w:eastAsia="ru-RU"/>
        </w:rPr>
        <w:t>бюрократии, иерархии и специа</w:t>
        <w:softHyphen/>
        <w:t xml:space="preserve">лизации функций. </w:t>
      </w:r>
      <w:r>
        <w:rPr>
          <w:rFonts w:eastAsia="Times New Roman" w:cs="Times New Roman" w:ascii="Times New Roman" w:hAnsi="Times New Roman"/>
          <w:color w:val="000000"/>
          <w:sz w:val="28"/>
          <w:szCs w:val="28"/>
          <w:lang w:eastAsia="ru-RU"/>
        </w:rPr>
        <w:t xml:space="preserve">От </w:t>
      </w:r>
      <w:r>
        <w:rPr>
          <w:rFonts w:eastAsia="Times New Roman" w:cs="Times New Roman" w:ascii="Times New Roman" w:hAnsi="Times New Roman"/>
          <w:i/>
          <w:iCs/>
          <w:color w:val="000000"/>
          <w:sz w:val="28"/>
          <w:szCs w:val="28"/>
          <w:lang w:eastAsia="ru-RU"/>
        </w:rPr>
        <w:t xml:space="preserve">Королевского совета - исполнительного органа власти - </w:t>
      </w:r>
      <w:r>
        <w:rPr>
          <w:rFonts w:eastAsia="Times New Roman" w:cs="Times New Roman" w:ascii="Times New Roman" w:hAnsi="Times New Roman"/>
          <w:color w:val="000000"/>
          <w:sz w:val="28"/>
          <w:szCs w:val="28"/>
          <w:lang w:eastAsia="ru-RU"/>
        </w:rPr>
        <w:t xml:space="preserve">окончательно обособилась </w:t>
      </w:r>
      <w:r>
        <w:rPr>
          <w:rFonts w:eastAsia="Times New Roman" w:cs="Times New Roman" w:ascii="Times New Roman" w:hAnsi="Times New Roman"/>
          <w:i/>
          <w:iCs/>
          <w:color w:val="000000"/>
          <w:sz w:val="28"/>
          <w:szCs w:val="28"/>
          <w:lang w:eastAsia="ru-RU"/>
        </w:rPr>
        <w:t xml:space="preserve">Палата «шахматной доски». </w:t>
      </w:r>
      <w:r>
        <w:rPr>
          <w:rFonts w:eastAsia="Times New Roman" w:cs="Times New Roman" w:ascii="Times New Roman" w:hAnsi="Times New Roman"/>
          <w:color w:val="000000"/>
          <w:sz w:val="28"/>
          <w:szCs w:val="28"/>
          <w:lang w:eastAsia="ru-RU"/>
        </w:rPr>
        <w:t xml:space="preserve">Она превратилась в </w:t>
      </w:r>
      <w:r>
        <w:rPr>
          <w:rFonts w:eastAsia="Times New Roman" w:cs="Times New Roman" w:ascii="Times New Roman" w:hAnsi="Times New Roman"/>
          <w:i/>
          <w:iCs/>
          <w:color w:val="000000"/>
          <w:sz w:val="28"/>
          <w:szCs w:val="28"/>
          <w:lang w:eastAsia="ru-RU"/>
        </w:rPr>
        <w:t xml:space="preserve">казначейство, суд по делам о доходах короля и в Высший суд короля </w:t>
      </w:r>
      <w:r>
        <w:rPr>
          <w:rFonts w:eastAsia="Times New Roman" w:cs="Times New Roman" w:ascii="Times New Roman" w:hAnsi="Times New Roman"/>
          <w:color w:val="000000"/>
          <w:sz w:val="28"/>
          <w:szCs w:val="28"/>
          <w:lang w:eastAsia="ru-RU"/>
        </w:rPr>
        <w:t>во главе с великим юстициарием. В свою оче</w:t>
        <w:softHyphen/>
        <w:t>редь, из Высшего суда короля, или Суда королевской курии, выде</w:t>
        <w:softHyphen/>
        <w:t xml:space="preserve">лился в 1175 г. </w:t>
      </w:r>
      <w:r>
        <w:rPr>
          <w:rFonts w:eastAsia="Times New Roman" w:cs="Times New Roman" w:ascii="Times New Roman" w:hAnsi="Times New Roman"/>
          <w:i/>
          <w:iCs/>
          <w:color w:val="000000"/>
          <w:sz w:val="28"/>
          <w:szCs w:val="28"/>
          <w:lang w:eastAsia="ru-RU"/>
        </w:rPr>
        <w:t xml:space="preserve">Суд общих тяжб. </w:t>
      </w:r>
      <w:r>
        <w:rPr>
          <w:rFonts w:eastAsia="Times New Roman" w:cs="Times New Roman" w:ascii="Times New Roman" w:hAnsi="Times New Roman"/>
          <w:color w:val="000000"/>
          <w:sz w:val="28"/>
          <w:szCs w:val="28"/>
          <w:lang w:eastAsia="ru-RU"/>
        </w:rPr>
        <w:t>Он заседал без короля и имел по</w:t>
        <w:softHyphen/>
        <w:t>стоянную резиденцию в Вестминстере, занимался исключительно делами по недвижимости и по всем остальным делам, где корона не выступала в качестве стороны. Суд общих тяжб сыграл решающую роль в создании «общего права». Суд королевской курии получил название «Суда королевской скамьи». Он стал рассматривать уго</w:t>
        <w:softHyphen/>
        <w:t xml:space="preserve">ловные дела, подсудные исключительно короне, а также апелляции на решения Суда общих тяжб. К середине </w:t>
      </w:r>
      <w:r>
        <w:rPr>
          <w:rFonts w:eastAsia="Times New Roman" w:cs="Times New Roman" w:ascii="Times New Roman" w:hAnsi="Times New Roman"/>
          <w:bCs/>
          <w:color w:val="000000"/>
          <w:sz w:val="28"/>
          <w:szCs w:val="28"/>
          <w:lang w:val="en-US" w:eastAsia="ru-RU"/>
        </w:rPr>
        <w:t>XII</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в. из Палаты «шах</w:t>
        <w:softHyphen/>
        <w:t xml:space="preserve">матной доски» окончательно выделилось </w:t>
      </w:r>
      <w:r>
        <w:rPr>
          <w:rFonts w:eastAsia="Times New Roman" w:cs="Times New Roman" w:ascii="Times New Roman" w:hAnsi="Times New Roman"/>
          <w:i/>
          <w:iCs/>
          <w:color w:val="000000"/>
          <w:sz w:val="28"/>
          <w:szCs w:val="28"/>
          <w:lang w:eastAsia="ru-RU"/>
        </w:rPr>
        <w:t>ведомство канцлера -</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кан</w:t>
        <w:softHyphen/>
        <w:t xml:space="preserve">целярия, </w:t>
      </w:r>
      <w:r>
        <w:rPr>
          <w:rFonts w:eastAsia="Times New Roman" w:cs="Times New Roman" w:ascii="Times New Roman" w:hAnsi="Times New Roman"/>
          <w:color w:val="000000"/>
          <w:sz w:val="28"/>
          <w:szCs w:val="28"/>
          <w:lang w:eastAsia="ru-RU"/>
        </w:rPr>
        <w:t xml:space="preserve">где стали оформляться все правительственные документы. В дальнейшем к </w:t>
      </w:r>
      <w:r>
        <w:rPr>
          <w:rFonts w:eastAsia="Times New Roman" w:cs="Times New Roman" w:ascii="Times New Roman" w:hAnsi="Times New Roman"/>
          <w:i/>
          <w:iCs/>
          <w:color w:val="000000"/>
          <w:sz w:val="28"/>
          <w:szCs w:val="28"/>
          <w:lang w:eastAsia="ru-RU"/>
        </w:rPr>
        <w:t xml:space="preserve">канцлеру </w:t>
      </w:r>
      <w:r>
        <w:rPr>
          <w:rFonts w:eastAsia="Times New Roman" w:cs="Times New Roman" w:ascii="Times New Roman" w:hAnsi="Times New Roman"/>
          <w:color w:val="000000"/>
          <w:sz w:val="28"/>
          <w:szCs w:val="28"/>
          <w:lang w:eastAsia="ru-RU"/>
        </w:rPr>
        <w:t>перешло руководство судебными учреж</w:t>
        <w:softHyphen/>
        <w:t>дениями в стране. После упразднения должности великого юстициария его полномочия были переданы канцлеру. Он наблюдал за сохранением «королевского мира», был хранителем большой коро</w:t>
        <w:softHyphen/>
        <w:t xml:space="preserve">левской печати, а также принимал петиции частных лиц, многие из которых разрешал сам. Когда в Англии был введен институт </w:t>
      </w:r>
      <w:r>
        <w:rPr>
          <w:rFonts w:eastAsia="Times New Roman" w:cs="Times New Roman" w:ascii="Times New Roman" w:hAnsi="Times New Roman"/>
          <w:i/>
          <w:iCs/>
          <w:color w:val="000000"/>
          <w:sz w:val="28"/>
          <w:szCs w:val="28"/>
          <w:lang w:eastAsia="ru-RU"/>
        </w:rPr>
        <w:t>миро</w:t>
        <w:softHyphen/>
        <w:t xml:space="preserve">вых судей, </w:t>
      </w:r>
      <w:r>
        <w:rPr>
          <w:rFonts w:eastAsia="Times New Roman" w:cs="Times New Roman" w:ascii="Times New Roman" w:hAnsi="Times New Roman"/>
          <w:color w:val="000000"/>
          <w:sz w:val="28"/>
          <w:szCs w:val="28"/>
          <w:lang w:eastAsia="ru-RU"/>
        </w:rPr>
        <w:t>их назначение стало осуществляться канцлером.</w:t>
      </w:r>
    </w:p>
    <w:p>
      <w:pPr>
        <w:pStyle w:val="Normal"/>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К началу </w:t>
      </w:r>
      <w:r>
        <w:rPr>
          <w:rFonts w:eastAsia="Times New Roman" w:cs="Times New Roman" w:ascii="Times New Roman" w:hAnsi="Times New Roman"/>
          <w:bCs/>
          <w:color w:val="000000"/>
          <w:sz w:val="28"/>
          <w:szCs w:val="28"/>
          <w:lang w:val="en-US" w:eastAsia="ru-RU"/>
        </w:rPr>
        <w:t>XIII</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в. в Англии сложилась </w:t>
      </w:r>
      <w:r>
        <w:rPr>
          <w:rFonts w:eastAsia="Times New Roman" w:cs="Times New Roman" w:ascii="Times New Roman" w:hAnsi="Times New Roman"/>
          <w:i/>
          <w:iCs/>
          <w:color w:val="000000"/>
          <w:sz w:val="28"/>
          <w:szCs w:val="28"/>
          <w:lang w:eastAsia="ru-RU"/>
        </w:rPr>
        <w:t xml:space="preserve">сильная центральная власть </w:t>
      </w:r>
      <w:r>
        <w:rPr>
          <w:rFonts w:eastAsia="Times New Roman" w:cs="Times New Roman" w:ascii="Times New Roman" w:hAnsi="Times New Roman"/>
          <w:color w:val="000000"/>
          <w:sz w:val="28"/>
          <w:szCs w:val="28"/>
          <w:lang w:eastAsia="ru-RU"/>
        </w:rPr>
        <w:t xml:space="preserve">благодаря поддержке рыцарей, горожан и свободных крестьян </w:t>
      </w:r>
      <w:r>
        <w:rPr>
          <w:rFonts w:eastAsia="Times New Roman" w:cs="Times New Roman" w:ascii="Times New Roman" w:hAnsi="Times New Roman"/>
          <w:i/>
          <w:color w:val="000000"/>
          <w:sz w:val="28"/>
          <w:szCs w:val="28"/>
          <w:lang w:eastAsia="ru-RU"/>
        </w:rPr>
        <w:t>(</w:t>
      </w:r>
      <w:r>
        <w:rPr>
          <w:rFonts w:eastAsia="Times New Roman" w:cs="Times New Roman" w:ascii="Times New Roman" w:hAnsi="Times New Roman"/>
          <w:i/>
          <w:iCs/>
          <w:color w:val="000000"/>
          <w:sz w:val="28"/>
          <w:szCs w:val="28"/>
          <w:lang w:eastAsia="ru-RU"/>
        </w:rPr>
        <w:t>фри</w:t>
        <w:softHyphen/>
        <w:t xml:space="preserve">гольдеров). </w:t>
      </w:r>
      <w:r>
        <w:rPr>
          <w:rFonts w:eastAsia="Times New Roman" w:cs="Times New Roman" w:ascii="Times New Roman" w:hAnsi="Times New Roman"/>
          <w:color w:val="000000"/>
          <w:sz w:val="28"/>
          <w:szCs w:val="28"/>
          <w:lang w:eastAsia="ru-RU"/>
        </w:rPr>
        <w:t xml:space="preserve">Однако в правление младшего сына Генриха </w:t>
      </w:r>
      <w:r>
        <w:rPr>
          <w:rFonts w:eastAsia="Times New Roman" w:cs="Times New Roman" w:ascii="Times New Roman" w:hAnsi="Times New Roman"/>
          <w:bCs/>
          <w:color w:val="000000"/>
          <w:sz w:val="28"/>
          <w:szCs w:val="28"/>
          <w:lang w:val="en-US" w:eastAsia="ru-RU"/>
        </w:rPr>
        <w:t>II</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 xml:space="preserve">Иоанна Безземельного </w:t>
      </w:r>
      <w:r>
        <w:rPr>
          <w:rFonts w:eastAsia="Times New Roman" w:cs="Times New Roman" w:ascii="Times New Roman" w:hAnsi="Times New Roman"/>
          <w:color w:val="000000"/>
          <w:sz w:val="28"/>
          <w:szCs w:val="28"/>
          <w:lang w:eastAsia="ru-RU"/>
        </w:rPr>
        <w:t xml:space="preserve">(1199-1216 гг.) соотношение политических сил в пользу короля было нарушено. Иоанн Безземельный вел </w:t>
      </w:r>
      <w:r>
        <w:rPr>
          <w:rFonts w:eastAsia="Times New Roman" w:cs="Times New Roman" w:ascii="Times New Roman" w:hAnsi="Times New Roman"/>
          <w:i/>
          <w:iCs/>
          <w:color w:val="000000"/>
          <w:sz w:val="28"/>
          <w:szCs w:val="28"/>
          <w:lang w:eastAsia="ru-RU"/>
        </w:rPr>
        <w:t xml:space="preserve">неудачную войну </w:t>
      </w:r>
      <w:r>
        <w:rPr>
          <w:rFonts w:eastAsia="Times New Roman" w:cs="Times New Roman" w:ascii="Times New Roman" w:hAnsi="Times New Roman"/>
          <w:color w:val="000000"/>
          <w:sz w:val="28"/>
          <w:szCs w:val="28"/>
          <w:lang w:eastAsia="ru-RU"/>
        </w:rPr>
        <w:t>с Францией, которая потребовала огромных затрат. В результате Анг</w:t>
        <w:softHyphen/>
        <w:t>лия проиграла войну, потеряв Нормандию, Анжу, Турень, часть Пуату. Кроме того, боясь быть отлученным от церкви папой Инно</w:t>
        <w:softHyphen/>
        <w:t xml:space="preserve">кентием </w:t>
      </w:r>
      <w:r>
        <w:rPr>
          <w:rFonts w:eastAsia="Times New Roman" w:cs="Times New Roman" w:ascii="Times New Roman" w:hAnsi="Times New Roman"/>
          <w:bCs/>
          <w:color w:val="000000"/>
          <w:sz w:val="28"/>
          <w:szCs w:val="28"/>
          <w:lang w:val="en-US" w:eastAsia="ru-RU"/>
        </w:rPr>
        <w:t>III</w:t>
      </w:r>
      <w:r>
        <w:rPr>
          <w:rFonts w:eastAsia="Times New Roman" w:cs="Times New Roman" w:ascii="Times New Roman" w:hAnsi="Times New Roman"/>
          <w:bCs/>
          <w:color w:val="000000"/>
          <w:sz w:val="28"/>
          <w:szCs w:val="28"/>
          <w:lang w:eastAsia="ru-RU"/>
        </w:rPr>
        <w:t>,</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король признал себя вассалом папы и обязался выпла</w:t>
        <w:softHyphen/>
        <w:t>чивать ему 1000 марок серебром в качестве взноса. Пытаясь добыть средства, Иоанн Безземельный стал облагать непомерными, проти</w:t>
        <w:softHyphen/>
        <w:t>воречащими обычаям налогами не только лично свободных кресть</w:t>
        <w:softHyphen/>
        <w:t xml:space="preserve">ян, горожан, рыцарей, но и крупных феодалов. Против короля был заключен союз, однако </w:t>
      </w:r>
      <w:r>
        <w:rPr>
          <w:rFonts w:eastAsia="Times New Roman" w:cs="Times New Roman" w:ascii="Times New Roman" w:hAnsi="Times New Roman"/>
          <w:i/>
          <w:iCs/>
          <w:color w:val="000000"/>
          <w:sz w:val="28"/>
          <w:szCs w:val="28"/>
          <w:lang w:eastAsia="ru-RU"/>
        </w:rPr>
        <w:t xml:space="preserve">оппозиция </w:t>
      </w:r>
      <w:r>
        <w:rPr>
          <w:rFonts w:eastAsia="Times New Roman" w:cs="Times New Roman" w:ascii="Times New Roman" w:hAnsi="Times New Roman"/>
          <w:color w:val="000000"/>
          <w:sz w:val="28"/>
          <w:szCs w:val="28"/>
          <w:lang w:eastAsia="ru-RU"/>
        </w:rPr>
        <w:t xml:space="preserve">была </w:t>
      </w:r>
      <w:r>
        <w:rPr>
          <w:rFonts w:eastAsia="Times New Roman" w:cs="Times New Roman" w:ascii="Times New Roman" w:hAnsi="Times New Roman"/>
          <w:i/>
          <w:iCs/>
          <w:color w:val="000000"/>
          <w:sz w:val="28"/>
          <w:szCs w:val="28"/>
          <w:lang w:eastAsia="ru-RU"/>
        </w:rPr>
        <w:t xml:space="preserve">неоднородной </w:t>
      </w:r>
      <w:r>
        <w:rPr>
          <w:rFonts w:eastAsia="Times New Roman" w:cs="Times New Roman" w:ascii="Times New Roman" w:hAnsi="Times New Roman"/>
          <w:color w:val="000000"/>
          <w:sz w:val="28"/>
          <w:szCs w:val="28"/>
          <w:lang w:eastAsia="ru-RU"/>
        </w:rPr>
        <w:t>не только с точки зрения социальных интересов, но и политических требова</w:t>
        <w:softHyphen/>
        <w:t xml:space="preserve">ний. Если </w:t>
      </w:r>
      <w:r>
        <w:rPr>
          <w:rFonts w:eastAsia="Times New Roman" w:cs="Times New Roman" w:ascii="Times New Roman" w:hAnsi="Times New Roman"/>
          <w:i/>
          <w:iCs/>
          <w:color w:val="000000"/>
          <w:sz w:val="28"/>
          <w:szCs w:val="28"/>
          <w:lang w:eastAsia="ru-RU"/>
        </w:rPr>
        <w:t xml:space="preserve">рыцари, горожане и свободные крестьяне </w:t>
      </w:r>
      <w:r>
        <w:rPr>
          <w:rFonts w:eastAsia="Times New Roman" w:cs="Times New Roman" w:ascii="Times New Roman" w:hAnsi="Times New Roman"/>
          <w:color w:val="000000"/>
          <w:sz w:val="28"/>
          <w:szCs w:val="28"/>
          <w:lang w:eastAsia="ru-RU"/>
        </w:rPr>
        <w:t xml:space="preserve">добивались </w:t>
      </w:r>
      <w:r>
        <w:rPr>
          <w:rFonts w:eastAsia="Times New Roman" w:cs="Times New Roman" w:ascii="Times New Roman" w:hAnsi="Times New Roman"/>
          <w:i/>
          <w:iCs/>
          <w:color w:val="000000"/>
          <w:sz w:val="28"/>
          <w:szCs w:val="28"/>
          <w:lang w:eastAsia="ru-RU"/>
        </w:rPr>
        <w:t>га</w:t>
        <w:softHyphen/>
        <w:t xml:space="preserve">рантий от произвола </w:t>
      </w:r>
      <w:r>
        <w:rPr>
          <w:rFonts w:eastAsia="Times New Roman" w:cs="Times New Roman" w:ascii="Times New Roman" w:hAnsi="Times New Roman"/>
          <w:color w:val="000000"/>
          <w:sz w:val="28"/>
          <w:szCs w:val="28"/>
          <w:lang w:eastAsia="ru-RU"/>
        </w:rPr>
        <w:t xml:space="preserve">и в принципе стояли за сильную королевскую власть, то </w:t>
      </w:r>
      <w:r>
        <w:rPr>
          <w:rFonts w:eastAsia="Times New Roman" w:cs="Times New Roman" w:ascii="Times New Roman" w:hAnsi="Times New Roman"/>
          <w:i/>
          <w:iCs/>
          <w:color w:val="000000"/>
          <w:sz w:val="28"/>
          <w:szCs w:val="28"/>
          <w:lang w:eastAsia="ru-RU"/>
        </w:rPr>
        <w:t xml:space="preserve">бароны </w:t>
      </w:r>
      <w:r>
        <w:rPr>
          <w:rFonts w:eastAsia="Times New Roman" w:cs="Times New Roman" w:ascii="Times New Roman" w:hAnsi="Times New Roman"/>
          <w:color w:val="000000"/>
          <w:sz w:val="28"/>
          <w:szCs w:val="28"/>
          <w:lang w:eastAsia="ru-RU"/>
        </w:rPr>
        <w:t xml:space="preserve">намеревались </w:t>
      </w:r>
      <w:r>
        <w:rPr>
          <w:rFonts w:eastAsia="Times New Roman" w:cs="Times New Roman" w:ascii="Times New Roman" w:hAnsi="Times New Roman"/>
          <w:i/>
          <w:iCs/>
          <w:color w:val="000000"/>
          <w:sz w:val="28"/>
          <w:szCs w:val="28"/>
          <w:lang w:eastAsia="ru-RU"/>
        </w:rPr>
        <w:t xml:space="preserve">уничтожить </w:t>
      </w:r>
      <w:r>
        <w:rPr>
          <w:rFonts w:eastAsia="Times New Roman" w:cs="Times New Roman" w:ascii="Times New Roman" w:hAnsi="Times New Roman"/>
          <w:color w:val="000000"/>
          <w:sz w:val="28"/>
          <w:szCs w:val="28"/>
          <w:lang w:eastAsia="ru-RU"/>
        </w:rPr>
        <w:t xml:space="preserve">или </w:t>
      </w:r>
      <w:r>
        <w:rPr>
          <w:rFonts w:eastAsia="Times New Roman" w:cs="Times New Roman" w:ascii="Times New Roman" w:hAnsi="Times New Roman"/>
          <w:i/>
          <w:iCs/>
          <w:color w:val="000000"/>
          <w:sz w:val="28"/>
          <w:szCs w:val="28"/>
          <w:lang w:eastAsia="ru-RU"/>
        </w:rPr>
        <w:t>ослабить центра</w:t>
        <w:softHyphen/>
        <w:t xml:space="preserve">лизованную власть, </w:t>
      </w:r>
      <w:r>
        <w:rPr>
          <w:rFonts w:eastAsia="Times New Roman" w:cs="Times New Roman" w:ascii="Times New Roman" w:hAnsi="Times New Roman"/>
          <w:color w:val="000000"/>
          <w:sz w:val="28"/>
          <w:szCs w:val="28"/>
          <w:lang w:eastAsia="ru-RU"/>
        </w:rPr>
        <w:t xml:space="preserve">добивались установления </w:t>
      </w:r>
      <w:r>
        <w:rPr>
          <w:rFonts w:eastAsia="Times New Roman" w:cs="Times New Roman" w:ascii="Times New Roman" w:hAnsi="Times New Roman"/>
          <w:i/>
          <w:iCs/>
          <w:color w:val="000000"/>
          <w:sz w:val="28"/>
          <w:szCs w:val="28"/>
          <w:lang w:eastAsia="ru-RU"/>
        </w:rPr>
        <w:t xml:space="preserve">баронской олигархии. </w:t>
      </w:r>
      <w:r>
        <w:rPr>
          <w:rFonts w:eastAsia="Times New Roman" w:cs="Times New Roman" w:ascii="Times New Roman" w:hAnsi="Times New Roman"/>
          <w:color w:val="000000"/>
          <w:sz w:val="28"/>
          <w:szCs w:val="28"/>
          <w:lang w:eastAsia="ru-RU"/>
        </w:rPr>
        <w:t>Ведущую роль в коалиции против короля играли бароны.</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Подняв вооруженное восстание, бароны в 1215 г. принудили короля подписать петицию, которая получила название </w:t>
      </w:r>
      <w:r>
        <w:rPr>
          <w:rFonts w:eastAsia="Times New Roman" w:cs="Times New Roman" w:ascii="Times New Roman" w:hAnsi="Times New Roman"/>
          <w:b/>
          <w:iCs/>
          <w:color w:val="000000"/>
          <w:sz w:val="28"/>
          <w:szCs w:val="28"/>
          <w:lang w:eastAsia="ru-RU"/>
        </w:rPr>
        <w:t>Великая хартия вольностей</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По свидетельству современников, Иоанн Беззе</w:t>
        <w:softHyphen/>
        <w:t>мельный, подписывая хартию, «не помнил себя от злобы и бешен</w:t>
        <w:softHyphen/>
        <w:t xml:space="preserve">ства, катался по полу, грыз солому и куски дерева». Этот правовой акт, имеющий форму </w:t>
      </w:r>
      <w:r>
        <w:rPr>
          <w:rFonts w:eastAsia="Times New Roman" w:cs="Times New Roman" w:ascii="Times New Roman" w:hAnsi="Times New Roman"/>
          <w:i/>
          <w:iCs/>
          <w:color w:val="000000"/>
          <w:sz w:val="28"/>
          <w:szCs w:val="28"/>
          <w:lang w:eastAsia="ru-RU"/>
        </w:rPr>
        <w:t xml:space="preserve">королевского пожалования, </w:t>
      </w:r>
      <w:r>
        <w:rPr>
          <w:rFonts w:eastAsia="Times New Roman" w:cs="Times New Roman" w:ascii="Times New Roman" w:hAnsi="Times New Roman"/>
          <w:color w:val="000000"/>
          <w:sz w:val="28"/>
          <w:szCs w:val="28"/>
          <w:lang w:eastAsia="ru-RU"/>
        </w:rPr>
        <w:t xml:space="preserve">в действительности был мирным </w:t>
      </w:r>
      <w:r>
        <w:rPr>
          <w:rFonts w:eastAsia="Times New Roman" w:cs="Times New Roman" w:ascii="Times New Roman" w:hAnsi="Times New Roman"/>
          <w:i/>
          <w:iCs/>
          <w:color w:val="000000"/>
          <w:sz w:val="28"/>
          <w:szCs w:val="28"/>
          <w:lang w:eastAsia="ru-RU"/>
        </w:rPr>
        <w:t xml:space="preserve">договором </w:t>
      </w:r>
      <w:r>
        <w:rPr>
          <w:rFonts w:eastAsia="Times New Roman" w:cs="Times New Roman" w:ascii="Times New Roman" w:hAnsi="Times New Roman"/>
          <w:color w:val="000000"/>
          <w:sz w:val="28"/>
          <w:szCs w:val="28"/>
          <w:lang w:eastAsia="ru-RU"/>
        </w:rPr>
        <w:t>между воюющими сторонами. Для гарантии выполнения Великой хартии вольностей был организован комитет из 25 баронов, который должен был следить за выполнением коро</w:t>
        <w:softHyphen/>
        <w:t>лем статей хартии. Из 63 статей, регулирующих отношения англий</w:t>
        <w:softHyphen/>
        <w:t xml:space="preserve">ского короля с его подданными, 30 выражали интересы </w:t>
      </w:r>
      <w:r>
        <w:rPr>
          <w:rFonts w:eastAsia="Times New Roman" w:cs="Times New Roman" w:ascii="Times New Roman" w:hAnsi="Times New Roman"/>
          <w:i/>
          <w:iCs/>
          <w:color w:val="000000"/>
          <w:sz w:val="28"/>
          <w:szCs w:val="28"/>
          <w:lang w:eastAsia="ru-RU"/>
        </w:rPr>
        <w:t xml:space="preserve">духовных и светских баронов, </w:t>
      </w:r>
      <w:r>
        <w:rPr>
          <w:rFonts w:eastAsia="Times New Roman" w:cs="Times New Roman" w:ascii="Times New Roman" w:hAnsi="Times New Roman"/>
          <w:color w:val="000000"/>
          <w:sz w:val="28"/>
          <w:szCs w:val="28"/>
          <w:lang w:eastAsia="ru-RU"/>
        </w:rPr>
        <w:t xml:space="preserve">7 - </w:t>
      </w:r>
      <w:r>
        <w:rPr>
          <w:rFonts w:eastAsia="Times New Roman" w:cs="Times New Roman" w:ascii="Times New Roman" w:hAnsi="Times New Roman"/>
          <w:i/>
          <w:iCs/>
          <w:color w:val="000000"/>
          <w:sz w:val="28"/>
          <w:szCs w:val="28"/>
          <w:lang w:eastAsia="ru-RU"/>
        </w:rPr>
        <w:t xml:space="preserve">рыцарства и фриголъдерской верхушки </w:t>
      </w:r>
      <w:r>
        <w:rPr>
          <w:rFonts w:eastAsia="Times New Roman" w:cs="Times New Roman" w:ascii="Times New Roman" w:hAnsi="Times New Roman"/>
          <w:color w:val="000000"/>
          <w:sz w:val="28"/>
          <w:szCs w:val="28"/>
          <w:lang w:eastAsia="ru-RU"/>
        </w:rPr>
        <w:t xml:space="preserve">и лишь 3 - интересы </w:t>
      </w:r>
      <w:r>
        <w:rPr>
          <w:rFonts w:eastAsia="Times New Roman" w:cs="Times New Roman" w:ascii="Times New Roman" w:hAnsi="Times New Roman"/>
          <w:i/>
          <w:iCs/>
          <w:color w:val="000000"/>
          <w:sz w:val="28"/>
          <w:szCs w:val="28"/>
          <w:lang w:eastAsia="ru-RU"/>
        </w:rPr>
        <w:t xml:space="preserve">горожан, </w:t>
      </w:r>
      <w:r>
        <w:rPr>
          <w:rFonts w:eastAsia="Times New Roman" w:cs="Times New Roman" w:ascii="Times New Roman" w:hAnsi="Times New Roman"/>
          <w:color w:val="000000"/>
          <w:sz w:val="28"/>
          <w:szCs w:val="28"/>
          <w:lang w:eastAsia="ru-RU"/>
        </w:rPr>
        <w:t xml:space="preserve">1 - </w:t>
      </w:r>
      <w:r>
        <w:rPr>
          <w:rFonts w:eastAsia="Times New Roman" w:cs="Times New Roman" w:ascii="Times New Roman" w:hAnsi="Times New Roman"/>
          <w:i/>
          <w:iCs/>
          <w:color w:val="000000"/>
          <w:sz w:val="28"/>
          <w:szCs w:val="28"/>
          <w:lang w:eastAsia="ru-RU"/>
        </w:rPr>
        <w:t xml:space="preserve">вилланов </w:t>
      </w:r>
      <w:r>
        <w:rPr>
          <w:rFonts w:eastAsia="Times New Roman" w:cs="Times New Roman" w:ascii="Times New Roman" w:hAnsi="Times New Roman"/>
          <w:color w:val="000000"/>
          <w:sz w:val="28"/>
          <w:szCs w:val="28"/>
          <w:lang w:eastAsia="ru-RU"/>
        </w:rPr>
        <w:t xml:space="preserve">(ст. 20). Центральное место в хартии занимают статьи, закрепляющие </w:t>
      </w:r>
      <w:r>
        <w:rPr>
          <w:rFonts w:eastAsia="Times New Roman" w:cs="Times New Roman" w:ascii="Times New Roman" w:hAnsi="Times New Roman"/>
          <w:i/>
          <w:iCs/>
          <w:color w:val="000000"/>
          <w:sz w:val="28"/>
          <w:szCs w:val="28"/>
          <w:lang w:eastAsia="ru-RU"/>
        </w:rPr>
        <w:t xml:space="preserve">политические притязания баронов, </w:t>
      </w:r>
      <w:r>
        <w:rPr>
          <w:rFonts w:eastAsia="Times New Roman" w:cs="Times New Roman" w:ascii="Times New Roman" w:hAnsi="Times New Roman"/>
          <w:color w:val="000000"/>
          <w:sz w:val="28"/>
          <w:szCs w:val="28"/>
          <w:lang w:eastAsia="ru-RU"/>
        </w:rPr>
        <w:t xml:space="preserve">их стремление учредить баронскую олигархию. </w:t>
      </w:r>
    </w:p>
    <w:p>
      <w:pPr>
        <w:pStyle w:val="Normal"/>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Конечно, правовое содержание Великой хартии вольностей следует рассматривать в контексте конкретно-исторических условий ее принятия. На практике Великая хартия вольностей не была осу</w:t>
        <w:softHyphen/>
        <w:t>ществлена, Иоанн Безземельный умер в 1216 г.</w:t>
      </w:r>
    </w:p>
    <w:p>
      <w:pPr>
        <w:pStyle w:val="Normal"/>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Normal"/>
        <w:shd w:fill="FFFFFF" w:val="clear"/>
        <w:tabs>
          <w:tab w:val="clear" w:pos="708"/>
          <w:tab w:val="left" w:pos="540" w:leader="none"/>
        </w:tabs>
        <w:autoSpaceDE w:val="false"/>
        <w:spacing w:lineRule="auto" w:line="240" w:before="0" w:after="0"/>
        <w:ind w:firstLine="567" w:start="-567" w:end="0"/>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4. Сословно-представительная монархия. Утверждение парламентского строя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Сословно-представительная монархия </w:t>
      </w:r>
      <w:r>
        <w:rPr>
          <w:rFonts w:eastAsia="Times New Roman" w:cs="Times New Roman" w:ascii="Times New Roman" w:hAnsi="Times New Roman"/>
          <w:color w:val="000000"/>
          <w:sz w:val="28"/>
          <w:szCs w:val="28"/>
          <w:lang w:eastAsia="ru-RU"/>
        </w:rPr>
        <w:t xml:space="preserve">в Англии складывалась </w:t>
      </w:r>
      <w:r>
        <w:rPr>
          <w:rFonts w:eastAsia="Times New Roman" w:cs="Times New Roman" w:ascii="Times New Roman" w:hAnsi="Times New Roman"/>
          <w:i/>
          <w:iCs/>
          <w:color w:val="000000"/>
          <w:sz w:val="28"/>
          <w:szCs w:val="28"/>
          <w:lang w:eastAsia="ru-RU"/>
        </w:rPr>
        <w:t xml:space="preserve">не как результат договора </w:t>
      </w:r>
      <w:r>
        <w:rPr>
          <w:rFonts w:eastAsia="Times New Roman" w:cs="Times New Roman" w:ascii="Times New Roman" w:hAnsi="Times New Roman"/>
          <w:color w:val="000000"/>
          <w:sz w:val="28"/>
          <w:szCs w:val="28"/>
          <w:lang w:eastAsia="ru-RU"/>
        </w:rPr>
        <w:t xml:space="preserve">короля с сословиями, а в результате </w:t>
      </w:r>
      <w:r>
        <w:rPr>
          <w:rFonts w:eastAsia="Times New Roman" w:cs="Times New Roman" w:ascii="Times New Roman" w:hAnsi="Times New Roman"/>
          <w:i/>
          <w:iCs/>
          <w:color w:val="000000"/>
          <w:sz w:val="28"/>
          <w:szCs w:val="28"/>
          <w:lang w:eastAsia="ru-RU"/>
        </w:rPr>
        <w:t>полити</w:t>
        <w:softHyphen/>
        <w:t xml:space="preserve">ческой борьбы сословий с королем </w:t>
      </w:r>
      <w:r>
        <w:rPr>
          <w:rFonts w:eastAsia="Times New Roman" w:cs="Times New Roman" w:ascii="Times New Roman" w:hAnsi="Times New Roman"/>
          <w:color w:val="000000"/>
          <w:sz w:val="28"/>
          <w:szCs w:val="28"/>
          <w:lang w:eastAsia="ru-RU"/>
        </w:rPr>
        <w:t>как победа сословий над монархи</w:t>
        <w:softHyphen/>
        <w:t>ей. Если в странах континентальной Европы король по собственной инициативе обращался к сословному представительству для вотиро</w:t>
        <w:softHyphen/>
        <w:t xml:space="preserve">вания новых налогов, то в Англии вассально-ленные отношения носили </w:t>
      </w:r>
      <w:r>
        <w:rPr>
          <w:rFonts w:eastAsia="Times New Roman" w:cs="Times New Roman" w:ascii="Times New Roman" w:hAnsi="Times New Roman"/>
          <w:i/>
          <w:iCs/>
          <w:color w:val="000000"/>
          <w:sz w:val="28"/>
          <w:szCs w:val="28"/>
          <w:lang w:eastAsia="ru-RU"/>
        </w:rPr>
        <w:t xml:space="preserve">жестко централизованный </w:t>
      </w:r>
      <w:r>
        <w:rPr>
          <w:rFonts w:eastAsia="Times New Roman" w:cs="Times New Roman" w:ascii="Times New Roman" w:hAnsi="Times New Roman"/>
          <w:color w:val="000000"/>
          <w:sz w:val="28"/>
          <w:szCs w:val="28"/>
          <w:lang w:eastAsia="ru-RU"/>
        </w:rPr>
        <w:t>характер, феодальная знать нахо</w:t>
        <w:softHyphen/>
        <w:t>дилась в тесной зависимости от королевской власти. Это обстоя</w:t>
        <w:softHyphen/>
        <w:t>тельство ускоряет процесс сословной консолидации. Интересы дво</w:t>
        <w:softHyphen/>
        <w:t xml:space="preserve">рян-рыцарей и нового дворянства </w:t>
      </w:r>
      <w:r>
        <w:rPr>
          <w:rFonts w:eastAsia="Times New Roman" w:cs="Times New Roman" w:ascii="Times New Roman" w:hAnsi="Times New Roman"/>
          <w:i/>
          <w:color w:val="000000"/>
          <w:sz w:val="28"/>
          <w:szCs w:val="28"/>
          <w:lang w:eastAsia="ru-RU"/>
        </w:rPr>
        <w:t>(</w:t>
      </w:r>
      <w:r>
        <w:rPr>
          <w:rFonts w:eastAsia="Times New Roman" w:cs="Times New Roman" w:ascii="Times New Roman" w:hAnsi="Times New Roman"/>
          <w:i/>
          <w:iCs/>
          <w:color w:val="000000"/>
          <w:sz w:val="28"/>
          <w:szCs w:val="28"/>
          <w:lang w:eastAsia="ru-RU"/>
        </w:rPr>
        <w:t xml:space="preserve">джентри), </w:t>
      </w:r>
      <w:r>
        <w:rPr>
          <w:rFonts w:eastAsia="Times New Roman" w:cs="Times New Roman" w:ascii="Times New Roman" w:hAnsi="Times New Roman"/>
          <w:color w:val="000000"/>
          <w:sz w:val="28"/>
          <w:szCs w:val="28"/>
          <w:lang w:eastAsia="ru-RU"/>
        </w:rPr>
        <w:t>стремившегося при</w:t>
        <w:softHyphen/>
        <w:t>способить свое хозяйство к рыночным условиям, сближаются с ин</w:t>
        <w:softHyphen/>
        <w:t xml:space="preserve">тересами городской верхушки и мелких деревенских собственников. Основой их сближения было недовольство политикой короля </w:t>
      </w:r>
      <w:r>
        <w:rPr>
          <w:rFonts w:eastAsia="Times New Roman" w:cs="Times New Roman" w:ascii="Times New Roman" w:hAnsi="Times New Roman"/>
          <w:i/>
          <w:iCs/>
          <w:color w:val="000000"/>
          <w:sz w:val="28"/>
          <w:szCs w:val="28"/>
          <w:lang w:eastAsia="ru-RU"/>
        </w:rPr>
        <w:t>Ген</w:t>
        <w:softHyphen/>
        <w:t xml:space="preserve">риха </w:t>
      </w:r>
      <w:r>
        <w:rPr>
          <w:rFonts w:eastAsia="Times New Roman" w:cs="Times New Roman" w:ascii="Times New Roman" w:hAnsi="Times New Roman"/>
          <w:i/>
          <w:color w:val="000000"/>
          <w:sz w:val="28"/>
          <w:szCs w:val="28"/>
          <w:lang w:val="en-US" w:eastAsia="ru-RU"/>
        </w:rPr>
        <w:t>III</w:t>
      </w:r>
      <w:r>
        <w:rPr>
          <w:rFonts w:eastAsia="Times New Roman" w:cs="Times New Roman" w:ascii="Times New Roman" w:hAnsi="Times New Roman"/>
          <w:color w:val="000000"/>
          <w:sz w:val="28"/>
          <w:szCs w:val="28"/>
          <w:lang w:eastAsia="ru-RU"/>
        </w:rPr>
        <w:t xml:space="preserve"> (1216-1272 гг.). Он считал себя мало связанным Великой хар</w:t>
        <w:softHyphen/>
        <w:t xml:space="preserve">тией вольностей. Увеличение </w:t>
      </w:r>
      <w:r>
        <w:rPr>
          <w:rFonts w:eastAsia="Times New Roman" w:cs="Times New Roman" w:ascii="Times New Roman" w:hAnsi="Times New Roman"/>
          <w:i/>
          <w:iCs/>
          <w:color w:val="000000"/>
          <w:sz w:val="28"/>
          <w:szCs w:val="28"/>
          <w:lang w:eastAsia="ru-RU"/>
        </w:rPr>
        <w:t xml:space="preserve">налогов, </w:t>
      </w:r>
      <w:r>
        <w:rPr>
          <w:rFonts w:eastAsia="Times New Roman" w:cs="Times New Roman" w:ascii="Times New Roman" w:hAnsi="Times New Roman"/>
          <w:color w:val="000000"/>
          <w:sz w:val="28"/>
          <w:szCs w:val="28"/>
          <w:lang w:eastAsia="ru-RU"/>
        </w:rPr>
        <w:t>требование короля уплатить 1/3 доходов феодалов для завоевания сицилийской короны млад</w:t>
        <w:softHyphen/>
        <w:t xml:space="preserve">шему сыну Генриха вызвали в 1258 г. новое выступление баронов. Они потребовали созыва </w:t>
      </w:r>
      <w:r>
        <w:rPr>
          <w:rFonts w:eastAsia="Times New Roman" w:cs="Times New Roman" w:ascii="Times New Roman" w:hAnsi="Times New Roman"/>
          <w:i/>
          <w:iCs/>
          <w:color w:val="000000"/>
          <w:sz w:val="28"/>
          <w:szCs w:val="28"/>
          <w:lang w:eastAsia="ru-RU"/>
        </w:rPr>
        <w:t xml:space="preserve">общего совета </w:t>
      </w:r>
      <w:r>
        <w:rPr>
          <w:rFonts w:eastAsia="Times New Roman" w:cs="Times New Roman" w:ascii="Times New Roman" w:hAnsi="Times New Roman"/>
          <w:color w:val="000000"/>
          <w:sz w:val="28"/>
          <w:szCs w:val="28"/>
          <w:lang w:eastAsia="ru-RU"/>
        </w:rPr>
        <w:t>всех баронов, который про</w:t>
        <w:softHyphen/>
        <w:t>вел бы государственное переустройство, способное в будущем ис</w:t>
        <w:softHyphen/>
        <w:t>ключить злоупотребления властью со стороны короля. Совет со</w:t>
        <w:softHyphen/>
        <w:t xml:space="preserve">брался в 1258 г. в г. Оксфорде. Он получил название </w:t>
      </w:r>
      <w:r>
        <w:rPr>
          <w:rFonts w:eastAsia="Times New Roman" w:cs="Times New Roman" w:ascii="Times New Roman" w:hAnsi="Times New Roman"/>
          <w:i/>
          <w:iCs/>
          <w:color w:val="000000"/>
          <w:sz w:val="28"/>
          <w:szCs w:val="28"/>
          <w:lang w:eastAsia="ru-RU"/>
        </w:rPr>
        <w:t xml:space="preserve">парламента. </w:t>
      </w:r>
      <w:r>
        <w:rPr>
          <w:rFonts w:eastAsia="Times New Roman" w:cs="Times New Roman" w:ascii="Times New Roman" w:hAnsi="Times New Roman"/>
          <w:color w:val="000000"/>
          <w:sz w:val="28"/>
          <w:szCs w:val="28"/>
          <w:lang w:eastAsia="ru-RU"/>
        </w:rPr>
        <w:t xml:space="preserve">За этим парламентом в истории закрепилось название «Бешеного» из-за бурных дебатов на его заседаниях. Фактически же он </w:t>
      </w:r>
      <w:r>
        <w:rPr>
          <w:rFonts w:eastAsia="Times New Roman" w:cs="Times New Roman" w:ascii="Times New Roman" w:hAnsi="Times New Roman"/>
          <w:i/>
          <w:iCs/>
          <w:color w:val="000000"/>
          <w:sz w:val="28"/>
          <w:szCs w:val="28"/>
          <w:lang w:eastAsia="ru-RU"/>
        </w:rPr>
        <w:t xml:space="preserve">не был </w:t>
      </w:r>
      <w:r>
        <w:rPr>
          <w:rFonts w:eastAsia="Times New Roman" w:cs="Times New Roman" w:ascii="Times New Roman" w:hAnsi="Times New Roman"/>
          <w:color w:val="000000"/>
          <w:sz w:val="28"/>
          <w:szCs w:val="28"/>
          <w:lang w:eastAsia="ru-RU"/>
        </w:rPr>
        <w:t>пар</w:t>
        <w:softHyphen/>
        <w:t>ламентом, так как в нем заседали представители только сословия баронов.</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Результатом работы Оксфордского парламента явился </w:t>
      </w:r>
      <w:r>
        <w:rPr>
          <w:rFonts w:eastAsia="Times New Roman" w:cs="Times New Roman" w:ascii="Times New Roman" w:hAnsi="Times New Roman"/>
          <w:i/>
          <w:iCs/>
          <w:color w:val="000000"/>
          <w:sz w:val="28"/>
          <w:szCs w:val="28"/>
          <w:lang w:eastAsia="ru-RU"/>
        </w:rPr>
        <w:t xml:space="preserve">проект переустройства </w:t>
      </w:r>
      <w:r>
        <w:rPr>
          <w:rFonts w:eastAsia="Times New Roman" w:cs="Times New Roman" w:ascii="Times New Roman" w:hAnsi="Times New Roman"/>
          <w:color w:val="000000"/>
          <w:sz w:val="28"/>
          <w:szCs w:val="28"/>
          <w:lang w:eastAsia="ru-RU"/>
        </w:rPr>
        <w:t xml:space="preserve">управления Англией - </w:t>
      </w:r>
      <w:r>
        <w:rPr>
          <w:rFonts w:eastAsia="Times New Roman" w:cs="Times New Roman" w:ascii="Times New Roman" w:hAnsi="Times New Roman"/>
          <w:i/>
          <w:iCs/>
          <w:color w:val="000000"/>
          <w:sz w:val="28"/>
          <w:szCs w:val="28"/>
          <w:lang w:eastAsia="ru-RU"/>
        </w:rPr>
        <w:t xml:space="preserve">конституция </w:t>
      </w:r>
      <w:r>
        <w:rPr>
          <w:rFonts w:eastAsia="Times New Roman" w:cs="Times New Roman" w:ascii="Times New Roman" w:hAnsi="Times New Roman"/>
          <w:color w:val="000000"/>
          <w:sz w:val="28"/>
          <w:szCs w:val="28"/>
          <w:lang w:eastAsia="ru-RU"/>
        </w:rPr>
        <w:t>страны, полу</w:t>
        <w:softHyphen/>
        <w:t xml:space="preserve">чившая название </w:t>
      </w:r>
      <w:r>
        <w:rPr>
          <w:rFonts w:eastAsia="Times New Roman" w:cs="Times New Roman" w:ascii="Times New Roman" w:hAnsi="Times New Roman"/>
          <w:i/>
          <w:iCs/>
          <w:color w:val="000000"/>
          <w:sz w:val="28"/>
          <w:szCs w:val="28"/>
          <w:lang w:eastAsia="ru-RU"/>
        </w:rPr>
        <w:t xml:space="preserve">«Оксфордские провизии». </w:t>
      </w:r>
      <w:r>
        <w:rPr>
          <w:rFonts w:eastAsia="Times New Roman" w:cs="Times New Roman" w:ascii="Times New Roman" w:hAnsi="Times New Roman"/>
          <w:color w:val="000000"/>
          <w:sz w:val="28"/>
          <w:szCs w:val="28"/>
          <w:lang w:eastAsia="ru-RU"/>
        </w:rPr>
        <w:t xml:space="preserve">Конституция учреждала </w:t>
      </w:r>
      <w:r>
        <w:rPr>
          <w:rFonts w:eastAsia="Times New Roman" w:cs="Times New Roman" w:ascii="Times New Roman" w:hAnsi="Times New Roman"/>
          <w:i/>
          <w:iCs/>
          <w:color w:val="000000"/>
          <w:sz w:val="28"/>
          <w:szCs w:val="28"/>
          <w:lang w:eastAsia="ru-RU"/>
        </w:rPr>
        <w:t xml:space="preserve">режим баронской олигархии. </w:t>
      </w:r>
      <w:r>
        <w:rPr>
          <w:rFonts w:eastAsia="Times New Roman" w:cs="Times New Roman" w:ascii="Times New Roman" w:hAnsi="Times New Roman"/>
          <w:color w:val="000000"/>
          <w:sz w:val="28"/>
          <w:szCs w:val="28"/>
          <w:lang w:eastAsia="ru-RU"/>
        </w:rPr>
        <w:t xml:space="preserve">При </w:t>
      </w:r>
      <w:r>
        <w:rPr>
          <w:rFonts w:eastAsia="Times New Roman" w:cs="Times New Roman" w:ascii="Times New Roman" w:hAnsi="Times New Roman"/>
          <w:i/>
          <w:iCs/>
          <w:color w:val="000000"/>
          <w:sz w:val="28"/>
          <w:szCs w:val="28"/>
          <w:lang w:eastAsia="ru-RU"/>
        </w:rPr>
        <w:t xml:space="preserve">короле </w:t>
      </w:r>
      <w:r>
        <w:rPr>
          <w:rFonts w:eastAsia="Times New Roman" w:cs="Times New Roman" w:ascii="Times New Roman" w:hAnsi="Times New Roman"/>
          <w:color w:val="000000"/>
          <w:sz w:val="28"/>
          <w:szCs w:val="28"/>
          <w:lang w:eastAsia="ru-RU"/>
        </w:rPr>
        <w:t xml:space="preserve">был создан постоянный </w:t>
      </w:r>
      <w:r>
        <w:rPr>
          <w:rFonts w:eastAsia="Times New Roman" w:cs="Times New Roman" w:ascii="Times New Roman" w:hAnsi="Times New Roman"/>
          <w:i/>
          <w:iCs/>
          <w:color w:val="000000"/>
          <w:sz w:val="28"/>
          <w:szCs w:val="28"/>
          <w:lang w:eastAsia="ru-RU"/>
        </w:rPr>
        <w:t>Со</w:t>
        <w:softHyphen/>
        <w:t xml:space="preserve">вет пятнадцати, </w:t>
      </w:r>
      <w:r>
        <w:rPr>
          <w:rFonts w:eastAsia="Times New Roman" w:cs="Times New Roman" w:ascii="Times New Roman" w:hAnsi="Times New Roman"/>
          <w:color w:val="000000"/>
          <w:sz w:val="28"/>
          <w:szCs w:val="28"/>
          <w:lang w:eastAsia="ru-RU"/>
        </w:rPr>
        <w:t>который должен был «давать добросовестные со</w:t>
        <w:softHyphen/>
        <w:t xml:space="preserve">веты королю относительно управления королевством». Для решения наиболее важных дел, касающихся всего королевства, </w:t>
      </w:r>
      <w:r>
        <w:rPr>
          <w:rFonts w:eastAsia="Times New Roman" w:cs="Times New Roman" w:ascii="Times New Roman" w:hAnsi="Times New Roman"/>
          <w:i/>
          <w:iCs/>
          <w:color w:val="000000"/>
          <w:sz w:val="28"/>
          <w:szCs w:val="28"/>
          <w:lang w:eastAsia="ru-RU"/>
        </w:rPr>
        <w:t xml:space="preserve">три раза </w:t>
      </w:r>
      <w:r>
        <w:rPr>
          <w:rFonts w:eastAsia="Times New Roman" w:cs="Times New Roman" w:ascii="Times New Roman" w:hAnsi="Times New Roman"/>
          <w:color w:val="000000"/>
          <w:sz w:val="28"/>
          <w:szCs w:val="28"/>
          <w:lang w:eastAsia="ru-RU"/>
        </w:rPr>
        <w:t xml:space="preserve">в год должен был созываться </w:t>
      </w:r>
      <w:r>
        <w:rPr>
          <w:rFonts w:eastAsia="Times New Roman" w:cs="Times New Roman" w:ascii="Times New Roman" w:hAnsi="Times New Roman"/>
          <w:i/>
          <w:iCs/>
          <w:color w:val="000000"/>
          <w:sz w:val="28"/>
          <w:szCs w:val="28"/>
          <w:lang w:eastAsia="ru-RU"/>
        </w:rPr>
        <w:t xml:space="preserve">парламент. </w:t>
      </w:r>
      <w:r>
        <w:rPr>
          <w:rFonts w:eastAsia="Times New Roman" w:cs="Times New Roman" w:ascii="Times New Roman" w:hAnsi="Times New Roman"/>
          <w:color w:val="000000"/>
          <w:sz w:val="28"/>
          <w:szCs w:val="28"/>
          <w:lang w:eastAsia="ru-RU"/>
        </w:rPr>
        <w:t xml:space="preserve">Он состоял из 27 человек: 15 членов Совета и 12 лиц, избранных баронами. </w:t>
      </w:r>
      <w:r>
        <w:rPr>
          <w:rFonts w:eastAsia="Times New Roman" w:cs="Times New Roman" w:ascii="Times New Roman" w:hAnsi="Times New Roman"/>
          <w:i/>
          <w:iCs/>
          <w:color w:val="000000"/>
          <w:sz w:val="28"/>
          <w:szCs w:val="28"/>
          <w:lang w:eastAsia="ru-RU"/>
        </w:rPr>
        <w:t xml:space="preserve">Высшие должностные лица </w:t>
      </w:r>
      <w:r>
        <w:rPr>
          <w:rFonts w:eastAsia="Times New Roman" w:cs="Times New Roman" w:ascii="Times New Roman" w:hAnsi="Times New Roman"/>
          <w:color w:val="000000"/>
          <w:sz w:val="28"/>
          <w:szCs w:val="28"/>
          <w:lang w:eastAsia="ru-RU"/>
        </w:rPr>
        <w:t>(канцлер, великий юстициарий, казначей королевства, шери</w:t>
        <w:softHyphen/>
        <w:t xml:space="preserve">фы) должны были назначаться сроком </w:t>
      </w:r>
      <w:r>
        <w:rPr>
          <w:rFonts w:eastAsia="Times New Roman" w:cs="Times New Roman" w:ascii="Times New Roman" w:hAnsi="Times New Roman"/>
          <w:i/>
          <w:iCs/>
          <w:color w:val="000000"/>
          <w:sz w:val="28"/>
          <w:szCs w:val="28"/>
          <w:lang w:eastAsia="ru-RU"/>
        </w:rPr>
        <w:t xml:space="preserve">на один год </w:t>
      </w:r>
      <w:r>
        <w:rPr>
          <w:rFonts w:eastAsia="Times New Roman" w:cs="Times New Roman" w:ascii="Times New Roman" w:hAnsi="Times New Roman"/>
          <w:color w:val="000000"/>
          <w:sz w:val="28"/>
          <w:szCs w:val="28"/>
          <w:lang w:eastAsia="ru-RU"/>
        </w:rPr>
        <w:t xml:space="preserve">и нести ответственность перед королем и Советом пятнадцати. Король назначал </w:t>
      </w:r>
      <w:r>
        <w:rPr>
          <w:rFonts w:eastAsia="Times New Roman" w:cs="Times New Roman" w:ascii="Times New Roman" w:hAnsi="Times New Roman"/>
          <w:i/>
          <w:iCs/>
          <w:color w:val="000000"/>
          <w:sz w:val="28"/>
          <w:szCs w:val="28"/>
          <w:lang w:eastAsia="ru-RU"/>
        </w:rPr>
        <w:t xml:space="preserve">шерифов </w:t>
      </w:r>
      <w:r>
        <w:rPr>
          <w:rFonts w:eastAsia="Times New Roman" w:cs="Times New Roman" w:ascii="Times New Roman" w:hAnsi="Times New Roman"/>
          <w:color w:val="000000"/>
          <w:sz w:val="28"/>
          <w:szCs w:val="28"/>
          <w:lang w:eastAsia="ru-RU"/>
        </w:rPr>
        <w:t>в графства по представлению баронов. Учреждение поли</w:t>
        <w:softHyphen/>
        <w:t xml:space="preserve">тической олигархии баронов </w:t>
      </w:r>
      <w:r>
        <w:rPr>
          <w:rFonts w:eastAsia="Times New Roman" w:cs="Times New Roman" w:ascii="Times New Roman" w:hAnsi="Times New Roman"/>
          <w:i/>
          <w:iCs/>
          <w:color w:val="000000"/>
          <w:sz w:val="28"/>
          <w:szCs w:val="28"/>
          <w:lang w:eastAsia="ru-RU"/>
        </w:rPr>
        <w:t xml:space="preserve">не устраивало </w:t>
      </w:r>
      <w:r>
        <w:rPr>
          <w:rFonts w:eastAsia="Times New Roman" w:cs="Times New Roman" w:ascii="Times New Roman" w:hAnsi="Times New Roman"/>
          <w:color w:val="000000"/>
          <w:sz w:val="28"/>
          <w:szCs w:val="28"/>
          <w:lang w:eastAsia="ru-RU"/>
        </w:rPr>
        <w:t xml:space="preserve">союзников баронов - </w:t>
      </w:r>
      <w:r>
        <w:rPr>
          <w:rFonts w:eastAsia="Times New Roman" w:cs="Times New Roman" w:ascii="Times New Roman" w:hAnsi="Times New Roman"/>
          <w:i/>
          <w:iCs/>
          <w:color w:val="000000"/>
          <w:sz w:val="28"/>
          <w:szCs w:val="28"/>
          <w:lang w:eastAsia="ru-RU"/>
        </w:rPr>
        <w:t xml:space="preserve">рыцарей, горожан и фригольдеров, </w:t>
      </w:r>
      <w:r>
        <w:rPr>
          <w:rFonts w:eastAsia="Times New Roman" w:cs="Times New Roman" w:ascii="Times New Roman" w:hAnsi="Times New Roman"/>
          <w:color w:val="000000"/>
          <w:sz w:val="28"/>
          <w:szCs w:val="28"/>
          <w:lang w:eastAsia="ru-RU"/>
        </w:rPr>
        <w:t>поскольку они не были допущены к управлению и их интересы и права не были гарантированы. Эта часть оппозиции собралась в Вестминстере и изложила свои требо</w:t>
        <w:softHyphen/>
        <w:t xml:space="preserve">вания в документе под названием </w:t>
      </w:r>
      <w:r>
        <w:rPr>
          <w:rFonts w:eastAsia="Times New Roman" w:cs="Times New Roman" w:ascii="Times New Roman" w:hAnsi="Times New Roman"/>
          <w:i/>
          <w:iCs/>
          <w:color w:val="000000"/>
          <w:sz w:val="28"/>
          <w:szCs w:val="28"/>
          <w:lang w:eastAsia="ru-RU"/>
        </w:rPr>
        <w:t xml:space="preserve">«Вестминстерские провизии». </w:t>
      </w:r>
      <w:r>
        <w:rPr>
          <w:rFonts w:eastAsia="Times New Roman" w:cs="Times New Roman" w:ascii="Times New Roman" w:hAnsi="Times New Roman"/>
          <w:color w:val="000000"/>
          <w:sz w:val="28"/>
          <w:szCs w:val="28"/>
          <w:lang w:eastAsia="ru-RU"/>
        </w:rPr>
        <w:t xml:space="preserve">Эта хартия устанавливала </w:t>
      </w:r>
      <w:r>
        <w:rPr>
          <w:rFonts w:eastAsia="Times New Roman" w:cs="Times New Roman" w:ascii="Times New Roman" w:hAnsi="Times New Roman"/>
          <w:i/>
          <w:iCs/>
          <w:color w:val="000000"/>
          <w:sz w:val="28"/>
          <w:szCs w:val="28"/>
          <w:lang w:eastAsia="ru-RU"/>
        </w:rPr>
        <w:t xml:space="preserve">гарантии прав мелких вассалов </w:t>
      </w:r>
      <w:r>
        <w:rPr>
          <w:rFonts w:eastAsia="Times New Roman" w:cs="Times New Roman" w:ascii="Times New Roman" w:hAnsi="Times New Roman"/>
          <w:color w:val="000000"/>
          <w:sz w:val="28"/>
          <w:szCs w:val="28"/>
          <w:lang w:eastAsia="ru-RU"/>
        </w:rPr>
        <w:t>в отношении их сеньоров, рыцари получили право выбирать шерифа из своей среды и контролировать его деятельность.</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Между королем и оппозицией во главе с графом </w:t>
      </w:r>
      <w:r>
        <w:rPr>
          <w:rFonts w:eastAsia="Times New Roman" w:cs="Times New Roman" w:ascii="Times New Roman" w:hAnsi="Times New Roman"/>
          <w:i/>
          <w:iCs/>
          <w:color w:val="000000"/>
          <w:sz w:val="28"/>
          <w:szCs w:val="28"/>
          <w:lang w:eastAsia="ru-RU"/>
        </w:rPr>
        <w:t xml:space="preserve">Симоном де Монфором, </w:t>
      </w:r>
      <w:r>
        <w:rPr>
          <w:rFonts w:eastAsia="Times New Roman" w:cs="Times New Roman" w:ascii="Times New Roman" w:hAnsi="Times New Roman"/>
          <w:color w:val="000000"/>
          <w:sz w:val="28"/>
          <w:szCs w:val="28"/>
          <w:lang w:eastAsia="ru-RU"/>
        </w:rPr>
        <w:t>опиравшимся на рыцарей, горожан и свободных кресть</w:t>
        <w:softHyphen/>
        <w:t xml:space="preserve">ян, началась гражданская война 1258-1267 гг. В битве при Льюисе в 1264 г. Симон де Монфор нанес поражение Генриху </w:t>
      </w:r>
      <w:r>
        <w:rPr>
          <w:rFonts w:eastAsia="Times New Roman" w:cs="Times New Roman" w:ascii="Times New Roman" w:hAnsi="Times New Roman"/>
          <w:color w:val="000000"/>
          <w:sz w:val="28"/>
          <w:szCs w:val="28"/>
          <w:lang w:val="en-US" w:eastAsia="ru-RU"/>
        </w:rPr>
        <w:t>III</w:t>
      </w:r>
      <w:r>
        <w:rPr>
          <w:rFonts w:eastAsia="Times New Roman" w:cs="Times New Roman" w:ascii="Times New Roman" w:hAnsi="Times New Roman"/>
          <w:color w:val="000000"/>
          <w:sz w:val="28"/>
          <w:szCs w:val="28"/>
          <w:lang w:eastAsia="ru-RU"/>
        </w:rPr>
        <w:t xml:space="preserve"> и в тече</w:t>
        <w:softHyphen/>
        <w:t xml:space="preserve">ние 15 месяцев был фактическим </w:t>
      </w:r>
      <w:r>
        <w:rPr>
          <w:rFonts w:eastAsia="Times New Roman" w:cs="Times New Roman" w:ascii="Times New Roman" w:hAnsi="Times New Roman"/>
          <w:i/>
          <w:iCs/>
          <w:color w:val="000000"/>
          <w:sz w:val="28"/>
          <w:szCs w:val="28"/>
          <w:lang w:eastAsia="ru-RU"/>
        </w:rPr>
        <w:t xml:space="preserve">диктатором </w:t>
      </w:r>
      <w:r>
        <w:rPr>
          <w:rFonts w:eastAsia="Times New Roman" w:cs="Times New Roman" w:ascii="Times New Roman" w:hAnsi="Times New Roman"/>
          <w:color w:val="000000"/>
          <w:sz w:val="28"/>
          <w:szCs w:val="28"/>
          <w:lang w:eastAsia="ru-RU"/>
        </w:rPr>
        <w:t xml:space="preserve">Англии. В 1265 г. он созвал </w:t>
      </w:r>
      <w:r>
        <w:rPr>
          <w:rFonts w:eastAsia="Times New Roman" w:cs="Times New Roman" w:ascii="Times New Roman" w:hAnsi="Times New Roman"/>
          <w:i/>
          <w:iCs/>
          <w:color w:val="000000"/>
          <w:sz w:val="28"/>
          <w:szCs w:val="28"/>
          <w:lang w:eastAsia="ru-RU"/>
        </w:rPr>
        <w:t xml:space="preserve">Совет королевства: </w:t>
      </w:r>
      <w:r>
        <w:rPr>
          <w:rFonts w:eastAsia="Times New Roman" w:cs="Times New Roman" w:ascii="Times New Roman" w:hAnsi="Times New Roman"/>
          <w:color w:val="000000"/>
          <w:sz w:val="28"/>
          <w:szCs w:val="28"/>
          <w:lang w:eastAsia="ru-RU"/>
        </w:rPr>
        <w:t>кроме баронов и епископов, были при</w:t>
        <w:softHyphen/>
        <w:t xml:space="preserve">глашены по два рыцаря от каждого графства и по два представителя от города. Это и был </w:t>
      </w:r>
      <w:r>
        <w:rPr>
          <w:rFonts w:eastAsia="Times New Roman" w:cs="Times New Roman" w:ascii="Times New Roman" w:hAnsi="Times New Roman"/>
          <w:i/>
          <w:iCs/>
          <w:color w:val="000000"/>
          <w:sz w:val="28"/>
          <w:szCs w:val="28"/>
          <w:lang w:eastAsia="ru-RU"/>
        </w:rPr>
        <w:t xml:space="preserve">первый английский парламент. </w:t>
      </w:r>
      <w:r>
        <w:rPr>
          <w:rFonts w:eastAsia="Times New Roman" w:cs="Times New Roman" w:ascii="Times New Roman" w:hAnsi="Times New Roman"/>
          <w:color w:val="000000"/>
          <w:sz w:val="28"/>
          <w:szCs w:val="28"/>
          <w:lang w:eastAsia="ru-RU"/>
        </w:rPr>
        <w:t>Он не был уп</w:t>
        <w:softHyphen/>
        <w:t xml:space="preserve">разднен королем Эдуардом </w:t>
      </w:r>
      <w:r>
        <w:rPr>
          <w:rFonts w:eastAsia="Times New Roman" w:cs="Times New Roman" w:ascii="Times New Roman" w:hAnsi="Times New Roman"/>
          <w:color w:val="000000"/>
          <w:sz w:val="28"/>
          <w:szCs w:val="28"/>
          <w:lang w:val="en-US" w:eastAsia="ru-RU"/>
        </w:rPr>
        <w:t>I</w:t>
      </w:r>
      <w:r>
        <w:rPr>
          <w:rFonts w:eastAsia="Times New Roman" w:cs="Times New Roman" w:ascii="Times New Roman" w:hAnsi="Times New Roman"/>
          <w:color w:val="000000"/>
          <w:sz w:val="28"/>
          <w:szCs w:val="28"/>
          <w:lang w:eastAsia="ru-RU"/>
        </w:rPr>
        <w:t xml:space="preserve"> (1272-1307 гг.) после поражения армии оппозиции и гибели Симона де Монфора. В 1295 г. Эдуард </w:t>
      </w:r>
      <w:r>
        <w:rPr>
          <w:rFonts w:eastAsia="Times New Roman" w:cs="Times New Roman" w:ascii="Times New Roman" w:hAnsi="Times New Roman"/>
          <w:color w:val="000000"/>
          <w:sz w:val="28"/>
          <w:szCs w:val="28"/>
          <w:lang w:val="en-US" w:eastAsia="ru-RU"/>
        </w:rPr>
        <w:t>I</w:t>
      </w:r>
      <w:r>
        <w:rPr>
          <w:rFonts w:eastAsia="Times New Roman" w:cs="Times New Roman" w:ascii="Times New Roman" w:hAnsi="Times New Roman"/>
          <w:color w:val="000000"/>
          <w:sz w:val="28"/>
          <w:szCs w:val="28"/>
          <w:lang w:eastAsia="ru-RU"/>
        </w:rPr>
        <w:t xml:space="preserve"> созвал так называемый </w:t>
      </w:r>
      <w:r>
        <w:rPr>
          <w:rFonts w:eastAsia="Times New Roman" w:cs="Times New Roman" w:ascii="Times New Roman" w:hAnsi="Times New Roman"/>
          <w:i/>
          <w:iCs/>
          <w:color w:val="000000"/>
          <w:sz w:val="28"/>
          <w:szCs w:val="28"/>
          <w:lang w:eastAsia="ru-RU"/>
        </w:rPr>
        <w:t xml:space="preserve">«образцовый парламент» </w:t>
      </w:r>
      <w:r>
        <w:rPr>
          <w:rFonts w:eastAsia="Times New Roman" w:cs="Times New Roman" w:ascii="Times New Roman" w:hAnsi="Times New Roman"/>
          <w:color w:val="000000"/>
          <w:sz w:val="28"/>
          <w:szCs w:val="28"/>
          <w:lang w:eastAsia="ru-RU"/>
        </w:rPr>
        <w:t>и пригласил, кроме непо</w:t>
        <w:softHyphen/>
        <w:t>средственных вассалов короля и духовенства, по два рыцаря от ка</w:t>
        <w:softHyphen/>
        <w:t>ждого графства и по два представителя от города. Его созыв стал результатом политического компромисса короля с феодалами, ры</w:t>
        <w:softHyphen/>
        <w:t xml:space="preserve">царями и горожанами. С учреждением парламента в Англии была установлена </w:t>
      </w:r>
      <w:r>
        <w:rPr>
          <w:rFonts w:eastAsia="Times New Roman" w:cs="Times New Roman" w:ascii="Times New Roman" w:hAnsi="Times New Roman"/>
          <w:i/>
          <w:iCs/>
          <w:color w:val="000000"/>
          <w:sz w:val="28"/>
          <w:szCs w:val="28"/>
          <w:lang w:eastAsia="ru-RU"/>
        </w:rPr>
        <w:t>сословно-представительная монархия.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Главой государства был </w:t>
      </w:r>
      <w:r>
        <w:rPr>
          <w:rFonts w:eastAsia="Times New Roman" w:cs="Times New Roman" w:ascii="Times New Roman" w:hAnsi="Times New Roman"/>
          <w:i/>
          <w:iCs/>
          <w:color w:val="000000"/>
          <w:sz w:val="28"/>
          <w:szCs w:val="28"/>
          <w:lang w:eastAsia="ru-RU"/>
        </w:rPr>
        <w:t xml:space="preserve">король. </w:t>
      </w:r>
      <w:r>
        <w:rPr>
          <w:rFonts w:eastAsia="Times New Roman" w:cs="Times New Roman" w:ascii="Times New Roman" w:hAnsi="Times New Roman"/>
          <w:color w:val="000000"/>
          <w:sz w:val="28"/>
          <w:szCs w:val="28"/>
          <w:lang w:eastAsia="ru-RU"/>
        </w:rPr>
        <w:t>Его власть ограничена парла</w:t>
        <w:softHyphen/>
        <w:t xml:space="preserve">ментом - </w:t>
      </w:r>
      <w:r>
        <w:rPr>
          <w:rFonts w:eastAsia="Times New Roman" w:cs="Times New Roman" w:ascii="Times New Roman" w:hAnsi="Times New Roman"/>
          <w:i/>
          <w:iCs/>
          <w:color w:val="000000"/>
          <w:sz w:val="28"/>
          <w:szCs w:val="28"/>
          <w:lang w:eastAsia="ru-RU"/>
        </w:rPr>
        <w:t xml:space="preserve">сословно-представительным органом. </w:t>
      </w:r>
      <w:r>
        <w:rPr>
          <w:rFonts w:eastAsia="Times New Roman" w:cs="Times New Roman" w:ascii="Times New Roman" w:hAnsi="Times New Roman"/>
          <w:color w:val="000000"/>
          <w:sz w:val="28"/>
          <w:szCs w:val="28"/>
          <w:lang w:eastAsia="ru-RU"/>
        </w:rPr>
        <w:t xml:space="preserve">Первоначально все сословия заседали вместе. Но в 1343 г. </w:t>
      </w:r>
      <w:r>
        <w:rPr>
          <w:rFonts w:eastAsia="Times New Roman" w:cs="Times New Roman" w:ascii="Times New Roman" w:hAnsi="Times New Roman"/>
          <w:i/>
          <w:iCs/>
          <w:color w:val="000000"/>
          <w:sz w:val="28"/>
          <w:szCs w:val="28"/>
          <w:lang w:eastAsia="ru-RU"/>
        </w:rPr>
        <w:t xml:space="preserve">английский парламент </w:t>
      </w:r>
      <w:r>
        <w:rPr>
          <w:rFonts w:eastAsia="Times New Roman" w:cs="Times New Roman" w:ascii="Times New Roman" w:hAnsi="Times New Roman"/>
          <w:color w:val="000000"/>
          <w:sz w:val="28"/>
          <w:szCs w:val="28"/>
          <w:lang w:eastAsia="ru-RU"/>
        </w:rPr>
        <w:t>окон</w:t>
        <w:softHyphen/>
        <w:t xml:space="preserve">чательно разделился на </w:t>
      </w:r>
      <w:r>
        <w:rPr>
          <w:rFonts w:eastAsia="Times New Roman" w:cs="Times New Roman" w:ascii="Times New Roman" w:hAnsi="Times New Roman"/>
          <w:i/>
          <w:iCs/>
          <w:color w:val="000000"/>
          <w:sz w:val="28"/>
          <w:szCs w:val="28"/>
          <w:lang w:eastAsia="ru-RU"/>
        </w:rPr>
        <w:t xml:space="preserve">две палаты: </w:t>
      </w:r>
      <w:r>
        <w:rPr>
          <w:rFonts w:eastAsia="Times New Roman" w:cs="Times New Roman" w:ascii="Times New Roman" w:hAnsi="Times New Roman"/>
          <w:color w:val="000000"/>
          <w:sz w:val="28"/>
          <w:szCs w:val="28"/>
          <w:lang w:eastAsia="ru-RU"/>
        </w:rPr>
        <w:t xml:space="preserve">верхнюю - </w:t>
      </w:r>
      <w:r>
        <w:rPr>
          <w:rFonts w:eastAsia="Times New Roman" w:cs="Times New Roman" w:ascii="Times New Roman" w:hAnsi="Times New Roman"/>
          <w:i/>
          <w:iCs/>
          <w:color w:val="000000"/>
          <w:sz w:val="28"/>
          <w:szCs w:val="28"/>
          <w:lang w:eastAsia="ru-RU"/>
        </w:rPr>
        <w:t>наследственную па</w:t>
        <w:softHyphen/>
        <w:t xml:space="preserve">лату лордов </w:t>
      </w:r>
      <w:r>
        <w:rPr>
          <w:rFonts w:eastAsia="Times New Roman" w:cs="Times New Roman" w:ascii="Times New Roman" w:hAnsi="Times New Roman"/>
          <w:color w:val="000000"/>
          <w:sz w:val="28"/>
          <w:szCs w:val="28"/>
          <w:lang w:eastAsia="ru-RU"/>
        </w:rPr>
        <w:t xml:space="preserve">и нижнюю - </w:t>
      </w:r>
      <w:r>
        <w:rPr>
          <w:rFonts w:eastAsia="Times New Roman" w:cs="Times New Roman" w:ascii="Times New Roman" w:hAnsi="Times New Roman"/>
          <w:i/>
          <w:iCs/>
          <w:color w:val="000000"/>
          <w:sz w:val="28"/>
          <w:szCs w:val="28"/>
          <w:lang w:eastAsia="ru-RU"/>
        </w:rPr>
        <w:t>палату общин.</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Право заседать в </w:t>
      </w:r>
      <w:r>
        <w:rPr>
          <w:rFonts w:eastAsia="Times New Roman" w:cs="Times New Roman" w:ascii="Times New Roman" w:hAnsi="Times New Roman"/>
          <w:i/>
          <w:iCs/>
          <w:color w:val="000000"/>
          <w:sz w:val="28"/>
          <w:szCs w:val="28"/>
          <w:lang w:eastAsia="ru-RU"/>
        </w:rPr>
        <w:t xml:space="preserve">палате лордов </w:t>
      </w:r>
      <w:r>
        <w:rPr>
          <w:rFonts w:eastAsia="Times New Roman" w:cs="Times New Roman" w:ascii="Times New Roman" w:hAnsi="Times New Roman"/>
          <w:color w:val="000000"/>
          <w:sz w:val="28"/>
          <w:szCs w:val="28"/>
          <w:lang w:eastAsia="ru-RU"/>
        </w:rPr>
        <w:t xml:space="preserve">получили непосредственные держатели королевских ленов: крупные светские феодалы - </w:t>
      </w:r>
      <w:r>
        <w:rPr>
          <w:rFonts w:eastAsia="Times New Roman" w:cs="Times New Roman" w:ascii="Times New Roman" w:hAnsi="Times New Roman"/>
          <w:i/>
          <w:iCs/>
          <w:color w:val="000000"/>
          <w:sz w:val="28"/>
          <w:szCs w:val="28"/>
          <w:lang w:eastAsia="ru-RU"/>
        </w:rPr>
        <w:t xml:space="preserve">бароны </w:t>
      </w:r>
      <w:r>
        <w:rPr>
          <w:rFonts w:eastAsia="Times New Roman" w:cs="Times New Roman" w:ascii="Times New Roman" w:hAnsi="Times New Roman"/>
          <w:color w:val="000000"/>
          <w:sz w:val="28"/>
          <w:szCs w:val="28"/>
          <w:lang w:eastAsia="ru-RU"/>
        </w:rPr>
        <w:t xml:space="preserve">и духовные феодалы - </w:t>
      </w:r>
      <w:r>
        <w:rPr>
          <w:rFonts w:eastAsia="Times New Roman" w:cs="Times New Roman" w:ascii="Times New Roman" w:hAnsi="Times New Roman"/>
          <w:i/>
          <w:iCs/>
          <w:color w:val="000000"/>
          <w:sz w:val="28"/>
          <w:szCs w:val="28"/>
          <w:lang w:eastAsia="ru-RU"/>
        </w:rPr>
        <w:t xml:space="preserve">архиепископы, епископы и аббаты </w:t>
      </w:r>
      <w:r>
        <w:rPr>
          <w:rFonts w:eastAsia="Times New Roman" w:cs="Times New Roman" w:ascii="Times New Roman" w:hAnsi="Times New Roman"/>
          <w:color w:val="000000"/>
          <w:sz w:val="28"/>
          <w:szCs w:val="28"/>
          <w:lang w:eastAsia="ru-RU"/>
        </w:rPr>
        <w:t xml:space="preserve">крупных монастырей. Все они приглашались личными письмами короля. С </w:t>
      </w:r>
      <w:r>
        <w:rPr>
          <w:rFonts w:eastAsia="Times New Roman" w:cs="Times New Roman" w:ascii="Times New Roman" w:hAnsi="Times New Roman"/>
          <w:color w:val="000000"/>
          <w:sz w:val="28"/>
          <w:szCs w:val="28"/>
          <w:lang w:val="en-US" w:eastAsia="ru-RU"/>
        </w:rPr>
        <w:t>XV</w:t>
      </w:r>
      <w:r>
        <w:rPr>
          <w:rFonts w:eastAsia="Times New Roman" w:cs="Times New Roman" w:ascii="Times New Roman" w:hAnsi="Times New Roman"/>
          <w:color w:val="000000"/>
          <w:sz w:val="28"/>
          <w:szCs w:val="28"/>
          <w:lang w:eastAsia="ru-RU"/>
        </w:rPr>
        <w:t xml:space="preserve"> в. призыв в палату лордов стал осуществляться путем выдачи па</w:t>
        <w:softHyphen/>
        <w:t>тента о даровании титула герцога, маркиза, графа, виконта или барона-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iCs/>
          <w:color w:val="000000"/>
          <w:sz w:val="28"/>
          <w:szCs w:val="28"/>
          <w:lang w:eastAsia="ru-RU"/>
        </w:rPr>
        <w:t xml:space="preserve">Палата общин </w:t>
      </w:r>
      <w:r>
        <w:rPr>
          <w:rFonts w:eastAsia="Times New Roman" w:cs="Times New Roman" w:ascii="Times New Roman" w:hAnsi="Times New Roman"/>
          <w:color w:val="000000"/>
          <w:sz w:val="28"/>
          <w:szCs w:val="28"/>
          <w:lang w:eastAsia="ru-RU"/>
        </w:rPr>
        <w:t xml:space="preserve">состояла из </w:t>
      </w:r>
      <w:r>
        <w:rPr>
          <w:rFonts w:eastAsia="Times New Roman" w:cs="Times New Roman" w:ascii="Times New Roman" w:hAnsi="Times New Roman"/>
          <w:i/>
          <w:iCs/>
          <w:color w:val="000000"/>
          <w:sz w:val="28"/>
          <w:szCs w:val="28"/>
          <w:lang w:eastAsia="ru-RU"/>
        </w:rPr>
        <w:t xml:space="preserve">рыцарей </w:t>
      </w:r>
      <w:r>
        <w:rPr>
          <w:rFonts w:eastAsia="Times New Roman" w:cs="Times New Roman" w:ascii="Times New Roman" w:hAnsi="Times New Roman"/>
          <w:color w:val="000000"/>
          <w:sz w:val="28"/>
          <w:szCs w:val="28"/>
          <w:lang w:eastAsia="ru-RU"/>
        </w:rPr>
        <w:t>(по два представителя о</w:t>
      </w:r>
      <w:r>
        <w:rPr>
          <w:rFonts w:eastAsia="Times New Roman" w:cs="Times New Roman" w:ascii="Times New Roman" w:hAnsi="Times New Roman"/>
          <w:color w:val="000000"/>
          <w:sz w:val="28"/>
          <w:szCs w:val="28"/>
          <w:vertAlign w:val="superscript"/>
          <w:lang w:eastAsia="ru-RU"/>
        </w:rPr>
        <w:t xml:space="preserve">т </w:t>
      </w:r>
      <w:r>
        <w:rPr>
          <w:rFonts w:eastAsia="Times New Roman" w:cs="Times New Roman" w:ascii="Times New Roman" w:hAnsi="Times New Roman"/>
          <w:color w:val="000000"/>
          <w:sz w:val="28"/>
          <w:szCs w:val="28"/>
          <w:lang w:eastAsia="ru-RU"/>
        </w:rPr>
        <w:t xml:space="preserve">графства) и </w:t>
      </w:r>
      <w:r>
        <w:rPr>
          <w:rFonts w:eastAsia="Times New Roman" w:cs="Times New Roman" w:ascii="Times New Roman" w:hAnsi="Times New Roman"/>
          <w:i/>
          <w:iCs/>
          <w:color w:val="000000"/>
          <w:sz w:val="28"/>
          <w:szCs w:val="28"/>
          <w:lang w:eastAsia="ru-RU"/>
        </w:rPr>
        <w:t xml:space="preserve">горожан </w:t>
      </w:r>
      <w:r>
        <w:rPr>
          <w:rFonts w:eastAsia="Times New Roman" w:cs="Times New Roman" w:ascii="Times New Roman" w:hAnsi="Times New Roman"/>
          <w:color w:val="000000"/>
          <w:sz w:val="28"/>
          <w:szCs w:val="28"/>
          <w:lang w:eastAsia="ru-RU"/>
        </w:rPr>
        <w:t>(по два представителя от города). В Англии, в отличие от Франции, складывался союз двух сословий: рыцарей и горожан, политические и экономические интересы которых сбли</w:t>
        <w:softHyphen/>
        <w:t>жались по мере развития товарно-денежных отношений. Это влия</w:t>
        <w:softHyphen/>
        <w:t xml:space="preserve">ло на соотношение политических сил внутри парламента.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i/>
          <w:iCs/>
          <w:color w:val="000000"/>
          <w:sz w:val="28"/>
          <w:szCs w:val="28"/>
          <w:lang w:eastAsia="ru-RU"/>
        </w:rPr>
      </w:pPr>
      <w:r>
        <w:rPr>
          <w:rFonts w:eastAsia="Times New Roman" w:cs="Times New Roman" w:ascii="Times New Roman" w:hAnsi="Times New Roman"/>
          <w:color w:val="000000"/>
          <w:sz w:val="28"/>
          <w:szCs w:val="28"/>
          <w:lang w:eastAsia="ru-RU"/>
        </w:rPr>
        <w:t xml:space="preserve">Порядок формирования палаты общин определял </w:t>
      </w:r>
      <w:r>
        <w:rPr>
          <w:rFonts w:eastAsia="Times New Roman" w:cs="Times New Roman" w:ascii="Times New Roman" w:hAnsi="Times New Roman"/>
          <w:i/>
          <w:iCs/>
          <w:color w:val="000000"/>
          <w:sz w:val="28"/>
          <w:szCs w:val="28"/>
          <w:lang w:eastAsia="ru-RU"/>
        </w:rPr>
        <w:t>Статут 1430 г. Право го</w:t>
        <w:softHyphen/>
        <w:t xml:space="preserve">лоса </w:t>
      </w:r>
      <w:r>
        <w:rPr>
          <w:rFonts w:eastAsia="Times New Roman" w:cs="Times New Roman" w:ascii="Times New Roman" w:hAnsi="Times New Roman"/>
          <w:color w:val="000000"/>
          <w:sz w:val="28"/>
          <w:szCs w:val="28"/>
          <w:lang w:eastAsia="ru-RU"/>
        </w:rPr>
        <w:t>на выборах в палату общин в графствах (активное избиратель</w:t>
        <w:softHyphen/>
        <w:t xml:space="preserve">ное право) получили </w:t>
      </w:r>
      <w:r>
        <w:rPr>
          <w:rFonts w:eastAsia="Times New Roman" w:cs="Times New Roman" w:ascii="Times New Roman" w:hAnsi="Times New Roman"/>
          <w:i/>
          <w:iCs/>
          <w:color w:val="000000"/>
          <w:sz w:val="28"/>
          <w:szCs w:val="28"/>
          <w:lang w:eastAsia="ru-RU"/>
        </w:rPr>
        <w:t xml:space="preserve">лица, </w:t>
      </w:r>
      <w:r>
        <w:rPr>
          <w:rFonts w:eastAsia="Times New Roman" w:cs="Times New Roman" w:ascii="Times New Roman" w:hAnsi="Times New Roman"/>
          <w:color w:val="000000"/>
          <w:sz w:val="28"/>
          <w:szCs w:val="28"/>
          <w:lang w:eastAsia="ru-RU"/>
        </w:rPr>
        <w:t>постоянно живущие в графстве и вла</w:t>
        <w:softHyphen/>
        <w:t>деющие фригольдом с доходом не менее 40 шиллингов, т.е. был введен имущественный ценз. До этого право голоса имели все сво</w:t>
        <w:softHyphen/>
        <w:t>бодные землевладельцы. Статут 1430 г. был направлен, как указы</w:t>
        <w:softHyphen/>
        <w:t xml:space="preserve">валось в нем, против избирателей-бродяг, «которые воображают, что их голос равен голосу благородных дворян». </w:t>
      </w:r>
      <w:r>
        <w:rPr>
          <w:rFonts w:eastAsia="Times New Roman" w:cs="Times New Roman" w:ascii="Times New Roman" w:hAnsi="Times New Roman"/>
          <w:i/>
          <w:iCs/>
          <w:color w:val="000000"/>
          <w:sz w:val="28"/>
          <w:szCs w:val="28"/>
          <w:lang w:eastAsia="ru-RU"/>
        </w:rPr>
        <w:t>Пассивное избира</w:t>
        <w:softHyphen/>
        <w:t xml:space="preserve">тельное право </w:t>
      </w:r>
      <w:r>
        <w:rPr>
          <w:rFonts w:eastAsia="Times New Roman" w:cs="Times New Roman" w:ascii="Times New Roman" w:hAnsi="Times New Roman"/>
          <w:color w:val="000000"/>
          <w:sz w:val="28"/>
          <w:szCs w:val="28"/>
          <w:lang w:eastAsia="ru-RU"/>
        </w:rPr>
        <w:t>(т.е. право быть избранным) было установлено спе</w:t>
        <w:softHyphen/>
        <w:t xml:space="preserve">циальным </w:t>
      </w:r>
      <w:r>
        <w:rPr>
          <w:rFonts w:eastAsia="Times New Roman" w:cs="Times New Roman" w:ascii="Times New Roman" w:hAnsi="Times New Roman"/>
          <w:i/>
          <w:iCs/>
          <w:color w:val="000000"/>
          <w:sz w:val="28"/>
          <w:szCs w:val="28"/>
          <w:lang w:eastAsia="ru-RU"/>
        </w:rPr>
        <w:t xml:space="preserve">Статутом в 1445 г.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iCs/>
          <w:color w:val="000000"/>
          <w:sz w:val="28"/>
          <w:szCs w:val="28"/>
          <w:lang w:eastAsia="ru-RU"/>
        </w:rPr>
        <w:t xml:space="preserve">Компетенция парламента </w:t>
      </w:r>
      <w:r>
        <w:rPr>
          <w:rFonts w:eastAsia="Times New Roman" w:cs="Times New Roman" w:ascii="Times New Roman" w:hAnsi="Times New Roman"/>
          <w:color w:val="000000"/>
          <w:sz w:val="28"/>
          <w:szCs w:val="28"/>
          <w:lang w:eastAsia="ru-RU"/>
        </w:rPr>
        <w:t>не оставалась неизменной, она расши</w:t>
        <w:softHyphen/>
        <w:t>рялась по мере ограничения королевских прерогатив (исключитель</w:t>
        <w:softHyphen/>
        <w:t xml:space="preserve">ных прав). Английский средневековый парламент имел следующие правомочия: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iCs/>
          <w:color w:val="000000"/>
          <w:sz w:val="28"/>
          <w:szCs w:val="28"/>
          <w:lang w:eastAsia="ru-RU"/>
        </w:rPr>
        <w:t xml:space="preserve">1) </w:t>
      </w:r>
      <w:r>
        <w:rPr>
          <w:rFonts w:eastAsia="Times New Roman" w:cs="Times New Roman" w:ascii="Times New Roman" w:hAnsi="Times New Roman"/>
          <w:color w:val="000000"/>
          <w:sz w:val="28"/>
          <w:szCs w:val="28"/>
          <w:lang w:eastAsia="ru-RU"/>
        </w:rPr>
        <w:t xml:space="preserve">финансовое (вотирование налогов);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iCs/>
          <w:color w:val="000000"/>
          <w:sz w:val="28"/>
          <w:szCs w:val="28"/>
          <w:lang w:eastAsia="ru-RU"/>
        </w:rPr>
        <w:t xml:space="preserve">2) </w:t>
      </w:r>
      <w:r>
        <w:rPr>
          <w:rFonts w:eastAsia="Times New Roman" w:cs="Times New Roman" w:ascii="Times New Roman" w:hAnsi="Times New Roman"/>
          <w:color w:val="000000"/>
          <w:sz w:val="28"/>
          <w:szCs w:val="28"/>
          <w:lang w:eastAsia="ru-RU"/>
        </w:rPr>
        <w:t>законода</w:t>
        <w:softHyphen/>
        <w:t xml:space="preserve">тельное (право законодательной инициативы);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iCs/>
          <w:color w:val="000000"/>
          <w:sz w:val="28"/>
          <w:szCs w:val="28"/>
          <w:lang w:eastAsia="ru-RU"/>
        </w:rPr>
        <w:t xml:space="preserve">3) </w:t>
      </w:r>
      <w:r>
        <w:rPr>
          <w:rFonts w:eastAsia="Times New Roman" w:cs="Times New Roman" w:ascii="Times New Roman" w:hAnsi="Times New Roman"/>
          <w:color w:val="000000"/>
          <w:sz w:val="28"/>
          <w:szCs w:val="28"/>
          <w:lang w:eastAsia="ru-RU"/>
        </w:rPr>
        <w:t>контрольное (кон</w:t>
        <w:softHyphen/>
        <w:t>троль за высшими должностными лицами и расходованием нало</w:t>
        <w:softHyphen/>
        <w:t xml:space="preserve">гов);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iCs/>
          <w:color w:val="000000"/>
          <w:sz w:val="28"/>
          <w:szCs w:val="28"/>
          <w:lang w:eastAsia="ru-RU"/>
        </w:rPr>
        <w:t xml:space="preserve">4) </w:t>
      </w:r>
      <w:r>
        <w:rPr>
          <w:rFonts w:eastAsia="Times New Roman" w:cs="Times New Roman" w:ascii="Times New Roman" w:hAnsi="Times New Roman"/>
          <w:color w:val="000000"/>
          <w:sz w:val="28"/>
          <w:szCs w:val="28"/>
          <w:lang w:eastAsia="ru-RU"/>
        </w:rPr>
        <w:t>судебное (право выступать в качестве особого судебного органа в отношении должностных лиц путем процедуры импичмен</w:t>
        <w:softHyphen/>
        <w:t xml:space="preserve">та);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5) </w:t>
      </w:r>
      <w:r>
        <w:rPr>
          <w:rFonts w:eastAsia="Times New Roman" w:cs="Times New Roman" w:ascii="Times New Roman" w:hAnsi="Times New Roman"/>
          <w:color w:val="000000"/>
          <w:sz w:val="28"/>
          <w:szCs w:val="28"/>
          <w:lang w:eastAsia="ru-RU"/>
        </w:rPr>
        <w:t>внешнеполитическое (согласие парламента при решении во</w:t>
        <w:softHyphen/>
        <w:t>просов о войне и мире).</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Несмотря на все эти ограничения, в руках </w:t>
      </w:r>
      <w:r>
        <w:rPr>
          <w:rFonts w:eastAsia="Times New Roman" w:cs="Times New Roman" w:ascii="Times New Roman" w:hAnsi="Times New Roman"/>
          <w:i/>
          <w:iCs/>
          <w:color w:val="000000"/>
          <w:sz w:val="28"/>
          <w:szCs w:val="28"/>
          <w:lang w:eastAsia="ru-RU"/>
        </w:rPr>
        <w:t xml:space="preserve">короля </w:t>
      </w:r>
      <w:r>
        <w:rPr>
          <w:rFonts w:eastAsia="Times New Roman" w:cs="Times New Roman" w:ascii="Times New Roman" w:hAnsi="Times New Roman"/>
          <w:color w:val="000000"/>
          <w:sz w:val="28"/>
          <w:szCs w:val="28"/>
          <w:lang w:eastAsia="ru-RU"/>
        </w:rPr>
        <w:t xml:space="preserve">сохранилась, по существу, </w:t>
      </w:r>
      <w:r>
        <w:rPr>
          <w:rFonts w:eastAsia="Times New Roman" w:cs="Times New Roman" w:ascii="Times New Roman" w:hAnsi="Times New Roman"/>
          <w:i/>
          <w:iCs/>
          <w:color w:val="000000"/>
          <w:sz w:val="28"/>
          <w:szCs w:val="28"/>
          <w:lang w:eastAsia="ru-RU"/>
        </w:rPr>
        <w:t xml:space="preserve">вся полнота власти. </w:t>
      </w:r>
      <w:r>
        <w:rPr>
          <w:rFonts w:eastAsia="Times New Roman" w:cs="Times New Roman" w:ascii="Times New Roman" w:hAnsi="Times New Roman"/>
          <w:color w:val="000000"/>
          <w:sz w:val="28"/>
          <w:szCs w:val="28"/>
          <w:lang w:eastAsia="ru-RU"/>
        </w:rPr>
        <w:t xml:space="preserve">Монарх обладал правом абсолютного вето и мог отклонять законопроекты. Например, Елизавета </w:t>
      </w:r>
      <w:r>
        <w:rPr>
          <w:rFonts w:eastAsia="Times New Roman" w:cs="Times New Roman" w:ascii="Times New Roman" w:hAnsi="Times New Roman"/>
          <w:color w:val="000000"/>
          <w:sz w:val="28"/>
          <w:szCs w:val="28"/>
          <w:lang w:val="en-US" w:eastAsia="ru-RU"/>
        </w:rPr>
        <w:t>I</w:t>
      </w:r>
      <w:r>
        <w:rPr>
          <w:rFonts w:eastAsia="Times New Roman" w:cs="Times New Roman" w:ascii="Times New Roman" w:hAnsi="Times New Roman"/>
          <w:color w:val="000000"/>
          <w:sz w:val="28"/>
          <w:szCs w:val="28"/>
          <w:lang w:eastAsia="ru-RU"/>
        </w:rPr>
        <w:t xml:space="preserve"> из 91 билля отклонила 48. Король мог отсрочить исполнение уже принятого закона, изъять из-под его действия любое лицо. Коро</w:t>
        <w:softHyphen/>
        <w:t>левские ордонансы и прокламации обладали такой же юридической силой, как и парламентские законы. То, что не затрагивалось стату</w:t>
        <w:softHyphen/>
        <w:t xml:space="preserve">тами, регулировалось актами, издаваемыми единолично монархом. </w:t>
      </w:r>
      <w:r>
        <w:rPr>
          <w:rFonts w:eastAsia="Times New Roman" w:cs="Times New Roman" w:ascii="Times New Roman" w:hAnsi="Times New Roman"/>
          <w:i/>
          <w:iCs/>
          <w:color w:val="000000"/>
          <w:sz w:val="28"/>
          <w:szCs w:val="28"/>
          <w:lang w:eastAsia="ru-RU"/>
        </w:rPr>
        <w:t xml:space="preserve">Управление </w:t>
      </w:r>
      <w:r>
        <w:rPr>
          <w:rFonts w:eastAsia="Times New Roman" w:cs="Times New Roman" w:ascii="Times New Roman" w:hAnsi="Times New Roman"/>
          <w:color w:val="000000"/>
          <w:sz w:val="28"/>
          <w:szCs w:val="28"/>
          <w:lang w:eastAsia="ru-RU"/>
        </w:rPr>
        <w:t xml:space="preserve">королевством монарх осуществлял, </w:t>
      </w:r>
      <w:r>
        <w:rPr>
          <w:rFonts w:eastAsia="Times New Roman" w:cs="Times New Roman" w:ascii="Times New Roman" w:hAnsi="Times New Roman"/>
          <w:i/>
          <w:iCs/>
          <w:color w:val="000000"/>
          <w:sz w:val="28"/>
          <w:szCs w:val="28"/>
          <w:lang w:eastAsia="ru-RU"/>
        </w:rPr>
        <w:t xml:space="preserve">опираясь </w:t>
      </w:r>
      <w:r>
        <w:rPr>
          <w:rFonts w:eastAsia="Times New Roman" w:cs="Times New Roman" w:ascii="Times New Roman" w:hAnsi="Times New Roman"/>
          <w:color w:val="000000"/>
          <w:sz w:val="28"/>
          <w:szCs w:val="28"/>
          <w:lang w:eastAsia="ru-RU"/>
        </w:rPr>
        <w:t xml:space="preserve">на новый судебно-административный орган - </w:t>
      </w:r>
      <w:r>
        <w:rPr>
          <w:rFonts w:eastAsia="Times New Roman" w:cs="Times New Roman" w:ascii="Times New Roman" w:hAnsi="Times New Roman"/>
          <w:i/>
          <w:iCs/>
          <w:color w:val="000000"/>
          <w:sz w:val="28"/>
          <w:szCs w:val="28"/>
          <w:lang w:eastAsia="ru-RU"/>
        </w:rPr>
        <w:t xml:space="preserve">Королевский совет - </w:t>
      </w:r>
      <w:r>
        <w:rPr>
          <w:rFonts w:eastAsia="Times New Roman" w:cs="Times New Roman" w:ascii="Times New Roman" w:hAnsi="Times New Roman"/>
          <w:color w:val="000000"/>
          <w:sz w:val="28"/>
          <w:szCs w:val="28"/>
          <w:lang w:eastAsia="ru-RU"/>
        </w:rPr>
        <w:t>узкую группу ближайших советников короля, министериалов из рыцар</w:t>
        <w:softHyphen/>
        <w:t>ского сословия, в руках которых сконцентрировалась высшая ис</w:t>
        <w:softHyphen/>
        <w:t xml:space="preserve">полнительная и судебная власть. В </w:t>
      </w:r>
      <w:r>
        <w:rPr>
          <w:rFonts w:eastAsia="Times New Roman" w:cs="Times New Roman" w:ascii="Times New Roman" w:hAnsi="Times New Roman"/>
          <w:color w:val="000000"/>
          <w:sz w:val="28"/>
          <w:szCs w:val="28"/>
          <w:lang w:val="en-US" w:eastAsia="ru-RU"/>
        </w:rPr>
        <w:t>XIII</w:t>
      </w:r>
      <w:r>
        <w:rPr>
          <w:rFonts w:eastAsia="Times New Roman" w:cs="Times New Roman" w:ascii="Times New Roman" w:hAnsi="Times New Roman"/>
          <w:color w:val="000000"/>
          <w:sz w:val="28"/>
          <w:szCs w:val="28"/>
          <w:lang w:eastAsia="ru-RU"/>
        </w:rPr>
        <w:t xml:space="preserve"> - </w:t>
      </w:r>
      <w:r>
        <w:rPr>
          <w:rFonts w:eastAsia="Times New Roman" w:cs="Times New Roman" w:ascii="Times New Roman" w:hAnsi="Times New Roman"/>
          <w:color w:val="000000"/>
          <w:sz w:val="28"/>
          <w:szCs w:val="28"/>
          <w:lang w:val="en-US" w:eastAsia="ru-RU"/>
        </w:rPr>
        <w:t>XIV</w:t>
      </w:r>
      <w:r>
        <w:rPr>
          <w:rFonts w:eastAsia="Times New Roman" w:cs="Times New Roman" w:ascii="Times New Roman" w:hAnsi="Times New Roman"/>
          <w:color w:val="000000"/>
          <w:sz w:val="28"/>
          <w:szCs w:val="28"/>
          <w:lang w:eastAsia="ru-RU"/>
        </w:rPr>
        <w:t xml:space="preserve"> вв. было приведено в систему </w:t>
      </w:r>
      <w:r>
        <w:rPr>
          <w:rFonts w:eastAsia="Times New Roman" w:cs="Times New Roman" w:ascii="Times New Roman" w:hAnsi="Times New Roman"/>
          <w:i/>
          <w:iCs/>
          <w:color w:val="000000"/>
          <w:sz w:val="28"/>
          <w:szCs w:val="28"/>
          <w:lang w:eastAsia="ru-RU"/>
        </w:rPr>
        <w:t xml:space="preserve">королевское правосудие. </w:t>
      </w:r>
      <w:r>
        <w:rPr>
          <w:rFonts w:eastAsia="Times New Roman" w:cs="Times New Roman" w:ascii="Times New Roman" w:hAnsi="Times New Roman"/>
          <w:color w:val="000000"/>
          <w:sz w:val="28"/>
          <w:szCs w:val="28"/>
          <w:lang w:eastAsia="ru-RU"/>
        </w:rPr>
        <w:t xml:space="preserve">Обособляются </w:t>
      </w:r>
      <w:r>
        <w:rPr>
          <w:rFonts w:eastAsia="Times New Roman" w:cs="Times New Roman" w:ascii="Times New Roman" w:hAnsi="Times New Roman"/>
          <w:i/>
          <w:iCs/>
          <w:color w:val="000000"/>
          <w:sz w:val="28"/>
          <w:szCs w:val="28"/>
          <w:lang w:eastAsia="ru-RU"/>
        </w:rPr>
        <w:t xml:space="preserve">королевские суды, </w:t>
      </w:r>
      <w:r>
        <w:rPr>
          <w:rFonts w:eastAsia="Times New Roman" w:cs="Times New Roman" w:ascii="Times New Roman" w:hAnsi="Times New Roman"/>
          <w:color w:val="000000"/>
          <w:sz w:val="28"/>
          <w:szCs w:val="28"/>
          <w:lang w:eastAsia="ru-RU"/>
        </w:rPr>
        <w:t xml:space="preserve">действующие на основе </w:t>
      </w:r>
      <w:r>
        <w:rPr>
          <w:rFonts w:eastAsia="Times New Roman" w:cs="Times New Roman" w:ascii="Times New Roman" w:hAnsi="Times New Roman"/>
          <w:i/>
          <w:iCs/>
          <w:color w:val="000000"/>
          <w:sz w:val="28"/>
          <w:szCs w:val="28"/>
          <w:lang w:eastAsia="ru-RU"/>
        </w:rPr>
        <w:t xml:space="preserve">«общего права», </w:t>
      </w:r>
      <w:r>
        <w:rPr>
          <w:rFonts w:eastAsia="Times New Roman" w:cs="Times New Roman" w:ascii="Times New Roman" w:hAnsi="Times New Roman"/>
          <w:color w:val="000000"/>
          <w:sz w:val="28"/>
          <w:szCs w:val="28"/>
          <w:lang w:eastAsia="ru-RU"/>
        </w:rPr>
        <w:t xml:space="preserve">во главе с высшими судами: </w:t>
      </w:r>
      <w:r>
        <w:rPr>
          <w:rFonts w:eastAsia="Times New Roman" w:cs="Times New Roman" w:ascii="Times New Roman" w:hAnsi="Times New Roman"/>
          <w:i/>
          <w:iCs/>
          <w:color w:val="000000"/>
          <w:sz w:val="28"/>
          <w:szCs w:val="28"/>
          <w:lang w:eastAsia="ru-RU"/>
        </w:rPr>
        <w:t xml:space="preserve">Судом королевской скамьи, Судом общих тяжб и Судом казначейства и разъездными судьями в графствах. </w:t>
      </w:r>
      <w:r>
        <w:rPr>
          <w:rFonts w:eastAsia="Times New Roman" w:cs="Times New Roman" w:ascii="Times New Roman" w:hAnsi="Times New Roman"/>
          <w:color w:val="000000"/>
          <w:sz w:val="28"/>
          <w:szCs w:val="28"/>
          <w:lang w:eastAsia="ru-RU"/>
        </w:rPr>
        <w:t xml:space="preserve">В </w:t>
      </w:r>
      <w:r>
        <w:rPr>
          <w:rFonts w:eastAsia="Times New Roman" w:cs="Times New Roman" w:ascii="Times New Roman" w:hAnsi="Times New Roman"/>
          <w:color w:val="000000"/>
          <w:sz w:val="28"/>
          <w:szCs w:val="28"/>
          <w:lang w:val="en-US" w:eastAsia="ru-RU"/>
        </w:rPr>
        <w:t>XIV</w:t>
      </w:r>
      <w:r>
        <w:rPr>
          <w:rFonts w:eastAsia="Times New Roman" w:cs="Times New Roman" w:ascii="Times New Roman" w:hAnsi="Times New Roman"/>
          <w:color w:val="000000"/>
          <w:sz w:val="28"/>
          <w:szCs w:val="28"/>
          <w:lang w:eastAsia="ru-RU"/>
        </w:rPr>
        <w:t xml:space="preserve"> в. с развитием гражданского общества из общей системы королевской юстиции выделяется </w:t>
      </w:r>
      <w:r>
        <w:rPr>
          <w:rFonts w:eastAsia="Times New Roman" w:cs="Times New Roman" w:ascii="Times New Roman" w:hAnsi="Times New Roman"/>
          <w:i/>
          <w:iCs/>
          <w:color w:val="000000"/>
          <w:sz w:val="28"/>
          <w:szCs w:val="28"/>
          <w:lang w:eastAsia="ru-RU"/>
        </w:rPr>
        <w:t xml:space="preserve">Суд лорда-канцлера </w:t>
      </w:r>
      <w:r>
        <w:rPr>
          <w:rFonts w:eastAsia="Times New Roman" w:cs="Times New Roman" w:ascii="Times New Roman" w:hAnsi="Times New Roman"/>
          <w:color w:val="000000"/>
          <w:sz w:val="28"/>
          <w:szCs w:val="28"/>
          <w:lang w:eastAsia="ru-RU"/>
        </w:rPr>
        <w:t xml:space="preserve">и возникает вторая система права - </w:t>
      </w:r>
      <w:r>
        <w:rPr>
          <w:rFonts w:eastAsia="Times New Roman" w:cs="Times New Roman" w:ascii="Times New Roman" w:hAnsi="Times New Roman"/>
          <w:i/>
          <w:iCs/>
          <w:color w:val="000000"/>
          <w:sz w:val="28"/>
          <w:szCs w:val="28"/>
          <w:lang w:eastAsia="ru-RU"/>
        </w:rPr>
        <w:t xml:space="preserve">«право справедливости». </w:t>
      </w:r>
      <w:r>
        <w:rPr>
          <w:rFonts w:eastAsia="Times New Roman" w:cs="Times New Roman" w:ascii="Times New Roman" w:hAnsi="Times New Roman"/>
          <w:color w:val="000000"/>
          <w:sz w:val="28"/>
          <w:szCs w:val="28"/>
          <w:lang w:eastAsia="ru-RU"/>
        </w:rPr>
        <w:t>Юрисдикция манориальных судов неуклонно сокращается.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iCs/>
          <w:color w:val="000000"/>
          <w:sz w:val="28"/>
          <w:szCs w:val="28"/>
          <w:lang w:eastAsia="ru-RU"/>
        </w:rPr>
        <w:t xml:space="preserve">Местное управление </w:t>
      </w:r>
      <w:r>
        <w:rPr>
          <w:rFonts w:eastAsia="Times New Roman" w:cs="Times New Roman" w:ascii="Times New Roman" w:hAnsi="Times New Roman"/>
          <w:color w:val="000000"/>
          <w:sz w:val="28"/>
          <w:szCs w:val="28"/>
          <w:lang w:eastAsia="ru-RU"/>
        </w:rPr>
        <w:t xml:space="preserve">перестраивается в направлении дальнейшей </w:t>
      </w:r>
      <w:r>
        <w:rPr>
          <w:rFonts w:eastAsia="Times New Roman" w:cs="Times New Roman" w:ascii="Times New Roman" w:hAnsi="Times New Roman"/>
          <w:i/>
          <w:iCs/>
          <w:color w:val="000000"/>
          <w:sz w:val="28"/>
          <w:szCs w:val="28"/>
          <w:lang w:eastAsia="ru-RU"/>
        </w:rPr>
        <w:t xml:space="preserve">централизации </w:t>
      </w:r>
      <w:r>
        <w:rPr>
          <w:rFonts w:eastAsia="Times New Roman" w:cs="Times New Roman" w:ascii="Times New Roman" w:hAnsi="Times New Roman"/>
          <w:color w:val="000000"/>
          <w:sz w:val="28"/>
          <w:szCs w:val="28"/>
          <w:lang w:eastAsia="ru-RU"/>
        </w:rPr>
        <w:t xml:space="preserve">и </w:t>
      </w:r>
      <w:r>
        <w:rPr>
          <w:rFonts w:eastAsia="Times New Roman" w:cs="Times New Roman" w:ascii="Times New Roman" w:hAnsi="Times New Roman"/>
          <w:i/>
          <w:iCs/>
          <w:color w:val="000000"/>
          <w:sz w:val="28"/>
          <w:szCs w:val="28"/>
          <w:lang w:eastAsia="ru-RU"/>
        </w:rPr>
        <w:t xml:space="preserve">контроля </w:t>
      </w:r>
      <w:r>
        <w:rPr>
          <w:rFonts w:eastAsia="Times New Roman" w:cs="Times New Roman" w:ascii="Times New Roman" w:hAnsi="Times New Roman"/>
          <w:color w:val="000000"/>
          <w:sz w:val="28"/>
          <w:szCs w:val="28"/>
          <w:lang w:eastAsia="ru-RU"/>
        </w:rPr>
        <w:t xml:space="preserve">со стороны администрации монарха. Должностные лица местных органов управления </w:t>
      </w:r>
      <w:r>
        <w:rPr>
          <w:rFonts w:eastAsia="Times New Roman" w:cs="Times New Roman" w:ascii="Times New Roman" w:hAnsi="Times New Roman"/>
          <w:i/>
          <w:iCs/>
          <w:color w:val="000000"/>
          <w:sz w:val="28"/>
          <w:szCs w:val="28"/>
          <w:lang w:eastAsia="ru-RU"/>
        </w:rPr>
        <w:t xml:space="preserve">назначаются </w:t>
      </w:r>
      <w:r>
        <w:rPr>
          <w:rFonts w:eastAsia="Times New Roman" w:cs="Times New Roman" w:ascii="Times New Roman" w:hAnsi="Times New Roman"/>
          <w:color w:val="000000"/>
          <w:sz w:val="28"/>
          <w:szCs w:val="28"/>
          <w:lang w:eastAsia="ru-RU"/>
        </w:rPr>
        <w:t>коро</w:t>
        <w:softHyphen/>
        <w:t xml:space="preserve">лем и входят в состав его администрации. </w:t>
      </w:r>
      <w:r>
        <w:rPr>
          <w:rFonts w:eastAsia="Times New Roman" w:cs="Times New Roman" w:ascii="Times New Roman" w:hAnsi="Times New Roman"/>
          <w:i/>
          <w:iCs/>
          <w:color w:val="000000"/>
          <w:sz w:val="28"/>
          <w:szCs w:val="28"/>
          <w:lang w:eastAsia="ru-RU"/>
        </w:rPr>
        <w:t xml:space="preserve">Главой </w:t>
      </w:r>
      <w:r>
        <w:rPr>
          <w:rFonts w:eastAsia="Times New Roman" w:cs="Times New Roman" w:ascii="Times New Roman" w:hAnsi="Times New Roman"/>
          <w:color w:val="000000"/>
          <w:sz w:val="28"/>
          <w:szCs w:val="28"/>
          <w:lang w:eastAsia="ru-RU"/>
        </w:rPr>
        <w:t>королевской ад</w:t>
        <w:softHyphen/>
        <w:t xml:space="preserve">министрации в </w:t>
      </w:r>
      <w:r>
        <w:rPr>
          <w:rFonts w:eastAsia="Times New Roman" w:cs="Times New Roman" w:ascii="Times New Roman" w:hAnsi="Times New Roman"/>
          <w:i/>
          <w:iCs/>
          <w:color w:val="000000"/>
          <w:sz w:val="28"/>
          <w:szCs w:val="28"/>
          <w:lang w:eastAsia="ru-RU"/>
        </w:rPr>
        <w:t xml:space="preserve">графствах </w:t>
      </w:r>
      <w:r>
        <w:rPr>
          <w:rFonts w:eastAsia="Times New Roman" w:cs="Times New Roman" w:ascii="Times New Roman" w:hAnsi="Times New Roman"/>
          <w:color w:val="000000"/>
          <w:sz w:val="28"/>
          <w:szCs w:val="28"/>
          <w:lang w:eastAsia="ru-RU"/>
        </w:rPr>
        <w:t xml:space="preserve">оставался </w:t>
      </w:r>
      <w:r>
        <w:rPr>
          <w:rFonts w:eastAsia="Times New Roman" w:cs="Times New Roman" w:ascii="Times New Roman" w:hAnsi="Times New Roman"/>
          <w:i/>
          <w:iCs/>
          <w:color w:val="000000"/>
          <w:sz w:val="28"/>
          <w:szCs w:val="28"/>
          <w:lang w:eastAsia="ru-RU"/>
        </w:rPr>
        <w:t xml:space="preserve">шериф, </w:t>
      </w:r>
      <w:r>
        <w:rPr>
          <w:rFonts w:eastAsia="Times New Roman" w:cs="Times New Roman" w:ascii="Times New Roman" w:hAnsi="Times New Roman"/>
          <w:color w:val="000000"/>
          <w:sz w:val="28"/>
          <w:szCs w:val="28"/>
          <w:lang w:eastAsia="ru-RU"/>
        </w:rPr>
        <w:t>а в сотне - его помощ</w:t>
        <w:softHyphen/>
        <w:t xml:space="preserve">ник - </w:t>
      </w:r>
      <w:r>
        <w:rPr>
          <w:rFonts w:eastAsia="Times New Roman" w:cs="Times New Roman" w:ascii="Times New Roman" w:hAnsi="Times New Roman"/>
          <w:i/>
          <w:iCs/>
          <w:color w:val="000000"/>
          <w:sz w:val="28"/>
          <w:szCs w:val="28"/>
          <w:lang w:eastAsia="ru-RU"/>
        </w:rPr>
        <w:t xml:space="preserve">бейлиф. </w:t>
      </w:r>
      <w:r>
        <w:rPr>
          <w:rFonts w:eastAsia="Times New Roman" w:cs="Times New Roman" w:ascii="Times New Roman" w:hAnsi="Times New Roman"/>
          <w:color w:val="000000"/>
          <w:sz w:val="28"/>
          <w:szCs w:val="28"/>
          <w:lang w:eastAsia="ru-RU"/>
        </w:rPr>
        <w:t>В состав королевской администрации на местах вхо</w:t>
        <w:softHyphen/>
        <w:t xml:space="preserve">дили и </w:t>
      </w:r>
      <w:r>
        <w:rPr>
          <w:rFonts w:eastAsia="Times New Roman" w:cs="Times New Roman" w:ascii="Times New Roman" w:hAnsi="Times New Roman"/>
          <w:i/>
          <w:iCs/>
          <w:color w:val="000000"/>
          <w:sz w:val="28"/>
          <w:szCs w:val="28"/>
          <w:lang w:eastAsia="ru-RU"/>
        </w:rPr>
        <w:t xml:space="preserve">выборные </w:t>
      </w:r>
      <w:r>
        <w:rPr>
          <w:rFonts w:eastAsia="Times New Roman" w:cs="Times New Roman" w:ascii="Times New Roman" w:hAnsi="Times New Roman"/>
          <w:color w:val="000000"/>
          <w:sz w:val="28"/>
          <w:szCs w:val="28"/>
          <w:lang w:eastAsia="ru-RU"/>
        </w:rPr>
        <w:t xml:space="preserve">в местных собраниях должностные лица: </w:t>
      </w:r>
      <w:r>
        <w:rPr>
          <w:rFonts w:eastAsia="Times New Roman" w:cs="Times New Roman" w:ascii="Times New Roman" w:hAnsi="Times New Roman"/>
          <w:i/>
          <w:iCs/>
          <w:color w:val="000000"/>
          <w:sz w:val="28"/>
          <w:szCs w:val="28"/>
          <w:lang w:eastAsia="ru-RU"/>
        </w:rPr>
        <w:t xml:space="preserve">коронеры, </w:t>
      </w:r>
      <w:r>
        <w:rPr>
          <w:rFonts w:eastAsia="Times New Roman" w:cs="Times New Roman" w:ascii="Times New Roman" w:hAnsi="Times New Roman"/>
          <w:color w:val="000000"/>
          <w:sz w:val="28"/>
          <w:szCs w:val="28"/>
          <w:lang w:eastAsia="ru-RU"/>
        </w:rPr>
        <w:t>осуществлявшие расследование всех случаев насильственной смер</w:t>
        <w:softHyphen/>
        <w:t xml:space="preserve">ти, и </w:t>
      </w:r>
      <w:r>
        <w:rPr>
          <w:rFonts w:eastAsia="Times New Roman" w:cs="Times New Roman" w:ascii="Times New Roman" w:hAnsi="Times New Roman"/>
          <w:i/>
          <w:iCs/>
          <w:color w:val="000000"/>
          <w:sz w:val="28"/>
          <w:szCs w:val="28"/>
          <w:lang w:eastAsia="ru-RU"/>
        </w:rPr>
        <w:t xml:space="preserve">констебли, </w:t>
      </w:r>
      <w:r>
        <w:rPr>
          <w:rFonts w:eastAsia="Times New Roman" w:cs="Times New Roman" w:ascii="Times New Roman" w:hAnsi="Times New Roman"/>
          <w:color w:val="000000"/>
          <w:sz w:val="28"/>
          <w:szCs w:val="28"/>
          <w:lang w:eastAsia="ru-RU"/>
        </w:rPr>
        <w:t xml:space="preserve">наделенные полицейскими функциями. В конце </w:t>
      </w:r>
      <w:r>
        <w:rPr>
          <w:rFonts w:eastAsia="Times New Roman" w:cs="Times New Roman" w:ascii="Times New Roman" w:hAnsi="Times New Roman"/>
          <w:color w:val="000000"/>
          <w:sz w:val="28"/>
          <w:szCs w:val="28"/>
          <w:lang w:val="en-US" w:eastAsia="ru-RU"/>
        </w:rPr>
        <w:t>XIII</w:t>
      </w:r>
      <w:r>
        <w:rPr>
          <w:rFonts w:eastAsia="Times New Roman" w:cs="Times New Roman" w:ascii="Times New Roman" w:hAnsi="Times New Roman"/>
          <w:color w:val="000000"/>
          <w:sz w:val="28"/>
          <w:szCs w:val="28"/>
          <w:lang w:eastAsia="ru-RU"/>
        </w:rPr>
        <w:t xml:space="preserve"> в. наиболее важные функции местного управления - полицей</w:t>
        <w:softHyphen/>
        <w:t xml:space="preserve">ские (надзор за исполнением законов) и судебные (разбирательство уголовных дел, кроме убийств) выполняли </w:t>
      </w:r>
      <w:r>
        <w:rPr>
          <w:rFonts w:eastAsia="Times New Roman" w:cs="Times New Roman" w:ascii="Times New Roman" w:hAnsi="Times New Roman"/>
          <w:i/>
          <w:iCs/>
          <w:color w:val="000000"/>
          <w:sz w:val="28"/>
          <w:szCs w:val="28"/>
          <w:lang w:eastAsia="ru-RU"/>
        </w:rPr>
        <w:t xml:space="preserve">мировые судьи </w:t>
      </w:r>
      <w:r>
        <w:rPr>
          <w:rFonts w:eastAsia="Times New Roman" w:cs="Times New Roman" w:ascii="Times New Roman" w:hAnsi="Times New Roman"/>
          <w:color w:val="000000"/>
          <w:sz w:val="28"/>
          <w:szCs w:val="28"/>
          <w:lang w:eastAsia="ru-RU"/>
        </w:rPr>
        <w:t>или так называемые охранители мира, которые назначались из местных землевладельцев. Они вытесняют шерифов.</w:t>
      </w:r>
    </w:p>
    <w:p>
      <w:pPr>
        <w:pStyle w:val="Normal"/>
        <w:shd w:fill="FFFFFF" w:val="clear"/>
        <w:autoSpaceDE w:val="false"/>
        <w:spacing w:lineRule="auto" w:line="36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Normal"/>
        <w:shd w:fill="FFFFFF" w:val="clear"/>
        <w:autoSpaceDE w:val="false"/>
        <w:spacing w:lineRule="auto" w:line="360" w:before="0" w:after="0"/>
        <w:ind w:firstLine="567" w:start="-567" w:end="0"/>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5. Абсолютная монархия в Англии и ее особенности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Установление абсолютизма </w:t>
      </w:r>
      <w:r>
        <w:rPr>
          <w:rFonts w:eastAsia="Times New Roman" w:cs="Times New Roman" w:ascii="Times New Roman" w:hAnsi="Times New Roman"/>
          <w:color w:val="000000"/>
          <w:sz w:val="28"/>
          <w:szCs w:val="28"/>
          <w:lang w:eastAsia="ru-RU"/>
        </w:rPr>
        <w:t xml:space="preserve">в Англии произошло в конце </w:t>
      </w:r>
      <w:r>
        <w:rPr>
          <w:rFonts w:eastAsia="Times New Roman" w:cs="Times New Roman" w:ascii="Times New Roman" w:hAnsi="Times New Roman"/>
          <w:color w:val="000000"/>
          <w:sz w:val="28"/>
          <w:szCs w:val="28"/>
          <w:lang w:val="en-US" w:eastAsia="ru-RU"/>
        </w:rPr>
        <w:t>XV</w:t>
      </w:r>
      <w:r>
        <w:rPr>
          <w:rFonts w:eastAsia="Times New Roman" w:cs="Times New Roman" w:ascii="Times New Roman" w:hAnsi="Times New Roman"/>
          <w:color w:val="000000"/>
          <w:sz w:val="28"/>
          <w:szCs w:val="28"/>
          <w:lang w:eastAsia="ru-RU"/>
        </w:rPr>
        <w:t xml:space="preserve"> в. после завершения 30-летней междоусобной войны 1455-1485 гг. королей Ланкастерской династии и сторонников Йоркской дина</w:t>
        <w:softHyphen/>
        <w:t>стии, оспаривавших корону. Эта многолетняя борьба внутри гос</w:t>
        <w:softHyphen/>
        <w:t xml:space="preserve">подствующего класса вошла в историю как война </w:t>
      </w:r>
      <w:r>
        <w:rPr>
          <w:rFonts w:eastAsia="Times New Roman" w:cs="Times New Roman" w:ascii="Times New Roman" w:hAnsi="Times New Roman"/>
          <w:i/>
          <w:iCs/>
          <w:color w:val="000000"/>
          <w:sz w:val="28"/>
          <w:szCs w:val="28"/>
          <w:lang w:eastAsia="ru-RU"/>
        </w:rPr>
        <w:t xml:space="preserve">Белой и Алой Роз, </w:t>
      </w:r>
      <w:r>
        <w:rPr>
          <w:rFonts w:eastAsia="Times New Roman" w:cs="Times New Roman" w:ascii="Times New Roman" w:hAnsi="Times New Roman"/>
          <w:color w:val="000000"/>
          <w:sz w:val="28"/>
          <w:szCs w:val="28"/>
          <w:lang w:eastAsia="ru-RU"/>
        </w:rPr>
        <w:t xml:space="preserve">Поскольку в гербе Ланкастеров была алая роза, а в гербе Йорковбелая. Воцарение на престол родственника Ланкастеров - </w:t>
      </w:r>
      <w:r>
        <w:rPr>
          <w:rFonts w:eastAsia="Times New Roman" w:cs="Times New Roman" w:ascii="Times New Roman" w:hAnsi="Times New Roman"/>
          <w:i/>
          <w:iCs/>
          <w:color w:val="000000"/>
          <w:sz w:val="28"/>
          <w:szCs w:val="28"/>
          <w:lang w:eastAsia="ru-RU"/>
        </w:rPr>
        <w:t xml:space="preserve">Генриха </w:t>
      </w:r>
      <w:r>
        <w:rPr>
          <w:rFonts w:eastAsia="Times New Roman" w:cs="Times New Roman" w:ascii="Times New Roman" w:hAnsi="Times New Roman"/>
          <w:i/>
          <w:iCs/>
          <w:color w:val="000000"/>
          <w:sz w:val="28"/>
          <w:szCs w:val="28"/>
          <w:lang w:val="en-US" w:eastAsia="ru-RU"/>
        </w:rPr>
        <w:t>VII</w:t>
      </w:r>
      <w:r>
        <w:rPr>
          <w:rFonts w:eastAsia="Times New Roman" w:cs="Times New Roman" w:ascii="Times New Roman" w:hAnsi="Times New Roman"/>
          <w:i/>
          <w:iCs/>
          <w:color w:val="000000"/>
          <w:sz w:val="28"/>
          <w:szCs w:val="28"/>
          <w:lang w:eastAsia="ru-RU"/>
        </w:rPr>
        <w:t xml:space="preserve"> Тюдора </w:t>
      </w:r>
      <w:r>
        <w:rPr>
          <w:rFonts w:eastAsia="Times New Roman" w:cs="Times New Roman" w:ascii="Times New Roman" w:hAnsi="Times New Roman"/>
          <w:color w:val="000000"/>
          <w:sz w:val="28"/>
          <w:szCs w:val="28"/>
          <w:lang w:eastAsia="ru-RU"/>
        </w:rPr>
        <w:t>(1485-1509 гг.) и его женитьба на дочери внезапно скончавше</w:t>
        <w:softHyphen/>
        <w:t xml:space="preserve">гося в 1483 г. Йоркского короля Эдуарда </w:t>
      </w:r>
      <w:r>
        <w:rPr>
          <w:rFonts w:eastAsia="Times New Roman" w:cs="Times New Roman" w:ascii="Times New Roman" w:hAnsi="Times New Roman"/>
          <w:color w:val="000000"/>
          <w:sz w:val="28"/>
          <w:szCs w:val="28"/>
          <w:lang w:val="en-US" w:eastAsia="ru-RU"/>
        </w:rPr>
        <w:t>IV</w:t>
      </w:r>
      <w:r>
        <w:rPr>
          <w:rFonts w:eastAsia="Times New Roman" w:cs="Times New Roman" w:ascii="Times New Roman" w:hAnsi="Times New Roman"/>
          <w:color w:val="000000"/>
          <w:sz w:val="28"/>
          <w:szCs w:val="28"/>
          <w:lang w:eastAsia="ru-RU"/>
        </w:rPr>
        <w:t xml:space="preserve"> - Елизавете позволили закончить войну и воссоединить в одном гербе алую и белую розу.</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Установление абсолютизма в Англии было обусловлено рядом объективных причин. </w:t>
      </w:r>
      <w:r>
        <w:rPr>
          <w:rFonts w:eastAsia="Times New Roman" w:cs="Times New Roman" w:ascii="Times New Roman" w:hAnsi="Times New Roman"/>
          <w:i/>
          <w:iCs/>
          <w:color w:val="000000"/>
          <w:sz w:val="28"/>
          <w:szCs w:val="28"/>
          <w:lang w:eastAsia="ru-RU"/>
        </w:rPr>
        <w:t xml:space="preserve">Во-первых, процесс первоначального накопления </w:t>
      </w:r>
      <w:r>
        <w:rPr>
          <w:rFonts w:eastAsia="Times New Roman" w:cs="Times New Roman" w:ascii="Times New Roman" w:hAnsi="Times New Roman"/>
          <w:color w:val="000000"/>
          <w:sz w:val="28"/>
          <w:szCs w:val="28"/>
          <w:lang w:eastAsia="ru-RU"/>
        </w:rPr>
        <w:t xml:space="preserve">и </w:t>
      </w:r>
      <w:r>
        <w:rPr>
          <w:rFonts w:eastAsia="Times New Roman" w:cs="Times New Roman" w:ascii="Times New Roman" w:hAnsi="Times New Roman"/>
          <w:i/>
          <w:iCs/>
          <w:color w:val="000000"/>
          <w:sz w:val="28"/>
          <w:szCs w:val="28"/>
          <w:lang w:eastAsia="ru-RU"/>
        </w:rPr>
        <w:t xml:space="preserve">развитие капиталистических отношений. </w:t>
      </w:r>
      <w:r>
        <w:rPr>
          <w:rFonts w:eastAsia="Times New Roman" w:cs="Times New Roman" w:ascii="Times New Roman" w:hAnsi="Times New Roman"/>
          <w:iCs/>
          <w:color w:val="000000"/>
          <w:sz w:val="28"/>
          <w:szCs w:val="28"/>
          <w:lang w:eastAsia="ru-RU"/>
        </w:rPr>
        <w:t>В</w:t>
      </w:r>
      <w:r>
        <w:rPr>
          <w:rFonts w:eastAsia="Times New Roman" w:cs="Times New Roman" w:ascii="Times New Roman" w:hAnsi="Times New Roman"/>
          <w:color w:val="000000"/>
          <w:sz w:val="28"/>
          <w:szCs w:val="28"/>
          <w:lang w:eastAsia="ru-RU"/>
        </w:rPr>
        <w:t xml:space="preserve"> сельском хозяйстве и промышленности нуждались в сильной королевской власти. В этом было заинтересовано новое дворянство - </w:t>
      </w:r>
      <w:r>
        <w:rPr>
          <w:rFonts w:eastAsia="Times New Roman" w:cs="Times New Roman" w:ascii="Times New Roman" w:hAnsi="Times New Roman"/>
          <w:i/>
          <w:iCs/>
          <w:color w:val="000000"/>
          <w:sz w:val="28"/>
          <w:szCs w:val="28"/>
          <w:lang w:eastAsia="ru-RU"/>
        </w:rPr>
        <w:t xml:space="preserve">джентри, </w:t>
      </w:r>
      <w:r>
        <w:rPr>
          <w:rFonts w:eastAsia="Times New Roman" w:cs="Times New Roman" w:ascii="Times New Roman" w:hAnsi="Times New Roman"/>
          <w:color w:val="000000"/>
          <w:sz w:val="28"/>
          <w:szCs w:val="28"/>
          <w:lang w:eastAsia="ru-RU"/>
        </w:rPr>
        <w:t xml:space="preserve">превратившее свои поместья в товарные хозяйства. В деревне происходил </w:t>
      </w:r>
      <w:r>
        <w:rPr>
          <w:rFonts w:eastAsia="Times New Roman" w:cs="Times New Roman" w:ascii="Times New Roman" w:hAnsi="Times New Roman"/>
          <w:i/>
          <w:iCs/>
          <w:color w:val="000000"/>
          <w:sz w:val="28"/>
          <w:szCs w:val="28"/>
          <w:lang w:eastAsia="ru-RU"/>
        </w:rPr>
        <w:t>аграр</w:t>
        <w:softHyphen/>
        <w:t xml:space="preserve">ный переворот: </w:t>
      </w:r>
      <w:r>
        <w:rPr>
          <w:rFonts w:eastAsia="Times New Roman" w:cs="Times New Roman" w:ascii="Times New Roman" w:hAnsi="Times New Roman"/>
          <w:color w:val="000000"/>
          <w:sz w:val="28"/>
          <w:szCs w:val="28"/>
          <w:lang w:eastAsia="ru-RU"/>
        </w:rPr>
        <w:t>повышенный спрос на английскую шерсть сделал невыгодным занятие земледелием,  а прибыльным - разведение овец. Лорды стали превращать свои земли в пастбища, захватывая общинные угодья («огораживание»), что порождало недовольство и восстания крестьян. В усилении королевской власти нуждалась на</w:t>
        <w:softHyphen/>
        <w:t>рождавшаяся английская буржуазия, стремившаяся обезопасить се</w:t>
        <w:softHyphen/>
        <w:t>бя от рецидивов феодальной анархии и заинтересованная в подав</w:t>
        <w:softHyphen/>
        <w:t>лении выступлений ремесленников и крестьян, разорявшихся в пе</w:t>
        <w:softHyphen/>
        <w:t xml:space="preserve">риод первоначального накопления капитала. </w:t>
      </w:r>
      <w:r>
        <w:rPr>
          <w:rFonts w:eastAsia="Times New Roman" w:cs="Times New Roman" w:ascii="Times New Roman" w:hAnsi="Times New Roman"/>
          <w:i/>
          <w:iCs/>
          <w:color w:val="000000"/>
          <w:sz w:val="28"/>
          <w:szCs w:val="28"/>
          <w:lang w:eastAsia="ru-RU"/>
        </w:rPr>
        <w:t xml:space="preserve">Во-вторых, </w:t>
      </w:r>
      <w:r>
        <w:rPr>
          <w:rFonts w:eastAsia="Times New Roman" w:cs="Times New Roman" w:ascii="Times New Roman" w:hAnsi="Times New Roman"/>
          <w:color w:val="000000"/>
          <w:sz w:val="28"/>
          <w:szCs w:val="28"/>
          <w:lang w:eastAsia="ru-RU"/>
        </w:rPr>
        <w:t>Великие географические  открытия  и  колонизация  заморских  территорий могли осуществляться с помощью сильной королевской власти.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Государственный строй Англии этого периода - абсолютная мо</w:t>
        <w:softHyphen/>
        <w:t xml:space="preserve">нархия.  Специфика </w:t>
      </w:r>
      <w:r>
        <w:rPr>
          <w:rFonts w:eastAsia="Times New Roman" w:cs="Times New Roman" w:ascii="Times New Roman" w:hAnsi="Times New Roman"/>
          <w:color w:val="000000"/>
          <w:sz w:val="28"/>
          <w:szCs w:val="28"/>
          <w:lang w:eastAsia="ru-RU"/>
        </w:rPr>
        <w:t xml:space="preserve">английского абсолютизма состояла в его </w:t>
      </w:r>
      <w:r>
        <w:rPr>
          <w:rFonts w:eastAsia="Times New Roman" w:cs="Times New Roman" w:ascii="Times New Roman" w:hAnsi="Times New Roman"/>
          <w:i/>
          <w:iCs/>
          <w:color w:val="000000"/>
          <w:sz w:val="28"/>
          <w:szCs w:val="28"/>
          <w:lang w:eastAsia="ru-RU"/>
        </w:rPr>
        <w:t>неза</w:t>
        <w:softHyphen/>
        <w:t xml:space="preserve">вершенности, </w:t>
      </w:r>
      <w:r>
        <w:rPr>
          <w:rFonts w:eastAsia="Times New Roman" w:cs="Times New Roman" w:ascii="Times New Roman" w:hAnsi="Times New Roman"/>
          <w:color w:val="000000"/>
          <w:sz w:val="28"/>
          <w:szCs w:val="28"/>
          <w:lang w:eastAsia="ru-RU"/>
        </w:rPr>
        <w:t xml:space="preserve">т.е. он не носил классические черты, как во Франции. </w:t>
      </w:r>
      <w:r>
        <w:rPr>
          <w:rFonts w:eastAsia="Times New Roman" w:cs="Times New Roman" w:ascii="Times New Roman" w:hAnsi="Times New Roman"/>
          <w:i/>
          <w:iCs/>
          <w:color w:val="000000"/>
          <w:sz w:val="28"/>
          <w:szCs w:val="28"/>
          <w:lang w:eastAsia="ru-RU"/>
        </w:rPr>
        <w:t xml:space="preserve">Во-первых, </w:t>
      </w:r>
      <w:r>
        <w:rPr>
          <w:rFonts w:eastAsia="Times New Roman" w:cs="Times New Roman" w:ascii="Times New Roman" w:hAnsi="Times New Roman"/>
          <w:color w:val="000000"/>
          <w:sz w:val="28"/>
          <w:szCs w:val="28"/>
          <w:lang w:eastAsia="ru-RU"/>
        </w:rPr>
        <w:t xml:space="preserve">наряду с сильной королевской властью существовал сословно-представительный орган - парламент. </w:t>
      </w:r>
      <w:r>
        <w:rPr>
          <w:rFonts w:eastAsia="Times New Roman" w:cs="Times New Roman" w:ascii="Times New Roman" w:hAnsi="Times New Roman"/>
          <w:i/>
          <w:iCs/>
          <w:color w:val="000000"/>
          <w:sz w:val="28"/>
          <w:szCs w:val="28"/>
          <w:lang w:eastAsia="ru-RU"/>
        </w:rPr>
        <w:t xml:space="preserve">Во-вторых, </w:t>
      </w:r>
      <w:r>
        <w:rPr>
          <w:rFonts w:eastAsia="Times New Roman" w:cs="Times New Roman" w:ascii="Times New Roman" w:hAnsi="Times New Roman"/>
          <w:color w:val="000000"/>
          <w:sz w:val="28"/>
          <w:szCs w:val="28"/>
          <w:lang w:eastAsia="ru-RU"/>
        </w:rPr>
        <w:t>сохраня</w:t>
        <w:softHyphen/>
        <w:t>лось местное самоуправление. Мировые судьи, в чьих руках нахо</w:t>
        <w:softHyphen/>
        <w:t xml:space="preserve">дилась власть на местах, выполняли свои обязанности бесплатно. </w:t>
      </w:r>
      <w:r>
        <w:rPr>
          <w:rFonts w:eastAsia="Times New Roman" w:cs="Times New Roman" w:ascii="Times New Roman" w:hAnsi="Times New Roman"/>
          <w:i/>
          <w:iCs/>
          <w:color w:val="000000"/>
          <w:sz w:val="28"/>
          <w:szCs w:val="28"/>
          <w:lang w:eastAsia="ru-RU"/>
        </w:rPr>
        <w:t xml:space="preserve">В-третьих, </w:t>
      </w:r>
      <w:r>
        <w:rPr>
          <w:rFonts w:eastAsia="Times New Roman" w:cs="Times New Roman" w:ascii="Times New Roman" w:hAnsi="Times New Roman"/>
          <w:color w:val="000000"/>
          <w:sz w:val="28"/>
          <w:szCs w:val="28"/>
          <w:lang w:eastAsia="ru-RU"/>
        </w:rPr>
        <w:t xml:space="preserve">в Англии отсутствовал разветвленный бюрократический аппарат. </w:t>
      </w:r>
      <w:r>
        <w:rPr>
          <w:rFonts w:eastAsia="Times New Roman" w:cs="Times New Roman" w:ascii="Times New Roman" w:hAnsi="Times New Roman"/>
          <w:i/>
          <w:iCs/>
          <w:color w:val="000000"/>
          <w:sz w:val="28"/>
          <w:szCs w:val="28"/>
          <w:lang w:eastAsia="ru-RU"/>
        </w:rPr>
        <w:t xml:space="preserve">В-четвертых,  </w:t>
      </w:r>
      <w:r>
        <w:rPr>
          <w:rFonts w:eastAsia="Times New Roman" w:cs="Times New Roman" w:ascii="Times New Roman" w:hAnsi="Times New Roman"/>
          <w:color w:val="000000"/>
          <w:sz w:val="28"/>
          <w:szCs w:val="28"/>
          <w:lang w:eastAsia="ru-RU"/>
        </w:rPr>
        <w:t>отсутствовала постоянная армия, так как применялась милиционная система комплектования армии.  Ост</w:t>
        <w:softHyphen/>
        <w:t>ровное положение Англии служило достаточной защитой от напа</w:t>
        <w:softHyphen/>
        <w:t>дения извне.</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Во главе государства стоял </w:t>
      </w:r>
      <w:r>
        <w:rPr>
          <w:rFonts w:eastAsia="Times New Roman" w:cs="Times New Roman" w:ascii="Times New Roman" w:hAnsi="Times New Roman"/>
          <w:i/>
          <w:iCs/>
          <w:color w:val="000000"/>
          <w:sz w:val="28"/>
          <w:szCs w:val="28"/>
          <w:lang w:eastAsia="ru-RU"/>
        </w:rPr>
        <w:t xml:space="preserve">король. </w:t>
      </w:r>
      <w:r>
        <w:rPr>
          <w:rFonts w:eastAsia="Times New Roman" w:cs="Times New Roman" w:ascii="Times New Roman" w:hAnsi="Times New Roman"/>
          <w:color w:val="000000"/>
          <w:sz w:val="28"/>
          <w:szCs w:val="28"/>
          <w:lang w:eastAsia="ru-RU"/>
        </w:rPr>
        <w:t>Короли династии Тюдоров обладали сильной властью, так как достигли экономического могу</w:t>
        <w:softHyphen/>
        <w:t xml:space="preserve">щества. В их собственность перешли все земли феодалов, погибших в войне Белой и Алой Роз, что составило 1/5 всех земель Англии. Кроме того, Генрих </w:t>
      </w:r>
      <w:r>
        <w:rPr>
          <w:rFonts w:eastAsia="Times New Roman" w:cs="Times New Roman" w:ascii="Times New Roman" w:hAnsi="Times New Roman"/>
          <w:color w:val="000000"/>
          <w:sz w:val="28"/>
          <w:szCs w:val="28"/>
          <w:lang w:val="en-US" w:eastAsia="ru-RU"/>
        </w:rPr>
        <w:t>VII</w:t>
      </w:r>
      <w:r>
        <w:rPr>
          <w:rFonts w:eastAsia="Times New Roman" w:cs="Times New Roman" w:ascii="Times New Roman" w:hAnsi="Times New Roman"/>
          <w:color w:val="000000"/>
          <w:sz w:val="28"/>
          <w:szCs w:val="28"/>
          <w:lang w:eastAsia="ru-RU"/>
        </w:rPr>
        <w:t xml:space="preserve"> жестоко расправлялся с феодалами, пытав</w:t>
        <w:softHyphen/>
        <w:t>шимися противодействовать централизации королевской власти. По «закону против ливрей» были распущены все феодальные военные дружины и введено монопольное право короля использовать артил</w:t>
        <w:softHyphen/>
        <w:t>лерийские орудия.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Высшим органом </w:t>
      </w:r>
      <w:r>
        <w:rPr>
          <w:rFonts w:eastAsia="Times New Roman" w:cs="Times New Roman" w:ascii="Times New Roman" w:hAnsi="Times New Roman"/>
          <w:color w:val="000000"/>
          <w:sz w:val="28"/>
          <w:szCs w:val="28"/>
          <w:lang w:eastAsia="ru-RU"/>
        </w:rPr>
        <w:t xml:space="preserve">управления был </w:t>
      </w:r>
      <w:r>
        <w:rPr>
          <w:rFonts w:eastAsia="Times New Roman" w:cs="Times New Roman" w:ascii="Times New Roman" w:hAnsi="Times New Roman"/>
          <w:i/>
          <w:iCs/>
          <w:color w:val="000000"/>
          <w:sz w:val="28"/>
          <w:szCs w:val="28"/>
          <w:lang w:eastAsia="ru-RU"/>
        </w:rPr>
        <w:t xml:space="preserve">Королевский совет </w:t>
      </w:r>
      <w:r>
        <w:rPr>
          <w:rFonts w:eastAsia="Times New Roman" w:cs="Times New Roman" w:ascii="Times New Roman" w:hAnsi="Times New Roman"/>
          <w:color w:val="000000"/>
          <w:sz w:val="28"/>
          <w:szCs w:val="28"/>
          <w:lang w:eastAsia="ru-RU"/>
        </w:rPr>
        <w:t>из 20 чело</w:t>
        <w:softHyphen/>
        <w:t xml:space="preserve">век, который при Тюдорах получил наименование </w:t>
      </w:r>
      <w:r>
        <w:rPr>
          <w:rFonts w:eastAsia="Times New Roman" w:cs="Times New Roman" w:ascii="Times New Roman" w:hAnsi="Times New Roman"/>
          <w:i/>
          <w:iCs/>
          <w:color w:val="000000"/>
          <w:sz w:val="28"/>
          <w:szCs w:val="28"/>
          <w:lang w:eastAsia="ru-RU"/>
        </w:rPr>
        <w:t xml:space="preserve">Тайного совета. </w:t>
      </w:r>
      <w:r>
        <w:rPr>
          <w:rFonts w:eastAsia="Times New Roman" w:cs="Times New Roman" w:ascii="Times New Roman" w:hAnsi="Times New Roman"/>
          <w:color w:val="000000"/>
          <w:sz w:val="28"/>
          <w:szCs w:val="28"/>
          <w:lang w:eastAsia="ru-RU"/>
        </w:rPr>
        <w:t>В нем заседали лорд-канцлер, лорд-казначей, лорд-хранитель печа</w:t>
        <w:softHyphen/>
        <w:t>ти и другие сановники. Тайный совет обладал довольно широкой компетенцией:    управлял    заморскими   колониями,    регулировал внешнюю торговлю, при его участии издавались ордонансы, рас</w:t>
        <w:softHyphen/>
        <w:t>сматривал некоторые судебные дела в качестве суда первой инстан</w:t>
        <w:softHyphen/>
        <w:t xml:space="preserve">ции и в апелляционном порядке. </w:t>
      </w:r>
      <w:r>
        <w:rPr>
          <w:rFonts w:eastAsia="Times New Roman" w:cs="Times New Roman" w:ascii="Times New Roman" w:hAnsi="Times New Roman"/>
          <w:i/>
          <w:iCs/>
          <w:color w:val="000000"/>
          <w:sz w:val="28"/>
          <w:szCs w:val="28"/>
          <w:lang w:eastAsia="ru-RU"/>
        </w:rPr>
        <w:t xml:space="preserve">Сословно-представительным </w:t>
      </w:r>
      <w:r>
        <w:rPr>
          <w:rFonts w:eastAsia="Times New Roman" w:cs="Times New Roman" w:ascii="Times New Roman" w:hAnsi="Times New Roman"/>
          <w:color w:val="000000"/>
          <w:sz w:val="28"/>
          <w:szCs w:val="28"/>
          <w:lang w:eastAsia="ru-RU"/>
        </w:rPr>
        <w:t>орга</w:t>
        <w:softHyphen/>
        <w:t xml:space="preserve">ном, ограничивающим власть короля, был </w:t>
      </w:r>
      <w:r>
        <w:rPr>
          <w:rFonts w:eastAsia="Times New Roman" w:cs="Times New Roman" w:ascii="Times New Roman" w:hAnsi="Times New Roman"/>
          <w:i/>
          <w:iCs/>
          <w:color w:val="000000"/>
          <w:sz w:val="28"/>
          <w:szCs w:val="28"/>
          <w:lang w:eastAsia="ru-RU"/>
        </w:rPr>
        <w:t xml:space="preserve">парламент. </w:t>
      </w:r>
      <w:r>
        <w:rPr>
          <w:rFonts w:eastAsia="Times New Roman" w:cs="Times New Roman" w:ascii="Times New Roman" w:hAnsi="Times New Roman"/>
          <w:color w:val="000000"/>
          <w:sz w:val="28"/>
          <w:szCs w:val="28"/>
          <w:lang w:eastAsia="ru-RU"/>
        </w:rPr>
        <w:t>Он выражал интересы буржуазии и нового дворянства. Однако его значение при Тюдорах падало, а сам парламент следовал воле короля. Под пред</w:t>
        <w:softHyphen/>
        <w:t xml:space="preserve">логом экономии времени Генрих </w:t>
      </w:r>
      <w:r>
        <w:rPr>
          <w:rFonts w:eastAsia="Times New Roman" w:cs="Times New Roman" w:ascii="Times New Roman" w:hAnsi="Times New Roman"/>
          <w:color w:val="000000"/>
          <w:sz w:val="28"/>
          <w:szCs w:val="28"/>
          <w:lang w:val="en-US" w:eastAsia="ru-RU"/>
        </w:rPr>
        <w:t>VIII</w:t>
      </w:r>
      <w:r>
        <w:rPr>
          <w:rFonts w:eastAsia="Times New Roman" w:cs="Times New Roman" w:ascii="Times New Roman" w:hAnsi="Times New Roman"/>
          <w:color w:val="000000"/>
          <w:sz w:val="28"/>
          <w:szCs w:val="28"/>
          <w:lang w:eastAsia="ru-RU"/>
        </w:rPr>
        <w:t xml:space="preserve"> стал сам </w:t>
      </w:r>
      <w:r>
        <w:rPr>
          <w:rFonts w:eastAsia="Times New Roman" w:cs="Times New Roman" w:ascii="Times New Roman" w:hAnsi="Times New Roman"/>
          <w:i/>
          <w:iCs/>
          <w:color w:val="000000"/>
          <w:sz w:val="28"/>
          <w:szCs w:val="28"/>
          <w:lang w:eastAsia="ru-RU"/>
        </w:rPr>
        <w:t xml:space="preserve">назначать </w:t>
      </w:r>
      <w:r>
        <w:rPr>
          <w:rFonts w:eastAsia="Times New Roman" w:cs="Times New Roman" w:ascii="Times New Roman" w:hAnsi="Times New Roman"/>
          <w:color w:val="000000"/>
          <w:sz w:val="28"/>
          <w:szCs w:val="28"/>
          <w:lang w:eastAsia="ru-RU"/>
        </w:rPr>
        <w:t>спикера палаты общин. Спикер обладал большими правами: по своему ус</w:t>
        <w:softHyphen/>
        <w:t>мотрению предоставлял слово, мог остановить говорившего, запре</w:t>
        <w:softHyphen/>
        <w:t>тить продолжать речь и т.д. Тюдоры старались как можно реже со</w:t>
        <w:softHyphen/>
        <w:t xml:space="preserve">бирать парламент. В течение 24-летнего правления Генриха </w:t>
      </w:r>
      <w:r>
        <w:rPr>
          <w:rFonts w:eastAsia="Times New Roman" w:cs="Times New Roman" w:ascii="Times New Roman" w:hAnsi="Times New Roman"/>
          <w:color w:val="000000"/>
          <w:sz w:val="28"/>
          <w:szCs w:val="28"/>
          <w:lang w:val="en-US" w:eastAsia="ru-RU"/>
        </w:rPr>
        <w:t>VII</w:t>
      </w:r>
      <w:r>
        <w:rPr>
          <w:rFonts w:eastAsia="Times New Roman" w:cs="Times New Roman" w:ascii="Times New Roman" w:hAnsi="Times New Roman"/>
          <w:color w:val="000000"/>
          <w:sz w:val="28"/>
          <w:szCs w:val="28"/>
          <w:lang w:eastAsia="ru-RU"/>
        </w:rPr>
        <w:t xml:space="preserve"> парламент собирался всего </w:t>
      </w:r>
      <w:r>
        <w:rPr>
          <w:rFonts w:eastAsia="Times New Roman" w:cs="Times New Roman" w:ascii="Times New Roman" w:hAnsi="Times New Roman"/>
          <w:i/>
          <w:iCs/>
          <w:color w:val="000000"/>
          <w:sz w:val="28"/>
          <w:szCs w:val="28"/>
          <w:lang w:eastAsia="ru-RU"/>
        </w:rPr>
        <w:t xml:space="preserve">семь раз, </w:t>
      </w:r>
      <w:r>
        <w:rPr>
          <w:rFonts w:eastAsia="Times New Roman" w:cs="Times New Roman" w:ascii="Times New Roman" w:hAnsi="Times New Roman"/>
          <w:color w:val="000000"/>
          <w:sz w:val="28"/>
          <w:szCs w:val="28"/>
          <w:lang w:eastAsia="ru-RU"/>
        </w:rPr>
        <w:t>причем шесть сессий прихо</w:t>
        <w:softHyphen/>
        <w:t>дятся на 1485-1497 гг. В 1539 г. король получил право единолично издавать ордонансы и прокламации, имеющие силу статутов. В эпоху правления Тюдоров импичмент вышел из употребления. С 1459 по 1628 г. он не применялся.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После того как в 1534 г. </w:t>
      </w:r>
      <w:r>
        <w:rPr>
          <w:rFonts w:eastAsia="Times New Roman" w:cs="Times New Roman" w:ascii="Times New Roman" w:hAnsi="Times New Roman"/>
          <w:i/>
          <w:iCs/>
          <w:color w:val="000000"/>
          <w:sz w:val="28"/>
          <w:szCs w:val="28"/>
          <w:lang w:eastAsia="ru-RU"/>
        </w:rPr>
        <w:t xml:space="preserve">короля </w:t>
      </w:r>
      <w:r>
        <w:rPr>
          <w:rFonts w:eastAsia="Times New Roman" w:cs="Times New Roman" w:ascii="Times New Roman" w:hAnsi="Times New Roman"/>
          <w:color w:val="000000"/>
          <w:sz w:val="28"/>
          <w:szCs w:val="28"/>
          <w:lang w:eastAsia="ru-RU"/>
        </w:rPr>
        <w:t xml:space="preserve">объявили </w:t>
      </w:r>
      <w:r>
        <w:rPr>
          <w:rFonts w:eastAsia="Times New Roman" w:cs="Times New Roman" w:ascii="Times New Roman" w:hAnsi="Times New Roman"/>
          <w:i/>
          <w:iCs/>
          <w:color w:val="000000"/>
          <w:sz w:val="28"/>
          <w:szCs w:val="28"/>
          <w:lang w:eastAsia="ru-RU"/>
        </w:rPr>
        <w:t xml:space="preserve">главой </w:t>
      </w:r>
      <w:r>
        <w:rPr>
          <w:rFonts w:eastAsia="Times New Roman" w:cs="Times New Roman" w:ascii="Times New Roman" w:hAnsi="Times New Roman"/>
          <w:color w:val="000000"/>
          <w:sz w:val="28"/>
          <w:szCs w:val="28"/>
          <w:lang w:eastAsia="ru-RU"/>
        </w:rPr>
        <w:t>англиканской церкви, назначение и смещение церковных сановников перешло в руки короля. Архиепископы и епископы, которые занимали места в палате лордов, превратились в простых королевских чиновников. Светских лордов король также назначал сам. Шерифы, руководив</w:t>
        <w:softHyphen/>
        <w:t>шие выборами в графствах, получали от короля указания о том, кого следует избирать. Еще в 1410 г. к королевской прерогативе была отнесена проверка правильности проведения парламентских выборов. Таким образом, любое неугодное королю лицо могло быть лишено места в парламенте ввиду якобы «неправильности» его из</w:t>
        <w:softHyphen/>
        <w:t>брания.</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Основным </w:t>
      </w:r>
      <w:r>
        <w:rPr>
          <w:rFonts w:eastAsia="Times New Roman" w:cs="Times New Roman" w:ascii="Times New Roman" w:hAnsi="Times New Roman"/>
          <w:i/>
          <w:iCs/>
          <w:color w:val="000000"/>
          <w:sz w:val="28"/>
          <w:szCs w:val="28"/>
          <w:lang w:eastAsia="ru-RU"/>
        </w:rPr>
        <w:t xml:space="preserve">карательным органом </w:t>
      </w:r>
      <w:r>
        <w:rPr>
          <w:rFonts w:eastAsia="Times New Roman" w:cs="Times New Roman" w:ascii="Times New Roman" w:hAnsi="Times New Roman"/>
          <w:color w:val="000000"/>
          <w:sz w:val="28"/>
          <w:szCs w:val="28"/>
          <w:lang w:eastAsia="ru-RU"/>
        </w:rPr>
        <w:t xml:space="preserve">в руках Тюдоров была </w:t>
      </w:r>
      <w:r>
        <w:rPr>
          <w:rFonts w:eastAsia="Times New Roman" w:cs="Times New Roman" w:ascii="Times New Roman" w:hAnsi="Times New Roman"/>
          <w:i/>
          <w:iCs/>
          <w:color w:val="000000"/>
          <w:sz w:val="28"/>
          <w:szCs w:val="28"/>
          <w:lang w:eastAsia="ru-RU"/>
        </w:rPr>
        <w:t xml:space="preserve">«Звездная палата», </w:t>
      </w:r>
      <w:r>
        <w:rPr>
          <w:rFonts w:eastAsia="Times New Roman" w:cs="Times New Roman" w:ascii="Times New Roman" w:hAnsi="Times New Roman"/>
          <w:color w:val="000000"/>
          <w:sz w:val="28"/>
          <w:szCs w:val="28"/>
          <w:lang w:eastAsia="ru-RU"/>
        </w:rPr>
        <w:t>созданная еще в 1488 г. Вначале она явля</w:t>
        <w:softHyphen/>
        <w:t>лась специальным отделением Тайного совета, учрежденным для борьбы с мятежными феодалами. Однако позднее «Звездная палата» превратилась в главный орган, с помощью которого короли подав</w:t>
        <w:softHyphen/>
        <w:t>ляли любую попытку противодействовать их власти. Она рассмат</w:t>
        <w:softHyphen/>
        <w:t xml:space="preserve">ривала </w:t>
      </w:r>
      <w:r>
        <w:rPr>
          <w:rFonts w:eastAsia="Times New Roman" w:cs="Times New Roman" w:ascii="Times New Roman" w:hAnsi="Times New Roman"/>
          <w:i/>
          <w:iCs/>
          <w:color w:val="000000"/>
          <w:sz w:val="28"/>
          <w:szCs w:val="28"/>
          <w:lang w:eastAsia="ru-RU"/>
        </w:rPr>
        <w:t xml:space="preserve">гражданские и уголовные дела. </w:t>
      </w:r>
      <w:r>
        <w:rPr>
          <w:rFonts w:eastAsia="Times New Roman" w:cs="Times New Roman" w:ascii="Times New Roman" w:hAnsi="Times New Roman"/>
          <w:color w:val="000000"/>
          <w:sz w:val="28"/>
          <w:szCs w:val="28"/>
          <w:lang w:eastAsia="ru-RU"/>
        </w:rPr>
        <w:t>Процесс носил инквизицион</w:t>
        <w:softHyphen/>
        <w:t xml:space="preserve">ный характер, допускалось применение пыток. В дальнейшем Звездная палата стала выполнять также функции </w:t>
      </w:r>
      <w:r>
        <w:rPr>
          <w:rFonts w:eastAsia="Times New Roman" w:cs="Times New Roman" w:ascii="Times New Roman" w:hAnsi="Times New Roman"/>
          <w:i/>
          <w:iCs/>
          <w:color w:val="000000"/>
          <w:sz w:val="28"/>
          <w:szCs w:val="28"/>
          <w:lang w:eastAsia="ru-RU"/>
        </w:rPr>
        <w:t xml:space="preserve">цензора и органа надзора </w:t>
      </w:r>
      <w:r>
        <w:rPr>
          <w:rFonts w:eastAsia="Times New Roman" w:cs="Times New Roman" w:ascii="Times New Roman" w:hAnsi="Times New Roman"/>
          <w:color w:val="000000"/>
          <w:sz w:val="28"/>
          <w:szCs w:val="28"/>
          <w:lang w:eastAsia="ru-RU"/>
        </w:rPr>
        <w:t>за правильностью вынесения вердиктов присяжными.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Высшим церковным органом была </w:t>
      </w:r>
      <w:r>
        <w:rPr>
          <w:rFonts w:eastAsia="Times New Roman" w:cs="Times New Roman" w:ascii="Times New Roman" w:hAnsi="Times New Roman"/>
          <w:i/>
          <w:iCs/>
          <w:color w:val="000000"/>
          <w:sz w:val="28"/>
          <w:szCs w:val="28"/>
          <w:lang w:eastAsia="ru-RU"/>
        </w:rPr>
        <w:t xml:space="preserve">Высокая комиссия, </w:t>
      </w:r>
      <w:r>
        <w:rPr>
          <w:rFonts w:eastAsia="Times New Roman" w:cs="Times New Roman" w:ascii="Times New Roman" w:hAnsi="Times New Roman"/>
          <w:color w:val="000000"/>
          <w:sz w:val="28"/>
          <w:szCs w:val="28"/>
          <w:lang w:eastAsia="ru-RU"/>
        </w:rPr>
        <w:t xml:space="preserve">в состав которой входили духовенство и члены Тайного совета. Она расследовала дела, связанные с нарушением законов </w:t>
      </w:r>
      <w:r>
        <w:rPr>
          <w:rFonts w:eastAsia="Times New Roman" w:cs="Times New Roman" w:ascii="Times New Roman" w:hAnsi="Times New Roman"/>
          <w:i/>
          <w:iCs/>
          <w:color w:val="000000"/>
          <w:sz w:val="28"/>
          <w:szCs w:val="28"/>
          <w:lang w:eastAsia="ru-RU"/>
        </w:rPr>
        <w:t>о верховенстве коро</w:t>
        <w:softHyphen/>
        <w:t xml:space="preserve">левской власти </w:t>
      </w:r>
      <w:r>
        <w:rPr>
          <w:rFonts w:eastAsia="Times New Roman" w:cs="Times New Roman" w:ascii="Times New Roman" w:hAnsi="Times New Roman"/>
          <w:color w:val="000000"/>
          <w:sz w:val="28"/>
          <w:szCs w:val="28"/>
          <w:lang w:eastAsia="ru-RU"/>
        </w:rPr>
        <w:t xml:space="preserve">в церковных делах, преступления </w:t>
      </w:r>
      <w:r>
        <w:rPr>
          <w:rFonts w:eastAsia="Times New Roman" w:cs="Times New Roman" w:ascii="Times New Roman" w:hAnsi="Times New Roman"/>
          <w:i/>
          <w:iCs/>
          <w:color w:val="000000"/>
          <w:sz w:val="28"/>
          <w:szCs w:val="28"/>
          <w:lang w:eastAsia="ru-RU"/>
        </w:rPr>
        <w:t xml:space="preserve">против церкви </w:t>
      </w:r>
      <w:r>
        <w:rPr>
          <w:rFonts w:eastAsia="Times New Roman" w:cs="Times New Roman" w:ascii="Times New Roman" w:hAnsi="Times New Roman"/>
          <w:color w:val="000000"/>
          <w:sz w:val="28"/>
          <w:szCs w:val="28"/>
          <w:lang w:eastAsia="ru-RU"/>
        </w:rPr>
        <w:t xml:space="preserve">(ереси), </w:t>
      </w:r>
      <w:r>
        <w:rPr>
          <w:rFonts w:eastAsia="Times New Roman" w:cs="Times New Roman" w:ascii="Times New Roman" w:hAnsi="Times New Roman"/>
          <w:i/>
          <w:iCs/>
          <w:color w:val="000000"/>
          <w:sz w:val="28"/>
          <w:szCs w:val="28"/>
          <w:lang w:eastAsia="ru-RU"/>
        </w:rPr>
        <w:t xml:space="preserve">правонарушения священнослужителей. </w:t>
      </w:r>
      <w:r>
        <w:rPr>
          <w:rFonts w:eastAsia="Times New Roman" w:cs="Times New Roman" w:ascii="Times New Roman" w:hAnsi="Times New Roman"/>
          <w:color w:val="000000"/>
          <w:sz w:val="28"/>
          <w:szCs w:val="28"/>
          <w:lang w:eastAsia="ru-RU"/>
        </w:rPr>
        <w:t>Любые три члена ко</w:t>
        <w:softHyphen/>
        <w:t>миссии, если среди них был один епископ, обладали правом под</w:t>
        <w:softHyphen/>
        <w:t xml:space="preserve">вергать наказанию лиц, не посещающих церковь, пресекать ересь, смещать пасторов. В ведении Высокой комиссии находились сугубо светские вопросы: </w:t>
      </w:r>
      <w:r>
        <w:rPr>
          <w:rFonts w:eastAsia="Times New Roman" w:cs="Times New Roman" w:ascii="Times New Roman" w:hAnsi="Times New Roman"/>
          <w:i/>
          <w:iCs/>
          <w:color w:val="000000"/>
          <w:sz w:val="28"/>
          <w:szCs w:val="28"/>
          <w:lang w:eastAsia="ru-RU"/>
        </w:rPr>
        <w:t xml:space="preserve">борьба с бродягами </w:t>
      </w:r>
      <w:r>
        <w:rPr>
          <w:rFonts w:eastAsia="Times New Roman" w:cs="Times New Roman" w:ascii="Times New Roman" w:hAnsi="Times New Roman"/>
          <w:color w:val="000000"/>
          <w:sz w:val="28"/>
          <w:szCs w:val="28"/>
          <w:lang w:eastAsia="ru-RU"/>
        </w:rPr>
        <w:t xml:space="preserve">в Лондоне, </w:t>
      </w:r>
      <w:r>
        <w:rPr>
          <w:rFonts w:eastAsia="Times New Roman" w:cs="Times New Roman" w:ascii="Times New Roman" w:hAnsi="Times New Roman"/>
          <w:i/>
          <w:iCs/>
          <w:color w:val="000000"/>
          <w:sz w:val="28"/>
          <w:szCs w:val="28"/>
          <w:lang w:eastAsia="ru-RU"/>
        </w:rPr>
        <w:t xml:space="preserve">цензура </w:t>
      </w:r>
      <w:r>
        <w:rPr>
          <w:rFonts w:eastAsia="Times New Roman" w:cs="Times New Roman" w:ascii="Times New Roman" w:hAnsi="Times New Roman"/>
          <w:color w:val="000000"/>
          <w:sz w:val="28"/>
          <w:szCs w:val="28"/>
          <w:lang w:eastAsia="ru-RU"/>
        </w:rPr>
        <w:t xml:space="preserve">печатных изданий. </w:t>
      </w:r>
      <w:r>
        <w:rPr>
          <w:rFonts w:eastAsia="Times New Roman" w:cs="Times New Roman" w:ascii="Times New Roman" w:hAnsi="Times New Roman"/>
          <w:i/>
          <w:iCs/>
          <w:color w:val="000000"/>
          <w:sz w:val="28"/>
          <w:szCs w:val="28"/>
          <w:lang w:eastAsia="ru-RU"/>
        </w:rPr>
        <w:t xml:space="preserve">Массовое огораживание </w:t>
      </w:r>
      <w:r>
        <w:rPr>
          <w:rFonts w:eastAsia="Times New Roman" w:cs="Times New Roman" w:ascii="Times New Roman" w:hAnsi="Times New Roman"/>
          <w:color w:val="000000"/>
          <w:sz w:val="28"/>
          <w:szCs w:val="28"/>
          <w:lang w:eastAsia="ru-RU"/>
        </w:rPr>
        <w:t xml:space="preserve">общинных земель в </w:t>
      </w:r>
      <w:r>
        <w:rPr>
          <w:rFonts w:eastAsia="Times New Roman" w:cs="Times New Roman" w:ascii="Times New Roman" w:hAnsi="Times New Roman"/>
          <w:color w:val="000000"/>
          <w:sz w:val="28"/>
          <w:szCs w:val="28"/>
          <w:lang w:val="en-US" w:eastAsia="ru-RU"/>
        </w:rPr>
        <w:t>XVI</w:t>
      </w:r>
      <w:r>
        <w:rPr>
          <w:rFonts w:eastAsia="Times New Roman" w:cs="Times New Roman" w:ascii="Times New Roman" w:hAnsi="Times New Roman"/>
          <w:color w:val="000000"/>
          <w:sz w:val="28"/>
          <w:szCs w:val="28"/>
          <w:lang w:eastAsia="ru-RU"/>
        </w:rPr>
        <w:t>-</w:t>
      </w:r>
      <w:r>
        <w:rPr>
          <w:rFonts w:eastAsia="Times New Roman" w:cs="Times New Roman" w:ascii="Times New Roman" w:hAnsi="Times New Roman"/>
          <w:color w:val="000000"/>
          <w:sz w:val="28"/>
          <w:szCs w:val="28"/>
          <w:lang w:val="en-US" w:eastAsia="ru-RU"/>
        </w:rPr>
        <w:t>XVII</w:t>
      </w:r>
      <w:r>
        <w:rPr>
          <w:rFonts w:eastAsia="Times New Roman" w:cs="Times New Roman" w:ascii="Times New Roman" w:hAnsi="Times New Roman"/>
          <w:color w:val="000000"/>
          <w:sz w:val="28"/>
          <w:szCs w:val="28"/>
          <w:lang w:eastAsia="ru-RU"/>
        </w:rPr>
        <w:t xml:space="preserve"> вв. лишило крова и куска хлеба сотни тысяч английских крестьян, пре</w:t>
        <w:softHyphen/>
        <w:t>вратило их в бродяг и нищих. Мануфактура не могла поглотить всех согнанных с земли крестьян. Тысячи людей были вынуждены нищенствовать, воровать, бродяжничать. Когда же английская про</w:t>
        <w:softHyphen/>
        <w:t>мышленность стала испытывать потребность в рабочих, королев</w:t>
        <w:softHyphen/>
        <w:t xml:space="preserve">ское правительство, применяя </w:t>
      </w:r>
      <w:r>
        <w:rPr>
          <w:rFonts w:eastAsia="Times New Roman" w:cs="Times New Roman" w:ascii="Times New Roman" w:hAnsi="Times New Roman"/>
          <w:i/>
          <w:iCs/>
          <w:color w:val="000000"/>
          <w:sz w:val="28"/>
          <w:szCs w:val="28"/>
          <w:lang w:eastAsia="ru-RU"/>
        </w:rPr>
        <w:t xml:space="preserve">«кровавые законы», </w:t>
      </w:r>
      <w:r>
        <w:rPr>
          <w:rFonts w:eastAsia="Times New Roman" w:cs="Times New Roman" w:ascii="Times New Roman" w:hAnsi="Times New Roman"/>
          <w:color w:val="000000"/>
          <w:sz w:val="28"/>
          <w:szCs w:val="28"/>
          <w:lang w:eastAsia="ru-RU"/>
        </w:rPr>
        <w:t>заставило вче</w:t>
        <w:softHyphen/>
        <w:t>рашних крестьян работать на фабриках и мануфактурах. В 1533 г. был издан закон, предписывавший отрезать у «закоренелых» бродяг уши. Попавшиеся в третий раз карались смертью. По закону 1547 г. человека, отказавшегося работать, превращали в пожизненного ра</w:t>
        <w:softHyphen/>
        <w:t xml:space="preserve">ба. Если он бежал, то после поимки его клеймили. Закон 1572 г. предписывал сечь и клеймить нищих в возрасте от 14 лет и старше, не имеющих разрешения мирового судьи на сбор подаяния. Только в царствование Генриха </w:t>
      </w:r>
      <w:r>
        <w:rPr>
          <w:rFonts w:eastAsia="Times New Roman" w:cs="Times New Roman" w:ascii="Times New Roman" w:hAnsi="Times New Roman"/>
          <w:color w:val="000000"/>
          <w:sz w:val="28"/>
          <w:szCs w:val="28"/>
          <w:lang w:val="en-US" w:eastAsia="ru-RU"/>
        </w:rPr>
        <w:t>VIII</w:t>
      </w:r>
      <w:r>
        <w:rPr>
          <w:rFonts w:eastAsia="Times New Roman" w:cs="Times New Roman" w:ascii="Times New Roman" w:hAnsi="Times New Roman"/>
          <w:color w:val="000000"/>
          <w:sz w:val="28"/>
          <w:szCs w:val="28"/>
          <w:lang w:eastAsia="ru-RU"/>
        </w:rPr>
        <w:t xml:space="preserve"> было повещено 38 тысяч так называе</w:t>
        <w:softHyphen/>
        <w:t>мых «упрямых нищих».</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В зависимое положение от центральной власти попало </w:t>
      </w:r>
      <w:r>
        <w:rPr>
          <w:rFonts w:eastAsia="Times New Roman" w:cs="Times New Roman" w:ascii="Times New Roman" w:hAnsi="Times New Roman"/>
          <w:i/>
          <w:iCs/>
          <w:color w:val="000000"/>
          <w:sz w:val="28"/>
          <w:szCs w:val="28"/>
          <w:lang w:eastAsia="ru-RU"/>
        </w:rPr>
        <w:t xml:space="preserve">местное самоуправление. </w:t>
      </w:r>
      <w:r>
        <w:rPr>
          <w:rFonts w:eastAsia="Times New Roman" w:cs="Times New Roman" w:ascii="Times New Roman" w:hAnsi="Times New Roman"/>
          <w:color w:val="000000"/>
          <w:sz w:val="28"/>
          <w:szCs w:val="28"/>
          <w:lang w:eastAsia="ru-RU"/>
        </w:rPr>
        <w:t xml:space="preserve">Первичной самоуправляющейся территориальной единицей стал </w:t>
      </w:r>
      <w:r>
        <w:rPr>
          <w:rFonts w:eastAsia="Times New Roman" w:cs="Times New Roman" w:ascii="Times New Roman" w:hAnsi="Times New Roman"/>
          <w:i/>
          <w:iCs/>
          <w:color w:val="000000"/>
          <w:sz w:val="28"/>
          <w:szCs w:val="28"/>
          <w:lang w:eastAsia="ru-RU"/>
        </w:rPr>
        <w:t xml:space="preserve">церковный приход. </w:t>
      </w:r>
      <w:r>
        <w:rPr>
          <w:rFonts w:eastAsia="Times New Roman" w:cs="Times New Roman" w:ascii="Times New Roman" w:hAnsi="Times New Roman"/>
          <w:color w:val="000000"/>
          <w:sz w:val="28"/>
          <w:szCs w:val="28"/>
          <w:lang w:eastAsia="ru-RU"/>
        </w:rPr>
        <w:t xml:space="preserve">Собрание прихожан, плативших налоги, решало вопросы распределения налогов, ремонта дорог и мостов и т.п. Кроме того, собрание избирало </w:t>
      </w:r>
      <w:r>
        <w:rPr>
          <w:rFonts w:eastAsia="Times New Roman" w:cs="Times New Roman" w:ascii="Times New Roman" w:hAnsi="Times New Roman"/>
          <w:i/>
          <w:iCs/>
          <w:color w:val="000000"/>
          <w:sz w:val="28"/>
          <w:szCs w:val="28"/>
          <w:lang w:eastAsia="ru-RU"/>
        </w:rPr>
        <w:t xml:space="preserve">должностных лиц </w:t>
      </w:r>
      <w:r>
        <w:rPr>
          <w:rFonts w:eastAsia="Times New Roman" w:cs="Times New Roman" w:ascii="Times New Roman" w:hAnsi="Times New Roman"/>
          <w:color w:val="000000"/>
          <w:sz w:val="28"/>
          <w:szCs w:val="28"/>
          <w:lang w:eastAsia="ru-RU"/>
        </w:rPr>
        <w:t>при</w:t>
        <w:softHyphen/>
        <w:t xml:space="preserve">хода (церковных старост, надзирателей за бедными и пр.). Ведение церковных дел в приходе осуществлялось </w:t>
      </w:r>
      <w:r>
        <w:rPr>
          <w:rFonts w:eastAsia="Times New Roman" w:cs="Times New Roman" w:ascii="Times New Roman" w:hAnsi="Times New Roman"/>
          <w:i/>
          <w:iCs/>
          <w:color w:val="000000"/>
          <w:sz w:val="28"/>
          <w:szCs w:val="28"/>
          <w:lang w:eastAsia="ru-RU"/>
        </w:rPr>
        <w:t xml:space="preserve">настоятелем </w:t>
      </w:r>
      <w:r>
        <w:rPr>
          <w:rFonts w:eastAsia="Times New Roman" w:cs="Times New Roman" w:ascii="Times New Roman" w:hAnsi="Times New Roman"/>
          <w:color w:val="000000"/>
          <w:sz w:val="28"/>
          <w:szCs w:val="28"/>
          <w:lang w:eastAsia="ru-RU"/>
        </w:rPr>
        <w:t xml:space="preserve">прихода. Вся его деятельность была поставлена </w:t>
      </w:r>
      <w:r>
        <w:rPr>
          <w:rFonts w:eastAsia="Times New Roman" w:cs="Times New Roman" w:ascii="Times New Roman" w:hAnsi="Times New Roman"/>
          <w:i/>
          <w:iCs/>
          <w:color w:val="000000"/>
          <w:sz w:val="28"/>
          <w:szCs w:val="28"/>
          <w:lang w:eastAsia="ru-RU"/>
        </w:rPr>
        <w:t xml:space="preserve">под контроль мировых судей. </w:t>
      </w:r>
      <w:r>
        <w:rPr>
          <w:rFonts w:eastAsia="Times New Roman" w:cs="Times New Roman" w:ascii="Times New Roman" w:hAnsi="Times New Roman"/>
          <w:color w:val="000000"/>
          <w:sz w:val="28"/>
          <w:szCs w:val="28"/>
          <w:lang w:eastAsia="ru-RU"/>
        </w:rPr>
        <w:t>В свою очередь, для контроля над органами местного самоуправления ко</w:t>
        <w:softHyphen/>
        <w:t xml:space="preserve">роль назначал в графство </w:t>
      </w:r>
      <w:r>
        <w:rPr>
          <w:rFonts w:eastAsia="Times New Roman" w:cs="Times New Roman" w:ascii="Times New Roman" w:hAnsi="Times New Roman"/>
          <w:i/>
          <w:iCs/>
          <w:color w:val="000000"/>
          <w:sz w:val="28"/>
          <w:szCs w:val="28"/>
          <w:lang w:eastAsia="ru-RU"/>
        </w:rPr>
        <w:t xml:space="preserve">лорда-лейтенанта: </w:t>
      </w:r>
      <w:r>
        <w:rPr>
          <w:rFonts w:eastAsia="Times New Roman" w:cs="Times New Roman" w:ascii="Times New Roman" w:hAnsi="Times New Roman"/>
          <w:color w:val="000000"/>
          <w:sz w:val="28"/>
          <w:szCs w:val="28"/>
          <w:lang w:eastAsia="ru-RU"/>
        </w:rPr>
        <w:t>он руководил деятельно</w:t>
        <w:softHyphen/>
        <w:t>стью мировых судей и констеблей, возглавлял местное ополчение.</w:t>
      </w:r>
    </w:p>
    <w:p>
      <w:pPr>
        <w:pStyle w:val="Normal"/>
        <w:shd w:fill="FFFFFF" w:val="clear"/>
        <w:autoSpaceDE w:val="false"/>
        <w:spacing w:lineRule="auto" w:line="36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 </w:t>
      </w:r>
    </w:p>
    <w:p>
      <w:pPr>
        <w:pStyle w:val="Normal"/>
        <w:shd w:fill="FFFFFF" w:val="clear"/>
        <w:autoSpaceDE w:val="false"/>
        <w:spacing w:lineRule="auto" w:line="360" w:before="0" w:after="0"/>
        <w:ind w:firstLine="567" w:start="-567" w:end="0"/>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6. Право средневековой Англии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b/>
          <w:color w:val="000000"/>
          <w:sz w:val="28"/>
          <w:szCs w:val="28"/>
          <w:lang w:eastAsia="ru-RU"/>
        </w:rPr>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Правовая система средневековой Англии получила название системы </w:t>
      </w:r>
      <w:r>
        <w:rPr>
          <w:rFonts w:eastAsia="Times New Roman" w:cs="Times New Roman" w:ascii="Times New Roman" w:hAnsi="Times New Roman"/>
          <w:i/>
          <w:iCs/>
          <w:color w:val="000000"/>
          <w:sz w:val="28"/>
          <w:szCs w:val="28"/>
          <w:lang w:eastAsia="ru-RU"/>
        </w:rPr>
        <w:t xml:space="preserve">«общего права», </w:t>
      </w:r>
      <w:r>
        <w:rPr>
          <w:rFonts w:eastAsia="Times New Roman" w:cs="Times New Roman" w:ascii="Times New Roman" w:hAnsi="Times New Roman"/>
          <w:color w:val="000000"/>
          <w:sz w:val="28"/>
          <w:szCs w:val="28"/>
          <w:lang w:eastAsia="ru-RU"/>
        </w:rPr>
        <w:t>принципиально отличающейся от континентального права путями формирования права и источника</w:t>
        <w:softHyphen/>
        <w:t>ми. Если последнее основано на рецепции римского права, его институтов и законе как основном источнике, то английское «общее</w:t>
      </w:r>
      <w:r>
        <w:rPr>
          <w:rFonts w:eastAsia="Times New Roman" w:cs="Times New Roman" w:ascii="Times New Roman" w:hAnsi="Times New Roman"/>
          <w:color w:val="000000"/>
          <w:sz w:val="28"/>
          <w:szCs w:val="28"/>
          <w:vertAlign w:val="subscript"/>
          <w:lang w:eastAsia="ru-RU"/>
        </w:rPr>
        <w:t xml:space="preserve"> </w:t>
      </w:r>
      <w:r>
        <w:rPr>
          <w:rFonts w:eastAsia="Times New Roman" w:cs="Times New Roman" w:ascii="Times New Roman" w:hAnsi="Times New Roman"/>
          <w:color w:val="000000"/>
          <w:sz w:val="28"/>
          <w:szCs w:val="28"/>
          <w:lang w:eastAsia="ru-RU"/>
        </w:rPr>
        <w:t xml:space="preserve">право» не испытало решающего влияния римского права, было </w:t>
      </w:r>
      <w:r>
        <w:rPr>
          <w:rFonts w:eastAsia="Times New Roman" w:cs="Times New Roman" w:ascii="Times New Roman" w:hAnsi="Times New Roman"/>
          <w:i/>
          <w:iCs/>
          <w:color w:val="000000"/>
          <w:sz w:val="28"/>
          <w:szCs w:val="28"/>
          <w:lang w:eastAsia="ru-RU"/>
        </w:rPr>
        <w:t>соз</w:t>
        <w:softHyphen/>
        <w:t xml:space="preserve">дано королевскими судами </w:t>
      </w:r>
      <w:r>
        <w:rPr>
          <w:rFonts w:eastAsia="Times New Roman" w:cs="Times New Roman" w:ascii="Times New Roman" w:hAnsi="Times New Roman"/>
          <w:color w:val="000000"/>
          <w:sz w:val="28"/>
          <w:szCs w:val="28"/>
          <w:lang w:eastAsia="ru-RU"/>
        </w:rPr>
        <w:t xml:space="preserve">и в качестве источника имело </w:t>
      </w:r>
      <w:r>
        <w:rPr>
          <w:rFonts w:eastAsia="Times New Roman" w:cs="Times New Roman" w:ascii="Times New Roman" w:hAnsi="Times New Roman"/>
          <w:i/>
          <w:iCs/>
          <w:color w:val="000000"/>
          <w:sz w:val="28"/>
          <w:szCs w:val="28"/>
          <w:lang w:eastAsia="ru-RU"/>
        </w:rPr>
        <w:t xml:space="preserve">судебный прецедент. </w:t>
      </w:r>
      <w:r>
        <w:rPr>
          <w:rFonts w:eastAsia="Times New Roman" w:cs="Times New Roman" w:ascii="Times New Roman" w:hAnsi="Times New Roman"/>
          <w:color w:val="000000"/>
          <w:sz w:val="28"/>
          <w:szCs w:val="28"/>
          <w:lang w:eastAsia="ru-RU"/>
        </w:rPr>
        <w:t xml:space="preserve">Революционные перемены в родовом праве - праве примирения англов и саксов связаны с </w:t>
      </w:r>
      <w:r>
        <w:rPr>
          <w:rFonts w:eastAsia="Times New Roman" w:cs="Times New Roman" w:ascii="Times New Roman" w:hAnsi="Times New Roman"/>
          <w:i/>
          <w:iCs/>
          <w:color w:val="000000"/>
          <w:sz w:val="28"/>
          <w:szCs w:val="28"/>
          <w:lang w:eastAsia="ru-RU"/>
        </w:rPr>
        <w:t xml:space="preserve">норманнским </w:t>
      </w:r>
      <w:r>
        <w:rPr>
          <w:rFonts w:eastAsia="Times New Roman" w:cs="Times New Roman" w:ascii="Times New Roman" w:hAnsi="Times New Roman"/>
          <w:color w:val="000000"/>
          <w:sz w:val="28"/>
          <w:szCs w:val="28"/>
          <w:lang w:eastAsia="ru-RU"/>
        </w:rPr>
        <w:t>завоеванием 1066 г. Процессы ранней централизации королевской власти потре</w:t>
        <w:softHyphen/>
        <w:t>бовали вмешательства короля в правосудие, проявились в стремле</w:t>
        <w:softHyphen/>
        <w:t xml:space="preserve">нии королевской власти поставить под контроль </w:t>
      </w:r>
      <w:r>
        <w:rPr>
          <w:rFonts w:eastAsia="Times New Roman" w:cs="Times New Roman" w:ascii="Times New Roman" w:hAnsi="Times New Roman"/>
          <w:i/>
          <w:iCs/>
          <w:color w:val="000000"/>
          <w:sz w:val="28"/>
          <w:szCs w:val="28"/>
          <w:lang w:eastAsia="ru-RU"/>
        </w:rPr>
        <w:t xml:space="preserve">законодательство. </w:t>
      </w:r>
      <w:r>
        <w:rPr>
          <w:rFonts w:eastAsia="Times New Roman" w:cs="Times New Roman" w:ascii="Times New Roman" w:hAnsi="Times New Roman"/>
          <w:color w:val="000000"/>
          <w:sz w:val="28"/>
          <w:szCs w:val="28"/>
          <w:lang w:eastAsia="ru-RU"/>
        </w:rPr>
        <w:t>В этот период феодалы осуществляли свою юрисдикцию в отноше</w:t>
        <w:softHyphen/>
        <w:t>нии вассалов через суды сотен и графств. Свои суды были в горо</w:t>
        <w:softHyphen/>
        <w:t>дах, где применялось традиционное местное право. Наконец, свое право и свой суд имела церковь.</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Формирование </w:t>
      </w:r>
      <w:r>
        <w:rPr>
          <w:rFonts w:eastAsia="Times New Roman" w:cs="Times New Roman" w:ascii="Times New Roman" w:hAnsi="Times New Roman"/>
          <w:i/>
          <w:iCs/>
          <w:color w:val="000000"/>
          <w:sz w:val="28"/>
          <w:szCs w:val="28"/>
          <w:lang w:eastAsia="ru-RU"/>
        </w:rPr>
        <w:t xml:space="preserve">«общего права» </w:t>
      </w:r>
      <w:r>
        <w:rPr>
          <w:rFonts w:eastAsia="Times New Roman" w:cs="Times New Roman" w:ascii="Times New Roman" w:hAnsi="Times New Roman"/>
          <w:color w:val="000000"/>
          <w:sz w:val="28"/>
          <w:szCs w:val="28"/>
          <w:lang w:eastAsia="ru-RU"/>
        </w:rPr>
        <w:t>как основного источника средне</w:t>
        <w:softHyphen/>
        <w:t xml:space="preserve">векового права Англии связано с деятельностью </w:t>
      </w:r>
      <w:r>
        <w:rPr>
          <w:rFonts w:eastAsia="Times New Roman" w:cs="Times New Roman" w:ascii="Times New Roman" w:hAnsi="Times New Roman"/>
          <w:i/>
          <w:iCs/>
          <w:color w:val="000000"/>
          <w:sz w:val="28"/>
          <w:szCs w:val="28"/>
          <w:lang w:eastAsia="ru-RU"/>
        </w:rPr>
        <w:t>королевских разъ</w:t>
        <w:softHyphen/>
        <w:t xml:space="preserve">ездных судей, </w:t>
      </w:r>
      <w:r>
        <w:rPr>
          <w:rFonts w:eastAsia="Times New Roman" w:cs="Times New Roman" w:ascii="Times New Roman" w:hAnsi="Times New Roman"/>
          <w:color w:val="000000"/>
          <w:sz w:val="28"/>
          <w:szCs w:val="28"/>
          <w:lang w:eastAsia="ru-RU"/>
        </w:rPr>
        <w:t xml:space="preserve">действовавших на основе </w:t>
      </w:r>
      <w:r>
        <w:rPr>
          <w:rFonts w:eastAsia="Times New Roman" w:cs="Times New Roman" w:ascii="Times New Roman" w:hAnsi="Times New Roman"/>
          <w:i/>
          <w:iCs/>
          <w:color w:val="000000"/>
          <w:sz w:val="28"/>
          <w:szCs w:val="28"/>
          <w:lang w:eastAsia="ru-RU"/>
        </w:rPr>
        <w:t xml:space="preserve">королевских писем, </w:t>
      </w:r>
      <w:r>
        <w:rPr>
          <w:rFonts w:eastAsia="Times New Roman" w:cs="Times New Roman" w:ascii="Times New Roman" w:hAnsi="Times New Roman"/>
          <w:color w:val="000000"/>
          <w:sz w:val="28"/>
          <w:szCs w:val="28"/>
          <w:lang w:eastAsia="ru-RU"/>
        </w:rPr>
        <w:t xml:space="preserve">с </w:t>
      </w:r>
      <w:r>
        <w:rPr>
          <w:rFonts w:eastAsia="Times New Roman" w:cs="Times New Roman" w:ascii="Times New Roman" w:hAnsi="Times New Roman"/>
          <w:i/>
          <w:iCs/>
          <w:color w:val="000000"/>
          <w:sz w:val="28"/>
          <w:szCs w:val="28"/>
          <w:lang w:eastAsia="ru-RU"/>
        </w:rPr>
        <w:t>Высши</w:t>
        <w:softHyphen/>
        <w:t xml:space="preserve">ми судами </w:t>
      </w:r>
      <w:r>
        <w:rPr>
          <w:rFonts w:eastAsia="Times New Roman" w:cs="Times New Roman" w:ascii="Times New Roman" w:hAnsi="Times New Roman"/>
          <w:color w:val="000000"/>
          <w:sz w:val="28"/>
          <w:szCs w:val="28"/>
          <w:lang w:eastAsia="ru-RU"/>
        </w:rPr>
        <w:t xml:space="preserve">«общего права», </w:t>
      </w:r>
      <w:r>
        <w:rPr>
          <w:rFonts w:eastAsia="Times New Roman" w:cs="Times New Roman" w:ascii="Times New Roman" w:hAnsi="Times New Roman"/>
          <w:i/>
          <w:iCs/>
          <w:color w:val="000000"/>
          <w:sz w:val="28"/>
          <w:szCs w:val="28"/>
          <w:lang w:eastAsia="ru-RU"/>
        </w:rPr>
        <w:t xml:space="preserve">Судом общих тяжб </w:t>
      </w:r>
      <w:r>
        <w:rPr>
          <w:rFonts w:eastAsia="Times New Roman" w:cs="Times New Roman" w:ascii="Times New Roman" w:hAnsi="Times New Roman"/>
          <w:color w:val="000000"/>
          <w:sz w:val="28"/>
          <w:szCs w:val="28"/>
          <w:lang w:eastAsia="ru-RU"/>
        </w:rPr>
        <w:t xml:space="preserve">и </w:t>
      </w:r>
      <w:r>
        <w:rPr>
          <w:rFonts w:eastAsia="Times New Roman" w:cs="Times New Roman" w:ascii="Times New Roman" w:hAnsi="Times New Roman"/>
          <w:i/>
          <w:iCs/>
          <w:color w:val="000000"/>
          <w:sz w:val="28"/>
          <w:szCs w:val="28"/>
          <w:lang w:eastAsia="ru-RU"/>
        </w:rPr>
        <w:t xml:space="preserve">Судом королевской скамьи. </w:t>
      </w:r>
      <w:r>
        <w:rPr>
          <w:rFonts w:eastAsia="Times New Roman" w:cs="Times New Roman" w:ascii="Times New Roman" w:hAnsi="Times New Roman"/>
          <w:color w:val="000000"/>
          <w:sz w:val="28"/>
          <w:szCs w:val="28"/>
          <w:lang w:eastAsia="ru-RU"/>
        </w:rPr>
        <w:t xml:space="preserve">После реформы Генриха </w:t>
      </w:r>
      <w:r>
        <w:rPr>
          <w:rFonts w:eastAsia="Times New Roman" w:cs="Times New Roman" w:ascii="Times New Roman" w:hAnsi="Times New Roman"/>
          <w:color w:val="000000"/>
          <w:sz w:val="28"/>
          <w:szCs w:val="28"/>
          <w:lang w:val="en-US" w:eastAsia="ru-RU"/>
        </w:rPr>
        <w:t>II</w:t>
      </w:r>
      <w:r>
        <w:rPr>
          <w:rFonts w:eastAsia="Times New Roman" w:cs="Times New Roman" w:ascii="Times New Roman" w:hAnsi="Times New Roman"/>
          <w:color w:val="000000"/>
          <w:sz w:val="28"/>
          <w:szCs w:val="28"/>
          <w:lang w:eastAsia="ru-RU"/>
        </w:rPr>
        <w:t xml:space="preserve"> Плантагенета суды разбирали одни и те же категории дел и подчинялись одним и тем же право</w:t>
        <w:softHyphen/>
        <w:t>вым нормам, исходившим из центра. Были выработаны несколько видов так называемых «первоначальных приказов», содержащиеся в королевских письмах, без которых ни один суд не мог начать дела. Они либо содержали указание лицам, облеченным судебной вла</w:t>
        <w:softHyphen/>
        <w:t>стью (т.е. королевским разъездным судьям), принять дело на судеб</w:t>
        <w:softHyphen/>
        <w:t xml:space="preserve">ное рассмотрение, либо предписывали королевским поверенным на местах отвечать за действия суда. </w:t>
      </w:r>
      <w:r>
        <w:rPr>
          <w:rFonts w:eastAsia="Times New Roman" w:cs="Times New Roman" w:ascii="Times New Roman" w:hAnsi="Times New Roman"/>
          <w:i/>
          <w:iCs/>
          <w:color w:val="000000"/>
          <w:sz w:val="28"/>
          <w:szCs w:val="28"/>
          <w:lang w:eastAsia="ru-RU"/>
        </w:rPr>
        <w:t xml:space="preserve">Королевские письма, </w:t>
      </w:r>
      <w:r>
        <w:rPr>
          <w:rFonts w:eastAsia="Times New Roman" w:cs="Times New Roman" w:ascii="Times New Roman" w:hAnsi="Times New Roman"/>
          <w:color w:val="000000"/>
          <w:sz w:val="28"/>
          <w:szCs w:val="28"/>
          <w:lang w:eastAsia="ru-RU"/>
        </w:rPr>
        <w:t>первоначаль</w:t>
        <w:softHyphen/>
        <w:t xml:space="preserve">но писавшиеся на случай, вскоре превратились в готовые </w:t>
      </w:r>
      <w:r>
        <w:rPr>
          <w:rFonts w:eastAsia="Times New Roman" w:cs="Times New Roman" w:ascii="Times New Roman" w:hAnsi="Times New Roman"/>
          <w:i/>
          <w:iCs/>
          <w:color w:val="000000"/>
          <w:sz w:val="28"/>
          <w:szCs w:val="28"/>
          <w:lang w:eastAsia="ru-RU"/>
        </w:rPr>
        <w:t>формуля</w:t>
        <w:softHyphen/>
        <w:t xml:space="preserve">ры, </w:t>
      </w:r>
      <w:r>
        <w:rPr>
          <w:rFonts w:eastAsia="Times New Roman" w:cs="Times New Roman" w:ascii="Times New Roman" w:hAnsi="Times New Roman"/>
          <w:color w:val="000000"/>
          <w:sz w:val="28"/>
          <w:szCs w:val="28"/>
          <w:lang w:eastAsia="ru-RU"/>
        </w:rPr>
        <w:t>подходящие к различным конфликтным ситуациям. Истец сам выбирал формуляр и за хорошую плату мог получить подтвержде</w:t>
        <w:softHyphen/>
        <w:t>ние в королевской канцелярии. По мере надобности создавались новые приказы. От формы первоначального приказа зависели ха</w:t>
        <w:softHyphen/>
        <w:t>рактер и способ разбирательства дела.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К концу </w:t>
      </w:r>
      <w:r>
        <w:rPr>
          <w:rFonts w:eastAsia="Times New Roman" w:cs="Times New Roman" w:ascii="Times New Roman" w:hAnsi="Times New Roman"/>
          <w:color w:val="000000"/>
          <w:sz w:val="28"/>
          <w:szCs w:val="28"/>
          <w:lang w:val="en-US" w:eastAsia="ru-RU"/>
        </w:rPr>
        <w:t>XIII</w:t>
      </w:r>
      <w:r>
        <w:rPr>
          <w:rFonts w:eastAsia="Times New Roman" w:cs="Times New Roman" w:ascii="Times New Roman" w:hAnsi="Times New Roman"/>
          <w:color w:val="000000"/>
          <w:sz w:val="28"/>
          <w:szCs w:val="28"/>
          <w:lang w:eastAsia="ru-RU"/>
        </w:rPr>
        <w:t xml:space="preserve"> в. в Англии произошла </w:t>
      </w:r>
      <w:r>
        <w:rPr>
          <w:rFonts w:eastAsia="Times New Roman" w:cs="Times New Roman" w:ascii="Times New Roman" w:hAnsi="Times New Roman"/>
          <w:i/>
          <w:iCs/>
          <w:color w:val="000000"/>
          <w:sz w:val="28"/>
          <w:szCs w:val="28"/>
          <w:lang w:eastAsia="ru-RU"/>
        </w:rPr>
        <w:t xml:space="preserve">унификация </w:t>
      </w:r>
      <w:r>
        <w:rPr>
          <w:rFonts w:eastAsia="Times New Roman" w:cs="Times New Roman" w:ascii="Times New Roman" w:hAnsi="Times New Roman"/>
          <w:color w:val="000000"/>
          <w:sz w:val="28"/>
          <w:szCs w:val="28"/>
          <w:lang w:eastAsia="ru-RU"/>
        </w:rPr>
        <w:t xml:space="preserve">общего права в официальном </w:t>
      </w:r>
      <w:r>
        <w:rPr>
          <w:rFonts w:eastAsia="Times New Roman" w:cs="Times New Roman" w:ascii="Times New Roman" w:hAnsi="Times New Roman"/>
          <w:i/>
          <w:iCs/>
          <w:color w:val="000000"/>
          <w:sz w:val="28"/>
          <w:szCs w:val="28"/>
          <w:lang w:eastAsia="ru-RU"/>
        </w:rPr>
        <w:t xml:space="preserve">Регистре </w:t>
      </w:r>
      <w:r>
        <w:rPr>
          <w:rFonts w:eastAsia="Times New Roman" w:cs="Times New Roman" w:ascii="Times New Roman" w:hAnsi="Times New Roman"/>
          <w:color w:val="000000"/>
          <w:sz w:val="28"/>
          <w:szCs w:val="28"/>
          <w:lang w:eastAsia="ru-RU"/>
        </w:rPr>
        <w:t>первоначальных писем. «</w:t>
      </w:r>
      <w:r>
        <w:rPr>
          <w:rFonts w:eastAsia="Times New Roman" w:cs="Times New Roman" w:ascii="Times New Roman" w:hAnsi="Times New Roman"/>
          <w:i/>
          <w:iCs/>
          <w:color w:val="000000"/>
          <w:sz w:val="28"/>
          <w:szCs w:val="28"/>
          <w:lang w:eastAsia="ru-RU"/>
        </w:rPr>
        <w:t xml:space="preserve">Общим» </w:t>
      </w:r>
      <w:r>
        <w:rPr>
          <w:rFonts w:eastAsia="Times New Roman" w:cs="Times New Roman" w:ascii="Times New Roman" w:hAnsi="Times New Roman"/>
          <w:color w:val="000000"/>
          <w:sz w:val="28"/>
          <w:szCs w:val="28"/>
          <w:lang w:eastAsia="ru-RU"/>
        </w:rPr>
        <w:t>данное право называлось потому, что, во-первых, оно действовало на тер</w:t>
        <w:softHyphen/>
        <w:t>ритории всей Англии. Феодалы - иммунисты должны были следовать общему праву. Только манориальные суды судили по «обычаям манора», местным обычаям. Во-вторых, общее право не делало ника</w:t>
        <w:softHyphen/>
        <w:t>ких различий внутри прослойки свободных в гражданских делах. Оно являлось в этом отношении привилегией для всех свободных в отличие от крепостных (принцип «исключения вилланства»). Одна</w:t>
        <w:softHyphen/>
        <w:t>ко в сфере уголовного права под его действие подпадали и вилла</w:t>
        <w:softHyphen/>
        <w:t xml:space="preserve">ны. Оно было действительно общим для всего населения Англии - «Общее право» - это </w:t>
      </w:r>
      <w:r>
        <w:rPr>
          <w:rFonts w:eastAsia="Times New Roman" w:cs="Times New Roman" w:ascii="Times New Roman" w:hAnsi="Times New Roman"/>
          <w:i/>
          <w:iCs/>
          <w:color w:val="000000"/>
          <w:sz w:val="28"/>
          <w:szCs w:val="28"/>
          <w:lang w:eastAsia="ru-RU"/>
        </w:rPr>
        <w:t xml:space="preserve">практика королевских судов, </w:t>
      </w:r>
      <w:r>
        <w:rPr>
          <w:rFonts w:eastAsia="Times New Roman" w:cs="Times New Roman" w:ascii="Times New Roman" w:hAnsi="Times New Roman"/>
          <w:color w:val="000000"/>
          <w:sz w:val="28"/>
          <w:szCs w:val="28"/>
          <w:lang w:eastAsia="ru-RU"/>
        </w:rPr>
        <w:t xml:space="preserve">закрепленная в судебных протоколах («свитках тяжб»). Королевские суды не имели общих источников и решали дела, руководствуясь «правом страны», т.е. </w:t>
      </w:r>
      <w:r>
        <w:rPr>
          <w:rFonts w:eastAsia="Times New Roman" w:cs="Times New Roman" w:ascii="Times New Roman" w:hAnsi="Times New Roman"/>
          <w:i/>
          <w:iCs/>
          <w:color w:val="000000"/>
          <w:sz w:val="28"/>
          <w:szCs w:val="28"/>
          <w:lang w:eastAsia="ru-RU"/>
        </w:rPr>
        <w:t xml:space="preserve">обычным правом. </w:t>
      </w:r>
      <w:r>
        <w:rPr>
          <w:rFonts w:eastAsia="Times New Roman" w:cs="Times New Roman" w:ascii="Times New Roman" w:hAnsi="Times New Roman"/>
          <w:color w:val="000000"/>
          <w:sz w:val="28"/>
          <w:szCs w:val="28"/>
          <w:lang w:eastAsia="ru-RU"/>
        </w:rPr>
        <w:t>Поэтому общее право еще называют обычным. Оно сложилось как результат судебных обычаев, возникавших по</w:t>
        <w:softHyphen/>
        <w:t>мимо законодательства. В основу обычного права положена фикция его общепризнанности и общеизвестности. Считалось, что при раз</w:t>
        <w:softHyphen/>
        <w:t>решении того или иного дела судья знает закон, который им при</w:t>
        <w:softHyphen/>
        <w:t xml:space="preserve">меняется. Следовательно, он использовал существующую норму права. Этот принцип был выведен из того, что судьи центральных судов были знакомы с местными обычаями. Обобщая судебную практику, судьи вырабатывали известные принципы, которыми они руководствовались исходя из тех или иных обычаев.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Первую попытку обобщить практику королевских судов пред</w:t>
        <w:softHyphen/>
        <w:t xml:space="preserve">принял </w:t>
      </w:r>
      <w:r>
        <w:rPr>
          <w:rFonts w:eastAsia="Times New Roman" w:cs="Times New Roman" w:ascii="Times New Roman" w:hAnsi="Times New Roman"/>
          <w:i/>
          <w:iCs/>
          <w:color w:val="000000"/>
          <w:sz w:val="28"/>
          <w:szCs w:val="28"/>
          <w:lang w:eastAsia="ru-RU"/>
        </w:rPr>
        <w:t xml:space="preserve">Гленвил </w:t>
      </w:r>
      <w:r>
        <w:rPr>
          <w:rFonts w:eastAsia="Times New Roman" w:cs="Times New Roman" w:ascii="Times New Roman" w:hAnsi="Times New Roman"/>
          <w:color w:val="000000"/>
          <w:sz w:val="28"/>
          <w:szCs w:val="28"/>
          <w:lang w:eastAsia="ru-RU"/>
        </w:rPr>
        <w:t>в трактате «О традиционном праве и законах коро</w:t>
        <w:softHyphen/>
        <w:t xml:space="preserve">левства Англии», написанном в конце правления Генриха </w:t>
      </w:r>
      <w:r>
        <w:rPr>
          <w:rFonts w:eastAsia="Times New Roman" w:cs="Times New Roman" w:ascii="Times New Roman" w:hAnsi="Times New Roman"/>
          <w:color w:val="000000"/>
          <w:sz w:val="28"/>
          <w:szCs w:val="28"/>
          <w:lang w:val="en-US" w:eastAsia="ru-RU"/>
        </w:rPr>
        <w:t>II</w:t>
      </w:r>
      <w:r>
        <w:rPr>
          <w:rFonts w:eastAsia="Times New Roman" w:cs="Times New Roman" w:ascii="Times New Roman" w:hAnsi="Times New Roman"/>
          <w:color w:val="000000"/>
          <w:sz w:val="28"/>
          <w:szCs w:val="28"/>
          <w:lang w:eastAsia="ru-RU"/>
        </w:rPr>
        <w:t xml:space="preserve">. Более обширная систематизация процессуальной системы и материальных правил общего права представлена в трактате </w:t>
      </w:r>
      <w:r>
        <w:rPr>
          <w:rFonts w:eastAsia="Times New Roman" w:cs="Times New Roman" w:ascii="Times New Roman" w:hAnsi="Times New Roman"/>
          <w:i/>
          <w:iCs/>
          <w:color w:val="000000"/>
          <w:sz w:val="28"/>
          <w:szCs w:val="28"/>
          <w:lang w:eastAsia="ru-RU"/>
        </w:rPr>
        <w:t xml:space="preserve">Брэктона </w:t>
      </w:r>
      <w:r>
        <w:rPr>
          <w:rFonts w:eastAsia="Times New Roman" w:cs="Times New Roman" w:ascii="Times New Roman" w:hAnsi="Times New Roman"/>
          <w:color w:val="000000"/>
          <w:sz w:val="28"/>
          <w:szCs w:val="28"/>
          <w:lang w:eastAsia="ru-RU"/>
        </w:rPr>
        <w:t>«О тради</w:t>
        <w:softHyphen/>
        <w:t xml:space="preserve">ционном праве и законах Англии» (середина </w:t>
      </w:r>
      <w:r>
        <w:rPr>
          <w:rFonts w:eastAsia="Times New Roman" w:cs="Times New Roman" w:ascii="Times New Roman" w:hAnsi="Times New Roman"/>
          <w:color w:val="000000"/>
          <w:sz w:val="28"/>
          <w:szCs w:val="28"/>
          <w:lang w:val="en-US" w:eastAsia="ru-RU"/>
        </w:rPr>
        <w:t>XIII</w:t>
      </w:r>
      <w:r>
        <w:rPr>
          <w:rFonts w:eastAsia="Times New Roman" w:cs="Times New Roman" w:ascii="Times New Roman" w:hAnsi="Times New Roman"/>
          <w:color w:val="000000"/>
          <w:sz w:val="28"/>
          <w:szCs w:val="28"/>
          <w:lang w:eastAsia="ru-RU"/>
        </w:rPr>
        <w:t xml:space="preserve"> в.). Он содержит свыше 2000 прецедентов из практики королевского суда. Оба трак</w:t>
        <w:softHyphen/>
        <w:t xml:space="preserve">тата рассматривались как «книги авторитетов», «великих классиков права», и суды долго их применяли. По образцу Гленвила и Брэктона </w:t>
      </w:r>
      <w:r>
        <w:rPr>
          <w:rFonts w:eastAsia="Times New Roman" w:cs="Times New Roman" w:ascii="Times New Roman" w:hAnsi="Times New Roman"/>
          <w:i/>
          <w:iCs/>
          <w:color w:val="000000"/>
          <w:sz w:val="28"/>
          <w:szCs w:val="28"/>
          <w:lang w:eastAsia="ru-RU"/>
        </w:rPr>
        <w:t xml:space="preserve">Энтони Фитцерберт </w:t>
      </w:r>
      <w:r>
        <w:rPr>
          <w:rFonts w:eastAsia="Times New Roman" w:cs="Times New Roman" w:ascii="Times New Roman" w:hAnsi="Times New Roman"/>
          <w:color w:val="000000"/>
          <w:sz w:val="28"/>
          <w:szCs w:val="28"/>
          <w:lang w:eastAsia="ru-RU"/>
        </w:rPr>
        <w:t>(1470-1538 гг.) в книге «</w:t>
      </w:r>
      <w:r>
        <w:rPr>
          <w:rFonts w:eastAsia="Times New Roman" w:cs="Times New Roman" w:ascii="Times New Roman" w:hAnsi="Times New Roman"/>
          <w:color w:val="000000"/>
          <w:sz w:val="28"/>
          <w:szCs w:val="28"/>
          <w:lang w:val="en-US" w:eastAsia="ru-RU"/>
        </w:rPr>
        <w:t>New</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val="en-US" w:eastAsia="ru-RU"/>
        </w:rPr>
        <w:t>Natura</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val="en-US" w:eastAsia="ru-RU"/>
        </w:rPr>
        <w:t>brevium</w:t>
      </w:r>
      <w:r>
        <w:rPr>
          <w:rFonts w:eastAsia="Times New Roman" w:cs="Times New Roman" w:ascii="Times New Roman" w:hAnsi="Times New Roman"/>
          <w:color w:val="000000"/>
          <w:sz w:val="28"/>
          <w:szCs w:val="28"/>
          <w:lang w:eastAsia="ru-RU"/>
        </w:rPr>
        <w:t xml:space="preserve">» издавна применявшиеся в </w:t>
      </w:r>
      <w:r>
        <w:rPr>
          <w:rFonts w:eastAsia="Times New Roman" w:cs="Times New Roman" w:ascii="Times New Roman" w:hAnsi="Times New Roman"/>
          <w:bCs/>
          <w:color w:val="000000"/>
          <w:sz w:val="28"/>
          <w:szCs w:val="28"/>
          <w:lang w:val="en-US" w:eastAsia="ru-RU"/>
        </w:rPr>
        <w:t>XV</w:t>
      </w:r>
      <w:r>
        <w:rPr>
          <w:rFonts w:eastAsia="Times New Roman" w:cs="Times New Roman" w:ascii="Times New Roman" w:hAnsi="Times New Roman"/>
          <w:bCs/>
          <w:color w:val="000000"/>
          <w:sz w:val="28"/>
          <w:szCs w:val="28"/>
          <w:lang w:eastAsia="ru-RU"/>
        </w:rPr>
        <w:t>-</w:t>
      </w:r>
      <w:r>
        <w:rPr>
          <w:rFonts w:eastAsia="Times New Roman" w:cs="Times New Roman" w:ascii="Times New Roman" w:hAnsi="Times New Roman"/>
          <w:bCs/>
          <w:color w:val="000000"/>
          <w:sz w:val="28"/>
          <w:szCs w:val="28"/>
          <w:lang w:val="en-US" w:eastAsia="ru-RU"/>
        </w:rPr>
        <w:t>XVI</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вв. первоначальные письма в приня</w:t>
        <w:softHyphen/>
        <w:t xml:space="preserve">той в официальном Регистре последовательности с подробными комментариями с точки зрения судебной практики. До конца </w:t>
      </w:r>
      <w:r>
        <w:rPr>
          <w:rFonts w:eastAsia="Times New Roman" w:cs="Times New Roman" w:ascii="Times New Roman" w:hAnsi="Times New Roman"/>
          <w:bCs/>
          <w:color w:val="000000"/>
          <w:sz w:val="28"/>
          <w:szCs w:val="28"/>
          <w:lang w:val="en-US" w:eastAsia="ru-RU"/>
        </w:rPr>
        <w:t>XVIII</w:t>
      </w:r>
      <w:r>
        <w:rPr>
          <w:rFonts w:eastAsia="Times New Roman" w:cs="Times New Roman" w:ascii="Times New Roman" w:hAnsi="Times New Roman"/>
          <w:bCs/>
          <w:color w:val="000000"/>
          <w:sz w:val="28"/>
          <w:szCs w:val="28"/>
          <w:lang w:eastAsia="ru-RU"/>
        </w:rPr>
        <w:t xml:space="preserve"> </w:t>
      </w:r>
      <w:r>
        <w:rPr>
          <w:rFonts w:eastAsia="Times New Roman" w:cs="Times New Roman" w:ascii="Times New Roman" w:hAnsi="Times New Roman"/>
          <w:color w:val="000000"/>
          <w:sz w:val="28"/>
          <w:szCs w:val="28"/>
          <w:lang w:eastAsia="ru-RU"/>
        </w:rPr>
        <w:t>в. книга считалась авторитетным источником общего права.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Наряду с «общим правом», имевшим своим основным источни</w:t>
        <w:softHyphen/>
        <w:t xml:space="preserve">ком судебную практику, все большее значение в качестве источника права приобретает </w:t>
      </w:r>
      <w:r>
        <w:rPr>
          <w:rFonts w:eastAsia="Times New Roman" w:cs="Times New Roman" w:ascii="Times New Roman" w:hAnsi="Times New Roman"/>
          <w:i/>
          <w:iCs/>
          <w:color w:val="000000"/>
          <w:sz w:val="28"/>
          <w:szCs w:val="28"/>
          <w:lang w:eastAsia="ru-RU"/>
        </w:rPr>
        <w:t xml:space="preserve">статутное право </w:t>
      </w:r>
      <w:r>
        <w:rPr>
          <w:rFonts w:eastAsia="Times New Roman" w:cs="Times New Roman" w:ascii="Times New Roman" w:hAnsi="Times New Roman"/>
          <w:color w:val="000000"/>
          <w:sz w:val="28"/>
          <w:szCs w:val="28"/>
          <w:lang w:eastAsia="ru-RU"/>
        </w:rPr>
        <w:t>(куда относились королевские ордонансы, ассизы, хартии, прокламации, провизии, акты парла</w:t>
        <w:softHyphen/>
        <w:t>мента). Активную законодательную деятельность, существенно из</w:t>
        <w:softHyphen/>
        <w:t xml:space="preserve">менившую судебный процесс, осуществляли короли Генрих </w:t>
      </w:r>
      <w:r>
        <w:rPr>
          <w:rFonts w:eastAsia="Times New Roman" w:cs="Times New Roman" w:ascii="Times New Roman" w:hAnsi="Times New Roman"/>
          <w:bCs/>
          <w:color w:val="000000"/>
          <w:sz w:val="28"/>
          <w:szCs w:val="28"/>
          <w:lang w:val="en-US" w:eastAsia="ru-RU"/>
        </w:rPr>
        <w:t>II</w:t>
      </w:r>
      <w:r>
        <w:rPr>
          <w:rFonts w:eastAsia="Times New Roman" w:cs="Times New Roman" w:ascii="Times New Roman" w:hAnsi="Times New Roman"/>
          <w:bCs/>
          <w:color w:val="000000"/>
          <w:sz w:val="28"/>
          <w:szCs w:val="28"/>
          <w:lang w:eastAsia="ru-RU"/>
        </w:rPr>
        <w:t>,</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Эду</w:t>
        <w:softHyphen/>
        <w:t xml:space="preserve">ард </w:t>
      </w:r>
      <w:r>
        <w:rPr>
          <w:rFonts w:eastAsia="Times New Roman" w:cs="Times New Roman" w:ascii="Times New Roman" w:hAnsi="Times New Roman"/>
          <w:color w:val="000000"/>
          <w:sz w:val="28"/>
          <w:szCs w:val="28"/>
          <w:lang w:val="en-US" w:eastAsia="ru-RU"/>
        </w:rPr>
        <w:t>I</w:t>
      </w:r>
      <w:r>
        <w:rPr>
          <w:rFonts w:eastAsia="Times New Roman" w:cs="Times New Roman" w:ascii="Times New Roman" w:hAnsi="Times New Roman"/>
          <w:color w:val="000000"/>
          <w:sz w:val="28"/>
          <w:szCs w:val="28"/>
          <w:lang w:eastAsia="ru-RU"/>
        </w:rPr>
        <w:t>. Большую роль в развитии права играло парламентское зако</w:t>
        <w:softHyphen/>
        <w:t xml:space="preserve">нодательство. </w:t>
      </w:r>
      <w:r>
        <w:rPr>
          <w:rFonts w:eastAsia="Times New Roman" w:cs="Times New Roman" w:ascii="Times New Roman" w:hAnsi="Times New Roman"/>
          <w:i/>
          <w:iCs/>
          <w:color w:val="000000"/>
          <w:sz w:val="28"/>
          <w:szCs w:val="28"/>
          <w:lang w:eastAsia="ru-RU"/>
        </w:rPr>
        <w:t xml:space="preserve">Статуты - </w:t>
      </w:r>
      <w:r>
        <w:rPr>
          <w:rFonts w:eastAsia="Times New Roman" w:cs="Times New Roman" w:ascii="Times New Roman" w:hAnsi="Times New Roman"/>
          <w:color w:val="000000"/>
          <w:sz w:val="28"/>
          <w:szCs w:val="28"/>
          <w:lang w:eastAsia="ru-RU"/>
        </w:rPr>
        <w:t>акты, принятые парламентом и подпи</w:t>
        <w:softHyphen/>
        <w:t>санные королем, имели обязательную силу для королевских судов, дополняли и изменяли «общее право» по очень многим вопросам. Однако статуты, изменяя «общее право» по отдельным вопросам, не могли преодолеть присущий ему формализм, не могли приспосо</w:t>
        <w:softHyphen/>
        <w:t>бить его к новым общественным условиям.</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w:t>
      </w:r>
      <w:r>
        <w:rPr>
          <w:rFonts w:eastAsia="Times New Roman" w:cs="Times New Roman" w:ascii="Times New Roman" w:hAnsi="Times New Roman"/>
          <w:bCs/>
          <w:color w:val="000000"/>
          <w:sz w:val="28"/>
          <w:szCs w:val="28"/>
          <w:lang w:val="en-US" w:eastAsia="ru-RU"/>
        </w:rPr>
        <w:t>XIV</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в. отставание общего права от развития буржуазных от</w:t>
        <w:softHyphen/>
        <w:t xml:space="preserve">ношений было преодолено созданием так называемого </w:t>
      </w:r>
      <w:r>
        <w:rPr>
          <w:rFonts w:eastAsia="Times New Roman" w:cs="Times New Roman" w:ascii="Times New Roman" w:hAnsi="Times New Roman"/>
          <w:i/>
          <w:iCs/>
          <w:color w:val="000000"/>
          <w:sz w:val="28"/>
          <w:szCs w:val="28"/>
          <w:lang w:eastAsia="ru-RU"/>
        </w:rPr>
        <w:t>суда канцле</w:t>
        <w:softHyphen/>
        <w:t xml:space="preserve">ра, </w:t>
      </w:r>
      <w:r>
        <w:rPr>
          <w:rFonts w:eastAsia="Times New Roman" w:cs="Times New Roman" w:ascii="Times New Roman" w:hAnsi="Times New Roman"/>
          <w:color w:val="000000"/>
          <w:sz w:val="28"/>
          <w:szCs w:val="28"/>
          <w:lang w:eastAsia="ru-RU"/>
        </w:rPr>
        <w:t xml:space="preserve">или </w:t>
      </w:r>
      <w:r>
        <w:rPr>
          <w:rFonts w:eastAsia="Times New Roman" w:cs="Times New Roman" w:ascii="Times New Roman" w:hAnsi="Times New Roman"/>
          <w:i/>
          <w:iCs/>
          <w:color w:val="000000"/>
          <w:sz w:val="28"/>
          <w:szCs w:val="28"/>
          <w:lang w:eastAsia="ru-RU"/>
        </w:rPr>
        <w:t xml:space="preserve">суда справедливости, </w:t>
      </w:r>
      <w:r>
        <w:rPr>
          <w:rFonts w:eastAsia="Times New Roman" w:cs="Times New Roman" w:ascii="Times New Roman" w:hAnsi="Times New Roman"/>
          <w:color w:val="000000"/>
          <w:sz w:val="28"/>
          <w:szCs w:val="28"/>
          <w:lang w:eastAsia="ru-RU"/>
        </w:rPr>
        <w:t xml:space="preserve">а вместе с ним и </w:t>
      </w:r>
      <w:r>
        <w:rPr>
          <w:rFonts w:eastAsia="Times New Roman" w:cs="Times New Roman" w:ascii="Times New Roman" w:hAnsi="Times New Roman"/>
          <w:i/>
          <w:iCs/>
          <w:color w:val="000000"/>
          <w:sz w:val="28"/>
          <w:szCs w:val="28"/>
          <w:lang w:eastAsia="ru-RU"/>
        </w:rPr>
        <w:t xml:space="preserve">права справедливости. </w:t>
      </w:r>
      <w:r>
        <w:rPr>
          <w:rFonts w:eastAsia="Times New Roman" w:cs="Times New Roman" w:ascii="Times New Roman" w:hAnsi="Times New Roman"/>
          <w:color w:val="000000"/>
          <w:sz w:val="28"/>
          <w:szCs w:val="28"/>
          <w:lang w:eastAsia="ru-RU"/>
        </w:rPr>
        <w:t>Те случаи, которые не учитывались действиями общего права, должны были рассматриваться судом в соответствии с принципами правосудия и справедливости по личному приказу короля. К канц</w:t>
        <w:softHyphen/>
        <w:t>леру обращались с жалобами на общее право, его архаичные формы выражения, закостенелость и сложную процессуальную технику. В результате наряду с общим правом, его типами процессов и судом возникло право справедливости со своими типами процесса и су</w:t>
        <w:softHyphen/>
        <w:t xml:space="preserve">дом. Оно создавалось не для того, чтобы заменить «общее право», а чтобы придать ему большую эффективность путем отхода от старых формальных правил, создать новые средства защиты нарушенных прав и интересов, оказавшихся вне юрисдикции «общего права». Поскольку правила обеих правовых систем нередко противоречили друг другу или пересекались и один и тот же конфликт можно было решать в суде по обеим системам, правовые отношения в Англии стали исключительно сложными. </w:t>
      </w:r>
      <w:r>
        <w:rPr>
          <w:rFonts w:eastAsia="Times New Roman" w:cs="Times New Roman" w:ascii="Times New Roman" w:hAnsi="Times New Roman"/>
          <w:i/>
          <w:iCs/>
          <w:color w:val="000000"/>
          <w:sz w:val="28"/>
          <w:szCs w:val="28"/>
          <w:lang w:eastAsia="ru-RU"/>
        </w:rPr>
        <w:t xml:space="preserve">Право справедливости </w:t>
      </w:r>
      <w:r>
        <w:rPr>
          <w:rFonts w:eastAsia="Times New Roman" w:cs="Times New Roman" w:ascii="Times New Roman" w:hAnsi="Times New Roman"/>
          <w:color w:val="000000"/>
          <w:sz w:val="28"/>
          <w:szCs w:val="28"/>
          <w:lang w:eastAsia="ru-RU"/>
        </w:rPr>
        <w:t xml:space="preserve">возникало путем добавления </w:t>
      </w:r>
      <w:r>
        <w:rPr>
          <w:rFonts w:eastAsia="Times New Roman" w:cs="Times New Roman" w:ascii="Times New Roman" w:hAnsi="Times New Roman"/>
          <w:i/>
          <w:iCs/>
          <w:color w:val="000000"/>
          <w:sz w:val="28"/>
          <w:szCs w:val="28"/>
          <w:lang w:eastAsia="ru-RU"/>
        </w:rPr>
        <w:t xml:space="preserve">личного права короля </w:t>
      </w:r>
      <w:r>
        <w:rPr>
          <w:rFonts w:eastAsia="Times New Roman" w:cs="Times New Roman" w:ascii="Times New Roman" w:hAnsi="Times New Roman"/>
          <w:color w:val="000000"/>
          <w:sz w:val="28"/>
          <w:szCs w:val="28"/>
          <w:lang w:eastAsia="ru-RU"/>
        </w:rPr>
        <w:t>принимать притязания и возражения, которые не учитывались нормами общего права, одна</w:t>
        <w:softHyphen/>
        <w:t>ко должны были рассматриваться судом. Первоначально король в порядке «милости» разбирал каждое дело такой категории. Когда же количество этих дел возросло, то их «справедливое» разрешение было поручено канцлеру. Сначала каждое дело в суде канцлера раз</w:t>
        <w:softHyphen/>
        <w:t xml:space="preserve">биралось </w:t>
      </w:r>
      <w:r>
        <w:rPr>
          <w:rFonts w:eastAsia="Times New Roman" w:cs="Times New Roman" w:ascii="Times New Roman" w:hAnsi="Times New Roman"/>
          <w:i/>
          <w:iCs/>
          <w:color w:val="000000"/>
          <w:sz w:val="28"/>
          <w:szCs w:val="28"/>
          <w:lang w:eastAsia="ru-RU"/>
        </w:rPr>
        <w:t xml:space="preserve">по поручению </w:t>
      </w:r>
      <w:r>
        <w:rPr>
          <w:rFonts w:eastAsia="Times New Roman" w:cs="Times New Roman" w:ascii="Times New Roman" w:hAnsi="Times New Roman"/>
          <w:color w:val="000000"/>
          <w:sz w:val="28"/>
          <w:szCs w:val="28"/>
          <w:lang w:eastAsia="ru-RU"/>
        </w:rPr>
        <w:t xml:space="preserve">короля и на основании специального указа королевского совета. Но затем канцлерский суд получил право рассматривать жалобы частных лиц независимо от его указа. В начале </w:t>
      </w:r>
      <w:r>
        <w:rPr>
          <w:rFonts w:eastAsia="Times New Roman" w:cs="Times New Roman" w:ascii="Times New Roman" w:hAnsi="Times New Roman"/>
          <w:color w:val="000000"/>
          <w:sz w:val="28"/>
          <w:szCs w:val="28"/>
          <w:lang w:val="en-US" w:eastAsia="ru-RU"/>
        </w:rPr>
        <w:t>XVIII</w:t>
      </w:r>
      <w:r>
        <w:rPr>
          <w:rFonts w:eastAsia="Times New Roman" w:cs="Times New Roman" w:ascii="Times New Roman" w:hAnsi="Times New Roman"/>
          <w:color w:val="000000"/>
          <w:sz w:val="28"/>
          <w:szCs w:val="28"/>
          <w:lang w:eastAsia="ru-RU"/>
        </w:rPr>
        <w:t xml:space="preserve"> в. правовые </w:t>
      </w:r>
      <w:r>
        <w:rPr>
          <w:rFonts w:eastAsia="Times New Roman" w:cs="Times New Roman" w:ascii="Times New Roman" w:hAnsi="Times New Roman"/>
          <w:i/>
          <w:iCs/>
          <w:color w:val="000000"/>
          <w:sz w:val="28"/>
          <w:szCs w:val="28"/>
          <w:lang w:eastAsia="ru-RU"/>
        </w:rPr>
        <w:t xml:space="preserve">принципы, </w:t>
      </w:r>
      <w:r>
        <w:rPr>
          <w:rFonts w:eastAsia="Times New Roman" w:cs="Times New Roman" w:ascii="Times New Roman" w:hAnsi="Times New Roman"/>
          <w:color w:val="000000"/>
          <w:sz w:val="28"/>
          <w:szCs w:val="28"/>
          <w:lang w:eastAsia="ru-RU"/>
        </w:rPr>
        <w:t>которыми руководствовались при раз</w:t>
        <w:softHyphen/>
        <w:t>решении дел канцлеры, были сведены в систему.</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суде канцлера применялись </w:t>
      </w:r>
      <w:r>
        <w:rPr>
          <w:rFonts w:eastAsia="Times New Roman" w:cs="Times New Roman" w:ascii="Times New Roman" w:hAnsi="Times New Roman"/>
          <w:i/>
          <w:iCs/>
          <w:color w:val="000000"/>
          <w:sz w:val="28"/>
          <w:szCs w:val="28"/>
          <w:lang w:eastAsia="ru-RU"/>
        </w:rPr>
        <w:t xml:space="preserve">новые, </w:t>
      </w:r>
      <w:r>
        <w:rPr>
          <w:rFonts w:eastAsia="Times New Roman" w:cs="Times New Roman" w:ascii="Times New Roman" w:hAnsi="Times New Roman"/>
          <w:color w:val="000000"/>
          <w:sz w:val="28"/>
          <w:szCs w:val="28"/>
          <w:lang w:eastAsia="ru-RU"/>
        </w:rPr>
        <w:t>не известные общему пра</w:t>
        <w:softHyphen/>
        <w:t xml:space="preserve">ву, </w:t>
      </w:r>
      <w:r>
        <w:rPr>
          <w:rFonts w:eastAsia="Times New Roman" w:cs="Times New Roman" w:ascii="Times New Roman" w:hAnsi="Times New Roman"/>
          <w:i/>
          <w:iCs/>
          <w:color w:val="000000"/>
          <w:sz w:val="28"/>
          <w:szCs w:val="28"/>
          <w:lang w:eastAsia="ru-RU"/>
        </w:rPr>
        <w:t xml:space="preserve">процессуальные формы, </w:t>
      </w:r>
      <w:r>
        <w:rPr>
          <w:rFonts w:eastAsia="Times New Roman" w:cs="Times New Roman" w:ascii="Times New Roman" w:hAnsi="Times New Roman"/>
          <w:color w:val="000000"/>
          <w:sz w:val="28"/>
          <w:szCs w:val="28"/>
          <w:lang w:eastAsia="ru-RU"/>
        </w:rPr>
        <w:t>что позволяло более действенно защи</w:t>
        <w:softHyphen/>
        <w:t>щать интересы феодалов и нарождавшейся буржуазии. Для разбира</w:t>
        <w:softHyphen/>
        <w:t xml:space="preserve">тельства в суде канцлера было достаточно </w:t>
      </w:r>
      <w:r>
        <w:rPr>
          <w:rFonts w:eastAsia="Times New Roman" w:cs="Times New Roman" w:ascii="Times New Roman" w:hAnsi="Times New Roman"/>
          <w:i/>
          <w:iCs/>
          <w:color w:val="000000"/>
          <w:sz w:val="28"/>
          <w:szCs w:val="28"/>
          <w:lang w:eastAsia="ru-RU"/>
        </w:rPr>
        <w:t xml:space="preserve">простого заявления </w:t>
      </w:r>
      <w:r>
        <w:rPr>
          <w:rFonts w:eastAsia="Times New Roman" w:cs="Times New Roman" w:ascii="Times New Roman" w:hAnsi="Times New Roman"/>
          <w:color w:val="000000"/>
          <w:sz w:val="28"/>
          <w:szCs w:val="28"/>
          <w:lang w:eastAsia="ru-RU"/>
        </w:rPr>
        <w:t>с из</w:t>
        <w:softHyphen/>
        <w:t xml:space="preserve">ложением обстоятельств иска. В суде канцлера были введены </w:t>
      </w:r>
      <w:r>
        <w:rPr>
          <w:rFonts w:eastAsia="Times New Roman" w:cs="Times New Roman" w:ascii="Times New Roman" w:hAnsi="Times New Roman"/>
          <w:i/>
          <w:iCs/>
          <w:color w:val="000000"/>
          <w:sz w:val="28"/>
          <w:szCs w:val="28"/>
          <w:lang w:eastAsia="ru-RU"/>
        </w:rPr>
        <w:t>пере</w:t>
        <w:softHyphen/>
        <w:t xml:space="preserve">крестный допрос </w:t>
      </w:r>
      <w:r>
        <w:rPr>
          <w:rFonts w:eastAsia="Times New Roman" w:cs="Times New Roman" w:ascii="Times New Roman" w:hAnsi="Times New Roman"/>
          <w:color w:val="000000"/>
          <w:sz w:val="28"/>
          <w:szCs w:val="28"/>
          <w:lang w:eastAsia="ru-RU"/>
        </w:rPr>
        <w:t xml:space="preserve">и </w:t>
      </w:r>
      <w:r>
        <w:rPr>
          <w:rFonts w:eastAsia="Times New Roman" w:cs="Times New Roman" w:ascii="Times New Roman" w:hAnsi="Times New Roman"/>
          <w:i/>
          <w:iCs/>
          <w:color w:val="000000"/>
          <w:sz w:val="28"/>
          <w:szCs w:val="28"/>
          <w:lang w:eastAsia="ru-RU"/>
        </w:rPr>
        <w:t xml:space="preserve">свидетельские показания под присягой. </w:t>
      </w:r>
      <w:r>
        <w:rPr>
          <w:rFonts w:eastAsia="Times New Roman" w:cs="Times New Roman" w:ascii="Times New Roman" w:hAnsi="Times New Roman"/>
          <w:color w:val="000000"/>
          <w:sz w:val="28"/>
          <w:szCs w:val="28"/>
          <w:lang w:eastAsia="ru-RU"/>
        </w:rPr>
        <w:t>Канцлер обязывал представлять документы, которые находились у против</w:t>
        <w:softHyphen/>
        <w:t>ной стороны и предназначались для борьбы с конкурентом. Он ис</w:t>
        <w:softHyphen/>
        <w:t>правлял ошибки в документе, придавая ему юридическую силу. Ес</w:t>
        <w:softHyphen/>
        <w:t>ли же документ был утрачен, то канцлер принимал под присягой его содержание и рассматривал дело, как если бы документ реально существовал. Первые дела, которые стали разбираться в суде канц</w:t>
        <w:softHyphen/>
        <w:t xml:space="preserve">лера, касались </w:t>
      </w:r>
      <w:r>
        <w:rPr>
          <w:rFonts w:eastAsia="Times New Roman" w:cs="Times New Roman" w:ascii="Times New Roman" w:hAnsi="Times New Roman"/>
          <w:i/>
          <w:iCs/>
          <w:color w:val="000000"/>
          <w:sz w:val="28"/>
          <w:szCs w:val="28"/>
          <w:lang w:eastAsia="ru-RU"/>
        </w:rPr>
        <w:t xml:space="preserve">доверительной собственности </w:t>
      </w:r>
      <w:r>
        <w:rPr>
          <w:rFonts w:eastAsia="Times New Roman" w:cs="Times New Roman" w:ascii="Times New Roman" w:hAnsi="Times New Roman"/>
          <w:color w:val="000000"/>
          <w:sz w:val="28"/>
          <w:szCs w:val="28"/>
          <w:lang w:eastAsia="ru-RU"/>
        </w:rPr>
        <w:t>(траст). Это значит, что одно лицо свое имущество передавало другому, последнее управля</w:t>
        <w:softHyphen/>
        <w:t xml:space="preserve">ло этим имуществом в интересах собственника или третьих лиц по указаниям собственника. </w:t>
      </w:r>
      <w:r>
        <w:rPr>
          <w:rFonts w:eastAsia="Times New Roman" w:cs="Times New Roman" w:ascii="Times New Roman" w:hAnsi="Times New Roman"/>
          <w:i/>
          <w:iCs/>
          <w:color w:val="000000"/>
          <w:sz w:val="28"/>
          <w:szCs w:val="28"/>
          <w:lang w:eastAsia="ru-RU"/>
        </w:rPr>
        <w:t xml:space="preserve">Общее право </w:t>
      </w:r>
      <w:r>
        <w:rPr>
          <w:rFonts w:eastAsia="Times New Roman" w:cs="Times New Roman" w:ascii="Times New Roman" w:hAnsi="Times New Roman"/>
          <w:color w:val="000000"/>
          <w:sz w:val="28"/>
          <w:szCs w:val="28"/>
          <w:lang w:eastAsia="ru-RU"/>
        </w:rPr>
        <w:t>не признавало траст. Соглас</w:t>
        <w:softHyphen/>
        <w:t>но нормам общего права, лицо, которому было передано имущест</w:t>
        <w:softHyphen/>
        <w:t>во, становилось его собственником, а доверитель терял на него вся</w:t>
        <w:softHyphen/>
        <w:t>кие права. Институт доверительной собственности получал в Анг</w:t>
        <w:softHyphen/>
        <w:t>лии широкое распространение. Его использовали рыцарские орде</w:t>
        <w:softHyphen/>
        <w:t xml:space="preserve">ны, монастыри, гильдии и корпорации. Канцлер стал разбирать такие иски исходя из умысла при заключении договора. Церковь и каноническое право придавали первостепенное значение умыслу, направленности действий и поступков человека. Таким образом, траст получил </w:t>
      </w:r>
      <w:r>
        <w:rPr>
          <w:rFonts w:eastAsia="Times New Roman" w:cs="Times New Roman" w:ascii="Times New Roman" w:hAnsi="Times New Roman"/>
          <w:i/>
          <w:iCs/>
          <w:color w:val="000000"/>
          <w:sz w:val="28"/>
          <w:szCs w:val="28"/>
          <w:lang w:eastAsia="ru-RU"/>
        </w:rPr>
        <w:t xml:space="preserve">судебную защиту. </w:t>
      </w:r>
      <w:r>
        <w:rPr>
          <w:rFonts w:eastAsia="Times New Roman" w:cs="Times New Roman" w:ascii="Times New Roman" w:hAnsi="Times New Roman"/>
          <w:color w:val="000000"/>
          <w:sz w:val="28"/>
          <w:szCs w:val="28"/>
          <w:lang w:eastAsia="ru-RU"/>
        </w:rPr>
        <w:t xml:space="preserve">Этот институт был законодательно Урегулирован в 1535 г. В сферу канцлерской юрисдикции попали </w:t>
      </w:r>
      <w:r>
        <w:rPr>
          <w:rFonts w:eastAsia="Times New Roman" w:cs="Times New Roman" w:ascii="Times New Roman" w:hAnsi="Times New Roman"/>
          <w:i/>
          <w:color w:val="000000"/>
          <w:sz w:val="28"/>
          <w:szCs w:val="28"/>
          <w:lang w:eastAsia="ru-RU"/>
        </w:rPr>
        <w:t>до</w:t>
      </w:r>
      <w:r>
        <w:rPr>
          <w:rFonts w:eastAsia="Times New Roman" w:cs="Times New Roman" w:ascii="Times New Roman" w:hAnsi="Times New Roman"/>
          <w:i/>
          <w:iCs/>
          <w:color w:val="000000"/>
          <w:sz w:val="28"/>
          <w:szCs w:val="28"/>
          <w:lang w:eastAsia="ru-RU"/>
        </w:rPr>
        <w:t xml:space="preserve">говоры, </w:t>
      </w:r>
      <w:r>
        <w:rPr>
          <w:rFonts w:eastAsia="Times New Roman" w:cs="Times New Roman" w:ascii="Times New Roman" w:hAnsi="Times New Roman"/>
          <w:color w:val="000000"/>
          <w:sz w:val="28"/>
          <w:szCs w:val="28"/>
          <w:lang w:eastAsia="ru-RU"/>
        </w:rPr>
        <w:t>заключенные без документов и в отсутствие свидетелей. Для</w:t>
      </w:r>
      <w:r>
        <w:rPr>
          <w:rFonts w:eastAsia="Times New Roman" w:cs="Times New Roman" w:ascii="Times New Roman" w:hAnsi="Times New Roman"/>
          <w:i/>
          <w:iCs/>
          <w:color w:val="000000"/>
          <w:sz w:val="28"/>
          <w:szCs w:val="28"/>
          <w:lang w:eastAsia="ru-RU"/>
        </w:rPr>
        <w:t xml:space="preserve">   общего права </w:t>
      </w:r>
      <w:r>
        <w:rPr>
          <w:rFonts w:eastAsia="Times New Roman" w:cs="Times New Roman" w:ascii="Times New Roman" w:hAnsi="Times New Roman"/>
          <w:color w:val="000000"/>
          <w:sz w:val="28"/>
          <w:szCs w:val="28"/>
          <w:lang w:eastAsia="ru-RU"/>
        </w:rPr>
        <w:t xml:space="preserve">основными доказательствами считали </w:t>
      </w:r>
      <w:r>
        <w:rPr>
          <w:rFonts w:eastAsia="Times New Roman" w:cs="Times New Roman" w:ascii="Times New Roman" w:hAnsi="Times New Roman"/>
          <w:i/>
          <w:iCs/>
          <w:color w:val="000000"/>
          <w:sz w:val="28"/>
          <w:szCs w:val="28"/>
          <w:lang w:eastAsia="ru-RU"/>
        </w:rPr>
        <w:t xml:space="preserve">документы </w:t>
      </w:r>
      <w:r>
        <w:rPr>
          <w:rFonts w:eastAsia="Times New Roman" w:cs="Times New Roman" w:ascii="Times New Roman" w:hAnsi="Times New Roman"/>
          <w:color w:val="000000"/>
          <w:sz w:val="28"/>
          <w:szCs w:val="28"/>
          <w:lang w:eastAsia="ru-RU"/>
        </w:rPr>
        <w:t>и не принимали во внимание свидетельские показания особенно заинтересованных лиц, в первую очередь истцов и ответчиков, по</w:t>
        <w:softHyphen/>
        <w:t xml:space="preserve">этому они не могли выступать в судах общего права. </w:t>
      </w:r>
      <w:r>
        <w:rPr>
          <w:rFonts w:eastAsia="Times New Roman" w:cs="Times New Roman" w:ascii="Times New Roman" w:hAnsi="Times New Roman"/>
          <w:i/>
          <w:iCs/>
          <w:color w:val="000000"/>
          <w:sz w:val="28"/>
          <w:szCs w:val="28"/>
          <w:lang w:eastAsia="ru-RU"/>
        </w:rPr>
        <w:t xml:space="preserve">Суд канцлера, </w:t>
      </w:r>
      <w:r>
        <w:rPr>
          <w:rFonts w:eastAsia="Times New Roman" w:cs="Times New Roman" w:ascii="Times New Roman" w:hAnsi="Times New Roman"/>
          <w:color w:val="000000"/>
          <w:sz w:val="28"/>
          <w:szCs w:val="28"/>
          <w:lang w:eastAsia="ru-RU"/>
        </w:rPr>
        <w:t xml:space="preserve">наоборот, принимал их </w:t>
      </w:r>
      <w:r>
        <w:rPr>
          <w:rFonts w:eastAsia="Times New Roman" w:cs="Times New Roman" w:ascii="Times New Roman" w:hAnsi="Times New Roman"/>
          <w:i/>
          <w:iCs/>
          <w:color w:val="000000"/>
          <w:sz w:val="28"/>
          <w:szCs w:val="28"/>
          <w:lang w:eastAsia="ru-RU"/>
        </w:rPr>
        <w:t xml:space="preserve">показания. </w:t>
      </w:r>
      <w:r>
        <w:rPr>
          <w:rFonts w:eastAsia="Times New Roman" w:cs="Times New Roman" w:ascii="Times New Roman" w:hAnsi="Times New Roman"/>
          <w:color w:val="000000"/>
          <w:sz w:val="28"/>
          <w:szCs w:val="28"/>
          <w:lang w:eastAsia="ru-RU"/>
        </w:rPr>
        <w:t xml:space="preserve">Канцлер должен был признавать приговоры и решения, основанные на общем праве. Однако он мог под угрозой тюремного заключения запретить выигравшей стороне приводить в исполнение постановления суда общего права и имел право требовать выполнения вынесенных им решений. </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iCs/>
          <w:color w:val="000000"/>
          <w:sz w:val="28"/>
          <w:szCs w:val="28"/>
          <w:lang w:eastAsia="ru-RU"/>
        </w:rPr>
        <w:t>Имущественные правоотношения.</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Поземельные отношения в Англии имели ряд особенностей. Абсолютное право частной собст</w:t>
        <w:softHyphen/>
        <w:t xml:space="preserve">венности </w:t>
      </w:r>
      <w:r>
        <w:rPr>
          <w:rFonts w:eastAsia="Times New Roman" w:cs="Times New Roman" w:ascii="Times New Roman" w:hAnsi="Times New Roman"/>
          <w:i/>
          <w:iCs/>
          <w:color w:val="000000"/>
          <w:sz w:val="28"/>
          <w:szCs w:val="28"/>
          <w:lang w:eastAsia="ru-RU"/>
        </w:rPr>
        <w:t xml:space="preserve">отсутствовало, </w:t>
      </w:r>
      <w:r>
        <w:rPr>
          <w:rFonts w:eastAsia="Times New Roman" w:cs="Times New Roman" w:ascii="Times New Roman" w:hAnsi="Times New Roman"/>
          <w:color w:val="000000"/>
          <w:sz w:val="28"/>
          <w:szCs w:val="28"/>
          <w:lang w:eastAsia="ru-RU"/>
        </w:rPr>
        <w:t>поскольку верховным собственником зем</w:t>
        <w:softHyphen/>
        <w:t xml:space="preserve">ли был английский король. Его вассалы владели землей на условиях </w:t>
      </w:r>
      <w:r>
        <w:rPr>
          <w:rFonts w:eastAsia="Times New Roman" w:cs="Times New Roman" w:ascii="Times New Roman" w:hAnsi="Times New Roman"/>
          <w:i/>
          <w:iCs/>
          <w:color w:val="000000"/>
          <w:sz w:val="28"/>
          <w:szCs w:val="28"/>
          <w:lang w:eastAsia="ru-RU"/>
        </w:rPr>
        <w:t xml:space="preserve">королевских пожалований </w:t>
      </w:r>
      <w:r>
        <w:rPr>
          <w:rFonts w:eastAsia="Times New Roman" w:cs="Times New Roman" w:ascii="Times New Roman" w:hAnsi="Times New Roman"/>
          <w:color w:val="000000"/>
          <w:sz w:val="28"/>
          <w:szCs w:val="28"/>
          <w:lang w:eastAsia="ru-RU"/>
        </w:rPr>
        <w:t xml:space="preserve">за службу, именуемых держанием. </w:t>
      </w:r>
      <w:r>
        <w:rPr>
          <w:rFonts w:eastAsia="Times New Roman" w:cs="Times New Roman" w:ascii="Times New Roman" w:hAnsi="Times New Roman"/>
          <w:i/>
          <w:iCs/>
          <w:color w:val="000000"/>
          <w:sz w:val="28"/>
          <w:szCs w:val="28"/>
          <w:lang w:eastAsia="ru-RU"/>
        </w:rPr>
        <w:t>Держа</w:t>
        <w:softHyphen/>
        <w:t xml:space="preserve">ния </w:t>
      </w:r>
      <w:r>
        <w:rPr>
          <w:rFonts w:eastAsia="Times New Roman" w:cs="Times New Roman" w:ascii="Times New Roman" w:hAnsi="Times New Roman"/>
          <w:color w:val="000000"/>
          <w:sz w:val="28"/>
          <w:szCs w:val="28"/>
          <w:lang w:eastAsia="ru-RU"/>
        </w:rPr>
        <w:t>были благородными и неблагородными, свободными и несво</w:t>
        <w:softHyphen/>
        <w:t xml:space="preserve">бодными. Это деление связано с различными видами </w:t>
      </w:r>
      <w:r>
        <w:rPr>
          <w:rFonts w:eastAsia="Times New Roman" w:cs="Times New Roman" w:ascii="Times New Roman" w:hAnsi="Times New Roman"/>
          <w:i/>
          <w:iCs/>
          <w:color w:val="000000"/>
          <w:sz w:val="28"/>
          <w:szCs w:val="28"/>
          <w:lang w:eastAsia="ru-RU"/>
        </w:rPr>
        <w:t xml:space="preserve">исков, </w:t>
      </w:r>
      <w:r>
        <w:rPr>
          <w:rFonts w:eastAsia="Times New Roman" w:cs="Times New Roman" w:ascii="Times New Roman" w:hAnsi="Times New Roman"/>
          <w:color w:val="000000"/>
          <w:sz w:val="28"/>
          <w:szCs w:val="28"/>
          <w:lang w:eastAsia="ru-RU"/>
        </w:rPr>
        <w:t>кото</w:t>
        <w:softHyphen/>
        <w:t xml:space="preserve">рыми защищались держания. Согласно </w:t>
      </w:r>
      <w:r>
        <w:rPr>
          <w:rFonts w:eastAsia="Times New Roman" w:cs="Times New Roman" w:ascii="Times New Roman" w:hAnsi="Times New Roman"/>
          <w:i/>
          <w:iCs/>
          <w:color w:val="000000"/>
          <w:sz w:val="28"/>
          <w:szCs w:val="28"/>
          <w:lang w:eastAsia="ru-RU"/>
        </w:rPr>
        <w:t xml:space="preserve">«общему праву», благородным держанием </w:t>
      </w:r>
      <w:r>
        <w:rPr>
          <w:rFonts w:eastAsia="Times New Roman" w:cs="Times New Roman" w:ascii="Times New Roman" w:hAnsi="Times New Roman"/>
          <w:color w:val="000000"/>
          <w:sz w:val="28"/>
          <w:szCs w:val="28"/>
          <w:lang w:eastAsia="ru-RU"/>
        </w:rPr>
        <w:t xml:space="preserve">было владение землей, полученной на условиях несения рыцарской службы (40 дней в году воинской службы королю). </w:t>
      </w:r>
      <w:r>
        <w:rPr>
          <w:rFonts w:eastAsia="Times New Roman" w:cs="Times New Roman" w:ascii="Times New Roman" w:hAnsi="Times New Roman"/>
          <w:i/>
          <w:iCs/>
          <w:color w:val="000000"/>
          <w:sz w:val="28"/>
          <w:szCs w:val="28"/>
          <w:lang w:eastAsia="ru-RU"/>
        </w:rPr>
        <w:t>Сво</w:t>
        <w:softHyphen/>
        <w:t>бодное держание (сокаж) -</w:t>
      </w:r>
      <w:r>
        <w:rPr>
          <w:rFonts w:eastAsia="Times New Roman" w:cs="Times New Roman" w:ascii="Times New Roman" w:hAnsi="Times New Roman"/>
          <w:color w:val="000000"/>
          <w:sz w:val="28"/>
          <w:szCs w:val="28"/>
          <w:lang w:eastAsia="ru-RU"/>
        </w:rPr>
        <w:t xml:space="preserve"> это землевладение свободного крестья</w:t>
        <w:softHyphen/>
        <w:t xml:space="preserve">нина, который уплачивал лорду фиксированную плату и попадал под его юрисдикцию. </w:t>
      </w:r>
      <w:r>
        <w:rPr>
          <w:rFonts w:eastAsia="Times New Roman" w:cs="Times New Roman" w:ascii="Times New Roman" w:hAnsi="Times New Roman"/>
          <w:i/>
          <w:iCs/>
          <w:color w:val="000000"/>
          <w:sz w:val="28"/>
          <w:szCs w:val="28"/>
          <w:lang w:eastAsia="ru-RU"/>
        </w:rPr>
        <w:t xml:space="preserve">Несвободное держание </w:t>
      </w:r>
      <w:r>
        <w:rPr>
          <w:rFonts w:eastAsia="Times New Roman" w:cs="Times New Roman" w:ascii="Times New Roman" w:hAnsi="Times New Roman"/>
          <w:color w:val="000000"/>
          <w:sz w:val="28"/>
          <w:szCs w:val="28"/>
          <w:lang w:eastAsia="ru-RU"/>
        </w:rPr>
        <w:t>крестьянина (наследст</w:t>
        <w:softHyphen/>
        <w:t>венная феодальная аренда), связанное с его личными и поземель</w:t>
        <w:softHyphen/>
        <w:t xml:space="preserve">ными повинностями в пользу лорда, называлось </w:t>
      </w:r>
      <w:r>
        <w:rPr>
          <w:rFonts w:eastAsia="Times New Roman" w:cs="Times New Roman" w:ascii="Times New Roman" w:hAnsi="Times New Roman"/>
          <w:i/>
          <w:iCs/>
          <w:color w:val="000000"/>
          <w:sz w:val="28"/>
          <w:szCs w:val="28"/>
          <w:lang w:eastAsia="ru-RU"/>
        </w:rPr>
        <w:t xml:space="preserve">копигольд, </w:t>
      </w:r>
      <w:r>
        <w:rPr>
          <w:rFonts w:eastAsia="Times New Roman" w:cs="Times New Roman" w:ascii="Times New Roman" w:hAnsi="Times New Roman"/>
          <w:color w:val="000000"/>
          <w:sz w:val="28"/>
          <w:szCs w:val="28"/>
          <w:lang w:eastAsia="ru-RU"/>
        </w:rPr>
        <w:t>по</w:t>
        <w:softHyphen/>
        <w:t>скольку условия аренды закреплялись в копиях манориальных су</w:t>
        <w:softHyphen/>
        <w:t>дов. Эти виды земельных держаний защищались различными иска</w:t>
        <w:softHyphen/>
        <w:t>ми: благородные и свободные держания - с помощью реальных исков, а несвободные - персональными.</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Специфическим английским институтом вещного права являет</w:t>
        <w:softHyphen/>
        <w:t xml:space="preserve">ся институт </w:t>
      </w:r>
      <w:r>
        <w:rPr>
          <w:rFonts w:eastAsia="Times New Roman" w:cs="Times New Roman" w:ascii="Times New Roman" w:hAnsi="Times New Roman"/>
          <w:i/>
          <w:iCs/>
          <w:color w:val="000000"/>
          <w:sz w:val="28"/>
          <w:szCs w:val="28"/>
          <w:lang w:eastAsia="ru-RU"/>
        </w:rPr>
        <w:t>«доверительной собственности» -</w:t>
      </w:r>
      <w:r>
        <w:rPr>
          <w:rFonts w:eastAsia="Times New Roman" w:cs="Times New Roman" w:ascii="Times New Roman" w:hAnsi="Times New Roman"/>
          <w:color w:val="000000"/>
          <w:sz w:val="28"/>
          <w:szCs w:val="28"/>
          <w:lang w:eastAsia="ru-RU"/>
        </w:rPr>
        <w:t xml:space="preserve"> траст, получивший закрепление в </w:t>
      </w:r>
      <w:r>
        <w:rPr>
          <w:rFonts w:eastAsia="Times New Roman" w:cs="Times New Roman" w:ascii="Times New Roman" w:hAnsi="Times New Roman"/>
          <w:i/>
          <w:iCs/>
          <w:color w:val="000000"/>
          <w:sz w:val="28"/>
          <w:szCs w:val="28"/>
          <w:lang w:eastAsia="ru-RU"/>
        </w:rPr>
        <w:t xml:space="preserve">«праве справедливости». </w:t>
      </w:r>
      <w:r>
        <w:rPr>
          <w:rFonts w:eastAsia="Times New Roman" w:cs="Times New Roman" w:ascii="Times New Roman" w:hAnsi="Times New Roman"/>
          <w:color w:val="000000"/>
          <w:sz w:val="28"/>
          <w:szCs w:val="28"/>
          <w:lang w:eastAsia="ru-RU"/>
        </w:rPr>
        <w:t xml:space="preserve">Существо его в том, что одно лицо передает другому в собственность свое имущество или часть его с тем, чтобы получатель, сделавшись </w:t>
      </w:r>
      <w:r>
        <w:rPr>
          <w:rFonts w:eastAsia="Times New Roman" w:cs="Times New Roman" w:ascii="Times New Roman" w:hAnsi="Times New Roman"/>
          <w:i/>
          <w:iCs/>
          <w:color w:val="000000"/>
          <w:sz w:val="28"/>
          <w:szCs w:val="28"/>
          <w:lang w:eastAsia="ru-RU"/>
        </w:rPr>
        <w:t xml:space="preserve">формально </w:t>
      </w:r>
      <w:r>
        <w:rPr>
          <w:rFonts w:eastAsia="Times New Roman" w:cs="Times New Roman" w:ascii="Times New Roman" w:hAnsi="Times New Roman"/>
          <w:color w:val="000000"/>
          <w:sz w:val="28"/>
          <w:szCs w:val="28"/>
          <w:lang w:eastAsia="ru-RU"/>
        </w:rPr>
        <w:t>собственником, управлял имуществом и использовал его в интересах прежнего соб</w:t>
        <w:softHyphen/>
        <w:t>ственника или по его указанию. В условиях существования различ</w:t>
        <w:softHyphen/>
        <w:t>ного рода ограничений на сделки с землей передача с целевым на</w:t>
        <w:softHyphen/>
        <w:t>значением была единственным способом превратить одни виды зе</w:t>
        <w:softHyphen/>
        <w:t>мельных держаний в другие, обеспечить родных в отступление от феодальных правил наследования, дать возможность владеть иму</w:t>
        <w:softHyphen/>
        <w:t>ществом таким коллективам, как гильдии, приходы и т.д. Этим способом пользовались рыцари; отправляясь в дальние походы, они передавали свои земли друзьям. Если получатель нарушал данное слово и использовал имущество на себя, то королевский суд не мог воздействовать на получателя. Согласно «общему праву», получа</w:t>
        <w:softHyphen/>
        <w:t>тель считался собственником полученного имущества. Лишь канц</w:t>
        <w:softHyphen/>
        <w:t>лерский суд мог отчуждать целевые назначения на основании на</w:t>
        <w:softHyphen/>
        <w:t>рушения слова.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iCs/>
          <w:color w:val="000000"/>
          <w:sz w:val="28"/>
          <w:szCs w:val="28"/>
          <w:lang w:eastAsia="ru-RU"/>
        </w:rPr>
        <w:t>Обязательственное право.</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Прецедентный характер английского права обусловил специфику обязательственных правоотношений. Английское право признавало два основания возникновения обяза</w:t>
        <w:softHyphen/>
        <w:t xml:space="preserve">тельства - </w:t>
      </w:r>
      <w:r>
        <w:rPr>
          <w:rFonts w:eastAsia="Times New Roman" w:cs="Times New Roman" w:ascii="Times New Roman" w:hAnsi="Times New Roman"/>
          <w:i/>
          <w:iCs/>
          <w:color w:val="000000"/>
          <w:sz w:val="28"/>
          <w:szCs w:val="28"/>
          <w:lang w:eastAsia="ru-RU"/>
        </w:rPr>
        <w:t xml:space="preserve">из договора и деликта. </w:t>
      </w:r>
      <w:r>
        <w:rPr>
          <w:rFonts w:eastAsia="Times New Roman" w:cs="Times New Roman" w:ascii="Times New Roman" w:hAnsi="Times New Roman"/>
          <w:color w:val="000000"/>
          <w:sz w:val="28"/>
          <w:szCs w:val="28"/>
          <w:lang w:eastAsia="ru-RU"/>
        </w:rPr>
        <w:t xml:space="preserve">При этом не всякое соглашение считалось договором, а лишь то, которое защищалось </w:t>
      </w:r>
      <w:r>
        <w:rPr>
          <w:rFonts w:eastAsia="Times New Roman" w:cs="Times New Roman" w:ascii="Times New Roman" w:hAnsi="Times New Roman"/>
          <w:i/>
          <w:iCs/>
          <w:color w:val="000000"/>
          <w:sz w:val="28"/>
          <w:szCs w:val="28"/>
          <w:lang w:eastAsia="ru-RU"/>
        </w:rPr>
        <w:t xml:space="preserve">исками </w:t>
      </w:r>
      <w:r>
        <w:rPr>
          <w:rFonts w:eastAsia="Times New Roman" w:cs="Times New Roman" w:ascii="Times New Roman" w:hAnsi="Times New Roman"/>
          <w:color w:val="000000"/>
          <w:sz w:val="28"/>
          <w:szCs w:val="28"/>
          <w:lang w:eastAsia="ru-RU"/>
        </w:rPr>
        <w:t>в су</w:t>
        <w:softHyphen/>
        <w:t>дах «общего права» и признавалось действительным на основании его соответствия определенной форме, скрепленной печатью. Сле</w:t>
        <w:softHyphen/>
        <w:t xml:space="preserve">дует выделить </w:t>
      </w:r>
      <w:r>
        <w:rPr>
          <w:rFonts w:eastAsia="Times New Roman" w:cs="Times New Roman" w:ascii="Times New Roman" w:hAnsi="Times New Roman"/>
          <w:i/>
          <w:iCs/>
          <w:color w:val="000000"/>
          <w:sz w:val="28"/>
          <w:szCs w:val="28"/>
          <w:lang w:eastAsia="ru-RU"/>
        </w:rPr>
        <w:t xml:space="preserve">иск «об отчете», </w:t>
      </w:r>
      <w:r>
        <w:rPr>
          <w:rFonts w:eastAsia="Times New Roman" w:cs="Times New Roman" w:ascii="Times New Roman" w:hAnsi="Times New Roman"/>
          <w:color w:val="000000"/>
          <w:sz w:val="28"/>
          <w:szCs w:val="28"/>
          <w:lang w:eastAsia="ru-RU"/>
        </w:rPr>
        <w:t>используемый в случаях договоров займа, купли-продажи, найма, поклажи и т.д. Его предметом было договорное обязательство, заключенное в письменной форме, в со</w:t>
        <w:softHyphen/>
        <w:t>ответствии с которым одна сторона должна совершить определен</w:t>
        <w:softHyphen/>
        <w:t xml:space="preserve">ное действие в пользу другой. Возникшие в </w:t>
      </w:r>
      <w:r>
        <w:rPr>
          <w:rFonts w:eastAsia="Times New Roman" w:cs="Times New Roman" w:ascii="Times New Roman" w:hAnsi="Times New Roman"/>
          <w:color w:val="000000"/>
          <w:sz w:val="28"/>
          <w:szCs w:val="28"/>
          <w:lang w:val="en-US" w:eastAsia="ru-RU"/>
        </w:rPr>
        <w:t>XIII</w:t>
      </w:r>
      <w:r>
        <w:rPr>
          <w:rFonts w:eastAsia="Times New Roman" w:cs="Times New Roman" w:ascii="Times New Roman" w:hAnsi="Times New Roman"/>
          <w:color w:val="000000"/>
          <w:sz w:val="28"/>
          <w:szCs w:val="28"/>
          <w:lang w:eastAsia="ru-RU"/>
        </w:rPr>
        <w:t xml:space="preserve"> в. </w:t>
      </w:r>
      <w:r>
        <w:rPr>
          <w:rFonts w:eastAsia="Times New Roman" w:cs="Times New Roman" w:ascii="Times New Roman" w:hAnsi="Times New Roman"/>
          <w:i/>
          <w:iCs/>
          <w:color w:val="000000"/>
          <w:sz w:val="28"/>
          <w:szCs w:val="28"/>
          <w:lang w:eastAsia="ru-RU"/>
        </w:rPr>
        <w:t>иски «о соглаше</w:t>
        <w:softHyphen/>
        <w:t xml:space="preserve">нии» </w:t>
      </w:r>
      <w:r>
        <w:rPr>
          <w:rFonts w:eastAsia="Times New Roman" w:cs="Times New Roman" w:ascii="Times New Roman" w:hAnsi="Times New Roman"/>
          <w:color w:val="000000"/>
          <w:sz w:val="28"/>
          <w:szCs w:val="28"/>
          <w:lang w:eastAsia="ru-RU"/>
        </w:rPr>
        <w:t>давали право на судебную защиту любого соглашения в случае несоблюдения формы его заключения. Теперь соглашение двух и более лиц, имевшее правовые последствия, приобретало силу зако</w:t>
        <w:softHyphen/>
        <w:t xml:space="preserve">на и подлежало судебной защите. </w:t>
      </w:r>
      <w:r>
        <w:rPr>
          <w:rFonts w:eastAsia="Times New Roman" w:cs="Times New Roman" w:ascii="Times New Roman" w:hAnsi="Times New Roman"/>
          <w:i/>
          <w:iCs/>
          <w:color w:val="000000"/>
          <w:sz w:val="28"/>
          <w:szCs w:val="28"/>
          <w:lang w:eastAsia="ru-RU"/>
        </w:rPr>
        <w:t xml:space="preserve">Деликтные </w:t>
      </w:r>
      <w:r>
        <w:rPr>
          <w:rFonts w:eastAsia="Times New Roman" w:cs="Times New Roman" w:ascii="Times New Roman" w:hAnsi="Times New Roman"/>
          <w:color w:val="000000"/>
          <w:sz w:val="28"/>
          <w:szCs w:val="28"/>
          <w:lang w:eastAsia="ru-RU"/>
        </w:rPr>
        <w:t>обязательства в каче</w:t>
        <w:softHyphen/>
        <w:t xml:space="preserve">стве самостоятельного права требования были выделены в </w:t>
      </w:r>
      <w:r>
        <w:rPr>
          <w:rFonts w:eastAsia="Times New Roman" w:cs="Times New Roman" w:ascii="Times New Roman" w:hAnsi="Times New Roman"/>
          <w:color w:val="000000"/>
          <w:sz w:val="28"/>
          <w:szCs w:val="28"/>
          <w:lang w:val="en-US" w:eastAsia="ru-RU"/>
        </w:rPr>
        <w:t>XV</w:t>
      </w:r>
      <w:r>
        <w:rPr>
          <w:rFonts w:eastAsia="Times New Roman" w:cs="Times New Roman" w:ascii="Times New Roman" w:hAnsi="Times New Roman"/>
          <w:color w:val="000000"/>
          <w:sz w:val="28"/>
          <w:szCs w:val="28"/>
          <w:lang w:eastAsia="ru-RU"/>
        </w:rPr>
        <w:t xml:space="preserve"> в. Иски «о правонарушениях» применялись во всех случаях, где имели место вред или потери, причиненные истцу. Позже на основании </w:t>
      </w:r>
      <w:r>
        <w:rPr>
          <w:rFonts w:eastAsia="Times New Roman" w:cs="Times New Roman" w:ascii="Times New Roman" w:hAnsi="Times New Roman"/>
          <w:i/>
          <w:iCs/>
          <w:color w:val="000000"/>
          <w:sz w:val="28"/>
          <w:szCs w:val="28"/>
          <w:lang w:eastAsia="ru-RU"/>
        </w:rPr>
        <w:t xml:space="preserve">иска «о принятии на себя» </w:t>
      </w:r>
      <w:r>
        <w:rPr>
          <w:rFonts w:eastAsia="Times New Roman" w:cs="Times New Roman" w:ascii="Times New Roman" w:hAnsi="Times New Roman"/>
          <w:color w:val="000000"/>
          <w:sz w:val="28"/>
          <w:szCs w:val="28"/>
          <w:lang w:eastAsia="ru-RU"/>
        </w:rPr>
        <w:t>суды стали защищать неформальные со</w:t>
        <w:softHyphen/>
        <w:t>глашения, где одной из сторон нанесен ущерб уже тем, что нару</w:t>
        <w:softHyphen/>
        <w:t>шено само обещание, данное слово. Отныне лицо, не выполнившее обязательство, взятое на себя, отвечало за все убытки, понесенные потерпевшей стороной.</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iCs/>
          <w:color w:val="000000"/>
          <w:sz w:val="28"/>
          <w:szCs w:val="28"/>
          <w:lang w:eastAsia="ru-RU"/>
        </w:rPr>
        <w:t>Семейно-брачные отношения</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регламентировались преимущест</w:t>
        <w:softHyphen/>
        <w:t xml:space="preserve">венно </w:t>
      </w:r>
      <w:r>
        <w:rPr>
          <w:rFonts w:eastAsia="Times New Roman" w:cs="Times New Roman" w:ascii="Times New Roman" w:hAnsi="Times New Roman"/>
          <w:i/>
          <w:iCs/>
          <w:color w:val="000000"/>
          <w:sz w:val="28"/>
          <w:szCs w:val="28"/>
          <w:lang w:eastAsia="ru-RU"/>
        </w:rPr>
        <w:t xml:space="preserve">каноническим правом. </w:t>
      </w:r>
      <w:r>
        <w:rPr>
          <w:rFonts w:eastAsia="Times New Roman" w:cs="Times New Roman" w:ascii="Times New Roman" w:hAnsi="Times New Roman"/>
          <w:color w:val="000000"/>
          <w:sz w:val="28"/>
          <w:szCs w:val="28"/>
          <w:lang w:eastAsia="ru-RU"/>
        </w:rPr>
        <w:t xml:space="preserve">Действительной признавалась только </w:t>
      </w:r>
      <w:r>
        <w:rPr>
          <w:rFonts w:eastAsia="Times New Roman" w:cs="Times New Roman" w:ascii="Times New Roman" w:hAnsi="Times New Roman"/>
          <w:i/>
          <w:iCs/>
          <w:color w:val="000000"/>
          <w:sz w:val="28"/>
          <w:szCs w:val="28"/>
          <w:lang w:eastAsia="ru-RU"/>
        </w:rPr>
        <w:t xml:space="preserve">Церковная форма </w:t>
      </w:r>
      <w:r>
        <w:rPr>
          <w:rFonts w:eastAsia="Times New Roman" w:cs="Times New Roman" w:ascii="Times New Roman" w:hAnsi="Times New Roman"/>
          <w:color w:val="000000"/>
          <w:sz w:val="28"/>
          <w:szCs w:val="28"/>
          <w:lang w:eastAsia="ru-RU"/>
        </w:rPr>
        <w:t xml:space="preserve">брака. Брак был </w:t>
      </w:r>
      <w:r>
        <w:rPr>
          <w:rFonts w:eastAsia="Times New Roman" w:cs="Times New Roman" w:ascii="Times New Roman" w:hAnsi="Times New Roman"/>
          <w:i/>
          <w:iCs/>
          <w:color w:val="000000"/>
          <w:sz w:val="28"/>
          <w:szCs w:val="28"/>
          <w:lang w:eastAsia="ru-RU"/>
        </w:rPr>
        <w:t xml:space="preserve">сословным. </w:t>
      </w:r>
      <w:r>
        <w:rPr>
          <w:rFonts w:eastAsia="Times New Roman" w:cs="Times New Roman" w:ascii="Times New Roman" w:hAnsi="Times New Roman"/>
          <w:color w:val="000000"/>
          <w:sz w:val="28"/>
          <w:szCs w:val="28"/>
          <w:lang w:eastAsia="ru-RU"/>
        </w:rPr>
        <w:t xml:space="preserve">Английская семья была патриархальной. Однако положение жены в различных сословных группах было неодинаковым. В </w:t>
      </w:r>
      <w:r>
        <w:rPr>
          <w:rFonts w:eastAsia="Times New Roman" w:cs="Times New Roman" w:ascii="Times New Roman" w:hAnsi="Times New Roman"/>
          <w:i/>
          <w:iCs/>
          <w:color w:val="000000"/>
          <w:sz w:val="28"/>
          <w:szCs w:val="28"/>
          <w:lang w:eastAsia="ru-RU"/>
        </w:rPr>
        <w:t xml:space="preserve">высших </w:t>
      </w:r>
      <w:r>
        <w:rPr>
          <w:rFonts w:eastAsia="Times New Roman" w:cs="Times New Roman" w:ascii="Times New Roman" w:hAnsi="Times New Roman"/>
          <w:color w:val="000000"/>
          <w:sz w:val="28"/>
          <w:szCs w:val="28"/>
          <w:lang w:eastAsia="ru-RU"/>
        </w:rPr>
        <w:t>слоях общества жена полно</w:t>
        <w:softHyphen/>
        <w:t xml:space="preserve">стью находилась под властью мужа, а в </w:t>
      </w:r>
      <w:r>
        <w:rPr>
          <w:rFonts w:eastAsia="Times New Roman" w:cs="Times New Roman" w:ascii="Times New Roman" w:hAnsi="Times New Roman"/>
          <w:i/>
          <w:iCs/>
          <w:color w:val="000000"/>
          <w:sz w:val="28"/>
          <w:szCs w:val="28"/>
          <w:lang w:eastAsia="ru-RU"/>
        </w:rPr>
        <w:t xml:space="preserve">низших — </w:t>
      </w:r>
      <w:r>
        <w:rPr>
          <w:rFonts w:eastAsia="Times New Roman" w:cs="Times New Roman" w:ascii="Times New Roman" w:hAnsi="Times New Roman"/>
          <w:color w:val="000000"/>
          <w:sz w:val="28"/>
          <w:szCs w:val="28"/>
          <w:lang w:eastAsia="ru-RU"/>
        </w:rPr>
        <w:t>жена пользова</w:t>
        <w:softHyphen/>
        <w:t>лась относительной свободой. В ряде местностей за женой призна</w:t>
        <w:softHyphen/>
        <w:t xml:space="preserve">валось право на управление своим имуществом. </w:t>
      </w:r>
      <w:r>
        <w:rPr>
          <w:rFonts w:eastAsia="Times New Roman" w:cs="Times New Roman" w:ascii="Times New Roman" w:hAnsi="Times New Roman"/>
          <w:i/>
          <w:iCs/>
          <w:color w:val="000000"/>
          <w:sz w:val="28"/>
          <w:szCs w:val="28"/>
          <w:lang w:eastAsia="ru-RU"/>
        </w:rPr>
        <w:t xml:space="preserve">Развод </w:t>
      </w:r>
      <w:r>
        <w:rPr>
          <w:rFonts w:eastAsia="Times New Roman" w:cs="Times New Roman" w:ascii="Times New Roman" w:hAnsi="Times New Roman"/>
          <w:color w:val="000000"/>
          <w:sz w:val="28"/>
          <w:szCs w:val="28"/>
          <w:lang w:eastAsia="ru-RU"/>
        </w:rPr>
        <w:t xml:space="preserve">признавался обычным правом и отвергался каноническим. </w:t>
      </w:r>
      <w:r>
        <w:rPr>
          <w:rFonts w:eastAsia="Times New Roman" w:cs="Times New Roman" w:ascii="Times New Roman" w:hAnsi="Times New Roman"/>
          <w:i/>
          <w:iCs/>
          <w:color w:val="000000"/>
          <w:sz w:val="28"/>
          <w:szCs w:val="28"/>
          <w:lang w:eastAsia="ru-RU"/>
        </w:rPr>
        <w:t xml:space="preserve">Внебрачные дети </w:t>
      </w:r>
      <w:r>
        <w:rPr>
          <w:rFonts w:eastAsia="Times New Roman" w:cs="Times New Roman" w:ascii="Times New Roman" w:hAnsi="Times New Roman"/>
          <w:color w:val="000000"/>
          <w:sz w:val="28"/>
          <w:szCs w:val="28"/>
          <w:lang w:eastAsia="ru-RU"/>
        </w:rPr>
        <w:t xml:space="preserve">не признавались и было запрещено их узаконение. Переход имущества после смерти родителей осуществлялся в соответствии с избранной правовой системой. </w:t>
      </w:r>
      <w:r>
        <w:rPr>
          <w:rFonts w:eastAsia="Times New Roman" w:cs="Times New Roman" w:ascii="Times New Roman" w:hAnsi="Times New Roman"/>
          <w:i/>
          <w:iCs/>
          <w:color w:val="000000"/>
          <w:sz w:val="28"/>
          <w:szCs w:val="28"/>
          <w:lang w:eastAsia="ru-RU"/>
        </w:rPr>
        <w:t xml:space="preserve">Общее право </w:t>
      </w:r>
      <w:r>
        <w:rPr>
          <w:rFonts w:eastAsia="Times New Roman" w:cs="Times New Roman" w:ascii="Times New Roman" w:hAnsi="Times New Roman"/>
          <w:color w:val="000000"/>
          <w:sz w:val="28"/>
          <w:szCs w:val="28"/>
          <w:lang w:eastAsia="ru-RU"/>
        </w:rPr>
        <w:t>не знало завещательного распоря</w:t>
        <w:softHyphen/>
        <w:t xml:space="preserve">жения и передавало имущество в соответствии с </w:t>
      </w:r>
      <w:r>
        <w:rPr>
          <w:rFonts w:eastAsia="Times New Roman" w:cs="Times New Roman" w:ascii="Times New Roman" w:hAnsi="Times New Roman"/>
          <w:i/>
          <w:iCs/>
          <w:color w:val="000000"/>
          <w:sz w:val="28"/>
          <w:szCs w:val="28"/>
          <w:lang w:eastAsia="ru-RU"/>
        </w:rPr>
        <w:t>принципом майора</w:t>
        <w:softHyphen/>
        <w:t xml:space="preserve">та. </w:t>
      </w:r>
      <w:r>
        <w:rPr>
          <w:rFonts w:eastAsia="Times New Roman" w:cs="Times New Roman" w:ascii="Times New Roman" w:hAnsi="Times New Roman"/>
          <w:color w:val="000000"/>
          <w:sz w:val="28"/>
          <w:szCs w:val="28"/>
          <w:lang w:eastAsia="ru-RU"/>
        </w:rPr>
        <w:t xml:space="preserve">Напротив, </w:t>
      </w:r>
      <w:r>
        <w:rPr>
          <w:rFonts w:eastAsia="Times New Roman" w:cs="Times New Roman" w:ascii="Times New Roman" w:hAnsi="Times New Roman"/>
          <w:i/>
          <w:iCs/>
          <w:color w:val="000000"/>
          <w:sz w:val="28"/>
          <w:szCs w:val="28"/>
          <w:lang w:eastAsia="ru-RU"/>
        </w:rPr>
        <w:t xml:space="preserve">право «справедливости» </w:t>
      </w:r>
      <w:r>
        <w:rPr>
          <w:rFonts w:eastAsia="Times New Roman" w:cs="Times New Roman" w:ascii="Times New Roman" w:hAnsi="Times New Roman"/>
          <w:color w:val="000000"/>
          <w:sz w:val="28"/>
          <w:szCs w:val="28"/>
          <w:lang w:eastAsia="ru-RU"/>
        </w:rPr>
        <w:t>признавало получение на</w:t>
        <w:softHyphen/>
        <w:t xml:space="preserve">следства и </w:t>
      </w:r>
      <w:r>
        <w:rPr>
          <w:rFonts w:eastAsia="Times New Roman" w:cs="Times New Roman" w:ascii="Times New Roman" w:hAnsi="Times New Roman"/>
          <w:i/>
          <w:iCs/>
          <w:color w:val="000000"/>
          <w:sz w:val="28"/>
          <w:szCs w:val="28"/>
          <w:lang w:eastAsia="ru-RU"/>
        </w:rPr>
        <w:t xml:space="preserve">по закону, и по завещанию </w:t>
      </w:r>
      <w:r>
        <w:rPr>
          <w:rFonts w:eastAsia="Times New Roman" w:cs="Times New Roman" w:ascii="Times New Roman" w:hAnsi="Times New Roman"/>
          <w:color w:val="000000"/>
          <w:sz w:val="28"/>
          <w:szCs w:val="28"/>
          <w:lang w:eastAsia="ru-RU"/>
        </w:rPr>
        <w:t>в связи с введением довери</w:t>
        <w:softHyphen/>
        <w:t>тельной собственности (траста).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iCs/>
          <w:color w:val="000000"/>
          <w:sz w:val="28"/>
          <w:szCs w:val="28"/>
          <w:lang w:eastAsia="ru-RU"/>
        </w:rPr>
        <w:t>Уголовное право</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средневековой Англии исходило из основопола</w:t>
        <w:softHyphen/>
        <w:t xml:space="preserve">гающего правового принципа: преступник посягает не только на </w:t>
      </w:r>
      <w:r>
        <w:rPr>
          <w:rFonts w:eastAsia="Times New Roman" w:cs="Times New Roman" w:ascii="Times New Roman" w:hAnsi="Times New Roman"/>
          <w:i/>
          <w:iCs/>
          <w:color w:val="000000"/>
          <w:sz w:val="28"/>
          <w:szCs w:val="28"/>
          <w:lang w:eastAsia="ru-RU"/>
        </w:rPr>
        <w:t xml:space="preserve">личность </w:t>
      </w:r>
      <w:r>
        <w:rPr>
          <w:rFonts w:eastAsia="Times New Roman" w:cs="Times New Roman" w:ascii="Times New Roman" w:hAnsi="Times New Roman"/>
          <w:color w:val="000000"/>
          <w:sz w:val="28"/>
          <w:szCs w:val="28"/>
          <w:lang w:eastAsia="ru-RU"/>
        </w:rPr>
        <w:t xml:space="preserve">и интересы потерпевшего или его семьи, но и на </w:t>
      </w:r>
      <w:r>
        <w:rPr>
          <w:rFonts w:eastAsia="Times New Roman" w:cs="Times New Roman" w:ascii="Times New Roman" w:hAnsi="Times New Roman"/>
          <w:i/>
          <w:iCs/>
          <w:color w:val="000000"/>
          <w:sz w:val="28"/>
          <w:szCs w:val="28"/>
          <w:lang w:eastAsia="ru-RU"/>
        </w:rPr>
        <w:t>публич</w:t>
        <w:softHyphen/>
        <w:t xml:space="preserve">ные интересы, </w:t>
      </w:r>
      <w:r>
        <w:rPr>
          <w:rFonts w:eastAsia="Times New Roman" w:cs="Times New Roman" w:ascii="Times New Roman" w:hAnsi="Times New Roman"/>
          <w:color w:val="000000"/>
          <w:sz w:val="28"/>
          <w:szCs w:val="28"/>
          <w:lang w:eastAsia="ru-RU"/>
        </w:rPr>
        <w:t>на «королевский мир». Для установления уголовной ответственности требовалось наличие умысла в действиях преступ</w:t>
        <w:softHyphen/>
        <w:t xml:space="preserve">ника, </w:t>
      </w:r>
      <w:r>
        <w:rPr>
          <w:rFonts w:eastAsia="Times New Roman" w:cs="Times New Roman" w:ascii="Times New Roman" w:hAnsi="Times New Roman"/>
          <w:i/>
          <w:iCs/>
          <w:color w:val="000000"/>
          <w:sz w:val="28"/>
          <w:szCs w:val="28"/>
          <w:lang w:eastAsia="ru-RU"/>
        </w:rPr>
        <w:t xml:space="preserve">наличие вины. </w:t>
      </w:r>
      <w:r>
        <w:rPr>
          <w:rFonts w:eastAsia="Times New Roman" w:cs="Times New Roman" w:ascii="Times New Roman" w:hAnsi="Times New Roman"/>
          <w:color w:val="000000"/>
          <w:sz w:val="28"/>
          <w:szCs w:val="28"/>
          <w:lang w:eastAsia="ru-RU"/>
        </w:rPr>
        <w:t xml:space="preserve">В уголовном праве </w:t>
      </w:r>
      <w:r>
        <w:rPr>
          <w:rFonts w:eastAsia="Times New Roman" w:cs="Times New Roman" w:ascii="Times New Roman" w:hAnsi="Times New Roman"/>
          <w:i/>
          <w:iCs/>
          <w:color w:val="000000"/>
          <w:sz w:val="28"/>
          <w:szCs w:val="28"/>
          <w:lang w:eastAsia="ru-RU"/>
        </w:rPr>
        <w:t xml:space="preserve">классификация </w:t>
      </w:r>
      <w:r>
        <w:rPr>
          <w:rFonts w:eastAsia="Times New Roman" w:cs="Times New Roman" w:ascii="Times New Roman" w:hAnsi="Times New Roman"/>
          <w:color w:val="000000"/>
          <w:sz w:val="28"/>
          <w:szCs w:val="28"/>
          <w:lang w:eastAsia="ru-RU"/>
        </w:rPr>
        <w:t xml:space="preserve">преступных деяний осуществлялась в зависимости </w:t>
      </w:r>
      <w:r>
        <w:rPr>
          <w:rFonts w:eastAsia="Times New Roman" w:cs="Times New Roman" w:ascii="Times New Roman" w:hAnsi="Times New Roman"/>
          <w:i/>
          <w:iCs/>
          <w:color w:val="000000"/>
          <w:sz w:val="28"/>
          <w:szCs w:val="28"/>
          <w:lang w:eastAsia="ru-RU"/>
        </w:rPr>
        <w:t xml:space="preserve">от тяжести </w:t>
      </w:r>
      <w:r>
        <w:rPr>
          <w:rFonts w:eastAsia="Times New Roman" w:cs="Times New Roman" w:ascii="Times New Roman" w:hAnsi="Times New Roman"/>
          <w:color w:val="000000"/>
          <w:sz w:val="28"/>
          <w:szCs w:val="28"/>
          <w:lang w:eastAsia="ru-RU"/>
        </w:rPr>
        <w:t xml:space="preserve">преступлений. В </w:t>
      </w:r>
      <w:r>
        <w:rPr>
          <w:rFonts w:eastAsia="Times New Roman" w:cs="Times New Roman" w:ascii="Times New Roman" w:hAnsi="Times New Roman"/>
          <w:color w:val="000000"/>
          <w:sz w:val="28"/>
          <w:szCs w:val="28"/>
          <w:lang w:val="en-US" w:eastAsia="ru-RU"/>
        </w:rPr>
        <w:t>XIII</w:t>
      </w:r>
      <w:r>
        <w:rPr>
          <w:rFonts w:eastAsia="Times New Roman" w:cs="Times New Roman" w:ascii="Times New Roman" w:hAnsi="Times New Roman"/>
          <w:color w:val="000000"/>
          <w:sz w:val="28"/>
          <w:szCs w:val="28"/>
          <w:lang w:eastAsia="ru-RU"/>
        </w:rPr>
        <w:t xml:space="preserve"> в. в английском уголовном праве сложилось понятие </w:t>
      </w:r>
      <w:r>
        <w:rPr>
          <w:rFonts w:eastAsia="Times New Roman" w:cs="Times New Roman" w:ascii="Times New Roman" w:hAnsi="Times New Roman"/>
          <w:i/>
          <w:iCs/>
          <w:color w:val="000000"/>
          <w:sz w:val="28"/>
          <w:szCs w:val="28"/>
          <w:lang w:eastAsia="ru-RU"/>
        </w:rPr>
        <w:t xml:space="preserve">фелонии </w:t>
      </w:r>
      <w:r>
        <w:rPr>
          <w:rFonts w:eastAsia="Times New Roman" w:cs="Times New Roman" w:ascii="Times New Roman" w:hAnsi="Times New Roman"/>
          <w:color w:val="000000"/>
          <w:sz w:val="28"/>
          <w:szCs w:val="28"/>
          <w:lang w:eastAsia="ru-RU"/>
        </w:rPr>
        <w:t>(нарушение обязанностей вассала в отношении сеньора и наобо</w:t>
        <w:softHyphen/>
        <w:t xml:space="preserve">рот). К </w:t>
      </w:r>
      <w:r>
        <w:rPr>
          <w:rFonts w:eastAsia="Times New Roman" w:cs="Times New Roman" w:ascii="Times New Roman" w:hAnsi="Times New Roman"/>
          <w:color w:val="000000"/>
          <w:sz w:val="28"/>
          <w:szCs w:val="28"/>
          <w:lang w:val="en-US" w:eastAsia="ru-RU"/>
        </w:rPr>
        <w:t>XVI</w:t>
      </w:r>
      <w:r>
        <w:rPr>
          <w:rFonts w:eastAsia="Times New Roman" w:cs="Times New Roman" w:ascii="Times New Roman" w:hAnsi="Times New Roman"/>
          <w:color w:val="000000"/>
          <w:sz w:val="28"/>
          <w:szCs w:val="28"/>
          <w:lang w:eastAsia="ru-RU"/>
        </w:rPr>
        <w:t xml:space="preserve"> в. оформилась трехзвенная система преступлений: </w:t>
      </w:r>
      <w:r>
        <w:rPr>
          <w:rFonts w:eastAsia="Times New Roman" w:cs="Times New Roman" w:ascii="Times New Roman" w:hAnsi="Times New Roman"/>
          <w:i/>
          <w:iCs/>
          <w:color w:val="000000"/>
          <w:sz w:val="28"/>
          <w:szCs w:val="28"/>
          <w:lang w:eastAsia="ru-RU"/>
        </w:rPr>
        <w:t xml:space="preserve">тризн </w:t>
      </w:r>
      <w:r>
        <w:rPr>
          <w:rFonts w:eastAsia="Times New Roman" w:cs="Times New Roman" w:ascii="Times New Roman" w:hAnsi="Times New Roman"/>
          <w:color w:val="000000"/>
          <w:sz w:val="28"/>
          <w:szCs w:val="28"/>
          <w:lang w:eastAsia="ru-RU"/>
        </w:rPr>
        <w:t xml:space="preserve">(измена), </w:t>
      </w:r>
      <w:r>
        <w:rPr>
          <w:rFonts w:eastAsia="Times New Roman" w:cs="Times New Roman" w:ascii="Times New Roman" w:hAnsi="Times New Roman"/>
          <w:i/>
          <w:iCs/>
          <w:color w:val="000000"/>
          <w:sz w:val="28"/>
          <w:szCs w:val="28"/>
          <w:lang w:eastAsia="ru-RU"/>
        </w:rPr>
        <w:t xml:space="preserve">фелония </w:t>
      </w:r>
      <w:r>
        <w:rPr>
          <w:rFonts w:eastAsia="Times New Roman" w:cs="Times New Roman" w:ascii="Times New Roman" w:hAnsi="Times New Roman"/>
          <w:color w:val="000000"/>
          <w:sz w:val="28"/>
          <w:szCs w:val="28"/>
          <w:lang w:eastAsia="ru-RU"/>
        </w:rPr>
        <w:t xml:space="preserve">(тяжкое уголовное преступление) и </w:t>
      </w:r>
      <w:r>
        <w:rPr>
          <w:rFonts w:eastAsia="Times New Roman" w:cs="Times New Roman" w:ascii="Times New Roman" w:hAnsi="Times New Roman"/>
          <w:i/>
          <w:iCs/>
          <w:color w:val="000000"/>
          <w:sz w:val="28"/>
          <w:szCs w:val="28"/>
          <w:lang w:eastAsia="ru-RU"/>
        </w:rPr>
        <w:t xml:space="preserve">мисдиминор </w:t>
      </w:r>
      <w:r>
        <w:rPr>
          <w:rFonts w:eastAsia="Times New Roman" w:cs="Times New Roman" w:ascii="Times New Roman" w:hAnsi="Times New Roman"/>
          <w:color w:val="000000"/>
          <w:sz w:val="28"/>
          <w:szCs w:val="28"/>
          <w:lang w:eastAsia="ru-RU"/>
        </w:rPr>
        <w:t xml:space="preserve">(менее тяжкое уголовное преступление). Уголовное право понимало </w:t>
      </w:r>
      <w:r>
        <w:rPr>
          <w:rFonts w:eastAsia="Times New Roman" w:cs="Times New Roman" w:ascii="Times New Roman" w:hAnsi="Times New Roman"/>
          <w:i/>
          <w:iCs/>
          <w:color w:val="000000"/>
          <w:sz w:val="28"/>
          <w:szCs w:val="28"/>
          <w:lang w:eastAsia="ru-RU"/>
        </w:rPr>
        <w:t xml:space="preserve">преступление </w:t>
      </w:r>
      <w:r>
        <w:rPr>
          <w:rFonts w:eastAsia="Times New Roman" w:cs="Times New Roman" w:ascii="Times New Roman" w:hAnsi="Times New Roman"/>
          <w:color w:val="000000"/>
          <w:sz w:val="28"/>
          <w:szCs w:val="28"/>
          <w:lang w:eastAsia="ru-RU"/>
        </w:rPr>
        <w:t xml:space="preserve">как измену вассала по отношению к своему сеньору, которому он давал клятву верности. В понятие </w:t>
      </w:r>
      <w:r>
        <w:rPr>
          <w:rFonts w:eastAsia="Times New Roman" w:cs="Times New Roman" w:ascii="Times New Roman" w:hAnsi="Times New Roman"/>
          <w:i/>
          <w:iCs/>
          <w:color w:val="000000"/>
          <w:sz w:val="28"/>
          <w:szCs w:val="28"/>
          <w:lang w:eastAsia="ru-RU"/>
        </w:rPr>
        <w:t xml:space="preserve">«измена» </w:t>
      </w:r>
      <w:r>
        <w:rPr>
          <w:rFonts w:eastAsia="Times New Roman" w:cs="Times New Roman" w:ascii="Times New Roman" w:hAnsi="Times New Roman"/>
          <w:color w:val="000000"/>
          <w:sz w:val="28"/>
          <w:szCs w:val="28"/>
          <w:lang w:eastAsia="ru-RU"/>
        </w:rPr>
        <w:t>входила не только сама измена, но и оказание неповиновения и сопротивления сеньору со стороны вассала. Обычно это влекло для нарушившего свой долг вассала потерю держания. За совершение тяжких уголов</w:t>
        <w:softHyphen/>
        <w:t>ных преступлений (фелония) в виде наказания была предусмотрена конфискация имущества.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w:t>
      </w:r>
      <w:r>
        <w:rPr>
          <w:rFonts w:eastAsia="Times New Roman" w:cs="Times New Roman" w:ascii="Times New Roman" w:hAnsi="Times New Roman"/>
          <w:color w:val="000000"/>
          <w:sz w:val="28"/>
          <w:szCs w:val="28"/>
          <w:lang w:val="en-US" w:eastAsia="ru-RU"/>
        </w:rPr>
        <w:t>XIV</w:t>
      </w:r>
      <w:r>
        <w:rPr>
          <w:rFonts w:eastAsia="Times New Roman" w:cs="Times New Roman" w:ascii="Times New Roman" w:hAnsi="Times New Roman"/>
          <w:color w:val="000000"/>
          <w:sz w:val="28"/>
          <w:szCs w:val="28"/>
          <w:lang w:eastAsia="ru-RU"/>
        </w:rPr>
        <w:t xml:space="preserve"> в. из фелонии выделили </w:t>
      </w:r>
      <w:r>
        <w:rPr>
          <w:rFonts w:eastAsia="Times New Roman" w:cs="Times New Roman" w:ascii="Times New Roman" w:hAnsi="Times New Roman"/>
          <w:i/>
          <w:iCs/>
          <w:color w:val="000000"/>
          <w:sz w:val="28"/>
          <w:szCs w:val="28"/>
          <w:lang w:eastAsia="ru-RU"/>
        </w:rPr>
        <w:t>новый вид преступлений -</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собст</w:t>
        <w:softHyphen/>
        <w:t xml:space="preserve">венно измена, </w:t>
      </w:r>
      <w:r>
        <w:rPr>
          <w:rFonts w:eastAsia="Times New Roman" w:cs="Times New Roman" w:ascii="Times New Roman" w:hAnsi="Times New Roman"/>
          <w:color w:val="000000"/>
          <w:sz w:val="28"/>
          <w:szCs w:val="28"/>
          <w:lang w:eastAsia="ru-RU"/>
        </w:rPr>
        <w:t>подразделявшаяся на высокую и малую измену. Поня</w:t>
        <w:softHyphen/>
        <w:t xml:space="preserve">тие </w:t>
      </w:r>
      <w:r>
        <w:rPr>
          <w:rFonts w:eastAsia="Times New Roman" w:cs="Times New Roman" w:ascii="Times New Roman" w:hAnsi="Times New Roman"/>
          <w:i/>
          <w:iCs/>
          <w:color w:val="000000"/>
          <w:sz w:val="28"/>
          <w:szCs w:val="28"/>
          <w:lang w:eastAsia="ru-RU"/>
        </w:rPr>
        <w:t xml:space="preserve">высокой измены </w:t>
      </w:r>
      <w:r>
        <w:rPr>
          <w:rFonts w:eastAsia="Times New Roman" w:cs="Times New Roman" w:ascii="Times New Roman" w:hAnsi="Times New Roman"/>
          <w:color w:val="000000"/>
          <w:sz w:val="28"/>
          <w:szCs w:val="28"/>
          <w:lang w:eastAsia="ru-RU"/>
        </w:rPr>
        <w:t xml:space="preserve">было установлено законом в 1351 г. Различали </w:t>
      </w:r>
      <w:r>
        <w:rPr>
          <w:rFonts w:eastAsia="Times New Roman" w:cs="Times New Roman" w:ascii="Times New Roman" w:hAnsi="Times New Roman"/>
          <w:i/>
          <w:iCs/>
          <w:color w:val="000000"/>
          <w:sz w:val="28"/>
          <w:szCs w:val="28"/>
          <w:lang w:eastAsia="ru-RU"/>
        </w:rPr>
        <w:t xml:space="preserve">семь ее видов: </w:t>
      </w:r>
      <w:r>
        <w:rPr>
          <w:rFonts w:eastAsia="Times New Roman" w:cs="Times New Roman" w:ascii="Times New Roman" w:hAnsi="Times New Roman"/>
          <w:color w:val="000000"/>
          <w:sz w:val="28"/>
          <w:szCs w:val="28"/>
          <w:lang w:eastAsia="ru-RU"/>
        </w:rPr>
        <w:t>измена королю, восстание против него, замысел ли</w:t>
        <w:softHyphen/>
        <w:t>шить жизни короля, королеву или наследника престола, посяга</w:t>
        <w:softHyphen/>
        <w:t>тельство на их телесную неприкосновенность, попытка лишить их свободы и т.п. За эти преступления мужчины подвергались четвер</w:t>
        <w:softHyphen/>
        <w:t>тованию, а женщины - сожжению. Законом 1416 г. к высокой из</w:t>
        <w:softHyphen/>
        <w:t xml:space="preserve">мене было отнесено фальшивомонетничество. Понятие </w:t>
      </w:r>
      <w:r>
        <w:rPr>
          <w:rFonts w:eastAsia="Times New Roman" w:cs="Times New Roman" w:ascii="Times New Roman" w:hAnsi="Times New Roman"/>
          <w:i/>
          <w:iCs/>
          <w:color w:val="000000"/>
          <w:sz w:val="28"/>
          <w:szCs w:val="28"/>
          <w:lang w:eastAsia="ru-RU"/>
        </w:rPr>
        <w:t>малой изме</w:t>
        <w:softHyphen/>
        <w:t xml:space="preserve">ны </w:t>
      </w:r>
      <w:r>
        <w:rPr>
          <w:rFonts w:eastAsia="Times New Roman" w:cs="Times New Roman" w:ascii="Times New Roman" w:hAnsi="Times New Roman"/>
          <w:color w:val="000000"/>
          <w:sz w:val="28"/>
          <w:szCs w:val="28"/>
          <w:lang w:eastAsia="ru-RU"/>
        </w:rPr>
        <w:t>включало в себя убийство, совершенное лицом, которое было обязано по отношению к потерпевшему повиновением (убийство женой мужа, слугой - хозяина, клириком - прелата).</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Менее тяжкие уголовные преступления </w:t>
      </w:r>
      <w:r>
        <w:rPr>
          <w:rFonts w:eastAsia="Times New Roman" w:cs="Times New Roman" w:ascii="Times New Roman" w:hAnsi="Times New Roman"/>
          <w:color w:val="000000"/>
          <w:sz w:val="28"/>
          <w:szCs w:val="28"/>
          <w:lang w:eastAsia="ru-RU"/>
        </w:rPr>
        <w:t>(мисдиминор) составили третью разновидность преступлений по английскому праву. Исто</w:t>
        <w:softHyphen/>
        <w:t>рически они ведут свое происхождение из гражданских правонарушений. К мисдиминорам относились лжесвидетельство, подлог и т.д. Среди имущественных преступлений очень рано в качестве тяжких были признаны поджог и насильственное проникновение в чужой дом, нарушавший сакральное отношение англичан к дому - «мой дом - моя крепость». За это преступник подвергался сожже</w:t>
        <w:softHyphen/>
        <w:t xml:space="preserve">нию. </w:t>
      </w:r>
      <w:r>
        <w:rPr>
          <w:rFonts w:eastAsia="Times New Roman" w:cs="Times New Roman" w:ascii="Times New Roman" w:hAnsi="Times New Roman"/>
          <w:i/>
          <w:iCs/>
          <w:color w:val="000000"/>
          <w:sz w:val="28"/>
          <w:szCs w:val="28"/>
          <w:lang w:eastAsia="ru-RU"/>
        </w:rPr>
        <w:t xml:space="preserve">Целями наказания </w:t>
      </w:r>
      <w:r>
        <w:rPr>
          <w:rFonts w:eastAsia="Times New Roman" w:cs="Times New Roman" w:ascii="Times New Roman" w:hAnsi="Times New Roman"/>
          <w:color w:val="000000"/>
          <w:sz w:val="28"/>
          <w:szCs w:val="28"/>
          <w:lang w:eastAsia="ru-RU"/>
        </w:rPr>
        <w:t xml:space="preserve">за уголовные преступления являлись </w:t>
      </w:r>
      <w:r>
        <w:rPr>
          <w:rFonts w:eastAsia="Times New Roman" w:cs="Times New Roman" w:ascii="Times New Roman" w:hAnsi="Times New Roman"/>
          <w:i/>
          <w:iCs/>
          <w:color w:val="000000"/>
          <w:sz w:val="28"/>
          <w:szCs w:val="28"/>
          <w:lang w:eastAsia="ru-RU"/>
        </w:rPr>
        <w:t>устра</w:t>
        <w:softHyphen/>
        <w:t xml:space="preserve">шение и возмещение </w:t>
      </w:r>
      <w:r>
        <w:rPr>
          <w:rFonts w:eastAsia="Times New Roman" w:cs="Times New Roman" w:ascii="Times New Roman" w:hAnsi="Times New Roman"/>
          <w:color w:val="000000"/>
          <w:sz w:val="28"/>
          <w:szCs w:val="28"/>
          <w:lang w:eastAsia="ru-RU"/>
        </w:rPr>
        <w:t>нанесенного пострадавшим ущерба, поэтому часто тяжесть наказания была несоизмерима тяжести преступления, отсутствовала дифференциация наказаний. Однако репрессивная направленность уголовного права обнаружилась в крайней жестоко</w:t>
        <w:softHyphen/>
        <w:t xml:space="preserve">сти наказаний: в </w:t>
      </w:r>
      <w:r>
        <w:rPr>
          <w:rFonts w:eastAsia="Times New Roman" w:cs="Times New Roman" w:ascii="Times New Roman" w:hAnsi="Times New Roman"/>
          <w:color w:val="000000"/>
          <w:sz w:val="28"/>
          <w:szCs w:val="28"/>
          <w:lang w:val="en-US" w:eastAsia="ru-RU"/>
        </w:rPr>
        <w:t>XVII</w:t>
      </w:r>
      <w:r>
        <w:rPr>
          <w:rFonts w:eastAsia="Times New Roman" w:cs="Times New Roman" w:ascii="Times New Roman" w:hAnsi="Times New Roman"/>
          <w:color w:val="000000"/>
          <w:sz w:val="28"/>
          <w:szCs w:val="28"/>
          <w:lang w:eastAsia="ru-RU"/>
        </w:rPr>
        <w:t xml:space="preserve"> в. существовало 50 составов преступлений, каравшихся смертной казнью, чаще всего квалифицированной (со</w:t>
        <w:softHyphen/>
        <w:t>жжение, колесование, четвертование).</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iCs/>
          <w:color w:val="000000"/>
          <w:sz w:val="28"/>
          <w:szCs w:val="28"/>
          <w:lang w:eastAsia="ru-RU"/>
        </w:rPr>
        <w:t>Суд и процесс.</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В судах «общего права», канцлера и в церковных судах процесс по гражданским и уголовным делам был </w:t>
      </w:r>
      <w:r>
        <w:rPr>
          <w:rFonts w:eastAsia="Times New Roman" w:cs="Times New Roman" w:ascii="Times New Roman" w:hAnsi="Times New Roman"/>
          <w:i/>
          <w:iCs/>
          <w:color w:val="000000"/>
          <w:sz w:val="28"/>
          <w:szCs w:val="28"/>
          <w:lang w:eastAsia="ru-RU"/>
        </w:rPr>
        <w:t>состяза</w:t>
        <w:softHyphen/>
        <w:t>тельно-обвинительным.</w:t>
      </w:r>
    </w:p>
    <w:p>
      <w:pPr>
        <w:pStyle w:val="Normal"/>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Инквизиционная форма </w:t>
      </w:r>
      <w:r>
        <w:rPr>
          <w:rFonts w:eastAsia="Times New Roman" w:cs="Times New Roman" w:ascii="Times New Roman" w:hAnsi="Times New Roman"/>
          <w:color w:val="000000"/>
          <w:sz w:val="28"/>
          <w:szCs w:val="28"/>
          <w:lang w:eastAsia="ru-RU"/>
        </w:rPr>
        <w:t>процесса использовалась преимущест</w:t>
        <w:softHyphen/>
        <w:t>венно в Звездной палате, а сам процесс носил закрытый характер.</w:t>
      </w:r>
    </w:p>
    <w:p>
      <w:pPr>
        <w:pStyle w:val="Normal"/>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Бремя доказывания в </w:t>
      </w:r>
      <w:r>
        <w:rPr>
          <w:rFonts w:eastAsia="Times New Roman" w:cs="Times New Roman" w:ascii="Times New Roman" w:hAnsi="Times New Roman"/>
          <w:i/>
          <w:iCs/>
          <w:color w:val="000000"/>
          <w:sz w:val="28"/>
          <w:szCs w:val="28"/>
          <w:lang w:eastAsia="ru-RU"/>
        </w:rPr>
        <w:t xml:space="preserve">состязательном </w:t>
      </w:r>
      <w:r>
        <w:rPr>
          <w:rFonts w:eastAsia="Times New Roman" w:cs="Times New Roman" w:ascii="Times New Roman" w:hAnsi="Times New Roman"/>
          <w:color w:val="000000"/>
          <w:sz w:val="28"/>
          <w:szCs w:val="28"/>
          <w:lang w:eastAsia="ru-RU"/>
        </w:rPr>
        <w:t xml:space="preserve">процессе лежало на самих сторонах. В </w:t>
      </w:r>
      <w:r>
        <w:rPr>
          <w:rFonts w:eastAsia="Times New Roman" w:cs="Times New Roman" w:ascii="Times New Roman" w:hAnsi="Times New Roman"/>
          <w:color w:val="000000"/>
          <w:sz w:val="28"/>
          <w:szCs w:val="28"/>
          <w:lang w:val="en-US" w:eastAsia="ru-RU"/>
        </w:rPr>
        <w:t>XIV</w:t>
      </w:r>
      <w:r>
        <w:rPr>
          <w:rFonts w:eastAsia="Times New Roman" w:cs="Times New Roman" w:ascii="Times New Roman" w:hAnsi="Times New Roman"/>
          <w:color w:val="000000"/>
          <w:sz w:val="28"/>
          <w:szCs w:val="28"/>
          <w:lang w:eastAsia="ru-RU"/>
        </w:rPr>
        <w:t xml:space="preserve"> в. значительную роль в отправлении правосудия приобретают большое и малое жюри присяжных заседателей. Чело</w:t>
        <w:softHyphen/>
        <w:t xml:space="preserve">век мог быть привлечен к ответственности как отдельным лицом, так и обвинительным жюри (присяжными). При обвинении </w:t>
      </w:r>
      <w:r>
        <w:rPr>
          <w:rFonts w:eastAsia="Times New Roman" w:cs="Times New Roman" w:ascii="Times New Roman" w:hAnsi="Times New Roman"/>
          <w:i/>
          <w:iCs/>
          <w:color w:val="000000"/>
          <w:sz w:val="28"/>
          <w:szCs w:val="28"/>
          <w:lang w:eastAsia="ru-RU"/>
        </w:rPr>
        <w:t>част</w:t>
        <w:softHyphen/>
        <w:t xml:space="preserve">ным лицом </w:t>
      </w:r>
      <w:r>
        <w:rPr>
          <w:rFonts w:eastAsia="Times New Roman" w:cs="Times New Roman" w:ascii="Times New Roman" w:hAnsi="Times New Roman"/>
          <w:color w:val="000000"/>
          <w:sz w:val="28"/>
          <w:szCs w:val="28"/>
          <w:lang w:eastAsia="ru-RU"/>
        </w:rPr>
        <w:t>(</w:t>
      </w:r>
      <w:r>
        <w:rPr>
          <w:rFonts w:eastAsia="Times New Roman" w:cs="Times New Roman" w:ascii="Times New Roman" w:hAnsi="Times New Roman"/>
          <w:color w:val="000000"/>
          <w:sz w:val="28"/>
          <w:szCs w:val="28"/>
          <w:lang w:val="en-US" w:eastAsia="ru-RU"/>
        </w:rPr>
        <w:t>appeal</w:t>
      </w:r>
      <w:r>
        <w:rPr>
          <w:rFonts w:eastAsia="Times New Roman" w:cs="Times New Roman" w:ascii="Times New Roman" w:hAnsi="Times New Roman"/>
          <w:color w:val="000000"/>
          <w:sz w:val="28"/>
          <w:szCs w:val="28"/>
          <w:lang w:eastAsia="ru-RU"/>
        </w:rPr>
        <w:t xml:space="preserve">), обвиняемый мог вызвать своего обвинителя на поединок или же выставить свидетелей, которые подтвердили бы его невиновность. В случае </w:t>
      </w:r>
      <w:r>
        <w:rPr>
          <w:rFonts w:eastAsia="Times New Roman" w:cs="Times New Roman" w:ascii="Times New Roman" w:hAnsi="Times New Roman"/>
          <w:i/>
          <w:iCs/>
          <w:color w:val="000000"/>
          <w:sz w:val="28"/>
          <w:szCs w:val="28"/>
          <w:lang w:eastAsia="ru-RU"/>
        </w:rPr>
        <w:t xml:space="preserve">обвинения присяжными </w:t>
      </w:r>
      <w:r>
        <w:rPr>
          <w:rFonts w:eastAsia="Times New Roman" w:cs="Times New Roman" w:ascii="Times New Roman" w:hAnsi="Times New Roman"/>
          <w:color w:val="000000"/>
          <w:sz w:val="28"/>
          <w:szCs w:val="28"/>
          <w:lang w:eastAsia="ru-RU"/>
        </w:rPr>
        <w:t>(</w:t>
      </w:r>
      <w:r>
        <w:rPr>
          <w:rFonts w:eastAsia="Times New Roman" w:cs="Times New Roman" w:ascii="Times New Roman" w:hAnsi="Times New Roman"/>
          <w:color w:val="000000"/>
          <w:sz w:val="28"/>
          <w:szCs w:val="28"/>
          <w:lang w:val="en-US" w:eastAsia="ru-RU"/>
        </w:rPr>
        <w:t>indictment</w:t>
      </w:r>
      <w:r>
        <w:rPr>
          <w:rFonts w:eastAsia="Times New Roman" w:cs="Times New Roman" w:ascii="Times New Roman" w:hAnsi="Times New Roman"/>
          <w:color w:val="000000"/>
          <w:sz w:val="28"/>
          <w:szCs w:val="28"/>
          <w:lang w:eastAsia="ru-RU"/>
        </w:rPr>
        <w:t>) об</w:t>
        <w:softHyphen/>
        <w:t>виняемый мог лишь ссылаться на свидетелей своей невиновности. Таким образом, частный обвинитель подвергался угрозе вызова на судебный поединок, а в случае поражения (что означало проигрыш дела) заключался в тюрьму и приговаривался к уплате вознагражде</w:t>
        <w:softHyphen/>
        <w:t>ния обвиняемому. Поэтому частные лица зачастую не обращались непосредственно в суд, а сообщали известные им сведения о со</w:t>
        <w:softHyphen/>
        <w:t xml:space="preserve">вершенном преступлении </w:t>
      </w:r>
      <w:r>
        <w:rPr>
          <w:rFonts w:eastAsia="Times New Roman" w:cs="Times New Roman" w:ascii="Times New Roman" w:hAnsi="Times New Roman"/>
          <w:i/>
          <w:iCs/>
          <w:color w:val="000000"/>
          <w:sz w:val="28"/>
          <w:szCs w:val="28"/>
          <w:lang w:eastAsia="ru-RU"/>
        </w:rPr>
        <w:t xml:space="preserve">обвинительному жюри. </w:t>
      </w:r>
      <w:r>
        <w:rPr>
          <w:rFonts w:eastAsia="Times New Roman" w:cs="Times New Roman" w:ascii="Times New Roman" w:hAnsi="Times New Roman"/>
          <w:color w:val="000000"/>
          <w:sz w:val="28"/>
          <w:szCs w:val="28"/>
          <w:lang w:eastAsia="ru-RU"/>
        </w:rPr>
        <w:t>В силу этого обви</w:t>
        <w:softHyphen/>
        <w:t>нительное жюри перестало быть органом, сообщавшим суду сведе</w:t>
        <w:softHyphen/>
        <w:t xml:space="preserve">ния о преступной деятельности какого-либо лица, и превратилось </w:t>
      </w:r>
      <w:r>
        <w:rPr>
          <w:rFonts w:eastAsia="Times New Roman" w:cs="Times New Roman" w:ascii="Times New Roman" w:hAnsi="Times New Roman"/>
          <w:i/>
          <w:iCs/>
          <w:color w:val="000000"/>
          <w:sz w:val="28"/>
          <w:szCs w:val="28"/>
          <w:lang w:eastAsia="ru-RU"/>
        </w:rPr>
        <w:t xml:space="preserve">в коллегию, </w:t>
      </w:r>
      <w:r>
        <w:rPr>
          <w:rFonts w:eastAsia="Times New Roman" w:cs="Times New Roman" w:ascii="Times New Roman" w:hAnsi="Times New Roman"/>
          <w:color w:val="000000"/>
          <w:sz w:val="28"/>
          <w:szCs w:val="28"/>
          <w:lang w:eastAsia="ru-RU"/>
        </w:rPr>
        <w:t>которая решала доказанность вины привлекаемого к от</w:t>
        <w:softHyphen/>
        <w:t>ветственности. Большое жюри в составе 23 человек стало утвер</w:t>
        <w:softHyphen/>
        <w:t>ждать обвинительные заключения перед направлением их в суд. Решение принималось по большинству 12 из 23 членов. Для рас</w:t>
        <w:softHyphen/>
        <w:t xml:space="preserve">смотрения дела по существу созывалось </w:t>
      </w:r>
      <w:r>
        <w:rPr>
          <w:rFonts w:eastAsia="Times New Roman" w:cs="Times New Roman" w:ascii="Times New Roman" w:hAnsi="Times New Roman"/>
          <w:i/>
          <w:iCs/>
          <w:color w:val="000000"/>
          <w:sz w:val="28"/>
          <w:szCs w:val="28"/>
          <w:lang w:eastAsia="ru-RU"/>
        </w:rPr>
        <w:t xml:space="preserve">малое жюри, </w:t>
      </w:r>
      <w:r>
        <w:rPr>
          <w:rFonts w:eastAsia="Times New Roman" w:cs="Times New Roman" w:ascii="Times New Roman" w:hAnsi="Times New Roman"/>
          <w:color w:val="000000"/>
          <w:sz w:val="28"/>
          <w:szCs w:val="28"/>
          <w:lang w:eastAsia="ru-RU"/>
        </w:rPr>
        <w:t>состоящее из 12 человек. Оно стало частью английского суда и выносило вердикт о виновности или невиновности обвиняемого.</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Таким образом, развитие  средневекового государства в Англии отличалось от развития государств на европейском континенте следующими чертами и особенностями:</w:t>
      </w:r>
    </w:p>
    <w:p>
      <w:pPr>
        <w:pStyle w:val="Normal"/>
        <w:numPr>
          <w:ilvl w:val="0"/>
          <w:numId w:val="8"/>
        </w:numPr>
        <w:tabs>
          <w:tab w:val="clear" w:pos="708"/>
          <w:tab w:val="left" w:pos="284" w:leader="none"/>
        </w:tabs>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государство в Англии не знало периода феодальной раздробленности. Здесь почти сразу оно возникло как централизованное, с широкими правами королевской власти;</w:t>
      </w:r>
    </w:p>
    <w:p>
      <w:pPr>
        <w:pStyle w:val="Normal"/>
        <w:numPr>
          <w:ilvl w:val="0"/>
          <w:numId w:val="8"/>
        </w:numPr>
        <w:tabs>
          <w:tab w:val="clear" w:pos="708"/>
          <w:tab w:val="left" w:pos="284" w:leader="none"/>
        </w:tabs>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переход к сословно-представительной монархии в Англии был осуществлен в более раннее время и связан не с усилением, а с ослаблением королевской власти;</w:t>
      </w:r>
    </w:p>
    <w:p>
      <w:pPr>
        <w:pStyle w:val="Normal"/>
        <w:numPr>
          <w:ilvl w:val="0"/>
          <w:numId w:val="8"/>
        </w:numPr>
        <w:tabs>
          <w:tab w:val="clear" w:pos="708"/>
          <w:tab w:val="left" w:pos="284" w:leader="none"/>
        </w:tabs>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 xml:space="preserve">абсолютизм в Англии носил «незавершенный» характер, так как в стране сохранялся парламент и не был создан разветвленный громоздкий военно-бюрократический и полицейский  аппарат. </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 xml:space="preserve">Наконец, истории Англии известно раннее уничтожение в ходе революции государственного строя абсолютной монархии.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color w:val="000000"/>
          <w:sz w:val="28"/>
          <w:szCs w:val="28"/>
          <w:lang w:eastAsia="ru-RU"/>
        </w:rPr>
      </w:r>
    </w:p>
    <w:p>
      <w:pPr>
        <w:pStyle w:val="Style18"/>
        <w:ind w:firstLine="567" w:start="-567" w:end="0"/>
        <w:rPr/>
      </w:pPr>
      <w:r>
        <w:rPr/>
        <w:t>ЛЕКЦИЯ №9</w:t>
      </w:r>
    </w:p>
    <w:p>
      <w:pPr>
        <w:pStyle w:val="Style19"/>
        <w:ind w:firstLine="567" w:start="-567" w:end="0"/>
        <w:rPr>
          <w:rFonts w:ascii="Times New Roman" w:hAnsi="Times New Roman" w:eastAsia="Times New Roman" w:cs="Times New Roman"/>
          <w:sz w:val="24"/>
          <w:szCs w:val="24"/>
          <w:lang w:eastAsia="ru-RU"/>
        </w:rPr>
      </w:pPr>
      <w:r>
        <w:rPr/>
        <w:t>Государство и право средневекового Востока</w:t>
      </w:r>
    </w:p>
    <w:p>
      <w:pPr>
        <w:pStyle w:val="Style19"/>
        <w:ind w:firstLine="567" w:start="-567" w:end="0"/>
        <w:rPr/>
      </w:pPr>
      <w:r>
        <w:rPr>
          <w:rFonts w:eastAsia="Times New Roman" w:cs="Times New Roman" w:ascii="Times New Roman" w:hAnsi="Times New Roman"/>
          <w:sz w:val="24"/>
          <w:szCs w:val="24"/>
          <w:lang w:eastAsia="ru-RU"/>
        </w:rPr>
      </w:r>
    </w:p>
    <w:p>
      <w:pPr>
        <w:pStyle w:val="Style19"/>
        <w:ind w:firstLine="567" w:start="-567" w:end="0"/>
        <w:rPr/>
      </w:pPr>
      <w:r>
        <w:rPr/>
      </w:r>
    </w:p>
    <w:p>
      <w:pPr>
        <w:pStyle w:val="Style18"/>
        <w:ind w:firstLine="567" w:start="-567" w:end="0"/>
        <w:rPr/>
      </w:pPr>
      <w:r>
        <w:rPr/>
        <w:t>ЛЕКЦИЯ №10</w:t>
      </w:r>
    </w:p>
    <w:p>
      <w:pPr>
        <w:pStyle w:val="Style19"/>
        <w:tabs>
          <w:tab w:val="clear" w:pos="708"/>
          <w:tab w:val="left" w:pos="284" w:leader="none"/>
        </w:tabs>
        <w:ind w:firstLine="567" w:start="-567" w:end="0"/>
        <w:rPr>
          <w:rFonts w:eastAsia="Times New Roman"/>
          <w:lang w:eastAsia="ru-RU"/>
        </w:rPr>
      </w:pPr>
      <w:r>
        <w:rPr/>
        <w:t xml:space="preserve">Британское государство в </w:t>
      </w:r>
      <w:r>
        <w:rPr>
          <w:rFonts w:eastAsia="Times New Roman"/>
          <w:lang w:eastAsia="ru-RU"/>
        </w:rPr>
        <w:t>XVII-XIX столетиях</w:t>
      </w:r>
    </w:p>
    <w:p>
      <w:pPr>
        <w:pStyle w:val="Normal"/>
        <w:shd w:fill="FFFFFF" w:val="clear"/>
        <w:tabs>
          <w:tab w:val="clear" w:pos="708"/>
          <w:tab w:val="left" w:pos="284" w:leader="none"/>
        </w:tabs>
        <w:spacing w:lineRule="auto" w:line="240" w:before="144" w:after="0"/>
        <w:ind w:firstLine="567" w:start="-567" w:end="0"/>
        <w:jc w:val="both"/>
        <w:rPr>
          <w:rFonts w:ascii="Times New Roman" w:hAnsi="Times New Roman" w:eastAsia="Times New Roman" w:cs="Times New Roman"/>
          <w:i/>
          <w:color w:val="000000"/>
          <w:w w:val="109"/>
          <w:sz w:val="28"/>
          <w:szCs w:val="28"/>
          <w:lang w:eastAsia="ru-RU"/>
        </w:rPr>
      </w:pPr>
      <w:r>
        <w:rPr>
          <w:rFonts w:eastAsia="Times New Roman" w:cs="Times New Roman" w:ascii="Times New Roman" w:hAnsi="Times New Roman"/>
          <w:i/>
          <w:color w:val="000000"/>
          <w:w w:val="109"/>
          <w:sz w:val="28"/>
          <w:szCs w:val="28"/>
          <w:lang w:eastAsia="ru-RU"/>
        </w:rPr>
      </w:r>
    </w:p>
    <w:p>
      <w:pPr>
        <w:pStyle w:val="Normal"/>
        <w:shd w:fill="FFFFFF" w:val="clear"/>
        <w:tabs>
          <w:tab w:val="clear" w:pos="708"/>
          <w:tab w:val="left" w:pos="284" w:leader="none"/>
        </w:tabs>
        <w:spacing w:lineRule="auto" w:line="240" w:before="144"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color w:val="000000"/>
          <w:w w:val="109"/>
          <w:sz w:val="28"/>
          <w:szCs w:val="28"/>
          <w:lang w:eastAsia="ru-RU"/>
        </w:rPr>
        <w:t>Буржуазное государство и право Англии возникли в ходе ре</w:t>
        <w:softHyphen/>
        <w:t xml:space="preserve">волюции </w:t>
      </w:r>
      <w:r>
        <w:rPr>
          <w:rFonts w:eastAsia="Times New Roman" w:cs="Times New Roman" w:ascii="Times New Roman" w:hAnsi="Times New Roman"/>
          <w:i/>
          <w:color w:val="000000"/>
          <w:w w:val="109"/>
          <w:sz w:val="28"/>
          <w:szCs w:val="28"/>
          <w:lang w:val="en-US" w:eastAsia="ru-RU"/>
        </w:rPr>
        <w:t>XVII</w:t>
      </w:r>
      <w:r>
        <w:rPr>
          <w:rFonts w:eastAsia="Times New Roman" w:cs="Times New Roman" w:ascii="Times New Roman" w:hAnsi="Times New Roman"/>
          <w:i/>
          <w:color w:val="000000"/>
          <w:w w:val="109"/>
          <w:sz w:val="28"/>
          <w:szCs w:val="28"/>
          <w:lang w:eastAsia="ru-RU"/>
        </w:rPr>
        <w:t xml:space="preserve"> в., которая была последней из ранних буржуазных </w:t>
      </w:r>
      <w:r>
        <w:rPr>
          <w:rFonts w:eastAsia="Times New Roman" w:cs="Times New Roman" w:ascii="Times New Roman" w:hAnsi="Times New Roman"/>
          <w:i/>
          <w:color w:val="000000"/>
          <w:spacing w:val="-2"/>
          <w:w w:val="109"/>
          <w:sz w:val="28"/>
          <w:szCs w:val="28"/>
          <w:lang w:eastAsia="ru-RU"/>
        </w:rPr>
        <w:t>революций, происходивших под «религиозным знаменем». Ее идео</w:t>
      </w:r>
      <w:r>
        <w:rPr>
          <w:rFonts w:eastAsia="Times New Roman" w:cs="Times New Roman" w:ascii="Times New Roman" w:hAnsi="Times New Roman"/>
          <w:i/>
          <w:color w:val="000000"/>
          <w:w w:val="109"/>
          <w:sz w:val="28"/>
          <w:szCs w:val="28"/>
          <w:lang w:eastAsia="ru-RU"/>
        </w:rPr>
        <w:t>логическую платформу составили лозунги реформы господствую</w:t>
        <w:softHyphen/>
      </w:r>
      <w:r>
        <w:rPr>
          <w:rFonts w:eastAsia="Times New Roman" w:cs="Times New Roman" w:ascii="Times New Roman" w:hAnsi="Times New Roman"/>
          <w:i/>
          <w:color w:val="000000"/>
          <w:spacing w:val="-1"/>
          <w:w w:val="109"/>
          <w:sz w:val="28"/>
          <w:szCs w:val="28"/>
          <w:lang w:eastAsia="ru-RU"/>
        </w:rPr>
        <w:t xml:space="preserve">щей церкви и восстановление «старинных обычаев и вольностей», </w:t>
      </w:r>
      <w:r>
        <w:rPr>
          <w:rFonts w:eastAsia="Times New Roman" w:cs="Times New Roman" w:ascii="Times New Roman" w:hAnsi="Times New Roman"/>
          <w:i/>
          <w:color w:val="000000"/>
          <w:spacing w:val="2"/>
          <w:w w:val="109"/>
          <w:sz w:val="28"/>
          <w:szCs w:val="28"/>
          <w:lang w:eastAsia="ru-RU"/>
        </w:rPr>
        <w:t xml:space="preserve">характерные для социальных движений средневековья. Вместе с </w:t>
      </w:r>
      <w:r>
        <w:rPr>
          <w:rFonts w:eastAsia="Times New Roman" w:cs="Times New Roman" w:ascii="Times New Roman" w:hAnsi="Times New Roman"/>
          <w:i/>
          <w:color w:val="000000"/>
          <w:w w:val="109"/>
          <w:sz w:val="28"/>
          <w:szCs w:val="28"/>
          <w:lang w:eastAsia="ru-RU"/>
        </w:rPr>
        <w:t>тем в английской буржуазной революции впервые отчетливо про</w:t>
        <w:softHyphen/>
      </w:r>
      <w:r>
        <w:rPr>
          <w:rFonts w:eastAsia="Times New Roman" w:cs="Times New Roman" w:ascii="Times New Roman" w:hAnsi="Times New Roman"/>
          <w:i/>
          <w:color w:val="000000"/>
          <w:spacing w:val="1"/>
          <w:w w:val="109"/>
          <w:sz w:val="28"/>
          <w:szCs w:val="28"/>
          <w:lang w:eastAsia="ru-RU"/>
        </w:rPr>
        <w:t>явились основные закономерности развития буржуазных револю</w:t>
        <w:softHyphen/>
        <w:t>ций Нового времени.</w:t>
      </w:r>
    </w:p>
    <w:p>
      <w:pPr>
        <w:pStyle w:val="Normal"/>
        <w:shd w:fill="FFFFFF" w:val="clear"/>
        <w:tabs>
          <w:tab w:val="clear" w:pos="708"/>
          <w:tab w:val="left" w:pos="284" w:leader="none"/>
        </w:tabs>
        <w:spacing w:lineRule="auto" w:line="240" w:before="10" w:after="0"/>
        <w:ind w:firstLine="567" w:start="-567" w:end="0"/>
        <w:jc w:val="both"/>
        <w:rPr>
          <w:rFonts w:ascii="Times New Roman" w:hAnsi="Times New Roman" w:eastAsia="Times New Roman" w:cs="Times New Roman"/>
          <w:i/>
          <w:color w:val="000000"/>
          <w:spacing w:val="4"/>
          <w:w w:val="109"/>
          <w:sz w:val="28"/>
          <w:szCs w:val="28"/>
          <w:lang w:eastAsia="ru-RU"/>
        </w:rPr>
      </w:pPr>
      <w:r>
        <w:rPr>
          <w:rFonts w:eastAsia="Times New Roman" w:cs="Times New Roman" w:ascii="Times New Roman" w:hAnsi="Times New Roman"/>
          <w:i/>
          <w:color w:val="000000"/>
          <w:w w:val="109"/>
          <w:sz w:val="28"/>
          <w:szCs w:val="28"/>
          <w:lang w:eastAsia="ru-RU"/>
        </w:rPr>
        <w:t>Накануне революции английское общество было расколото на два основных лагеря. Сторонники короля (роялисты) - предста</w:t>
        <w:softHyphen/>
      </w:r>
      <w:r>
        <w:rPr>
          <w:rFonts w:eastAsia="Times New Roman" w:cs="Times New Roman" w:ascii="Times New Roman" w:hAnsi="Times New Roman"/>
          <w:i/>
          <w:color w:val="000000"/>
          <w:spacing w:val="1"/>
          <w:w w:val="109"/>
          <w:sz w:val="28"/>
          <w:szCs w:val="28"/>
          <w:lang w:eastAsia="ru-RU"/>
        </w:rPr>
        <w:t>вители «старого», феодального дворянства и англиканского духо</w:t>
        <w:softHyphen/>
      </w:r>
      <w:r>
        <w:rPr>
          <w:rFonts w:eastAsia="Times New Roman" w:cs="Times New Roman" w:ascii="Times New Roman" w:hAnsi="Times New Roman"/>
          <w:i/>
          <w:color w:val="000000"/>
          <w:spacing w:val="2"/>
          <w:w w:val="109"/>
          <w:sz w:val="28"/>
          <w:szCs w:val="28"/>
          <w:lang w:eastAsia="ru-RU"/>
        </w:rPr>
        <w:t>венства были опорой абсолютизма и выступали за сохранение прежних феодальных порядков и англиканской церкви. Оппози</w:t>
        <w:softHyphen/>
      </w:r>
      <w:r>
        <w:rPr>
          <w:rFonts w:eastAsia="Times New Roman" w:cs="Times New Roman" w:ascii="Times New Roman" w:hAnsi="Times New Roman"/>
          <w:i/>
          <w:color w:val="000000"/>
          <w:spacing w:val="1"/>
          <w:w w:val="109"/>
          <w:sz w:val="28"/>
          <w:szCs w:val="28"/>
          <w:lang w:eastAsia="ru-RU"/>
        </w:rPr>
        <w:t>ция объединяла новое дворянство «джентри» и буржуазию. Про</w:t>
        <w:softHyphen/>
        <w:t>тивники абсолютизма в Англии выступали за буржуазные преоб</w:t>
        <w:softHyphen/>
      </w:r>
      <w:r>
        <w:rPr>
          <w:rFonts w:eastAsia="Times New Roman" w:cs="Times New Roman" w:ascii="Times New Roman" w:hAnsi="Times New Roman"/>
          <w:i/>
          <w:color w:val="000000"/>
          <w:spacing w:val="2"/>
          <w:w w:val="109"/>
          <w:sz w:val="28"/>
          <w:szCs w:val="28"/>
          <w:lang w:eastAsia="ru-RU"/>
        </w:rPr>
        <w:t>разования под знаменем «очищения» англиканской церкви, за</w:t>
        <w:softHyphen/>
      </w:r>
      <w:r>
        <w:rPr>
          <w:rFonts w:eastAsia="Times New Roman" w:cs="Times New Roman" w:ascii="Times New Roman" w:hAnsi="Times New Roman"/>
          <w:i/>
          <w:color w:val="000000"/>
          <w:w w:val="109"/>
          <w:sz w:val="28"/>
          <w:szCs w:val="28"/>
          <w:lang w:eastAsia="ru-RU"/>
        </w:rPr>
        <w:t xml:space="preserve">вершения реформации и создания новой церкви, не зависимой от королевской власти. Поэтому оппозиция получила обобщающее </w:t>
      </w:r>
      <w:r>
        <w:rPr>
          <w:rFonts w:eastAsia="Times New Roman" w:cs="Times New Roman" w:ascii="Times New Roman" w:hAnsi="Times New Roman"/>
          <w:i/>
          <w:color w:val="000000"/>
          <w:spacing w:val="2"/>
          <w:w w:val="109"/>
          <w:sz w:val="28"/>
          <w:szCs w:val="28"/>
          <w:lang w:eastAsia="ru-RU"/>
        </w:rPr>
        <w:t xml:space="preserve">название </w:t>
      </w:r>
      <w:r>
        <w:rPr>
          <w:rFonts w:eastAsia="Times New Roman" w:cs="Times New Roman" w:ascii="Times New Roman" w:hAnsi="Times New Roman"/>
          <w:i/>
          <w:iCs/>
          <w:color w:val="000000"/>
          <w:spacing w:val="2"/>
          <w:w w:val="109"/>
          <w:sz w:val="28"/>
          <w:szCs w:val="28"/>
          <w:lang w:eastAsia="ru-RU"/>
        </w:rPr>
        <w:t xml:space="preserve">«пуритане». </w:t>
      </w:r>
      <w:r>
        <w:rPr>
          <w:rFonts w:eastAsia="Times New Roman" w:cs="Times New Roman" w:ascii="Times New Roman" w:hAnsi="Times New Roman"/>
          <w:i/>
          <w:color w:val="000000"/>
          <w:spacing w:val="2"/>
          <w:w w:val="109"/>
          <w:sz w:val="28"/>
          <w:szCs w:val="28"/>
          <w:lang w:eastAsia="ru-RU"/>
        </w:rPr>
        <w:t>Религиозная оболочка классовых требова</w:t>
        <w:softHyphen/>
        <w:t>ний буржуазии, многие из которых имели чисто светский харак</w:t>
        <w:softHyphen/>
      </w:r>
      <w:r>
        <w:rPr>
          <w:rFonts w:eastAsia="Times New Roman" w:cs="Times New Roman" w:ascii="Times New Roman" w:hAnsi="Times New Roman"/>
          <w:i/>
          <w:color w:val="000000"/>
          <w:spacing w:val="1"/>
          <w:w w:val="109"/>
          <w:sz w:val="28"/>
          <w:szCs w:val="28"/>
          <w:lang w:eastAsia="ru-RU"/>
        </w:rPr>
        <w:t xml:space="preserve">тер, во многом объяснялась особой ролью англиканской церкви в </w:t>
      </w:r>
      <w:r>
        <w:rPr>
          <w:rFonts w:eastAsia="Times New Roman" w:cs="Times New Roman" w:ascii="Times New Roman" w:hAnsi="Times New Roman"/>
          <w:i/>
          <w:color w:val="000000"/>
          <w:w w:val="109"/>
          <w:sz w:val="28"/>
          <w:szCs w:val="28"/>
          <w:lang w:eastAsia="ru-RU"/>
        </w:rPr>
        <w:t>защите основ абсолютизма и подавлении оппозиции церковно-</w:t>
      </w:r>
      <w:r>
        <w:rPr>
          <w:rFonts w:eastAsia="Times New Roman" w:cs="Times New Roman" w:ascii="Times New Roman" w:hAnsi="Times New Roman"/>
          <w:i/>
          <w:color w:val="000000"/>
          <w:spacing w:val="4"/>
          <w:w w:val="109"/>
          <w:sz w:val="28"/>
          <w:szCs w:val="28"/>
          <w:lang w:eastAsia="ru-RU"/>
        </w:rPr>
        <w:t>бюрократическим аппаратом.</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i/>
          <w:sz w:val="28"/>
          <w:szCs w:val="24"/>
          <w:lang w:eastAsia="ru-RU"/>
        </w:rPr>
      </w:pPr>
      <w:r>
        <w:rPr>
          <w:rFonts w:eastAsia="Times New Roman" w:cs="Times New Roman" w:ascii="Times New Roman" w:hAnsi="Times New Roman"/>
          <w:i/>
          <w:sz w:val="28"/>
          <w:szCs w:val="24"/>
          <w:lang w:eastAsia="ru-RU"/>
        </w:rPr>
        <w:t>Актуальность и значение данной темы подтверждается сохранением вплоть до сегодняшнего дня традиционных для Англии государственно-политических и правовых институтов.</w:t>
      </w:r>
    </w:p>
    <w:p>
      <w:pPr>
        <w:pStyle w:val="Normal"/>
        <w:shd w:fill="FFFFFF" w:val="clear"/>
        <w:tabs>
          <w:tab w:val="clear" w:pos="708"/>
          <w:tab w:val="left" w:pos="284" w:leader="none"/>
        </w:tabs>
        <w:spacing w:lineRule="auto" w:line="360" w:before="1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color w:val="000000"/>
          <w:spacing w:val="4"/>
          <w:w w:val="109"/>
          <w:sz w:val="28"/>
          <w:szCs w:val="28"/>
          <w:lang w:eastAsia="ru-RU"/>
        </w:rPr>
        <w:t xml:space="preserve"> </w:t>
      </w:r>
    </w:p>
    <w:p>
      <w:pPr>
        <w:pStyle w:val="Normal"/>
        <w:tabs>
          <w:tab w:val="clear" w:pos="708"/>
          <w:tab w:val="left" w:pos="284" w:leader="none"/>
        </w:tabs>
        <w:spacing w:lineRule="auto" w:line="240" w:before="0" w:after="0"/>
        <w:ind w:firstLine="567" w:start="-567" w:end="0"/>
        <w:jc w:val="center"/>
        <w:rPr>
          <w:rFonts w:ascii="Times New Roman" w:hAnsi="Times New Roman" w:eastAsia="Times New Roman" w:cs="Times New Roman"/>
          <w:b/>
          <w:bCs/>
          <w:sz w:val="28"/>
          <w:szCs w:val="24"/>
          <w:lang w:eastAsia="ru-RU"/>
        </w:rPr>
      </w:pPr>
      <w:r>
        <w:rPr>
          <w:rFonts w:eastAsia="Times New Roman" w:cs="Times New Roman" w:ascii="Times New Roman" w:hAnsi="Times New Roman"/>
          <w:b/>
          <w:bCs/>
          <w:sz w:val="28"/>
          <w:szCs w:val="24"/>
          <w:lang w:eastAsia="ru-RU"/>
        </w:rPr>
        <w:t xml:space="preserve">1. Английская революция  </w:t>
      </w:r>
      <w:r>
        <w:rPr>
          <w:rFonts w:eastAsia="Times New Roman" w:cs="Times New Roman" w:ascii="Times New Roman" w:hAnsi="Times New Roman"/>
          <w:b/>
          <w:sz w:val="28"/>
          <w:szCs w:val="28"/>
          <w:lang w:val="en-US" w:eastAsia="ru-RU"/>
        </w:rPr>
        <w:t>XVII</w:t>
      </w:r>
      <w:r>
        <w:rPr>
          <w:rFonts w:eastAsia="Times New Roman" w:cs="Times New Roman" w:ascii="Times New Roman" w:hAnsi="Times New Roman"/>
          <w:b/>
          <w:sz w:val="28"/>
          <w:szCs w:val="28"/>
          <w:lang w:eastAsia="ru-RU"/>
        </w:rPr>
        <w:t xml:space="preserve"> в. </w:t>
      </w:r>
      <w:r>
        <w:rPr>
          <w:rFonts w:eastAsia="Times New Roman" w:cs="Times New Roman" w:ascii="Times New Roman" w:hAnsi="Times New Roman"/>
          <w:b/>
          <w:bCs/>
          <w:sz w:val="28"/>
          <w:szCs w:val="24"/>
          <w:lang w:eastAsia="ru-RU"/>
        </w:rPr>
        <w:t>и утверждение конституционной монархии</w:t>
      </w:r>
    </w:p>
    <w:p>
      <w:pPr>
        <w:pStyle w:val="Normal"/>
        <w:tabs>
          <w:tab w:val="clear" w:pos="708"/>
          <w:tab w:val="left" w:pos="284" w:leader="none"/>
          <w:tab w:val="left" w:pos="1800"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r>
    </w:p>
    <w:p>
      <w:pPr>
        <w:pStyle w:val="Normal"/>
        <w:tabs>
          <w:tab w:val="clear" w:pos="708"/>
          <w:tab w:val="left" w:pos="284" w:leader="none"/>
          <w:tab w:val="left" w:pos="1800"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Королевская власть в Англии уже к началу </w:t>
      </w:r>
      <w:r>
        <w:rPr>
          <w:rFonts w:eastAsia="Times New Roman" w:cs="Times New Roman" w:ascii="Times New Roman" w:hAnsi="Times New Roman"/>
          <w:sz w:val="28"/>
          <w:szCs w:val="28"/>
          <w:lang w:val="en-US" w:eastAsia="ru-RU"/>
        </w:rPr>
        <w:t>XVII</w:t>
      </w:r>
      <w:r>
        <w:rPr>
          <w:rFonts w:eastAsia="Times New Roman" w:cs="Times New Roman" w:ascii="Times New Roman" w:hAnsi="Times New Roman"/>
          <w:sz w:val="28"/>
          <w:szCs w:val="28"/>
          <w:lang w:eastAsia="ru-RU"/>
        </w:rPr>
        <w:t xml:space="preserve"> в. стала оплотом отживавших феодально - абсолютистских порядков, а экономически и социально усилившиеся буржуазия и новое дворянство стремилось самостоятельно направлять политику правительства в своих интересах. В нижней палате парламента они нашли готовое политическое орудие для осуществления своих целей. Борьба между короной и парламентом, начавшаяся еще при Елизавете </w:t>
      </w:r>
      <w:r>
        <w:rPr>
          <w:rFonts w:eastAsia="Times New Roman" w:cs="Times New Roman" w:ascii="Times New Roman" w:hAnsi="Times New Roman"/>
          <w:sz w:val="28"/>
          <w:szCs w:val="28"/>
          <w:lang w:val="en-US" w:eastAsia="ru-RU"/>
        </w:rPr>
        <w:t>I</w:t>
      </w:r>
      <w:r>
        <w:rPr>
          <w:rFonts w:eastAsia="Times New Roman" w:cs="Times New Roman" w:ascii="Times New Roman" w:hAnsi="Times New Roman"/>
          <w:sz w:val="28"/>
          <w:szCs w:val="28"/>
          <w:lang w:eastAsia="ru-RU"/>
        </w:rPr>
        <w:t xml:space="preserve">, привела при Карле </w:t>
      </w:r>
      <w:r>
        <w:rPr>
          <w:rFonts w:eastAsia="Times New Roman" w:cs="Times New Roman" w:ascii="Times New Roman" w:hAnsi="Times New Roman"/>
          <w:sz w:val="28"/>
          <w:szCs w:val="28"/>
          <w:lang w:val="en-US" w:eastAsia="ru-RU"/>
        </w:rPr>
        <w:t>I</w:t>
      </w:r>
      <w:r>
        <w:rPr>
          <w:rFonts w:eastAsia="Times New Roman" w:cs="Times New Roman" w:ascii="Times New Roman" w:hAnsi="Times New Roman"/>
          <w:sz w:val="28"/>
          <w:szCs w:val="28"/>
          <w:lang w:eastAsia="ru-RU"/>
        </w:rPr>
        <w:t xml:space="preserve">  к роспуску парламента (1629 г.), а в 1640 г. – к </w:t>
      </w:r>
      <w:r>
        <w:rPr>
          <w:rFonts w:eastAsia="Times New Roman" w:cs="Times New Roman" w:ascii="Times New Roman" w:hAnsi="Times New Roman"/>
          <w:bCs/>
          <w:sz w:val="28"/>
          <w:szCs w:val="28"/>
          <w:lang w:eastAsia="ru-RU"/>
        </w:rPr>
        <w:t>буржуазной революции</w:t>
      </w:r>
      <w:r>
        <w:rPr>
          <w:rFonts w:eastAsia="Times New Roman" w:cs="Times New Roman" w:ascii="Times New Roman" w:hAnsi="Times New Roman"/>
          <w:sz w:val="28"/>
          <w:szCs w:val="28"/>
          <w:lang w:eastAsia="ru-RU"/>
        </w:rPr>
        <w:t>,  получившей название «Великий мятеж».</w:t>
      </w:r>
    </w:p>
    <w:p>
      <w:pPr>
        <w:pStyle w:val="Normal"/>
        <w:tabs>
          <w:tab w:val="clear" w:pos="708"/>
          <w:tab w:val="left" w:pos="284" w:leader="none"/>
          <w:tab w:val="left" w:pos="1800"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Историю английской буржуазной революции принято делить на четыре этапа:</w:t>
      </w:r>
    </w:p>
    <w:p>
      <w:pPr>
        <w:pStyle w:val="Normal"/>
        <w:numPr>
          <w:ilvl w:val="0"/>
          <w:numId w:val="11"/>
        </w:numPr>
        <w:tabs>
          <w:tab w:val="clear" w:pos="708"/>
          <w:tab w:val="left" w:pos="284" w:leader="none"/>
          <w:tab w:val="left" w:pos="1260" w:leader="none"/>
          <w:tab w:val="left" w:pos="1800"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конституционный этап (1640 – 1642 гг.);</w:t>
      </w:r>
    </w:p>
    <w:p>
      <w:pPr>
        <w:pStyle w:val="Normal"/>
        <w:numPr>
          <w:ilvl w:val="0"/>
          <w:numId w:val="11"/>
        </w:numPr>
        <w:tabs>
          <w:tab w:val="clear" w:pos="708"/>
          <w:tab w:val="left" w:pos="284" w:leader="none"/>
          <w:tab w:val="left" w:pos="1260" w:leader="none"/>
          <w:tab w:val="left" w:pos="1800"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первая гражданская война (1642 – 1646 гг.);</w:t>
      </w:r>
    </w:p>
    <w:p>
      <w:pPr>
        <w:pStyle w:val="Normal"/>
        <w:numPr>
          <w:ilvl w:val="0"/>
          <w:numId w:val="11"/>
        </w:numPr>
        <w:tabs>
          <w:tab w:val="clear" w:pos="708"/>
          <w:tab w:val="left" w:pos="284" w:leader="none"/>
          <w:tab w:val="left" w:pos="1260" w:leader="none"/>
          <w:tab w:val="left" w:pos="1800"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борьба за углубление демократического содержания революции и вторая гражданская война (1646 – 1649 гг.)  </w:t>
      </w:r>
    </w:p>
    <w:p>
      <w:pPr>
        <w:pStyle w:val="Normal"/>
        <w:numPr>
          <w:ilvl w:val="0"/>
          <w:numId w:val="11"/>
        </w:numPr>
        <w:tabs>
          <w:tab w:val="clear" w:pos="708"/>
          <w:tab w:val="left" w:pos="284" w:leader="none"/>
          <w:tab w:val="left" w:pos="1260" w:leader="none"/>
          <w:tab w:val="left" w:pos="1800"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индепендентская республика (1649 – 1653 гг.).</w:t>
      </w:r>
    </w:p>
    <w:p>
      <w:pPr>
        <w:pStyle w:val="Normal"/>
        <w:tabs>
          <w:tab w:val="clear" w:pos="708"/>
          <w:tab w:val="left" w:pos="284" w:leader="none"/>
          <w:tab w:val="left" w:pos="1800"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Идеологическим оружием оппозиции абсолютизма явилось широкое общественное религиозно-политическое движение – пуританизм. Сложность социально-политического состава и религиозных воззрений пуританского движения привела к тому, что внутри их лагеря в преддверии и ходе революции сложились три главных политических течения:</w:t>
      </w:r>
    </w:p>
    <w:p>
      <w:pPr>
        <w:pStyle w:val="Normal"/>
        <w:widowControl w:val="false"/>
        <w:numPr>
          <w:ilvl w:val="0"/>
          <w:numId w:val="32"/>
        </w:numPr>
        <w:shd w:fill="FFFFFF" w:val="clear"/>
        <w:tabs>
          <w:tab w:val="clear" w:pos="708"/>
          <w:tab w:val="left" w:pos="284" w:leader="none"/>
          <w:tab w:val="left" w:pos="485" w:leader="none"/>
        </w:tabs>
        <w:autoSpaceDE w:val="false"/>
        <w:spacing w:lineRule="auto" w:line="240" w:before="5" w:after="0"/>
        <w:ind w:firstLine="567" w:start="-567" w:end="0"/>
        <w:jc w:val="both"/>
        <w:rPr>
          <w:rFonts w:ascii="Times New Roman" w:hAnsi="Times New Roman" w:eastAsia="Times New Roman" w:cs="Times New Roman"/>
          <w:color w:val="000000"/>
          <w:w w:val="109"/>
          <w:sz w:val="28"/>
          <w:szCs w:val="28"/>
          <w:lang w:eastAsia="ru-RU"/>
        </w:rPr>
      </w:pPr>
      <w:r>
        <w:rPr>
          <w:rFonts w:eastAsia="Times New Roman" w:cs="Times New Roman" w:ascii="Times New Roman" w:hAnsi="Times New Roman"/>
          <w:i/>
          <w:iCs/>
          <w:color w:val="000000"/>
          <w:w w:val="109"/>
          <w:sz w:val="28"/>
          <w:szCs w:val="28"/>
          <w:lang w:eastAsia="ru-RU"/>
        </w:rPr>
        <w:t>пресвитериане -</w:t>
      </w:r>
      <w:r>
        <w:rPr>
          <w:rFonts w:eastAsia="Times New Roman" w:cs="Times New Roman" w:ascii="Times New Roman" w:hAnsi="Times New Roman"/>
          <w:color w:val="000000"/>
          <w:w w:val="109"/>
          <w:sz w:val="28"/>
          <w:szCs w:val="28"/>
          <w:lang w:eastAsia="ru-RU"/>
        </w:rPr>
        <w:t xml:space="preserve"> движение объединяло крупную буржуа</w:t>
      </w:r>
      <w:r>
        <w:rPr>
          <w:rFonts w:eastAsia="Times New Roman" w:cs="Times New Roman" w:ascii="Times New Roman" w:hAnsi="Times New Roman"/>
          <w:color w:val="000000"/>
          <w:spacing w:val="5"/>
          <w:w w:val="109"/>
          <w:sz w:val="28"/>
          <w:szCs w:val="28"/>
          <w:lang w:eastAsia="ru-RU"/>
        </w:rPr>
        <w:t xml:space="preserve">зию и верхушку джентри, составляло правое крыло революции. </w:t>
      </w:r>
      <w:r>
        <w:rPr>
          <w:rFonts w:eastAsia="Times New Roman" w:cs="Times New Roman" w:ascii="Times New Roman" w:hAnsi="Times New Roman"/>
          <w:color w:val="000000"/>
          <w:spacing w:val="2"/>
          <w:w w:val="109"/>
          <w:sz w:val="28"/>
          <w:szCs w:val="28"/>
          <w:lang w:eastAsia="ru-RU"/>
        </w:rPr>
        <w:t xml:space="preserve">Оно стремилось только к ограничению королевского произвола и </w:t>
      </w:r>
      <w:r>
        <w:rPr>
          <w:rFonts w:eastAsia="Times New Roman" w:cs="Times New Roman" w:ascii="Times New Roman" w:hAnsi="Times New Roman"/>
          <w:color w:val="000000"/>
          <w:spacing w:val="3"/>
          <w:w w:val="109"/>
          <w:sz w:val="28"/>
          <w:szCs w:val="28"/>
          <w:lang w:eastAsia="ru-RU"/>
        </w:rPr>
        <w:t xml:space="preserve">утверждению своей власти. Религиозно-политическая программа </w:t>
      </w:r>
      <w:r>
        <w:rPr>
          <w:rFonts w:eastAsia="Times New Roman" w:cs="Times New Roman" w:ascii="Times New Roman" w:hAnsi="Times New Roman"/>
          <w:color w:val="000000"/>
          <w:spacing w:val="4"/>
          <w:w w:val="109"/>
          <w:sz w:val="28"/>
          <w:szCs w:val="28"/>
          <w:lang w:eastAsia="ru-RU"/>
        </w:rPr>
        <w:t xml:space="preserve">пресвитериан предусматривала очищение церкви от пережитков </w:t>
        <w:br/>
        <w:t>католицизма, ее реформу по шотландскому образцу и утвержде</w:t>
      </w:r>
      <w:r>
        <w:rPr>
          <w:rFonts w:eastAsia="Times New Roman" w:cs="Times New Roman" w:ascii="Times New Roman" w:hAnsi="Times New Roman"/>
          <w:color w:val="000000"/>
          <w:spacing w:val="1"/>
          <w:w w:val="109"/>
          <w:sz w:val="28"/>
          <w:szCs w:val="28"/>
          <w:lang w:eastAsia="ru-RU"/>
        </w:rPr>
        <w:t>ние во главе церковно-административных округов пресвитеров из</w:t>
        <w:br/>
      </w:r>
      <w:r>
        <w:rPr>
          <w:rFonts w:eastAsia="Times New Roman" w:cs="Times New Roman" w:ascii="Times New Roman" w:hAnsi="Times New Roman"/>
          <w:color w:val="000000"/>
          <w:spacing w:val="3"/>
          <w:w w:val="109"/>
          <w:sz w:val="28"/>
          <w:szCs w:val="28"/>
          <w:lang w:eastAsia="ru-RU"/>
        </w:rPr>
        <w:t>наиболее состоятельных граждан;</w:t>
      </w:r>
    </w:p>
    <w:p>
      <w:pPr>
        <w:pStyle w:val="Normal"/>
        <w:numPr>
          <w:ilvl w:val="0"/>
          <w:numId w:val="32"/>
        </w:numPr>
        <w:tabs>
          <w:tab w:val="clear" w:pos="708"/>
          <w:tab w:val="left" w:pos="284" w:leader="none"/>
        </w:tabs>
        <w:spacing w:lineRule="auto" w:line="240" w:before="0" w:after="0"/>
        <w:ind w:firstLine="567" w:start="-567" w:end="0"/>
        <w:jc w:val="both"/>
        <w:rPr>
          <w:rFonts w:ascii="Times New Roman" w:hAnsi="Times New Roman" w:eastAsia="Times New Roman" w:cs="Times New Roman"/>
          <w:color w:val="000000"/>
          <w:spacing w:val="4"/>
          <w:w w:val="109"/>
          <w:sz w:val="28"/>
          <w:szCs w:val="28"/>
          <w:lang w:eastAsia="ru-RU"/>
        </w:rPr>
      </w:pPr>
      <w:r>
        <w:rPr>
          <w:rFonts w:eastAsia="Times New Roman" w:cs="Times New Roman" w:ascii="Times New Roman" w:hAnsi="Times New Roman"/>
          <w:i/>
          <w:iCs/>
          <w:color w:val="000000"/>
          <w:w w:val="109"/>
          <w:sz w:val="28"/>
          <w:szCs w:val="28"/>
          <w:lang w:eastAsia="ru-RU"/>
        </w:rPr>
        <w:t xml:space="preserve"> </w:t>
      </w:r>
      <w:r>
        <w:rPr>
          <w:rFonts w:eastAsia="Times New Roman" w:cs="Times New Roman" w:ascii="Times New Roman" w:hAnsi="Times New Roman"/>
          <w:i/>
          <w:iCs/>
          <w:color w:val="000000"/>
          <w:w w:val="109"/>
          <w:sz w:val="28"/>
          <w:szCs w:val="28"/>
          <w:lang w:eastAsia="ru-RU"/>
        </w:rPr>
        <w:t>индепенденты -</w:t>
      </w:r>
      <w:r>
        <w:rPr>
          <w:rFonts w:eastAsia="Times New Roman" w:cs="Times New Roman" w:ascii="Times New Roman" w:hAnsi="Times New Roman"/>
          <w:color w:val="000000"/>
          <w:w w:val="109"/>
          <w:sz w:val="28"/>
          <w:szCs w:val="28"/>
          <w:lang w:eastAsia="ru-RU"/>
        </w:rPr>
        <w:t xml:space="preserve"> политическим лидером которых стал О. Кром</w:t>
      </w:r>
      <w:r>
        <w:rPr>
          <w:rFonts w:eastAsia="Times New Roman" w:cs="Times New Roman" w:ascii="Times New Roman" w:hAnsi="Times New Roman"/>
          <w:color w:val="000000"/>
          <w:spacing w:val="4"/>
          <w:w w:val="109"/>
          <w:sz w:val="28"/>
          <w:szCs w:val="28"/>
          <w:lang w:eastAsia="ru-RU"/>
        </w:rPr>
        <w:t xml:space="preserve">вель, являлись представителями среднего и мелкого дворянства, слоев городской буржуазии. Как и пресвитериане, они добивались установления ограниченной, конституционной монархии. Однако их программа предусматривала признание неотъемлемых прав и свобод подданных, прежде всего свободы совести и свободы слова. </w:t>
      </w:r>
    </w:p>
    <w:p>
      <w:pPr>
        <w:pStyle w:val="Normal"/>
        <w:numPr>
          <w:ilvl w:val="0"/>
          <w:numId w:val="32"/>
        </w:numPr>
        <w:tabs>
          <w:tab w:val="clear" w:pos="708"/>
          <w:tab w:val="left" w:pos="284" w:leader="none"/>
        </w:tabs>
        <w:spacing w:lineRule="auto" w:line="240" w:before="0" w:after="0"/>
        <w:ind w:firstLine="567" w:start="-567" w:end="0"/>
        <w:jc w:val="both"/>
        <w:rPr>
          <w:rFonts w:ascii="Times New Roman" w:hAnsi="Times New Roman" w:eastAsia="Times New Roman" w:cs="Times New Roman"/>
          <w:color w:val="000000"/>
          <w:spacing w:val="4"/>
          <w:w w:val="109"/>
          <w:sz w:val="28"/>
          <w:szCs w:val="28"/>
          <w:lang w:eastAsia="ru-RU"/>
        </w:rPr>
      </w:pPr>
      <w:r>
        <w:rPr>
          <w:rFonts w:eastAsia="Times New Roman" w:cs="Times New Roman" w:ascii="Times New Roman" w:hAnsi="Times New Roman"/>
          <w:i/>
          <w:color w:val="000000"/>
          <w:spacing w:val="4"/>
          <w:w w:val="109"/>
          <w:sz w:val="28"/>
          <w:szCs w:val="28"/>
          <w:lang w:eastAsia="ru-RU"/>
        </w:rPr>
        <w:t xml:space="preserve"> </w:t>
      </w:r>
      <w:r>
        <w:rPr>
          <w:rFonts w:eastAsia="Times New Roman" w:cs="Times New Roman" w:ascii="Times New Roman" w:hAnsi="Times New Roman"/>
          <w:i/>
          <w:color w:val="000000"/>
          <w:spacing w:val="4"/>
          <w:w w:val="109"/>
          <w:sz w:val="28"/>
          <w:szCs w:val="28"/>
          <w:lang w:eastAsia="ru-RU"/>
        </w:rPr>
        <w:t>левеллеры –</w:t>
      </w:r>
      <w:r>
        <w:rPr>
          <w:rFonts w:eastAsia="Times New Roman" w:cs="Times New Roman" w:ascii="Times New Roman" w:hAnsi="Times New Roman"/>
          <w:color w:val="000000"/>
          <w:spacing w:val="4"/>
          <w:w w:val="109"/>
          <w:sz w:val="28"/>
          <w:szCs w:val="28"/>
          <w:lang w:eastAsia="ru-RU"/>
        </w:rPr>
        <w:t xml:space="preserve"> объединяли представителей мелкобуржуазных слоев города и деревни, выступали с наиболее радикальными требованиями, которые выразили в манифесте «Народное соглашение» (1647 г.). Левеллеры выдвинули идеи народного суверенитета, всеобщего равенства, требовали провозглашения республики, установления всеобщего избирательного права, реформы сложной системы общего права.</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Начало революции ускорилось поражением Англии в англо-шотландской войне 1639 г.  Вспыхнувшие крестьянские и городские восстания, отсутствие денег, недовольство не только в народных низах, но и среди финансистов и купечества сделали положение монархии безвыходным и заставили Карла </w:t>
      </w:r>
      <w:r>
        <w:rPr>
          <w:rFonts w:eastAsia="Times New Roman" w:cs="Times New Roman" w:ascii="Times New Roman" w:hAnsi="Times New Roman"/>
          <w:sz w:val="28"/>
          <w:szCs w:val="28"/>
          <w:lang w:val="en-US" w:eastAsia="ru-RU"/>
        </w:rPr>
        <w:t>I</w:t>
      </w:r>
      <w:r>
        <w:rPr>
          <w:rFonts w:eastAsia="Times New Roman" w:cs="Times New Roman" w:ascii="Times New Roman" w:hAnsi="Times New Roman"/>
          <w:sz w:val="28"/>
          <w:szCs w:val="28"/>
          <w:lang w:eastAsia="ru-RU"/>
        </w:rPr>
        <w:t xml:space="preserve"> создавать новый парламент. С момента созыва этого парламента, названного Долгим и работающего с 3 ноября 1640 г. до 20 апреля 1653 г., начинается </w:t>
      </w:r>
      <w:r>
        <w:rPr>
          <w:rFonts w:eastAsia="Times New Roman" w:cs="Times New Roman" w:ascii="Times New Roman" w:hAnsi="Times New Roman"/>
          <w:b/>
          <w:bCs/>
          <w:sz w:val="28"/>
          <w:szCs w:val="28"/>
          <w:lang w:eastAsia="ru-RU"/>
        </w:rPr>
        <w:t>конституционный этап революции</w:t>
      </w:r>
      <w:r>
        <w:rPr>
          <w:rFonts w:eastAsia="Times New Roman" w:cs="Times New Roman" w:ascii="Times New Roman" w:hAnsi="Times New Roman"/>
          <w:sz w:val="28"/>
          <w:szCs w:val="28"/>
          <w:lang w:eastAsia="ru-RU"/>
        </w:rPr>
        <w:t xml:space="preserve">.  </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Долгий парламент в 1641 г. принял три важных акта:</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«трехгодичный акт»</w:t>
      </w:r>
      <w:r>
        <w:rPr>
          <w:rFonts w:eastAsia="Times New Roman" w:cs="Times New Roman" w:ascii="Times New Roman" w:hAnsi="Times New Roman"/>
          <w:sz w:val="28"/>
          <w:szCs w:val="28"/>
          <w:lang w:eastAsia="ru-RU"/>
        </w:rPr>
        <w:t>, предусматривавший созыв парламента каждые три года независимо от воли короля;</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билль о нераспускаемости существующего парламента без его согласия;</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Великая Ремонстрация</w:t>
      </w:r>
      <w:r>
        <w:rPr>
          <w:rFonts w:eastAsia="Times New Roman" w:cs="Times New Roman" w:ascii="Times New Roman" w:hAnsi="Times New Roman"/>
          <w:sz w:val="28"/>
          <w:szCs w:val="28"/>
          <w:lang w:eastAsia="ru-RU"/>
        </w:rPr>
        <w:t>,  содержавшая обширный (204 статьи) перечень злоупотреблений короны и отражавшая интересы буржуазии и нового дворянства. Ее основу составили вопросы об обеспечении собственности на землю и защите движимого имущества от притязаний короны, о свободе торговли и предпринимательской деятельности, о прекращении религиозных преследований и финансового произвола, политической ответственности должностных лиц перед парламентом; выдвигались также требования произвести реформацию церкви.</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Долгий парламент разрушил основные орудия абсолютизма:</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ликвидировал чрезвычайные королевские суды – «Звездную палату» и «Высокую комиссию».</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уничтожил все монопольные патенты и привилегии, а их обладателей удалил из парламента;    </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привлек к суду и казнил ближайших советников короля.</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Принятые Долгим парламентом документы ограничивали королевскую власть и содействовали утверждению конституционной  монархии. Однако пресвитериане (лендлорды и крупная буржуазия), занявшие господствующее положение в парламенте, опасались углубления революции, и к осени 1642 г. политический конфликт перерос в вооруженный.</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конце лета 1642 г. король объявил войну парламенту. Началась </w:t>
      </w:r>
      <w:r>
        <w:rPr>
          <w:rFonts w:eastAsia="Times New Roman" w:cs="Times New Roman" w:ascii="Times New Roman" w:hAnsi="Times New Roman"/>
          <w:b/>
          <w:bCs/>
          <w:sz w:val="28"/>
          <w:szCs w:val="28"/>
          <w:lang w:eastAsia="ru-RU"/>
        </w:rPr>
        <w:t>первая гражданская война</w:t>
      </w:r>
      <w:r>
        <w:rPr>
          <w:rFonts w:eastAsia="Times New Roman" w:cs="Times New Roman" w:ascii="Times New Roman" w:hAnsi="Times New Roman"/>
          <w:sz w:val="28"/>
          <w:szCs w:val="28"/>
          <w:lang w:eastAsia="ru-RU"/>
        </w:rPr>
        <w:t xml:space="preserve"> – между  роялистами («кавалерами») и сторонниками парламента («круглоголовыми»). Были созданы регулярные армии. Нерешительная политика пресвитериан привела к тому, что парламентская армия потерпела поражение в первом же сражении. После этого военное руководство перешло в руки индепендентов во главе с Кромвелем. Зимой 1645 г. в соответствии с «Ордонансом о новой модели», принятым парламентом, была создана новая парламентская армия, которая должная была содержаться за счет государства. Рядовой состав комплектовался из свободных крестьян и ремесленников. Офицерские должности замещались по способностям вне зависимости от происхождения. Летом 1645 г. реорганизованная парламентская армия разгромила королевские войска. К концу 1646 г. первая гражданская война завершилась победой парламента.</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Для пресвитерианского парламента революция была завершена. Их устраивала идея политического строя по типу конституционной монархии – верховенство парламента, осуществляющего власть в стране вместе с королем. Джентри и буржуазия после победы над королевскими войсками сочли революцию в основном законченной.  Их главные цели были достигнуты Ордонансом от 24 февраля 1646 г.:       </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уничтожено рыцарское держание и все, вытекавшие из него повинности в пользу короны;</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 уничтожением монопольных прав в торговле и промышленности частично возобладал принцип свободной конкуренции;</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было приостановлено действие законодательства против огораживаний. Индепенденты и выделившиеся из их партии левеллеры  («уравнители») стремились к более радикальным реформам. Борьба между индепендентами и пресвитерианами привела в 1648 г. ко </w:t>
      </w:r>
      <w:r>
        <w:rPr>
          <w:rFonts w:eastAsia="Times New Roman" w:cs="Times New Roman" w:ascii="Times New Roman" w:hAnsi="Times New Roman"/>
          <w:b/>
          <w:bCs/>
          <w:sz w:val="28"/>
          <w:szCs w:val="28"/>
          <w:lang w:eastAsia="ru-RU"/>
        </w:rPr>
        <w:t>второй гражданской войне</w:t>
      </w:r>
      <w:r>
        <w:rPr>
          <w:rFonts w:eastAsia="Times New Roman" w:cs="Times New Roman" w:ascii="Times New Roman" w:hAnsi="Times New Roman"/>
          <w:sz w:val="28"/>
          <w:szCs w:val="28"/>
          <w:lang w:eastAsia="ru-RU"/>
        </w:rPr>
        <w:t>, развязанной королем и пресвитерианским парламентом. Поддержка левеллеров обеспечила победу индепендентской армии. В конце 1648 г. армия снова заняла Лондон и окончательно очистила Долгий парламент от пресвитерианского большинства.</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После казни короля в 1649 г. Англия была объявлена республикой, верховная власть которой принадлежала однопалатному парламенту (палата лордов упразднена).</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Конституционное закрепление республиканской формы правления было завершено актом 15 мая 1649 г.</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Высшим органом исполнительной власти стал </w:t>
      </w:r>
      <w:r>
        <w:rPr>
          <w:rFonts w:eastAsia="Times New Roman" w:cs="Times New Roman" w:ascii="Times New Roman" w:hAnsi="Times New Roman"/>
          <w:i/>
          <w:iCs/>
          <w:sz w:val="28"/>
          <w:szCs w:val="28"/>
          <w:lang w:eastAsia="ru-RU"/>
        </w:rPr>
        <w:t>Государственный совет</w:t>
      </w:r>
      <w:r>
        <w:rPr>
          <w:rFonts w:eastAsia="Times New Roman" w:cs="Times New Roman" w:ascii="Times New Roman" w:hAnsi="Times New Roman"/>
          <w:sz w:val="28"/>
          <w:szCs w:val="28"/>
          <w:lang w:eastAsia="ru-RU"/>
        </w:rPr>
        <w:t xml:space="preserve">, который нес ответственность перед парламентом. В его задачи входило: </w:t>
      </w:r>
    </w:p>
    <w:p>
      <w:pPr>
        <w:pStyle w:val="Normal"/>
        <w:numPr>
          <w:ilvl w:val="0"/>
          <w:numId w:val="25"/>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противодействие восстановлению монархии;</w:t>
      </w:r>
    </w:p>
    <w:p>
      <w:pPr>
        <w:pStyle w:val="Normal"/>
        <w:numPr>
          <w:ilvl w:val="0"/>
          <w:numId w:val="25"/>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управление вооруженными силами страны;</w:t>
      </w:r>
    </w:p>
    <w:p>
      <w:pPr>
        <w:pStyle w:val="Normal"/>
        <w:numPr>
          <w:ilvl w:val="0"/>
          <w:numId w:val="25"/>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установление налогов;</w:t>
      </w:r>
    </w:p>
    <w:p>
      <w:pPr>
        <w:pStyle w:val="Normal"/>
        <w:numPr>
          <w:ilvl w:val="0"/>
          <w:numId w:val="25"/>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управление торговлей и внешней политикой страны.</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Распродав за бесценок конфискованные земли короля, епископов и «кавалеров», новая республика, оказавшаяся </w:t>
      </w:r>
      <w:r>
        <w:rPr>
          <w:rFonts w:eastAsia="Times New Roman" w:cs="Times New Roman" w:ascii="Times New Roman" w:hAnsi="Times New Roman"/>
          <w:i/>
          <w:iCs/>
          <w:sz w:val="28"/>
          <w:szCs w:val="28"/>
          <w:lang w:eastAsia="ru-RU"/>
        </w:rPr>
        <w:t>индепендентской олигархией</w:t>
      </w:r>
      <w:r>
        <w:rPr>
          <w:rFonts w:eastAsia="Times New Roman" w:cs="Times New Roman" w:ascii="Times New Roman" w:hAnsi="Times New Roman"/>
          <w:sz w:val="28"/>
          <w:szCs w:val="28"/>
          <w:lang w:eastAsia="ru-RU"/>
        </w:rPr>
        <w:t>,  обогатила буржуазию и новое дворянство.</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После учреждения республики социальная борьба не ослабела, так как для левеллеров это было лишь начальным этапом борьбы за углубление преобразований. В этих условиях лидеры индепендентов, опираясь на армейскую верхушку, установили режим военной диктатуры – протекторат Кромвеля (1653 – 1658 гг.). Вожди левеллеров были брошены в тюрьмы, а левеллерские восстания в армии подавлены.</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Режим диктатуры потерпел крушение после смерти Кромвеля. В 1659 г. в Англии была формально восстановлена республика, однако напуганные усилением демократического движения буржуазия и джентри стали склоняться к «традиционной монархии». В 1660 г. совершилась реставрация Стюартов, которые санкционировали основные экономические завоевания буржуазной революции. </w:t>
      </w:r>
      <w:r>
        <w:rPr>
          <w:rFonts w:eastAsia="Times New Roman" w:cs="Times New Roman" w:ascii="Times New Roman" w:hAnsi="Times New Roman"/>
          <w:b/>
          <w:bCs/>
          <w:sz w:val="28"/>
          <w:szCs w:val="28"/>
          <w:lang w:eastAsia="ru-RU"/>
        </w:rPr>
        <w:t>«Славная революция»</w:t>
      </w:r>
      <w:r>
        <w:rPr>
          <w:rFonts w:eastAsia="Times New Roman" w:cs="Times New Roman" w:ascii="Times New Roman" w:hAnsi="Times New Roman"/>
          <w:sz w:val="28"/>
          <w:szCs w:val="28"/>
          <w:lang w:eastAsia="ru-RU"/>
        </w:rPr>
        <w:t xml:space="preserve"> (переворот 1688 – 1689 гг.) оформила компромисс между буржуазией, получившей с этих пор доступ к государственной власти, и земельной аристократией.</w:t>
      </w:r>
    </w:p>
    <w:p>
      <w:pPr>
        <w:pStyle w:val="Normal"/>
        <w:shd w:fill="FFFFFF" w:val="clear"/>
        <w:tabs>
          <w:tab w:val="clear" w:pos="708"/>
          <w:tab w:val="left" w:pos="284"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Normal"/>
        <w:shd w:fill="FFFFFF" w:val="clear"/>
        <w:tabs>
          <w:tab w:val="clear" w:pos="708"/>
          <w:tab w:val="left" w:pos="284" w:leader="none"/>
        </w:tabs>
        <w:spacing w:lineRule="auto" w:line="240" w:before="0" w:after="0"/>
        <w:ind w:firstLine="567" w:start="-567" w:end="0"/>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2. Эволюция британской монархии</w:t>
      </w:r>
    </w:p>
    <w:p>
      <w:pPr>
        <w:pStyle w:val="Normal"/>
        <w:shd w:fill="FFFFFF" w:val="clear"/>
        <w:tabs>
          <w:tab w:val="clear" w:pos="708"/>
          <w:tab w:val="left" w:pos="284"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b/>
          <w:color w:val="000000"/>
          <w:sz w:val="28"/>
          <w:szCs w:val="28"/>
          <w:lang w:eastAsia="ru-RU"/>
        </w:rPr>
      </w:r>
    </w:p>
    <w:p>
      <w:pPr>
        <w:pStyle w:val="Normal"/>
        <w:shd w:fill="FFFFFF" w:val="clear"/>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Главными направлениями эволюции британской монархии в течение </w:t>
      </w:r>
      <w:r>
        <w:rPr>
          <w:rFonts w:eastAsia="Times New Roman" w:cs="Times New Roman" w:ascii="Times New Roman" w:hAnsi="Times New Roman"/>
          <w:color w:val="000000"/>
          <w:sz w:val="28"/>
          <w:szCs w:val="28"/>
          <w:lang w:val="en-US" w:eastAsia="ru-RU"/>
        </w:rPr>
        <w:t>XVIII</w:t>
      </w:r>
      <w:r>
        <w:rPr>
          <w:rFonts w:eastAsia="Times New Roman" w:cs="Times New Roman" w:ascii="Times New Roman" w:hAnsi="Times New Roman"/>
          <w:color w:val="000000"/>
          <w:sz w:val="28"/>
          <w:szCs w:val="28"/>
          <w:lang w:eastAsia="ru-RU"/>
        </w:rPr>
        <w:t xml:space="preserve"> в., заложившими основы </w:t>
      </w:r>
      <w:r>
        <w:rPr>
          <w:rFonts w:eastAsia="Times New Roman" w:cs="Times New Roman" w:ascii="Times New Roman" w:hAnsi="Times New Roman"/>
          <w:b/>
          <w:color w:val="000000"/>
          <w:sz w:val="28"/>
          <w:szCs w:val="28"/>
          <w:lang w:eastAsia="ru-RU"/>
        </w:rPr>
        <w:t>британской (вестминстер</w:t>
        <w:softHyphen/>
      </w:r>
      <w:r>
        <w:rPr>
          <w:rFonts w:eastAsia="Times New Roman" w:cs="Times New Roman" w:ascii="Times New Roman" w:hAnsi="Times New Roman"/>
          <w:b/>
          <w:color w:val="000000"/>
          <w:spacing w:val="1"/>
          <w:sz w:val="28"/>
          <w:szCs w:val="28"/>
          <w:lang w:eastAsia="ru-RU"/>
        </w:rPr>
        <w:t>ской)</w:t>
      </w:r>
      <w:r>
        <w:rPr>
          <w:rFonts w:eastAsia="Times New Roman" w:cs="Times New Roman" w:ascii="Times New Roman" w:hAnsi="Times New Roman"/>
          <w:color w:val="000000"/>
          <w:spacing w:val="1"/>
          <w:sz w:val="28"/>
          <w:szCs w:val="28"/>
          <w:lang w:eastAsia="ru-RU"/>
        </w:rPr>
        <w:t xml:space="preserve"> модели парламентаризма, были дальнейшее ограничение </w:t>
      </w:r>
      <w:r>
        <w:rPr>
          <w:rFonts w:eastAsia="Times New Roman" w:cs="Times New Roman" w:ascii="Times New Roman" w:hAnsi="Times New Roman"/>
          <w:color w:val="000000"/>
          <w:spacing w:val="-1"/>
          <w:sz w:val="28"/>
          <w:szCs w:val="28"/>
          <w:lang w:eastAsia="ru-RU"/>
        </w:rPr>
        <w:t>королевской власти и утверждение новых принципов взаимоотно</w:t>
        <w:softHyphen/>
      </w:r>
      <w:r>
        <w:rPr>
          <w:rFonts w:eastAsia="Times New Roman" w:cs="Times New Roman" w:ascii="Times New Roman" w:hAnsi="Times New Roman"/>
          <w:color w:val="000000"/>
          <w:sz w:val="28"/>
          <w:szCs w:val="28"/>
          <w:lang w:eastAsia="ru-RU"/>
        </w:rPr>
        <w:t xml:space="preserve">шений исполнительной и законодательной власти - становление </w:t>
      </w:r>
      <w:r>
        <w:rPr>
          <w:rFonts w:eastAsia="Times New Roman" w:cs="Times New Roman" w:ascii="Times New Roman" w:hAnsi="Times New Roman"/>
          <w:color w:val="000000"/>
          <w:spacing w:val="-1"/>
          <w:sz w:val="28"/>
          <w:szCs w:val="28"/>
          <w:lang w:eastAsia="ru-RU"/>
        </w:rPr>
        <w:t xml:space="preserve">«ответственного правительства». Важнейшей особенностью этих </w:t>
      </w:r>
      <w:r>
        <w:rPr>
          <w:rFonts w:eastAsia="Times New Roman" w:cs="Times New Roman" w:ascii="Times New Roman" w:hAnsi="Times New Roman"/>
          <w:color w:val="000000"/>
          <w:spacing w:val="-2"/>
          <w:sz w:val="28"/>
          <w:szCs w:val="28"/>
          <w:lang w:eastAsia="ru-RU"/>
        </w:rPr>
        <w:t>изменений стало то, что они не были оформлены какими-либо но</w:t>
        <w:softHyphen/>
      </w:r>
      <w:r>
        <w:rPr>
          <w:rFonts w:eastAsia="Times New Roman" w:cs="Times New Roman" w:ascii="Times New Roman" w:hAnsi="Times New Roman"/>
          <w:color w:val="000000"/>
          <w:spacing w:val="-1"/>
          <w:sz w:val="28"/>
          <w:szCs w:val="28"/>
          <w:lang w:eastAsia="ru-RU"/>
        </w:rPr>
        <w:t>выми конституционными актами, а сложились в процессе полити</w:t>
        <w:softHyphen/>
      </w:r>
      <w:r>
        <w:rPr>
          <w:rFonts w:eastAsia="Times New Roman" w:cs="Times New Roman" w:ascii="Times New Roman" w:hAnsi="Times New Roman"/>
          <w:color w:val="000000"/>
          <w:spacing w:val="-3"/>
          <w:sz w:val="28"/>
          <w:szCs w:val="28"/>
          <w:lang w:eastAsia="ru-RU"/>
        </w:rPr>
        <w:t xml:space="preserve">ческой практики как результат соперничества двух партий за право </w:t>
      </w:r>
      <w:r>
        <w:rPr>
          <w:rFonts w:eastAsia="Times New Roman" w:cs="Times New Roman" w:ascii="Times New Roman" w:hAnsi="Times New Roman"/>
          <w:color w:val="000000"/>
          <w:sz w:val="28"/>
          <w:szCs w:val="28"/>
          <w:lang w:eastAsia="ru-RU"/>
        </w:rPr>
        <w:t>формировать «правительство его величества». Именно конститу</w:t>
        <w:softHyphen/>
      </w:r>
      <w:r>
        <w:rPr>
          <w:rFonts w:eastAsia="Times New Roman" w:cs="Times New Roman" w:ascii="Times New Roman" w:hAnsi="Times New Roman"/>
          <w:color w:val="000000"/>
          <w:spacing w:val="-1"/>
          <w:sz w:val="28"/>
          <w:szCs w:val="28"/>
          <w:lang w:eastAsia="ru-RU"/>
        </w:rPr>
        <w:t>ционные соглашения, а не акты конституционного значения (Ве</w:t>
        <w:softHyphen/>
      </w:r>
      <w:r>
        <w:rPr>
          <w:rFonts w:eastAsia="Times New Roman" w:cs="Times New Roman" w:ascii="Times New Roman" w:hAnsi="Times New Roman"/>
          <w:color w:val="000000"/>
          <w:sz w:val="28"/>
          <w:szCs w:val="28"/>
          <w:lang w:eastAsia="ru-RU"/>
        </w:rPr>
        <w:t xml:space="preserve">ликая Хартия, Билль о правах и т. п.) стали основой британской </w:t>
      </w:r>
      <w:r>
        <w:rPr>
          <w:rFonts w:eastAsia="Times New Roman" w:cs="Times New Roman" w:ascii="Times New Roman" w:hAnsi="Times New Roman"/>
          <w:b/>
          <w:color w:val="000000"/>
          <w:spacing w:val="-1"/>
          <w:sz w:val="28"/>
          <w:szCs w:val="28"/>
          <w:lang w:eastAsia="ru-RU"/>
        </w:rPr>
        <w:t>«неписаной» конституции</w:t>
      </w:r>
      <w:r>
        <w:rPr>
          <w:rFonts w:eastAsia="Times New Roman" w:cs="Times New Roman" w:ascii="Times New Roman" w:hAnsi="Times New Roman"/>
          <w:color w:val="000000"/>
          <w:spacing w:val="-1"/>
          <w:sz w:val="28"/>
          <w:szCs w:val="28"/>
          <w:lang w:eastAsia="ru-RU"/>
        </w:rPr>
        <w:t>.</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bCs/>
          <w:sz w:val="28"/>
          <w:szCs w:val="28"/>
          <w:lang w:eastAsia="ru-RU"/>
        </w:rPr>
        <w:t>Утверждение в Англии</w:t>
      </w:r>
      <w:r>
        <w:rPr>
          <w:rFonts w:eastAsia="Times New Roman" w:cs="Times New Roman" w:ascii="Times New Roman" w:hAnsi="Times New Roman"/>
          <w:b/>
          <w:bCs/>
          <w:sz w:val="28"/>
          <w:szCs w:val="28"/>
          <w:lang w:eastAsia="ru-RU"/>
        </w:rPr>
        <w:t xml:space="preserve"> конституционной монархии</w:t>
      </w:r>
      <w:r>
        <w:rPr>
          <w:rFonts w:eastAsia="Times New Roman" w:cs="Times New Roman" w:ascii="Times New Roman" w:hAnsi="Times New Roman"/>
          <w:sz w:val="28"/>
          <w:szCs w:val="28"/>
          <w:lang w:eastAsia="ru-RU"/>
        </w:rPr>
        <w:t xml:space="preserve"> получило закрепление в следующих актах парламента:</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Хабеас корпус акт</w:t>
      </w:r>
      <w:r>
        <w:rPr>
          <w:rFonts w:eastAsia="Times New Roman" w:cs="Times New Roman" w:ascii="Times New Roman" w:hAnsi="Times New Roman"/>
          <w:sz w:val="28"/>
          <w:szCs w:val="28"/>
          <w:lang w:eastAsia="ru-RU"/>
        </w:rPr>
        <w:t xml:space="preserve"> («Акт о лучшем обеспечении свободы подданных и о предупреждении заточений за морем») – 1679 г.;</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Билль о правах</w:t>
      </w:r>
      <w:r>
        <w:rPr>
          <w:rFonts w:eastAsia="Times New Roman" w:cs="Times New Roman" w:ascii="Times New Roman" w:hAnsi="Times New Roman"/>
          <w:sz w:val="28"/>
          <w:szCs w:val="28"/>
          <w:lang w:eastAsia="ru-RU"/>
        </w:rPr>
        <w:t xml:space="preserve"> – 1689 г.;</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Акт об устроении</w:t>
      </w:r>
      <w:r>
        <w:rPr>
          <w:rFonts w:eastAsia="Times New Roman" w:cs="Times New Roman" w:ascii="Times New Roman" w:hAnsi="Times New Roman"/>
          <w:sz w:val="28"/>
          <w:szCs w:val="28"/>
          <w:lang w:eastAsia="ru-RU"/>
        </w:rPr>
        <w:t xml:space="preserve"> – 1701г.</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Принятый в 1679 г. </w:t>
      </w:r>
      <w:r>
        <w:rPr>
          <w:rFonts w:eastAsia="Times New Roman" w:cs="Times New Roman" w:ascii="Times New Roman" w:hAnsi="Times New Roman"/>
          <w:b/>
          <w:bCs/>
          <w:sz w:val="28"/>
          <w:szCs w:val="28"/>
          <w:lang w:eastAsia="ru-RU"/>
        </w:rPr>
        <w:t>Хабеас корпус акт</w:t>
      </w:r>
      <w:r>
        <w:rPr>
          <w:rFonts w:eastAsia="Times New Roman" w:cs="Times New Roman" w:ascii="Times New Roman" w:hAnsi="Times New Roman"/>
          <w:sz w:val="28"/>
          <w:szCs w:val="28"/>
          <w:lang w:eastAsia="ru-RU"/>
        </w:rPr>
        <w:t xml:space="preserve"> («Акт о лучшем обеспечении свободы подданных и о предупреждении заточений за морем») приобрел значение одного из основных конституционных документов Англии. Он устанавливает правила ареста и привлечения обвиняемого к суду, предоставляет суду право контроля, за законностью задержания и ареста граждан и содержит ряд принципов справедливого и демократического правосудия: презумпция невиновности, соблюдения законности при задержании, быстрого и оперативного суда, совершаемого с надлежащей судебной процедурой и по месту совершения проступка.</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Его название происходит от латинской начальной строки приказа суда о доставке арестованного.</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Билль о правах</w:t>
      </w:r>
      <w:r>
        <w:rPr>
          <w:rFonts w:eastAsia="Times New Roman" w:cs="Times New Roman" w:ascii="Times New Roman" w:hAnsi="Times New Roman"/>
          <w:sz w:val="28"/>
          <w:szCs w:val="28"/>
          <w:lang w:eastAsia="ru-RU"/>
        </w:rPr>
        <w:t xml:space="preserve"> 1689 г. резко ограничил прерогативы короны и гарантировал права парламента. Он устанавливал свободу слова и прений в парламенте,  свободу выборов в парламент, право обращения подданных с петицией к королю. Срок полномочий парламента был определен в 3 года, впоследствии был увеличен до 7 лет.</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Утверждалось верховенство парламента в области законодательной власти и финансовой политики. Без согласия парламента король не имел права:</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приостанавливать действие законов или их исполнение;</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взимать налоги и сборы в пользу короны;</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набирать и содержать постоянную армию в мирное время.</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Король продолжал участвовать в законодательной деятельности, также ему предоставлялось право абсолютного вето.</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Акт об устроении</w:t>
      </w:r>
      <w:r>
        <w:rPr>
          <w:rFonts w:eastAsia="Times New Roman" w:cs="Times New Roman" w:ascii="Times New Roman" w:hAnsi="Times New Roman"/>
          <w:sz w:val="28"/>
          <w:szCs w:val="28"/>
          <w:lang w:eastAsia="ru-RU"/>
        </w:rPr>
        <w:t>, или «Закон о престолонаследии», принятый в 1701 г., устанавливал порядок престолонаследия и содержал дальнейшие уточнения компетенции законодательной и исполнительной власти.</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Для развития конституционного строя Англии важное, значение имели следующие положения этого документа:</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установление </w:t>
      </w:r>
      <w:r>
        <w:rPr>
          <w:rFonts w:eastAsia="Times New Roman" w:cs="Times New Roman" w:ascii="Times New Roman" w:hAnsi="Times New Roman"/>
          <w:i/>
          <w:iCs/>
          <w:sz w:val="28"/>
          <w:szCs w:val="28"/>
          <w:lang w:eastAsia="ru-RU"/>
        </w:rPr>
        <w:t>принципа</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i/>
          <w:iCs/>
          <w:sz w:val="28"/>
          <w:szCs w:val="28"/>
          <w:lang w:eastAsia="ru-RU"/>
        </w:rPr>
        <w:t>контрасигнатуры</w:t>
      </w:r>
      <w:r>
        <w:rPr>
          <w:rFonts w:eastAsia="Times New Roman" w:cs="Times New Roman" w:ascii="Times New Roman" w:hAnsi="Times New Roman"/>
          <w:sz w:val="28"/>
          <w:szCs w:val="28"/>
          <w:lang w:eastAsia="ru-RU"/>
        </w:rPr>
        <w:t>, согласно которому акты, издаваемые королем, были действительны только при наличии подписи соответствующего министра;</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установление </w:t>
      </w:r>
      <w:r>
        <w:rPr>
          <w:rFonts w:eastAsia="Times New Roman" w:cs="Times New Roman" w:ascii="Times New Roman" w:hAnsi="Times New Roman"/>
          <w:i/>
          <w:iCs/>
          <w:sz w:val="28"/>
          <w:szCs w:val="28"/>
          <w:lang w:eastAsia="ru-RU"/>
        </w:rPr>
        <w:t>принципа несменяемости судей</w:t>
      </w:r>
      <w:r>
        <w:rPr>
          <w:rFonts w:eastAsia="Times New Roman" w:cs="Times New Roman" w:ascii="Times New Roman" w:hAnsi="Times New Roman"/>
          <w:sz w:val="28"/>
          <w:szCs w:val="28"/>
          <w:lang w:eastAsia="ru-RU"/>
        </w:rPr>
        <w:t xml:space="preserve"> – отстранить их от должности можно было только по решению парламента. Это правило провозглашало отделение судебной власти от исполнительной.</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Важную часть английской конституции составляют неписаные правила, установление которых определяет дальнейшее развитие английской конституции. Эти правила утвердились в </w:t>
      </w:r>
      <w:r>
        <w:rPr>
          <w:rFonts w:eastAsia="Times New Roman" w:cs="Times New Roman" w:ascii="Times New Roman" w:hAnsi="Times New Roman"/>
          <w:sz w:val="28"/>
          <w:szCs w:val="28"/>
          <w:lang w:val="en-US" w:eastAsia="ru-RU"/>
        </w:rPr>
        <w:t>XVIII</w:t>
      </w:r>
      <w:r>
        <w:rPr>
          <w:rFonts w:eastAsia="Times New Roman" w:cs="Times New Roman" w:ascii="Times New Roman" w:hAnsi="Times New Roman"/>
          <w:sz w:val="28"/>
          <w:szCs w:val="28"/>
          <w:lang w:eastAsia="ru-RU"/>
        </w:rPr>
        <w:t xml:space="preserve"> в. и стали называться </w:t>
      </w:r>
      <w:r>
        <w:rPr>
          <w:rFonts w:eastAsia="Times New Roman" w:cs="Times New Roman" w:ascii="Times New Roman" w:hAnsi="Times New Roman"/>
          <w:b/>
          <w:bCs/>
          <w:sz w:val="28"/>
          <w:szCs w:val="28"/>
          <w:lang w:eastAsia="ru-RU"/>
        </w:rPr>
        <w:t>конституционным прецедентом</w:t>
      </w:r>
      <w:r>
        <w:rPr>
          <w:rFonts w:eastAsia="Times New Roman" w:cs="Times New Roman" w:ascii="Times New Roman" w:hAnsi="Times New Roman"/>
          <w:sz w:val="28"/>
          <w:szCs w:val="28"/>
          <w:lang w:eastAsia="ru-RU"/>
        </w:rPr>
        <w:t>. К основным из них относятся:</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непосещение королем заседаний кабинета министров;</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формирование правительства из членов партии, победившей на выборах;</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коллегиальная ответственность кабинета министров;</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отказ короля от права вето.</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b/>
          <w:color w:val="000000"/>
          <w:spacing w:val="1"/>
          <w:sz w:val="28"/>
          <w:szCs w:val="28"/>
          <w:lang w:eastAsia="ru-RU"/>
        </w:rPr>
        <w:t>Монарх</w:t>
      </w:r>
      <w:r>
        <w:rPr>
          <w:rFonts w:eastAsia="Times New Roman" w:cs="Times New Roman" w:ascii="Times New Roman" w:hAnsi="Times New Roman"/>
          <w:color w:val="000000"/>
          <w:spacing w:val="1"/>
          <w:sz w:val="28"/>
          <w:szCs w:val="28"/>
          <w:lang w:eastAsia="ru-RU"/>
        </w:rPr>
        <w:t xml:space="preserve"> продолжал оставаться главой государства, но факти</w:t>
        <w:softHyphen/>
      </w:r>
      <w:r>
        <w:rPr>
          <w:rFonts w:eastAsia="Times New Roman" w:cs="Times New Roman" w:ascii="Times New Roman" w:hAnsi="Times New Roman"/>
          <w:color w:val="000000"/>
          <w:spacing w:val="-1"/>
          <w:sz w:val="28"/>
          <w:szCs w:val="28"/>
          <w:lang w:eastAsia="ru-RU"/>
        </w:rPr>
        <w:t>чески постепенно превращался в номинального главу исполни</w:t>
        <w:softHyphen/>
      </w:r>
      <w:r>
        <w:rPr>
          <w:rFonts w:eastAsia="Times New Roman" w:cs="Times New Roman" w:ascii="Times New Roman" w:hAnsi="Times New Roman"/>
          <w:color w:val="000000"/>
          <w:spacing w:val="1"/>
          <w:sz w:val="28"/>
          <w:szCs w:val="28"/>
          <w:lang w:eastAsia="ru-RU"/>
        </w:rPr>
        <w:t xml:space="preserve">тельной власти. Первые прецеденты, способствовавшие этому, </w:t>
      </w:r>
      <w:r>
        <w:rPr>
          <w:rFonts w:eastAsia="Times New Roman" w:cs="Times New Roman" w:ascii="Times New Roman" w:hAnsi="Times New Roman"/>
          <w:color w:val="000000"/>
          <w:sz w:val="28"/>
          <w:szCs w:val="28"/>
          <w:lang w:eastAsia="ru-RU"/>
        </w:rPr>
        <w:t xml:space="preserve">возникли уже в первые десятилетия </w:t>
      </w:r>
      <w:r>
        <w:rPr>
          <w:rFonts w:eastAsia="Times New Roman" w:cs="Times New Roman" w:ascii="Times New Roman" w:hAnsi="Times New Roman"/>
          <w:color w:val="000000"/>
          <w:sz w:val="28"/>
          <w:szCs w:val="28"/>
          <w:lang w:val="en-US" w:eastAsia="ru-RU"/>
        </w:rPr>
        <w:t>XVIII</w:t>
      </w:r>
      <w:r>
        <w:rPr>
          <w:rFonts w:eastAsia="Times New Roman" w:cs="Times New Roman" w:ascii="Times New Roman" w:hAnsi="Times New Roman"/>
          <w:color w:val="000000"/>
          <w:sz w:val="28"/>
          <w:szCs w:val="28"/>
          <w:lang w:eastAsia="ru-RU"/>
        </w:rPr>
        <w:t xml:space="preserve"> в., особенно при коро</w:t>
        <w:softHyphen/>
        <w:t xml:space="preserve">лях Ганноверской династии (правили с 1714 г.). Право короля </w:t>
      </w:r>
      <w:r>
        <w:rPr>
          <w:rFonts w:eastAsia="Times New Roman" w:cs="Times New Roman" w:ascii="Times New Roman" w:hAnsi="Times New Roman"/>
          <w:color w:val="000000"/>
          <w:spacing w:val="2"/>
          <w:sz w:val="28"/>
          <w:szCs w:val="28"/>
          <w:lang w:eastAsia="ru-RU"/>
        </w:rPr>
        <w:t>отвергать законы, принятые парламентом, перестало применять</w:t>
        <w:softHyphen/>
      </w:r>
      <w:r>
        <w:rPr>
          <w:rFonts w:eastAsia="Times New Roman" w:cs="Times New Roman" w:ascii="Times New Roman" w:hAnsi="Times New Roman"/>
          <w:color w:val="000000"/>
          <w:sz w:val="28"/>
          <w:szCs w:val="28"/>
          <w:lang w:eastAsia="ru-RU"/>
        </w:rPr>
        <w:t xml:space="preserve">ся с 1707 г. Король Георг </w:t>
      </w:r>
      <w:r>
        <w:rPr>
          <w:rFonts w:eastAsia="Times New Roman" w:cs="Times New Roman" w:ascii="Times New Roman" w:hAnsi="Times New Roman"/>
          <w:color w:val="000000"/>
          <w:sz w:val="28"/>
          <w:szCs w:val="28"/>
          <w:lang w:val="en-US" w:eastAsia="ru-RU"/>
        </w:rPr>
        <w:t>I</w:t>
      </w:r>
      <w:r>
        <w:rPr>
          <w:rFonts w:eastAsia="Times New Roman" w:cs="Times New Roman" w:ascii="Times New Roman" w:hAnsi="Times New Roman"/>
          <w:color w:val="000000"/>
          <w:sz w:val="28"/>
          <w:szCs w:val="28"/>
          <w:lang w:eastAsia="ru-RU"/>
        </w:rPr>
        <w:t xml:space="preserve"> (1714-1727 гг.), не знавший английского </w:t>
      </w:r>
      <w:r>
        <w:rPr>
          <w:rFonts w:eastAsia="Times New Roman" w:cs="Times New Roman" w:ascii="Times New Roman" w:hAnsi="Times New Roman"/>
          <w:color w:val="000000"/>
          <w:spacing w:val="1"/>
          <w:sz w:val="28"/>
          <w:szCs w:val="28"/>
          <w:lang w:eastAsia="ru-RU"/>
        </w:rPr>
        <w:t xml:space="preserve">языка, перестал являться на заседания кабинета, что повлекло за </w:t>
      </w:r>
      <w:r>
        <w:rPr>
          <w:rFonts w:eastAsia="Times New Roman" w:cs="Times New Roman" w:ascii="Times New Roman" w:hAnsi="Times New Roman"/>
          <w:color w:val="000000"/>
          <w:spacing w:val="-2"/>
          <w:sz w:val="28"/>
          <w:szCs w:val="28"/>
          <w:lang w:eastAsia="ru-RU"/>
        </w:rPr>
        <w:t>собой важные политические последствия. Прежде всего, такое «от</w:t>
        <w:softHyphen/>
      </w:r>
      <w:r>
        <w:rPr>
          <w:rFonts w:eastAsia="Times New Roman" w:cs="Times New Roman" w:ascii="Times New Roman" w:hAnsi="Times New Roman"/>
          <w:color w:val="000000"/>
          <w:spacing w:val="-1"/>
          <w:sz w:val="28"/>
          <w:szCs w:val="28"/>
          <w:lang w:eastAsia="ru-RU"/>
        </w:rPr>
        <w:t xml:space="preserve">чуждение» короля от кабинета способствовало сосредоточению функций по руководству кабинетом в руках «первого министра» </w:t>
      </w:r>
      <w:r>
        <w:rPr>
          <w:rFonts w:eastAsia="Times New Roman" w:cs="Times New Roman" w:ascii="Times New Roman" w:hAnsi="Times New Roman"/>
          <w:color w:val="000000"/>
          <w:spacing w:val="2"/>
          <w:sz w:val="28"/>
          <w:szCs w:val="28"/>
          <w:lang w:eastAsia="ru-RU"/>
        </w:rPr>
        <w:t>короля. Кабинет стал действовать от имени «его величества», но практически самостоятельно.</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Парламент</w:t>
      </w:r>
      <w:r>
        <w:rPr>
          <w:rFonts w:eastAsia="Times New Roman" w:cs="Times New Roman" w:ascii="Times New Roman" w:hAnsi="Times New Roman"/>
          <w:sz w:val="28"/>
          <w:szCs w:val="28"/>
          <w:lang w:eastAsia="ru-RU"/>
        </w:rPr>
        <w:t xml:space="preserve"> Англии после «Славной революции» вновь стал двухпалатным:</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палата лордов – верхняя палата, состояла из лиц, занимающих  места по наследству, по должности или по назначению короля;</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палата общин – нижняя палата, формировалась на основе избирательного права.</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силу действовавшего в </w:t>
      </w:r>
      <w:r>
        <w:rPr>
          <w:rFonts w:eastAsia="Times New Roman" w:cs="Times New Roman" w:ascii="Times New Roman" w:hAnsi="Times New Roman"/>
          <w:sz w:val="28"/>
          <w:szCs w:val="28"/>
          <w:lang w:val="en-US" w:eastAsia="ru-RU"/>
        </w:rPr>
        <w:t>XVIII</w:t>
      </w:r>
      <w:r>
        <w:rPr>
          <w:rFonts w:eastAsia="Times New Roman" w:cs="Times New Roman" w:ascii="Times New Roman" w:hAnsi="Times New Roman"/>
          <w:sz w:val="28"/>
          <w:szCs w:val="28"/>
          <w:lang w:eastAsia="ru-RU"/>
        </w:rPr>
        <w:t xml:space="preserve"> в. избирательного закона нижняя палата по социальному составу почти не отличалась от верхней, что обусловило господство аристократии в парламенте.</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i/>
          <w:iCs/>
          <w:sz w:val="28"/>
          <w:szCs w:val="28"/>
          <w:lang w:eastAsia="ru-RU"/>
        </w:rPr>
      </w:pPr>
      <w:r>
        <w:rPr>
          <w:rFonts w:eastAsia="Times New Roman" w:cs="Times New Roman" w:ascii="Times New Roman" w:hAnsi="Times New Roman"/>
          <w:sz w:val="28"/>
          <w:szCs w:val="28"/>
          <w:lang w:eastAsia="ru-RU"/>
        </w:rPr>
        <w:t xml:space="preserve">В начале </w:t>
      </w:r>
      <w:r>
        <w:rPr>
          <w:rFonts w:eastAsia="Times New Roman" w:cs="Times New Roman" w:ascii="Times New Roman" w:hAnsi="Times New Roman"/>
          <w:sz w:val="28"/>
          <w:szCs w:val="28"/>
          <w:lang w:val="en-US" w:eastAsia="ru-RU"/>
        </w:rPr>
        <w:t>XVIII</w:t>
      </w:r>
      <w:r>
        <w:rPr>
          <w:rFonts w:eastAsia="Times New Roman" w:cs="Times New Roman" w:ascii="Times New Roman" w:hAnsi="Times New Roman"/>
          <w:sz w:val="28"/>
          <w:szCs w:val="28"/>
          <w:lang w:eastAsia="ru-RU"/>
        </w:rPr>
        <w:t xml:space="preserve"> в. в Англии был создан новый </w:t>
      </w:r>
      <w:r>
        <w:rPr>
          <w:rFonts w:eastAsia="Times New Roman" w:cs="Times New Roman" w:ascii="Times New Roman" w:hAnsi="Times New Roman"/>
          <w:b/>
          <w:bCs/>
          <w:sz w:val="28"/>
          <w:szCs w:val="28"/>
          <w:lang w:eastAsia="ru-RU"/>
        </w:rPr>
        <w:t>орган исполнительной власти</w:t>
      </w:r>
      <w:r>
        <w:rPr>
          <w:rFonts w:eastAsia="Times New Roman" w:cs="Times New Roman" w:ascii="Times New Roman" w:hAnsi="Times New Roman"/>
          <w:sz w:val="28"/>
          <w:szCs w:val="28"/>
          <w:lang w:eastAsia="ru-RU"/>
        </w:rPr>
        <w:t xml:space="preserve"> – </w:t>
      </w:r>
      <w:r>
        <w:rPr>
          <w:rFonts w:eastAsia="Times New Roman" w:cs="Times New Roman" w:ascii="Times New Roman" w:hAnsi="Times New Roman"/>
          <w:i/>
          <w:iCs/>
          <w:sz w:val="28"/>
          <w:szCs w:val="28"/>
          <w:lang w:eastAsia="ru-RU"/>
        </w:rPr>
        <w:t>кабинет министров</w:t>
      </w:r>
      <w:r>
        <w:rPr>
          <w:rFonts w:eastAsia="Times New Roman" w:cs="Times New Roman" w:ascii="Times New Roman" w:hAnsi="Times New Roman"/>
          <w:sz w:val="28"/>
          <w:szCs w:val="28"/>
          <w:lang w:eastAsia="ru-RU"/>
        </w:rPr>
        <w:t xml:space="preserve">, возглавляемый </w:t>
      </w:r>
      <w:r>
        <w:rPr>
          <w:rFonts w:eastAsia="Times New Roman" w:cs="Times New Roman" w:ascii="Times New Roman" w:hAnsi="Times New Roman"/>
          <w:i/>
          <w:iCs/>
          <w:sz w:val="28"/>
          <w:szCs w:val="28"/>
          <w:lang w:eastAsia="ru-RU"/>
        </w:rPr>
        <w:t>премьер – министром.</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 середине </w:t>
      </w:r>
      <w:r>
        <w:rPr>
          <w:rFonts w:eastAsia="Times New Roman" w:cs="Times New Roman" w:ascii="Times New Roman" w:hAnsi="Times New Roman"/>
          <w:sz w:val="28"/>
          <w:szCs w:val="28"/>
          <w:lang w:val="en-US" w:eastAsia="ru-RU"/>
        </w:rPr>
        <w:t>XVIII</w:t>
      </w:r>
      <w:r>
        <w:rPr>
          <w:rFonts w:eastAsia="Times New Roman" w:cs="Times New Roman" w:ascii="Times New Roman" w:hAnsi="Times New Roman"/>
          <w:sz w:val="28"/>
          <w:szCs w:val="28"/>
          <w:lang w:eastAsia="ru-RU"/>
        </w:rPr>
        <w:t xml:space="preserve"> в. кабинет министров стал обособленным от короля высшим органом управления государственными делами, состоящим из представителей партии большинства в парламенте и коллективно ответственным перед палатой общин.</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Самостоятельность кабинета министров обеспечивалась таким неписаным правилом (конституционным прецедентом), как непосещение королем заседаний кабинета министров.</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Ответственность членов кабинета перед парламентом выражалась в отставке члена кабинета, политика которого не получила поддержки палаты общин.</w:t>
      </w:r>
    </w:p>
    <w:p>
      <w:pPr>
        <w:pStyle w:val="Normal"/>
        <w:shd w:fill="FFFFFF" w:val="clear"/>
        <w:tabs>
          <w:tab w:val="clear" w:pos="708"/>
          <w:tab w:val="left" w:pos="284" w:leader="none"/>
        </w:tabs>
        <w:spacing w:lineRule="auto" w:line="240" w:before="29" w:after="0"/>
        <w:ind w:firstLine="567" w:start="-567" w:end="72"/>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в. в Англии была проведена серия </w:t>
      </w:r>
      <w:r>
        <w:rPr>
          <w:rFonts w:eastAsia="Times New Roman" w:cs="Times New Roman" w:ascii="Times New Roman" w:hAnsi="Times New Roman"/>
          <w:b/>
          <w:color w:val="000000"/>
          <w:sz w:val="28"/>
          <w:szCs w:val="28"/>
          <w:lang w:eastAsia="ru-RU"/>
        </w:rPr>
        <w:t>избирательных реформ</w:t>
      </w:r>
      <w:r>
        <w:rPr>
          <w:rFonts w:eastAsia="Times New Roman" w:cs="Times New Roman" w:ascii="Times New Roman" w:hAnsi="Times New Roman"/>
          <w:color w:val="000000"/>
          <w:sz w:val="28"/>
          <w:szCs w:val="28"/>
          <w:lang w:eastAsia="ru-RU"/>
        </w:rPr>
        <w:t xml:space="preserve">. В ходе избирательной реформы 1832 г. Были осуществлены перемены в двух направлениях: произведено перераспределение избирательных округов и расширен круг самих избирателей. В графствах избирателями стали собственники и арендаторы земли  обладающие имуществом с годовым доходом в 10 ф. ст. Другими условиями </w:t>
      </w:r>
      <w:r>
        <w:rPr>
          <w:rFonts w:eastAsia="Times New Roman" w:cs="Times New Roman" w:ascii="Times New Roman" w:hAnsi="Times New Roman"/>
          <w:color w:val="000000"/>
          <w:spacing w:val="10"/>
          <w:sz w:val="28"/>
          <w:szCs w:val="28"/>
          <w:lang w:eastAsia="ru-RU"/>
        </w:rPr>
        <w:t>участия в выборах были уплата налога для бедных и прожива</w:t>
        <w:softHyphen/>
      </w:r>
      <w:r>
        <w:rPr>
          <w:rFonts w:eastAsia="Times New Roman" w:cs="Times New Roman" w:ascii="Times New Roman" w:hAnsi="Times New Roman"/>
          <w:color w:val="000000"/>
          <w:sz w:val="28"/>
          <w:szCs w:val="28"/>
          <w:lang w:eastAsia="ru-RU"/>
        </w:rPr>
        <w:t>ние не менее 6 месяцев в данном избирательном округе. В ре</w:t>
        <w:softHyphen/>
        <w:t>зультате количество избирателей увеличилось на 50%, но все равно осталось довольно ограниченным - 376 тыс.</w:t>
      </w:r>
    </w:p>
    <w:p>
      <w:pPr>
        <w:pStyle w:val="Normal"/>
        <w:shd w:fill="FFFFFF" w:val="clear"/>
        <w:tabs>
          <w:tab w:val="clear" w:pos="708"/>
          <w:tab w:val="left" w:pos="284" w:leader="none"/>
        </w:tabs>
        <w:spacing w:lineRule="auto" w:line="240" w:before="0" w:after="0"/>
        <w:ind w:firstLine="567" w:start="-567" w:end="67"/>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 xml:space="preserve">Сохранились и диспропорции в представительстве. Например, </w:t>
      </w:r>
      <w:r>
        <w:rPr>
          <w:rFonts w:eastAsia="Times New Roman" w:cs="Times New Roman" w:ascii="Times New Roman" w:hAnsi="Times New Roman"/>
          <w:color w:val="000000"/>
          <w:sz w:val="28"/>
          <w:szCs w:val="28"/>
          <w:lang w:eastAsia="ru-RU"/>
        </w:rPr>
        <w:t>Манчестер, где проживало 13 тысяч избирателей, и Тетфорд, где проживало лишь 203 избирателя, направляли в парламент по 2 депутата. 17320 избирателей Ливерпуля направляли в палату общин двух депутатов, тогда как 53 населенных пункта, где про</w:t>
        <w:softHyphen/>
        <w:t>живало примерно такое же количество избирателей (17597), вы</w:t>
        <w:softHyphen/>
        <w:t>бирали 76 депутатов.</w:t>
      </w:r>
    </w:p>
    <w:p>
      <w:pPr>
        <w:pStyle w:val="Normal"/>
        <w:shd w:fill="FFFFFF" w:val="clear"/>
        <w:tabs>
          <w:tab w:val="clear" w:pos="708"/>
          <w:tab w:val="left" w:pos="284" w:leader="none"/>
        </w:tabs>
        <w:spacing w:lineRule="auto" w:line="240" w:before="0" w:after="0"/>
        <w:ind w:firstLine="567" w:start="-567" w:end="48"/>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Новое перераспределение депутатских мест произошло по ре</w:t>
        <w:softHyphen/>
      </w:r>
      <w:r>
        <w:rPr>
          <w:rFonts w:eastAsia="Times New Roman" w:cs="Times New Roman" w:ascii="Times New Roman" w:hAnsi="Times New Roman"/>
          <w:color w:val="000000"/>
          <w:sz w:val="28"/>
          <w:szCs w:val="28"/>
          <w:lang w:eastAsia="ru-RU"/>
        </w:rPr>
        <w:t>форме 1867 г. В результате 11 местечек были совсем лишены пра</w:t>
        <w:softHyphen/>
        <w:t>ва выбора депутатов, а 35 сохранили право избирать лишь одно</w:t>
        <w:softHyphen/>
      </w:r>
      <w:r>
        <w:rPr>
          <w:rFonts w:eastAsia="Times New Roman" w:cs="Times New Roman" w:ascii="Times New Roman" w:hAnsi="Times New Roman"/>
          <w:color w:val="000000"/>
          <w:spacing w:val="7"/>
          <w:sz w:val="28"/>
          <w:szCs w:val="28"/>
          <w:lang w:eastAsia="ru-RU"/>
        </w:rPr>
        <w:t xml:space="preserve">го депутата. Избирательные права получили собственники земли </w:t>
      </w:r>
      <w:r>
        <w:rPr>
          <w:rFonts w:eastAsia="Times New Roman" w:cs="Times New Roman" w:ascii="Times New Roman" w:hAnsi="Times New Roman"/>
          <w:color w:val="000000"/>
          <w:sz w:val="28"/>
          <w:szCs w:val="28"/>
          <w:lang w:eastAsia="ru-RU"/>
        </w:rPr>
        <w:t>с доходом более 5 ф. ст., а также все арендаторы и квартиросъем</w:t>
        <w:softHyphen/>
        <w:t xml:space="preserve">щики с доходом от 12 ф. ст. В число избирателей включались </w:t>
      </w:r>
      <w:r>
        <w:rPr>
          <w:rFonts w:eastAsia="Times New Roman" w:cs="Times New Roman" w:ascii="Times New Roman" w:hAnsi="Times New Roman"/>
          <w:color w:val="000000"/>
          <w:spacing w:val="6"/>
          <w:sz w:val="28"/>
          <w:szCs w:val="28"/>
          <w:lang w:eastAsia="ru-RU"/>
        </w:rPr>
        <w:t xml:space="preserve">лица, которые выплачивали налог на бедных не непосредственно, </w:t>
      </w:r>
      <w:r>
        <w:rPr>
          <w:rFonts w:eastAsia="Times New Roman" w:cs="Times New Roman" w:ascii="Times New Roman" w:hAnsi="Times New Roman"/>
          <w:color w:val="000000"/>
          <w:spacing w:val="4"/>
          <w:sz w:val="28"/>
          <w:szCs w:val="28"/>
          <w:lang w:eastAsia="ru-RU"/>
        </w:rPr>
        <w:t>а через домовладельца, которому платили арендную плату. В ре</w:t>
        <w:softHyphen/>
      </w:r>
      <w:r>
        <w:rPr>
          <w:rFonts w:eastAsia="Times New Roman" w:cs="Times New Roman" w:ascii="Times New Roman" w:hAnsi="Times New Roman"/>
          <w:color w:val="000000"/>
          <w:spacing w:val="8"/>
          <w:sz w:val="28"/>
          <w:szCs w:val="28"/>
          <w:lang w:eastAsia="ru-RU"/>
        </w:rPr>
        <w:t>зультате число избирателей резко возросло.</w:t>
      </w:r>
    </w:p>
    <w:p>
      <w:pPr>
        <w:pStyle w:val="Normal"/>
        <w:shd w:fill="FFFFFF" w:val="clear"/>
        <w:tabs>
          <w:tab w:val="clear" w:pos="708"/>
          <w:tab w:val="left" w:pos="284" w:leader="none"/>
        </w:tabs>
        <w:spacing w:lineRule="auto" w:line="240" w:before="0" w:after="0"/>
        <w:ind w:firstLine="567" w:start="-567" w:end="34"/>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Третью по счету в </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в. избирательную реформу составили законы 1884 и 1885 гг. Реформа 1884 г. увеличивала избиратель</w:t>
        <w:softHyphen/>
        <w:t xml:space="preserve">ный корпус с 3 до 5,5 млн человек. В городах имущественный </w:t>
      </w:r>
      <w:r>
        <w:rPr>
          <w:rFonts w:eastAsia="Times New Roman" w:cs="Times New Roman" w:ascii="Times New Roman" w:hAnsi="Times New Roman"/>
          <w:color w:val="000000"/>
          <w:spacing w:val="4"/>
          <w:sz w:val="28"/>
          <w:szCs w:val="28"/>
          <w:lang w:eastAsia="ru-RU"/>
        </w:rPr>
        <w:t>ценз был отменен, а в графстве право участвовать в выборах при</w:t>
        <w:softHyphen/>
        <w:t xml:space="preserve">обрели мелкие арендаторы, причем на тех же условиях, которые </w:t>
      </w:r>
      <w:r>
        <w:rPr>
          <w:rFonts w:eastAsia="Times New Roman" w:cs="Times New Roman" w:ascii="Times New Roman" w:hAnsi="Times New Roman"/>
          <w:color w:val="000000"/>
          <w:sz w:val="28"/>
          <w:szCs w:val="28"/>
          <w:lang w:eastAsia="ru-RU"/>
        </w:rPr>
        <w:t xml:space="preserve">предъявлялись к городским избирателям по реформе 1867 г., а также все налогоплательщики, проживавшие в округе 6 месяцев. </w:t>
      </w:r>
      <w:r>
        <w:rPr>
          <w:rFonts w:eastAsia="Times New Roman" w:cs="Times New Roman" w:ascii="Times New Roman" w:hAnsi="Times New Roman"/>
          <w:color w:val="000000"/>
          <w:spacing w:val="1"/>
          <w:sz w:val="28"/>
          <w:szCs w:val="28"/>
          <w:lang w:eastAsia="ru-RU"/>
        </w:rPr>
        <w:t>Вместе с тем для состоятельных слоев населения сохранялся «двой</w:t>
        <w:softHyphen/>
      </w:r>
      <w:r>
        <w:rPr>
          <w:rFonts w:eastAsia="Times New Roman" w:cs="Times New Roman" w:ascii="Times New Roman" w:hAnsi="Times New Roman"/>
          <w:color w:val="000000"/>
          <w:sz w:val="28"/>
          <w:szCs w:val="28"/>
          <w:lang w:eastAsia="ru-RU"/>
        </w:rPr>
        <w:t xml:space="preserve">ной вотум» - право голосовать не только по месту проживания, </w:t>
      </w:r>
      <w:r>
        <w:rPr>
          <w:rFonts w:eastAsia="Times New Roman" w:cs="Times New Roman" w:ascii="Times New Roman" w:hAnsi="Times New Roman"/>
          <w:color w:val="000000"/>
          <w:spacing w:val="2"/>
          <w:sz w:val="28"/>
          <w:szCs w:val="28"/>
          <w:lang w:eastAsia="ru-RU"/>
        </w:rPr>
        <w:t xml:space="preserve">но и по месту нахождения недвижимости или месту получения </w:t>
      </w:r>
      <w:r>
        <w:rPr>
          <w:rFonts w:eastAsia="Times New Roman" w:cs="Times New Roman" w:ascii="Times New Roman" w:hAnsi="Times New Roman"/>
          <w:color w:val="000000"/>
          <w:spacing w:val="6"/>
          <w:sz w:val="28"/>
          <w:szCs w:val="28"/>
          <w:lang w:eastAsia="ru-RU"/>
        </w:rPr>
        <w:t>университетского образования.</w:t>
      </w:r>
    </w:p>
    <w:p>
      <w:pPr>
        <w:pStyle w:val="Normal"/>
        <w:shd w:fill="FFFFFF" w:val="clear"/>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По реформе 1885 г. было проведено очередное перераспреде</w:t>
        <w:softHyphen/>
        <w:t xml:space="preserve">ление округов с таким расчетом, чтобы от 50—54 тыс. жителей </w:t>
      </w:r>
      <w:r>
        <w:rPr>
          <w:rFonts w:eastAsia="Times New Roman" w:cs="Times New Roman" w:ascii="Times New Roman" w:hAnsi="Times New Roman"/>
          <w:color w:val="000000"/>
          <w:spacing w:val="6"/>
          <w:sz w:val="28"/>
          <w:szCs w:val="28"/>
          <w:lang w:eastAsia="ru-RU"/>
        </w:rPr>
        <w:t>избирался один депутат. Однако сохранение мажоритарной сис</w:t>
        <w:softHyphen/>
      </w:r>
      <w:r>
        <w:rPr>
          <w:rFonts w:eastAsia="Times New Roman" w:cs="Times New Roman" w:ascii="Times New Roman" w:hAnsi="Times New Roman"/>
          <w:color w:val="000000"/>
          <w:spacing w:val="3"/>
          <w:sz w:val="28"/>
          <w:szCs w:val="28"/>
          <w:lang w:eastAsia="ru-RU"/>
        </w:rPr>
        <w:t>темы выборов, при которой для победы в округе было достаточно получить относительное большинство голосов, существенно иска</w:t>
        <w:softHyphen/>
      </w:r>
      <w:r>
        <w:rPr>
          <w:rFonts w:eastAsia="Times New Roman" w:cs="Times New Roman" w:ascii="Times New Roman" w:hAnsi="Times New Roman"/>
          <w:color w:val="000000"/>
          <w:spacing w:val="10"/>
          <w:sz w:val="28"/>
          <w:szCs w:val="28"/>
          <w:lang w:eastAsia="ru-RU"/>
        </w:rPr>
        <w:t>жало волю избирателей в масштабе страны в целом.</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 70-80-х годах была проведена серия законов, направленных на установление частных принципов голосования.</w:t>
      </w:r>
    </w:p>
    <w:p>
      <w:pPr>
        <w:pStyle w:val="Normal"/>
        <w:shd w:fill="FFFFFF" w:val="clear"/>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Существенными результатами избирательных реформ стали организационная перестройка и оформление ведущих </w:t>
      </w:r>
      <w:r>
        <w:rPr>
          <w:rFonts w:eastAsia="Times New Roman" w:cs="Times New Roman" w:ascii="Times New Roman" w:hAnsi="Times New Roman"/>
          <w:b/>
          <w:color w:val="000000"/>
          <w:sz w:val="28"/>
          <w:szCs w:val="28"/>
          <w:lang w:eastAsia="ru-RU"/>
        </w:rPr>
        <w:t>политичес</w:t>
        <w:softHyphen/>
      </w:r>
      <w:r>
        <w:rPr>
          <w:rFonts w:eastAsia="Times New Roman" w:cs="Times New Roman" w:ascii="Times New Roman" w:hAnsi="Times New Roman"/>
          <w:b/>
          <w:color w:val="000000"/>
          <w:spacing w:val="-4"/>
          <w:sz w:val="28"/>
          <w:szCs w:val="28"/>
          <w:lang w:eastAsia="ru-RU"/>
        </w:rPr>
        <w:t>ких партий</w:t>
      </w:r>
      <w:r>
        <w:rPr>
          <w:rFonts w:eastAsia="Times New Roman" w:cs="Times New Roman" w:ascii="Times New Roman" w:hAnsi="Times New Roman"/>
          <w:color w:val="000000"/>
          <w:spacing w:val="-4"/>
          <w:sz w:val="28"/>
          <w:szCs w:val="28"/>
          <w:lang w:eastAsia="ru-RU"/>
        </w:rPr>
        <w:t xml:space="preserve"> Англии. В центре этого процесса были политические </w:t>
      </w:r>
      <w:r>
        <w:rPr>
          <w:rFonts w:eastAsia="Times New Roman" w:cs="Times New Roman" w:ascii="Times New Roman" w:hAnsi="Times New Roman"/>
          <w:color w:val="000000"/>
          <w:sz w:val="28"/>
          <w:szCs w:val="28"/>
          <w:lang w:eastAsia="ru-RU"/>
        </w:rPr>
        <w:t>группировки тори (</w:t>
      </w:r>
      <w:r>
        <w:rPr>
          <w:rFonts w:eastAsia="Times New Roman" w:cs="Times New Roman" w:ascii="Times New Roman" w:hAnsi="Times New Roman"/>
          <w:color w:val="000000"/>
          <w:sz w:val="28"/>
          <w:szCs w:val="28"/>
          <w:lang w:val="en-US" w:eastAsia="ru-RU"/>
        </w:rPr>
        <w:t>tory</w:t>
      </w:r>
      <w:r>
        <w:rPr>
          <w:rFonts w:eastAsia="Times New Roman" w:cs="Times New Roman" w:ascii="Times New Roman" w:hAnsi="Times New Roman"/>
          <w:color w:val="000000"/>
          <w:sz w:val="28"/>
          <w:szCs w:val="28"/>
          <w:lang w:eastAsia="ru-RU"/>
        </w:rPr>
        <w:t>) и виги (</w:t>
      </w:r>
      <w:r>
        <w:rPr>
          <w:rFonts w:eastAsia="Times New Roman" w:cs="Times New Roman" w:ascii="Times New Roman" w:hAnsi="Times New Roman"/>
          <w:color w:val="000000"/>
          <w:sz w:val="28"/>
          <w:szCs w:val="28"/>
          <w:lang w:val="en-US" w:eastAsia="ru-RU"/>
        </w:rPr>
        <w:t>whig</w:t>
      </w:r>
      <w:r>
        <w:rPr>
          <w:rFonts w:eastAsia="Times New Roman" w:cs="Times New Roman" w:ascii="Times New Roman" w:hAnsi="Times New Roman"/>
          <w:color w:val="000000"/>
          <w:sz w:val="28"/>
          <w:szCs w:val="28"/>
          <w:lang w:eastAsia="ru-RU"/>
        </w:rPr>
        <w:t xml:space="preserve">), сложившиеся в английском парламенте еще в </w:t>
      </w:r>
      <w:r>
        <w:rPr>
          <w:rFonts w:eastAsia="Times New Roman" w:cs="Times New Roman" w:ascii="Times New Roman" w:hAnsi="Times New Roman"/>
          <w:color w:val="000000"/>
          <w:sz w:val="28"/>
          <w:szCs w:val="28"/>
          <w:lang w:val="en-US" w:eastAsia="ru-RU"/>
        </w:rPr>
        <w:t>XVIII</w:t>
      </w:r>
      <w:r>
        <w:rPr>
          <w:rFonts w:eastAsia="Times New Roman" w:cs="Times New Roman" w:ascii="Times New Roman" w:hAnsi="Times New Roman"/>
          <w:color w:val="000000"/>
          <w:sz w:val="28"/>
          <w:szCs w:val="28"/>
          <w:lang w:eastAsia="ru-RU"/>
        </w:rPr>
        <w:t xml:space="preserve"> в. В </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в. виги окончательно стали партией </w:t>
      </w:r>
      <w:r>
        <w:rPr>
          <w:rFonts w:eastAsia="Times New Roman" w:cs="Times New Roman" w:ascii="Times New Roman" w:hAnsi="Times New Roman"/>
          <w:color w:val="000000"/>
          <w:spacing w:val="-1"/>
          <w:sz w:val="28"/>
          <w:szCs w:val="28"/>
          <w:lang w:eastAsia="ru-RU"/>
        </w:rPr>
        <w:t>промышленной буржуазии, отстаивавшей принципы либерализма. Тори выражали интересы преимущественно землевладельческой аристократии и финансовой верхушки. Партии стали теперь назы</w:t>
        <w:softHyphen/>
        <w:t xml:space="preserve">ваться «Либеральная» (виги) и «Консервативная» (тори). В связи с </w:t>
      </w:r>
      <w:r>
        <w:rPr>
          <w:rFonts w:eastAsia="Times New Roman" w:cs="Times New Roman" w:ascii="Times New Roman" w:hAnsi="Times New Roman"/>
          <w:color w:val="000000"/>
          <w:spacing w:val="-2"/>
          <w:sz w:val="28"/>
          <w:szCs w:val="28"/>
          <w:lang w:eastAsia="ru-RU"/>
        </w:rPr>
        <w:t xml:space="preserve">введением порядка регистрации избирателей возникли партийные </w:t>
      </w:r>
      <w:r>
        <w:rPr>
          <w:rFonts w:eastAsia="Times New Roman" w:cs="Times New Roman" w:ascii="Times New Roman" w:hAnsi="Times New Roman"/>
          <w:color w:val="000000"/>
          <w:spacing w:val="-1"/>
          <w:sz w:val="28"/>
          <w:szCs w:val="28"/>
          <w:lang w:eastAsia="ru-RU"/>
        </w:rPr>
        <w:t xml:space="preserve">организации вне парламента «для содействия регистрации». Была </w:t>
      </w:r>
      <w:r>
        <w:rPr>
          <w:rFonts w:eastAsia="Times New Roman" w:cs="Times New Roman" w:ascii="Times New Roman" w:hAnsi="Times New Roman"/>
          <w:color w:val="000000"/>
          <w:sz w:val="28"/>
          <w:szCs w:val="28"/>
          <w:lang w:eastAsia="ru-RU"/>
        </w:rPr>
        <w:t xml:space="preserve">централизована предвыборная деятельность партий, упорядочена </w:t>
      </w:r>
      <w:r>
        <w:rPr>
          <w:rFonts w:eastAsia="Times New Roman" w:cs="Times New Roman" w:ascii="Times New Roman" w:hAnsi="Times New Roman"/>
          <w:color w:val="000000"/>
          <w:spacing w:val="-1"/>
          <w:sz w:val="28"/>
          <w:szCs w:val="28"/>
          <w:lang w:eastAsia="ru-RU"/>
        </w:rPr>
        <w:t>процедура выдвижения кандидатов, усилена партийная дисципли</w:t>
        <w:softHyphen/>
      </w:r>
      <w:r>
        <w:rPr>
          <w:rFonts w:eastAsia="Times New Roman" w:cs="Times New Roman" w:ascii="Times New Roman" w:hAnsi="Times New Roman"/>
          <w:color w:val="000000"/>
          <w:sz w:val="28"/>
          <w:szCs w:val="28"/>
          <w:lang w:eastAsia="ru-RU"/>
        </w:rPr>
        <w:t>на голосования в парламенте. В 1867-1868 гг. был основан Наци</w:t>
        <w:softHyphen/>
      </w:r>
      <w:r>
        <w:rPr>
          <w:rFonts w:eastAsia="Times New Roman" w:cs="Times New Roman" w:ascii="Times New Roman" w:hAnsi="Times New Roman"/>
          <w:color w:val="000000"/>
          <w:spacing w:val="1"/>
          <w:sz w:val="28"/>
          <w:szCs w:val="28"/>
          <w:lang w:eastAsia="ru-RU"/>
        </w:rPr>
        <w:t xml:space="preserve">ональный союз консерваторов и образован Центральный офис </w:t>
      </w:r>
      <w:r>
        <w:rPr>
          <w:rFonts w:eastAsia="Times New Roman" w:cs="Times New Roman" w:ascii="Times New Roman" w:hAnsi="Times New Roman"/>
          <w:color w:val="000000"/>
          <w:sz w:val="28"/>
          <w:szCs w:val="28"/>
          <w:lang w:eastAsia="ru-RU"/>
        </w:rPr>
        <w:t xml:space="preserve">партии. В 1877 г. возникла Национальная федерация либералов. </w:t>
      </w:r>
      <w:r>
        <w:rPr>
          <w:rFonts w:eastAsia="Times New Roman" w:cs="Times New Roman" w:ascii="Times New Roman" w:hAnsi="Times New Roman"/>
          <w:color w:val="000000"/>
          <w:spacing w:val="-1"/>
          <w:sz w:val="28"/>
          <w:szCs w:val="28"/>
          <w:lang w:eastAsia="ru-RU"/>
        </w:rPr>
        <w:t>Поскольку организация выборов окончательно перешла от прави</w:t>
        <w:softHyphen/>
      </w:r>
      <w:r>
        <w:rPr>
          <w:rFonts w:eastAsia="Times New Roman" w:cs="Times New Roman" w:ascii="Times New Roman" w:hAnsi="Times New Roman"/>
          <w:color w:val="000000"/>
          <w:spacing w:val="-2"/>
          <w:sz w:val="28"/>
          <w:szCs w:val="28"/>
          <w:lang w:eastAsia="ru-RU"/>
        </w:rPr>
        <w:t>тельства к партиям, принцип партийного правления получил окон</w:t>
        <w:softHyphen/>
      </w:r>
      <w:r>
        <w:rPr>
          <w:rFonts w:eastAsia="Times New Roman" w:cs="Times New Roman" w:ascii="Times New Roman" w:hAnsi="Times New Roman"/>
          <w:color w:val="000000"/>
          <w:spacing w:val="1"/>
          <w:sz w:val="28"/>
          <w:szCs w:val="28"/>
          <w:lang w:eastAsia="ru-RU"/>
        </w:rPr>
        <w:t>чательное оформление, выборы вели к смене кабинета.</w:t>
      </w:r>
    </w:p>
    <w:p>
      <w:pPr>
        <w:pStyle w:val="Normal"/>
        <w:shd w:fill="FFFFFF" w:val="clear"/>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конце </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 начале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вв. консервативная партия начала превращаться в партию крупных промышленных и финансовых </w:t>
      </w:r>
      <w:r>
        <w:rPr>
          <w:rFonts w:eastAsia="Times New Roman" w:cs="Times New Roman" w:ascii="Times New Roman" w:hAnsi="Times New Roman"/>
          <w:color w:val="000000"/>
          <w:spacing w:val="1"/>
          <w:sz w:val="28"/>
          <w:szCs w:val="28"/>
          <w:lang w:eastAsia="ru-RU"/>
        </w:rPr>
        <w:t xml:space="preserve">собственников. Либеральная партия, в основном состоявшая из </w:t>
      </w:r>
      <w:r>
        <w:rPr>
          <w:rFonts w:eastAsia="Times New Roman" w:cs="Times New Roman" w:ascii="Times New Roman" w:hAnsi="Times New Roman"/>
          <w:sz w:val="28"/>
          <w:szCs w:val="28"/>
          <w:lang w:eastAsia="ru-RU"/>
        </w:rPr>
        <w:t>средних слоев, постепенно лишалась своей социальной базы и те</w:t>
        <w:softHyphen/>
        <w:t>ряла политические позиции, что ускорило образование новой партии - лейбористов.</w:t>
      </w:r>
    </w:p>
    <w:p>
      <w:pPr>
        <w:pStyle w:val="Normal"/>
        <w:shd w:fill="FFFFFF" w:val="clear"/>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Лейбористская партия возникла как результат подъема рабо</w:t>
        <w:softHyphen/>
        <w:t>чего движения и появления в Англии социалистических групп и организаций.</w:t>
      </w:r>
    </w:p>
    <w:p>
      <w:pPr>
        <w:pStyle w:val="Normal"/>
        <w:shd w:fill="FFFFFF" w:val="clear"/>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В 1835 г. в Англии была проведена реформа городского уп</w:t>
        <w:softHyphen/>
        <w:t>равления. Управление в городах было передано городским сове</w:t>
        <w:softHyphen/>
        <w:t>там. Городской совет избирался сроком на три года, причем каж</w:t>
        <w:softHyphen/>
        <w:t>дый год одна треть совета переизбиралась. Городской совет изби</w:t>
        <w:softHyphen/>
        <w:t>рал мэра города сроком на один год. В выборах могли участвовать все налогоплательщики - домохозяева и арендаторы квартир.</w:t>
      </w:r>
    </w:p>
    <w:p>
      <w:pPr>
        <w:pStyle w:val="Normal"/>
        <w:shd w:fill="FFFFFF" w:val="clear"/>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Реформа местного управления, проведенная в Англии в 1835 г., изменила управление только в городах, не затронув графств. Эту задачу выполнила реформа 1888 г., заложив основу той системы местного управления, которая сохранялась в Англии в течение последующего столетия. Были созданы однотипные для городов и графств представительные органы - избираемые населением советы. При этом вся прежняя система графств была пересмот</w:t>
        <w:softHyphen/>
        <w:t>рена, а наиболее крупные города с населением более 50 тыс. жи</w:t>
        <w:softHyphen/>
        <w:t>телей выделялись в самостоятельные графства. Советам графств были переданы административные полномочия мировых судей. Мировые судьи сохранили только функции отправления правосу</w:t>
        <w:softHyphen/>
        <w:t>дия. Для руководства полицией создавались специальные комис</w:t>
        <w:softHyphen/>
        <w:t>сии в составе мировых судей и членов совета.</w:t>
      </w:r>
    </w:p>
    <w:p>
      <w:pPr>
        <w:pStyle w:val="Normal"/>
        <w:shd w:fill="FFFFFF" w:val="clear"/>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Управление на уровне приходов реформа не изменила, но в 1894 г. был издан закон, который лишил церковно-приходские со</w:t>
        <w:softHyphen/>
        <w:t>веты права рассматривать нецерковные дела. Для Их решения в приходах создавались собрания. В населенных пунктах с числом жителей более 300 они могли избирать приходские советы. Изби</w:t>
        <w:softHyphen/>
        <w:t>рательными правами были наделены не только лица, голосующие на парламентских выборах, но и незамужние женщины, достигшие 30-летнего возраста. Созданная система органов самоуправления отличалась значительной самостоятельностью и отсутствием «ад</w:t>
        <w:softHyphen/>
        <w:t>министративной опеки» со стороны центральной власти.</w:t>
      </w:r>
    </w:p>
    <w:p>
      <w:pPr>
        <w:pStyle w:val="Normal"/>
        <w:shd w:fill="FFFFFF" w:val="clear"/>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конце </w:t>
      </w:r>
      <w:r>
        <w:rPr>
          <w:rFonts w:eastAsia="Times New Roman" w:cs="Times New Roman" w:ascii="Times New Roman" w:hAnsi="Times New Roman"/>
          <w:sz w:val="28"/>
          <w:szCs w:val="28"/>
          <w:lang w:val="en-US" w:eastAsia="ru-RU"/>
        </w:rPr>
        <w:t>XIX</w:t>
      </w:r>
      <w:r>
        <w:rPr>
          <w:rFonts w:eastAsia="Times New Roman" w:cs="Times New Roman" w:ascii="Times New Roman" w:hAnsi="Times New Roman"/>
          <w:sz w:val="28"/>
          <w:szCs w:val="28"/>
          <w:lang w:eastAsia="ru-RU"/>
        </w:rPr>
        <w:t xml:space="preserve"> в. была проведена важная реформа судебной системы. Серией актов 1873-1876 гг. о Верховном суде и апелляционной юрисдикции было упразднено сложившееся в феодаль</w:t>
        <w:softHyphen/>
        <w:t>ную эпоху разделение высших судов Англии на суды «общего права» и суды «справедливости». В 1875 г. был учрежден Верхов</w:t>
        <w:softHyphen/>
        <w:t>ный суд, который состоял из самостоятельных и организационно независимых Высокого суда и Апелляционного суда по граждан</w:t>
        <w:softHyphen/>
        <w:t>ским делам. Высокий суд подразделялся на отделения: суд коро</w:t>
        <w:softHyphen/>
        <w:t>левской скамьи, суд канцлера, суд казначейства, суд адмирал</w:t>
        <w:softHyphen/>
        <w:t>тейства, суд по семейным делам. Закон 1876 г. об апелляционной юрисдикции ввел в судебную систему институт апелляционных лордов. В то же время продолжали существовать суды ассизов, суды четвертных сессий, мировые суды и образованные в середи</w:t>
        <w:softHyphen/>
        <w:t xml:space="preserve">не </w:t>
      </w:r>
      <w:r>
        <w:rPr>
          <w:rFonts w:eastAsia="Times New Roman" w:cs="Times New Roman" w:ascii="Times New Roman" w:hAnsi="Times New Roman"/>
          <w:sz w:val="28"/>
          <w:szCs w:val="28"/>
          <w:lang w:val="en-US" w:eastAsia="ru-RU"/>
        </w:rPr>
        <w:t>XIX</w:t>
      </w:r>
      <w:r>
        <w:rPr>
          <w:rFonts w:eastAsia="Times New Roman" w:cs="Times New Roman" w:ascii="Times New Roman" w:hAnsi="Times New Roman"/>
          <w:sz w:val="28"/>
          <w:szCs w:val="28"/>
          <w:lang w:eastAsia="ru-RU"/>
        </w:rPr>
        <w:t xml:space="preserve"> в. суды графств. Новая структура высших судов предус</w:t>
        <w:softHyphen/>
        <w:t>матривала использование процессуальных норм и той, и другой из английских «ветвей» прецедентного права.</w:t>
      </w:r>
    </w:p>
    <w:p>
      <w:pPr>
        <w:pStyle w:val="Normal"/>
        <w:shd w:fill="FFFFFF" w:val="clear"/>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 середине </w:t>
      </w:r>
      <w:r>
        <w:rPr>
          <w:rFonts w:eastAsia="Times New Roman" w:cs="Times New Roman" w:ascii="Times New Roman" w:hAnsi="Times New Roman"/>
          <w:sz w:val="28"/>
          <w:szCs w:val="28"/>
          <w:lang w:val="en-US" w:eastAsia="ru-RU"/>
        </w:rPr>
        <w:t>XIX</w:t>
      </w:r>
      <w:r>
        <w:rPr>
          <w:rFonts w:eastAsia="Times New Roman" w:cs="Times New Roman" w:ascii="Times New Roman" w:hAnsi="Times New Roman"/>
          <w:sz w:val="28"/>
          <w:szCs w:val="28"/>
          <w:lang w:eastAsia="ru-RU"/>
        </w:rPr>
        <w:t xml:space="preserve"> в. Англия стала крупнейшей колониальной империей, включавшей владения во всех частях света: Ирлан</w:t>
        <w:softHyphen/>
        <w:t>дию, Гибралтар и Мальту в Европе; Индию, Цейлон, Малайю - в Азии; Канаду - в Америке; Австралию, Новую Зеландию, ог</w:t>
        <w:softHyphen/>
        <w:t>ромные территории в Африке, многочисленные острова.</w:t>
      </w:r>
    </w:p>
    <w:p>
      <w:pPr>
        <w:pStyle w:val="Normal"/>
        <w:shd w:fill="FFFFFF" w:val="clear"/>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Английская буржуазия создала довольно гибкую систему уп</w:t>
        <w:softHyphen/>
        <w:t>равления, позволявшую действовать по принципу «разделяй и властвуй» и во многих случаях поддерживать колониальный ре</w:t>
        <w:softHyphen/>
        <w:t>жим без громоздкого аппарата, опираясь на местную верхушку (система косвенного управления).</w:t>
      </w:r>
    </w:p>
    <w:p>
      <w:pPr>
        <w:pStyle w:val="Normal"/>
        <w:shd w:fill="FFFFFF" w:val="clear"/>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Высшая законодательная власть в Британской империи при</w:t>
        <w:softHyphen/>
        <w:t xml:space="preserve">надлежала британскому парламенту, а также правительству, которое могло издавать нормативные акты для колоний путем «приказов короля в Совете». Система центрального управления колониями до середины </w:t>
      </w:r>
      <w:r>
        <w:rPr>
          <w:rFonts w:eastAsia="Times New Roman" w:cs="Times New Roman" w:ascii="Times New Roman" w:hAnsi="Times New Roman"/>
          <w:sz w:val="28"/>
          <w:szCs w:val="28"/>
          <w:lang w:val="en-US" w:eastAsia="ru-RU"/>
        </w:rPr>
        <w:t>XIX</w:t>
      </w:r>
      <w:r>
        <w:rPr>
          <w:rFonts w:eastAsia="Times New Roman" w:cs="Times New Roman" w:ascii="Times New Roman" w:hAnsi="Times New Roman"/>
          <w:sz w:val="28"/>
          <w:szCs w:val="28"/>
          <w:lang w:eastAsia="ru-RU"/>
        </w:rPr>
        <w:t xml:space="preserve"> в. не была упорядоченной. Специ</w:t>
        <w:softHyphen/>
        <w:t>альная должность государственного секретаря по делам колоний появилась в 1768 г., но лишь в 1854 г. было создано министерство колоний. Высшей апелляционной инстанцией для судов колоний являлся Судебный комитет Тайного совета Великобритании.</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xml:space="preserve">Таким образом, на протяжении  </w:t>
      </w:r>
      <w:r>
        <w:rPr>
          <w:rFonts w:eastAsia="Times New Roman" w:cs="Times New Roman" w:ascii="Times New Roman" w:hAnsi="Times New Roman"/>
          <w:bCs/>
          <w:i/>
          <w:sz w:val="28"/>
          <w:szCs w:val="28"/>
          <w:lang w:val="en-US" w:eastAsia="ru-RU"/>
        </w:rPr>
        <w:t>XVII</w:t>
      </w:r>
      <w:r>
        <w:rPr>
          <w:rFonts w:eastAsia="Times New Roman" w:cs="Times New Roman" w:ascii="Times New Roman" w:hAnsi="Times New Roman"/>
          <w:bCs/>
          <w:i/>
          <w:sz w:val="28"/>
          <w:szCs w:val="28"/>
          <w:lang w:eastAsia="ru-RU"/>
        </w:rPr>
        <w:t xml:space="preserve">   -   </w:t>
      </w:r>
      <w:r>
        <w:rPr>
          <w:rFonts w:eastAsia="Times New Roman" w:cs="Times New Roman" w:ascii="Times New Roman" w:hAnsi="Times New Roman"/>
          <w:bCs/>
          <w:i/>
          <w:sz w:val="28"/>
          <w:szCs w:val="28"/>
          <w:lang w:val="en-US" w:eastAsia="ru-RU"/>
        </w:rPr>
        <w:t>XIX</w:t>
      </w:r>
      <w:r>
        <w:rPr>
          <w:rFonts w:eastAsia="Times New Roman" w:cs="Times New Roman" w:ascii="Times New Roman" w:hAnsi="Times New Roman"/>
          <w:bCs/>
          <w:i/>
          <w:sz w:val="28"/>
          <w:szCs w:val="28"/>
          <w:lang w:eastAsia="ru-RU"/>
        </w:rPr>
        <w:t xml:space="preserve"> вв. в Англии сложилась вестминстерская модель парламентаризма с партийным правлением и ответственным правительством, характерные для эпохи Нового времени. Не менее важным последствием революционных событий стало окончательное формирование англосаксонской правовой системы, которая сохраняет и поныне свои исторические особенности.    </w:t>
      </w:r>
      <w:r>
        <w:rPr>
          <w:rFonts w:eastAsia="Times New Roman" w:cs="Times New Roman" w:ascii="Times New Roman" w:hAnsi="Times New Roman"/>
          <w:i/>
          <w:sz w:val="28"/>
          <w:szCs w:val="28"/>
          <w:lang w:eastAsia="ru-RU"/>
        </w:rPr>
        <w:t xml:space="preserve">  </w:t>
      </w:r>
    </w:p>
    <w:p>
      <w:pPr>
        <w:pStyle w:val="Style18"/>
        <w:tabs>
          <w:tab w:val="clear" w:pos="708"/>
          <w:tab w:val="left" w:pos="284" w:leader="none"/>
        </w:tabs>
        <w:ind w:firstLine="567" w:start="-567" w:end="0"/>
        <w:rPr/>
      </w:pPr>
      <w:r>
        <w:rPr>
          <w:rFonts w:eastAsia="Times New Roman" w:cs="Times New Roman" w:ascii="Times New Roman" w:hAnsi="Times New Roman"/>
          <w:i/>
          <w:sz w:val="28"/>
          <w:szCs w:val="28"/>
          <w:lang w:eastAsia="ru-RU"/>
        </w:rPr>
      </w:r>
    </w:p>
    <w:p>
      <w:pPr>
        <w:pStyle w:val="Style18"/>
        <w:tabs>
          <w:tab w:val="clear" w:pos="708"/>
          <w:tab w:val="left" w:pos="284" w:leader="none"/>
        </w:tabs>
        <w:ind w:firstLine="567" w:start="-567" w:end="0"/>
        <w:rPr/>
      </w:pPr>
      <w:r>
        <w:rPr/>
        <w:t>ЛЕКЦИЯ №11</w:t>
      </w:r>
    </w:p>
    <w:p>
      <w:pPr>
        <w:pStyle w:val="Style19"/>
        <w:tabs>
          <w:tab w:val="clear" w:pos="708"/>
          <w:tab w:val="left" w:pos="284" w:leader="none"/>
        </w:tabs>
        <w:ind w:firstLine="567" w:start="-567" w:end="0"/>
        <w:rPr/>
      </w:pPr>
      <w:r>
        <w:rPr/>
        <w:t>Создание Соединенных Штатов Америки и эволюция государства в XVIII-XIX столетиях</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bCs/>
          <w:i/>
          <w:sz w:val="28"/>
          <w:szCs w:val="28"/>
          <w:lang w:eastAsia="ru-RU"/>
        </w:rPr>
      </w:pPr>
      <w:r>
        <w:rPr>
          <w:rFonts w:eastAsia="Times New Roman" w:cs="Times New Roman" w:ascii="Times New Roman" w:hAnsi="Times New Roman"/>
          <w:bCs/>
          <w:i/>
          <w:sz w:val="28"/>
          <w:szCs w:val="28"/>
          <w:lang w:eastAsia="ru-RU"/>
        </w:rPr>
        <w:t>Образование государства и своеобразие государственности США Нового времени стали результатом формирования американской этнической общности из колонистов, выходцев из Европы, большая часть которых переселилась в Америку в поисках свободы.</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bCs/>
          <w:i/>
          <w:sz w:val="28"/>
          <w:szCs w:val="28"/>
          <w:lang w:eastAsia="ru-RU"/>
        </w:rPr>
      </w:pPr>
      <w:r>
        <w:rPr>
          <w:rFonts w:eastAsia="Times New Roman" w:cs="Times New Roman" w:ascii="Times New Roman" w:hAnsi="Times New Roman"/>
          <w:bCs/>
          <w:i/>
          <w:sz w:val="28"/>
          <w:szCs w:val="28"/>
          <w:lang w:eastAsia="ru-RU"/>
        </w:rPr>
        <w:t>Государство в США образовалось на сравнительно высоком уровне общественных отношений (на юге, однако, сохранялось рабство) в ходе Войны за независимость (1775-1783 гг.).</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bCs/>
          <w:i/>
          <w:sz w:val="28"/>
          <w:szCs w:val="28"/>
          <w:lang w:eastAsia="ru-RU"/>
        </w:rPr>
      </w:pPr>
      <w:r>
        <w:rPr>
          <w:rFonts w:eastAsia="Times New Roman" w:cs="Times New Roman" w:ascii="Times New Roman" w:hAnsi="Times New Roman"/>
          <w:bCs/>
          <w:i/>
          <w:sz w:val="28"/>
          <w:szCs w:val="28"/>
          <w:lang w:eastAsia="ru-RU"/>
        </w:rPr>
        <w:t>Определяющим фактором создания здесь государства и права была национально-освободительная война, а также наличие свободных (высвобождаемых от индейцев) территорий, на которых сразу же устанавливались фермерские, по  сути буржуазные отношения. Поэтому в США в осуществлении социально-экономических преобразований не наблюдалась та последовательность событий (этап развития), которая четко представлена в английской и французской буржуазных революциях. На всей территории страны победа буржуазных отношений и становление государственности Нового времени были достигнуты и закреплены с окончанием гражданской войны Севера и Юга (1861-1864 гг.).</w:t>
      </w:r>
    </w:p>
    <w:p>
      <w:pPr>
        <w:pStyle w:val="Normal"/>
        <w:shd w:fill="FFFFFF" w:val="clear"/>
        <w:tabs>
          <w:tab w:val="clear" w:pos="708"/>
          <w:tab w:val="left" w:pos="426" w:leader="none"/>
        </w:tabs>
        <w:spacing w:lineRule="auto" w:line="240" w:before="0" w:after="0"/>
        <w:ind w:firstLine="567" w:start="-567" w:end="0"/>
        <w:jc w:val="center"/>
        <w:rPr>
          <w:rFonts w:ascii="Times New Roman" w:hAnsi="Times New Roman" w:eastAsia="Times New Roman" w:cs="Times New Roman"/>
          <w:b/>
          <w:bCs/>
          <w:sz w:val="28"/>
          <w:szCs w:val="28"/>
          <w:lang w:eastAsia="ru-RU"/>
        </w:rPr>
      </w:pPr>
      <w:r>
        <w:rPr>
          <w:rFonts w:eastAsia="Times New Roman" w:cs="Times New Roman" w:ascii="Times New Roman" w:hAnsi="Times New Roman"/>
          <w:b/>
          <w:bCs/>
          <w:i/>
          <w:sz w:val="28"/>
          <w:szCs w:val="28"/>
          <w:lang w:eastAsia="ru-RU"/>
        </w:rPr>
      </w:r>
    </w:p>
    <w:p>
      <w:pPr>
        <w:pStyle w:val="Normal"/>
        <w:shd w:fill="FFFFFF" w:val="clear"/>
        <w:tabs>
          <w:tab w:val="clear" w:pos="708"/>
          <w:tab w:val="left" w:pos="426" w:leader="none"/>
        </w:tabs>
        <w:spacing w:lineRule="auto" w:line="240" w:before="0" w:after="0"/>
        <w:ind w:firstLine="567" w:start="-567" w:end="0"/>
        <w:jc w:val="center"/>
        <w:rPr>
          <w:rFonts w:ascii="Times New Roman" w:hAnsi="Times New Roman" w:eastAsia="Times New Roman" w:cs="Times New Roman"/>
          <w:b/>
          <w:bCs/>
          <w:sz w:val="28"/>
          <w:szCs w:val="28"/>
          <w:lang w:eastAsia="ru-RU"/>
        </w:rPr>
      </w:pPr>
      <w:r>
        <w:rPr>
          <w:rFonts w:eastAsia="Times New Roman" w:cs="Times New Roman" w:ascii="Times New Roman" w:hAnsi="Times New Roman"/>
          <w:b/>
          <w:bCs/>
          <w:sz w:val="28"/>
          <w:szCs w:val="28"/>
          <w:lang w:eastAsia="ru-RU"/>
        </w:rPr>
        <w:t>1. Характер и особенности североамериканской революции. Образование государства Соединенные Штаты Америки</w:t>
      </w:r>
    </w:p>
    <w:p>
      <w:pPr>
        <w:pStyle w:val="Normal"/>
        <w:shd w:fill="FFFFFF" w:val="clear"/>
        <w:tabs>
          <w:tab w:val="clear" w:pos="708"/>
          <w:tab w:val="left" w:pos="426" w:leader="none"/>
        </w:tabs>
        <w:spacing w:lineRule="auto" w:line="240" w:before="0" w:after="0"/>
        <w:ind w:firstLine="567" w:start="-567" w:end="0"/>
        <w:jc w:val="center"/>
        <w:rPr>
          <w:rFonts w:ascii="Times New Roman" w:hAnsi="Times New Roman" w:eastAsia="Times New Roman" w:cs="Times New Roman"/>
          <w:b/>
          <w:bCs/>
          <w:sz w:val="28"/>
          <w:szCs w:val="28"/>
          <w:lang w:eastAsia="ru-RU"/>
        </w:rPr>
      </w:pPr>
      <w:r>
        <w:rPr>
          <w:rFonts w:eastAsia="Times New Roman" w:cs="Times New Roman" w:ascii="Times New Roman" w:hAnsi="Times New Roman"/>
          <w:b/>
          <w:bCs/>
          <w:sz w:val="28"/>
          <w:szCs w:val="28"/>
          <w:lang w:eastAsia="ru-RU"/>
        </w:rPr>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i/>
          <w:sz w:val="28"/>
          <w:szCs w:val="28"/>
          <w:lang w:eastAsia="ru-RU"/>
        </w:rPr>
        <w:t xml:space="preserve"> </w:t>
      </w:r>
      <w:r>
        <w:rPr>
          <w:rFonts w:eastAsia="Times New Roman" w:cs="Times New Roman" w:ascii="Times New Roman" w:hAnsi="Times New Roman"/>
          <w:sz w:val="28"/>
          <w:szCs w:val="28"/>
          <w:lang w:eastAsia="ru-RU"/>
        </w:rPr>
        <w:t>В начале Х</w:t>
      </w:r>
      <w:r>
        <w:rPr>
          <w:rFonts w:eastAsia="Times New Roman" w:cs="Times New Roman" w:ascii="Times New Roman" w:hAnsi="Times New Roman"/>
          <w:sz w:val="28"/>
          <w:szCs w:val="28"/>
          <w:lang w:val="en-US" w:eastAsia="ru-RU"/>
        </w:rPr>
        <w:t>V</w:t>
      </w:r>
      <w:r>
        <w:rPr>
          <w:rFonts w:eastAsia="Times New Roman" w:cs="Times New Roman" w:ascii="Times New Roman" w:hAnsi="Times New Roman"/>
          <w:sz w:val="28"/>
          <w:szCs w:val="28"/>
          <w:lang w:eastAsia="ru-RU"/>
        </w:rPr>
        <w:t>II в. на атлантическом побережье Северной Америки была основана первая английская колония. В последующее время (Х</w:t>
      </w:r>
      <w:r>
        <w:rPr>
          <w:rFonts w:eastAsia="Times New Roman" w:cs="Times New Roman" w:ascii="Times New Roman" w:hAnsi="Times New Roman"/>
          <w:sz w:val="28"/>
          <w:szCs w:val="28"/>
          <w:lang w:val="en-US" w:eastAsia="ru-RU"/>
        </w:rPr>
        <w:t>V</w:t>
      </w:r>
      <w:r>
        <w:rPr>
          <w:rFonts w:eastAsia="Times New Roman" w:cs="Times New Roman" w:ascii="Times New Roman" w:hAnsi="Times New Roman"/>
          <w:sz w:val="28"/>
          <w:szCs w:val="28"/>
          <w:lang w:eastAsia="ru-RU"/>
        </w:rPr>
        <w:t>II-Х</w:t>
      </w:r>
      <w:r>
        <w:rPr>
          <w:rFonts w:eastAsia="Times New Roman" w:cs="Times New Roman" w:ascii="Times New Roman" w:hAnsi="Times New Roman"/>
          <w:sz w:val="28"/>
          <w:szCs w:val="28"/>
          <w:lang w:val="en-US" w:eastAsia="ru-RU"/>
        </w:rPr>
        <w:t>V</w:t>
      </w:r>
      <w:r>
        <w:rPr>
          <w:rFonts w:eastAsia="Times New Roman" w:cs="Times New Roman" w:ascii="Times New Roman" w:hAnsi="Times New Roman"/>
          <w:sz w:val="28"/>
          <w:szCs w:val="28"/>
          <w:lang w:eastAsia="ru-RU"/>
        </w:rPr>
        <w:t>III вв.) было создано еще 12 колоний, вытянувшихся вдоль средней части побережья Северной Америки. Колонисты захватывали земли индейцев, которых оттесняли в глубь материка или беспощадно уничтожали. В колониях использовался труд рабов-африканцев, насильственно вывезенных с их родины. Рабство особенно широко использовалось на плантациях сахарного тростника, хлопка, табака южной группы колоний. Иной характер приобретала экономика северной группы колоний, так наз. «Новой Англии», где начали развиваться фермерские хозяйства, мануфактуры. Несколько колоний, оказавшихся между «севером» и «югом» в социально-экономическом плане заняли промежуточное положение. Неоднозначность развития северных и южных колоний во многом определялась неодинаковым составом господствующих там групп населения. На юге доминировало влияние плантаторов - рабовладельцев потомков английской аристократии. Многие из них переселились в Америку во время английской революции. На севере руководящее положение занимали купцы, мануфактуристы, а основную часть населения составляли фермеры и ремесленники. Немалое их число покинуло Англию, спасаясь от послереволюционных гонений реставраторов монархии. К 70-м гг. Х</w:t>
      </w:r>
      <w:r>
        <w:rPr>
          <w:rFonts w:eastAsia="Times New Roman" w:cs="Times New Roman" w:ascii="Times New Roman" w:hAnsi="Times New Roman"/>
          <w:sz w:val="28"/>
          <w:szCs w:val="28"/>
          <w:lang w:val="en-US" w:eastAsia="ru-RU"/>
        </w:rPr>
        <w:t>V</w:t>
      </w:r>
      <w:r>
        <w:rPr>
          <w:rFonts w:eastAsia="Times New Roman" w:cs="Times New Roman" w:ascii="Times New Roman" w:hAnsi="Times New Roman"/>
          <w:sz w:val="28"/>
          <w:szCs w:val="28"/>
          <w:lang w:eastAsia="ru-RU"/>
        </w:rPr>
        <w:t xml:space="preserve">III в. население колоний достигло 3,5 млн. человек, включая 5000 тыс. рабов. </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Cs/>
          <w:sz w:val="28"/>
          <w:szCs w:val="28"/>
          <w:lang w:eastAsia="ru-RU"/>
        </w:rPr>
        <w:t>Английские колонии в Северной Америке (1763 г.):</w:t>
      </w:r>
      <w:r>
        <w:rPr>
          <w:rFonts w:eastAsia="Times New Roman" w:cs="Times New Roman" w:ascii="Times New Roman" w:hAnsi="Times New Roman"/>
          <w:b/>
          <w:bCs/>
          <w:i/>
          <w:sz w:val="28"/>
          <w:szCs w:val="28"/>
          <w:lang w:eastAsia="ru-RU"/>
        </w:rPr>
        <w:t xml:space="preserve"> </w:t>
      </w:r>
      <w:r>
        <w:rPr>
          <w:rFonts w:eastAsia="Times New Roman" w:cs="Times New Roman" w:ascii="Times New Roman" w:hAnsi="Times New Roman"/>
          <w:sz w:val="28"/>
          <w:szCs w:val="28"/>
          <w:lang w:eastAsia="ru-RU"/>
        </w:rPr>
        <w:br/>
        <w:t>Массачусетс, Нью – Хемпшир, Нью – Йорк, Род – Айленд, Коннектикут, Нью – Джерси, Пенсильвания, Делавэр, Мэриленд, Виргиния, Северная Каролина, Южная Каролина, Джорджия.</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Неодинаковым было и управление в колониях. Некоторые из них считались частным владением (Пенсильвания. Мэриленд). Были колонии с «народным управлением» (Коннектикут, Род-Айленд), а также «королевские колонии», управляющиеся губернаторами, назначавшимися правительством метрополии. Но почти во всех колониях имелись выборные законодательные собрания, составленные из представителей наиболее состоятельных групп населения. Колонисты считали себя свободными подданными английской короны, на которых распространяется действие права метрополии: Великая хартия вольностей, Билль о правах, «Общее право», «право справедливости» и т.д. Жалованные колониям королевские хартии, казалось, подтверждают это. Однако на деле было иначе. Правительство рассматривало колонии как сырьевой придаток метрополии, рынок сбыта английских товаров.      </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i/>
          <w:sz w:val="28"/>
          <w:szCs w:val="28"/>
          <w:lang w:eastAsia="ru-RU"/>
        </w:rPr>
        <w:t xml:space="preserve"> </w:t>
      </w:r>
      <w:r>
        <w:rPr>
          <w:rFonts w:eastAsia="Times New Roman" w:cs="Times New Roman" w:ascii="Times New Roman" w:hAnsi="Times New Roman"/>
          <w:sz w:val="28"/>
          <w:szCs w:val="28"/>
          <w:lang w:eastAsia="ru-RU"/>
        </w:rPr>
        <w:t xml:space="preserve">Проводилась политика ограбления колоний, сдерживания их промышленного развития. Акты, ограничивавшие права колоний навигационный акт 1660 г.: запрещение перевозить товары на судах, не принадлежащих жителям Англии, Ирландии и Уэльса. Запрещение вывозить </w:t>
      </w:r>
      <w:r>
        <w:rPr>
          <w:rFonts w:eastAsia="Times New Roman" w:cs="Times New Roman" w:ascii="Times New Roman" w:hAnsi="Times New Roman"/>
          <w:color w:val="000000"/>
          <w:sz w:val="28"/>
          <w:szCs w:val="28"/>
          <w:lang w:eastAsia="ru-RU"/>
        </w:rPr>
        <w:t>товары, производимые в колониях, «ни в какую часть света, кроме владений Его Величества...»</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Навигационный акт 27 июля 1663 г.: запрещение вывоза из Европы товаров в колонии Англии иначе как на судах, построенных и отгруженных в Англии и Уэльсе.</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4 мая 1699 г.: запрещение вывозить из колоний в Америке произведенные там шерстяные изделия.</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1 мая 1732 г.: запрещение вывозить из портов колоний головные уборы.</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12 апреля 1750 г.: запрещение обрабатывать в колониях изготовленные в них металлические заготовки. Они могли обрабатываться только в Великобритании.</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7 октября 1763 г.: запрещение на исследования и предоставление каких-либо прав на земли, лежащие за пределами границ колоний.</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Противоречия между метрополией и ее американскими колониями стали неизбежны. Они достигли особой остроты в середине </w:t>
      </w:r>
      <w:r>
        <w:rPr>
          <w:rFonts w:eastAsia="Times New Roman" w:cs="Times New Roman" w:ascii="Times New Roman" w:hAnsi="Times New Roman"/>
          <w:color w:val="000000"/>
          <w:sz w:val="28"/>
          <w:szCs w:val="28"/>
          <w:lang w:val="en-US" w:eastAsia="ru-RU"/>
        </w:rPr>
        <w:t>XVIII</w:t>
      </w:r>
      <w:r>
        <w:rPr>
          <w:rFonts w:eastAsia="Times New Roman" w:cs="Times New Roman" w:ascii="Times New Roman" w:hAnsi="Times New Roman"/>
          <w:color w:val="000000"/>
          <w:sz w:val="28"/>
          <w:szCs w:val="28"/>
          <w:lang w:eastAsia="ru-RU"/>
        </w:rPr>
        <w:t xml:space="preserve"> в.</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Начались открытые массовые антиправительственные выступления американцев. Для координации борьбы создаются специальные органы -«комитеты корреспонденции, безопасности, наблюдения». В 1774 г. в г. Филадельфия собрался Первый континентальный конгресс представителей колоний в составе 55 делегатов. Он утвердил «Декларацию прав», в которой был выражен протест против таможенной и налоговой политики метрополии. Одновременно составлена петиция к королю (в самой почтительной форме просили прекратить притеснения и не давать повода к окончательному разрыву с короной). В ответ английское правительство открыло военные действия. Тогда в мае 1775 г. собрался </w:t>
      </w:r>
      <w:r>
        <w:rPr>
          <w:rFonts w:eastAsia="Times New Roman" w:cs="Times New Roman" w:ascii="Times New Roman" w:hAnsi="Times New Roman"/>
          <w:color w:val="000000"/>
          <w:sz w:val="28"/>
          <w:szCs w:val="28"/>
          <w:lang w:val="en-US" w:eastAsia="ru-RU"/>
        </w:rPr>
        <w:t>II</w:t>
      </w:r>
      <w:r>
        <w:rPr>
          <w:rFonts w:eastAsia="Times New Roman" w:cs="Times New Roman" w:ascii="Times New Roman" w:hAnsi="Times New Roman"/>
          <w:color w:val="000000"/>
          <w:sz w:val="28"/>
          <w:szCs w:val="28"/>
          <w:lang w:eastAsia="ru-RU"/>
        </w:rPr>
        <w:t xml:space="preserve"> Континентальный конгресс. Он констатировал состояние войны с Англией и принял решение о создании американской армии. Ее главнокомандующим был назначен Д. Вашингтон. (Он родился в семье плантатора-рабовладельца, участвовал в качестве офицера в колониальных войнах, придерживался в основном прогрессивных взглядов). Началась война за независимость. Каждая колония объявляет себя независимой республикой - штатом.</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color w:val="000000"/>
          <w:sz w:val="28"/>
          <w:szCs w:val="28"/>
          <w:lang w:eastAsia="ru-RU"/>
        </w:rPr>
        <w:t>Американская революция</w:t>
      </w:r>
      <w:r>
        <w:rPr>
          <w:rFonts w:eastAsia="Times New Roman" w:cs="Times New Roman" w:ascii="Times New Roman" w:hAnsi="Times New Roman"/>
          <w:b/>
          <w:i/>
          <w:color w:val="000000"/>
          <w:sz w:val="28"/>
          <w:szCs w:val="28"/>
          <w:lang w:eastAsia="ru-RU"/>
        </w:rPr>
        <w:t xml:space="preserve"> </w:t>
      </w:r>
      <w:r>
        <w:rPr>
          <w:rFonts w:eastAsia="Times New Roman" w:cs="Times New Roman" w:ascii="Times New Roman" w:hAnsi="Times New Roman"/>
          <w:color w:val="000000"/>
          <w:sz w:val="28"/>
          <w:szCs w:val="28"/>
          <w:lang w:eastAsia="ru-RU"/>
        </w:rPr>
        <w:t>состояла из трех этапов:</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color w:val="000000"/>
          <w:sz w:val="28"/>
          <w:szCs w:val="28"/>
          <w:lang w:eastAsia="ru-RU"/>
        </w:rPr>
        <w:t>Первый этап</w:t>
      </w:r>
      <w:r>
        <w:rPr>
          <w:rFonts w:eastAsia="Times New Roman" w:cs="Times New Roman" w:ascii="Times New Roman" w:hAnsi="Times New Roman"/>
          <w:color w:val="000000"/>
          <w:sz w:val="28"/>
          <w:szCs w:val="28"/>
          <w:lang w:eastAsia="ru-RU"/>
        </w:rPr>
        <w:t xml:space="preserve"> - Война за независимость от Великобритании (1776 - 1783).</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color w:val="000000"/>
          <w:sz w:val="28"/>
          <w:szCs w:val="28"/>
          <w:lang w:eastAsia="ru-RU"/>
        </w:rPr>
        <w:t>Второй этап</w:t>
      </w:r>
      <w:r>
        <w:rPr>
          <w:rFonts w:eastAsia="Times New Roman" w:cs="Times New Roman" w:ascii="Times New Roman" w:hAnsi="Times New Roman"/>
          <w:color w:val="000000"/>
          <w:sz w:val="28"/>
          <w:szCs w:val="28"/>
          <w:lang w:eastAsia="ru-RU"/>
        </w:rPr>
        <w:t xml:space="preserve"> - выработка и ратификация Конституции США в 1787 - 1788 гг., в которой были увековечены принципы представительной демократии. «Независимость Америки, рассматриваемая только как отделение от Англии, не имела бы большого значения, если бы она не сопровождалась революцией в области принципов организации и практической деятельности власти» - писал Томас Пейн, автор серии статей о борьбе за </w:t>
      </w:r>
      <w:r>
        <w:rPr>
          <w:rFonts w:eastAsia="Times New Roman" w:cs="Times New Roman" w:ascii="Times New Roman" w:hAnsi="Times New Roman"/>
          <w:bCs/>
          <w:color w:val="000000"/>
          <w:sz w:val="28"/>
          <w:szCs w:val="28"/>
          <w:lang w:eastAsia="ru-RU"/>
        </w:rPr>
        <w:t>свободу,</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оказавших большое влияние на руководителей Американской революции.  </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color w:val="000000"/>
          <w:sz w:val="28"/>
          <w:szCs w:val="28"/>
          <w:lang w:eastAsia="ru-RU"/>
        </w:rPr>
        <w:t>Третий этап</w:t>
      </w:r>
      <w:r>
        <w:rPr>
          <w:rFonts w:eastAsia="Times New Roman" w:cs="Times New Roman" w:ascii="Times New Roman" w:hAnsi="Times New Roman"/>
          <w:color w:val="000000"/>
          <w:sz w:val="28"/>
          <w:szCs w:val="28"/>
          <w:lang w:eastAsia="ru-RU"/>
        </w:rPr>
        <w:t xml:space="preserve"> начался в 1789 г., когда впервые собрался конгресс и Президент Дж. </w:t>
      </w:r>
      <w:r>
        <w:rPr>
          <w:rFonts w:eastAsia="Times New Roman" w:cs="Times New Roman" w:ascii="Times New Roman" w:hAnsi="Times New Roman"/>
          <w:bCs/>
          <w:color w:val="000000"/>
          <w:sz w:val="28"/>
          <w:szCs w:val="28"/>
          <w:lang w:eastAsia="ru-RU"/>
        </w:rPr>
        <w:t>Вашингтон</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назначил членов своего кабинета. Наступила пора проверить принципы конституции в практической деятельности органов власти, которые должны были изо дня в день и год за годом заниматься </w:t>
      </w:r>
      <w:r>
        <w:rPr>
          <w:rFonts w:eastAsia="Times New Roman" w:cs="Times New Roman" w:ascii="Times New Roman" w:hAnsi="Times New Roman"/>
          <w:bCs/>
          <w:color w:val="000000"/>
          <w:sz w:val="28"/>
          <w:szCs w:val="28"/>
          <w:lang w:eastAsia="ru-RU"/>
        </w:rPr>
        <w:t xml:space="preserve">государственными </w:t>
      </w:r>
      <w:r>
        <w:rPr>
          <w:rFonts w:eastAsia="Times New Roman" w:cs="Times New Roman" w:ascii="Times New Roman" w:hAnsi="Times New Roman"/>
          <w:color w:val="000000"/>
          <w:sz w:val="28"/>
          <w:szCs w:val="28"/>
          <w:lang w:eastAsia="ru-RU"/>
        </w:rPr>
        <w:t xml:space="preserve">делами. </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Американское общество, несмотря на все препоны, чинимые метрополией, значительно подвинулось вперед в своем социально-экономическом развитии. Промышленность и сельское хозяйство в основном удовлетворяли потребности страны. Создавался единый национальный рынок, формировалась нация североамериканцев.</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Во многом благодаря Д. Адамсу, Т. Джефферсону, А. Гамильтону и другим руководителям и идеологам национально-освободительной борьбы, были сформулированы основные принципы идейно-теоретического обоснования войны за независимость. Убедившись в безуспешности попыток защитить права американцев - подданных короны, ссылаясь на свободы английской конституции, они обращаются к идеям естественного права. Признание им прав и свобод человека прирожденными и неотъемлемыми, вытекающими из самой «природы» и потому неотчуждаемыми давало теоретическую базу для утверждения о том, что государство не может их нарушать, более того, оно обязано их защищать. В противном - оправданной объявлялась борьба с государственной властью, попирающей права человека. </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Эти идеи легли в основу важнейших программных документов американской революции, таких как Декларация прав штата Вирджиния и особенно принятой 4 июля 1776 г. вновь созванным Континентальным конгрессом и соответственно общей для всей страны Декларации независимости. В этом документе в основном составленном Т. Джефферсоном. объявлялось об окончательном прекращении государственной зависимости от метрополии и образовании независимых Соединенных Штатов Америки. Разрыв мотивировался нарушением английским правительством </w:t>
      </w:r>
      <w:r>
        <w:rPr>
          <w:rFonts w:eastAsia="Times New Roman" w:cs="Times New Roman" w:ascii="Times New Roman" w:hAnsi="Times New Roman"/>
          <w:bCs/>
          <w:color w:val="000000"/>
          <w:sz w:val="28"/>
          <w:szCs w:val="28"/>
          <w:lang w:eastAsia="ru-RU"/>
        </w:rPr>
        <w:t>«естественных»</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прав американцев. «Все люди - говорилось в Декларации - сотворены равными, и все они одарены своим Создателем некоторыми неотчуждаемыми правами, к числу которых принадлежит: жизнь, свобода и стремление к счастью. Для обеспечения этих прав учреждены среди людей правительства, заимствующие свою справедливую власть из согласия управляемых. Если же данная форма правительства становится гибельной для этой цели, то народ имеет право изменить или уничтожить ее и учредить новое правительство, основанное на таких принципах и с такой организацией власти, какие, по мнению этого народа, более всего могут способствовать его безопасности и счастью». Далее следовал перечень злоупотреблений и нарушений прав, совершенных английским правительством. Так, на основании естественно-правовой теории провозглашался принцип национального суверенитета, т.е. полновластия нации, включая обладание ею реальной возможностью отделения и образования самостоятельного государства. За народом признавалось право на революцию.</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«Декларация независимости», составленная </w:t>
      </w:r>
      <w:r>
        <w:rPr>
          <w:rFonts w:eastAsia="Times New Roman" w:cs="Times New Roman" w:ascii="Times New Roman" w:hAnsi="Times New Roman"/>
          <w:bCs/>
          <w:color w:val="000000"/>
          <w:sz w:val="28"/>
          <w:szCs w:val="28"/>
          <w:lang w:eastAsia="ru-RU"/>
        </w:rPr>
        <w:t>в</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bCs/>
          <w:color w:val="000000"/>
          <w:sz w:val="28"/>
          <w:szCs w:val="28"/>
          <w:lang w:eastAsia="ru-RU"/>
        </w:rPr>
        <w:t>демократическом,</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республиканском духе явилась выдающимся прогрессивным документом эпохи. Вместе с тем ей была присуща определенная историческая ограниченность. Под давлением плантаторов - южан из проекта Декларации был исключен пункт, осуждавший рабство. Ничего не говорилось об индейцах, за которыми, как и за рабами не признавались права человека.</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«Декларация независимости» стимулировала законодательный процесс в </w:t>
      </w:r>
      <w:r>
        <w:rPr>
          <w:rFonts w:eastAsia="Times New Roman" w:cs="Times New Roman" w:ascii="Times New Roman" w:hAnsi="Times New Roman"/>
          <w:bCs/>
          <w:color w:val="000000"/>
          <w:sz w:val="28"/>
          <w:szCs w:val="28"/>
          <w:lang w:eastAsia="ru-RU"/>
        </w:rPr>
        <w:t>штатах,</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включая принятие ими республиканских конституций, в качестве вводной части имевших Декларацию или Билль о правах и свободах граждан.</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К этому времени стала особенно очевидной необходимость государственной консолидации штатов: война, шедшая с переменным успехом, требовала дальнейшего объединения сил. Однако этот процесс шел не всегда гладко: некоторые штаты не хотели ограничивать свою только что завоеванную независимость. Тем не менее, на основе компромисса все же удалось составить проект союза штатов, и явился первым конституционным документом, ставшим известным как «Статьи конфедерации». Штаты вступали в «вечный союз» - конфедерацию, именуемую Соединенными Штатами Америки. Каждый штат сохранял свою независимость, равно как и все права, за исключением тех. которые передавались конфедерации в лице ее органов. Штаты брали на себя обязательства взаимной помощи и невмешательства в дела друг друга. Их граждане наделялись всеми торговыми и промышленными привилегиями и льготами в равной степени во всех штатах, правом свободного выезда и въезда. «В каждом из штатов должно быть оказываемо полное доверие к постановлениям и распоряжениям судов и должностных лиц каждого другого штата». Но каждый штат мог вводить свои налоги и собирать их.</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Для ведения общих дел Соединенных штатов учреждался Конгресс, комплектуемый из </w:t>
      </w:r>
      <w:r>
        <w:rPr>
          <w:rFonts w:eastAsia="Times New Roman" w:cs="Times New Roman" w:ascii="Times New Roman" w:hAnsi="Times New Roman"/>
          <w:bCs/>
          <w:color w:val="000000"/>
          <w:sz w:val="28"/>
          <w:szCs w:val="28"/>
          <w:lang w:eastAsia="ru-RU"/>
        </w:rPr>
        <w:t>делегатов,</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ежегодно избираемых в каждом штате в количестве 2-7 человек. При этом каждый штат при решении вопросов в конгрессе должен был иметь одни голос. Предусматривалась свобода слова и прений в конгрессе, а также неприкосновенность депутатов. Конгрессу предоставлялось права заключать международные договоры, решать вопросы войны и мира, распоряжаться средствами, собранными штатами, для военных расходов, утверждать назначения основной части командного состава армии. Ему поручалось рассматривать возможные конфликты между штатами. Но большинство решений по этим вопросам приобретало законную силу только после одобрения их не менее чем 9-ю штатами. Вне рамок названной компетенции конгресс не мог рассматривать внутренние дела штатов.</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период между сессиями Конгресса, которые не могли превышать 6 месяцев, выполнение некоторых из его правомочий возлагалось на Комитет штатов, составленный из делегатов (по одному от каждого штата). Постановления Конгресса должны были выполнять исполнительные власти отдельных штатов.</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Таким образом, предусматривалось не создание единого государства, а государственно-правовое упорядочение союза государств - конфедерация. Учреждение конфедерации содействовало дальнейшему объединению сил страны в войне за независимость и в немалой степени обеспечило ее победоносное окончание. В 1783 г. был подписан мирный договор, по которому признавалась полная независимость США.</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После окончания войны государственная власть в штатах оказалась в руках политических группировок, которые в конечном итоге выражали интересы мануфактуристов, купцов в северных штатах и рабовладельцев-плантаторов в южных. Между тем бедствия прошедшей войны основной своей тяжестью легли на плечи рядовых граждан. Многие ветераны войны нашли свои семьи бедствующими, опутанными долгами. В стране не прекращались волнения, нередко перераставшие в вооруженные выступления. Особенно значительным было вооруженное выступление под руководством отставного капитана Д. Шейса. И хотя это восстание, как и многие другие, было подавлено, оно, тем не менее, в немалой степени способствовало изменению в умонастроении правящих кругов относительно будущего государственного устройства США. Осознавалась необходимость создания более прочного государственного единства, чем конфедерация. Этому способствовали и другие обстоятельства, каждое из которых было равнозначно важным: упрочение экономических связей: усиление военной мощи государства, необходимой для обороны, равно как и захвата новых земель, окончательного порабощения индейцев.</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Оценивая </w:t>
      </w:r>
      <w:r>
        <w:rPr>
          <w:rFonts w:eastAsia="Times New Roman" w:cs="Times New Roman" w:ascii="Times New Roman" w:hAnsi="Times New Roman"/>
          <w:i/>
          <w:color w:val="000000"/>
          <w:sz w:val="28"/>
          <w:szCs w:val="28"/>
          <w:lang w:eastAsia="ru-RU"/>
        </w:rPr>
        <w:t>характер и особенности североамериканской революции</w:t>
      </w:r>
      <w:r>
        <w:rPr>
          <w:rFonts w:eastAsia="Times New Roman" w:cs="Times New Roman" w:ascii="Times New Roman" w:hAnsi="Times New Roman"/>
          <w:color w:val="000000"/>
          <w:sz w:val="28"/>
          <w:szCs w:val="28"/>
          <w:lang w:eastAsia="ru-RU"/>
        </w:rPr>
        <w:t xml:space="preserve"> известный  русский социолог П.А. Сорокин (1889-1968 гг.) писал: «...Война североамериканских штатов за независимость не содержит... в себе борьбы одной части общества против другой, а скорее представляет войну между державами. Революции подобного рода существенно отличаются от революций, происходящих в территориальных рамках одного государства». </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b/>
          <w:i/>
          <w:color w:val="000000"/>
          <w:sz w:val="28"/>
          <w:szCs w:val="28"/>
          <w:lang w:eastAsia="ru-RU"/>
        </w:rPr>
      </w:pPr>
      <w:r>
        <w:rPr>
          <w:rFonts w:eastAsia="Times New Roman" w:cs="Times New Roman" w:ascii="Times New Roman" w:hAnsi="Times New Roman"/>
          <w:b/>
          <w:i/>
          <w:color w:val="000000"/>
          <w:sz w:val="28"/>
          <w:szCs w:val="28"/>
          <w:lang w:eastAsia="ru-RU"/>
        </w:rPr>
      </w:r>
    </w:p>
    <w:p>
      <w:pPr>
        <w:pStyle w:val="Normal"/>
        <w:shd w:fill="FFFFFF" w:val="clear"/>
        <w:tabs>
          <w:tab w:val="clear" w:pos="708"/>
          <w:tab w:val="left" w:pos="426" w:leader="none"/>
        </w:tabs>
        <w:spacing w:lineRule="auto" w:line="240" w:before="0" w:after="0"/>
        <w:ind w:firstLine="567" w:start="-567" w:end="0"/>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2.   Конституция США 1787 г. и ее основные принципы</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b/>
          <w:i/>
          <w:sz w:val="28"/>
          <w:szCs w:val="28"/>
          <w:lang w:eastAsia="ru-RU"/>
        </w:rPr>
      </w:pPr>
      <w:r>
        <w:rPr>
          <w:rFonts w:eastAsia="Times New Roman" w:cs="Times New Roman" w:ascii="Times New Roman" w:hAnsi="Times New Roman"/>
          <w:b/>
          <w:i/>
          <w:color w:val="000000"/>
          <w:sz w:val="28"/>
          <w:szCs w:val="28"/>
          <w:lang w:eastAsia="ru-RU"/>
        </w:rPr>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1787 г. в Филадельфии собрался Конституционный конвент, состоящий из 55 делегатов от 12 штатов (штат Род-Айленд делегатов не прислал). Почти все делегаты имели большой опыт государственно-правовой работы или предпринимательской деятельности. Видную роль среди них играли политические деятели и юристы: А. Гамильтон. Д. Вашингтон. Д. Медисон, Э. Рандольф, Д. Уилсон и некоторые др. Результаты работы, проделанной учредителями свидетельствуют о высоком уровне их теоретической подготовки, творческом подходе к трудам выдающихся европейских ученых-конституционалистов, умении рационально применять общетеоретические установки к конкретно историческим условиям их страны. Итогом 4-месячной тщательной и всесторонней работы явилась конституция, которая в главных своих положениях функционирует и ныне. Одним из определяющих начал, положенных в основу этого документа, явилось разделение властей на законодательную, исполнительную и судебную. Учение о разделении властей было разработано в своих первоначальных очертаниях еще античными и средневековыми учеными (Аристотель, Марсилий Падуанский и др.) и наиболее развернуто, сформулировано в середине </w:t>
      </w:r>
      <w:r>
        <w:rPr>
          <w:rFonts w:eastAsia="Times New Roman" w:cs="Times New Roman" w:ascii="Times New Roman" w:hAnsi="Times New Roman"/>
          <w:color w:val="000000"/>
          <w:sz w:val="28"/>
          <w:szCs w:val="28"/>
          <w:lang w:val="en-US" w:eastAsia="ru-RU"/>
        </w:rPr>
        <w:t>XVIII</w:t>
      </w:r>
      <w:r>
        <w:rPr>
          <w:rFonts w:eastAsia="Times New Roman" w:cs="Times New Roman" w:ascii="Times New Roman" w:hAnsi="Times New Roman"/>
          <w:color w:val="000000"/>
          <w:sz w:val="28"/>
          <w:szCs w:val="28"/>
          <w:lang w:eastAsia="ru-RU"/>
        </w:rPr>
        <w:t xml:space="preserve"> французским ученым Ш. Монтескье как система предотвращения авториризации государственной власти путем учреждения относительно независимых (функционально и организационно) друг от друга, взаимоуравновешивающих и взаимноконтролирующих государственных властей.</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color w:val="000000"/>
          <w:sz w:val="28"/>
          <w:szCs w:val="28"/>
          <w:lang w:eastAsia="ru-RU"/>
        </w:rPr>
        <w:t>Законодательная власть</w:t>
      </w:r>
      <w:r>
        <w:rPr>
          <w:rFonts w:eastAsia="Times New Roman" w:cs="Times New Roman" w:ascii="Times New Roman" w:hAnsi="Times New Roman"/>
          <w:color w:val="000000"/>
          <w:sz w:val="28"/>
          <w:szCs w:val="28"/>
          <w:lang w:eastAsia="ru-RU"/>
        </w:rPr>
        <w:t xml:space="preserve"> вручалась Конгрессу, состоящему из двух палат: сената и палаты представителей. Его важнейшей прерогативой было законодательство и, прежде всего финансовое (бюджет, налоги и т.д.). В этой области обе палаты надеялись равными правами за некоторым исключением: законопроекты относительно налогов должны были исходить от палаты представителей, сенат мог предлагать поправки. Законопроект, принятый обеими палатами, приобретал силу закона после подписания его президентом в течении 10 дней (по истечении этого срока законопроект считался принятым). Если президент отклонял законопроект, конгресс мог добиться его утверждения, повторно одобрив 2/3 голосов в обеих палатах, т.е. предусматривалось отлагательное вето президента.</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color w:val="000000"/>
          <w:sz w:val="28"/>
          <w:szCs w:val="28"/>
          <w:lang w:eastAsia="ru-RU"/>
        </w:rPr>
        <w:t>Исполнительную власть</w:t>
      </w:r>
      <w:r>
        <w:rPr>
          <w:rFonts w:eastAsia="Times New Roman" w:cs="Times New Roman" w:ascii="Times New Roman" w:hAnsi="Times New Roman"/>
          <w:color w:val="000000"/>
          <w:sz w:val="28"/>
          <w:szCs w:val="28"/>
          <w:lang w:eastAsia="ru-RU"/>
        </w:rPr>
        <w:t xml:space="preserve"> должен был возглавлять президент, который наделялся правомочиями главы государства и главы правительства. Как глава государства он являлся главнокомандующим, получил право помилования и отсрочки исполнения приговора. Им «по согласию и совету» сената назначаются послы и другие высшие должностные лица. В экстренных случаях он созывает палаты конгресса, а также осуществляет некоторые другие полномочия. Как глава правительства президент руководит текущим управлением страной с помощью подчиненного ему государственного аппарата. Им издаются административные распоряжения, которые не должны, однако, выходить за рамки закона.</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color w:val="000000"/>
          <w:sz w:val="28"/>
          <w:szCs w:val="28"/>
          <w:lang w:eastAsia="ru-RU"/>
        </w:rPr>
        <w:t xml:space="preserve">Третья </w:t>
      </w:r>
      <w:r>
        <w:rPr>
          <w:rFonts w:eastAsia="Times New Roman" w:cs="Times New Roman" w:ascii="Times New Roman" w:hAnsi="Times New Roman"/>
          <w:b/>
          <w:color w:val="000000"/>
          <w:sz w:val="28"/>
          <w:szCs w:val="28"/>
          <w:lang w:eastAsia="ru-RU"/>
        </w:rPr>
        <w:t>власть</w:t>
      </w:r>
      <w:r>
        <w:rPr>
          <w:rFonts w:eastAsia="Times New Roman" w:cs="Times New Roman" w:ascii="Times New Roman" w:hAnsi="Times New Roman"/>
          <w:color w:val="000000"/>
          <w:sz w:val="28"/>
          <w:szCs w:val="28"/>
          <w:lang w:eastAsia="ru-RU"/>
        </w:rPr>
        <w:t xml:space="preserve"> была представлена судом. Общефедеральную судебную систему возглавлял Верховный суд США. По наиболее важным делам вводился суд присяжных.</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Конституция вводила систему </w:t>
      </w:r>
      <w:r>
        <w:rPr>
          <w:rFonts w:eastAsia="Times New Roman" w:cs="Times New Roman" w:ascii="Times New Roman" w:hAnsi="Times New Roman"/>
          <w:b/>
          <w:color w:val="000000"/>
          <w:sz w:val="28"/>
          <w:szCs w:val="28"/>
          <w:lang w:eastAsia="ru-RU"/>
        </w:rPr>
        <w:t>«сдержек и противовесов».</w:t>
      </w:r>
      <w:r>
        <w:rPr>
          <w:rFonts w:eastAsia="Times New Roman" w:cs="Times New Roman" w:ascii="Times New Roman" w:hAnsi="Times New Roman"/>
          <w:color w:val="000000"/>
          <w:sz w:val="28"/>
          <w:szCs w:val="28"/>
          <w:lang w:eastAsia="ru-RU"/>
        </w:rPr>
        <w:t xml:space="preserve"> Конгресс мог отклонить законопроекты, внесенные президентом. Сенат – мог не согласиться с предложенной президентом кандидатурой на важный должностной пост. Конгресс получил право привлечь президента к ответственности в порядке импичмента. В этом случае палата представителей возбуждает дело и формулирует обвинение, а сенат рассматривает дело под председательством главного судьи Верховного суда США. Для признания подсудимого виновным требуется 2/3 голосов присутствующих сенаторов. При этом осуждении должно ограничиваться «...удалением от должности, запрещением занимать в США какую-либо должность, с которой соединяется почет, доверие и выгода».</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свою очередь президент, используя право отлагательного вето, мог замедлить принятие закона, а при поддержке части конгрессменов добиться снятия его с обсуждения.</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Введение двухпалатной системы </w:t>
      </w:r>
      <w:r>
        <w:rPr>
          <w:rFonts w:eastAsia="Times New Roman" w:cs="Times New Roman" w:ascii="Times New Roman" w:hAnsi="Times New Roman"/>
          <w:i/>
          <w:color w:val="000000"/>
          <w:sz w:val="28"/>
          <w:szCs w:val="28"/>
          <w:lang w:eastAsia="ru-RU"/>
        </w:rPr>
        <w:t>(бикамерализм)</w:t>
      </w:r>
      <w:r>
        <w:rPr>
          <w:rFonts w:eastAsia="Times New Roman" w:cs="Times New Roman" w:ascii="Times New Roman" w:hAnsi="Times New Roman"/>
          <w:color w:val="000000"/>
          <w:sz w:val="28"/>
          <w:szCs w:val="28"/>
          <w:lang w:eastAsia="ru-RU"/>
        </w:rPr>
        <w:t>, обусловленная многими причинами, предполагала вместе с тем известную конкуренцию палат, предотвращала возможность узурпации законодательной власти одной палаты.</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Конституция предусматривала неоднозначность формирования государственных властей. Депутаты палаты представителей выбираются по штатам (один депутат от 30000 граждан, удовлетворяющих множеству цензов). Сенат составляется из выборных законодательными собраниями штатов (2 сенатора от штата). Президент избирается в ходе двух степенных выборов (население по штатам избирало «выборщиков», а те - президента, впоследствии выборы президента из косвенных превратились фактически в прямые). Члены Верховного суда назначаются президентом «по совету из одобрения» сената.</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Для предотвращения возможного временного безвластия в период выборов устанавливаются различные сроки правомочий властей. Палата представителей выбирается на два года. Сенаторы - на 6 лет, причем каждые два года обновляется 1/3 сената. Президент избирается на 4 года. Должность членов Верховного суда объявляется пожизненной «...пока будут вести себя безукоризненно».</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Конституция вводила </w:t>
      </w:r>
      <w:r>
        <w:rPr>
          <w:rFonts w:eastAsia="Times New Roman" w:cs="Times New Roman" w:ascii="Times New Roman" w:hAnsi="Times New Roman"/>
          <w:i/>
          <w:color w:val="000000"/>
          <w:sz w:val="28"/>
          <w:szCs w:val="28"/>
          <w:lang w:eastAsia="ru-RU"/>
        </w:rPr>
        <w:t>федеральное устройство</w:t>
      </w:r>
      <w:r>
        <w:rPr>
          <w:rFonts w:eastAsia="Times New Roman" w:cs="Times New Roman" w:ascii="Times New Roman" w:hAnsi="Times New Roman"/>
          <w:color w:val="000000"/>
          <w:sz w:val="28"/>
          <w:szCs w:val="28"/>
          <w:lang w:eastAsia="ru-RU"/>
        </w:rPr>
        <w:t xml:space="preserve">. Соответственно разграничивались полномочия между общефедеральными властями и властями отдельных штатов. Федерация наделялась правом: объявлять войну и закреплять мирные договоры (в более широком плане ведение внешней политики), регулировать </w:t>
      </w:r>
      <w:r>
        <w:rPr>
          <w:rFonts w:eastAsia="Times New Roman" w:cs="Times New Roman" w:ascii="Times New Roman" w:hAnsi="Times New Roman"/>
          <w:bCs/>
          <w:color w:val="000000"/>
          <w:sz w:val="28"/>
          <w:szCs w:val="28"/>
          <w:lang w:eastAsia="ru-RU"/>
        </w:rPr>
        <w:t>торговлю</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с иностранными государствами и между штатами, чеканить монету (регулировать денежную систему страны), устанавливать единую норму для мер и весов, набирать, содержать и управлять армией и флотом.</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Остальное, с учетом некоторых условий, составило компетенцию штатов.</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Подчеркивалось верховенство федерального права по отношению к праву отдельных штатов.</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Фиксируя основы федерации, конституция вводила «смешанную» систему правления, при котором представительство корпуса избирателей </w:t>
      </w:r>
      <w:r>
        <w:rPr>
          <w:rFonts w:eastAsia="Times New Roman" w:cs="Times New Roman" w:ascii="Times New Roman" w:hAnsi="Times New Roman"/>
          <w:bCs/>
          <w:color w:val="000000"/>
          <w:sz w:val="28"/>
          <w:szCs w:val="28"/>
          <w:lang w:eastAsia="ru-RU"/>
        </w:rPr>
        <w:t>страны</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в целом стало совмещаться с равным представительством штатов </w:t>
      </w:r>
      <w:r>
        <w:rPr>
          <w:rFonts w:eastAsia="Times New Roman" w:cs="Times New Roman" w:ascii="Times New Roman" w:hAnsi="Times New Roman"/>
          <w:bCs/>
          <w:color w:val="000000"/>
          <w:sz w:val="28"/>
          <w:szCs w:val="28"/>
          <w:lang w:eastAsia="ru-RU"/>
        </w:rPr>
        <w:t>в сенате</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вне зависимости от численности населения каждого из них. Верхняя палата неизбежно становилась, таким образом более последовательным выразителем интересов штатов (особенно малонаселенных).</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Введение конституции, ограниченной только изложением государственного строя и обходившей молчанием провозглашенные в Декларациях права человека, проходило с большим трудом. В законодательных собраниях штатов она была принята незначительным большинством голосов и главным образом под условием включения в конституцию дополнений о демократических правах и свободах граждан. Законодатели понимали, что большинство американцев хотят видеть в конституции, прежде всего гарантию от любых посягательств государственных властей на их права и свободы. </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Из этого исходил и Д. Мэдисон, внесший решающий вклад в подготовку конституционных поправок, ставших известными как Билль о правах. Его содержание составило 10 поправок в конституции. Они были предложены законодательным собранием штатов в 1789 г. и утверждены ими в 1789-1791 гг. Принципиальной идеей, положенной в их основу, являлось признание недопустимости принятия каких-либо законов, нарушающих свободы граждан: свободы вероисповедания, свободы слова и прессы, мирных собраний, права обращения к правительству с просьбой о прекращении злоупотреблений (ст.1). Провозглашалось право иметь у себя оружие (ст. 2). Запрещался в мирное время постой солдат в частных домах без согласия их владельцев (ст. 3). Признавалось недопустимым задержание лиц, обыски, выемки вещей и бумаг без выдаваемых соответствующим должностным лицам законно обоснованных разрешений (ст. 4). Никто не мог быть привлечен к уголовной ответственности иначе, как по решению суда присяжных, за исключением дел, возникших в армии. Никто не мог быть подвергнут повторному наказанию за одно и то же преступление, быть принуждаем в каком-либо уголовном деле свидетельствовать против самого себя, быть лишенном жизни, свободы, собственности без законного судебного разбирательства (ст. 5).</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Уголовные дела должны рассматриваться судом присяжных. Обвиняемый имеет право на очную ставку со свидетелями, показывающими не в его пользу, ему разрешалось вызвать свидетелей со своей стороны и прибегнуть к советам адвоката (ст. 6). Запрещались жестокие и необычные наказания (ст. 8). В качестве общего принципа устанавливалось, что названные в конституции, включая Билль 1791 г.. права не должны умалять все другие права и свободы, «оставшиеся принадлежностью народа» (ст. 5) и неразрывно связанное с этим, другое не менее важное: «права, не представленные конституцией Соединенных Штатов и не отнятые ею у штатов, принадлежат штатам или народу» (ст. 10).</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сочетании с этими положениями конституция США приобрела еще большую прогрессивную направленность. Был создан, как показала последующая история, наиболее оптимальный вариант государственного строя для США. Основной закон 1787 г.; принятый, как тогда считалось, на окраине цивилизованного мира, оказал большое влияние на развитие конституционализма и в других странах и, прежде всего в части идей республиканского правового федеративного государства, основанного на разделении властей, при котором законодательная власть строилась на базе «смешанной» системы бикамерализма; исполнительная как единоличная, выборная, срочная магистратура с правом отлагательного вето; судебная с пожизненно назначаемыми судьями и с судом присяжных.</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Вместе с тем прогрессивное, демократическое значение конституции во многом умалялось сохранением старой избирательной системы, отягченной великим множеством цензов, лишавших значительную, наименее состоятельную часть населения права участвовать в легальной политической жизни: выбирать и быть избранными в органы власти и управления. В южных штатах сохранялось рабство. В итоге введенная демократия во многом носила элитарный характер.</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Normal"/>
        <w:shd w:fill="FFFFFF" w:val="clear"/>
        <w:tabs>
          <w:tab w:val="clear" w:pos="708"/>
          <w:tab w:val="left" w:pos="426" w:leader="none"/>
        </w:tabs>
        <w:spacing w:lineRule="auto" w:line="240" w:before="0" w:after="0"/>
        <w:ind w:firstLine="567" w:start="-567" w:end="0"/>
        <w:jc w:val="center"/>
        <w:rPr>
          <w:rFonts w:ascii="Times New Roman" w:hAnsi="Times New Roman" w:eastAsia="Times New Roman" w:cs="Times New Roman"/>
          <w:b/>
          <w:bCs/>
          <w:color w:val="000000"/>
          <w:sz w:val="28"/>
          <w:szCs w:val="28"/>
          <w:lang w:eastAsia="ru-RU"/>
        </w:rPr>
      </w:pPr>
      <w:r>
        <w:rPr>
          <w:rFonts w:eastAsia="Times New Roman" w:cs="Times New Roman" w:ascii="Times New Roman" w:hAnsi="Times New Roman"/>
          <w:b/>
          <w:bCs/>
          <w:color w:val="000000"/>
          <w:sz w:val="28"/>
          <w:szCs w:val="28"/>
          <w:lang w:eastAsia="ru-RU"/>
        </w:rPr>
        <w:t xml:space="preserve">3. Развитие государственного строя и права США в конце </w:t>
      </w:r>
      <w:r>
        <w:rPr>
          <w:rFonts w:eastAsia="Times New Roman" w:cs="Times New Roman" w:ascii="Times New Roman" w:hAnsi="Times New Roman"/>
          <w:b/>
          <w:bCs/>
          <w:color w:val="000000"/>
          <w:sz w:val="28"/>
          <w:szCs w:val="28"/>
          <w:lang w:val="en-US" w:eastAsia="ru-RU"/>
        </w:rPr>
        <w:t>XIX</w:t>
      </w:r>
      <w:r>
        <w:rPr>
          <w:rFonts w:eastAsia="Times New Roman" w:cs="Times New Roman" w:ascii="Times New Roman" w:hAnsi="Times New Roman"/>
          <w:b/>
          <w:bCs/>
          <w:color w:val="000000"/>
          <w:sz w:val="28"/>
          <w:szCs w:val="28"/>
          <w:lang w:eastAsia="ru-RU"/>
        </w:rPr>
        <w:t xml:space="preserve"> -первой половине </w:t>
      </w:r>
      <w:r>
        <w:rPr>
          <w:rFonts w:eastAsia="Times New Roman" w:cs="Times New Roman" w:ascii="Times New Roman" w:hAnsi="Times New Roman"/>
          <w:b/>
          <w:bCs/>
          <w:color w:val="000000"/>
          <w:sz w:val="28"/>
          <w:szCs w:val="28"/>
          <w:lang w:val="en-US" w:eastAsia="ru-RU"/>
        </w:rPr>
        <w:t>XX</w:t>
      </w:r>
      <w:r>
        <w:rPr>
          <w:rFonts w:eastAsia="Times New Roman" w:cs="Times New Roman" w:ascii="Times New Roman" w:hAnsi="Times New Roman"/>
          <w:b/>
          <w:bCs/>
          <w:color w:val="000000"/>
          <w:sz w:val="28"/>
          <w:szCs w:val="28"/>
          <w:lang w:eastAsia="ru-RU"/>
        </w:rPr>
        <w:t xml:space="preserve"> вв.</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b/>
          <w:bCs/>
          <w:i/>
          <w:color w:val="000000"/>
          <w:sz w:val="28"/>
          <w:szCs w:val="28"/>
          <w:lang w:eastAsia="ru-RU"/>
        </w:rPr>
      </w:pPr>
      <w:r>
        <w:rPr>
          <w:rFonts w:eastAsia="Times New Roman" w:cs="Times New Roman" w:ascii="Times New Roman" w:hAnsi="Times New Roman"/>
          <w:b/>
          <w:bCs/>
          <w:i/>
          <w:color w:val="000000"/>
          <w:sz w:val="28"/>
          <w:szCs w:val="28"/>
          <w:lang w:eastAsia="ru-RU"/>
        </w:rPr>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Первым президентом США стал Д. Вашингтон. Под его руководством создается аппарат центральной общефедеральной исполнительной власти (учреждаются первые департаменты (министерства) военный, финансовый, иностранных дел). В основном унифицируется структура органов власти и управления в штатах (законодательное собрание и губернатор как выборный глава исполнительной власти, в некоторых штатах его полномочия были весьма обширны, тогда как в других более чем ограничены).</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Суды реорганизуются в классическую федеральную систему, состоящую из двух параллельно функционирующих структур: отдельных штатов и федерации. Это произошло следующим образом. Конституция закрепила право каждого штата устанавливать собственную судебную систему. В результате судоустройство штатов не стало одинаковым, хотя различия оказались и не столь существенными. Основными звеньями были:</w:t>
      </w:r>
    </w:p>
    <w:p>
      <w:pPr>
        <w:pStyle w:val="Normal"/>
        <w:numPr>
          <w:ilvl w:val="0"/>
          <w:numId w:val="26"/>
        </w:numPr>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Местные суды (мелкие гражданские и мало значительные уголовные дела);</w:t>
      </w:r>
    </w:p>
    <w:p>
      <w:pPr>
        <w:pStyle w:val="Normal"/>
        <w:numPr>
          <w:ilvl w:val="0"/>
          <w:numId w:val="26"/>
        </w:numPr>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Суды первой инстанции (более серьезные уголовные и гражданские дела в границах законодательства штата); </w:t>
      </w:r>
    </w:p>
    <w:p>
      <w:pPr>
        <w:pStyle w:val="Normal"/>
        <w:numPr>
          <w:ilvl w:val="0"/>
          <w:numId w:val="26"/>
        </w:numPr>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Верховный суд штата как апелляционная инстанция на решения и приговоры судов первой инстанции данного штата.</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Законом конгресса 1789 г. на судебную систему штатов как бы накладывалась общефедеральная судебная система. Вся страна была разделена на судебные округа: </w:t>
      </w:r>
    </w:p>
    <w:p>
      <w:pPr>
        <w:pStyle w:val="Normal"/>
        <w:numPr>
          <w:ilvl w:val="0"/>
          <w:numId w:val="3"/>
        </w:numPr>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В каждом округе учреждался окружной суд по гражданским и уголовным делам, рассматриваемым на основе федерального законодательства: контрабанда, ограбление почты, государственная измена, шпионаж, гражданские споры, сторонами в которых являются граждане разных штатов и т.д. </w:t>
      </w:r>
    </w:p>
    <w:p>
      <w:pPr>
        <w:pStyle w:val="Normal"/>
        <w:numPr>
          <w:ilvl w:val="0"/>
          <w:numId w:val="3"/>
        </w:numPr>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Следующей инстанцией становился апелляционный суд по решениям и приговорам окружных судов (1 на несколько окружных судов: соответственно несколько округов объединялись в округ апелляционного суда). </w:t>
      </w:r>
    </w:p>
    <w:p>
      <w:pPr>
        <w:pStyle w:val="Normal"/>
        <w:numPr>
          <w:ilvl w:val="0"/>
          <w:numId w:val="3"/>
        </w:numPr>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Верховный суд США - высший судебный орган, занимающий особое место в системе высших государственных органов страны. В качестве суда первой инстанции он рассматривает дела о преступлениях высших должностных лиц, а также дела, где одной из сторон является какой-либо штаг. Вместе с этим он стал высшей апелляционной инстанцией по отношению к другим общефедеральным судам. Но он неправомочен пересматривать дела, рассмотренные судами штатов. Исключение составляют те из них, </w:t>
      </w:r>
      <w:r>
        <w:rPr>
          <w:rFonts w:eastAsia="Times New Roman" w:cs="Times New Roman" w:ascii="Times New Roman" w:hAnsi="Times New Roman"/>
          <w:bCs/>
          <w:color w:val="000000"/>
          <w:sz w:val="28"/>
          <w:szCs w:val="28"/>
          <w:lang w:eastAsia="ru-RU"/>
        </w:rPr>
        <w:t>которые</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как признает Верховный суд США, затрагивают федеральное законодательство по принципиальным вопросам.</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С именем председателя Верховного суда США Д. Маршалом (начало </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в.) связано чрезвычайно важное, но не предусмотренное конституцией расширение правомочий этого суда. При рассмотрении конкретного дела, связанного с принятым конгрессом актом об управлении ряда созданных федеральных судов. Маршалл объявил этот акт нарушением конституции. И хотя конгресс и президент не подчинились этому решению, а Верховный суд </w:t>
      </w:r>
      <w:r>
        <w:rPr>
          <w:rFonts w:eastAsia="Times New Roman" w:cs="Times New Roman" w:ascii="Times New Roman" w:hAnsi="Times New Roman"/>
          <w:bCs/>
          <w:color w:val="000000"/>
          <w:sz w:val="28"/>
          <w:szCs w:val="28"/>
          <w:lang w:eastAsia="ru-RU"/>
        </w:rPr>
        <w:t>стал</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на нем настаивать, тем не менее, впоследствии Верховный суд вернулся к практике проверки законов, а также указов президента на предмет их соответствия конституции, ссылаясь на решение Маршалла как прецедент. После некоторых колебаний эта практика была признана правящими кругами целесообразной и Верховный суд приобрел исключительное по значению право проверки законов и указов на их соответствие конституции. Это осуществляется следующим образом: Верховный суд при рассмотрении каждого дела может проверить конституционность относящихся к нему законов. И если он сочтет их противоречащими конституции, то такие нормативные акты признаются утратившими юридическую силу по данному конкретному делу. Однако решение Верховного дела как высшей судебной инстанции в силу прецедента является обязывающим для других судов при решении аналогичных дел отнестись к данному нормативному акту подобным же образом. По существу это означало наделение Верховного суда правом конституционного надзора.</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Верховному суду принадлежит также право толкования законов посредством дачи разъяснения должностным лицам и рядовым гражданам. Верховные суды </w:t>
      </w:r>
      <w:r>
        <w:rPr>
          <w:rFonts w:eastAsia="Times New Roman" w:cs="Times New Roman" w:ascii="Times New Roman" w:hAnsi="Times New Roman"/>
          <w:bCs/>
          <w:color w:val="000000"/>
          <w:sz w:val="28"/>
          <w:szCs w:val="28"/>
          <w:lang w:eastAsia="ru-RU"/>
        </w:rPr>
        <w:t>штатов</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приобрели аналогичное право по отношению к законодательству своего штата. В итоге достаточно отчетливо определился один из основных критериев в разграничении компетенции общефедеральных судов и судов штатов - первые функционируют в пределах общефедерального законодательства, вторые - в главном на основе законодательства своего штата.</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Быстрый и значительный территориальный рост США происходил за счет прямых захватов земель у коренного населения - индейцев; в ходе «индейских войн» была физически уничтожена большая часть индейских племен, а незначительное меньшинство поселено в резервациях. Были захвачены большие территории у Мексики, а также куплены у европейских государств их североамериканские владения. Нарастающий поток главным образом европейских эмигрантов - переселенцев позволял довольно быстро заселять новые земли.</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Порядок создания новых штатов в основном определялся ордонансом 1787 г. Как только население вновь осваиваемой территории достигало определенной величины, конгресс США объявлял ее автономной с местным выборным законодательным собранием. Губернатор назначался президентом с согласия сената. При этом сохранялся достаточно жесткий контроль центра: губернатор был наделен правом вето в отношении решений законодательного собрания, а конгресс США мог не только отменить местные законы, но и изменить статус самой территории, лишив ее автономии. Спустя некоторое время, иногда весьма продолжительное, </w:t>
      </w:r>
      <w:r>
        <w:rPr>
          <w:rFonts w:eastAsia="Times New Roman" w:cs="Times New Roman" w:ascii="Times New Roman" w:hAnsi="Times New Roman"/>
          <w:bCs/>
          <w:color w:val="000000"/>
          <w:sz w:val="28"/>
          <w:szCs w:val="28"/>
          <w:lang w:eastAsia="ru-RU"/>
        </w:rPr>
        <w:t xml:space="preserve">автономия </w:t>
      </w:r>
      <w:r>
        <w:rPr>
          <w:rFonts w:eastAsia="Times New Roman" w:cs="Times New Roman" w:ascii="Times New Roman" w:hAnsi="Times New Roman"/>
          <w:color w:val="000000"/>
          <w:sz w:val="28"/>
          <w:szCs w:val="28"/>
          <w:lang w:eastAsia="ru-RU"/>
        </w:rPr>
        <w:t xml:space="preserve">получала право на реорганизацию штата с условием введения республиканской формы правления, признания конституции и других конституционных законов США. Выбирался конвент, который составлял конституцию штата, утверждавшуюся голосованием. Создавались соответствующие органы власти и управления. Конгресс США принимал постановления о приеме в союз нового штата. Как исключение были и другие пути возникновения новых штатов (путем самоопределения, отделения от другого штата и т.д.). К началу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количество штатов достигло 48.</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Новым существенным фактором политической жизни страны стало образование политических партий - организаций формально не являющихся частью государственного механизма, но фактически начавших оказывать на него все более возрастающее влияние, особенно в области комплектования его кадрового состава (проведение избирательных кампаний и т.д.). Начало положили политические группировки, возглавляемые А. Гамильтоном и Т. Джефферсоном (80-е гг. </w:t>
      </w:r>
      <w:r>
        <w:rPr>
          <w:rFonts w:eastAsia="Times New Roman" w:cs="Times New Roman" w:ascii="Times New Roman" w:hAnsi="Times New Roman"/>
          <w:color w:val="000000"/>
          <w:sz w:val="28"/>
          <w:szCs w:val="28"/>
          <w:lang w:val="en-US" w:eastAsia="ru-RU"/>
        </w:rPr>
        <w:t>XVIII</w:t>
      </w:r>
      <w:r>
        <w:rPr>
          <w:rFonts w:eastAsia="Times New Roman" w:cs="Times New Roman" w:ascii="Times New Roman" w:hAnsi="Times New Roman"/>
          <w:color w:val="000000"/>
          <w:sz w:val="28"/>
          <w:szCs w:val="28"/>
          <w:lang w:eastAsia="ru-RU"/>
        </w:rPr>
        <w:t xml:space="preserve"> в.). Первые представляли интересы главным образом крупных собственников, выступавших за конституцию в ее первоначальном виде, т.е. без Билля о правах. Вторые - в основном мелких предпринимателей, фермеров, боровшихся за Билль о правах, облегчение получения земли. Победа сторонников Билля положила конец этому противостоянию, но опыт и наработанные традиции не пропали даром.</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1828 г. создается партия, вскоре ставшая известной как демократическая. Она опиралась на блок весьма разнородных социальных сил. К середине 50-х гг. </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в. в ней стали задавать тон рабовладельцы - южане. В 1854 г. образовалась республиканская партия, столь же неоднородная в социальном плане, она, тем не менее, тяготела к северянам. В ней вскоре наметилось два </w:t>
      </w:r>
      <w:r>
        <w:rPr>
          <w:rFonts w:eastAsia="Times New Roman" w:cs="Times New Roman" w:ascii="Times New Roman" w:hAnsi="Times New Roman"/>
          <w:bCs/>
          <w:i/>
          <w:color w:val="000000"/>
          <w:sz w:val="28"/>
          <w:szCs w:val="28"/>
          <w:lang w:eastAsia="ru-RU"/>
        </w:rPr>
        <w:t>течения:</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правое (крупная городская и сельская буржуазия) и либерально - демократическое (фермеры, мелкие предприниматели, радикальная часть промышленной буржуазии).</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Борьба партий за голоса рядовых избирателей во многом стимулировала демократизацию избирательного права. Она шла тем успешнее, что за нее </w:t>
      </w:r>
      <w:r>
        <w:rPr>
          <w:rFonts w:eastAsia="Times New Roman" w:cs="Times New Roman" w:ascii="Times New Roman" w:hAnsi="Times New Roman"/>
          <w:bCs/>
          <w:color w:val="000000"/>
          <w:sz w:val="28"/>
          <w:szCs w:val="28"/>
          <w:lang w:eastAsia="ru-RU"/>
        </w:rPr>
        <w:t xml:space="preserve">выступали </w:t>
      </w:r>
      <w:r>
        <w:rPr>
          <w:rFonts w:eastAsia="Times New Roman" w:cs="Times New Roman" w:ascii="Times New Roman" w:hAnsi="Times New Roman"/>
          <w:color w:val="000000"/>
          <w:sz w:val="28"/>
          <w:szCs w:val="28"/>
          <w:lang w:eastAsia="ru-RU"/>
        </w:rPr>
        <w:t>рядовые американцы. Почти во всех новых западных штатах вводится всеобщее мужское избирательное право. В 40 - 50 гг. расширяется избирательное право для мужчин и в старых восточных штатах. Во всех штатах отменяется значительная часть имущественных цензов для занятия должностей.</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После двухлетнего пребывания в США, в 1831-1832 гг. Алексис де Токвиль (1805-1859), французский историк, социолог и политический деятель  написал книгу «О демократии в Америке», в которой существовавшая в то время в США система государственной децентрализации изображалась как наилучшая форма политических свобод и вернейшая гарантия гражданского мира. По Токвилю, политическая централизация как орудие равенства в борьбе с привилегиями феодальной аристократии, соединяясь с административной централизацией и бюрократизацией, резко усиливает власть государства. С другой стороны, равенство рождает индивидуализм, который замыкает людей в рамках частной жизни и создает тем самым благоприятную почву для </w:t>
      </w:r>
      <w:r>
        <w:rPr>
          <w:rFonts w:eastAsia="Times New Roman" w:cs="Times New Roman" w:ascii="Times New Roman" w:hAnsi="Times New Roman"/>
          <w:bCs/>
          <w:color w:val="000000"/>
          <w:sz w:val="28"/>
          <w:szCs w:val="28"/>
          <w:lang w:eastAsia="ru-RU"/>
        </w:rPr>
        <w:t>деспотизма.</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Противостоять же тенденциям деспотизма могут такие существовавшие в США институты, как федеративная форма государства, региональное разнообразие, свобода политических и гражданских объединений и т.д. В этих институтах, в децентрализации видел Токвиль, опираясь на опыт США, и гарантии против революции. «Есть на свете страны, - писал он, имея ввиду Соединенные Штаты, - где... подлинная социальная революция... по-видимому, уже почти достигла своего естественного предела: она произошла там просто спокойно, или, лучше сказать, страна эта пользуется результатами той же революции, которая происходит и у нас, не испытав самой революции».</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К середине </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в. обострились отношения между промышленными северными штатами и рабовладельческими южными. На обширные захваченные у индейцев территории направлялось по существу два потока переселенцев. Из северных штатов двигались переселенцы - фермеры. Приобретение ими земли облегчал закон 1841 г., предоставивший право на покупку участка в рассрочку тем, кто уже обрабатывал его в течение определенного количества лет. Продвигались из южных штатов на запад и плантаторы со своими рабами. Столкновение интересов на западе еще более углубило противоречия между северными и южными штатами. Отношение северной буржуазии к рабству не сразу стало однозначно отрицательным. Текстильные фабриканты были экономически связаны с хлопководческим плантационным хозяйством юга. Во многом благодаря их усилиям в 1820 г. был достигнут так называемый Миссурийский компромисс: в федерацию был принят один рабовладельческий штат (Миссури) и один свободный (Мэн), но отныне рабовладельческие штаты не могли создаваться к северу от 36 30 северной широты. По существу это был последний серьезный компромисс. Противоречия между севером и югом приобретали все более острый характер.</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1860 г. президентом был избран представитель либерально-демократического крыла республиканской партии А. Линкольн - выходец из простой фермерской семьи, решительный борец за отмену рабства. В ответ рабовладельцы южных штатов объявили «сецессию» (рассечение), т.е. отделение южных штатов и образование ими самостоятельного государства -Конфедерации южных штатов. В 1861 г. открылись военные действия. Первоначально успех сопутствовал южанам (они лучше подготовились к войне). Но в конечном итоге перевес оказался на стороне более многонаселенных и экономически развитых северных штатов. Немалая заслуга в умелой мобилизации ресурсов севера принадлежала правительству Линкольна, проявившего твердость и предприимчивость в борьбе. В мае 1862 г. Линкольн подписал Гомстед - акт закон, представлявший каждому, желающему заняться сельским хозяйством на западе, право на участок земли в 160 акров (1 акр = 4.047 м.). В сентябре 1862 г. им была обнародована Прокламация о ликвидации рабства. С 1 января 1862 г. негры на территории мятежных штатов объявлялись свободными, хотя при этом не получали ни земли, ни политических прав. Эти меры при всей их ограниченности укрепили позиции севера и их армии, в которой отныне не было </w:t>
      </w:r>
      <w:r>
        <w:rPr>
          <w:rFonts w:eastAsia="Times New Roman" w:cs="Times New Roman" w:ascii="Times New Roman" w:hAnsi="Times New Roman"/>
          <w:bCs/>
          <w:color w:val="000000"/>
          <w:sz w:val="28"/>
          <w:szCs w:val="28"/>
          <w:lang w:eastAsia="ru-RU"/>
        </w:rPr>
        <w:t>недостатка в</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добровольцах. Подводя итог достигнутому, конгресс в феврале 1865 г. принял </w:t>
      </w:r>
      <w:r>
        <w:rPr>
          <w:rFonts w:eastAsia="Times New Roman" w:cs="Times New Roman" w:ascii="Times New Roman" w:hAnsi="Times New Roman"/>
          <w:color w:val="000000"/>
          <w:sz w:val="28"/>
          <w:szCs w:val="28"/>
          <w:lang w:val="en-US" w:eastAsia="ru-RU"/>
        </w:rPr>
        <w:t>XIII</w:t>
      </w:r>
      <w:r>
        <w:rPr>
          <w:rFonts w:eastAsia="Times New Roman" w:cs="Times New Roman" w:ascii="Times New Roman" w:hAnsi="Times New Roman"/>
          <w:color w:val="000000"/>
          <w:sz w:val="28"/>
          <w:szCs w:val="28"/>
          <w:lang w:eastAsia="ru-RU"/>
        </w:rPr>
        <w:t xml:space="preserve"> поправку к конституции, отменявшую рабство по всей стране. К весне 1865 г. войска южан были разгромлены и конфедерация южных штатов прекратила существование. 14 апреля 1865 г. во время торжества по случаю победы президент Линкольн был предательски убит заговорщиками.</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По плану, принятому конгрессом, бывший мятежный юг был разделен на 5 военных округов (1867 г.). В них вводилось военное управление. Руководящим началом для военной администрации служила </w:t>
      </w:r>
      <w:r>
        <w:rPr>
          <w:rFonts w:eastAsia="Times New Roman" w:cs="Times New Roman" w:ascii="Times New Roman" w:hAnsi="Times New Roman"/>
          <w:color w:val="000000"/>
          <w:sz w:val="28"/>
          <w:szCs w:val="28"/>
          <w:lang w:val="en-US" w:eastAsia="ru-RU"/>
        </w:rPr>
        <w:t>XIV</w:t>
      </w:r>
      <w:r>
        <w:rPr>
          <w:rFonts w:eastAsia="Times New Roman" w:cs="Times New Roman" w:ascii="Times New Roman" w:hAnsi="Times New Roman"/>
          <w:color w:val="000000"/>
          <w:sz w:val="28"/>
          <w:szCs w:val="28"/>
          <w:lang w:eastAsia="ru-RU"/>
        </w:rPr>
        <w:t xml:space="preserve"> поправка к конституции (1868 г.) о равенстве перед законом всех граждан США (исключение составляли индейцы). Предусматривалось также временное ограничение в правах участников мятежа. Большое значение имела вступившая несколько позже в законную силу (в 1870 г.) </w:t>
      </w:r>
      <w:r>
        <w:rPr>
          <w:rFonts w:eastAsia="Times New Roman" w:cs="Times New Roman" w:ascii="Times New Roman" w:hAnsi="Times New Roman"/>
          <w:color w:val="000000"/>
          <w:sz w:val="28"/>
          <w:szCs w:val="28"/>
          <w:lang w:val="en-US" w:eastAsia="ru-RU"/>
        </w:rPr>
        <w:t>XV</w:t>
      </w:r>
      <w:r>
        <w:rPr>
          <w:rFonts w:eastAsia="Times New Roman" w:cs="Times New Roman" w:ascii="Times New Roman" w:hAnsi="Times New Roman"/>
          <w:color w:val="000000"/>
          <w:sz w:val="28"/>
          <w:szCs w:val="28"/>
          <w:lang w:eastAsia="ru-RU"/>
        </w:rPr>
        <w:t xml:space="preserve"> поправка к конституции о предоставлении избирательных прав всем лицам мужского пола, вне зависимости от цвета кожи. Военное управление могло быть снято в том или ином южном штате только после принятия им </w:t>
      </w:r>
      <w:r>
        <w:rPr>
          <w:rFonts w:eastAsia="Times New Roman" w:cs="Times New Roman" w:ascii="Times New Roman" w:hAnsi="Times New Roman"/>
          <w:color w:val="000000"/>
          <w:sz w:val="28"/>
          <w:szCs w:val="28"/>
          <w:lang w:val="en-US" w:eastAsia="ru-RU"/>
        </w:rPr>
        <w:t>XV</w:t>
      </w:r>
      <w:r>
        <w:rPr>
          <w:rFonts w:eastAsia="Times New Roman" w:cs="Times New Roman" w:ascii="Times New Roman" w:hAnsi="Times New Roman"/>
          <w:color w:val="000000"/>
          <w:sz w:val="28"/>
          <w:szCs w:val="28"/>
          <w:lang w:eastAsia="ru-RU"/>
        </w:rPr>
        <w:t xml:space="preserve"> поправки. Усилиями прогрессивно настроенной части военной администрации из радикальных республиканцев было сделано немало для облегчения положения негров. Однако полного коренного улучшения их участи не наступило. Земли мятежников-плантаторов в основном не были конфискованы. В результате расисты сохранили экономическую власть. Их усилиями в южных штатах были введены так называемые «черные кодексы», обязывающие бывших рабов поступать в «обучение» к своим бывшим хозяевам, что по существу означало сохранение режима жесточайшей эксплуатации. Большинство негров было превращено в арендаторов-издольщиков. Ставились фактически почти непреодолимые препоны для приобретения неграми земли, занятия интеллектуальной деятельностью и т.д. Лишившись государственной власти, бывшие рабовладельцы начали широко использовать внесудебную расправу (« суды Линча»), нелегальные террористические организации типа Ку-клукс-клана и т. п. Тем не менее, начиная с 1872 г., военная администрация на юге начала постепенно упраздняться и в 1877 г. оттуда были выведены общефедеральные войска. Это еще более развязало руки расистам. В 1881 г. в штате Теннеси был принят нормативный акт, ставший известным как закон Джима Кроу, согласно которому негры должны были пользоваться отдельными от белых вагонами. Подобные же унизительные для человеческого достоинства законы о расовой сегрегации вводились и в других южных штатах. Предусматривалось, в частности, раздельное обучение белых и цветных детей. Во многих южных штатах принимаются поправки к избирательным законам, вводившие новые цензы грамотности, проверки на понимание смысла конституции, оседлости, специального налога и т.д. Верховный суд признал     соответствующими конституции   законы,   устанавливающие, как утверждалось, «раздельные, но равные возможности для белых и цветных».</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Таким образом, оба события, и Гражданская война, и Реконструкция Юга являлись единым целым и вышли далеко за рамки военной победы.</w:t>
      </w:r>
    </w:p>
    <w:p>
      <w:pPr>
        <w:pStyle w:val="Normal"/>
        <w:shd w:fill="FFFFFF" w:val="clea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Историки часто сравнивают Гражданскую войну в США с буржуазно-демократическими революциями в странах Европы. Общее у них было то, что бурно растущий капитализм ликвидировал любые мешавшие ему институты - абсолютную монархию, политическую раздробленность, пережитки феодализма, а также рабство. Неразвитый капитализм не мог существовать без рабства, а, созрев, он уничтожил его.</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b/>
          <w:bCs/>
          <w:sz w:val="28"/>
          <w:szCs w:val="28"/>
          <w:lang w:eastAsia="ru-RU"/>
        </w:rPr>
      </w:pPr>
      <w:r>
        <w:rPr>
          <w:rFonts w:eastAsia="Times New Roman" w:cs="Times New Roman" w:ascii="Times New Roman" w:hAnsi="Times New Roman"/>
          <w:color w:val="000000"/>
          <w:sz w:val="28"/>
          <w:szCs w:val="28"/>
          <w:lang w:eastAsia="ru-RU"/>
        </w:rPr>
        <w:t xml:space="preserve">Главный итог Гражданской войны и заключался в отмене рабства. Остальные компоненты американской экономики - промышленность, торговля, фермерское сельское хозяйство - успешно развивались и до нее, причем на северо-востоке США к 60-м гг. завершился промышленный переворот. Гражданская война временно снизила темпы экономического роста, однако, в конечном счете, она подготовила развитие капитализма на гораздо более широкой и свободной основе. Принятый им в 1862 г. акт о гомстедах стал самым прогрессивным в мировой истории решением аграрного вопроса.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Последствием Гражданской войны было также </w:t>
      </w:r>
      <w:r>
        <w:rPr>
          <w:rFonts w:eastAsia="Times New Roman" w:cs="Times New Roman" w:ascii="Times New Roman" w:hAnsi="Times New Roman"/>
          <w:i/>
          <w:iCs/>
          <w:sz w:val="28"/>
          <w:szCs w:val="28"/>
          <w:lang w:eastAsia="ru-RU"/>
        </w:rPr>
        <w:t>усиление президентской власти</w:t>
      </w:r>
      <w:r>
        <w:rPr>
          <w:rFonts w:eastAsia="Times New Roman" w:cs="Times New Roman" w:ascii="Times New Roman" w:hAnsi="Times New Roman"/>
          <w:sz w:val="28"/>
          <w:szCs w:val="28"/>
          <w:lang w:eastAsia="ru-RU"/>
        </w:rPr>
        <w:t xml:space="preserve"> при А. Линкольне, что оказало влияние на развитие этого института в течение всей дальнейшей истории США.</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последней четверти </w:t>
      </w:r>
      <w:r>
        <w:rPr>
          <w:rFonts w:eastAsia="Times New Roman" w:cs="Times New Roman" w:ascii="Times New Roman" w:hAnsi="Times New Roman"/>
          <w:sz w:val="28"/>
          <w:szCs w:val="28"/>
          <w:lang w:val="en-US" w:eastAsia="ru-RU"/>
        </w:rPr>
        <w:t>XIX</w:t>
      </w:r>
      <w:r>
        <w:rPr>
          <w:rFonts w:eastAsia="Times New Roman" w:cs="Times New Roman" w:ascii="Times New Roman" w:hAnsi="Times New Roman"/>
          <w:sz w:val="28"/>
          <w:szCs w:val="28"/>
          <w:lang w:eastAsia="ru-RU"/>
        </w:rPr>
        <w:t xml:space="preserve"> в. страна превратилась из аграрной республики, какой она была в 60-х г., в мощную индустриальную державу. Произошли изменения во всех сферах жизни общества. Быстрыми темпами росли крупные промышленные города: Нью-Йорк, Чикаго, Питсбург,  Кливленд, Детройт. В состав союза было принято 12 новых штатов. Основные изменения в государственном строе касались расширения функций центральных органов власти и большей частью носили фактический характер и не имели правового закрепления. На этот период приходятся только две поправки к Конституции – 16 и 17, ратифицированные в 1913 г.</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Важное значение имела «парламентская революция» 1910 г., в результате которой спикер палаты представителей был лишен права назначения членов всех постоянных комитетов палаты и членства в весьма важном комитете правил.</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После убийства в 1901 г. президента У. Мак-Кинли главой исполнительной власти стал Т.Рузвельт, который после переизбрания в 1904 г. занимал эту должность до 1909 г. Проводимый им «справедливый курс» должен был, по его словам, соответствовать интересам труда и капитала. Во внешней политике он известен как «создатель Панамского канала» и политики «большой дубинки».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8"/>
          <w:szCs w:val="28"/>
          <w:lang w:eastAsia="ru-RU"/>
        </w:rPr>
        <w:t xml:space="preserve">Конец </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 нач. ХХ в. было временем интенсивного формирования силовых структур. Полицейская система оставалась децентрализованной. Примерами полицейских формирований федерального уровня являлись подразделения по охране Капитолия и Белого Дома; многие из министерств имели собственную полицию.  В 1908 г. при министерстве юстиции было создано специальное Бюро расследований, которое со временем стало общефедеральным органом. Полиция штатов, оформившаяся к концу  </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в., осуществляла свою деятельность в рамках законодательства штатов и находилась в ведении властей городов и графств, была самым старым звеном полицейской системы. В своем основном звене местная полиция была представлена службой шерифов – выборных должностных лиц полицейского профиля, в большинстве своем не состоявших на государственном жаловании. Значительное распространение в США имела и частная полиция. Первое частное детективное агентство было открыто Н. Пинкертоном в г. Чикаго (1852 г.).</w:t>
      </w:r>
    </w:p>
    <w:p>
      <w:pPr>
        <w:pStyle w:val="Normal"/>
        <w:shd w:fill="FFFFFF" w:val="clear"/>
        <w:tabs>
          <w:tab w:val="clear" w:pos="708"/>
          <w:tab w:val="left" w:pos="426" w:leader="none"/>
        </w:tabs>
        <w:spacing w:lineRule="auto" w:line="240" w:before="0" w:after="0"/>
        <w:ind w:firstLine="567" w:start="-567" w:end="0"/>
        <w:jc w:val="center"/>
        <w:rPr>
          <w:rFonts w:ascii="Times New Roman" w:hAnsi="Times New Roman" w:eastAsia="Times New Roman" w:cs="Times New Roman"/>
          <w:b/>
          <w:bCs/>
          <w:sz w:val="28"/>
          <w:szCs w:val="28"/>
          <w:lang w:eastAsia="ru-RU"/>
        </w:rPr>
      </w:pPr>
      <w:r>
        <w:rPr>
          <w:rFonts w:eastAsia="Times New Roman" w:cs="Times New Roman" w:ascii="Times New Roman" w:hAnsi="Times New Roman"/>
          <w:b/>
          <w:bCs/>
          <w:sz w:val="28"/>
          <w:szCs w:val="28"/>
          <w:lang w:eastAsia="ru-RU"/>
        </w:rPr>
        <w:t>4. Американская правовая система</w:t>
      </w:r>
    </w:p>
    <w:p>
      <w:pPr>
        <w:pStyle w:val="Normal"/>
        <w:shd w:fill="FFFFFF" w:val="clear"/>
        <w:tabs>
          <w:tab w:val="clear" w:pos="708"/>
          <w:tab w:val="left" w:pos="426" w:leader="none"/>
        </w:tabs>
        <w:spacing w:lineRule="auto" w:line="240" w:before="0" w:after="0"/>
        <w:ind w:firstLine="567" w:start="-567" w:end="0"/>
        <w:jc w:val="center"/>
        <w:rPr>
          <w:rFonts w:ascii="Times New Roman" w:hAnsi="Times New Roman" w:eastAsia="Times New Roman" w:cs="Times New Roman"/>
          <w:b/>
          <w:bCs/>
          <w:sz w:val="28"/>
          <w:szCs w:val="28"/>
          <w:lang w:eastAsia="ru-RU"/>
        </w:rPr>
      </w:pPr>
      <w:r>
        <w:rPr>
          <w:rFonts w:eastAsia="Times New Roman" w:cs="Times New Roman" w:ascii="Times New Roman" w:hAnsi="Times New Roman"/>
          <w:b/>
          <w:bCs/>
          <w:sz w:val="28"/>
          <w:szCs w:val="28"/>
          <w:lang w:eastAsia="ru-RU"/>
        </w:rPr>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b/>
          <w:i/>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Особенностью правовой системы США является то, что она представляет собой совокупность федеральной правовой системы  и правовых систем штатов, которые при всей неповторимости и самостоятельности обладают внутренним единством. </w:t>
        <w:tab/>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color w:val="000000"/>
          <w:sz w:val="28"/>
          <w:szCs w:val="28"/>
          <w:lang w:eastAsia="ru-RU"/>
        </w:rPr>
        <w:t xml:space="preserve">Основным историческим </w:t>
      </w:r>
      <w:r>
        <w:rPr>
          <w:rFonts w:eastAsia="Times New Roman" w:cs="Times New Roman" w:ascii="Times New Roman" w:hAnsi="Times New Roman"/>
          <w:i/>
          <w:color w:val="000000"/>
          <w:sz w:val="28"/>
          <w:szCs w:val="28"/>
          <w:lang w:eastAsia="ru-RU"/>
        </w:rPr>
        <w:t>источником права США</w:t>
      </w:r>
      <w:r>
        <w:rPr>
          <w:rFonts w:eastAsia="Times New Roman" w:cs="Times New Roman" w:ascii="Times New Roman" w:hAnsi="Times New Roman"/>
          <w:color w:val="000000"/>
          <w:sz w:val="28"/>
          <w:szCs w:val="28"/>
          <w:lang w:eastAsia="ru-RU"/>
        </w:rPr>
        <w:t xml:space="preserve"> было </w:t>
      </w:r>
      <w:r>
        <w:rPr>
          <w:rFonts w:eastAsia="Times New Roman" w:cs="Times New Roman" w:ascii="Times New Roman" w:hAnsi="Times New Roman"/>
          <w:i/>
          <w:color w:val="000000"/>
          <w:sz w:val="28"/>
          <w:szCs w:val="28"/>
          <w:lang w:eastAsia="ru-RU"/>
        </w:rPr>
        <w:t>английское право</w:t>
      </w:r>
      <w:r>
        <w:rPr>
          <w:rFonts w:eastAsia="Times New Roman" w:cs="Times New Roman" w:ascii="Times New Roman" w:hAnsi="Times New Roman"/>
          <w:color w:val="000000"/>
          <w:sz w:val="28"/>
          <w:szCs w:val="28"/>
          <w:lang w:eastAsia="ru-RU"/>
        </w:rPr>
        <w:t xml:space="preserve">. Традиция английского общего права была не единственной, которая легла в основу будущего американского права. Первые поселения в штате Нью-Йорк были основаны голландцами (которых Англия вытеснили еще до </w:t>
      </w:r>
      <w:r>
        <w:rPr>
          <w:rFonts w:eastAsia="Times New Roman" w:cs="Times New Roman" w:ascii="Times New Roman" w:hAnsi="Times New Roman"/>
          <w:color w:val="000000"/>
          <w:sz w:val="28"/>
          <w:szCs w:val="28"/>
          <w:lang w:val="en-US" w:eastAsia="ru-RU"/>
        </w:rPr>
        <w:t>XVIII</w:t>
      </w:r>
      <w:r>
        <w:rPr>
          <w:rFonts w:eastAsia="Times New Roman" w:cs="Times New Roman" w:ascii="Times New Roman" w:hAnsi="Times New Roman"/>
          <w:color w:val="000000"/>
          <w:sz w:val="28"/>
          <w:szCs w:val="28"/>
          <w:lang w:eastAsia="ru-RU"/>
        </w:rPr>
        <w:t xml:space="preserve"> в.), но отдельные институты и правила </w:t>
      </w:r>
      <w:r>
        <w:rPr>
          <w:rFonts w:eastAsia="Times New Roman" w:cs="Times New Roman" w:ascii="Times New Roman" w:hAnsi="Times New Roman"/>
          <w:i/>
          <w:color w:val="000000"/>
          <w:sz w:val="28"/>
          <w:szCs w:val="28"/>
          <w:lang w:eastAsia="ru-RU"/>
        </w:rPr>
        <w:t>голландского права</w:t>
      </w:r>
      <w:r>
        <w:rPr>
          <w:rFonts w:eastAsia="Times New Roman" w:cs="Times New Roman" w:ascii="Times New Roman" w:hAnsi="Times New Roman"/>
          <w:color w:val="000000"/>
          <w:sz w:val="28"/>
          <w:szCs w:val="28"/>
          <w:lang w:eastAsia="ru-RU"/>
        </w:rPr>
        <w:t xml:space="preserve"> сохранилось надолго. Ещё одним второстепенным источником было правовое влияние </w:t>
      </w:r>
      <w:r>
        <w:rPr>
          <w:rFonts w:eastAsia="Times New Roman" w:cs="Times New Roman" w:ascii="Times New Roman" w:hAnsi="Times New Roman"/>
          <w:i/>
          <w:color w:val="000000"/>
          <w:sz w:val="28"/>
          <w:szCs w:val="28"/>
          <w:lang w:eastAsia="ru-RU"/>
        </w:rPr>
        <w:t>испанского права</w:t>
      </w:r>
      <w:r>
        <w:rPr>
          <w:rFonts w:eastAsia="Times New Roman" w:cs="Times New Roman" w:ascii="Times New Roman" w:hAnsi="Times New Roman"/>
          <w:color w:val="000000"/>
          <w:sz w:val="28"/>
          <w:szCs w:val="28"/>
          <w:lang w:eastAsia="ru-RU"/>
        </w:rPr>
        <w:t xml:space="preserve"> (на территориях впоследствии отторгнутых от Мексики). Обширная область Луизианы, включенная в состав США в начале </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сохранила традицию </w:t>
      </w:r>
      <w:r>
        <w:rPr>
          <w:rFonts w:eastAsia="Times New Roman" w:cs="Times New Roman" w:ascii="Times New Roman" w:hAnsi="Times New Roman"/>
          <w:i/>
          <w:color w:val="000000"/>
          <w:sz w:val="28"/>
          <w:szCs w:val="28"/>
          <w:lang w:eastAsia="ru-RU"/>
        </w:rPr>
        <w:t>французского права.</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 наиболее полном виде английское право было усвоено южными штатами – Виргинией, Каролиной и др.</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С начального периода истории американской судебно-правовой системы влияние английского права не было абсолютным, и непосредственным.  Со временем происходит формирование особого американского права, сочетающего традицию британского и собственные, рожденного местной судебной и законодательной практикой.</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Одной из самых принципиальных ранних особенностей американского права было </w:t>
      </w:r>
      <w:r>
        <w:rPr>
          <w:rFonts w:eastAsia="Times New Roman" w:cs="Times New Roman" w:ascii="Times New Roman" w:hAnsi="Times New Roman"/>
          <w:i/>
          <w:color w:val="000000"/>
          <w:sz w:val="28"/>
          <w:szCs w:val="28"/>
          <w:lang w:eastAsia="ru-RU"/>
        </w:rPr>
        <w:t>узаконенное рабство.</w:t>
      </w:r>
      <w:r>
        <w:rPr>
          <w:rFonts w:eastAsia="Times New Roman" w:cs="Times New Roman" w:ascii="Times New Roman" w:hAnsi="Times New Roman"/>
          <w:color w:val="000000"/>
          <w:sz w:val="28"/>
          <w:szCs w:val="28"/>
          <w:lang w:eastAsia="ru-RU"/>
        </w:rPr>
        <w:t xml:space="preserve">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Согласно кодексу штата Северная Каролина (1854 года) рабы считались частью имущества, они обязаны были полностью подчиняться хозяину даже в том, что касалось их личной жизни; без разрешения хозяина им запрещалось даже жениться, были лишены права владения имуществом, свободы передвижения и другие ограничения налагались даже на освобожденных рабов. В Северо-восточных штатах распространение получил институт договорного рабства.</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Сурово преследовалось несоблюдение общественно-религиозного предписанного поведения. Жестокое уголовное законодательство было направлено на преследование разного рода ересей.</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color w:val="000000"/>
          <w:sz w:val="28"/>
          <w:szCs w:val="28"/>
          <w:lang w:eastAsia="ru-RU"/>
        </w:rPr>
        <w:t xml:space="preserve">В американском праве длительное время сохранялись правовые репрессии за нарушение чисто морального свойства </w:t>
      </w:r>
      <w:r>
        <w:rPr>
          <w:rFonts w:eastAsia="Times New Roman" w:cs="Times New Roman" w:ascii="Times New Roman" w:hAnsi="Times New Roman"/>
          <w:i/>
          <w:color w:val="000000"/>
          <w:sz w:val="28"/>
          <w:szCs w:val="28"/>
          <w:lang w:eastAsia="ru-RU"/>
        </w:rPr>
        <w:t>(«пуританское наследие»).</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В первой половине </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века </w:t>
      </w:r>
      <w:r>
        <w:rPr>
          <w:rFonts w:eastAsia="Times New Roman" w:cs="Times New Roman" w:ascii="Times New Roman" w:hAnsi="Times New Roman"/>
          <w:i/>
          <w:color w:val="000000"/>
          <w:sz w:val="28"/>
          <w:szCs w:val="28"/>
          <w:lang w:eastAsia="ru-RU"/>
        </w:rPr>
        <w:t>общее право</w:t>
      </w:r>
      <w:r>
        <w:rPr>
          <w:rFonts w:eastAsia="Times New Roman" w:cs="Times New Roman" w:ascii="Times New Roman" w:hAnsi="Times New Roman"/>
          <w:color w:val="000000"/>
          <w:sz w:val="28"/>
          <w:szCs w:val="28"/>
          <w:lang w:eastAsia="ru-RU"/>
        </w:rPr>
        <w:t xml:space="preserve"> в основном закрепилось в качестве главенствующего источника судебного усмотрения (только на уровне юстиции отдельных штатов). На общефедеральном  уровне традиция общего права не признавалась главенствующей, и новые правила создавались преимущественно </w:t>
      </w:r>
      <w:r>
        <w:rPr>
          <w:rFonts w:eastAsia="Times New Roman" w:cs="Times New Roman" w:ascii="Times New Roman" w:hAnsi="Times New Roman"/>
          <w:i/>
          <w:color w:val="000000"/>
          <w:sz w:val="28"/>
          <w:szCs w:val="28"/>
          <w:lang w:eastAsia="ru-RU"/>
        </w:rPr>
        <w:t xml:space="preserve">законодательным путем. </w:t>
      </w:r>
      <w:r>
        <w:rPr>
          <w:rFonts w:eastAsia="Times New Roman" w:cs="Times New Roman" w:ascii="Times New Roman" w:hAnsi="Times New Roman"/>
          <w:color w:val="000000"/>
          <w:sz w:val="28"/>
          <w:szCs w:val="28"/>
          <w:lang w:eastAsia="ru-RU"/>
        </w:rPr>
        <w:t xml:space="preserve">Поэтому уже в первой половине </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века в США юристы стали предпринимать попытки </w:t>
      </w:r>
      <w:r>
        <w:rPr>
          <w:rFonts w:eastAsia="Times New Roman" w:cs="Times New Roman" w:ascii="Times New Roman" w:hAnsi="Times New Roman"/>
          <w:i/>
          <w:color w:val="000000"/>
          <w:sz w:val="28"/>
          <w:szCs w:val="28"/>
          <w:lang w:eastAsia="ru-RU"/>
        </w:rPr>
        <w:t>кодифицировать право</w:t>
      </w:r>
      <w:r>
        <w:rPr>
          <w:rFonts w:eastAsia="Times New Roman" w:cs="Times New Roman" w:ascii="Times New Roman" w:hAnsi="Times New Roman"/>
          <w:color w:val="000000"/>
          <w:sz w:val="28"/>
          <w:szCs w:val="28"/>
          <w:lang w:eastAsia="ru-RU"/>
        </w:rPr>
        <w:t xml:space="preserve"> на уровне отдельных его статей.</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Американское право отличалось значительной, по сравнению с английской юстицией, </w:t>
      </w:r>
      <w:r>
        <w:rPr>
          <w:rFonts w:eastAsia="Times New Roman" w:cs="Times New Roman" w:ascii="Times New Roman" w:hAnsi="Times New Roman"/>
          <w:i/>
          <w:color w:val="000000"/>
          <w:sz w:val="28"/>
          <w:szCs w:val="28"/>
          <w:lang w:eastAsia="ru-RU"/>
        </w:rPr>
        <w:t>свободой судейского усмотрения в решении дел.</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В колониальный период юстиция ограничивалась в основном местными судами общего права. В конце </w:t>
      </w:r>
      <w:r>
        <w:rPr>
          <w:rFonts w:eastAsia="Times New Roman" w:cs="Times New Roman" w:ascii="Times New Roman" w:hAnsi="Times New Roman"/>
          <w:color w:val="000000"/>
          <w:sz w:val="28"/>
          <w:szCs w:val="28"/>
          <w:lang w:val="en-US" w:eastAsia="ru-RU"/>
        </w:rPr>
        <w:t>XVII</w:t>
      </w:r>
      <w:r>
        <w:rPr>
          <w:rFonts w:eastAsia="Times New Roman" w:cs="Times New Roman" w:ascii="Times New Roman" w:hAnsi="Times New Roman"/>
          <w:color w:val="000000"/>
          <w:sz w:val="28"/>
          <w:szCs w:val="28"/>
          <w:lang w:eastAsia="ru-RU"/>
        </w:rPr>
        <w:t xml:space="preserve"> – начале </w:t>
      </w:r>
      <w:r>
        <w:rPr>
          <w:rFonts w:eastAsia="Times New Roman" w:cs="Times New Roman" w:ascii="Times New Roman" w:hAnsi="Times New Roman"/>
          <w:color w:val="000000"/>
          <w:sz w:val="28"/>
          <w:szCs w:val="28"/>
          <w:lang w:val="en-US" w:eastAsia="ru-RU"/>
        </w:rPr>
        <w:t>XVIII</w:t>
      </w:r>
      <w:r>
        <w:rPr>
          <w:rFonts w:eastAsia="Times New Roman" w:cs="Times New Roman" w:ascii="Times New Roman" w:hAnsi="Times New Roman"/>
          <w:color w:val="000000"/>
          <w:sz w:val="28"/>
          <w:szCs w:val="28"/>
          <w:lang w:eastAsia="ru-RU"/>
        </w:rPr>
        <w:t xml:space="preserve"> вв. в ряде колоний были созданы специальные </w:t>
      </w:r>
      <w:r>
        <w:rPr>
          <w:rFonts w:eastAsia="Times New Roman" w:cs="Times New Roman" w:ascii="Times New Roman" w:hAnsi="Times New Roman"/>
          <w:i/>
          <w:color w:val="000000"/>
          <w:sz w:val="28"/>
          <w:szCs w:val="28"/>
          <w:lang w:eastAsia="ru-RU"/>
        </w:rPr>
        <w:t>апелляционные суды</w:t>
      </w:r>
      <w:r>
        <w:rPr>
          <w:rFonts w:eastAsia="Times New Roman" w:cs="Times New Roman" w:ascii="Times New Roman" w:hAnsi="Times New Roman"/>
          <w:color w:val="000000"/>
          <w:sz w:val="28"/>
          <w:szCs w:val="28"/>
          <w:lang w:eastAsia="ru-RU"/>
        </w:rPr>
        <w:t xml:space="preserve"> для повторного разбора дел, решенных местными судами.</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eastAsia="ru-RU"/>
        </w:rPr>
        <w:t>До провозглашения независимости общего судебного органа, естественно, не было. Роль высшего апелляционного суда для колоний играл тайный совет английского короля. Кроме того, создавались окружные административные суды для разбора дел связанных с морскими перевозками, корабельным делом, морским страхованием и т.д.</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В 1779 году был сформирован практически первый общий для всех штатов судебный орган </w:t>
      </w:r>
      <w:r>
        <w:rPr>
          <w:rFonts w:eastAsia="Times New Roman" w:cs="Times New Roman" w:ascii="Times New Roman" w:hAnsi="Times New Roman"/>
          <w:i/>
          <w:color w:val="000000"/>
          <w:sz w:val="28"/>
          <w:szCs w:val="28"/>
          <w:lang w:eastAsia="ru-RU"/>
        </w:rPr>
        <w:t>Апелляционный суд</w:t>
      </w:r>
      <w:r>
        <w:rPr>
          <w:rFonts w:eastAsia="Times New Roman" w:cs="Times New Roman" w:ascii="Times New Roman" w:hAnsi="Times New Roman"/>
          <w:color w:val="000000"/>
          <w:sz w:val="28"/>
          <w:szCs w:val="28"/>
          <w:lang w:eastAsia="ru-RU"/>
        </w:rPr>
        <w:t xml:space="preserve"> по делам о захвате.</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eastAsia="ru-RU"/>
        </w:rPr>
        <w:t>Конституция 1787 года положила начало формированию общефедеральной судебной системы, поставив во главе её Верховный суд.</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u w:val="single"/>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На первой сессии конгресса США был принят </w:t>
      </w:r>
      <w:r>
        <w:rPr>
          <w:rFonts w:eastAsia="Times New Roman" w:cs="Times New Roman" w:ascii="Times New Roman" w:hAnsi="Times New Roman"/>
          <w:i/>
          <w:color w:val="000000"/>
          <w:sz w:val="28"/>
          <w:szCs w:val="28"/>
          <w:lang w:eastAsia="ru-RU"/>
        </w:rPr>
        <w:t xml:space="preserve">Закон о судоустройстве </w:t>
      </w:r>
      <w:r>
        <w:rPr>
          <w:rFonts w:eastAsia="Times New Roman" w:cs="Times New Roman" w:ascii="Times New Roman" w:hAnsi="Times New Roman"/>
          <w:color w:val="000000"/>
          <w:sz w:val="28"/>
          <w:szCs w:val="28"/>
          <w:lang w:eastAsia="ru-RU"/>
        </w:rPr>
        <w:t>(24 сентября 1789 года), который заложил принципы федеральной судебной системы.</w:t>
      </w:r>
    </w:p>
    <w:p>
      <w:pPr>
        <w:pStyle w:val="Normal"/>
        <w:numPr>
          <w:ilvl w:val="0"/>
          <w:numId w:val="17"/>
        </w:numPr>
        <w:tabs>
          <w:tab w:val="clear" w:pos="708"/>
          <w:tab w:val="left" w:pos="426" w:leader="none"/>
        </w:tabs>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Районные суды</w:t>
      </w:r>
    </w:p>
    <w:p>
      <w:pPr>
        <w:pStyle w:val="Normal"/>
        <w:numPr>
          <w:ilvl w:val="0"/>
          <w:numId w:val="17"/>
        </w:numPr>
        <w:tabs>
          <w:tab w:val="clear" w:pos="708"/>
          <w:tab w:val="left" w:pos="426" w:leader="none"/>
        </w:tabs>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Окружные суды</w:t>
      </w:r>
    </w:p>
    <w:p>
      <w:pPr>
        <w:pStyle w:val="Normal"/>
        <w:numPr>
          <w:ilvl w:val="0"/>
          <w:numId w:val="17"/>
        </w:numPr>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color w:val="000000"/>
          <w:sz w:val="28"/>
          <w:szCs w:val="28"/>
          <w:lang w:eastAsia="ru-RU"/>
        </w:rPr>
        <w:t>Верховный суд</w:t>
      </w:r>
      <w:r>
        <w:rPr>
          <w:rFonts w:eastAsia="Times New Roman" w:cs="Times New Roman" w:ascii="Times New Roman" w:hAnsi="Times New Roman"/>
          <w:color w:val="000000"/>
          <w:sz w:val="28"/>
          <w:szCs w:val="28"/>
          <w:lang w:eastAsia="ru-RU"/>
        </w:rPr>
        <w:t xml:space="preserve"> (споры между штатами, иски и представители районных судов).</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eastAsia="ru-RU"/>
        </w:rPr>
        <w:t>Судей всех федеральных судов назначал президент с согласия Сената. В 1873 году был составлен Свод законов о судоустройстве, а в 1911 году - Судебный кодекс.</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В </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-начале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веков сформировалась система </w:t>
      </w:r>
      <w:r>
        <w:rPr>
          <w:rFonts w:eastAsia="Times New Roman" w:cs="Times New Roman" w:ascii="Times New Roman" w:hAnsi="Times New Roman"/>
          <w:i/>
          <w:color w:val="000000"/>
          <w:sz w:val="28"/>
          <w:szCs w:val="28"/>
          <w:lang w:eastAsia="ru-RU"/>
        </w:rPr>
        <w:t>специальных судов:</w:t>
      </w:r>
      <w:r>
        <w:rPr>
          <w:rFonts w:eastAsia="Times New Roman" w:cs="Times New Roman" w:ascii="Times New Roman" w:hAnsi="Times New Roman"/>
          <w:color w:val="000000"/>
          <w:sz w:val="28"/>
          <w:szCs w:val="28"/>
          <w:lang w:eastAsia="ru-RU"/>
        </w:rPr>
        <w:t xml:space="preserve"> территориальные, таможенные, налоговые. Отдельную часть федеральной юстиции составили военные суды.</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Самостоятельным судебным органам стал </w:t>
      </w:r>
      <w:r>
        <w:rPr>
          <w:rFonts w:eastAsia="Times New Roman" w:cs="Times New Roman" w:ascii="Times New Roman" w:hAnsi="Times New Roman"/>
          <w:i/>
          <w:color w:val="000000"/>
          <w:sz w:val="28"/>
          <w:szCs w:val="28"/>
          <w:lang w:eastAsia="ru-RU"/>
        </w:rPr>
        <w:t>Претензионный суд</w:t>
      </w:r>
      <w:r>
        <w:rPr>
          <w:rFonts w:eastAsia="Times New Roman" w:cs="Times New Roman" w:ascii="Times New Roman" w:hAnsi="Times New Roman"/>
          <w:color w:val="000000"/>
          <w:sz w:val="28"/>
          <w:szCs w:val="28"/>
          <w:lang w:eastAsia="ru-RU"/>
        </w:rPr>
        <w:t xml:space="preserve"> (1855 года),   занимающийся сбором претензий от  частных лиц к казне США.</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Отдельную часть американской юстиции составили суды штатов: </w:t>
      </w:r>
    </w:p>
    <w:p>
      <w:pPr>
        <w:pStyle w:val="Normal"/>
        <w:numPr>
          <w:ilvl w:val="0"/>
          <w:numId w:val="2"/>
        </w:numPr>
        <w:tabs>
          <w:tab w:val="clear" w:pos="708"/>
          <w:tab w:val="left" w:pos="426" w:leader="none"/>
        </w:tabs>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суды предварительной (ограниченной) юрисдикции (разбирались мелкие дела, гражданские и уголовные, либо заканчивались примирением сторон)</w:t>
      </w:r>
    </w:p>
    <w:p>
      <w:pPr>
        <w:pStyle w:val="Normal"/>
        <w:numPr>
          <w:ilvl w:val="0"/>
          <w:numId w:val="2"/>
        </w:numPr>
        <w:tabs>
          <w:tab w:val="clear" w:pos="708"/>
          <w:tab w:val="left" w:pos="426" w:leader="none"/>
        </w:tabs>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 xml:space="preserve">территориальные (в том числе участием присяжных) </w:t>
      </w:r>
    </w:p>
    <w:p>
      <w:pPr>
        <w:pStyle w:val="Normal"/>
        <w:numPr>
          <w:ilvl w:val="0"/>
          <w:numId w:val="2"/>
        </w:numPr>
        <w:tabs>
          <w:tab w:val="clear" w:pos="708"/>
          <w:tab w:val="left" w:pos="426" w:leader="none"/>
        </w:tabs>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 xml:space="preserve">апелляционные суды  </w:t>
      </w:r>
    </w:p>
    <w:p>
      <w:pPr>
        <w:pStyle w:val="Normal"/>
        <w:numPr>
          <w:ilvl w:val="0"/>
          <w:numId w:val="2"/>
        </w:numPr>
        <w:tabs>
          <w:tab w:val="clear" w:pos="708"/>
          <w:tab w:val="left" w:pos="426" w:leader="none"/>
        </w:tabs>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верховные суды штатов.</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Выборность судей штатов и пожизненное назначение федеральных стали важнейшие гарантиями независимости судей  в США.</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Своеобразной чертой судебно-правовой системы США стало длительное сохранении </w:t>
      </w:r>
      <w:r>
        <w:rPr>
          <w:rFonts w:eastAsia="Times New Roman" w:cs="Times New Roman" w:ascii="Times New Roman" w:hAnsi="Times New Roman"/>
          <w:i/>
          <w:color w:val="000000"/>
          <w:sz w:val="28"/>
          <w:szCs w:val="28"/>
          <w:lang w:eastAsia="ru-RU"/>
        </w:rPr>
        <w:t xml:space="preserve">«народной юстиции»: </w:t>
      </w:r>
      <w:r>
        <w:rPr>
          <w:rFonts w:eastAsia="Times New Roman" w:cs="Times New Roman" w:ascii="Times New Roman" w:hAnsi="Times New Roman"/>
          <w:color w:val="000000"/>
          <w:sz w:val="28"/>
          <w:szCs w:val="28"/>
          <w:lang w:eastAsia="ru-RU"/>
        </w:rPr>
        <w:t>«Движение белых капюшонов»,    «Ку-клукс-клан» (после 1865 года), «Суды Линча»- общественные самосуды.</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eastAsia="ru-RU"/>
        </w:rPr>
        <w:t>Одной из политических самостоятельных статей американского права с периода его формирования стало земельное законодательство.</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Правовая система США включала два основных элемента </w:t>
      </w:r>
      <w:r>
        <w:rPr>
          <w:rFonts w:eastAsia="Times New Roman" w:cs="Times New Roman" w:ascii="Times New Roman" w:hAnsi="Times New Roman"/>
          <w:i/>
          <w:color w:val="000000"/>
          <w:sz w:val="28"/>
          <w:szCs w:val="28"/>
          <w:lang w:eastAsia="ru-RU"/>
        </w:rPr>
        <w:t>общефедеральное право</w:t>
      </w:r>
      <w:r>
        <w:rPr>
          <w:rFonts w:eastAsia="Times New Roman" w:cs="Times New Roman" w:ascii="Times New Roman" w:hAnsi="Times New Roman"/>
          <w:color w:val="000000"/>
          <w:sz w:val="28"/>
          <w:szCs w:val="28"/>
          <w:lang w:eastAsia="ru-RU"/>
        </w:rPr>
        <w:t xml:space="preserve"> и </w:t>
      </w:r>
      <w:r>
        <w:rPr>
          <w:rFonts w:eastAsia="Times New Roman" w:cs="Times New Roman" w:ascii="Times New Roman" w:hAnsi="Times New Roman"/>
          <w:i/>
          <w:color w:val="000000"/>
          <w:sz w:val="28"/>
          <w:szCs w:val="28"/>
          <w:lang w:eastAsia="ru-RU"/>
        </w:rPr>
        <w:t>право штатов</w:t>
      </w:r>
      <w:r>
        <w:rPr>
          <w:rFonts w:eastAsia="Times New Roman" w:cs="Times New Roman" w:ascii="Times New Roman" w:hAnsi="Times New Roman"/>
          <w:color w:val="000000"/>
          <w:sz w:val="28"/>
          <w:szCs w:val="28"/>
          <w:lang w:eastAsia="ru-RU"/>
        </w:rPr>
        <w:t>. Право  штатов основано в большей степени на традиции общего права, однако это право действует только в пределах самого штата. Доктрина судебного прецедента не получила распространения и развития в США.</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Вебстер (1782-1852гг.), самый знаменитый в истории Америки оратор, резюмировал суть конституции, истории своей страны в таких словах: «Сердце Америки свобода и союз, сегодня и навсегда».</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 xml:space="preserve">Т. Пейн (английский)  писал в 1793 году в манифесте «Право человека», что независимость Америки, рассматривая только как отделение от Америки, была бы делом и событием небольшого значения, если бы она не сопровождалась «революцией в принуждении и практике государственного управления» (т.е. радикальными переменами в организации и управлении государством).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 xml:space="preserve">Исключительным своеобразием ознаменована революционно-освободительная борьба конца   </w:t>
      </w:r>
      <w:r>
        <w:rPr>
          <w:rFonts w:eastAsia="Times New Roman" w:cs="Times New Roman" w:ascii="Times New Roman" w:hAnsi="Times New Roman"/>
          <w:i/>
          <w:sz w:val="28"/>
          <w:szCs w:val="28"/>
          <w:lang w:eastAsia="ru-RU"/>
        </w:rPr>
        <w:t>Х</w:t>
      </w:r>
      <w:r>
        <w:rPr>
          <w:rFonts w:eastAsia="Times New Roman" w:cs="Times New Roman" w:ascii="Times New Roman" w:hAnsi="Times New Roman"/>
          <w:i/>
          <w:sz w:val="28"/>
          <w:szCs w:val="28"/>
          <w:lang w:val="en-US" w:eastAsia="ru-RU"/>
        </w:rPr>
        <w:t>V</w:t>
      </w:r>
      <w:r>
        <w:rPr>
          <w:rFonts w:eastAsia="Times New Roman" w:cs="Times New Roman" w:ascii="Times New Roman" w:hAnsi="Times New Roman"/>
          <w:i/>
          <w:sz w:val="28"/>
          <w:szCs w:val="28"/>
          <w:lang w:eastAsia="ru-RU"/>
        </w:rPr>
        <w:t>III</w:t>
      </w:r>
      <w:r>
        <w:rPr>
          <w:rFonts w:eastAsia="Times New Roman" w:cs="Times New Roman" w:ascii="Times New Roman" w:hAnsi="Times New Roman"/>
          <w:i/>
          <w:color w:val="000000"/>
          <w:sz w:val="28"/>
          <w:szCs w:val="28"/>
          <w:lang w:eastAsia="ru-RU"/>
        </w:rPr>
        <w:t xml:space="preserve"> в. в Северной Америке, в ходе которой во вновь образованной республике – Соединенные Штаты Америки – сложилась наиболее демократическая государственная система Нового времени.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 xml:space="preserve">В целом государственно-правовая система США на протяжении всего рассматриваемого периода продемонстрировала исключительную гибкость, способность успешно адаптироваться к изменяющейся общественно-политической ситуации.  Четко налаженная система властвования, построенная на балансе взаимно уравновешивающих друг друга структурных  компонентов, наделена  высокой жизнеспособностью и потенциальной возможностью к постоянному самосовершенствованию.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         </w:t>
      </w:r>
    </w:p>
    <w:p>
      <w:pPr>
        <w:pStyle w:val="Normal"/>
        <w:tabs>
          <w:tab w:val="clear" w:pos="708"/>
          <w:tab w:val="left" w:pos="426" w:leader="none"/>
        </w:tabs>
        <w:spacing w:lineRule="auto" w:line="240" w:before="0" w:after="0"/>
        <w:ind w:firstLine="567" w:start="-567" w:end="0"/>
        <w:jc w:val="both"/>
        <w:rPr/>
      </w:pPr>
      <w:r>
        <w:rPr>
          <w:rFonts w:eastAsia="Times New Roman" w:cs="Times New Roman" w:ascii="Times New Roman" w:hAnsi="Times New Roman"/>
          <w:color w:val="000000"/>
          <w:sz w:val="28"/>
          <w:szCs w:val="28"/>
          <w:lang w:eastAsia="ru-RU"/>
        </w:rPr>
        <w:t xml:space="preserve">          </w:t>
      </w:r>
    </w:p>
    <w:p>
      <w:pPr>
        <w:pStyle w:val="Style18"/>
        <w:tabs>
          <w:tab w:val="clear" w:pos="708"/>
          <w:tab w:val="left" w:pos="284" w:leader="none"/>
          <w:tab w:val="left" w:pos="426" w:leader="none"/>
        </w:tabs>
        <w:ind w:firstLine="567" w:start="-567" w:end="0"/>
        <w:rPr/>
      </w:pPr>
      <w:r>
        <w:rPr/>
        <w:t>ЛЕКЦИЯ №12</w:t>
      </w:r>
    </w:p>
    <w:p>
      <w:pPr>
        <w:pStyle w:val="Style19"/>
        <w:tabs>
          <w:tab w:val="clear" w:pos="708"/>
          <w:tab w:val="left" w:pos="284" w:leader="none"/>
          <w:tab w:val="left" w:pos="426" w:leader="none"/>
        </w:tabs>
        <w:ind w:firstLine="567" w:start="-567" w:end="0"/>
        <w:rPr/>
      </w:pPr>
      <w:r>
        <w:rPr/>
        <w:t>Развитие государства во Франции в конце XVIII-XIX столетиях</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xml:space="preserve">Французская революция 1789-1799 гг. привела к падению абсолютной монархии и установлению республики. Все граждане были уравнены в защите карающих или покровительствующих законов. Феодальные повинности были отменены, верховной властью признана нация. От введения республиканского представительного правления взамен монархического ожидали самых чудесных и позитивных перемен. Однако внутренняя социальная напряженность (финансовые трудности, нищета угнетенного поборами и повинностями крестьянства), внешняя военная опасность и политические размежевания сословий привели сначала к насильственному захвату власти максималистским крылом революционеров, а затем, после контрреволюционного переворота, плутократической олигархии. </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Вслед за рядом не вполне удавшихся стабилизационных акций этого режима личной власти с опорой на силу штыков (переворот Наполеона Бонапарта 9 ноября 1799 г.). Революционным событиям и переменам предшествовали кризисные тенденции в жизни общества - финансовый кризис, нищета народа, а также напряженность во взаимоотношениях короля с основными сословными группами общества. В 1787 - 1788 гг. происходит мятеж аристократии, спровоцированный намерением королевского правительства уравнять ее в налоговом обложении с третьим сословием (купцы, ремесленники, мещане, юристы, мелкие чиновники), дворяне в этот период склоняются в пользу конституционного строя с вотированием налогов Генеральными штатами, с передачей забот об управлении на местах специальным выборным уполномоченным провинциальных штатов. Они же, разумеется, были сильно озабочены гарантиями личной свободы и неприкосновенности своих сеньориальных привилегий.</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Их мятеж впоследствии назовут феодальным бунтом (А. Матьез), аристократической революцией (Ж. Лефевр), для многих историков и комментаторов именно этот мятеж станет важной вехой в процессе возникновения и осуществления социальных и политических перемен революционного характера. Писатель Фр. Шатобриан, современник революции и ее консервативный критик, сделает в этой связи такое заключение: «Патриции начали Революцию, плебеи довели ее до конца».</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Французская революция была подготовлена также идейно - философской критикой существующих нравов и порядков. Кроме того, на ее программных документах сказался опыт американских революционеров.</w:t>
      </w:r>
    </w:p>
    <w:p>
      <w:pPr>
        <w:pStyle w:val="Normal"/>
        <w:tabs>
          <w:tab w:val="clear" w:pos="708"/>
          <w:tab w:val="left" w:pos="284" w:leader="none"/>
        </w:tabs>
        <w:spacing w:lineRule="auto" w:line="36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r>
    </w:p>
    <w:p>
      <w:pPr>
        <w:pStyle w:val="Normal"/>
        <w:tabs>
          <w:tab w:val="clear" w:pos="708"/>
          <w:tab w:val="left" w:pos="284" w:leader="none"/>
        </w:tabs>
        <w:spacing w:lineRule="auto" w:line="240" w:before="0" w:after="0"/>
        <w:ind w:firstLine="567" w:start="-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1. Буржуазная революция во Франции. Конституция 1791 г. «Декларация прав человека и гражданина»</w:t>
      </w:r>
    </w:p>
    <w:p>
      <w:pPr>
        <w:pStyle w:val="Normal"/>
        <w:tabs>
          <w:tab w:val="clear" w:pos="708"/>
          <w:tab w:val="left" w:pos="284" w:leader="none"/>
        </w:tabs>
        <w:spacing w:lineRule="auto" w:line="360" w:before="0" w:after="0"/>
        <w:ind w:firstLine="567" w:start="-567" w:end="0"/>
        <w:jc w:val="both"/>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Король Людовик </w:t>
      </w:r>
      <w:r>
        <w:rPr>
          <w:rFonts w:eastAsia="Times New Roman" w:cs="Times New Roman" w:ascii="Times New Roman" w:hAnsi="Times New Roman"/>
          <w:iCs/>
          <w:color w:val="000000"/>
          <w:sz w:val="28"/>
          <w:szCs w:val="28"/>
          <w:lang w:val="en-US" w:eastAsia="ru-RU"/>
        </w:rPr>
        <w:t>XVI</w:t>
      </w:r>
      <w:r>
        <w:rPr>
          <w:rFonts w:eastAsia="Times New Roman" w:cs="Times New Roman" w:ascii="Times New Roman" w:hAnsi="Times New Roman"/>
          <w:iCs/>
          <w:color w:val="000000"/>
          <w:sz w:val="28"/>
          <w:szCs w:val="28"/>
          <w:lang w:eastAsia="ru-RU"/>
        </w:rPr>
        <w:t xml:space="preserve"> </w:t>
      </w:r>
      <w:r>
        <w:rPr>
          <w:rFonts w:eastAsia="Times New Roman" w:cs="Times New Roman" w:ascii="Times New Roman" w:hAnsi="Times New Roman"/>
          <w:sz w:val="28"/>
          <w:szCs w:val="28"/>
          <w:lang w:eastAsia="ru-RU"/>
        </w:rPr>
        <w:t>созвал Генеральные штаты постановлением Королевского совета от 8 августа 1788 г. В сентябре Парижский парламент (судебное учреждение) решил, что созываемые королем Генеральные штаты должны состоять, как и в последнем своем собрании в 1614 г., из трех сословий, причем каждое из сословий располагает одинаковым числом представителей и голосует раздельно. Однако третьему сословию, ставшему заметной финансовой и политической силой, удалось навязать свои условия - вдвое увеличить свое представительство (588 депутатов против 301 от дворянства и 270 депутатов от духовенства). Выборы депутатов от третьего сословия проходили на сословных собраниях, во время которых составлялись и обсуждались наказы избирателей (сохранилось около 40 тыс. таких документов).</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Представители двух первых сословий отправлялись лично в главный город бальяжа (административного округа), чтобы составить избирательное собрание. Даже женщины, принадлежавшие к сословию дворян и владевшие поместьем, могли иметь своего представителя на этих собраниях в лице уполномоченного, снабженного доверенностью. Заседание Генеральных штатов началось в Версальском дворце 5 мая 1789 г. Собравшиеся проявили необычайную самостоятельность и инициативу: 17 июня депутаты третьего сословие, поддерживаемые низшими слоями духовенства и дворянства, по предложению аббата Эмманюеля Сиейеса провозгласили себя Национальным собранием, а затем 9 июля переименовали себя уже в Учредительное собрание (Конституанта). При этом претворялись в жизнь требования из наказов избирателей. Это же собрание торжественно постановляет именовать Людовика </w:t>
      </w:r>
      <w:r>
        <w:rPr>
          <w:rFonts w:eastAsia="Times New Roman" w:cs="Times New Roman" w:ascii="Times New Roman" w:hAnsi="Times New Roman"/>
          <w:iCs/>
          <w:color w:val="000000"/>
          <w:sz w:val="28"/>
          <w:szCs w:val="28"/>
          <w:lang w:val="en-US" w:eastAsia="ru-RU"/>
        </w:rPr>
        <w:t>XVI</w:t>
      </w:r>
      <w:r>
        <w:rPr>
          <w:rFonts w:eastAsia="Times New Roman" w:cs="Times New Roman" w:ascii="Times New Roman" w:hAnsi="Times New Roman"/>
          <w:iCs/>
          <w:color w:val="000000"/>
          <w:sz w:val="28"/>
          <w:szCs w:val="28"/>
          <w:lang w:eastAsia="ru-RU"/>
        </w:rPr>
        <w:t xml:space="preserve"> </w:t>
      </w:r>
      <w:r>
        <w:rPr>
          <w:rFonts w:eastAsia="Times New Roman" w:cs="Times New Roman" w:ascii="Times New Roman" w:hAnsi="Times New Roman"/>
          <w:sz w:val="28"/>
          <w:szCs w:val="28"/>
          <w:lang w:eastAsia="ru-RU"/>
        </w:rPr>
        <w:t xml:space="preserve"> «восстановителем французской свободы». Период с июля 1789 г. по август 1792 г. можно считать периодом </w:t>
      </w:r>
      <w:r>
        <w:rPr>
          <w:rFonts w:eastAsia="Times New Roman" w:cs="Times New Roman" w:ascii="Times New Roman" w:hAnsi="Times New Roman"/>
          <w:i/>
          <w:sz w:val="28"/>
          <w:szCs w:val="28"/>
          <w:lang w:eastAsia="ru-RU"/>
        </w:rPr>
        <w:t>конституционного течения</w:t>
      </w:r>
      <w:r>
        <w:rPr>
          <w:rFonts w:eastAsia="Times New Roman" w:cs="Times New Roman" w:ascii="Times New Roman" w:hAnsi="Times New Roman"/>
          <w:sz w:val="28"/>
          <w:szCs w:val="28"/>
          <w:lang w:eastAsia="ru-RU"/>
        </w:rPr>
        <w:t xml:space="preserve"> конфликта между королем и национальными избранниками. Самым памятным событием конституционной истории этого времени стало принятие декларации прав человека и гражданина, примером которой во многом послужила декларация независимости США. Из всех революционных лет самым насыщенным оказался 1789 г.:</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- 14 июля стало символом политической революции, (штурм Бастилии явился началом крушения власти и режима абсолютной монархии, впоследствии ключи от Бастилии были подарены Дж. Вашингтону);</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в ночь на 4 августа провозглашается упразднение сословных привилегий, и Франция всесословного равенства сменяет собой Францию аристократическую;</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- 26 августа принимается Декларация прав, и тем самым утверждаются новые конституционные принципы регулирования и гарантирования гражданской свободы;</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- 22 декабря происходит революция административная, когда вместо провинций вводится деление страны на 83 департамента.</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Впоследствии наряду с новыми, современными административными структурами были выработаны и внедрены учреждения и структуры финансовые, налоговые, судебные, военные, образовательные и земледельческие.</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 замыслу авторов Декларация представляет собой свод общепризнанных прав и свобод, изложенных в торжественной форме от имени представителей французского народа, озабоченных выработкой нового общественного устройства. По своему содержанию Декларация есть торжественное провозглашение некоего перечня естественных прав человека, принадлежащих ему по природе в силу рождения и потому неотъемлемых и священных (безусловно, почитаемых). Права гражданина связаны с принадлежностью человека к государственной организации. Именуемой в тексте политической ассоциацией (политическим союзом).</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Конституционное законодательство данного периода подразделяется на две обособленные разновидности - текущее законодательство конституционно - правового характера и собственно конституции, причем последние оформлялись в виде единого законодательного установления об основах государственного устройства. К первой категории законов относились, в частности, акты, принятие которых началось от имени Национального собрания страны с 1789 г. Таковыми стали акты об отмене сословного деления, отмене крепостной зависимости крестьян, об упразднении сеньоральных судов с обещанием сделать правосудие бесплатным. Особое значение имел Акт о запрете на собрания рабочих и ремесленников одного и того же состояния под предлогом того, «уничтожение всякого рода корпораций граждан одного и того же состояния и той же профессии является основой французской конституции» (Закон Ле Шапелье, 1790 г.).</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Некоторые из самых радикальных целей и задач в области упразднения феодальных институтов и правовых привилегий потребовали создания ряда текущих законов. Вначале вступили в силу несколько актов Учредительного и законодательных собраний, отменивших только так называемые личные права феодалов - исключительное право на охоту, содержание голубятен. Здесь же обозначилось наступление на права церкви - отмена церковной десятины и др.</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Первая Конституция королевства Франции от 3 сентября 1791 г. В конституциях периода революции содержались установления об основах государственного устройства и форме правления, о способах обеспечения естественных и гражданских прав и о государственных властях - законодательной, исполнительной и судеб ной.</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Принятие Национальным собранием первой писаной Конституции от 3 сентября 1791 г. приходится на относительно мирный и легальный (конституционный) период течения конфликта между королем и собранием сословий, провозгласившим себя собранием представителей нации. Характерно, что законодательное собрание присягало в этот период «поддерживать Конституцию королевства, изданную Национальным собранием в течение 1789, 1790 и 1791 годов» (ст. 5, разд. 11).</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преамбуле Конституции говорилось о направлении перемен в общественном и политическом устройстве нации. Здесь констатировалась происшедшая отмена дворянских привилегий, отличий и вотчинных судов и введение отличий и преимуществ только общественным должностным лицам при исполнении их обязанностей. Говорилось также об отмене национальных, сословных и профессиональных преимуществ и религиозных обязательств, противных естественным правам или Конституции. Обеспечение естественных и гражданских прав Конституция провозглашала и обеспечивала следующие естественные и гражданские права:</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доступ всем гражданам к местам и должностям с учетом их добродетелей и способностей;</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равномерную раскладку всех налогов согласно имущественному положению граждан;</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равное наказание за равное правонарушение независимо от каких-либо личных различий;</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свободу передвижения без опасения подвергнуться задержанию или заключению; свободу устного и письменного слова без предварительной цензуры; свободу собраний (за исключением собраний рабочих и ремесленников для обсуждения «общих вопросов» или собраний, нарушающих полицейские законы о поддержании порядка и спокойствия); свободу отправления своих вероисповедных обрядов; свободу обращения с петициями, подписанными отдельными гражданами;</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запрет издавать законы, препятствующие осуществлению перечисленных естественных и гражданских прав или нарушающих эти права;</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право граждан избирать и назначать служителей культа; брак признавался законом лишь в качестве гражданского договора.</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Под свободой понималась возможность делать все, что не наносит ущерба правам других или общественной безопасности (некоторое уточнение декларации с упоминанием об интересах общественной безопасности). Конституция гарантировала заботу о призрении покинутых идей, убогих и приискание работы здоровым неимущим (эту тему поддержат и расширят затем якобинцы). Народное образование объявлялось общим для всех граждан и отчасти бесплатным.</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Для поддержания «братства между гражданами, преданности родине, конституции, законам» будут установлены, говорилось в Конституции, национальные празднества в ознаменование памяти Французской революции.</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О государственных властях.</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Суверенитет принадлежит нации, он един, неделим, неотчуждаем и неотъемлем. Королевство состоит из 83 департаментов, которые делятся на дистрикты и кантоны. В городах и сельских округах образуются коммуны. Законодательная власть вверяется депутатам Национального собрания, избранным народом на определенный срок.</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Форма правления в стране - конституционная монархия, при которой </w:t>
      </w:r>
      <w:r>
        <w:rPr>
          <w:rFonts w:eastAsia="Times New Roman" w:cs="Times New Roman" w:ascii="Times New Roman" w:hAnsi="Times New Roman"/>
          <w:b/>
          <w:sz w:val="28"/>
          <w:szCs w:val="28"/>
          <w:lang w:eastAsia="ru-RU"/>
        </w:rPr>
        <w:t>исполнительная власть</w:t>
      </w:r>
      <w:r>
        <w:rPr>
          <w:rFonts w:eastAsia="Times New Roman" w:cs="Times New Roman" w:ascii="Times New Roman" w:hAnsi="Times New Roman"/>
          <w:sz w:val="28"/>
          <w:szCs w:val="28"/>
          <w:lang w:eastAsia="ru-RU"/>
        </w:rPr>
        <w:t xml:space="preserve"> вверена только королю и осуществляется под его главенством министрами и прочими ответственными лицами. Король становится верховным чиновником уже не Божьей милостью, а в силу присяги на верность нации и закону, ибо теперь «во Франции нет высшей власти, стоящей над законом». Король отныне имеет права только по Конституции, он царствует в силу закона и лишь именем закона может требовать повиновения.</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Законодательная власть</w:t>
      </w:r>
      <w:r>
        <w:rPr>
          <w:rFonts w:eastAsia="Times New Roman" w:cs="Times New Roman" w:ascii="Times New Roman" w:hAnsi="Times New Roman"/>
          <w:sz w:val="28"/>
          <w:szCs w:val="28"/>
          <w:lang w:eastAsia="ru-RU"/>
        </w:rPr>
        <w:t xml:space="preserve"> принадлежит только законодательному корпусу. Исполнительная власть лишена этой возможности, она может издавать предписания и обращения лишь на основе законов и во имя их реализации.</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Власть судебная</w:t>
      </w:r>
      <w:r>
        <w:rPr>
          <w:rFonts w:eastAsia="Times New Roman" w:cs="Times New Roman" w:ascii="Times New Roman" w:hAnsi="Times New Roman"/>
          <w:sz w:val="28"/>
          <w:szCs w:val="28"/>
          <w:lang w:eastAsia="ru-RU"/>
        </w:rPr>
        <w:t xml:space="preserve"> вверена судьям, избираемым народом на определенный срок. Она не может осуществляться ни законодательным корпусом, ни королем, ни народом. Таковы особенности французской модели обособления властей в условиях конституционной монархии.</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Избирательные права граждан.</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Активность граждан - избирателей ограничена мужеским полом и возрастом 25 лет, сроком проживания в городе или кантоне, исправностью в уплате налога, независимым личным положением (домашней прислуге нельзя участвовать в выборах), принадлежностью к составу национальной гвардии и принесением гражданской присяги.</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Для избрания выборщиком (по 1 от 100 активных граждан) необходимо дополнительно к перечисленному иметь доход, равный стоимости 200 рабочих дней, или жилое помещение, приносящее доход, а также владение на праве собственности с различиями для городов (свыше б тыс. жителей) или для сельской местности (менее 6 тыс. жителей). Выборщики, отобранные по каждому департаменту, избирали затем представителей в собрание нации в количестве, установленном для их департамента. В Национальное собрание могли быть избраны все активные (т.е. имеющие право голоса) граждане независимо от их общественного положения, профессии или размера уплачиваемых налогов.</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Кризисное течение событий после принятия Конституции - продовольственный кризис в связи с ростом цен, волнения крестьян и жителей городов и военная агрессия Австрии и Пруссии - принудило жирондистское большинство Национального собрания (слово «жирондисты» происходит от названия департамента Жиронда, откуда были родом главные руководители этого большинства - Бриссо и др.) к решительным законодательным и политическим акциям. Были изданы декреты против лиц, которые явно вели подрывную пропаганду, однако король отказался утвердить эти декреты, и попытался отправить в отставку жирондистских министров. В ответ возникли манифестации протеста. А после приближения войск противника к границам Франции в столице и многих департаментах состоялись народные выступления с призывами низвергнуть монарха и установить республику.</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Декретами от 10-11 августа Национальное собрание лишает короля доверенной ему власти и. опираясь на идею суверенитета народа, объявляет о необходимости «для общественного блага» сформировать как можно быстрее Национальный конвент (в подражание Филадельфийскому конвенту 1787 г. и английскому 1689 г.), предлагая проделать это «именем свободы, равенства и отечества».</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21 сентября 1792 г. издается декрет об упразднении королевской власти, провозглашается республика, и следующий за этим день становится первым днем республиканского календаря. Год делился на 12 месяцев по 30 дней, оставшиеся 5 дней объявлялись праздничными. Каждую декаду завершал выходной день. </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Названия месяцев фиксировали характерные особенности времен года : вандемьер - сбор винограда (сент. - окт.), брюмер - месяц туманов (окт. - нояб.), фример - изморозь (нояб. - дек.), нивоз - снег (дек.- янв.), плювиоз - дожди (янв. - февр.), вантоз - ветры (февр. - март), жерминаль - всходы (март - апр.), флореаль - цветение (апр. - май), прериаль - луга (май - июнь), мессидор - жатва (июнь - июль), термидор - жара (июль - авг.), фрюктидор плоды (авг. - сент.). Новый революционный календарь был введен якобинцами задним числом -5 октября 1793 г. Год первый начинался с первого дня республики.</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Эти события положили конец конституционному течению конфликта между королем и парламентом, что было отмечено первыми акциями республиканского террора (расстрел манифестантов отрядом под командованием маркиза Лафайета, сильно повредивший его репутации в тот период) и усиленными заботами по организации военного отпора внешней агрессии 21 января 1793 г. состоялась казнь короля Людовика Х</w:t>
      </w:r>
      <w:r>
        <w:rPr>
          <w:rFonts w:eastAsia="Times New Roman" w:cs="Times New Roman" w:ascii="Times New Roman" w:hAnsi="Times New Roman"/>
          <w:sz w:val="28"/>
          <w:szCs w:val="28"/>
          <w:lang w:val="en-US" w:eastAsia="ru-RU"/>
        </w:rPr>
        <w:t>VI</w:t>
      </w:r>
      <w:r>
        <w:rPr>
          <w:rFonts w:eastAsia="Times New Roman" w:cs="Times New Roman" w:ascii="Times New Roman" w:hAnsi="Times New Roman"/>
          <w:sz w:val="28"/>
          <w:szCs w:val="28"/>
          <w:lang w:eastAsia="ru-RU"/>
        </w:rPr>
        <w:t>. Наступает период республиканского правления (с учетом последующих исторических периодов - период Первой республики), который длится с сентября 1792 по 1804 г. (дата коронации Наполеона императором Франции). Верховным властным учреждением становится Конвент, в котором сначала доминируют жирондисты, затем якобинцы и термидорианцы. Правление жирондистского Конвента (21 сентября 1792 г. - 2 июня 1793 г.) сменяется правлением якобинского Конвента (2 июня 1793 г. - 27 июля 1794 г.), а термидорианский Конвент возникает в результате контрреволюционного переворота 27 - 28 июля 1794 г. и длится до принятия Конституции I</w:t>
      </w:r>
      <w:r>
        <w:rPr>
          <w:rFonts w:eastAsia="Times New Roman" w:cs="Times New Roman" w:ascii="Times New Roman" w:hAnsi="Times New Roman"/>
          <w:sz w:val="28"/>
          <w:szCs w:val="28"/>
          <w:lang w:val="en-US" w:eastAsia="ru-RU"/>
        </w:rPr>
        <w:t>II</w:t>
      </w:r>
      <w:r>
        <w:rPr>
          <w:rFonts w:eastAsia="Times New Roman" w:cs="Times New Roman" w:ascii="Times New Roman" w:hAnsi="Times New Roman"/>
          <w:sz w:val="28"/>
          <w:szCs w:val="28"/>
          <w:lang w:eastAsia="ru-RU"/>
        </w:rPr>
        <w:t xml:space="preserve"> года республики. После вступления в силу термидорианской Конституции наступает правление Исполнительной директории (правительства из пяти человек) с периодом неустойчивого равновесия, затем кризисом и генеральским переворотом 18 фрюктидора 1797 г. Последовавший затем 18 брюмера (9 ноября) 1799 г. переворот Наполеона Бонапарта сверг правительство директории и установил режим консулата (правление трех консулов, самым могущественным из которых стал Наполеон). В короткий срок после прихода к власти якобинцы приняли новую Конституцию и уточненную декларацию прав. Конституция была оформлена в две недели и одобрена на референдуме (плебисците) 24 июня 1793 г. 2 млн. участников из 7 млн., имевших право голоса. Конституция отвергла концепцию разделения властей, поскольку, по мнению Робеспьера, предполагаемое этой концепцией равновесие властей может быть только химерой или бедствием (впоследствии этой аргументацией воспользуются в своих революционных программах русский анархист М.А. Бакунин и создатели «Коммунистического манифеста» К. Маркс и Ф. Энгельс).</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b/>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b/>
          <w:sz w:val="28"/>
          <w:szCs w:val="28"/>
          <w:lang w:eastAsia="ru-RU"/>
        </w:rPr>
        <w:t xml:space="preserve">Учреждения якобинской диктатуры. </w:t>
      </w:r>
      <w:r>
        <w:rPr>
          <w:rFonts w:eastAsia="Times New Roman" w:cs="Times New Roman" w:ascii="Times New Roman" w:hAnsi="Times New Roman"/>
          <w:sz w:val="28"/>
          <w:szCs w:val="28"/>
          <w:lang w:eastAsia="ru-RU"/>
        </w:rPr>
        <w:t>Через четыре месяца действие Конституции было приостановлено, Конвент взял на себя не только законодательные, но и исполнительные властные полномочия. Функции правительства были возложены на Комитет общего спасения, созданный еще при жирондистах. В декабре 1793 г. Робеспьер уточняет общую перспективу в таких словах: «Цель конституционного правления - в сохранении республики, цель революционного правления - создание республики».</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Якобинская диктатура как режим осуществления политической и собственно государственной власти отмечен фактическим, а не теоретическим отказом от обособления властей, строго централизованным использованием правительственной власти, применением учреждений и средств чрезвычайного характера (чрезвычайное законодательство, чрезвычайные суды, массовый террор против контрреволюционеров, «врагов народа», «подозрительных» лиц и др.).</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Комитет общего спасения</w:t>
      </w:r>
      <w:r>
        <w:rPr>
          <w:rFonts w:eastAsia="Times New Roman" w:cs="Times New Roman" w:ascii="Times New Roman" w:hAnsi="Times New Roman"/>
          <w:sz w:val="28"/>
          <w:szCs w:val="28"/>
          <w:lang w:eastAsia="ru-RU"/>
        </w:rPr>
        <w:t xml:space="preserve"> переизбирался ежемесячно в составе 9- 16 членов депутатами Конвента и поначалу обходился без министерских учреждений. Однако затем они были воссозданы и поставлены под его контроль вместе с высшим военным командованием и комиссарами. Последние избирались из депутатов Конвента и наделялись чрезвычайными контрольными и иными властными полномочиями в обеспечение централизации административной власти и управления. Законом от 4 декабря 1793 г. из ведения местных органов были изъяты полномочия, относящиеся к «революционным законам и мерам управления и общего спасения»</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 инициативе Робеспьера 5 сентября 1793 г. был принят Закон о реорганизации революционного трибунала. На базе созданных еще при жирондистах специальных комитетов по надзору за иностранцами были созданы революционные трибуналы, состоящие из наиболее активных и преданных революции граждан и располагающие расширенными карательными функциями (они могли присуждать наказание до 10 лет каторги).</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10 июня 1794 г. революционный трибунал подвергся еще одной реорганизации. Была упрощена и ускорена процедура разбирательства без последующего обжалования. Революционный трибунал состоял из председателя, трех его «товарищей», одного общественного обвинителя и 12 присяжных заседателей, назначаемых Конвентом.</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Решение принималось по велению совести. Адвоката не полагалось. В декрете была дана формула «враг народа», под которым понимались лица из числа прямых изменников или контрреволюционеров, а также те, кто «стремится унизить» Конвент и его учреждения, кто «поддерживает связи» с врагами республики и народа, кто под разными «внешними прикрытиями» посягает на «свободу или единство республики или стремится помешать ее упрочению». К моменту принятие декрета по приговорам ревтрибунала уже были казнены 2607 человек.</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Специальным учреждением по преследованию контрреволюционеров был созданный еще в октябре 1792 г. Комитет общественной безопасности, полномочия и задачи которого были существенно преобразованы в период революционного террора. Особенно эта роль возросла после принятия под давлением санкюлотов декрета о подозрительных (17 сентября 1793 г.). Круг лиц, зачисляемых в эту категорию, был весьма туманно очерченным и потому обширным: «сторонники тирании, федерализма и враги свободы», родственники дворян-эмигрантов и их слуги, а также лица, не проявляющие постоянно своей преданности революции, которым отказано в выдаче свидетельства о благонадежности, и даже те, кто не мог доказать, на какие средства он существует.</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Вспомогательную роль играли местные народные клубы и общества (местные якобинские клубы), которые выполняли функции массовых организаторов в деле мобилизации на борьбу с внешними и внутренними врагами. Всего эти клубы охватывали около 40 тыс. активистов.</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Якобинцы во многом оказались заложниками своих утопических замыслов и политических проектов ускоренных революционных преобразований и тактики террора против врагов свободы и революции, тогда как все основные реальные социальные и политические задачи были уже решены: феодальные привилегии упразднены, крестьяне стали свободными частными землевладельцами, нация защищена от внешней агрессии. Будущее выглядело не таким определенным, как в начале, в период составления якобинской программы политических и социальных преобразований. Уже через год своего правления они оказались в ситуации, о которой в свое время удачно высказался революционер из другой страны: «Никто не заходит так далеко, как человек, который не знает, куда он идет» (Кромвель).</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За все время революции примерно 17 тыс. человек погибло на гильотине как «контрреволюционеры», еще 25 тыс. умерщвлены по этому же основанию другими способами. Около 500 тыс. оказались репрессированными по разным поводам - по доносам и наветам, чаще всего необоснованным. Больше всего людей погибло в ходе гражданской войны, особенно при подавлении крестьянского восстания в Вандее (тогда с обеих сторон погибло около 600 тыс. человек).</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 падением якобинского режима наступает период «термидорианской реакции», которая в области политической и социальной ведет к реорганизации, а затем ликвидации революционного правительства и к политике невмешательства государства в экономику. Низкие урожаи и рост цен привели к массовому голоду и нищете. На этом фоне весьма эксцентричными выглядели забавы хулиганствовавших роялистов, устраивавших охоту на якобинцев. Термидорианское правительство специальным декретом от 12 июня 1795 г. запретило употреблять эпитет «революционный», но само слово «революция» продолжало сохранять свой радикальный смысл, и свержение якобинской диктатуры было также названо термидорианцами «революцией».</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Но дух революции был жив и во времена термидорианского Конвента (1794 - 1795 гг.), и в правление директории (1795 - 1799 гг.).</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Термидорианская реакция</w:t>
      </w:r>
      <w:r>
        <w:rPr>
          <w:rFonts w:eastAsia="Times New Roman" w:cs="Times New Roman" w:ascii="Times New Roman" w:hAnsi="Times New Roman"/>
          <w:sz w:val="28"/>
          <w:szCs w:val="28"/>
          <w:lang w:eastAsia="ru-RU"/>
        </w:rPr>
        <w:t xml:space="preserve"> облегчила возвращение роялистов, которые одержали победу на выборах в советы в апреле 1797 г. и стали выступать за общественный мир. Боясь возврата монархистов, а также якобинцев, члены директории прибегли к помощи генерала Бонапарта, который присылает на помощь им одного из своих генералов для участия в сентябрьском антироялистском перевороте. С этого момента участие военных в политической жизни сильно возросло.</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tabs>
          <w:tab w:val="clear" w:pos="708"/>
          <w:tab w:val="left" w:pos="284" w:leader="none"/>
        </w:tabs>
        <w:spacing w:lineRule="auto" w:line="360" w:before="0" w:after="0"/>
        <w:ind w:firstLine="567" w:start="-567" w:end="-5"/>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2. Конституционная история Франции ХIХ – нач. ХХ вв.</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Государственный переворот, совершенный 9 ноября (18 брюмера) ХIII года республики при определяющем влиянии генерала </w:t>
      </w:r>
      <w:r>
        <w:rPr>
          <w:rFonts w:eastAsia="Times New Roman" w:cs="Times New Roman" w:ascii="Times New Roman" w:hAnsi="Times New Roman"/>
          <w:b/>
          <w:sz w:val="28"/>
          <w:szCs w:val="28"/>
          <w:lang w:eastAsia="ru-RU"/>
        </w:rPr>
        <w:t>Наполеона Бонапарта</w:t>
      </w:r>
      <w:r>
        <w:rPr>
          <w:rFonts w:eastAsia="Times New Roman" w:cs="Times New Roman" w:ascii="Times New Roman" w:hAnsi="Times New Roman"/>
          <w:sz w:val="28"/>
          <w:szCs w:val="28"/>
          <w:lang w:eastAsia="ru-RU"/>
        </w:rPr>
        <w:t>, произошел в обстановке широкого общественного недовольства коррупцией, разгулом спекуляции, в которые оказались вовлеченными члены правительства. Кризис создавал благоприятные условия для нового революционного взрыва либо для реставрации монархии. Само правительство совершило ряд непопулярных и ошибочных акций. Оно довольно непоследовательно то обрушивало преследования на якобинцев, то выступало против дворян-эмигрантов и не присягнувших светскому режиму католических священников. Оно уже пыталось отменить высокие налоги на богатых, уравняв при этом банкиров со спекулянтами. В силу этих явных промахов и непоследовательностей недовольство режимом выросло и упрочилось в самых различных общественных кругах, и в особенности в среде крупной буржуазии, желавшей более всего устойчивого и твердого режима властвования.</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Переворот был произведен при содействии армии, которая затем стала стержневым элементом всей бюрократической и территориально-административной иерархии. Наполеон в силу своих природных дарований и при стечении благоприятных политических обстоятельств сумел встать выдающимся военачальником и незаурядным политиком. Первым делом он позаботился о том, чтобы облечь свою личную власть и весь режим в конституционные одежды, в чем ему сильно посодействовал аббат Сиейес. Новая Конституция ХIII года республики (1799 г.) была утверждена, как перед этим и якобинская, конституционным плебисцитом от 13 декабря. В отличие от всех предыдущих эта Конституция не включала декларацию прав, однако в самом тексте фиксировалась гарантия неотчуждаемости собственности, что сильно увеличивало поддержку режима со стороны крестьян-собственников, нуворишей (новых богатеев) и традиционных состоятельных людей из разряда торговцев, промышленников и банкиров. В целях упрочения поддержки армии Наполеон установил пенсии для раненых воинов, а также для солдатских вдов и сирот. В армии он зарекомендовал себя радикальным и жестоким реформатором, что зафиксировано в его афоризмах «Дорогу талантам!» и «Каждого интенданта после трех месяцев службы можно смело расстреливать за казнокрадство».</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Следуя формально одной из главных заповедей революции - принципу суверенитета народа, генерал фактически существенно снизил его значение и замедлил реализацию путем введения запутанной и псевдодемократической системы организации государственных учреждений власти. Был отменен непопулярный и откровенно плутократический имущественный ценз для граждан и оставлен только возрастной - 21 год для мужчин. Однако механизм выборности был сильно осложнен многоступенчатой (всего три ступени) системой выборов на департаментском уровне. Само комплектование учреждений включало механизм кооптации (пополнения новыми членами без проведения выборов), назначения сверху и иных приемов конструирования состава правительственных учреждений по-генеральски.</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Высшая правительственная власть</w:t>
      </w:r>
      <w:r>
        <w:rPr>
          <w:rFonts w:eastAsia="Times New Roman" w:cs="Times New Roman" w:ascii="Times New Roman" w:hAnsi="Times New Roman"/>
          <w:sz w:val="28"/>
          <w:szCs w:val="28"/>
          <w:lang w:eastAsia="ru-RU"/>
        </w:rPr>
        <w:t xml:space="preserve"> формально вручалась трем консулам (учреждение,</w:t>
        <w:tab/>
        <w:t>заимствованное</w:t>
        <w:tab/>
        <w:t>из</w:t>
        <w:tab/>
        <w:t xml:space="preserve">опыта республиканского Рима). Фактически власть концентрировалась в руках первого консула (т.е. Наполеона), который помимо обычно немалых полномочий по назначению и смещению высших бюрократических чинов мог еще назначать (и смещать) членов Государственного совета, префектов в департаменты и коммуны, а также «в случае необходимости» наделялся чрезвычайными полномочиями. Следует отдать должное созидателям этой новой бюрократической иерархии: не очень надеясь на добросовестность и безупречность администраторов, авторы Конституции (в первую очередь аббат Сиейес) предусмотрели право Государственного совета издавать распоряжения, относящиеся к деятельности публичной администрации: «разрешать затруднения, возникающие в административной деятельности». Так, было положено начало </w:t>
      </w:r>
      <w:r>
        <w:rPr>
          <w:rFonts w:eastAsia="Times New Roman" w:cs="Times New Roman" w:ascii="Times New Roman" w:hAnsi="Times New Roman"/>
          <w:b/>
          <w:sz w:val="28"/>
          <w:szCs w:val="28"/>
          <w:lang w:eastAsia="ru-RU"/>
        </w:rPr>
        <w:t>институту административной юстиции</w:t>
      </w:r>
      <w:r>
        <w:rPr>
          <w:rFonts w:eastAsia="Times New Roman" w:cs="Times New Roman" w:ascii="Times New Roman" w:hAnsi="Times New Roman"/>
          <w:sz w:val="28"/>
          <w:szCs w:val="28"/>
          <w:lang w:eastAsia="ru-RU"/>
        </w:rPr>
        <w:t xml:space="preserve"> (суд для чиновников), когда судят правонарушителей - чиновников государства, держателей и носителей немалых властных полномочий.</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Наполеоновская Конституция</w:t>
      </w:r>
      <w:r>
        <w:rPr>
          <w:rFonts w:eastAsia="Times New Roman" w:cs="Times New Roman" w:ascii="Times New Roman" w:hAnsi="Times New Roman"/>
          <w:sz w:val="28"/>
          <w:szCs w:val="28"/>
          <w:lang w:eastAsia="ru-RU"/>
        </w:rPr>
        <w:t xml:space="preserve"> от 13 декабря 1799 г. оказалась самой краткой из всех. В ней всего 95 статей по сравнению с 377 статьями и декларацией прав и обязанностей термидорианской Конституции от 22 августа 1795 г., 124 статьями якобинской Конституции от 24 июля 1793 г. и весьма объемной первой Конституцией от 3 сентября 1791 г. с декларацией прав и 230статьями. Она была примерно на 1/8 меньше термидорианской по общему объему.</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Первая империя просуществовала до 6 апреля 1814 г. - до первого отречения Наполеона </w:t>
      </w:r>
      <w:r>
        <w:rPr>
          <w:rFonts w:eastAsia="Times New Roman" w:cs="Times New Roman" w:ascii="Times New Roman" w:hAnsi="Times New Roman"/>
          <w:sz w:val="28"/>
          <w:szCs w:val="28"/>
          <w:lang w:val="en-US" w:eastAsia="ru-RU"/>
        </w:rPr>
        <w:t>I</w:t>
      </w:r>
      <w:r>
        <w:rPr>
          <w:rFonts w:eastAsia="Times New Roman" w:cs="Times New Roman" w:ascii="Times New Roman" w:hAnsi="Times New Roman"/>
          <w:sz w:val="28"/>
          <w:szCs w:val="28"/>
          <w:lang w:eastAsia="ru-RU"/>
        </w:rPr>
        <w:t xml:space="preserve"> от престола. Бурбоны снова заняли престол, но ненадолго. Людовик ХУ (1814-1824 гг.) даровал Франции Учредительную (конституционную) хартию от 4 июня 1814 г. В ней он в духе создаваемой после 1791 г. традиции конституционной монархии объявил равенство граждан перед законом, свободу совести (при статусе католической, апостольской и римской церкви в качестве государственной), свободу устного и печатного слова в рамках законов и с одновременным запретом «всяких преследований за высказанные до Реставрации мнения», неприкосновенность собственности, «не исключая и той, которую именуют национальной» и др. Провозглашалось также, что «личность короля священна и неприкосновенна. Его министры ответственны. Одному королю принадлежит исполнительная власть». Законодательная власть исполняется коллективно королем, палатой пэров и палатой депутатов департаментов. Король «предлагает законы», а палаты «имеют право просить короля об издании закона».</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Кроме того, король провел вознаграждение эмигрантов из фонда нераспроданного национального имущества, пытался ввести жесткую цензуру. Он настроил против себя армию, уволив по соображениям экономии офицеров и солдат, у которых еще живы были воспоминания о том, как заботился об их интересах прежний император.</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Все это благоприятствовало возвращению изгнанного императора, но повлекло за собой многие утраты для страны и сторонников монархии. Союзные войска захватили Наполеона, вступили, а Париж и навязали Франции возвращение Савойи и некоторых областей на Рейне, большую контрибуцию и пятилетний постой 150-тысячного войска во французских крепостях.</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Июльская монархия стала периодом экономического подъема, индустриализации и образования новых колоний. Вместе с тем это был период сильных социальных возмущений - восстаний в Лионе и Париже в 1834 г, голодных бунтов 1846-1847 гг. В республиканизме этих лет возникает наряду с реформистским также социалистическое учение, которое разрабатывали и проповедовали Сен Симон и Фурье. В эти же годы появились коммунисты, последователи философ а уравнительного коммунизма Гр. Бабефа, казненного за свои взгляды и заговорщическую деятельность еще во времена термидорианской реакции.</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Конституция Второй республики</w:t>
      </w:r>
      <w:r>
        <w:rPr>
          <w:rFonts w:eastAsia="Times New Roman" w:cs="Times New Roman" w:ascii="Times New Roman" w:hAnsi="Times New Roman"/>
          <w:sz w:val="28"/>
          <w:szCs w:val="28"/>
          <w:lang w:eastAsia="ru-RU"/>
        </w:rPr>
        <w:t xml:space="preserve"> от 4 ноября 1848 г. ничего не говорила о естественных правах и содержала множество декларативных положений, например о «более свободном шествии пути прогресса и цивилизации», «введении более справедливого распределения общественных повинностей и выгод» и т.п. Провозглашалось также, что свобода, равенство и братство - это принципы республик, а основа республики - это семья, труд, собственность и общественный порядок. Республика будет строиться без новых потрясений, а лишь «последовательным действием законов и учреждений», с тем чтобы «поднять граждан на новую ступень нравственности, просвещения и благосостояния». Республиканские правительственные учреждения состояли из президента, избираемого на четыре года, национального собрания с трехлетними полномочиями и Государственного совета, избираемого на шесть лет и наделяемого совещательными полномочиями при подготовке законопроектов и незначительными контрольными функциями. Социальные мотивы конституционного закона венчало положение:</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«Республика должна охранять личность гражданина, его семью, религию, собственность, труд и сделать доступным всякому образование, необходимое для каждого человека. Она должна путем братской помощи обеспечить существование нуждающимся гражданам, подыскивая работу, соответствующую их способностям, или же поддерживая тех, которые не имеют родных и не в состоянии работать» (ст. 8 Вступления).</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Избранный 10 декабря 1848 г. президентом Лун Бонапарт осуществил через три года военный переворот и 2 декабря провозгласил восстановление империи и ряд других новаций, которые затем были одобрены плебисцитом. В Конституции от 14 января 1852 г. президент, избираемый теперь уже на 10 лет, возвышался над всей пирамидой исполнительной власти и получал также возможность делать назначения в Государственный совет и восстановленный сенат, оставив избирателям только участие в формировании третьего учреждения высшей власти - Законодательного корпуса. После реставрации империи президент уже председательствует в сенате и Государственном совете.</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Первая республика просуществовала во Франции семь лет, Вторая - три года, а самой продолжительной оказалась Третья республика, просуществовавшая 70 лет с 4 сентября 1870 г. Сюда же входит и срок существования Парижской Коммуны - 72 дня начиная с 18 марта 1871 г.</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Третья республика.</w:t>
      </w:r>
      <w:r>
        <w:rPr>
          <w:rFonts w:eastAsia="Times New Roman" w:cs="Times New Roman" w:ascii="Times New Roman" w:hAnsi="Times New Roman"/>
          <w:sz w:val="28"/>
          <w:szCs w:val="28"/>
          <w:lang w:eastAsia="ru-RU"/>
        </w:rPr>
        <w:t xml:space="preserve"> Единой конституции в республике не было, а были Конституционные законы (три органических закона), регулировавшие организацию и деятельность учреждений государственной власти: Закон об организации сената от 24 сентября 1875 г., Закон об организации государственной власти от 25 февраля 1875 г. и Закон об отношениях между государственными властями от 16 июля 1875 г. Во всех трех законах насчитывалось всего 34 статьи, поэтому многие вопросы конституционного устройства регулировались текущим законодательством. В это время происходила довольно напряженная борьба и соперничество между несколькими группировками - сторонниками восстановления монархии и республиканцами. Противостояние было примерно равным, и первый из названных законов принимался большинством всего в один голос (353 против 352).</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Президент республики избирался на семь лет и обладал всеми полномочиями, присущими конституционному монарху, - правом законодательной инициативы, промульгации и контроля за законами. Он мог отсрочить заседание парламента и распустить нижнюю палату, его декреты подлежали контрасигнации одним из министров. Первым президентом стал маршал Патрис Мак-Магон.</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Законодательство осуществлялось палатой депутатов, избиравшейся на четыре года, и сенатом, составленным из 75 пожизненных и 225 избиравшихся на девять лет особыми коллегиями выборщиков депутатов. В отношении министров действовал принцип: «министры солидарно ответственны за общую политику правительства и индивидуально - за свои личные действия». Не избирали депутатов женщины, военнослужащие и лица мужского пола, не достигшие 21 года.</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Период до начала Первой мировой войны обычно рассматривается французскими историками как расцвет либеральной демократии и апогей парламентаризма. С 1893 г. в парламент входят социалисты. На следующий год в правительстве появляется новое министерство - по делам колоний. К началу Первой мировой войны Франция делается второй державой-метрополией с населением колоний в количестве 55, 5 млн. человек.</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Происходит усиление правительственной власти за счет президентской, но это процесс сопровождается интенсивной министерской чехардой: некоторые правительства существуют не дольше шести месяцев. За 39 лет правительства сменились 48 раз. К концу ХIХ в. сложилась доктрина и практика так называемой </w:t>
      </w:r>
      <w:r>
        <w:rPr>
          <w:rFonts w:eastAsia="Times New Roman" w:cs="Times New Roman" w:ascii="Times New Roman" w:hAnsi="Times New Roman"/>
          <w:b/>
          <w:sz w:val="28"/>
          <w:szCs w:val="28"/>
          <w:lang w:eastAsia="ru-RU"/>
        </w:rPr>
        <w:t>регламентарной власти</w:t>
      </w:r>
      <w:r>
        <w:rPr>
          <w:rFonts w:eastAsia="Times New Roman" w:cs="Times New Roman" w:ascii="Times New Roman" w:hAnsi="Times New Roman"/>
          <w:sz w:val="28"/>
          <w:szCs w:val="28"/>
          <w:lang w:eastAsia="ru-RU"/>
        </w:rPr>
        <w:t>. Согласно этой доктрине, правительство может издавать нормативные акты без специального делегирования ему законодательных полномочий от парламента. Формально эти акты должны по своему назначению лишь уточнять законы и носить подзаконный характер, но фактически это были «декреты-законы».</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Style18"/>
        <w:tabs>
          <w:tab w:val="clear" w:pos="708"/>
          <w:tab w:val="left" w:pos="284" w:leader="none"/>
          <w:tab w:val="left" w:pos="426" w:leader="none"/>
        </w:tabs>
        <w:ind w:firstLine="567" w:start="-567" w:end="0"/>
        <w:rPr/>
      </w:pPr>
      <w:r>
        <w:rPr/>
        <w:t>ЛЕКЦИЯ №13</w:t>
      </w:r>
    </w:p>
    <w:p>
      <w:pPr>
        <w:pStyle w:val="Style19"/>
        <w:tabs>
          <w:tab w:val="clear" w:pos="708"/>
          <w:tab w:val="left" w:pos="284" w:leader="none"/>
          <w:tab w:val="left" w:pos="426" w:leader="none"/>
        </w:tabs>
        <w:ind w:firstLine="567" w:start="-567" w:end="0"/>
        <w:rPr/>
      </w:pPr>
      <w:r>
        <w:rPr/>
        <w:t xml:space="preserve">Австрийская империя. Австро-Венгерская монархия. Германская империя </w:t>
      </w:r>
    </w:p>
    <w:p>
      <w:pPr>
        <w:pStyle w:val="Normal"/>
        <w:tabs>
          <w:tab w:val="clear" w:pos="708"/>
          <w:tab w:val="left" w:pos="142" w:leader="none"/>
          <w:tab w:val="left" w:pos="2340" w:leader="none"/>
        </w:tabs>
        <w:spacing w:lineRule="auto" w:line="240" w:before="0" w:after="0"/>
        <w:ind w:firstLine="567" w:start="-567" w:end="18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xml:space="preserve">Германия накануне наполеоновских войн представляла собой конгломерат более чем 300 фактически самостоятельных государственных образований. Главным препятствием на пути буржуазного развития  выступали крепостнические отношения, политическая раздробленность и засилье консервативных элементов в госаппарате. Достижение государственного единства Германии могло произойти двумя путями: 1) либо «сверху» - «железом и кровью», т.е. правящим классом (прусским и австрийским дворянством), стремившимся учредить конституционную монархию; 2) либо «снизу» - революционным движением широких народных масс в союзе с мелкой буржуазией, утверждением национального единства в форме демократической республики. Созданию централизованного немецкого государства в 1871 г. предшествовал ряд форм государственного единства, сменявших друг друга: </w:t>
      </w:r>
    </w:p>
    <w:p>
      <w:pPr>
        <w:pStyle w:val="Normal"/>
        <w:numPr>
          <w:ilvl w:val="1"/>
          <w:numId w:val="30"/>
        </w:numPr>
        <w:tabs>
          <w:tab w:val="clear" w:pos="708"/>
          <w:tab w:val="left" w:pos="142" w:leader="none"/>
          <w:tab w:val="left" w:pos="284" w:leader="none"/>
          <w:tab w:val="left" w:pos="851" w:leader="none"/>
          <w:tab w:val="left" w:pos="2340"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Рейнский союз (1806 – 1814 гг.)</w:t>
      </w:r>
    </w:p>
    <w:p>
      <w:pPr>
        <w:pStyle w:val="Normal"/>
        <w:numPr>
          <w:ilvl w:val="1"/>
          <w:numId w:val="30"/>
        </w:numPr>
        <w:tabs>
          <w:tab w:val="clear" w:pos="708"/>
          <w:tab w:val="left" w:pos="142" w:leader="none"/>
          <w:tab w:val="left" w:pos="284" w:leader="none"/>
          <w:tab w:val="left" w:pos="851" w:leader="none"/>
          <w:tab w:val="left" w:pos="2340"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Германский союз (1815 – 1866 гг.)</w:t>
      </w:r>
    </w:p>
    <w:p>
      <w:pPr>
        <w:pStyle w:val="Normal"/>
        <w:numPr>
          <w:ilvl w:val="1"/>
          <w:numId w:val="30"/>
        </w:numPr>
        <w:tabs>
          <w:tab w:val="clear" w:pos="708"/>
          <w:tab w:val="left" w:pos="142" w:leader="none"/>
          <w:tab w:val="left" w:pos="284" w:leader="none"/>
          <w:tab w:val="left" w:pos="851" w:leader="none"/>
          <w:tab w:val="left" w:pos="2340"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Северо – Германский союз (1867 – 1871 гг.).</w:t>
      </w:r>
    </w:p>
    <w:p>
      <w:pPr>
        <w:pStyle w:val="Normal"/>
        <w:tabs>
          <w:tab w:val="clear" w:pos="708"/>
          <w:tab w:val="left" w:pos="142" w:leader="none"/>
          <w:tab w:val="left" w:pos="851" w:leader="none"/>
          <w:tab w:val="left" w:pos="2340" w:leader="none"/>
        </w:tabs>
        <w:spacing w:lineRule="auto" w:line="240" w:before="0" w:after="0"/>
        <w:ind w:firstLine="567" w:start="-567" w:end="18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xml:space="preserve">Наконец, в 1871 г. Конституция закрепила создание единого государства – Германской империи, просуществовавшей до 1918 г. </w:t>
      </w:r>
    </w:p>
    <w:p>
      <w:pPr>
        <w:pStyle w:val="Normal"/>
        <w:tabs>
          <w:tab w:val="clear" w:pos="708"/>
          <w:tab w:val="left" w:pos="142" w:leader="none"/>
          <w:tab w:val="left" w:pos="2340" w:leader="none"/>
        </w:tabs>
        <w:spacing w:lineRule="auto" w:line="360" w:before="0" w:after="0"/>
        <w:ind w:firstLine="567" w:start="-567" w:end="180"/>
        <w:jc w:val="both"/>
        <w:rPr>
          <w:rFonts w:ascii="Times New Roman" w:hAnsi="Times New Roman" w:eastAsia="Times New Roman" w:cs="Times New Roman"/>
          <w:b/>
          <w:i/>
          <w:sz w:val="28"/>
          <w:szCs w:val="28"/>
          <w:lang w:eastAsia="ru-RU"/>
        </w:rPr>
      </w:pPr>
      <w:r>
        <w:rPr>
          <w:rFonts w:eastAsia="Times New Roman" w:cs="Times New Roman" w:ascii="Times New Roman" w:hAnsi="Times New Roman"/>
          <w:b/>
          <w:i/>
          <w:sz w:val="28"/>
          <w:szCs w:val="28"/>
          <w:lang w:eastAsia="ru-RU"/>
        </w:rPr>
      </w:r>
    </w:p>
    <w:p>
      <w:pPr>
        <w:pStyle w:val="Normal"/>
        <w:tabs>
          <w:tab w:val="clear" w:pos="708"/>
          <w:tab w:val="left" w:pos="142" w:leader="none"/>
        </w:tabs>
        <w:spacing w:lineRule="auto" w:line="240" w:before="0" w:after="0"/>
        <w:ind w:firstLine="567" w:start="-567" w:end="18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1. Падение «Священной Римской империи Германской нации». Создание германских союзов (1806-1871 гг.)</w:t>
      </w:r>
    </w:p>
    <w:p>
      <w:pPr>
        <w:pStyle w:val="Normal"/>
        <w:tabs>
          <w:tab w:val="clear" w:pos="708"/>
          <w:tab w:val="left" w:pos="142" w:leader="none"/>
        </w:tabs>
        <w:spacing w:lineRule="auto" w:line="240" w:before="0" w:after="0"/>
        <w:ind w:firstLine="567" w:start="-567" w:end="18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Вестфальский мир (1648 г.) закрепил политическую раздробленность Германии. Продлившаяся еще на полтораста лет «Священная Римская империя» претерпела, однако, изменения в своем составе: Швейцария и Нидерланды (Республика Соединенных провинций) вышли из империи и стали суверенными государствами.</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Несмотря на формальное верховенство императора и общее законодательство, входившие в империю государства, особенно прочные, все больше становились субъектами международного права.</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w:t>
      </w:r>
      <w:r>
        <w:rPr>
          <w:rFonts w:eastAsia="Times New Roman" w:cs="Times New Roman" w:ascii="Times New Roman" w:hAnsi="Times New Roman"/>
          <w:color w:val="000000"/>
          <w:sz w:val="28"/>
          <w:szCs w:val="28"/>
          <w:lang w:val="en-US" w:eastAsia="ru-RU"/>
        </w:rPr>
        <w:t>XV</w:t>
      </w:r>
      <w:r>
        <w:rPr>
          <w:rFonts w:eastAsia="Times New Roman" w:cs="Times New Roman" w:ascii="Times New Roman" w:hAnsi="Times New Roman"/>
          <w:sz w:val="28"/>
          <w:szCs w:val="28"/>
          <w:lang w:eastAsia="ru-RU"/>
        </w:rPr>
        <w:t>III в. в состав империи входило более 300 светских и духовных княжеств, а также 51 имперский город. Особое место занимало Брандербург - Прусское государство, которое во время правления Фридриха Вильгельма, «великого курфюрста» (1640-1666 гг.), превратилось в сильную европейскую державу.</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Сын Фридриха Вильгельма - курфюрст Фридрих I</w:t>
      </w:r>
      <w:r>
        <w:rPr>
          <w:rFonts w:eastAsia="Times New Roman" w:cs="Times New Roman" w:ascii="Times New Roman" w:hAnsi="Times New Roman"/>
          <w:color w:val="000000"/>
          <w:sz w:val="28"/>
          <w:szCs w:val="28"/>
          <w:lang w:val="en-US" w:eastAsia="ru-RU"/>
        </w:rPr>
        <w:t>V</w:t>
      </w:r>
      <w:r>
        <w:rPr>
          <w:rFonts w:eastAsia="Times New Roman" w:cs="Times New Roman" w:ascii="Times New Roman" w:hAnsi="Times New Roman"/>
          <w:sz w:val="28"/>
          <w:szCs w:val="28"/>
          <w:lang w:eastAsia="ru-RU"/>
        </w:rPr>
        <w:t xml:space="preserve"> добился от императора возведения себя в королевское единство по герцогству Пруссия, которое не входило в состав Империи и по которому, следовательно, он не был вассалом императора. В 1701 г. он короновался в Кенигсберге как Фридрих 1, король Пруссии.</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Важным результатом развития Империи к концу </w:t>
      </w:r>
      <w:r>
        <w:rPr>
          <w:rFonts w:eastAsia="Times New Roman" w:cs="Times New Roman" w:ascii="Times New Roman" w:hAnsi="Times New Roman"/>
          <w:color w:val="000000"/>
          <w:sz w:val="28"/>
          <w:szCs w:val="28"/>
          <w:lang w:val="en-US" w:eastAsia="ru-RU"/>
        </w:rPr>
        <w:t>XV</w:t>
      </w:r>
      <w:r>
        <w:rPr>
          <w:rFonts w:eastAsia="Times New Roman" w:cs="Times New Roman" w:ascii="Times New Roman" w:hAnsi="Times New Roman"/>
          <w:sz w:val="28"/>
          <w:szCs w:val="28"/>
          <w:lang w:eastAsia="ru-RU"/>
        </w:rPr>
        <w:t>III в. был процесс окончательного оформления единой немецкой нации, хотя он и затруднялся раздробленностью на многие территориальные государства. Их жители считали себя в первую очередь баварцами, саксонцами, баденцами и т.д.; существовало множество диалектов, которые сильно отличались друг от друга, и это затрудняло выработку немецкого национального самосознания.</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Наполеоновские войны оказали огромное влияние на судьбы немецкого народа. Значительная часть Германии оказалась под французским господством. В 1803 г. начался процесс ликвидация духовных княжеств и многих мелких владений, земли которых были присоединены к более крупным государствам. В 1806 г. был создан </w:t>
      </w:r>
      <w:r>
        <w:rPr>
          <w:rFonts w:eastAsia="Times New Roman" w:cs="Times New Roman" w:ascii="Times New Roman" w:hAnsi="Times New Roman"/>
          <w:b/>
          <w:sz w:val="28"/>
          <w:szCs w:val="28"/>
          <w:lang w:eastAsia="ru-RU"/>
        </w:rPr>
        <w:t>Рейнский союз</w:t>
      </w:r>
      <w:r>
        <w:rPr>
          <w:rFonts w:eastAsia="Times New Roman" w:cs="Times New Roman" w:ascii="Times New Roman" w:hAnsi="Times New Roman"/>
          <w:sz w:val="28"/>
          <w:szCs w:val="28"/>
          <w:lang w:eastAsia="ru-RU"/>
        </w:rPr>
        <w:t>, его протектором стал Наполеон. Союз охватил к 1812 г. все немецкие государства, за исключением уменьшенных Австрии и Пруссии и тех земель, которые непосредственно были включены в состав Франции. Создание Рейнского союза привело в августе 1806 г. к ликвидации священной Римской империи.</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 началу ХIХ в. Германия все еще оставалась номинально Священной римской империей германской нации, числившей в своем составе более 300 государств. Громадное большинство их было и малоземельным и малочисленным по населению, так что путешественник, по обыкновению меняя государства каждый раз, когда ему меняли лошадей.</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Среди германских княжеств выделялись, однако, Пруссия, Саксония, Бавария, Вюртемберг и особенно Австрия, господствовавшая на обширном пространстве земель, населенных главным образом славянскими народами – поляками, хорватами, словенцами, чехами, а также венграми.</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Все эти государства считались находящимися в подчинении императора и имперского сейма, но на практике обладали полной независимостью. Дворянство, неоднородное по своему составу, находилось в ленной зависимости либо от князей, либо от императора, городское население состояло из т.н. патрицианских семей, заправлявших представительными городскими учреждениями, городских бюргеров, подмастерьев и учеников, так или иначе зависимых от мастеров и цеховых заправил вообще. Крестьяне были по большей части крепостными.</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 сравнению с Англией и Францией Германия находилась на крайних ступенях экономической, социальной и политической отсталости.</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Наполеон не оставил камня на камне от т.н. «Священной римской империи Германской нации». Наполеон перекроил карту Германии: из 51 вольных городов он оставил всего, пять, остальные передал десятку наиболее сильных государств, положив начало дальнейшим территориальным переделам, произведенным уже после поражения Франции и отречения Наполеона (1815 г.). Победа над Наполеоном, в которой (хотя и на вторых ролях) принимали участие Австрия и Пруссия, давала Германии новый шанс к объединению в одно государство.     </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Поражение Франции не восстановило архаической германской империя. Вместо нее Парижским трактатом 1815 г. был образован т.н. </w:t>
      </w:r>
      <w:r>
        <w:rPr>
          <w:rFonts w:eastAsia="Times New Roman" w:cs="Times New Roman" w:ascii="Times New Roman" w:hAnsi="Times New Roman"/>
          <w:b/>
          <w:i/>
          <w:sz w:val="28"/>
          <w:szCs w:val="28"/>
          <w:lang w:eastAsia="ru-RU"/>
        </w:rPr>
        <w:t>Германский Союз</w:t>
      </w:r>
      <w:r>
        <w:rPr>
          <w:rFonts w:eastAsia="Times New Roman" w:cs="Times New Roman" w:ascii="Times New Roman" w:hAnsi="Times New Roman"/>
          <w:sz w:val="28"/>
          <w:szCs w:val="28"/>
          <w:lang w:eastAsia="ru-RU"/>
        </w:rPr>
        <w:t>, состоявший из 34 государств-королевств, княжеств, герцогств и немногих вольных городов (Франкфурта, Гамбурга, Бремена и Любека).</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процессе мирного урегулирования в Европе в результате падения Наполеоновской империи актом Венского конгресса был создан Германский союз. В него входили 35 суверенных монархий и четыре вольных города (Гамбург, Бремен, Любек и Франкфурт-на-Майне). Германский союз был непрочным объединением. Заседавший во Франкфурте-на-Майне бундестаг состоял из полномочных представителей государств и заседателей под председательством австрийца. Решения бундестага не являлись обязательным для отдельных членов Союза.</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Каждое из объединившихся государств сохраняло свою независимость. Главенство в Союзе принадлежало Австрии. Правящий орган Германского союза т.н. Союзный сейм, метко названный «коллекцией мумий» (из-за своего состава), заботился только о том, чтобы в Германии ничего не менялось. На том стоял и действительный глава Союза, всесильный австрийский канцлер </w:t>
      </w:r>
      <w:r>
        <w:rPr>
          <w:rFonts w:eastAsia="Times New Roman" w:cs="Times New Roman" w:ascii="Times New Roman" w:hAnsi="Times New Roman"/>
          <w:i/>
          <w:sz w:val="28"/>
          <w:szCs w:val="28"/>
          <w:lang w:eastAsia="ru-RU"/>
        </w:rPr>
        <w:t>Меттерних</w:t>
      </w:r>
      <w:r>
        <w:rPr>
          <w:rFonts w:eastAsia="Times New Roman" w:cs="Times New Roman" w:ascii="Times New Roman" w:hAnsi="Times New Roman"/>
          <w:sz w:val="28"/>
          <w:szCs w:val="28"/>
          <w:lang w:eastAsia="ru-RU"/>
        </w:rPr>
        <w:t xml:space="preserve"> - одна из самых мрачных фигур политической реакции своего времени.</w:t>
      </w:r>
    </w:p>
    <w:p>
      <w:pPr>
        <w:pStyle w:val="Normal"/>
        <w:shd w:fill="FFFFFF" w:val="clear"/>
        <w:tabs>
          <w:tab w:val="clear" w:pos="708"/>
          <w:tab w:val="left" w:pos="142" w:leader="none"/>
          <w:tab w:val="left" w:pos="284" w:leader="none"/>
          <w:tab w:val="left" w:pos="426" w:leader="none"/>
        </w:tabs>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Государственный строй </w:t>
      </w:r>
      <w:r>
        <w:rPr>
          <w:rFonts w:eastAsia="Times New Roman" w:cs="Times New Roman" w:ascii="Times New Roman" w:hAnsi="Times New Roman"/>
          <w:b/>
          <w:color w:val="000000"/>
          <w:sz w:val="28"/>
          <w:szCs w:val="28"/>
          <w:lang w:eastAsia="ru-RU"/>
        </w:rPr>
        <w:t>Австрии</w:t>
      </w:r>
      <w:r>
        <w:rPr>
          <w:rFonts w:eastAsia="Times New Roman" w:cs="Times New Roman" w:ascii="Times New Roman" w:hAnsi="Times New Roman"/>
          <w:color w:val="000000"/>
          <w:sz w:val="28"/>
          <w:szCs w:val="28"/>
          <w:lang w:eastAsia="ru-RU"/>
        </w:rPr>
        <w:t xml:space="preserve"> представлял со</w:t>
        <w:softHyphen/>
        <w:t xml:space="preserve">бой </w:t>
      </w:r>
      <w:r>
        <w:rPr>
          <w:rFonts w:eastAsia="Times New Roman" w:cs="Times New Roman" w:ascii="Times New Roman" w:hAnsi="Times New Roman"/>
          <w:i/>
          <w:iCs/>
          <w:color w:val="000000"/>
          <w:sz w:val="28"/>
          <w:szCs w:val="28"/>
          <w:lang w:eastAsia="ru-RU"/>
        </w:rPr>
        <w:t xml:space="preserve">абсолютную монархию. </w:t>
      </w:r>
      <w:r>
        <w:rPr>
          <w:rFonts w:eastAsia="Times New Roman" w:cs="Times New Roman" w:ascii="Times New Roman" w:hAnsi="Times New Roman"/>
          <w:color w:val="000000"/>
          <w:sz w:val="28"/>
          <w:szCs w:val="28"/>
          <w:lang w:eastAsia="ru-RU"/>
        </w:rPr>
        <w:t xml:space="preserve">Однако, в отличие от Пруссии, Австрия была </w:t>
      </w:r>
      <w:r>
        <w:rPr>
          <w:rFonts w:eastAsia="Times New Roman" w:cs="Times New Roman" w:ascii="Times New Roman" w:hAnsi="Times New Roman"/>
          <w:i/>
          <w:iCs/>
          <w:color w:val="000000"/>
          <w:sz w:val="28"/>
          <w:szCs w:val="28"/>
          <w:lang w:eastAsia="ru-RU"/>
        </w:rPr>
        <w:t xml:space="preserve">менее </w:t>
      </w:r>
      <w:r>
        <w:rPr>
          <w:rFonts w:eastAsia="Times New Roman" w:cs="Times New Roman" w:ascii="Times New Roman" w:hAnsi="Times New Roman"/>
          <w:color w:val="000000"/>
          <w:sz w:val="28"/>
          <w:szCs w:val="28"/>
          <w:lang w:eastAsia="ru-RU"/>
        </w:rPr>
        <w:t>централизованным государством, хотя Габсбурги прила</w:t>
        <w:softHyphen/>
        <w:t xml:space="preserve">гали для этого большие усилия. </w:t>
      </w:r>
      <w:r>
        <w:rPr>
          <w:rFonts w:eastAsia="Times New Roman" w:cs="Times New Roman" w:ascii="Times New Roman" w:hAnsi="Times New Roman"/>
          <w:i/>
          <w:iCs/>
          <w:color w:val="000000"/>
          <w:sz w:val="28"/>
          <w:szCs w:val="28"/>
          <w:lang w:eastAsia="ru-RU"/>
        </w:rPr>
        <w:t xml:space="preserve">Многонациональный </w:t>
      </w:r>
      <w:r>
        <w:rPr>
          <w:rFonts w:eastAsia="Times New Roman" w:cs="Times New Roman" w:ascii="Times New Roman" w:hAnsi="Times New Roman"/>
          <w:color w:val="000000"/>
          <w:sz w:val="28"/>
          <w:szCs w:val="28"/>
          <w:lang w:eastAsia="ru-RU"/>
        </w:rPr>
        <w:t>состав государ</w:t>
        <w:softHyphen/>
        <w:t>ства препятствовал централизации управления. Под игом Габсбур</w:t>
        <w:softHyphen/>
        <w:t>гов находились Венгрия, Чехия, часть Италии, в которых проводи</w:t>
        <w:softHyphen/>
        <w:t>лась политика насильственного онемечивания этих народов; немец</w:t>
        <w:softHyphen/>
        <w:t>кий язык считался государственным, венгров и чехов заставляли переходить в католичество. И все-таки положение австрийского королевства оставалось сложным, не было даже общепринятого на</w:t>
        <w:softHyphen/>
        <w:t>звания государства, применялось своеобразное название - «На</w:t>
        <w:softHyphen/>
        <w:t xml:space="preserve">следственные владения дома Габсбургов». Во главе Австрии стоял </w:t>
      </w:r>
      <w:r>
        <w:rPr>
          <w:rFonts w:eastAsia="Times New Roman" w:cs="Times New Roman" w:ascii="Times New Roman" w:hAnsi="Times New Roman"/>
          <w:i/>
          <w:iCs/>
          <w:color w:val="000000"/>
          <w:sz w:val="28"/>
          <w:szCs w:val="28"/>
          <w:lang w:eastAsia="ru-RU"/>
        </w:rPr>
        <w:t xml:space="preserve">император. </w:t>
      </w:r>
      <w:r>
        <w:rPr>
          <w:rFonts w:eastAsia="Times New Roman" w:cs="Times New Roman" w:ascii="Times New Roman" w:hAnsi="Times New Roman"/>
          <w:color w:val="000000"/>
          <w:sz w:val="28"/>
          <w:szCs w:val="28"/>
          <w:lang w:eastAsia="ru-RU"/>
        </w:rPr>
        <w:t xml:space="preserve">При нем состояли высшие органы управления - </w:t>
      </w:r>
      <w:r>
        <w:rPr>
          <w:rFonts w:eastAsia="Times New Roman" w:cs="Times New Roman" w:ascii="Times New Roman" w:hAnsi="Times New Roman"/>
          <w:i/>
          <w:iCs/>
          <w:color w:val="000000"/>
          <w:sz w:val="28"/>
          <w:szCs w:val="28"/>
          <w:lang w:eastAsia="ru-RU"/>
        </w:rPr>
        <w:t>Госу</w:t>
        <w:softHyphen/>
        <w:t>дарственный Совет, Королевская канцелярия, Военный Совет импера</w:t>
        <w:softHyphen/>
        <w:t xml:space="preserve">тора, коммерц-коллегия. </w:t>
      </w:r>
      <w:r>
        <w:rPr>
          <w:rFonts w:eastAsia="Times New Roman" w:cs="Times New Roman" w:ascii="Times New Roman" w:hAnsi="Times New Roman"/>
          <w:color w:val="000000"/>
          <w:sz w:val="28"/>
          <w:szCs w:val="28"/>
          <w:lang w:eastAsia="ru-RU"/>
        </w:rPr>
        <w:t xml:space="preserve">Император Карл </w:t>
      </w:r>
      <w:r>
        <w:rPr>
          <w:rFonts w:eastAsia="Times New Roman" w:cs="Times New Roman" w:ascii="Times New Roman" w:hAnsi="Times New Roman"/>
          <w:color w:val="000000"/>
          <w:sz w:val="28"/>
          <w:szCs w:val="28"/>
          <w:lang w:val="en-US" w:eastAsia="ru-RU"/>
        </w:rPr>
        <w:t>VI</w:t>
      </w:r>
      <w:r>
        <w:rPr>
          <w:rFonts w:eastAsia="Times New Roman" w:cs="Times New Roman" w:ascii="Times New Roman" w:hAnsi="Times New Roman"/>
          <w:color w:val="000000"/>
          <w:sz w:val="28"/>
          <w:szCs w:val="28"/>
          <w:lang w:eastAsia="ru-RU"/>
        </w:rPr>
        <w:t xml:space="preserve"> в 1713 г. издал </w:t>
      </w:r>
      <w:r>
        <w:rPr>
          <w:rFonts w:eastAsia="Times New Roman" w:cs="Times New Roman" w:ascii="Times New Roman" w:hAnsi="Times New Roman"/>
          <w:i/>
          <w:iCs/>
          <w:color w:val="000000"/>
          <w:sz w:val="28"/>
          <w:szCs w:val="28"/>
          <w:lang w:eastAsia="ru-RU"/>
        </w:rPr>
        <w:t>Прагма</w:t>
        <w:softHyphen/>
        <w:t xml:space="preserve">тическую санкцию - </w:t>
      </w:r>
      <w:r>
        <w:rPr>
          <w:rFonts w:eastAsia="Times New Roman" w:cs="Times New Roman" w:ascii="Times New Roman" w:hAnsi="Times New Roman"/>
          <w:color w:val="000000"/>
          <w:sz w:val="28"/>
          <w:szCs w:val="28"/>
          <w:lang w:eastAsia="ru-RU"/>
        </w:rPr>
        <w:t>этот закон провозглашал неразделенность ко</w:t>
        <w:softHyphen/>
        <w:t xml:space="preserve">ролевства и право передавать корону в случае необходимости по женской линии. Во главе провинций Австрийской монархии стояли </w:t>
      </w:r>
      <w:r>
        <w:rPr>
          <w:rFonts w:eastAsia="Times New Roman" w:cs="Times New Roman" w:ascii="Times New Roman" w:hAnsi="Times New Roman"/>
          <w:i/>
          <w:iCs/>
          <w:color w:val="000000"/>
          <w:sz w:val="28"/>
          <w:szCs w:val="28"/>
          <w:lang w:eastAsia="ru-RU"/>
        </w:rPr>
        <w:t xml:space="preserve">наместники. </w:t>
      </w:r>
      <w:r>
        <w:rPr>
          <w:rFonts w:eastAsia="Times New Roman" w:cs="Times New Roman" w:ascii="Times New Roman" w:hAnsi="Times New Roman"/>
          <w:color w:val="000000"/>
          <w:sz w:val="28"/>
          <w:szCs w:val="28"/>
          <w:lang w:eastAsia="ru-RU"/>
        </w:rPr>
        <w:t>Король не мог навязывать провинциям своих намест</w:t>
        <w:softHyphen/>
        <w:t xml:space="preserve">ников и был вынужден назначать тех, кого рекомендовала местная знать. </w:t>
      </w:r>
      <w:r>
        <w:rPr>
          <w:rFonts w:eastAsia="Times New Roman" w:cs="Times New Roman" w:ascii="Times New Roman" w:hAnsi="Times New Roman"/>
          <w:i/>
          <w:iCs/>
          <w:color w:val="000000"/>
          <w:sz w:val="28"/>
          <w:szCs w:val="28"/>
          <w:lang w:eastAsia="ru-RU"/>
        </w:rPr>
        <w:t xml:space="preserve">Сословно-представительными </w:t>
      </w:r>
      <w:r>
        <w:rPr>
          <w:rFonts w:eastAsia="Times New Roman" w:cs="Times New Roman" w:ascii="Times New Roman" w:hAnsi="Times New Roman"/>
          <w:color w:val="000000"/>
          <w:sz w:val="28"/>
          <w:szCs w:val="28"/>
          <w:lang w:eastAsia="ru-RU"/>
        </w:rPr>
        <w:t xml:space="preserve">учреждениями провинций были </w:t>
      </w:r>
      <w:r>
        <w:rPr>
          <w:rFonts w:eastAsia="Times New Roman" w:cs="Times New Roman" w:ascii="Times New Roman" w:hAnsi="Times New Roman"/>
          <w:i/>
          <w:iCs/>
          <w:color w:val="000000"/>
          <w:sz w:val="28"/>
          <w:szCs w:val="28"/>
          <w:lang w:eastAsia="ru-RU"/>
        </w:rPr>
        <w:t xml:space="preserve">сеймы и ландтаги, </w:t>
      </w:r>
      <w:r>
        <w:rPr>
          <w:rFonts w:eastAsia="Times New Roman" w:cs="Times New Roman" w:ascii="Times New Roman" w:hAnsi="Times New Roman"/>
          <w:color w:val="000000"/>
          <w:sz w:val="28"/>
          <w:szCs w:val="28"/>
          <w:lang w:eastAsia="ru-RU"/>
        </w:rPr>
        <w:t xml:space="preserve">состав которых утверждался королем. Усиление централизации в управлении Австрийской монархии связано с правлением королевы </w:t>
      </w:r>
      <w:r>
        <w:rPr>
          <w:rFonts w:eastAsia="Times New Roman" w:cs="Times New Roman" w:ascii="Times New Roman" w:hAnsi="Times New Roman"/>
          <w:i/>
          <w:iCs/>
          <w:color w:val="000000"/>
          <w:sz w:val="28"/>
          <w:szCs w:val="28"/>
          <w:lang w:eastAsia="ru-RU"/>
        </w:rPr>
        <w:t xml:space="preserve">Марии Терезии </w:t>
      </w:r>
      <w:r>
        <w:rPr>
          <w:rFonts w:eastAsia="Times New Roman" w:cs="Times New Roman" w:ascii="Times New Roman" w:hAnsi="Times New Roman"/>
          <w:color w:val="000000"/>
          <w:sz w:val="28"/>
          <w:szCs w:val="28"/>
          <w:lang w:eastAsia="ru-RU"/>
        </w:rPr>
        <w:t>(1740-1777 гг.). Все выборные органы городского самоуправления ставятся под контроль королев</w:t>
        <w:softHyphen/>
        <w:t xml:space="preserve">ских чиновников. В 1768 г. был издан уголовный кодекс </w:t>
      </w:r>
      <w:r>
        <w:rPr>
          <w:rFonts w:eastAsia="Times New Roman" w:cs="Times New Roman" w:ascii="Times New Roman" w:hAnsi="Times New Roman"/>
          <w:i/>
          <w:iCs/>
          <w:color w:val="000000"/>
          <w:sz w:val="28"/>
          <w:szCs w:val="28"/>
          <w:lang w:eastAsia="ru-RU"/>
        </w:rPr>
        <w:t xml:space="preserve">«Терезиана», </w:t>
      </w:r>
      <w:r>
        <w:rPr>
          <w:rFonts w:eastAsia="Times New Roman" w:cs="Times New Roman" w:ascii="Times New Roman" w:hAnsi="Times New Roman"/>
          <w:color w:val="000000"/>
          <w:sz w:val="28"/>
          <w:szCs w:val="28"/>
          <w:lang w:eastAsia="ru-RU"/>
        </w:rPr>
        <w:t xml:space="preserve">превосходивший по жестокости все известные доселе. Однако с 1778 г. король </w:t>
      </w:r>
      <w:r>
        <w:rPr>
          <w:rFonts w:eastAsia="Times New Roman" w:cs="Times New Roman" w:ascii="Times New Roman" w:hAnsi="Times New Roman"/>
          <w:i/>
          <w:iCs/>
          <w:color w:val="000000"/>
          <w:sz w:val="28"/>
          <w:szCs w:val="28"/>
          <w:lang w:eastAsia="ru-RU"/>
        </w:rPr>
        <w:t xml:space="preserve">Иосиф </w:t>
      </w:r>
      <w:r>
        <w:rPr>
          <w:rFonts w:eastAsia="Times New Roman" w:cs="Times New Roman" w:ascii="Times New Roman" w:hAnsi="Times New Roman"/>
          <w:i/>
          <w:iCs/>
          <w:color w:val="000000"/>
          <w:sz w:val="28"/>
          <w:szCs w:val="28"/>
          <w:lang w:val="en-US" w:eastAsia="ru-RU"/>
        </w:rPr>
        <w:t>II</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стал проводить политику </w:t>
      </w:r>
      <w:r>
        <w:rPr>
          <w:rFonts w:eastAsia="Times New Roman" w:cs="Times New Roman" w:ascii="Times New Roman" w:hAnsi="Times New Roman"/>
          <w:i/>
          <w:iCs/>
          <w:color w:val="000000"/>
          <w:sz w:val="28"/>
          <w:szCs w:val="28"/>
          <w:lang w:eastAsia="ru-RU"/>
        </w:rPr>
        <w:t xml:space="preserve">«просвещенного абсолютизма» </w:t>
      </w:r>
      <w:r>
        <w:rPr>
          <w:rFonts w:eastAsia="Times New Roman" w:cs="Times New Roman" w:ascii="Times New Roman" w:hAnsi="Times New Roman"/>
          <w:color w:val="000000"/>
          <w:sz w:val="28"/>
          <w:szCs w:val="28"/>
          <w:lang w:eastAsia="ru-RU"/>
        </w:rPr>
        <w:t>и заменил одиозный закон более либеральным зако</w:t>
        <w:softHyphen/>
        <w:t>нодательством.</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Для понимания ситуации следует указать на тот факт, что Германский союз не был ни унитарным, ни федеративным государством. Единственным связующим органом Союза был уже упомянутый Союзный сейм, состоявший из уполномоченных от 34 германских государств (включая Австрию) и 4 вольных городов. Уполномоченные строго держались инструкций своих правительств, и между тем для решения вопросов, касавшихся Германского союза, требовалось единогласие членов Союзного сейма.</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Последний заседал (редко) в своем полном составе (на т. н. Пленуме 69 голосов) и в узком (17 голосов). Все действительно важное решалось, разумеется, в узком составе. Председательство в Сейме принадлежало Австрии, в то время самом крупном из государств Германского союза.</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Каждое из объединившихся в Союзе государств было суверенным и управлялось по-разному. В одних государствах удерживается самодержавие, в других создаются подобия парламентов («Земские собрания») и лишь в немногих писаные конституции фиксируют приближение к ограниченной монархии (Баден, Бавария, Бюртемберг и др.).</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Дворянство вернуло себе прежнюю власть над крестьянством, барщину, «кровавую десятину» (налог на забитый скот), феодальный суд и пр. За исключением Баварии, Бадена и немногих других государств, входивших в Рейнский союз, абсолютизм оставался нетронутым повсюду.</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Либеральные выступления не шли далее узких рамок студенческих корпораций, когда на шумных собраниях сжигалась «капральская палка» символ ненавистного полицейского режима. В Германии, как  отмечает немецкий историк Г. Блосс, «воцарилась кладбищенская тишина, нарушавшаяся лишь хвалебными завываниями сверху в честь правителей-временщиков». Когда в 1819 г. студентом Зандом был убит реакционный публицист Коцебу, в германских государствах - по инициативе австрийского канцлера Меттерниха - были созданы межгосударственные следственные комиссии, преследовавшие самые малейшие проявления либерализма.</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При всем этом капиталистическое развитие пробивало себе дорогу и в этих неблагоприятных для него условию. Отменялась крепостная зависимость (в Вюртемберге, Гессене, Кобурге), барщина вытеснялась более производительным трудом наемных батраков и пр. Медленно, но неуклонно развивается буржуазное промышленное производство, особенно в той же Рейнской области, более других испытавшей на себе благоприятные экономические и правовые нововведения Наполеона. В 1834 г. образуется </w:t>
      </w:r>
      <w:r>
        <w:rPr>
          <w:rFonts w:eastAsia="Times New Roman" w:cs="Times New Roman" w:ascii="Times New Roman" w:hAnsi="Times New Roman"/>
          <w:b/>
          <w:sz w:val="28"/>
          <w:szCs w:val="28"/>
          <w:lang w:eastAsia="ru-RU"/>
        </w:rPr>
        <w:t>Таможенный союз</w:t>
      </w:r>
      <w:r>
        <w:rPr>
          <w:rFonts w:eastAsia="Times New Roman" w:cs="Times New Roman" w:ascii="Times New Roman" w:hAnsi="Times New Roman"/>
          <w:sz w:val="28"/>
          <w:szCs w:val="28"/>
          <w:lang w:eastAsia="ru-RU"/>
        </w:rPr>
        <w:t xml:space="preserve">, в состав которого вошли Бавария, Пруссия и еще 16 германских государств. </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Руководство в Союзе принадлежало Пруссии, претендовавшей на роль объединительной силы в Германии вместо Австрии. Выдвижению Пруссии много способствовала ее промышленная мощь, увеличивавшаяся с каждым годом. Пруссия далеко отставала от Англии и Франции, однако, в ней уже с 30-х гг. начинается активное железнодорожное строительство, у относительно быстро растет выплавка чугуна, добыча каменного угля и т.д.</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Все это вместе взятое подготовило буржуазную революции в Германии, хотя успех ее оставался проблематичным ввиду очевидного противодействия Пруссии и Австрии. В идеологическом плане нельзя не отметить возникновение т.н. </w:t>
      </w:r>
      <w:r>
        <w:rPr>
          <w:rFonts w:eastAsia="Times New Roman" w:cs="Times New Roman" w:ascii="Times New Roman" w:hAnsi="Times New Roman"/>
          <w:b/>
          <w:sz w:val="28"/>
          <w:szCs w:val="28"/>
          <w:lang w:eastAsia="ru-RU"/>
        </w:rPr>
        <w:t>исторической школы права</w:t>
      </w:r>
      <w:r>
        <w:rPr>
          <w:rFonts w:eastAsia="Times New Roman" w:cs="Times New Roman" w:ascii="Times New Roman" w:hAnsi="Times New Roman"/>
          <w:sz w:val="28"/>
          <w:szCs w:val="28"/>
          <w:lang w:eastAsia="ru-RU"/>
        </w:rPr>
        <w:t xml:space="preserve"> (Гуго, Савиньи, Пухта) выступавшей как против кодификации права, так и против либеральной законотворческой деятельности вообще. Вместе с тем, не отрицалось в принципе (особенно у Эйхгорна) и прогрессивное развитие культуры, и связанность права материальными и духовными условиями национального существования, а значит и правовое развитие каждой данной нации вообще. В то же время, возвращаясь к вопросу о буржуазной революции в Германии, нельзя не отметить появления на исторической арене рабочего класса и рост его революционного самосознания.</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Кроме того, урок, преподанный Пруссии наполеоновскими войнами, оставил здесь свой отпечаток, с очевидностью выступающий в ряде реформ.</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Реформа 1808 -1810 гг. связанная с именем Штейна, упорядочила государственное управление в Пруссии. Место старых неуправляемых «коллегий» заняли 5 министерств с министрами во главе (дела военные, иностранные, финансовые, внутренние, юстиция). Совет министров возглавлял канцлер.</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городах были созданы органы местного самоуправления (муниципальные советы), избираемые узким кругом крупных налогоплательщиков.</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Крепостное право было отменено, но выйти на свободу крестьянин мог не иначе как с потерей земли в пользу помещика. При этом полицейская и судебная власть помещиков над крестьянами полностью сохранялась.</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Другой реформой – Шарнхорста -  была введена всеобщая воинская повинность. Эта реформа имела далеко идущие планы и следствия, давно ожидаемый повод для революционного выступления в Германии дала французская революция 1848 г. Уже в марте того же 1848 г. столица Пруссии (Берлин) поднялась на вооруженную борьбу. Там и здесь возникали баррикады, и завязалась вооруженная борьба с войсками. Воспользовавшись обстоятельствами, либеральная часть прусской буржуазии вырвала у короля и его правительства некоторые уступки: уничтожения помещичьих судов над крестьянами и полицейской власти тех же помещиков над зависимым от него крестьянством, распространения суда присяжных на политические преступления, выборов в Учредительный ландтаг (национальное собрание) и т. д.</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Пруссия не стала исключением. Буржуазно-демократическое движение захватило и многие другие германские государства. Чтобы выиграть время для расправы с ним, короли и князья дали свое согласие на созыв во Франкфурте-на-Майне всегерманского Учредительного собрания. Составленное из депутатов из всех германских государств, оно должно было дать единой Германии новую, по меньшей мере, федеральную конституцию.</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Собрание это хоть и заседало, не оправдало надежд германской демократии, стремившейся к тому, чтобы ее представители приняли, наконец, участие в управлении Германией. Да оно и не могло быть сколько-нибудь эффективным, ибо не обладало ни силой, ни сколько -нибудь согласованной программой действий. После долгих споров франкфуртский парламент выработал наконец демократическую для своего времени конституцию, но она так и осталась «проектом», ибо значительная часть членов национального (учредительного) собрания, как именовал себя франкфуртский парламент разошлась по домам, а те, что еще оставались, были разогнаны (в июне 1849 г.) правительством Вюртемберга.</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То же случилось и с прусским «национальным собранием». Несмотря на выработанную им конституцию страны, выдержанную в сдержанных, но либеральных по содержанию статьях: двухпалатный парламент, ответственное правительство, конституционный король (что должно было означать учреждение ограниченной монархии, взамен абсолютной).</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После некоторых коренных «поправок», внесенных в конституцию королем и его советниками, было созвано Собрание, которое должно было быть сговорчивым и удобным. Для этого была избрана новая система выборов. Система эта получила название </w:t>
      </w:r>
      <w:r>
        <w:rPr>
          <w:rFonts w:eastAsia="Times New Roman" w:cs="Times New Roman" w:ascii="Times New Roman" w:hAnsi="Times New Roman"/>
          <w:b/>
          <w:sz w:val="28"/>
          <w:szCs w:val="28"/>
          <w:lang w:eastAsia="ru-RU"/>
        </w:rPr>
        <w:t>куриальной.</w:t>
      </w:r>
      <w:r>
        <w:rPr>
          <w:rFonts w:eastAsia="Times New Roman" w:cs="Times New Roman" w:ascii="Times New Roman" w:hAnsi="Times New Roman"/>
          <w:sz w:val="28"/>
          <w:szCs w:val="28"/>
          <w:lang w:eastAsia="ru-RU"/>
        </w:rPr>
        <w:t xml:space="preserve"> Суть ее в следующем. Избиратели-мужчины, достигшие определенного возраста, делятся на три курии, три «класса». Первые две курии составляют крупные налогоплательщики, в последней, третьей курии, все прочие избиратели. Несмотря на свой внешний демократизм, избирательная система, изобретенная в Пруссии, давала явное, несомненное преимущество богатым и оставляла крохи бедным. Ибо число выборщиков было одинаковым во всех трех куриях. Как задумали, так и случилось: две первых курии - незначительная кучка людей - выбирали две трети выборщиков. Этим и определялся затем социальный состав депутатов.</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Как и следовало ожидать, выборы дали прусскому правительству ожидаемый результат: из 350 депутатов 250 были чиновниками. Выработанная затем новая Конституция 1850 г. -  оказалась, как и следовало ожидать, конституцией торжествующей контрреволюции. Уступки, сделанные буржуазии, были ничтожными. О «простом народе» не было и речи.</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Конституция 1850</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b/>
          <w:sz w:val="28"/>
          <w:szCs w:val="28"/>
          <w:lang w:eastAsia="ru-RU"/>
        </w:rPr>
        <w:t>г.</w:t>
      </w:r>
      <w:r>
        <w:rPr>
          <w:rFonts w:eastAsia="Times New Roman" w:cs="Times New Roman" w:ascii="Times New Roman" w:hAnsi="Times New Roman"/>
          <w:sz w:val="28"/>
          <w:szCs w:val="28"/>
          <w:lang w:eastAsia="ru-RU"/>
        </w:rPr>
        <w:t xml:space="preserve"> создавала двухпалатный законодательный корпус. Нижняя из палат была выборной (и именно о ней и говорилось выше), верхняя же составлялась - по королевскому указу из принцев крови, князей и других назначенных короной пэров (ст.ст. 62-68).</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Поначалу верхняя палата, названная «палатой господ», была наполовину выборной, наполовину назначенной. В 1852 г. король надумал превратить ее в полностью назначаемую. По требованию короля </w:t>
      </w:r>
      <w:r>
        <w:rPr>
          <w:rFonts w:eastAsia="Times New Roman" w:cs="Times New Roman" w:ascii="Times New Roman" w:hAnsi="Times New Roman"/>
          <w:i/>
          <w:sz w:val="28"/>
          <w:szCs w:val="28"/>
          <w:lang w:eastAsia="ru-RU"/>
        </w:rPr>
        <w:t>Отто фон Бисмарк</w:t>
      </w:r>
      <w:r>
        <w:rPr>
          <w:rFonts w:eastAsia="Times New Roman" w:cs="Times New Roman" w:ascii="Times New Roman" w:hAnsi="Times New Roman"/>
          <w:sz w:val="28"/>
          <w:szCs w:val="28"/>
          <w:lang w:eastAsia="ru-RU"/>
        </w:rPr>
        <w:t>, прусский помещик, ставший к указанному времени министром, отстаивал этот план перед палатами и добился от них согласия. Много позже он понял, что был не прав Палата, справедливо замечал Бисмарк в своих мемуарах, имеющая в своем составе какое-то число выборных членов, пользовалась в глазах народа гораздо большим престижем, нежели палата, целиком назначенная. А между тем, престиж, продолжает Бисмарк, очень важен, если палата хочет играть отведенную ей роль исполнителя оборонительных задач (в своей конкуренции с нижней палатой, разумеется). Когда палата становится простым орудием и даже просто-напросто исполнителем королевских приказов, королевской политики - это свидетельствует о дефекте конституции. Иногда бывает даже необходимым, продолжает свои признания Бисмарк, чтобы ничтожная и безопасная палата демонстрировала некоторую видимость независимости в своих суждениях правительству бывает порой на руку побуждать верхнюю палату к некоторой оппозиции, к некоторой независимости в своих суждениях, чтобы не очень бросалась в глаза ее действительная роль «дублера правительственной власти». Законодательная власть палат парализовалась правом абсолютного вето короля (ст. 62). По мысли последнего, сущность конституции 1850 г. состояла не в том, чтобы в данный момент или когда-либо в дальнейшем создать новую правительственную систему, а в том, чтобы благодаря трем вето обеих палат и решающему королевскому - помешать «произвольным изменениям существующего положения».</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Ст. 64 Конституции 1850 г. наделяла короля правом законодательной инициативы, а также нравом ничем не ограниченного роспуска парламента (ландтага) и, конечно, король как был, так и оставался непререкаемым главой исполнительной власти.</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Важно и то, что министры короны не были подотчетны ландтагу и не зависели от него. Они не несли коллективной ответственности за свои действия, и их непременной главой как был, так и оставался король. Он же обладал правом абсолютного вето на решения ландтага, и по одному этому последнему отводилась не законодательная, а законосовещательная функция.</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Само собой разумеется, что прусская конституция не была лишена таких укреплений, какими сделались к середине ХIХ в. свобода собраний и союзов, свобода, слова и неприкосновенность личности. Но свобода - собраний, например, была обставлена одним важным ограничением, касавшимся моя одних лишь «низших слоев общества»: собирайтесь, не иначе как под крышей (ст. 29). Недостает денег на то, чтобы снять помещение - нет и  права на собрания.</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1863 г. в ходе острой избирательной борьбы за нижнюю палату парламента Бисмарк, озлобленный нападками оппозиционной прессы, издал собственной властью распоряжение о введении последующей цензуры. </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Печатный орган, получавший три предупреждения правительства, подлежал закрытию. Когда выборы были выиграны, Бисмарк представил свое распоряжение на усмотрение новой палаты. То самое распоряжение, которое помогло депутатам выиграть выборы.</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Еще большим беззаконием было то, что наперекор ландтагу, Бисмарк в течение 4-х лет тратил, огромные деньги на вооружение армии. То было по общему правилу было незаконно, но Бисмарку все простилось, как только Пруссия выиграла в 1864 г.  войну с Австрией (чем было обеспечено объединение Германии вод главенством Пруссии).</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Триумфальная победа над Австрией выдвинула Пруссию на роль объединяющей Германию силы. К осознанию этой роли Пруссия пришла еще в царствование Фридриха II (1740-1780 гг.). В тесной связи со всем этим она была единственным немецким государством, введшим у себя, во-первых, всеобщую воинскую готовность и, во-вторых, всеобщее обязательное обучение. Последнее позволило Пруссии иметь грамотного рекрута и это так высоко оценено, что позволило Бисмарку сказать: победа над Австрией была победой прусского школьного учителя.</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Важнейшим итогом австро-прусской войны было присоединение к Пруссии ряда северогерманских государств, в числе которых были Ганновер, Гессен-Кастель, Франкфурт-на-Майне, Нассау. Еще ранее, после войны с Данией, Пруссия насильственно захватила Шлезвиг и Гольштейн.</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Под именем </w:t>
      </w:r>
      <w:r>
        <w:rPr>
          <w:rFonts w:eastAsia="Times New Roman" w:cs="Times New Roman" w:ascii="Times New Roman" w:hAnsi="Times New Roman"/>
          <w:b/>
          <w:sz w:val="28"/>
          <w:szCs w:val="28"/>
          <w:lang w:eastAsia="ru-RU"/>
        </w:rPr>
        <w:t>Северо-Германского союза</w:t>
      </w:r>
      <w:r>
        <w:rPr>
          <w:rFonts w:eastAsia="Times New Roman" w:cs="Times New Roman" w:ascii="Times New Roman" w:hAnsi="Times New Roman"/>
          <w:sz w:val="28"/>
          <w:szCs w:val="28"/>
          <w:lang w:eastAsia="ru-RU"/>
        </w:rPr>
        <w:t xml:space="preserve"> в Центральной Европе возникло по сути дела новое государство.</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Чтобы отбить охоту у «монархической заграницы» совать пальцы в прусский «национальный омлет» Бисмарк вынужден был согласиться на такое нововведение, каким явилось всеобщее избирательное право, но ни в каком роде с тайным голосованием, ибо именно оно; по выражению самого Бисмарка, «противоречит лучшим свойствам немецкой нации» (то скажет много позже и Гитлер).</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Новое государство получило и новую конституцию, датированную 1867 г. </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Таким образом, Бисмарк, с успехом осуществил политику воссоединения Германии, о которой он же говорил в 1862 г. британскому премьеру Дизраэли: «В непродолжительное время я буду вынужден взять на себя руководство политикой Пруссии. Моя первая задача будет заключаться в том, чтобы с помощью или без помощи ландтага реорганизовать прусскую армию. Далее я воспользуюсь первым предлогом для того, чтобы объявить войну Австрии, уничтожить Германский союз, подчинить своему влиянию средние и мелкие государства и создать единую Германию под главенством Пруссии». В том же 1862 г. Бисмарк заявил в ландтаге, что Германия будет объединена «не речами и парламентскими постановлениями», а «железом и кровью».</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b/>
          <w:sz w:val="28"/>
          <w:szCs w:val="28"/>
          <w:lang w:eastAsia="ru-RU"/>
        </w:rPr>
      </w:pPr>
      <w:r>
        <w:rPr>
          <w:rFonts w:eastAsia="Times New Roman" w:cs="Times New Roman" w:ascii="Times New Roman" w:hAnsi="Times New Roman"/>
          <w:sz w:val="28"/>
          <w:szCs w:val="28"/>
          <w:lang w:eastAsia="ru-RU"/>
        </w:rPr>
        <w:t xml:space="preserve">План этот неукоснительно выполнялся. Свое непременное юридическое оформление Северо-Германский союз получил, в новой конституции, отдававшей управление союзом прусскому королю («президенту»), канцлеру и двум палатам. Нижняя из них, избиралась на основе всеобщего избирательного права. За пределами Союза оставались, однако» южно-германские государства, такие как Бавария, Саксония, Вюртемберг и др. На пути к их насильственному объединению в новой империи стояла Франция, не без тревоги наблюдавшая за образование «великой империи» на своих восточных границах. В 1870 г. Пруссия получала желанную возможность спровоцировать войну с Францией (не без воинственных, впрочем, измерений правительства Наполеона III). В этой войне, известной под названием франко – прусской, Франция была разгромлена и перед Северо-германским союзом, перед Германией встала давно запланированная задача - присоединения южно-германских государств. Присоединение это было оформлено договорами, ратифицированными соответствующими парламентами. Прусский король был коронован императором объединенной Германии и таким образом в центре Европы возникло новое государство, принявшее название </w:t>
      </w:r>
      <w:r>
        <w:rPr>
          <w:rFonts w:eastAsia="Times New Roman" w:cs="Times New Roman" w:ascii="Times New Roman" w:hAnsi="Times New Roman"/>
          <w:b/>
          <w:sz w:val="28"/>
          <w:szCs w:val="28"/>
          <w:lang w:eastAsia="ru-RU"/>
        </w:rPr>
        <w:t>Германской империи.</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r>
    </w:p>
    <w:p>
      <w:pPr>
        <w:pStyle w:val="Normal"/>
        <w:tabs>
          <w:tab w:val="clear" w:pos="708"/>
          <w:tab w:val="left" w:pos="142" w:leader="none"/>
        </w:tabs>
        <w:spacing w:lineRule="auto" w:line="240" w:before="0" w:after="0"/>
        <w:ind w:firstLine="567" w:start="-567" w:end="18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2. Объединение Германии. Образование Второй Германской империи (1871-1918 гг.)</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объединенной Германии возникла необходимость в конституции, которая была незамедлительно принята. По новой германской </w:t>
      </w:r>
      <w:r>
        <w:rPr>
          <w:rFonts w:eastAsia="Times New Roman" w:cs="Times New Roman" w:ascii="Times New Roman" w:hAnsi="Times New Roman"/>
          <w:b/>
          <w:sz w:val="28"/>
          <w:szCs w:val="28"/>
          <w:lang w:eastAsia="ru-RU"/>
        </w:rPr>
        <w:t>Конституции 1871</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b/>
          <w:sz w:val="28"/>
          <w:szCs w:val="28"/>
          <w:lang w:eastAsia="ru-RU"/>
        </w:rPr>
        <w:t>г.</w:t>
      </w:r>
      <w:r>
        <w:rPr>
          <w:rFonts w:eastAsia="Times New Roman" w:cs="Times New Roman" w:ascii="Times New Roman" w:hAnsi="Times New Roman"/>
          <w:sz w:val="28"/>
          <w:szCs w:val="28"/>
          <w:lang w:eastAsia="ru-RU"/>
        </w:rPr>
        <w:t xml:space="preserve"> в состав новообразованной империи вошли 22 монархии (среди них Пруссия, Бавария и Саксония) и несколько вольных городов, включая Гамбург. Конституция наделила эти государства незначительной самостоятельностью, постепенно сокращавшейся.</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Главой империи</w:t>
      </w:r>
      <w:r>
        <w:rPr>
          <w:rFonts w:eastAsia="Times New Roman" w:cs="Times New Roman" w:ascii="Times New Roman" w:hAnsi="Times New Roman"/>
          <w:sz w:val="28"/>
          <w:szCs w:val="28"/>
          <w:lang w:eastAsia="ru-RU"/>
        </w:rPr>
        <w:t>, был по конституции прусский король, что отвечало реальному соотношению сил во вновь образованном государстве. На долю Пруссии приходилось свыше половины всей территории Германии и 60% населения страны. Как уже говорилось, королю присваивался титул императора. Он же был главой вооруженных сил, назначая чиновников империи, не исключая и главы правительства - имперского канцлера. Императору предоставлялось право назначения членов верхней палаты парламента от Пруссии. Конституция дозволяла ему непосредственное руководство министрами империи и, конечно, самой Пруссии.</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Члены верхней палаты империи </w:t>
      </w:r>
      <w:r>
        <w:rPr>
          <w:rFonts w:eastAsia="Times New Roman" w:cs="Times New Roman" w:ascii="Times New Roman" w:hAnsi="Times New Roman"/>
          <w:i/>
          <w:sz w:val="28"/>
          <w:szCs w:val="28"/>
          <w:lang w:eastAsia="ru-RU"/>
        </w:rPr>
        <w:t>Союзного совета</w:t>
      </w:r>
      <w:r>
        <w:rPr>
          <w:rFonts w:eastAsia="Times New Roman" w:cs="Times New Roman" w:ascii="Times New Roman" w:hAnsi="Times New Roman"/>
          <w:sz w:val="28"/>
          <w:szCs w:val="28"/>
          <w:lang w:eastAsia="ru-RU"/>
        </w:rPr>
        <w:t xml:space="preserve"> - назначались правительствами союзных государств. Нормы представительства от каждой, из земель были установлены самой конституцией. При этом на долю Пруссии пришлось 17 депутатских мест из 58, остальные государства имели в нем от одного до шести депутатов.</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Конституция предоставляла Союзному совету законодательную власть - наряду и вместе с рейхстагом - и значительную исполнительную власть (ст. 6). Бундесрат (Союзный совет) имел свой аппарат в лице комиссий, специализированных по тем или иным областям общественной и государственной жизни. Самое же важное заключалось в том, что бундесрату было предоставлено право издания указов имевших ту же силу, что и закон. И это помимо нижней палаты и даже наперекор ей (ст. 7).</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Тем важнее подчеркнуть ту долю власти, которая на деле осуществлялась Пруссией в верхней палате империи. Председателем палаты был по положению канцлер империи - прусский министр, который назначается по воле прусского короля. Одно это давало Пруссии заметнее преобладание в бундесрате для отклонения законопроекта об изменении конституции требовалось всего 14 голосов, между тем Пруссия, как уже говорилось, была представлена в верхней палате первоначально 17-ю депутатами, затем их стало 22. От Пруссии же зависело отклонение любого законопроекта, касающегося перемен в армии и флоте, а также налогов и сборов. Не удивительно, что мелкие государства нередко отказывались являться в бундесрат.</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Нижняя палата парламента сохранила название </w:t>
      </w:r>
      <w:r>
        <w:rPr>
          <w:rFonts w:eastAsia="Times New Roman" w:cs="Times New Roman" w:ascii="Times New Roman" w:hAnsi="Times New Roman"/>
          <w:i/>
          <w:sz w:val="28"/>
          <w:szCs w:val="28"/>
          <w:lang w:eastAsia="ru-RU"/>
        </w:rPr>
        <w:t>рейхстага</w:t>
      </w:r>
      <w:r>
        <w:rPr>
          <w:rFonts w:eastAsia="Times New Roman" w:cs="Times New Roman" w:ascii="Times New Roman" w:hAnsi="Times New Roman"/>
          <w:sz w:val="28"/>
          <w:szCs w:val="28"/>
          <w:lang w:eastAsia="ru-RU"/>
        </w:rPr>
        <w:t>. Он избирался сначала на 3 года, затем (с 1887 г.) на пять. Конституция отводила ему важное место в законодательном процессе, но фактическая власть рейхстага была сравнительно небольшой. В тех случаях, когда рейхстаг отклонял внесенный правительством законопроект, его, чуть отредактировав, пропускали через бундесрат в качестве уже «указов».</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Неоднократные попытки рейхстага установить хотя бы и минимальный контроль над исполнительной властью, неизменно завершались поражением: бундесрат и правительство блокировали все, что носило на себе признаки либерализма в отношениях между законодательной и исполнительной властями. </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Таким образом, разделение властей на законодательную и исполнительную в той или иной степени признавалось Бисмарком и его людьми, но системе сдержек и противовесов, направленной на демократизацию власти, так и не было создано - вплоть до Веймарской конституции 1919 г.</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Рейхстаг был органом выборным. Ст. 20-я конституции декретировала введение всеобщего мужского избирательного права, хотя сам Бисмарк, вынужденный к введению этого института в конституцию, относился к всеобщему голосованию как институту вредному и опасному. Опасность эта парировалась введением открытого голосования, обеспечивающего, по словам Бисмарка, наибольшее влияние людей просвещенных, тех главным образом интеллигентных классов, благоразумие которых диктуется стремлением к надежной «охране собственности».</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Всеобщее избирательное право было продиктовано чисто политическими или скорее внешнеполитическими обстоятельствами: надо было лишить аргументов те европейские державы, которые усматривали в насильственном объединении Германии нарушение исконной воли объединенных народов. Необходимо было показать «монархической Европе», что объединение Германии «одобрено народом» этой страны и тем самым отбить у нее охоту «совать пальцы» в чужой «национальный омлет».</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Наконец, что досрочный роспуск нижней палаты мог быть произведен простым постановлением палаты верхней, то есть - бундесрата, и это не единожды делалось. </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Имперское правительство было представлено в единственном лице - лице </w:t>
      </w:r>
      <w:r>
        <w:rPr>
          <w:rFonts w:eastAsia="Times New Roman" w:cs="Times New Roman" w:ascii="Times New Roman" w:hAnsi="Times New Roman"/>
          <w:i/>
          <w:sz w:val="28"/>
          <w:szCs w:val="28"/>
          <w:lang w:eastAsia="ru-RU"/>
        </w:rPr>
        <w:t>канцлера</w:t>
      </w:r>
      <w:r>
        <w:rPr>
          <w:rFonts w:eastAsia="Times New Roman" w:cs="Times New Roman" w:ascii="Times New Roman" w:hAnsi="Times New Roman"/>
          <w:sz w:val="28"/>
          <w:szCs w:val="28"/>
          <w:lang w:eastAsia="ru-RU"/>
        </w:rPr>
        <w:t>. Кабинета министров не существовало. Министры, ведавшие определенным кругом дел, находились в подчинении канцлера, были практически его заместителями по тому или иному ведомству. Подводя основу для такой организации верховной исполнительной власти, Бисмарк писал: «действительную ответственность в делах большой политики может нести... только один - единственны и руководящий министр, а не анонимная комиссия», то есть Совет (кабинет) министров.</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Функции имперского правительства были весьма широкими. Помимо внутренней и внешней политики, руководства вооруженными силами, средствами сообщения и связи, оно ведало также банковским делом и патентами, уголовным и гражданским правом, законодательством о ремеслах и профсоюзах, санитарной и ветеринарной службой и т.п. (ст. 4). </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 долю местных правительств приходилось главным образом исполнение имперских законов, получавших преимущества перед законами областническими.</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Реакционная и абсолютистская по своему духу и заложенным в нее идеям конституция 1871 г. была воли, а юридических нелепостей и несообразностей. Президент империи - император был связан контрасигнатурой канцлера, которого он же был волен назначать и смещать по своему усмотрению. Конституция ограничивала власть императора Союзным советом, но как прусский король, он был волен, приказать своим, представителям в бундесрате провалить любой неугодный ему закон, касающийся конституции, финансов и военного дела.</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 своему социально - политическому содержанию конституция 1871 г. была выражением компромисса, установившегося в ходе развития страны, между феодально-юнкерским землевладением и быстрорастущим прусско-германским капиталом. Причем господствующее положение в этом союзе продолжало оставаться, как это было и до конституции, в руках помещиков и клерикалов - церковников.</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создавшейся ситуации не могло быть и речи о ликвидации все еще полуфеодального землевладения и некоторых иных пережитков феодализма вообще, включая городскую промышленность и ремесло.</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Крепостничество отступая перед велением времени, приспособлялось через переход от феодальных форм эксплуатации крестьянства к капиталистическим. Тем более что законом 1850 г. прусский крестьянин получал возможность выкупа своей личности и имущества от крепостнической кабалы.</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Уже к моменту своего объединения, в наиболее передовых государствах Германии происходил относительно быстрый процесс экономического развития. Особенно в западных, прирейнских областях страны.</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Конечно, опоздав с промышленным  переворотом чуть ли не на два столетия, Германия получила возможность создать собственные производственные мощности уже в «готовом виде». Однако настоящий промышленный переворот пришел в Германию не ранее второй половины ХIХ столетия. И особенно после объединения страны. В одном только 1882 г. в объединенной Германии возникло 9,5 тысяч крупных предприятий (более 50 человек да каждом), в 1895 г. - около 18 тысяч, в 1907 г. - свыше 29 тыс. и т. д. Общее число рабочих, занятых в промышленности, возросло в указанный период с 6 миллионов человек до II миллионов. Быстрым темпом развивалось и банковское дело. Капиталы одного лишь Немецкого банка выросли за 20 лет (с 1870 по 1900 гг.) с 15 до 150 млн. марок и продолжали увеличиваться.</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Объединение Германии, как событие чисто политическое (государственное), придало немецкой экономике столь мощный импульс, что Германия за короткий срок стала самой мощной европейской державой.</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Быстрый рост рабочего класса все более и более выдвигал его в качестве новой политической силы, организационным центром которой сделалась социал-демократическая партия. Отклонив революционный путь захвата власти, социал-демократы, как это было видно из их Готской программы, принятой на съезде в г. Готе в 1875 г., ставили своей центральной задачей борьбу за парламент, а в самом парламенте - за законны, улучшающие положение рабочего класса, борьбу за новое социальное законодательство.</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История социал-демократической партии рассматриваемого времени свидетельствует о неуклонном росте влияния партии в рабочем классе. На выборах в рейхстаг социалисты получили: в 1871 г. 101 тыс. голосов, в 1874 г. - 351 тыс. голосов, в 1877 г., несмотря на преследования и гонения - 493 тыс. голосов.</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Ответом правительства Бисмарка на рост влияния социал-демократов стал т.н. «исключительный закон против социалистов», который обрушил на нее репрессии, затронувшие саму организацию партии, ее прессу, созданные партией союзы и общества. Судебные преследования коснулись тысяч людей. Естественно, что число голосов, поданных за социалистов в 1881 г., упало до 310 тыс. Но уже в 1884 г. число голосующих за партию поднялось до 550 тыс., с тем, чтобы в 1887 г. достигнуть 760 тыс., а в 1890 г. - полутора миллионов голосов. Стало ясно, и больше всего самому правительству, что исключительный закон провалился. В начале 1890 г. он был отменен и формально. Вместе с тем ушел в отставку и вдохновитель закона О. фон Бисмарк.</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то же время заслуживает внимания тот факт, что наряду с гонением на социалистов Бисмарк провел через рейхстаг серию законов, в некоторой степени улучшавших положение трудящихся. К ним относятся раньше всего законы 80-х гг. о социальном обеспечении по болезни, по старости и при несчастном случае, для правильной оценки этих законов следует, впрочем, иметь в виду, что две трети расходов, шедших на нужды социального страхования, составлялись из взносов, которые ложились на самих работающих. Как бы там ни было, было бы ошибкой недооценивать социальное законодательство Германии не только для нее самой, но также и для Европы, вообще.</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Объединение Германии способствовало быстрому капиталистическому развитию страны. Германия быстро превращалась из аграрного в индустриальное государство. Это обстоятельство позволило сократить отставание Германии от развитых стран Европы и даже перегнать Англию. Все это оказалось возможным благодаря политике канцлера О. Бисмарка, установившего прусские порядки в единой Германии.</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Новое могущество, приобретенное Германией, позволило ей бросить вызов Англии, Франции и России, приведший к Первой мировой войне, империалистической по своим целям и средствам. В этой войне Германия потерпела сокрушительное поражение, а вместе с тем сошла со сцены монархическая империя.</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i/>
          <w:sz w:val="24"/>
          <w:szCs w:val="24"/>
          <w:lang w:eastAsia="ru-RU"/>
        </w:rPr>
      </w:pPr>
      <w:r>
        <w:rPr>
          <w:rFonts w:eastAsia="Times New Roman" w:cs="Times New Roman" w:ascii="Times New Roman" w:hAnsi="Times New Roman"/>
          <w:i/>
          <w:sz w:val="24"/>
          <w:szCs w:val="24"/>
          <w:lang w:eastAsia="ru-RU"/>
        </w:rPr>
      </w:r>
    </w:p>
    <w:p>
      <w:pPr>
        <w:pStyle w:val="Style18"/>
        <w:ind w:firstLine="567" w:start="-567" w:end="0"/>
        <w:rPr/>
      </w:pPr>
      <w:r>
        <w:rPr/>
        <w:t>ЛЕКЦИЯ №14</w:t>
      </w:r>
    </w:p>
    <w:p>
      <w:pPr>
        <w:pStyle w:val="Style19"/>
        <w:ind w:firstLine="567" w:start="-567" w:end="0"/>
        <w:rPr/>
      </w:pPr>
      <w:r>
        <w:rPr/>
        <w:t xml:space="preserve">Государство Латинской Америки </w:t>
      </w:r>
    </w:p>
    <w:p>
      <w:pPr>
        <w:pStyle w:val="Normal"/>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r>
    </w:p>
    <w:p>
      <w:pPr>
        <w:pStyle w:val="Normal"/>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Процесс становления колониальных систем Испании и Португалии начался еще в конце XV - начале XVI в., то есть в эпоху средневековья и рассматривался как обращение в христианство язычников индейцев. Хотя завоевание «Индий» (так официально именовались испанские колонии) рассматривалось как цивилизаторская миссия обращения в христианство язычников-индейцев, оно осуществлялось в основном военно-феодальными методами. Конкистадоры уничтожили индейскую государственность, и широкое распространение получила система полурабского труда индейцев. Юридически считалось, что индейские общины, находившиеся на захваченных территориях, передавались под «опеку» латифундистам-энкомендеро. Лишь в XVIII в. под влиянием зарождающегося капиталистического уклада начинают формироваться полуфеодальные арендные отношения.</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r>
    </w:p>
    <w:p>
      <w:pPr>
        <w:pStyle w:val="Normal"/>
        <w:spacing w:lineRule="auto" w:line="240" w:before="0" w:after="0"/>
        <w:ind w:firstLine="567" w:start="-567" w:end="0"/>
        <w:jc w:val="center"/>
        <w:rPr>
          <w:rFonts w:ascii="Times New Roman" w:hAnsi="Times New Roman" w:eastAsia="Times New Roman" w:cs="Times New Roman"/>
          <w:b/>
          <w:bCs/>
          <w:iCs/>
          <w:sz w:val="28"/>
          <w:szCs w:val="28"/>
          <w:lang w:eastAsia="ru-RU"/>
        </w:rPr>
      </w:pPr>
      <w:r>
        <w:rPr>
          <w:rFonts w:eastAsia="Times New Roman" w:cs="Times New Roman" w:ascii="Times New Roman" w:hAnsi="Times New Roman"/>
          <w:b/>
          <w:bCs/>
          <w:iCs/>
          <w:sz w:val="28"/>
          <w:szCs w:val="28"/>
          <w:lang w:eastAsia="ru-RU"/>
        </w:rPr>
        <w:t>1. Образование самостоятельных государств в странах Латинской Америке</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iCs/>
          <w:sz w:val="28"/>
          <w:szCs w:val="28"/>
          <w:lang w:eastAsia="ru-RU"/>
        </w:rPr>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Колониальная администрация</w:t>
      </w:r>
      <w:r>
        <w:rPr>
          <w:rFonts w:eastAsia="Times New Roman" w:cs="Times New Roman" w:ascii="Times New Roman" w:hAnsi="Times New Roman"/>
          <w:sz w:val="28"/>
          <w:szCs w:val="28"/>
          <w:lang w:eastAsia="ru-RU"/>
        </w:rPr>
        <w:t xml:space="preserve"> в Латинской Америке формировалась исторически по ходу самой территориальной экспансии Испании и Португалии. За 300 лет господства Испании в Америке сложилась самая крупная и прочная по тем временам </w:t>
      </w:r>
      <w:r>
        <w:rPr>
          <w:rFonts w:eastAsia="Times New Roman" w:cs="Times New Roman" w:ascii="Times New Roman" w:hAnsi="Times New Roman"/>
          <w:i/>
          <w:iCs/>
          <w:sz w:val="28"/>
          <w:szCs w:val="28"/>
          <w:lang w:eastAsia="ru-RU"/>
        </w:rPr>
        <w:t>колониальная империя</w:t>
      </w:r>
      <w:r>
        <w:rPr>
          <w:rFonts w:eastAsia="Times New Roman" w:cs="Times New Roman" w:ascii="Times New Roman" w:hAnsi="Times New Roman"/>
          <w:sz w:val="28"/>
          <w:szCs w:val="28"/>
          <w:lang w:eastAsia="ru-RU"/>
        </w:rPr>
        <w:t xml:space="preserve"> с чрезвычайно сложной социально-этнической структурой, с единой католической верой и с централизованной системой политического управления. На вершине этой властной пирамиды стоял </w:t>
      </w:r>
      <w:r>
        <w:rPr>
          <w:rFonts w:eastAsia="Times New Roman" w:cs="Times New Roman" w:ascii="Times New Roman" w:hAnsi="Times New Roman"/>
          <w:i/>
          <w:iCs/>
          <w:sz w:val="28"/>
          <w:szCs w:val="28"/>
          <w:lang w:eastAsia="ru-RU"/>
        </w:rPr>
        <w:t>испанский король</w:t>
      </w:r>
      <w:r>
        <w:rPr>
          <w:rFonts w:eastAsia="Times New Roman" w:cs="Times New Roman" w:ascii="Times New Roman" w:hAnsi="Times New Roman"/>
          <w:sz w:val="28"/>
          <w:szCs w:val="28"/>
          <w:lang w:eastAsia="ru-RU"/>
        </w:rPr>
        <w:t xml:space="preserve">.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Общее руководство</w:t>
      </w:r>
      <w:r>
        <w:rPr>
          <w:rFonts w:eastAsia="Times New Roman" w:cs="Times New Roman" w:ascii="Times New Roman" w:hAnsi="Times New Roman"/>
          <w:sz w:val="28"/>
          <w:szCs w:val="28"/>
          <w:lang w:eastAsia="ru-RU"/>
        </w:rPr>
        <w:t xml:space="preserve"> политикой Испании в колониях осуществляли </w:t>
      </w:r>
      <w:r>
        <w:rPr>
          <w:rFonts w:eastAsia="Times New Roman" w:cs="Times New Roman" w:ascii="Times New Roman" w:hAnsi="Times New Roman"/>
          <w:i/>
          <w:iCs/>
          <w:sz w:val="28"/>
          <w:szCs w:val="28"/>
          <w:lang w:eastAsia="ru-RU"/>
        </w:rPr>
        <w:t>Торговая палата</w:t>
      </w:r>
      <w:r>
        <w:rPr>
          <w:rFonts w:eastAsia="Times New Roman" w:cs="Times New Roman" w:ascii="Times New Roman" w:hAnsi="Times New Roman"/>
          <w:sz w:val="28"/>
          <w:szCs w:val="28"/>
          <w:lang w:eastAsia="ru-RU"/>
        </w:rPr>
        <w:t>, а с 1524 г. - созданный при короле</w:t>
      </w:r>
      <w:r>
        <w:rPr>
          <w:rFonts w:eastAsia="Times New Roman" w:cs="Times New Roman" w:ascii="Times New Roman" w:hAnsi="Times New Roman"/>
          <w:b/>
          <w:bCs/>
          <w:sz w:val="28"/>
          <w:szCs w:val="28"/>
          <w:lang w:eastAsia="ru-RU"/>
        </w:rPr>
        <w:t xml:space="preserve"> </w:t>
      </w:r>
      <w:r>
        <w:rPr>
          <w:rFonts w:eastAsia="Times New Roman" w:cs="Times New Roman" w:ascii="Times New Roman" w:hAnsi="Times New Roman"/>
          <w:i/>
          <w:iCs/>
          <w:sz w:val="28"/>
          <w:szCs w:val="28"/>
          <w:lang w:eastAsia="ru-RU"/>
        </w:rPr>
        <w:t>Совет по делам Индий</w:t>
      </w:r>
      <w:r>
        <w:rPr>
          <w:rFonts w:eastAsia="Times New Roman" w:cs="Times New Roman" w:ascii="Times New Roman" w:hAnsi="Times New Roman"/>
          <w:b/>
          <w:bCs/>
          <w:sz w:val="28"/>
          <w:szCs w:val="28"/>
          <w:lang w:eastAsia="ru-RU"/>
        </w:rPr>
        <w:t>,</w:t>
      </w:r>
      <w:r>
        <w:rPr>
          <w:rFonts w:eastAsia="Times New Roman" w:cs="Times New Roman" w:ascii="Times New Roman" w:hAnsi="Times New Roman"/>
          <w:sz w:val="28"/>
          <w:szCs w:val="28"/>
          <w:lang w:eastAsia="ru-RU"/>
        </w:rPr>
        <w:t xml:space="preserve"> первый специализированный центральный орган колониальной администрации. Этот Совет издавал колониальные законы, назначал высших чиновников, был верховной апелляционной инстанцией для колониальных судов.</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Высшую власть</w:t>
      </w:r>
      <w:r>
        <w:rPr>
          <w:rFonts w:eastAsia="Times New Roman" w:cs="Times New Roman" w:ascii="Times New Roman" w:hAnsi="Times New Roman"/>
          <w:sz w:val="28"/>
          <w:szCs w:val="28"/>
          <w:lang w:eastAsia="ru-RU"/>
        </w:rPr>
        <w:t xml:space="preserve"> в самой Америке осуществляли</w:t>
      </w:r>
      <w:r>
        <w:rPr>
          <w:rFonts w:eastAsia="Times New Roman" w:cs="Times New Roman" w:ascii="Times New Roman" w:hAnsi="Times New Roman"/>
          <w:b/>
          <w:bCs/>
          <w:sz w:val="28"/>
          <w:szCs w:val="28"/>
          <w:lang w:eastAsia="ru-RU"/>
        </w:rPr>
        <w:t xml:space="preserve"> </w:t>
      </w:r>
      <w:r>
        <w:rPr>
          <w:rFonts w:eastAsia="Times New Roman" w:cs="Times New Roman" w:ascii="Times New Roman" w:hAnsi="Times New Roman"/>
          <w:i/>
          <w:iCs/>
          <w:sz w:val="28"/>
          <w:szCs w:val="28"/>
          <w:lang w:eastAsia="ru-RU"/>
        </w:rPr>
        <w:t>вице-короли</w:t>
      </w:r>
      <w:r>
        <w:rPr>
          <w:rFonts w:eastAsia="Times New Roman" w:cs="Times New Roman" w:ascii="Times New Roman" w:hAnsi="Times New Roman"/>
          <w:b/>
          <w:bCs/>
          <w:sz w:val="28"/>
          <w:szCs w:val="28"/>
          <w:lang w:eastAsia="ru-RU"/>
        </w:rPr>
        <w:t>,</w:t>
      </w:r>
      <w:r>
        <w:rPr>
          <w:rFonts w:eastAsia="Times New Roman" w:cs="Times New Roman" w:ascii="Times New Roman" w:hAnsi="Times New Roman"/>
          <w:sz w:val="28"/>
          <w:szCs w:val="28"/>
          <w:lang w:eastAsia="ru-RU"/>
        </w:rPr>
        <w:t xml:space="preserve"> которые как бы олицетворяли собой испанскую корону. Вице-короли командовали вооруженными силами, издавали местные законы, руководили администрацией, закрепляли земли и индейские общины за испанскими переселенцами, контролировали сбор налогов. Их полномочия действительно были королевскими, а потому даже в официальной доктрине Испании вице-королевства рассматривались как находящиеся в федеративном союзе с Испанским королевством (королевства Леона и Кастилии).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К концу XVIII в. в Латинской Америке было создано четыре вице-королевства: Новая Испания (столица Мехико), Новая Гранада (Богота), Перу (Лима), Рио-де-ла-Плата (Буэнос-Айрес).</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колонии, имевшие меньшее значение для испанской короны, назначались</w:t>
      </w:r>
      <w:r>
        <w:rPr>
          <w:rFonts w:eastAsia="Times New Roman" w:cs="Times New Roman" w:ascii="Times New Roman" w:hAnsi="Times New Roman"/>
          <w:b/>
          <w:bCs/>
          <w:sz w:val="28"/>
          <w:szCs w:val="28"/>
          <w:lang w:eastAsia="ru-RU"/>
        </w:rPr>
        <w:t xml:space="preserve"> </w:t>
      </w:r>
      <w:r>
        <w:rPr>
          <w:rFonts w:eastAsia="Times New Roman" w:cs="Times New Roman" w:ascii="Times New Roman" w:hAnsi="Times New Roman"/>
          <w:i/>
          <w:iCs/>
          <w:sz w:val="28"/>
          <w:szCs w:val="28"/>
          <w:lang w:eastAsia="ru-RU"/>
        </w:rPr>
        <w:t>генерал-капитаны</w:t>
      </w:r>
      <w:r>
        <w:rPr>
          <w:rFonts w:eastAsia="Times New Roman" w:cs="Times New Roman" w:ascii="Times New Roman" w:hAnsi="Times New Roman"/>
          <w:sz w:val="28"/>
          <w:szCs w:val="28"/>
          <w:lang w:eastAsia="ru-RU"/>
        </w:rPr>
        <w:t>, которые номинально подчинялись вице-королям, но практически пользовались административной самостоятельностью и получали указания непосредственно от Совета по делам Индий.</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Cs/>
          <w:sz w:val="28"/>
          <w:szCs w:val="28"/>
          <w:lang w:eastAsia="ru-RU"/>
        </w:rPr>
        <w:t>К концу XIX в. были образованы генерал-капитанства в Гватемале, Венесуэле, Чили и на Кубе. Впоследствии эти искусственно сложившиеся границы между вице-королевствами и генерал-капитанствами станут основой пограничной демаркации для самостоятельных латиноамериканских государств.</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Важную роль в колониальном управлении играли создаваемые при вице-королях или генерал-капитанах </w:t>
      </w:r>
      <w:r>
        <w:rPr>
          <w:rFonts w:eastAsia="Times New Roman" w:cs="Times New Roman" w:ascii="Times New Roman" w:hAnsi="Times New Roman"/>
          <w:i/>
          <w:iCs/>
          <w:sz w:val="28"/>
          <w:szCs w:val="28"/>
          <w:lang w:eastAsia="ru-RU"/>
        </w:rPr>
        <w:t>судебно-административные органы аудиенции</w:t>
      </w:r>
      <w:r>
        <w:rPr>
          <w:rFonts w:eastAsia="Times New Roman" w:cs="Times New Roman" w:ascii="Times New Roman" w:hAnsi="Times New Roman"/>
          <w:sz w:val="28"/>
          <w:szCs w:val="28"/>
          <w:lang w:eastAsia="ru-RU"/>
        </w:rPr>
        <w:t xml:space="preserve">. В провинциях, на которые делились колонии, руководство администрацией, судом, церковью осуществляли </w:t>
      </w:r>
      <w:r>
        <w:rPr>
          <w:rFonts w:eastAsia="Times New Roman" w:cs="Times New Roman" w:ascii="Times New Roman" w:hAnsi="Times New Roman"/>
          <w:i/>
          <w:iCs/>
          <w:sz w:val="28"/>
          <w:szCs w:val="28"/>
          <w:lang w:eastAsia="ru-RU"/>
        </w:rPr>
        <w:t>губернаторы</w:t>
      </w:r>
      <w:r>
        <w:rPr>
          <w:rFonts w:eastAsia="Times New Roman" w:cs="Times New Roman" w:ascii="Times New Roman" w:hAnsi="Times New Roman"/>
          <w:sz w:val="28"/>
          <w:szCs w:val="28"/>
          <w:lang w:eastAsia="ru-RU"/>
        </w:rPr>
        <w:t xml:space="preserve">, которым, в свою очередь, были подчинены </w:t>
      </w:r>
      <w:r>
        <w:rPr>
          <w:rFonts w:eastAsia="Times New Roman" w:cs="Times New Roman" w:ascii="Times New Roman" w:hAnsi="Times New Roman"/>
          <w:i/>
          <w:iCs/>
          <w:sz w:val="28"/>
          <w:szCs w:val="28"/>
          <w:lang w:eastAsia="ru-RU"/>
        </w:rPr>
        <w:t>коррехидоры</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i/>
          <w:iCs/>
          <w:sz w:val="28"/>
          <w:szCs w:val="28"/>
          <w:lang w:eastAsia="ru-RU"/>
        </w:rPr>
        <w:t>старшие алькальды</w:t>
      </w:r>
      <w:r>
        <w:rPr>
          <w:rFonts w:eastAsia="Times New Roman" w:cs="Times New Roman" w:ascii="Times New Roman" w:hAnsi="Times New Roman"/>
          <w:sz w:val="28"/>
          <w:szCs w:val="28"/>
          <w:lang w:eastAsia="ru-RU"/>
        </w:rPr>
        <w:t xml:space="preserve">. В XVIII в. при королях из династии Бурбонов для большей централизации системы управления в провинции назначались </w:t>
      </w:r>
      <w:r>
        <w:rPr>
          <w:rFonts w:eastAsia="Times New Roman" w:cs="Times New Roman" w:ascii="Times New Roman" w:hAnsi="Times New Roman"/>
          <w:i/>
          <w:iCs/>
          <w:sz w:val="28"/>
          <w:szCs w:val="28"/>
          <w:lang w:eastAsia="ru-RU"/>
        </w:rPr>
        <w:t>интенданты</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iCs/>
          <w:sz w:val="28"/>
          <w:szCs w:val="28"/>
          <w:lang w:eastAsia="ru-RU"/>
        </w:rPr>
        <w:t>субделегаты</w:t>
      </w:r>
      <w:r>
        <w:rPr>
          <w:rFonts w:eastAsia="Times New Roman" w:cs="Times New Roman" w:ascii="Times New Roman" w:hAnsi="Times New Roman"/>
          <w:sz w:val="28"/>
          <w:szCs w:val="28"/>
          <w:lang w:eastAsia="ru-RU"/>
        </w:rPr>
        <w:t>.</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Все высшие должности в колониальной администрации в Латинской Америке замещались выходцами из числа испанской феодальной знати, присылаемой в колонию на ограниченный срок (обычно на 3-6 лет). Единственным звеном колониальной администрации, доступным местному дворянству из потомков испанских поселенцев (</w:t>
      </w:r>
      <w:r>
        <w:rPr>
          <w:rFonts w:eastAsia="Times New Roman" w:cs="Times New Roman" w:ascii="Times New Roman" w:hAnsi="Times New Roman"/>
          <w:i/>
          <w:iCs/>
          <w:sz w:val="28"/>
          <w:szCs w:val="28"/>
          <w:lang w:eastAsia="ru-RU"/>
        </w:rPr>
        <w:t>креолам</w:t>
      </w:r>
      <w:r>
        <w:rPr>
          <w:rFonts w:eastAsia="Times New Roman" w:cs="Times New Roman" w:ascii="Times New Roman" w:hAnsi="Times New Roman"/>
          <w:sz w:val="28"/>
          <w:szCs w:val="28"/>
          <w:lang w:eastAsia="ru-RU"/>
        </w:rPr>
        <w:t>), было городское управление, где сохранялись некоторые традиции и формы, заимствованные из муниципального самоуправления Испании.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Огромную роль в колониальном управлении Латинской Америкой играла католическая церковь. Папская булла в 1493 г. дала испанским королям право патронажа над церковью в колониях, в частности право назначать на церковные должности. Церковь стала органичной частью колониального аппарата и крупным землевладельцем, сосредоточившим в своих руках одну треть всей пахотной земли колоний.</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Пользуясь большой отдаленностью от Испании, чиновники всех рангов колонии проявляли самовластие, осуществляли правотворчество, допускали любые беззакония. Аппарат колониального управления в Латинской Америке отличался бюрократизмом со свойственной ему неэффективностью и коррупцией. К концу XVIII в. в связи с ростом противоречий между метрополией и колониями вице-королевства и генерал-капитанства превратились в своеобразные квазигосударства, постепенно приобретавшие самостоятельное политическое существование.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Испанская администрация стремилась тщательно регламентировать все стороны жизни населения в колониях, разработала для них огромную массу законодательных актов. В 1680 г. был издан </w:t>
      </w:r>
      <w:r>
        <w:rPr>
          <w:rFonts w:eastAsia="Times New Roman" w:cs="Times New Roman" w:ascii="Times New Roman" w:hAnsi="Times New Roman"/>
          <w:i/>
          <w:iCs/>
          <w:sz w:val="28"/>
          <w:szCs w:val="28"/>
          <w:lang w:eastAsia="ru-RU"/>
        </w:rPr>
        <w:t>Свод законов королевства Индий</w:t>
      </w:r>
      <w:r>
        <w:rPr>
          <w:rFonts w:eastAsia="Times New Roman" w:cs="Times New Roman" w:ascii="Times New Roman" w:hAnsi="Times New Roman"/>
          <w:sz w:val="28"/>
          <w:szCs w:val="28"/>
          <w:lang w:eastAsia="ru-RU"/>
        </w:rPr>
        <w:t xml:space="preserve"> (9 книг и 6377 законов) - первый в истории официальный сборник колониального права.</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Колониальное законодательство закрепляло систему феодальной поземельной собственности (энкомиенды, асьенды, латифундии) и сословное деление общества. Оно проявилось в предоставлении урожденным испанцам и креолам типично феодальных привилегий (дворянские титулы), и в установлении неполноправности индейцев, негров и лиц смешанного происхождения (метисов, мулатов). Но креолы, составлявшие основную часть феодальной знати в Латинской Америке (идальго, кабальеро), по своему правовому положению стояли ниже, чем лица, родившиеся в Испании.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Система управления в </w:t>
      </w:r>
      <w:r>
        <w:rPr>
          <w:rFonts w:eastAsia="Times New Roman" w:cs="Times New Roman" w:ascii="Times New Roman" w:hAnsi="Times New Roman"/>
          <w:i/>
          <w:iCs/>
          <w:sz w:val="28"/>
          <w:szCs w:val="28"/>
          <w:lang w:eastAsia="ru-RU"/>
        </w:rPr>
        <w:t>Бразилии</w:t>
      </w:r>
      <w:r>
        <w:rPr>
          <w:rFonts w:eastAsia="Times New Roman" w:cs="Times New Roman" w:ascii="Times New Roman" w:hAnsi="Times New Roman"/>
          <w:sz w:val="28"/>
          <w:szCs w:val="28"/>
          <w:lang w:eastAsia="ru-RU"/>
        </w:rPr>
        <w:t xml:space="preserve"> - колонии Португалии - была идентичной. С XVII в. колониальную администрацию возглавил вице-король, при котором были созданы военное и налоговое ведомства, и которому подчинялся местный аппарат управления. Но колониальная система в Бразилии была менее централизованной, поскольку португальской короне не удалось полностью преодолеть местный сепаратизм.</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Политика метрополий порождала недовольство у различных слоев населения (индейцев, метисов, мулатов и т. д.). Но основной оппозицией колониальному режиму стали латифундисты-креолы, а также усиливающаяся местная буржуазия. В колониях постепенно зарождались ростки капиталистических отношений. На этом фоне во второй половине XVIII в. в Латинской Америке пробудилось национальное самосознание - процесс, ускоренный революционной борьбой за независимость США.</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 xml:space="preserve">Большое влияние на развитие освободительного движения в колониях оказала также французская революция XVIII в. и ее конституционные документы. Это подтолкнуло к восстанию негров-рабов и провозглашению в 1806 г. независимого государства Гаити (бывшей французской части колонии Сан-Доминго).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iCs/>
          <w:sz w:val="28"/>
          <w:szCs w:val="28"/>
          <w:lang w:eastAsia="ru-RU"/>
        </w:rPr>
        <w:t>Война за независимость</w:t>
      </w:r>
      <w:r>
        <w:rPr>
          <w:rFonts w:eastAsia="Times New Roman" w:cs="Times New Roman" w:ascii="Times New Roman" w:hAnsi="Times New Roman"/>
          <w:b/>
          <w:sz w:val="28"/>
          <w:szCs w:val="28"/>
          <w:lang w:eastAsia="ru-RU"/>
        </w:rPr>
        <w:t xml:space="preserve"> </w:t>
      </w:r>
      <w:r>
        <w:rPr>
          <w:rFonts w:eastAsia="Times New Roman" w:cs="Times New Roman" w:ascii="Times New Roman" w:hAnsi="Times New Roman"/>
          <w:b/>
          <w:iCs/>
          <w:sz w:val="28"/>
          <w:szCs w:val="28"/>
          <w:lang w:eastAsia="ru-RU"/>
        </w:rPr>
        <w:t>в Латинской Америке</w:t>
      </w:r>
      <w:r>
        <w:rPr>
          <w:rFonts w:eastAsia="Times New Roman" w:cs="Times New Roman" w:ascii="Times New Roman" w:hAnsi="Times New Roman"/>
          <w:sz w:val="28"/>
          <w:szCs w:val="28"/>
          <w:lang w:eastAsia="ru-RU"/>
        </w:rPr>
        <w:t xml:space="preserve"> началась после того, как войска императора Наполеона I вторглись в Испанию и сместили законного короля Фердинанда VII (династии Бурбонов). На престол был посажен брат Наполеона Жозеф. Колониальный аппарат на несколько лет лишился связей с метрополией. В 1810 г. начались антииспанские выступления в Каракасе, Буэнос-Айресе, Боготе и других городах.</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Освободительная война в колониях прошла </w:t>
      </w:r>
      <w:r>
        <w:rPr>
          <w:rFonts w:eastAsia="Times New Roman" w:cs="Times New Roman" w:ascii="Times New Roman" w:hAnsi="Times New Roman"/>
          <w:i/>
          <w:iCs/>
          <w:sz w:val="28"/>
          <w:szCs w:val="28"/>
          <w:lang w:eastAsia="ru-RU"/>
        </w:rPr>
        <w:t>два этапа</w:t>
      </w:r>
      <w:r>
        <w:rPr>
          <w:rFonts w:eastAsia="Times New Roman" w:cs="Times New Roman" w:ascii="Times New Roman" w:hAnsi="Times New Roman"/>
          <w:sz w:val="28"/>
          <w:szCs w:val="28"/>
          <w:lang w:eastAsia="ru-RU"/>
        </w:rPr>
        <w:t xml:space="preserve">: 1) 1810-1815 гг.; 2) 1816-1826 гг.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 1815 г. испанской короне после восстановления власти Фердинанда VII удалось вновь установить свою власть на всей территории Латинской Америки, исключая Ла-Плату. Это стало возможным через уступки и распространение на колонии либерально-демократической </w:t>
      </w:r>
      <w:r>
        <w:rPr>
          <w:rFonts w:eastAsia="Times New Roman" w:cs="Times New Roman" w:ascii="Times New Roman" w:hAnsi="Times New Roman"/>
          <w:i/>
          <w:iCs/>
          <w:sz w:val="28"/>
          <w:szCs w:val="28"/>
          <w:lang w:eastAsia="ru-RU"/>
        </w:rPr>
        <w:t>Кадисской конституции 1812 г.</w:t>
      </w:r>
      <w:r>
        <w:rPr>
          <w:rFonts w:eastAsia="Times New Roman" w:cs="Times New Roman" w:ascii="Times New Roman" w:hAnsi="Times New Roman"/>
          <w:sz w:val="28"/>
          <w:szCs w:val="28"/>
          <w:lang w:eastAsia="ru-RU"/>
        </w:rPr>
        <w:t>, принятой в Испании.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 первом этапе освободительной войны создавались правительственные хунты, которые руководили движением патриотов и становились ядром зарождающейся государственности. В ходе борьбы с испанской армией патриоты вырабатывали конкретные формы организации политической и государственной власти, которыми заменяли старую колониальную администрацию.</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По мере успехов освободительной войны (главным образом на втором ее этапе) правительственные хунты или специальные учредительные конгрессы провозглашали </w:t>
      </w:r>
      <w:r>
        <w:rPr>
          <w:rFonts w:eastAsia="Times New Roman" w:cs="Times New Roman" w:ascii="Times New Roman" w:hAnsi="Times New Roman"/>
          <w:i/>
          <w:iCs/>
          <w:sz w:val="28"/>
          <w:szCs w:val="28"/>
          <w:lang w:eastAsia="ru-RU"/>
        </w:rPr>
        <w:t>независимость отдельных колоний</w:t>
      </w:r>
      <w:r>
        <w:rPr>
          <w:rFonts w:eastAsia="Times New Roman" w:cs="Times New Roman" w:ascii="Times New Roman" w:hAnsi="Times New Roman"/>
          <w:sz w:val="28"/>
          <w:szCs w:val="28"/>
          <w:lang w:eastAsia="ru-RU"/>
        </w:rPr>
        <w:t xml:space="preserve">. Как правило, это происходило путем принятия специальных </w:t>
      </w:r>
      <w:r>
        <w:rPr>
          <w:rFonts w:eastAsia="Times New Roman" w:cs="Times New Roman" w:ascii="Times New Roman" w:hAnsi="Times New Roman"/>
          <w:i/>
          <w:iCs/>
          <w:sz w:val="28"/>
          <w:szCs w:val="28"/>
          <w:lang w:eastAsia="ru-RU"/>
        </w:rPr>
        <w:t>деклараций о независимости</w:t>
      </w:r>
      <w:r>
        <w:rPr>
          <w:rFonts w:eastAsia="Times New Roman" w:cs="Times New Roman" w:ascii="Times New Roman" w:hAnsi="Times New Roman"/>
          <w:sz w:val="28"/>
          <w:szCs w:val="28"/>
          <w:lang w:eastAsia="ru-RU"/>
        </w:rPr>
        <w:t>. Были утверждены также первые национальные правовые документы, выступавшие иногда в виде временных регламентов или статутов.</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 концу освободительной войны на месте бывших испанских и португальских колоний возникли </w:t>
      </w:r>
      <w:r>
        <w:rPr>
          <w:rFonts w:eastAsia="Times New Roman" w:cs="Times New Roman" w:ascii="Times New Roman" w:hAnsi="Times New Roman"/>
          <w:i/>
          <w:iCs/>
          <w:sz w:val="28"/>
          <w:szCs w:val="28"/>
          <w:lang w:eastAsia="ru-RU"/>
        </w:rPr>
        <w:t>10 независимых государств</w:t>
      </w:r>
      <w:r>
        <w:rPr>
          <w:rFonts w:eastAsia="Times New Roman" w:cs="Times New Roman" w:ascii="Times New Roman" w:hAnsi="Times New Roman"/>
          <w:sz w:val="28"/>
          <w:szCs w:val="28"/>
          <w:lang w:eastAsia="ru-RU"/>
        </w:rPr>
        <w:t>: Аргентина, Боливия, Бразилия, Великая Колумбия, Мексика, Парагвай, Перу, Центрально-Американская федерация, Чили, Уругвай. Таким образом, все бывшие испанские колонии (за исключением островных владений — испанская часть Сан-Доминго, Куба и Пуэрто-Рико) стали политически самостоятельными государствами.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0" w:after="0"/>
        <w:ind w:firstLine="567" w:start="-567" w:end="0"/>
        <w:jc w:val="center"/>
        <w:rPr>
          <w:rFonts w:ascii="Times New Roman" w:hAnsi="Times New Roman" w:eastAsia="Times New Roman" w:cs="Times New Roman"/>
          <w:b/>
          <w:bCs/>
          <w:iCs/>
          <w:sz w:val="28"/>
          <w:szCs w:val="28"/>
          <w:lang w:eastAsia="ru-RU"/>
        </w:rPr>
      </w:pPr>
      <w:r>
        <w:rPr>
          <w:rFonts w:eastAsia="Times New Roman" w:cs="Times New Roman" w:ascii="Times New Roman" w:hAnsi="Times New Roman"/>
          <w:b/>
          <w:bCs/>
          <w:iCs/>
          <w:sz w:val="28"/>
          <w:szCs w:val="28"/>
          <w:lang w:eastAsia="ru-RU"/>
        </w:rPr>
        <w:t>2. Эволюция государственно-правового строя в странах Латинской Америки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iCs/>
          <w:sz w:val="28"/>
          <w:szCs w:val="28"/>
          <w:lang w:eastAsia="ru-RU"/>
        </w:rPr>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Война за независимость в Латинской Америке дала развитие этнической интеграции и формированию наций (мексиканской, аргентинской, венесуэльской и т.д.) и соответствующей им национальной государственности.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результате реформ антифеодального характера в большинстве стран была запрещена работорговля, ограничено или отменено рабство, упразднена подушная подать с индейцев, церковная десятина и т. д. Также отменен сословный строй, упразднены дворянские титулы, торговые и иные феодальные монополии, регламентация производства, была утверждена неограниченная частная собственность, а также свободы предпринимательства и торговли.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политическую практику молодых государств (по крайней мере, на первых порах) вводились новые абсолютно неизвестные колониальной эпохе политические и правовые институты: выборность государственных органов, процессуальные гарантии личности (право на защиту, презумпция невиновности и т. д.), политические и личные права и свободы граждан. Однако эти преобразования, проводившиеся в разной степени во всех государствах, нигде не привели к коренному изменению основ их социально-экономической, а, следовательно, и правовой структуры.</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Помещичьи и клерикальные силы, ставшие у власти в новых государствах, сумели сохранить свои основные привилегии и огромные земельные латифундии. Буржуазные и разночинные элементы, слишком слабые, тесно связанные с церковными и помещичьими кругами, не способны были самостоятельно бороться за осуществление на практике демократических преобразований. Даже многие выдающиеся лидеры освободительного движения (например, С. Боливар) проявили осторожность и непоследовательность при подходе к решению политических и особенно социальных вопросов.</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Конституции</w:t>
      </w:r>
      <w:r>
        <w:rPr>
          <w:rFonts w:eastAsia="Times New Roman" w:cs="Times New Roman" w:ascii="Times New Roman" w:hAnsi="Times New Roman"/>
          <w:sz w:val="28"/>
          <w:szCs w:val="28"/>
          <w:lang w:eastAsia="ru-RU"/>
        </w:rPr>
        <w:t xml:space="preserve"> государств Латинской Америки. Основным политико-идеологическим и правовым кредо во всех новых государствах Латинской Америки был</w:t>
      </w:r>
      <w:r>
        <w:rPr>
          <w:rFonts w:eastAsia="Times New Roman" w:cs="Times New Roman" w:ascii="Times New Roman" w:hAnsi="Times New Roman"/>
          <w:b/>
          <w:bCs/>
          <w:sz w:val="28"/>
          <w:szCs w:val="28"/>
          <w:lang w:eastAsia="ru-RU"/>
        </w:rPr>
        <w:t xml:space="preserve"> </w:t>
      </w:r>
      <w:r>
        <w:rPr>
          <w:rFonts w:eastAsia="Times New Roman" w:cs="Times New Roman" w:ascii="Times New Roman" w:hAnsi="Times New Roman"/>
          <w:i/>
          <w:iCs/>
          <w:sz w:val="28"/>
          <w:szCs w:val="28"/>
          <w:lang w:eastAsia="ru-RU"/>
        </w:rPr>
        <w:t>конституционализм.</w:t>
      </w:r>
      <w:r>
        <w:rPr>
          <w:rFonts w:eastAsia="Times New Roman" w:cs="Times New Roman" w:ascii="Times New Roman" w:hAnsi="Times New Roman"/>
          <w:sz w:val="28"/>
          <w:szCs w:val="28"/>
          <w:lang w:eastAsia="ru-RU"/>
        </w:rPr>
        <w:t xml:space="preserve"> В ранних документах латиноамериканского конституционализма нашли свое отражение передовые политико-правовые идеи и институты своего времени, закрепленные в конституционной практике Испании, Англии, США и Франции.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первых конституциях латиноамериканских государств прослеживается влияние передовых для своего времени идей</w:t>
      </w:r>
      <w:r>
        <w:rPr>
          <w:rFonts w:eastAsia="Times New Roman" w:cs="Times New Roman" w:ascii="Times New Roman" w:hAnsi="Times New Roman"/>
          <w:b/>
          <w:bCs/>
          <w:sz w:val="28"/>
          <w:szCs w:val="28"/>
          <w:lang w:eastAsia="ru-RU"/>
        </w:rPr>
        <w:t xml:space="preserve"> </w:t>
      </w:r>
      <w:r>
        <w:rPr>
          <w:rFonts w:eastAsia="Times New Roman" w:cs="Times New Roman" w:ascii="Times New Roman" w:hAnsi="Times New Roman"/>
          <w:i/>
          <w:iCs/>
          <w:sz w:val="28"/>
          <w:szCs w:val="28"/>
          <w:lang w:eastAsia="ru-RU"/>
        </w:rPr>
        <w:t>республиканизма.</w:t>
      </w:r>
      <w:r>
        <w:rPr>
          <w:rFonts w:eastAsia="Times New Roman" w:cs="Times New Roman" w:ascii="Times New Roman" w:hAnsi="Times New Roman"/>
          <w:sz w:val="28"/>
          <w:szCs w:val="28"/>
          <w:lang w:eastAsia="ru-RU"/>
        </w:rPr>
        <w:t xml:space="preserve"> Однако в ряде государств утверждение республиканского строя проходило в острой борьбе. Так, первая </w:t>
      </w:r>
      <w:r>
        <w:rPr>
          <w:rFonts w:eastAsia="Times New Roman" w:cs="Times New Roman" w:ascii="Times New Roman" w:hAnsi="Times New Roman"/>
          <w:b/>
          <w:bCs/>
          <w:sz w:val="28"/>
          <w:szCs w:val="28"/>
          <w:lang w:eastAsia="ru-RU"/>
        </w:rPr>
        <w:t xml:space="preserve">Конституция Аргентины </w:t>
      </w:r>
      <w:r>
        <w:rPr>
          <w:rFonts w:eastAsia="Times New Roman" w:cs="Times New Roman" w:ascii="Times New Roman" w:hAnsi="Times New Roman"/>
          <w:sz w:val="28"/>
          <w:szCs w:val="28"/>
          <w:lang w:eastAsia="ru-RU"/>
        </w:rPr>
        <w:t xml:space="preserve">(Конституция Объединенных провинций Южной Америки), принятая в 1819 г. Учредительным собранием, где сильные позиции занимали помещики-монархисты, не затронула вопрос о форме правления. И только по Конституции 1826 г. в Аргентине окончательно утвердилась </w:t>
      </w:r>
      <w:r>
        <w:rPr>
          <w:rFonts w:eastAsia="Times New Roman" w:cs="Times New Roman" w:ascii="Times New Roman" w:hAnsi="Times New Roman"/>
          <w:i/>
          <w:iCs/>
          <w:sz w:val="28"/>
          <w:szCs w:val="28"/>
          <w:lang w:eastAsia="ru-RU"/>
        </w:rPr>
        <w:t>«республиканская представительная форма».</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w:t>
      </w:r>
      <w:r>
        <w:rPr>
          <w:rFonts w:eastAsia="Times New Roman" w:cs="Times New Roman" w:ascii="Times New Roman" w:hAnsi="Times New Roman"/>
          <w:b/>
          <w:bCs/>
          <w:sz w:val="28"/>
          <w:szCs w:val="28"/>
          <w:lang w:eastAsia="ru-RU"/>
        </w:rPr>
        <w:t>Мексике</w:t>
      </w:r>
      <w:r>
        <w:rPr>
          <w:rFonts w:eastAsia="Times New Roman" w:cs="Times New Roman" w:ascii="Times New Roman" w:hAnsi="Times New Roman"/>
          <w:sz w:val="28"/>
          <w:szCs w:val="28"/>
          <w:lang w:eastAsia="ru-RU"/>
        </w:rPr>
        <w:t xml:space="preserve"> после провозглашения независимости в 1821 г. консервативно настроенное Учредительное собрание намеревалось провозгласить конституционную монархию. Но инициативу в этом вопросе перехватил политический авантюрист Итурбиде, который в 1822 г. после военного переворота объявил себя императором Августином I. Лишь по конституции 1824 г., принятой после нового восстания в армии и свержения непопулярного режима самозванца Итурбиде, в Мексике была провозглашена </w:t>
      </w:r>
      <w:r>
        <w:rPr>
          <w:rFonts w:eastAsia="Times New Roman" w:cs="Times New Roman" w:ascii="Times New Roman" w:hAnsi="Times New Roman"/>
          <w:i/>
          <w:iCs/>
          <w:sz w:val="28"/>
          <w:szCs w:val="28"/>
          <w:lang w:eastAsia="ru-RU"/>
        </w:rPr>
        <w:t>республика.</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Монархия</w:t>
      </w:r>
      <w:r>
        <w:rPr>
          <w:rFonts w:eastAsia="Times New Roman" w:cs="Times New Roman" w:ascii="Times New Roman" w:hAnsi="Times New Roman"/>
          <w:sz w:val="28"/>
          <w:szCs w:val="28"/>
          <w:lang w:eastAsia="ru-RU"/>
        </w:rPr>
        <w:t xml:space="preserve"> как форма правления утвердилась на долгое время только в </w:t>
      </w:r>
      <w:r>
        <w:rPr>
          <w:rFonts w:eastAsia="Times New Roman" w:cs="Times New Roman" w:ascii="Times New Roman" w:hAnsi="Times New Roman"/>
          <w:b/>
          <w:bCs/>
          <w:sz w:val="28"/>
          <w:szCs w:val="28"/>
          <w:lang w:eastAsia="ru-RU"/>
        </w:rPr>
        <w:t>Бразилии</w:t>
      </w:r>
      <w:r>
        <w:rPr>
          <w:rFonts w:eastAsia="Times New Roman" w:cs="Times New Roman" w:ascii="Times New Roman" w:hAnsi="Times New Roman"/>
          <w:i/>
          <w:iCs/>
          <w:sz w:val="28"/>
          <w:szCs w:val="28"/>
          <w:lang w:eastAsia="ru-RU"/>
        </w:rPr>
        <w:t>,</w:t>
      </w:r>
      <w:r>
        <w:rPr>
          <w:rFonts w:eastAsia="Times New Roman" w:cs="Times New Roman" w:ascii="Times New Roman" w:hAnsi="Times New Roman"/>
          <w:sz w:val="28"/>
          <w:szCs w:val="28"/>
          <w:lang w:eastAsia="ru-RU"/>
        </w:rPr>
        <w:t xml:space="preserve"> где движение за независимость не вылилось в вооруженную борьбу против португальской короны, т.к. последняя сама предприняла конституционные меры, имевшие целью провозглашение независимости при сохранении монархической власти и старой социально-экономической структуры.</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Принц-регент Педру, представитель португальской короны в колонии, 1 августа 1822 г. издал манифест о независимости Бразилии, и вскоре был провозглашен конституционным императором страны. После разгона Учредительного собрания и подавления республиканского движения император Педру I октроировал в 1824 г. монархическую Конституцию Бразилии.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Конституция установила своеобразное «разделение властей. В руках императора находилась </w:t>
      </w:r>
      <w:r>
        <w:rPr>
          <w:rFonts w:eastAsia="Times New Roman" w:cs="Times New Roman" w:ascii="Times New Roman" w:hAnsi="Times New Roman"/>
          <w:i/>
          <w:iCs/>
          <w:sz w:val="28"/>
          <w:szCs w:val="28"/>
          <w:lang w:eastAsia="ru-RU"/>
        </w:rPr>
        <w:t>исполнительная и т.н. регулятивная власть</w:t>
      </w:r>
      <w:r>
        <w:rPr>
          <w:rFonts w:eastAsia="Times New Roman" w:cs="Times New Roman" w:ascii="Times New Roman" w:hAnsi="Times New Roman"/>
          <w:sz w:val="28"/>
          <w:szCs w:val="28"/>
          <w:lang w:eastAsia="ru-RU"/>
        </w:rPr>
        <w:t xml:space="preserve">. Под последней подразумевались: назначение сенаторов, роспуск палаты депутатов, право вето в отношении законов, приостановление действия решений провинциальных советов, назначение и увольнение министров и т. д.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Законодательная власть</w:t>
      </w:r>
      <w:r>
        <w:rPr>
          <w:rFonts w:eastAsia="Times New Roman" w:cs="Times New Roman" w:ascii="Times New Roman" w:hAnsi="Times New Roman"/>
          <w:sz w:val="28"/>
          <w:szCs w:val="28"/>
          <w:lang w:eastAsia="ru-RU"/>
        </w:rPr>
        <w:t xml:space="preserve"> осуществлялась Генеральной ассамблеей, состоявшей из Сената с пожизненно назначаемыми членами и Палаты депутатов, избираемой на 4 года двухстепенными выборами. Из-за высокого имущественного и образовательного ценза участвовать в выборах могли лишь помещики и верхушка буржуазии. Права Генеральной ассамблеи были крайне ограниченны. Конституция декларировала независимость судей, но император мог отстранить их от должности.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Усилившаяся борьба за республику, получившая широкую поддержку бразильского населения, закончилась в 1889 г. падением монархического строя, что было закреплено в республиканской Конституции 1891 г.</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процессе становления национальной государственности и ее конституционного оформления острые разногласия возникали также по вопросам </w:t>
      </w:r>
      <w:r>
        <w:rPr>
          <w:rFonts w:eastAsia="Times New Roman" w:cs="Times New Roman" w:ascii="Times New Roman" w:hAnsi="Times New Roman"/>
          <w:i/>
          <w:iCs/>
          <w:sz w:val="28"/>
          <w:szCs w:val="28"/>
          <w:lang w:eastAsia="ru-RU"/>
        </w:rPr>
        <w:t>о государственном устройстве и степени административной централизации, о правовом положении отдельных частей (провинций)</w:t>
      </w:r>
      <w:r>
        <w:rPr>
          <w:rFonts w:eastAsia="Times New Roman" w:cs="Times New Roman" w:ascii="Times New Roman" w:hAnsi="Times New Roman"/>
          <w:sz w:val="28"/>
          <w:szCs w:val="28"/>
          <w:lang w:eastAsia="ru-RU"/>
        </w:rPr>
        <w:t>. В целом в период становления латиноамериканских государств возобладали идеи и практика</w:t>
      </w:r>
      <w:r>
        <w:rPr>
          <w:rFonts w:eastAsia="Times New Roman" w:cs="Times New Roman" w:ascii="Times New Roman" w:hAnsi="Times New Roman"/>
          <w:b/>
          <w:bCs/>
          <w:sz w:val="28"/>
          <w:szCs w:val="28"/>
          <w:lang w:eastAsia="ru-RU"/>
        </w:rPr>
        <w:t xml:space="preserve"> </w:t>
      </w:r>
      <w:r>
        <w:rPr>
          <w:rFonts w:eastAsia="Times New Roman" w:cs="Times New Roman" w:ascii="Times New Roman" w:hAnsi="Times New Roman"/>
          <w:i/>
          <w:iCs/>
          <w:sz w:val="28"/>
          <w:szCs w:val="28"/>
          <w:lang w:eastAsia="ru-RU"/>
        </w:rPr>
        <w:t>федерализма</w:t>
      </w:r>
      <w:r>
        <w:rPr>
          <w:rFonts w:eastAsia="Times New Roman" w:cs="Times New Roman" w:ascii="Times New Roman" w:hAnsi="Times New Roman"/>
          <w:sz w:val="28"/>
          <w:szCs w:val="28"/>
          <w:lang w:eastAsia="ru-RU"/>
        </w:rPr>
        <w:t xml:space="preserve"> (Бразилия, Мексика, Центрально-Американская конфедерация и др.).</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Но еще в ходе войны за независимость наиболее дальновидные лидеры освободительного движения (Ф. Миранда, X. Сан-Мартин, С. Боливар и др.) выступали за создание крупных централизованных и унитаристски организованных государств. Они надеялись на то, что сильная правительственная власть обеспечит в новых республиках твердый и демократический порядок. Объективно позиция унитаристов отражала потребности капиталистического развития латиноамериканских стран. Но унитаризм нередко означал восстановление чрезмерной централизации, бюрократизма и антидемократических порядков.</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Латифундистские и клерикальные круги поддерживали идею конфедеративного или федеративного государственного устройства. Они боялись усиления центрального правительства, его вмешательства в экономическую жизнь, особенно реформ, затрагивающих их отношения с крестьянством. В конституционных конвентах каудильо и провинциальные латифундисты меньшего ранга, как правило, выступали против создания централизованных государств. В результате многие </w:t>
      </w:r>
      <w:r>
        <w:rPr>
          <w:rFonts w:eastAsia="Times New Roman" w:cs="Times New Roman" w:ascii="Times New Roman" w:hAnsi="Times New Roman"/>
          <w:i/>
          <w:iCs/>
          <w:sz w:val="28"/>
          <w:szCs w:val="28"/>
          <w:lang w:eastAsia="ru-RU"/>
        </w:rPr>
        <w:t>конституционные документы</w:t>
      </w:r>
      <w:r>
        <w:rPr>
          <w:rFonts w:eastAsia="Times New Roman" w:cs="Times New Roman" w:ascii="Times New Roman" w:hAnsi="Times New Roman"/>
          <w:sz w:val="28"/>
          <w:szCs w:val="28"/>
          <w:lang w:eastAsia="ru-RU"/>
        </w:rPr>
        <w:t xml:space="preserve"> той эпохи </w:t>
      </w:r>
      <w:r>
        <w:rPr>
          <w:rFonts w:eastAsia="Times New Roman" w:cs="Times New Roman" w:ascii="Times New Roman" w:hAnsi="Times New Roman"/>
          <w:i/>
          <w:iCs/>
          <w:sz w:val="28"/>
          <w:szCs w:val="28"/>
          <w:lang w:eastAsia="ru-RU"/>
        </w:rPr>
        <w:t>имели компромиссный характер</w:t>
      </w:r>
      <w:r>
        <w:rPr>
          <w:rFonts w:eastAsia="Times New Roman" w:cs="Times New Roman" w:ascii="Times New Roman" w:hAnsi="Times New Roman"/>
          <w:sz w:val="28"/>
          <w:szCs w:val="28"/>
          <w:lang w:eastAsia="ru-RU"/>
        </w:rPr>
        <w:t xml:space="preserve">, закрепляли федеративное устройство государства.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Особенно острой и длительной была борьба унитаристов и федералистов в </w:t>
      </w:r>
      <w:r>
        <w:rPr>
          <w:rFonts w:eastAsia="Times New Roman" w:cs="Times New Roman" w:ascii="Times New Roman" w:hAnsi="Times New Roman"/>
          <w:b/>
          <w:bCs/>
          <w:sz w:val="28"/>
          <w:szCs w:val="28"/>
          <w:lang w:eastAsia="ru-RU"/>
        </w:rPr>
        <w:t>Аргентине</w:t>
      </w:r>
      <w:r>
        <w:rPr>
          <w:rFonts w:eastAsia="Times New Roman" w:cs="Times New Roman" w:ascii="Times New Roman" w:hAnsi="Times New Roman"/>
          <w:sz w:val="28"/>
          <w:szCs w:val="28"/>
          <w:lang w:eastAsia="ru-RU"/>
        </w:rPr>
        <w:t>, где первые конституционные документы (1817, 1819 гг.) закрепили победу сторонников сильного централизованного государства, предоставили национальному правительству важные прерогативы в области военной, внутренней и внешней политики. Яростное сопротивление централистской политике оказали провинциальные помещичье-клерикальные круги, ввергнувшие страну в междоусобную борьбу. Хотя в принятой в 1826 г. Конституции Аргентины идея унитарной республики была вновь подтверждена (ст. 7), федералисты добились принятия в 1831 г. т.н. Федерального пакта, который во многом напоминал Статьи конфедерации 1781 г. в США.</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На структуру первых латиноамериканских конституций</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iCs/>
          <w:sz w:val="28"/>
          <w:szCs w:val="28"/>
          <w:lang w:eastAsia="ru-RU"/>
        </w:rPr>
        <w:t>организацию государственных органов</w:t>
      </w:r>
      <w:r>
        <w:rPr>
          <w:rFonts w:eastAsia="Times New Roman" w:cs="Times New Roman" w:ascii="Times New Roman" w:hAnsi="Times New Roman"/>
          <w:sz w:val="28"/>
          <w:szCs w:val="28"/>
          <w:lang w:eastAsia="ru-RU"/>
        </w:rPr>
        <w:t xml:space="preserve"> оказали влияние европейский и североамериканский конституционализм. Так, практически все, даже самые ранние конституции, содержали декларации прав человека и гражданина и иные демократические положения.</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своеобразных условиях Латинской Америки передовые конституционные идеи претерпели существенные изменения.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Эволюция латиноамериканского конституционализма к концу первой четверти XIX в. выражалась в поисках своих собственных конституционных образцов. Первая попытка оформления с помощью конституции новой власти была предпринята в </w:t>
      </w:r>
      <w:r>
        <w:rPr>
          <w:rFonts w:eastAsia="Times New Roman" w:cs="Times New Roman" w:ascii="Times New Roman" w:hAnsi="Times New Roman"/>
          <w:b/>
          <w:bCs/>
          <w:sz w:val="28"/>
          <w:szCs w:val="28"/>
          <w:lang w:eastAsia="ru-RU"/>
        </w:rPr>
        <w:t>Венесуэле</w:t>
      </w:r>
      <w:r>
        <w:rPr>
          <w:rFonts w:eastAsia="Times New Roman" w:cs="Times New Roman" w:ascii="Times New Roman" w:hAnsi="Times New Roman"/>
          <w:sz w:val="28"/>
          <w:szCs w:val="28"/>
          <w:lang w:eastAsia="ru-RU"/>
        </w:rPr>
        <w:t xml:space="preserve">.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Конституция 1811 г. закрепила федеративное устройство республики и копировала многие положения конституционных документов США. Федеральные органы создавались по </w:t>
      </w:r>
      <w:r>
        <w:rPr>
          <w:rFonts w:eastAsia="Times New Roman" w:cs="Times New Roman" w:ascii="Times New Roman" w:hAnsi="Times New Roman"/>
          <w:i/>
          <w:iCs/>
          <w:sz w:val="28"/>
          <w:szCs w:val="28"/>
          <w:lang w:eastAsia="ru-RU"/>
        </w:rPr>
        <w:t>принципу разделения властей</w:t>
      </w:r>
      <w:r>
        <w:rPr>
          <w:rFonts w:eastAsia="Times New Roman" w:cs="Times New Roman" w:ascii="Times New Roman" w:hAnsi="Times New Roman"/>
          <w:sz w:val="28"/>
          <w:szCs w:val="28"/>
          <w:lang w:eastAsia="ru-RU"/>
        </w:rPr>
        <w:t>. Законодательная власть осуществлялась двухпалатным Конгрессом (Палата и Сенат), исполнительная - консульской коллегией из 3 лиц (под влиянием французской Конституции 1799 г.), судебная - Верховным судом и нижестоящими трибуналами.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соответствие с традицией для всего латиноамериканского конституционализма, под влиянием французских правовых документов Конституция Венесуэлы 1811 г. содержала большое количество статей, посвященных общим принципам организации власти и прирожденным правам человека. Она провозглашала формальное равенство всех граждан, в том числе метисов и индейцев. В ней указывалось, что земли, которыми владели индейцы, будут закреплены за ними на праве собственности.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Конституция предусматривала отмену дворянских, военных и церковных привилегий. Но объявляла католическую религию государственной - «единственной и исключительной религией Венесуэлы». Прогрессивные в целом положения Конституции 1811 г. прекратили свое существование вместе с падением Первой Венесуэльской республики.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Первые конституции оказались недолговечными и в других латиноамериканских республиках. Политическая неустойчивость предопределила в первые годы существования латиноамериканских государств </w:t>
      </w:r>
      <w:r>
        <w:rPr>
          <w:rFonts w:eastAsia="Times New Roman" w:cs="Times New Roman" w:ascii="Times New Roman" w:hAnsi="Times New Roman"/>
          <w:i/>
          <w:iCs/>
          <w:sz w:val="28"/>
          <w:szCs w:val="28"/>
          <w:lang w:eastAsia="ru-RU"/>
        </w:rPr>
        <w:t>конституционную нестабильность.</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Попытку предотвратить внутренние раздоры и слабость новой власти с помощью тщательно разработанной государственной организации предпринял в середине 20-х гг. С. Боливар.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Разработанная им в качестве «идеального образца» </w:t>
      </w:r>
      <w:r>
        <w:rPr>
          <w:rFonts w:eastAsia="Times New Roman" w:cs="Times New Roman" w:ascii="Times New Roman" w:hAnsi="Times New Roman"/>
          <w:b/>
          <w:bCs/>
          <w:sz w:val="28"/>
          <w:szCs w:val="28"/>
          <w:lang w:eastAsia="ru-RU"/>
        </w:rPr>
        <w:t>Конституция Боливии 1826 г.</w:t>
      </w:r>
      <w:r>
        <w:rPr>
          <w:rFonts w:eastAsia="Times New Roman" w:cs="Times New Roman" w:ascii="Times New Roman" w:hAnsi="Times New Roman"/>
          <w:sz w:val="28"/>
          <w:szCs w:val="28"/>
          <w:lang w:eastAsia="ru-RU"/>
        </w:rPr>
        <w:t xml:space="preserve"> предусматривала сильную центральную власть. В ней закреплялся </w:t>
      </w:r>
      <w:r>
        <w:rPr>
          <w:rFonts w:eastAsia="Times New Roman" w:cs="Times New Roman" w:ascii="Times New Roman" w:hAnsi="Times New Roman"/>
          <w:i/>
          <w:iCs/>
          <w:sz w:val="28"/>
          <w:szCs w:val="28"/>
          <w:lang w:eastAsia="ru-RU"/>
        </w:rPr>
        <w:t>принцип разделения властей</w:t>
      </w:r>
      <w:r>
        <w:rPr>
          <w:rFonts w:eastAsia="Times New Roman" w:cs="Times New Roman" w:ascii="Times New Roman" w:hAnsi="Times New Roman"/>
          <w:sz w:val="28"/>
          <w:szCs w:val="28"/>
          <w:lang w:eastAsia="ru-RU"/>
        </w:rPr>
        <w:t>, но наряду с законодательной, исполнительной и судебной властью она выделяла «избирательную власть» т.е. право участия в выборах. Фактически ею пользовались лишь лица, умеющие читать и писать. Это исключало из политической жизни Боливии значительную часть населения (грамотные составляли менее 10% населения).</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Законодательную власть</w:t>
      </w:r>
      <w:r>
        <w:rPr>
          <w:rFonts w:eastAsia="Times New Roman" w:cs="Times New Roman" w:ascii="Times New Roman" w:hAnsi="Times New Roman"/>
          <w:sz w:val="28"/>
          <w:szCs w:val="28"/>
          <w:lang w:eastAsia="ru-RU"/>
        </w:rPr>
        <w:t xml:space="preserve"> представляли три палаты: Трибунат, Сенат и Цензорат. Он ведала избранием президента, предоставлением ему особых полномочий в случае войны или «чрезвычайной опасности». Каждая палата имела специальную компетенцию. Трибуны разрабатывали государственный бюджет, предлагали законы, относящиеся к развитию промышленности, проведению земельной реформы. Сенаторы подготавливали кодексы, вносили предложения о судебных реформах. Цензоры обязаны были следить за соблюдением конституции и законов, избирали на высшие судебные и церковные должности, составляли законопроекты о печати, образовании, развитии наук и искусства.</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Конституции был предусмотрен следующий </w:t>
      </w:r>
      <w:r>
        <w:rPr>
          <w:rFonts w:eastAsia="Times New Roman" w:cs="Times New Roman" w:ascii="Times New Roman" w:hAnsi="Times New Roman"/>
          <w:i/>
          <w:iCs/>
          <w:sz w:val="28"/>
          <w:szCs w:val="28"/>
          <w:lang w:eastAsia="ru-RU"/>
        </w:rPr>
        <w:t>законодательный механизм</w:t>
      </w:r>
      <w:r>
        <w:rPr>
          <w:rFonts w:eastAsia="Times New Roman" w:cs="Times New Roman" w:ascii="Times New Roman" w:hAnsi="Times New Roman"/>
          <w:sz w:val="28"/>
          <w:szCs w:val="28"/>
          <w:lang w:eastAsia="ru-RU"/>
        </w:rPr>
        <w:t>: акты, принятые Трибунатом, поступали в Сенат, если сенаторы выдвигали возражения, то закон зависел от цензоров. Цензоры одобряли акты, предложенные сенаторами, и, наоборот, Сенат - акты, исходящие от цензоров. В случае разногласия этих органов арбитром выступал уже Трибунат. Президент имел право отлагательного вето, которое конгресс мог преодолеть лишь большинством голосов всех палат.</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Исполнительная власть</w:t>
      </w:r>
      <w:r>
        <w:rPr>
          <w:rFonts w:eastAsia="Times New Roman" w:cs="Times New Roman" w:ascii="Times New Roman" w:hAnsi="Times New Roman"/>
          <w:sz w:val="28"/>
          <w:szCs w:val="28"/>
          <w:lang w:eastAsia="ru-RU"/>
        </w:rPr>
        <w:t xml:space="preserve"> принадлежала несменяемому президенту, который назначал вице-президента (с согласия палат) и министров. Вице-президент (в отличие от конституции США) являлся главой правительства. В этом качестве он вместе с одним из министров скреплял своей подписью акты президента. После смерти президента вице-президент замещал освободившуюся должность и занимал ее также пожизненно.</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Но реальная власть в Боливии, как и в других латиноамериканских республиках, находилась в руках крупных собственников, помещиков и клерикалов. Уже в 1829 г. после восстания в армии конституция 1826 г. была отменена. В Боливии, как и в других странах Латинской Америки, началась длительная полоса политической неустойчивости.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 числу наиболее значительных и действовавших продолжительное время конституций в Латинской Америке в XIX в. относят </w:t>
      </w:r>
      <w:r>
        <w:rPr>
          <w:rFonts w:eastAsia="Times New Roman" w:cs="Times New Roman" w:ascii="Times New Roman" w:hAnsi="Times New Roman"/>
          <w:b/>
          <w:bCs/>
          <w:sz w:val="28"/>
          <w:szCs w:val="28"/>
          <w:lang w:eastAsia="ru-RU"/>
        </w:rPr>
        <w:t>конституцию Мексики 1857 г.</w:t>
      </w:r>
      <w:r>
        <w:rPr>
          <w:rFonts w:eastAsia="Times New Roman" w:cs="Times New Roman" w:ascii="Times New Roman" w:hAnsi="Times New Roman"/>
          <w:sz w:val="28"/>
          <w:szCs w:val="28"/>
          <w:lang w:eastAsia="ru-RU"/>
        </w:rPr>
        <w:t xml:space="preserve"> Конституция была непосредственным результатом мексиканской революции 1854-1857 гг., которая стала </w:t>
      </w:r>
      <w:r>
        <w:rPr>
          <w:rFonts w:eastAsia="Times New Roman" w:cs="Times New Roman" w:ascii="Times New Roman" w:hAnsi="Times New Roman"/>
          <w:i/>
          <w:iCs/>
          <w:sz w:val="28"/>
          <w:szCs w:val="28"/>
          <w:lang w:eastAsia="ru-RU"/>
        </w:rPr>
        <w:t>первой народной революцией</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i/>
          <w:iCs/>
          <w:sz w:val="28"/>
          <w:szCs w:val="28"/>
          <w:lang w:eastAsia="ru-RU"/>
        </w:rPr>
        <w:t>в Латинской Америке</w:t>
      </w:r>
      <w:r>
        <w:rPr>
          <w:rFonts w:eastAsia="Times New Roman" w:cs="Times New Roman" w:ascii="Times New Roman" w:hAnsi="Times New Roman"/>
          <w:sz w:val="28"/>
          <w:szCs w:val="28"/>
          <w:lang w:eastAsia="ru-RU"/>
        </w:rPr>
        <w:t xml:space="preserve">. Она привела в движение широкие индейские массы, находившиеся под влиянием радикально настроенного левого крыла либералов («пурос») во главе с Б. Хуаресом.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Учредительном конгрессе, принявшем Конституцию, преобладали, однако, представители правых и умеренных кругов либералов («модерадос»), в результате чего она имела ярко выраженный компромиссный характер.</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Конституция запрещала рабство и долговую кабалу (пеонаж), широко распространенную в Мексике, отменяла ряд привилегий (фуэрос) католической церкви и военщины, ограничивала церковное землевладение.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ней содержался обычный для латиноамериканского конституционализма перечень политических прав и свобод, а также гарантии неприкосновенности личности. На основе Конституции были секуляризированы церковные земли, началось возвращение захваченных латифундистами земель индейских общин и т. д.</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Но последовавшее с конца 60-х годов постепенное ослабление революционных сил вновь привело к укреплению позиций консервативно-помещичьих кругов, к установлению в 1876 г. самой кровавой в истории латиноамериканских государств XIX в. диктатуры И. Диаса.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Последний, имея поддержку местных латифундистов и американских нефтяных компаний, правил Мексикой более 30 лет под лозунгами «порядок и прогресс, либерализм, конституционализм», но фактически лишил конституцию 1857 г. ее изначально демократического содержания.</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большинстве датиноамерикантских республик сохранялись крупные латифундии и полуфеодальные, а в Бразилии и рабовладельческая форма эксплуатации. При этом имела место социальная и духовная подавленность большей части населения, После установления конституционного строя сложились две соперничающих группировки. Бывшие монархисты и приверженцы бюрократического управления объединились в консервативную партию. Она стала защищать интересы крупных землевладельцев и церкви. Другие круги латифундистов, заинтересованные в торгово-промышленном развитии своих стран, объединились в либеральную партию. В течение XIX в. консерваторы чаще находились у власти. Эти партии ставили перед собой задачу захвата власти и создание авторитарного режима. Они делали ставку на одного сильного лидера (каудильо). Последние зачастую приходили к власти не в результате выборов, а в результате насильственного захвата власти, в том числе, путем государственного переворота. Каудилизм стал системой и строился не на конституционно-правовой основе, а на грубой силе и харизматическом авторитете предводителя. Он тормозил становление демократических форм общественной жизни. Авторитарные и диктаторские режимы базировались на милитаризме. Как правило, власть захватывали каудильо, которые являлись выходцами из армейской верхушки. Армия была поставлена в исключительное положение и часто становилась арбитром в политических конфликтах. В XIX в. государственные перевороты стали частым явлением.</w:t>
      </w:r>
    </w:p>
    <w:p>
      <w:pPr>
        <w:pStyle w:val="Style18"/>
        <w:spacing w:before="0" w:after="0"/>
        <w:ind w:firstLine="567" w:start="-567" w:end="0"/>
        <w:jc w:val="both"/>
        <w:rPr>
          <w:rFonts w:ascii="Times New Roman" w:hAnsi="Times New Roman" w:cs="Times New Roman"/>
          <w:b w:val="false"/>
          <w:color w:val="000000"/>
          <w:sz w:val="28"/>
          <w:szCs w:val="28"/>
        </w:rPr>
      </w:pPr>
      <w:r>
        <w:rPr>
          <w:rFonts w:cs="Times New Roman" w:ascii="Times New Roman" w:hAnsi="Times New Roman"/>
          <w:b w:val="false"/>
          <w:color w:val="000000"/>
          <w:sz w:val="28"/>
          <w:szCs w:val="28"/>
        </w:rPr>
        <w:t>В своеобразных условиях Латинской Америки провозглашенные в конституциях передовые идеи претерпели существенные изменения, отражавшие особенности латиноамериканского общества в тот период. Первые конституции оказались недолговечными из-за отсутствия политической стабильности, сепаратизма отдельных провинций и постоянной борьбы за власть конкурирующими группировками.</w:t>
      </w:r>
    </w:p>
    <w:p>
      <w:pPr>
        <w:pStyle w:val="Normal"/>
        <w:spacing w:lineRule="auto" w:line="240" w:before="280" w:after="28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color w:val="000000"/>
          <w:sz w:val="28"/>
          <w:szCs w:val="28"/>
          <w:lang w:eastAsia="ru-RU"/>
        </w:rPr>
      </w:r>
    </w:p>
    <w:p>
      <w:pPr>
        <w:pStyle w:val="Style18"/>
        <w:ind w:firstLine="567" w:start="-567" w:end="0"/>
        <w:rPr/>
      </w:pPr>
      <w:r>
        <w:rPr/>
        <w:t>ЛЕКЦИЯ №15</w:t>
      </w:r>
    </w:p>
    <w:p>
      <w:pPr>
        <w:pStyle w:val="Style19"/>
        <w:tabs>
          <w:tab w:val="clear" w:pos="708"/>
          <w:tab w:val="left" w:pos="284" w:leader="none"/>
        </w:tabs>
        <w:ind w:firstLine="567" w:start="-567" w:end="0"/>
        <w:rPr/>
      </w:pPr>
      <w:r>
        <w:rPr/>
        <w:t>Китайская империя в Х</w:t>
      </w:r>
      <w:r>
        <w:rPr>
          <w:lang w:val="en-US"/>
        </w:rPr>
        <w:t>I</w:t>
      </w:r>
      <w:r>
        <w:rPr/>
        <w:t xml:space="preserve">Х веке  </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xml:space="preserve">Революционные события, развернувшиеся во второй половине </w:t>
      </w:r>
      <w:r>
        <w:rPr>
          <w:rFonts w:eastAsia="Times New Roman" w:cs="Times New Roman" w:ascii="Times New Roman" w:hAnsi="Times New Roman"/>
          <w:i/>
          <w:sz w:val="28"/>
          <w:szCs w:val="28"/>
          <w:lang w:val="en-US" w:eastAsia="ru-RU"/>
        </w:rPr>
        <w:t>XIX</w:t>
      </w:r>
      <w:r>
        <w:rPr>
          <w:rFonts w:eastAsia="Times New Roman" w:cs="Times New Roman" w:ascii="Times New Roman" w:hAnsi="Times New Roman"/>
          <w:i/>
          <w:sz w:val="28"/>
          <w:szCs w:val="28"/>
          <w:lang w:eastAsia="ru-RU"/>
        </w:rPr>
        <w:t xml:space="preserve"> в. Китае отличались уникальностью и неповторимостью с точки зрения реальных форм своего проявления. В ходе массовых движений рассматриваемого периода государственно-правовая мысль обогатилась новыми идеями. Получила теоретическое развитие и реальное воплощение на практике идеи современного конституционализма, оформленные в особую отрасль конституционного права. Указанный период был ознаменован существенными достижениями всех элементов государственных форм – форм правления, форм государственного устройства, форм политических режимов.  </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xml:space="preserve">В эпоху Нового времени в странах Азии, и, прежде всего, в Японии и Китае резко проявилось действие преемственности как в виде вестернизации – восприятия западного права, так и в виде прочного сохранения традиционного права.       </w:t>
      </w:r>
    </w:p>
    <w:p>
      <w:pPr>
        <w:pStyle w:val="Normal"/>
        <w:tabs>
          <w:tab w:val="clear" w:pos="708"/>
          <w:tab w:val="left" w:pos="284" w:leader="none"/>
        </w:tabs>
        <w:spacing w:lineRule="auto" w:line="240" w:before="0" w:after="0"/>
        <w:ind w:firstLine="567" w:start="-567" w:end="0"/>
        <w:jc w:val="center"/>
        <w:rPr>
          <w:rFonts w:ascii="Times New Roman" w:hAnsi="Times New Roman" w:eastAsia="Times New Roman" w:cs="Times New Roman"/>
          <w:b/>
          <w:bCs/>
          <w:sz w:val="28"/>
          <w:szCs w:val="24"/>
          <w:lang w:eastAsia="ru-RU"/>
        </w:rPr>
      </w:pPr>
      <w:r>
        <w:rPr>
          <w:rFonts w:eastAsia="Times New Roman" w:cs="Times New Roman" w:ascii="Times New Roman" w:hAnsi="Times New Roman"/>
          <w:b/>
          <w:bCs/>
          <w:sz w:val="28"/>
          <w:szCs w:val="24"/>
          <w:lang w:eastAsia="ru-RU"/>
        </w:rPr>
        <w:t xml:space="preserve">1. Государственное развитие Китая </w:t>
      </w:r>
    </w:p>
    <w:p>
      <w:pPr>
        <w:pStyle w:val="Normal"/>
        <w:tabs>
          <w:tab w:val="clear" w:pos="708"/>
          <w:tab w:val="left" w:pos="284" w:leader="none"/>
        </w:tabs>
        <w:spacing w:lineRule="auto" w:line="240" w:before="0" w:after="0"/>
        <w:ind w:firstLine="567" w:start="-567" w:end="0"/>
        <w:jc w:val="center"/>
        <w:rPr>
          <w:rFonts w:ascii="Times New Roman" w:hAnsi="Times New Roman" w:eastAsia="Times New Roman" w:cs="Times New Roman"/>
          <w:b/>
          <w:bCs/>
          <w:sz w:val="28"/>
          <w:szCs w:val="24"/>
          <w:lang w:eastAsia="ru-RU"/>
        </w:rPr>
      </w:pPr>
      <w:r>
        <w:rPr>
          <w:rFonts w:eastAsia="Times New Roman" w:cs="Times New Roman" w:ascii="Times New Roman" w:hAnsi="Times New Roman"/>
          <w:b/>
          <w:bCs/>
          <w:sz w:val="28"/>
          <w:szCs w:val="24"/>
          <w:lang w:eastAsia="ru-RU"/>
        </w:rPr>
        <w:t xml:space="preserve">в </w:t>
      </w:r>
      <w:r>
        <w:rPr>
          <w:rFonts w:eastAsia="Times New Roman" w:cs="Times New Roman" w:ascii="Times New Roman" w:hAnsi="Times New Roman"/>
          <w:b/>
          <w:bCs/>
          <w:sz w:val="28"/>
          <w:szCs w:val="24"/>
          <w:lang w:val="en-US" w:eastAsia="ru-RU"/>
        </w:rPr>
        <w:t>XIX</w:t>
      </w:r>
      <w:r>
        <w:rPr>
          <w:rFonts w:eastAsia="Times New Roman" w:cs="Times New Roman" w:ascii="Times New Roman" w:hAnsi="Times New Roman"/>
          <w:b/>
          <w:bCs/>
          <w:sz w:val="28"/>
          <w:szCs w:val="24"/>
          <w:lang w:eastAsia="ru-RU"/>
        </w:rPr>
        <w:t>- нач. ХХ вв.</w:t>
      </w:r>
    </w:p>
    <w:p>
      <w:pPr>
        <w:pStyle w:val="Normal"/>
        <w:tabs>
          <w:tab w:val="clear" w:pos="708"/>
          <w:tab w:val="left" w:pos="284" w:leader="none"/>
          <w:tab w:val="left" w:pos="540" w:leader="none"/>
        </w:tabs>
        <w:spacing w:lineRule="auto" w:line="36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1644 г. в Китае пришла к власти маньчжурская династия Цин. При Цинской династии, опиравшейся на крупных маньчжурских и китайских феодалов, была создана </w:t>
      </w:r>
      <w:r>
        <w:rPr>
          <w:rFonts w:eastAsia="Times New Roman" w:cs="Times New Roman" w:ascii="Times New Roman" w:hAnsi="Times New Roman"/>
          <w:i/>
          <w:iCs/>
          <w:sz w:val="28"/>
          <w:szCs w:val="28"/>
          <w:lang w:eastAsia="ru-RU"/>
        </w:rPr>
        <w:t>деспотическая монархия</w:t>
      </w:r>
      <w:r>
        <w:rPr>
          <w:rFonts w:eastAsia="Times New Roman" w:cs="Times New Roman" w:ascii="Times New Roman" w:hAnsi="Times New Roman"/>
          <w:sz w:val="28"/>
          <w:szCs w:val="28"/>
          <w:lang w:eastAsia="ru-RU"/>
        </w:rPr>
        <w:t xml:space="preserve"> с сильной армией и хорошо налаженным разветвленным бюрократическим государственным аппаратом.</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Китайский император</w:t>
      </w:r>
      <w:r>
        <w:rPr>
          <w:rFonts w:eastAsia="Times New Roman" w:cs="Times New Roman" w:ascii="Times New Roman" w:hAnsi="Times New Roman"/>
          <w:sz w:val="28"/>
          <w:szCs w:val="28"/>
          <w:lang w:eastAsia="ru-RU"/>
        </w:rPr>
        <w:t xml:space="preserve"> сосредоточил в своих руках верховную законодательную, судебную и административную власть, а также обладал исключительным правом принесения жертв и молений «Верховному Небу». Он был неограниченным монархом, замещавшим трон наследственно и по принципу первородства, но мог перед кончиной избрать своим преемником любого из своих сыновей, а если таковых не было, то любого из принцев императорской крови.</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i/>
          <w:iCs/>
          <w:sz w:val="28"/>
          <w:szCs w:val="28"/>
          <w:lang w:eastAsia="ru-RU"/>
        </w:rPr>
      </w:pPr>
      <w:r>
        <w:rPr>
          <w:rFonts w:eastAsia="Times New Roman" w:cs="Times New Roman" w:ascii="Times New Roman" w:hAnsi="Times New Roman"/>
          <w:b/>
          <w:bCs/>
          <w:sz w:val="28"/>
          <w:szCs w:val="28"/>
          <w:lang w:eastAsia="ru-RU"/>
        </w:rPr>
        <w:t>Высшими государственными органами</w:t>
      </w:r>
      <w:r>
        <w:rPr>
          <w:rFonts w:eastAsia="Times New Roman" w:cs="Times New Roman" w:ascii="Times New Roman" w:hAnsi="Times New Roman"/>
          <w:sz w:val="28"/>
          <w:szCs w:val="28"/>
          <w:lang w:eastAsia="ru-RU"/>
        </w:rPr>
        <w:t xml:space="preserve"> империи Цинов являлись </w:t>
      </w:r>
      <w:r>
        <w:rPr>
          <w:rFonts w:eastAsia="Times New Roman" w:cs="Times New Roman" w:ascii="Times New Roman" w:hAnsi="Times New Roman"/>
          <w:i/>
          <w:iCs/>
          <w:sz w:val="28"/>
          <w:szCs w:val="28"/>
          <w:lang w:eastAsia="ru-RU"/>
        </w:rPr>
        <w:t>Императорский секретариат</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iCs/>
          <w:sz w:val="28"/>
          <w:szCs w:val="28"/>
          <w:lang w:eastAsia="ru-RU"/>
        </w:rPr>
        <w:t>Военный совет.</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Высшая исполнительная власть</w:t>
      </w:r>
      <w:r>
        <w:rPr>
          <w:rFonts w:eastAsia="Times New Roman" w:cs="Times New Roman" w:ascii="Times New Roman" w:hAnsi="Times New Roman"/>
          <w:sz w:val="28"/>
          <w:szCs w:val="28"/>
          <w:lang w:eastAsia="ru-RU"/>
        </w:rPr>
        <w:t xml:space="preserve"> осуществлялась, как и ранее, через шесть ведомств (приказов): чинов, налогов (финансовое), церемоний (обрядов), военное, уголовных наказаний, общественных работ.</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Управление на местах</w:t>
      </w:r>
      <w:r>
        <w:rPr>
          <w:rFonts w:eastAsia="Times New Roman" w:cs="Times New Roman" w:ascii="Times New Roman" w:hAnsi="Times New Roman"/>
          <w:sz w:val="28"/>
          <w:szCs w:val="28"/>
          <w:lang w:eastAsia="ru-RU"/>
        </w:rPr>
        <w:t xml:space="preserve"> в Китае времен Цинской династии характеризовалось наличием сильной власти. Территория страны делилась на провинции, а последние, в свою очередь, подразделялись на области, округа и уезды. Каждую провинцию возглавляли два губернатора, военный и гражданский, подчинявшиеся наместнику. Областями, округами и уездами управляли начальники при помощи чиновников и старост.</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Судебная власть</w:t>
      </w:r>
      <w:r>
        <w:rPr>
          <w:rFonts w:eastAsia="Times New Roman" w:cs="Times New Roman" w:ascii="Times New Roman" w:hAnsi="Times New Roman"/>
          <w:sz w:val="28"/>
          <w:szCs w:val="28"/>
          <w:lang w:eastAsia="ru-RU"/>
        </w:rPr>
        <w:t xml:space="preserve"> на всех уровнях была соединена с административной.</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Цинская династия проводила политику изоляции страны от внешнего мира, но с конца </w:t>
      </w:r>
      <w:r>
        <w:rPr>
          <w:rFonts w:eastAsia="Times New Roman" w:cs="Times New Roman" w:ascii="Times New Roman" w:hAnsi="Times New Roman"/>
          <w:sz w:val="28"/>
          <w:szCs w:val="28"/>
          <w:lang w:val="en-US" w:eastAsia="ru-RU"/>
        </w:rPr>
        <w:t>XVIII</w:t>
      </w:r>
      <w:r>
        <w:rPr>
          <w:rFonts w:eastAsia="Times New Roman" w:cs="Times New Roman" w:ascii="Times New Roman" w:hAnsi="Times New Roman"/>
          <w:sz w:val="28"/>
          <w:szCs w:val="28"/>
          <w:lang w:eastAsia="ru-RU"/>
        </w:rPr>
        <w:t xml:space="preserve"> в. капиталистические государства Европы усилили давление на Китай, стремясь «открыть» его любой ценой. Великобритания в первую очередь предприняла попытки получить новые рынки сбыта и источники сырья.  </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 1839 г. англичане развернули против Китая военные действия, которые положили начало </w:t>
      </w:r>
      <w:r>
        <w:rPr>
          <w:rFonts w:eastAsia="Times New Roman" w:cs="Times New Roman" w:ascii="Times New Roman" w:hAnsi="Times New Roman"/>
          <w:b/>
          <w:bCs/>
          <w:sz w:val="28"/>
          <w:szCs w:val="28"/>
          <w:lang w:eastAsia="ru-RU"/>
        </w:rPr>
        <w:t>«опиумным войнам»</w:t>
      </w:r>
      <w:r>
        <w:rPr>
          <w:rFonts w:eastAsia="Times New Roman" w:cs="Times New Roman" w:ascii="Times New Roman" w:hAnsi="Times New Roman"/>
          <w:sz w:val="28"/>
          <w:szCs w:val="28"/>
          <w:lang w:eastAsia="ru-RU"/>
        </w:rPr>
        <w:t xml:space="preserve"> (эти войны длились с 1840 по 1842 гг.). Государственный бюрократический аппарат Цинской империи был сильно ослаблен вследствие коррупции и взяточничества: армия, оснащенная устаревшим оружием и имевшая плохую подготовку и выучку, не была в состоянии эффективно оборонять разросшуюся вследствие завоевательных войн империю, не могла противостоять первоклассно вооруженным сухопутным войскам и флоту Англии.</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августе 1842 г. в Нанкине Китаем был подписан </w:t>
      </w:r>
      <w:r>
        <w:rPr>
          <w:rFonts w:eastAsia="Times New Roman" w:cs="Times New Roman" w:ascii="Times New Roman" w:hAnsi="Times New Roman"/>
          <w:i/>
          <w:iCs/>
          <w:sz w:val="28"/>
          <w:szCs w:val="28"/>
          <w:lang w:eastAsia="ru-RU"/>
        </w:rPr>
        <w:t>неравноправный договор с Англией</w:t>
      </w:r>
      <w:r>
        <w:rPr>
          <w:rFonts w:eastAsia="Times New Roman" w:cs="Times New Roman" w:ascii="Times New Roman" w:hAnsi="Times New Roman"/>
          <w:sz w:val="28"/>
          <w:szCs w:val="28"/>
          <w:lang w:eastAsia="ru-RU"/>
        </w:rPr>
        <w:t xml:space="preserve">, а в 1844 г. аналогичные договоры с Китаем были заключены </w:t>
      </w:r>
      <w:r>
        <w:rPr>
          <w:rFonts w:eastAsia="Times New Roman" w:cs="Times New Roman" w:ascii="Times New Roman" w:hAnsi="Times New Roman"/>
          <w:i/>
          <w:iCs/>
          <w:sz w:val="28"/>
          <w:szCs w:val="28"/>
          <w:lang w:eastAsia="ru-RU"/>
        </w:rPr>
        <w:t>США и Францией</w:t>
      </w:r>
      <w:r>
        <w:rPr>
          <w:rFonts w:eastAsia="Times New Roman" w:cs="Times New Roman" w:ascii="Times New Roman" w:hAnsi="Times New Roman"/>
          <w:sz w:val="28"/>
          <w:szCs w:val="28"/>
          <w:lang w:eastAsia="ru-RU"/>
        </w:rPr>
        <w:t>. По этим договорам цинское правительство обязалось открыть английской торговли пять портов, уплатить огромную контрибуцию, установить льготные таможенные тарифы, а также предоставить иностранцам ряд привилегий:</w:t>
      </w:r>
    </w:p>
    <w:p>
      <w:pPr>
        <w:pStyle w:val="Normal"/>
        <w:numPr>
          <w:ilvl w:val="1"/>
          <w:numId w:val="31"/>
        </w:numPr>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 экстерриториальности;</w:t>
      </w:r>
    </w:p>
    <w:p>
      <w:pPr>
        <w:pStyle w:val="Normal"/>
        <w:numPr>
          <w:ilvl w:val="1"/>
          <w:numId w:val="31"/>
        </w:numPr>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 на концессии;</w:t>
      </w:r>
    </w:p>
    <w:p>
      <w:pPr>
        <w:pStyle w:val="Normal"/>
        <w:numPr>
          <w:ilvl w:val="1"/>
          <w:numId w:val="31"/>
        </w:numPr>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принцип наибольшего благоприятствования.</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Поражение Китая ознаменовало начало его превращения в полуколониальную страну. Иностранные товары подрывали ремесленное производство, увеличивалось налоговое бремя, вводились всевозможные произвольные поборы.</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Одним из следствий «опиумной войны» стало </w:t>
      </w:r>
      <w:r>
        <w:rPr>
          <w:rFonts w:eastAsia="Times New Roman" w:cs="Times New Roman" w:ascii="Times New Roman" w:hAnsi="Times New Roman"/>
          <w:b/>
          <w:bCs/>
          <w:sz w:val="28"/>
          <w:szCs w:val="28"/>
          <w:lang w:eastAsia="ru-RU"/>
        </w:rPr>
        <w:t>Тайпинское восстание</w:t>
      </w:r>
      <w:r>
        <w:rPr>
          <w:rFonts w:eastAsia="Times New Roman" w:cs="Times New Roman" w:ascii="Times New Roman" w:hAnsi="Times New Roman"/>
          <w:sz w:val="28"/>
          <w:szCs w:val="28"/>
          <w:lang w:eastAsia="ru-RU"/>
        </w:rPr>
        <w:t>, которое в 1850 г. подняла религиозная секта тайпинов (легальная христианская организация). В ходе восстания была создана дисциплинированная повстанческая армия и провозглашено создание «Небесного государства  великого благоденствия». После ряда крупных военных успехов тайпины в марте 1853 г. захватили Нанкин, который переименовали в Небесную столицу.</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Нанкине руководители восстания опубликовали «</w:t>
      </w:r>
      <w:r>
        <w:rPr>
          <w:rFonts w:eastAsia="Times New Roman" w:cs="Times New Roman" w:ascii="Times New Roman" w:hAnsi="Times New Roman"/>
          <w:i/>
          <w:iCs/>
          <w:sz w:val="28"/>
          <w:szCs w:val="28"/>
          <w:lang w:eastAsia="ru-RU"/>
        </w:rPr>
        <w:t>Земельную систему Небесной династии»</w:t>
      </w:r>
      <w:r>
        <w:rPr>
          <w:rFonts w:eastAsia="Times New Roman" w:cs="Times New Roman" w:ascii="Times New Roman" w:hAnsi="Times New Roman"/>
          <w:sz w:val="28"/>
          <w:szCs w:val="28"/>
          <w:lang w:eastAsia="ru-RU"/>
        </w:rPr>
        <w:t>, представлявшую собой программный документ преобразования китайского общества и государства. Он был основан на идеях «крестьянского коммунизма», на началах уравнительности всех членов общества и предусматривал распределение земли на уравнительных началах, освобождение крестьян от арендной платы помещикам, предоставление равноправия женщинам, государственное содержание нетрудоспособных, меры борьбы с коррупцией и др.  Земля и основные средства производства были национализированы, иметь крупные денежные суммы или иную крупную собственность было запрещено.</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 практике социально-экономическая политика тайпинов свелась к уменьшению арендной платы на землю с крестьян и переложению значительной части налогового бремени на помещиков и богачей.</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Еще в 1856 г. среди руководящей верхушки тайпинов началась распря, в 1857 г. часть повстанцев ушла в юго-западные провинции. Затем (с 1862 г.) в гражданской войне приняли активное участие англо-французские интервенты на стороне цинского правительства, и в июле 1864 г. столица тайпинов Нанкин была взята цинскими войсками. С захватом столицы и гибелью главных руководителей перестало существовать и тайпинское государство.</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sz w:val="28"/>
          <w:szCs w:val="28"/>
          <w:lang w:eastAsia="ru-RU"/>
        </w:rPr>
        <w:t xml:space="preserve">Тайпинское восстание и «опиумные войны» потрясли Цинский Китай и подтолкнули правящие круги к признанию необходимости </w:t>
      </w:r>
      <w:r>
        <w:rPr>
          <w:rFonts w:eastAsia="Times New Roman" w:cs="Times New Roman" w:ascii="Times New Roman" w:hAnsi="Times New Roman"/>
          <w:bCs/>
          <w:sz w:val="28"/>
          <w:szCs w:val="28"/>
          <w:lang w:eastAsia="ru-RU"/>
        </w:rPr>
        <w:t>реформ.</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структуре государственных органов были произведены некоторые преобразования:</w:t>
      </w:r>
    </w:p>
    <w:p>
      <w:pPr>
        <w:pStyle w:val="Normal"/>
        <w:numPr>
          <w:ilvl w:val="1"/>
          <w:numId w:val="31"/>
        </w:numPr>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учреждена Главная канцелярия по иностранным делам;</w:t>
      </w:r>
    </w:p>
    <w:p>
      <w:pPr>
        <w:pStyle w:val="Normal"/>
        <w:numPr>
          <w:ilvl w:val="1"/>
          <w:numId w:val="31"/>
        </w:numPr>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отменена система двух губернаторов в провинциях (военного и гражданского), и местная власть сосредоточилась в руках наместников;</w:t>
      </w:r>
    </w:p>
    <w:p>
      <w:pPr>
        <w:pStyle w:val="Normal"/>
        <w:numPr>
          <w:ilvl w:val="1"/>
          <w:numId w:val="31"/>
        </w:numPr>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провинциях закрепились комитеты по восстановлению порядка.</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1860-х  - начале 1880-х гг. император проводил политику «самоусиления», основное назначение которой сводилось к укрепление существовавшего режима. Сторонники этой политики выступали за более тесное сотрудничество с иностранными державами, заимствование иностранного опыта в модернизации вооруженных сил, создание своей военный промышленности, что привело к широкому проникновению в Китай иностранных держав. Используя права и привилегии, иностранцы стали пытаться усилить свое политическое влияние. В результате в 60-е – 90-е гг. </w:t>
      </w:r>
      <w:r>
        <w:rPr>
          <w:rFonts w:eastAsia="Times New Roman" w:cs="Times New Roman" w:ascii="Times New Roman" w:hAnsi="Times New Roman"/>
          <w:sz w:val="28"/>
          <w:szCs w:val="28"/>
          <w:lang w:val="en-US" w:eastAsia="ru-RU"/>
        </w:rPr>
        <w:t>XIX</w:t>
      </w:r>
      <w:r>
        <w:rPr>
          <w:rFonts w:eastAsia="Times New Roman" w:cs="Times New Roman" w:ascii="Times New Roman" w:hAnsi="Times New Roman"/>
          <w:sz w:val="28"/>
          <w:szCs w:val="28"/>
          <w:lang w:eastAsia="ru-RU"/>
        </w:rPr>
        <w:t xml:space="preserve"> в. по стране прокатилась волна антииностранных выступлений, переходивших в антиправительственные.</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тоже время стали создаваться </w:t>
      </w:r>
      <w:r>
        <w:rPr>
          <w:rFonts w:eastAsia="Times New Roman" w:cs="Times New Roman" w:ascii="Times New Roman" w:hAnsi="Times New Roman"/>
          <w:i/>
          <w:iCs/>
          <w:sz w:val="28"/>
          <w:szCs w:val="28"/>
          <w:lang w:eastAsia="ru-RU"/>
        </w:rPr>
        <w:t>первые китайские капиталистические предприятия</w:t>
      </w:r>
      <w:r>
        <w:rPr>
          <w:rFonts w:eastAsia="Times New Roman" w:cs="Times New Roman" w:ascii="Times New Roman" w:hAnsi="Times New Roman"/>
          <w:sz w:val="28"/>
          <w:szCs w:val="28"/>
          <w:lang w:eastAsia="ru-RU"/>
        </w:rPr>
        <w:t xml:space="preserve">. Вначале это были казенные или казенно-частные заводы, арсеналы и мастерские, которые строились провинциальными властями за государственный счет и с насильственным привлечением средств местных торговцев и помещиков, а затем стало развиваться и частное предпринимательство. Ведущей силой формирующейся национальной буржуазии стали крупные чиновники и помещики. </w:t>
      </w:r>
      <w:r>
        <w:rPr>
          <w:rFonts w:eastAsia="Times New Roman" w:cs="Times New Roman" w:ascii="Times New Roman" w:hAnsi="Times New Roman"/>
          <w:bCs/>
          <w:sz w:val="28"/>
          <w:szCs w:val="28"/>
          <w:lang w:eastAsia="ru-RU"/>
        </w:rPr>
        <w:t>Капиталистический уклад</w:t>
      </w:r>
      <w:r>
        <w:rPr>
          <w:rFonts w:eastAsia="Times New Roman" w:cs="Times New Roman" w:ascii="Times New Roman" w:hAnsi="Times New Roman"/>
          <w:sz w:val="28"/>
          <w:szCs w:val="28"/>
          <w:lang w:eastAsia="ru-RU"/>
        </w:rPr>
        <w:t xml:space="preserve"> в Китае пробивал себе дорогу в исключительно трудных условиях господства феодальных отношений в сельском хозяйстве, произвола и ограничений со стороны властей, конкуренции иностранного капитала.</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Поражение Китая в войне с Японией (1895 г.) и действия западных стран активизировали деятельность патриотических сил. Буржуазно-помещичья </w:t>
      </w:r>
      <w:r>
        <w:rPr>
          <w:rFonts w:eastAsia="Times New Roman" w:cs="Times New Roman" w:ascii="Times New Roman" w:hAnsi="Times New Roman"/>
          <w:i/>
          <w:iCs/>
          <w:sz w:val="28"/>
          <w:szCs w:val="28"/>
          <w:lang w:eastAsia="ru-RU"/>
        </w:rPr>
        <w:t>партия реформ</w:t>
      </w:r>
      <w:r>
        <w:rPr>
          <w:rFonts w:eastAsia="Times New Roman" w:cs="Times New Roman" w:ascii="Times New Roman" w:hAnsi="Times New Roman"/>
          <w:sz w:val="28"/>
          <w:szCs w:val="28"/>
          <w:lang w:eastAsia="ru-RU"/>
        </w:rPr>
        <w:t xml:space="preserve">, руководимая Кан Ювэем и представлявшая интересы национальной буржуазии, выступила за модернизацию страны, за проведение реформ с помощью императорской власти. В июне 1898 г. она добилась того, что император Гуансюй (Цзай Тянь) издал указ «Об установлении основной линии государственной политики», а затем привлек группу молодых реформаторов – учеников и единомышленников Кан Ювэя для разработки серии радикальных указов, посвященных вопросам экономики, просвещения, деятельности государственного аппарата. Этот период 1898 г. вошел в историю Китая под названием </w:t>
      </w:r>
      <w:r>
        <w:rPr>
          <w:rFonts w:eastAsia="Times New Roman" w:cs="Times New Roman" w:ascii="Times New Roman" w:hAnsi="Times New Roman"/>
          <w:b/>
          <w:bCs/>
          <w:sz w:val="28"/>
          <w:szCs w:val="28"/>
          <w:lang w:eastAsia="ru-RU"/>
        </w:rPr>
        <w:t>«Сто дней реформ».</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Реформы объективно были направлены на создание условий для капиталистического развития Китая, однако издавались в большой спешке, саботировались придворными кругами и бюрократическим аппаратом, и по существу остались на бумаге. В сентябре того же года вдовствующая императрица Цыси (Ехонала) произвела дворцовый переворот. Император Гуансюй был арестован, его указы отменены, а руководители реформаторов казнены без суда и следствия.</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Реакционная политика Цинской династии вызывала возмущение китайского народа. В 1905-1908 гг. по стране прокатилась волна народных восстаний. В 1910г. численность крестьянских восстаний превысила их количество в предшествующие годы. В октябре 1911 г. восстание войск в городе Учан завершилось победой. Началась </w:t>
      </w:r>
      <w:r>
        <w:rPr>
          <w:rFonts w:eastAsia="Times New Roman" w:cs="Times New Roman" w:ascii="Times New Roman" w:hAnsi="Times New Roman"/>
          <w:b/>
          <w:iCs/>
          <w:sz w:val="28"/>
          <w:szCs w:val="28"/>
          <w:lang w:eastAsia="ru-RU"/>
        </w:rPr>
        <w:t>Синьхайская революция</w:t>
      </w:r>
      <w:r>
        <w:rPr>
          <w:rFonts w:eastAsia="Times New Roman" w:cs="Times New Roman" w:ascii="Times New Roman" w:hAnsi="Times New Roman"/>
          <w:sz w:val="28"/>
          <w:szCs w:val="28"/>
          <w:lang w:eastAsia="ru-RU"/>
        </w:rPr>
        <w:t>, приведшая к свержению монархии и провозглашению Китайской республики.</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феврале 1912 г. династия Цин отреклась от престола, а затем Нанкинское собрание делегатов избрало временным президентом </w:t>
      </w:r>
      <w:r>
        <w:rPr>
          <w:rFonts w:eastAsia="Times New Roman" w:cs="Times New Roman" w:ascii="Times New Roman" w:hAnsi="Times New Roman"/>
          <w:b/>
          <w:bCs/>
          <w:sz w:val="28"/>
          <w:szCs w:val="28"/>
          <w:lang w:eastAsia="ru-RU"/>
        </w:rPr>
        <w:t>Китайской республики</w:t>
      </w:r>
      <w:r>
        <w:rPr>
          <w:rFonts w:eastAsia="Times New Roman" w:cs="Times New Roman" w:ascii="Times New Roman" w:hAnsi="Times New Roman"/>
          <w:i/>
          <w:sz w:val="28"/>
          <w:szCs w:val="28"/>
          <w:lang w:eastAsia="ru-RU"/>
        </w:rPr>
        <w:t xml:space="preserve"> Юань Шикая</w:t>
      </w:r>
      <w:r>
        <w:rPr>
          <w:rFonts w:eastAsia="Times New Roman" w:cs="Times New Roman" w:ascii="Times New Roman" w:hAnsi="Times New Roman"/>
          <w:sz w:val="28"/>
          <w:szCs w:val="28"/>
          <w:lang w:eastAsia="ru-RU"/>
        </w:rPr>
        <w:t>, который в августе 1913 г. установил в стране свою военную диктатуру.</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1912 г. собрание представителей провинций, объявившее себя Национальным собранием, приняло Временную Конституцию республики, предложенную </w:t>
      </w:r>
      <w:r>
        <w:rPr>
          <w:rFonts w:eastAsia="Times New Roman" w:cs="Times New Roman" w:ascii="Times New Roman" w:hAnsi="Times New Roman"/>
          <w:i/>
          <w:sz w:val="28"/>
          <w:szCs w:val="28"/>
          <w:lang w:eastAsia="ru-RU"/>
        </w:rPr>
        <w:t>Сунь Ятсеном</w:t>
      </w:r>
      <w:r>
        <w:rPr>
          <w:rFonts w:eastAsia="Times New Roman" w:cs="Times New Roman" w:ascii="Times New Roman" w:hAnsi="Times New Roman"/>
          <w:sz w:val="28"/>
          <w:szCs w:val="28"/>
          <w:lang w:eastAsia="ru-RU"/>
        </w:rPr>
        <w:t xml:space="preserve">. Для традиционного Китая эта Конституция была прогрессивным документом. </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качестве высшего органа законодательной власти Конституцией предусматривался двухпалатный парламент. Сунь Ятсен полагал, что Конституция будет ограничивать диктаторские поползновения генерала Юань Шикая. Однако этот расчет не оправдался. </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tabs>
          <w:tab w:val="clear" w:pos="708"/>
          <w:tab w:val="left" w:pos="284" w:leader="none"/>
          <w:tab w:val="left" w:pos="540" w:leader="none"/>
        </w:tabs>
        <w:spacing w:lineRule="auto" w:line="240" w:before="0" w:after="0"/>
        <w:ind w:firstLine="567" w:start="-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2. Правовая система</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b/>
          <w:sz w:val="28"/>
          <w:szCs w:val="28"/>
          <w:lang w:eastAsia="ru-RU"/>
        </w:rPr>
        <w:t>Китая</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b/>
          <w:i/>
          <w:sz w:val="28"/>
          <w:szCs w:val="28"/>
          <w:lang w:eastAsia="ru-RU"/>
        </w:rPr>
      </w:pPr>
      <w:r>
        <w:rPr>
          <w:rFonts w:eastAsia="Times New Roman" w:cs="Times New Roman" w:ascii="Times New Roman" w:hAnsi="Times New Roman"/>
          <w:b/>
          <w:i/>
          <w:sz w:val="28"/>
          <w:szCs w:val="28"/>
          <w:lang w:eastAsia="ru-RU"/>
        </w:rPr>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Правовая система Китая в период Нового времени прошла два этапа в своем развитии:</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1) традиционное феодальное право цинского Китая (1644-1912 гг.); </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2) буржуазное право Китая (1912-1949 гг.). В рамках второго этапа можно выделить два периода модернизации китайского права: первый этап реформирования права - 20-е годы ХХ в. и второй этап модернизации – середина 30-х годы ХХ в.</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Китай имел два систематизированных свода законов (Дацин хуэдянь и Дацин люйли), отдельные положения второго применялись и в судебной практике уже республиканского Китая вплоть до начала 30 – х гг. прошлого века. Один из них относился к государственному и административному праву, другой – к уголовному, гражданскому и семейному. </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Второй свод законов назывался «Основные законы и постановления Великой династии Цинн». Он ставил маньчжурских завоевателей в привилегированное положение по отношению к коренному населению. Маньчжуры наказывались менее сурово, чем китайцы. </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Из анализа свода «Дацин люйли» следует, что в его установлениях, в том числе предусматривающих наказание, так или иначе отразилась система действовавших в традиционном Китае обычно-правовых норм. Так, брачно-семейные отношения, оформлявшиеся договором между главами семейств, регулировались широким комплексом норм обычного права, в которых дух конфуцианской морали проявился нагляднее всего. В сфере земельного права особенно подробно были разработаны арендные отношения. Кодекс косвенно свидетельствовал о существовании в цинском Китае, правда, в неразвитой форме, рынков, торговых агентов, банков, торговых товариществ, акционерного капитала. </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Нормы обычного права в императорском Китае складывались в основном в низовых социальных структурах (кланах, деревенских общинах, купеческих гильдиях и т.д.) и действовали, как правило, в рамках этих структур.</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 xml:space="preserve">Свод «Дацин люйли» предусматривал около трех тысяч преступлений, многие из них наказывались различными видами смертной казни, вечной и срочной ссылкой, ударами большой и малой палки. По остальным преступлениям предусматривалась ссылка в дальние гарнизоны с отдачей в рабство. В качестве дополнительных мер наказания применялись ношение шейной колодки и клеймение. Некоторые преступления влекли за собой наказание не только виновного, но и всех близких родственников по мужской линии. Допускалась уголовная ответственность детей с семи лет. В уголовном процессе широко применялись пытки. </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Многообразие конституирующих и квалифицирующих преступление признаков, усиленное многовековыми наслоениями законов, подзаконных актов и их толкований, делали невозможной систематизацию общественно опасных деяний. В результате этого свод «Дацин люйли» представал в виде собраний огромного числа казусов. </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Модернизация традиционного права Китая стала проводиться более решительно после революции 1911 г. и установления республиканского строя. Первым кодексом законов, принятым после Синьхайской революции, было Уголовное уложение 1912 г. В 1928 г. в него был внесен ряд изменений, в том числе с целью переименования в Уголовный кодекс Китая. Уложение и Уголовный кодекс, почти полностью заимствованные из уголовного законодательства Японии, Франции, Бельгии, Германии и Нидерландов, вобрали в себя много прогрессивных уголовно-правовых положений.</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целях экономического роста был принят также ряд важных для предпринимателей законов, регулирующих имущественные отношения в некоторых специальных отраслях, например Горнопромышленный устав 1914 г., Лесной устав 1915 г. и др. Важную роль в создании по западному образцу новых институтов и норм права сыграл Верховный суд Китая, выполнявший в те годы определенные нормотворческие функции. </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последующие два этапа реформ национального права, т.е. в периоды до конца 20-х, а затем до середины 30-х гг. в кодификационных работах проявилась тенденция большего учета особенностей национальной правовой культуры, правосознания китайского народа, специфики мышления юристов страны, что выразилось, в частности, в том, что законодатели стали постепенно вводить в нормативные акты чисто китайские правовые понятия.</w:t>
      </w:r>
    </w:p>
    <w:p>
      <w:pPr>
        <w:pStyle w:val="Style19"/>
        <w:tabs>
          <w:tab w:val="clear" w:pos="708"/>
          <w:tab w:val="left" w:pos="284" w:leader="none"/>
        </w:tabs>
        <w:spacing w:before="0" w:after="0"/>
        <w:ind w:firstLine="567" w:start="-567" w:end="0"/>
        <w:jc w:val="both"/>
        <w:rPr>
          <w:rFonts w:ascii="Times New Roman" w:hAnsi="Times New Roman" w:cs="Times New Roman"/>
          <w:b w:val="false"/>
          <w:color w:val="000000"/>
          <w:sz w:val="28"/>
          <w:szCs w:val="28"/>
        </w:rPr>
      </w:pPr>
      <w:r>
        <w:rPr>
          <w:rFonts w:cs="Times New Roman" w:ascii="Times New Roman" w:hAnsi="Times New Roman"/>
          <w:b w:val="false"/>
          <w:i/>
          <w:color w:val="000000"/>
          <w:sz w:val="28"/>
          <w:szCs w:val="28"/>
        </w:rPr>
        <w:t xml:space="preserve">Таким образом, социально-экономическая и военная отсталость Китая позволила западным державам начать завоевание страны. Военные и политические поражения императорского Китая наглядно продемонстрировали отсталость многих феодальных порядков, слабость режима, создали в стране революционную ситуацию и в итоге превращение Китая в полуколонию. Умаление суверенитета Китая, в целом сложившаяся обстановка подготовили объективную необходимость буржуазно-демократической революции.  </w:t>
      </w:r>
    </w:p>
    <w:p>
      <w:pPr>
        <w:pStyle w:val="Style19"/>
        <w:tabs>
          <w:tab w:val="clear" w:pos="708"/>
          <w:tab w:val="left" w:pos="284" w:leader="none"/>
        </w:tabs>
        <w:ind w:firstLine="567" w:start="-567" w:end="0"/>
        <w:jc w:val="both"/>
        <w:rPr>
          <w:rFonts w:ascii="Times New Roman" w:hAnsi="Times New Roman" w:cs="Times New Roman"/>
          <w:sz w:val="28"/>
          <w:szCs w:val="28"/>
        </w:rPr>
      </w:pPr>
      <w:r>
        <w:rPr>
          <w:rFonts w:cs="Times New Roman" w:ascii="Times New Roman" w:hAnsi="Times New Roman"/>
          <w:sz w:val="28"/>
          <w:szCs w:val="28"/>
        </w:rPr>
        <w:t xml:space="preserve">  </w:t>
      </w:r>
    </w:p>
    <w:p>
      <w:pPr>
        <w:pStyle w:val="Style18"/>
        <w:tabs>
          <w:tab w:val="clear" w:pos="708"/>
          <w:tab w:val="left" w:pos="284" w:leader="none"/>
        </w:tabs>
        <w:ind w:firstLine="567" w:start="-567" w:end="0"/>
        <w:rPr/>
      </w:pPr>
      <w:r>
        <w:rPr/>
        <w:t>ЛЕКЦИЯ №16</w:t>
      </w:r>
    </w:p>
    <w:p>
      <w:pPr>
        <w:pStyle w:val="Style19"/>
        <w:tabs>
          <w:tab w:val="clear" w:pos="708"/>
          <w:tab w:val="left" w:pos="284" w:leader="none"/>
        </w:tabs>
        <w:ind w:firstLine="567" w:start="-567" w:end="0"/>
        <w:rPr/>
      </w:pPr>
      <w:r>
        <w:rPr/>
        <w:t>Развитие государственного строя Японии в Х</w:t>
      </w:r>
      <w:r>
        <w:rPr>
          <w:lang w:val="en-US"/>
        </w:rPr>
        <w:t>I</w:t>
      </w:r>
      <w:r>
        <w:rPr/>
        <w:t xml:space="preserve">Х столетии  </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xml:space="preserve">Формирование буржуазных государственно-правовых учреждений в странах Востока происходило с заметным отставанием от стран Запада. Конституционное правление и буржуазное законодательство на Востоке сложились в результате экспансии промышленной цивилизации и западных идей, утверждающих приоритет индивидуальной свободы и прав человека, востребованности таких качеств человеческой натуры, как предприимчивость, стремление к прибыли, конкуренции. Однако политико-правовая модернизация стран Востока, т.е., переход от сословно-феодальной политической системы и права к политическим и правовым институтам современного, индустриального общества наталкивался на отсталость, иную культурную традицию, отягощенную политической раздробленностью и колониальной зависимостью от промышленно-развитых стран. </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xml:space="preserve">По этой причине политико-правовая </w:t>
      </w:r>
      <w:r>
        <w:rPr>
          <w:rFonts w:eastAsia="Times New Roman" w:cs="Times New Roman" w:ascii="Times New Roman" w:hAnsi="Times New Roman"/>
          <w:b/>
          <w:i/>
          <w:sz w:val="28"/>
          <w:szCs w:val="28"/>
          <w:lang w:eastAsia="ru-RU"/>
        </w:rPr>
        <w:t>модернизация</w:t>
      </w:r>
      <w:r>
        <w:rPr>
          <w:rFonts w:eastAsia="Times New Roman" w:cs="Times New Roman" w:ascii="Times New Roman" w:hAnsi="Times New Roman"/>
          <w:i/>
          <w:sz w:val="28"/>
          <w:szCs w:val="28"/>
          <w:lang w:eastAsia="ru-RU"/>
        </w:rPr>
        <w:t xml:space="preserve"> в странах Востока носила запаздывающий, догоняющий характер и в зависимости от зрелости внутренних факторов приобретала различные модели. Японская модель модернизации имела свои отличительные особенности. </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b/>
          <w:i/>
          <w:sz w:val="28"/>
          <w:szCs w:val="28"/>
          <w:lang w:eastAsia="ru-RU"/>
        </w:rPr>
      </w:pPr>
      <w:r>
        <w:rPr>
          <w:rFonts w:eastAsia="Times New Roman" w:cs="Times New Roman" w:ascii="Times New Roman" w:hAnsi="Times New Roman"/>
          <w:i/>
          <w:sz w:val="28"/>
          <w:szCs w:val="28"/>
          <w:lang w:eastAsia="ru-RU"/>
        </w:rPr>
        <w:t xml:space="preserve">   </w:t>
      </w:r>
    </w:p>
    <w:p>
      <w:pPr>
        <w:pStyle w:val="Normal"/>
        <w:tabs>
          <w:tab w:val="clear" w:pos="708"/>
          <w:tab w:val="left" w:pos="284" w:leader="none"/>
        </w:tabs>
        <w:spacing w:lineRule="auto" w:line="240" w:before="0" w:after="0"/>
        <w:ind w:firstLine="567" w:start="-567" w:end="0"/>
        <w:jc w:val="center"/>
        <w:rPr>
          <w:rFonts w:ascii="Times New Roman" w:hAnsi="Times New Roman" w:eastAsia="Times New Roman" w:cs="Times New Roman"/>
          <w:b/>
          <w:sz w:val="24"/>
          <w:szCs w:val="24"/>
          <w:lang w:eastAsia="ru-RU"/>
        </w:rPr>
      </w:pPr>
      <w:r>
        <w:rPr>
          <w:rFonts w:eastAsia="Times New Roman" w:cs="Times New Roman" w:ascii="Times New Roman" w:hAnsi="Times New Roman"/>
          <w:b/>
          <w:sz w:val="28"/>
          <w:szCs w:val="28"/>
          <w:lang w:eastAsia="ru-RU"/>
        </w:rPr>
        <w:t xml:space="preserve">1. Государственная модернизация в Японии в </w:t>
      </w:r>
      <w:r>
        <w:rPr>
          <w:rFonts w:eastAsia="Times New Roman" w:cs="Times New Roman" w:ascii="Times New Roman" w:hAnsi="Times New Roman"/>
          <w:b/>
          <w:bCs/>
          <w:sz w:val="28"/>
          <w:szCs w:val="24"/>
          <w:lang w:val="en-US" w:eastAsia="ru-RU"/>
        </w:rPr>
        <w:t>XIX</w:t>
      </w:r>
      <w:r>
        <w:rPr>
          <w:rFonts w:eastAsia="Times New Roman" w:cs="Times New Roman" w:ascii="Times New Roman" w:hAnsi="Times New Roman"/>
          <w:b/>
          <w:bCs/>
          <w:sz w:val="28"/>
          <w:szCs w:val="24"/>
          <w:lang w:eastAsia="ru-RU"/>
        </w:rPr>
        <w:t xml:space="preserve"> - нач. ХХ вв.</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sz w:val="24"/>
          <w:szCs w:val="24"/>
          <w:lang w:eastAsia="ru-RU"/>
        </w:rPr>
      </w:pPr>
      <w:r>
        <w:rPr>
          <w:rFonts w:eastAsia="Times New Roman" w:cs="Times New Roman" w:ascii="Times New Roman" w:hAnsi="Times New Roman"/>
          <w:b/>
          <w:sz w:val="24"/>
          <w:szCs w:val="24"/>
          <w:lang w:eastAsia="ru-RU"/>
        </w:rPr>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iCs/>
          <w:sz w:val="28"/>
          <w:szCs w:val="28"/>
          <w:lang w:eastAsia="ru-RU"/>
        </w:rPr>
      </w:pPr>
      <w:r>
        <w:rPr>
          <w:rFonts w:eastAsia="Times New Roman" w:cs="Times New Roman" w:ascii="Times New Roman" w:hAnsi="Times New Roman"/>
          <w:sz w:val="28"/>
          <w:szCs w:val="28"/>
          <w:lang w:eastAsia="ru-RU"/>
        </w:rPr>
        <w:t xml:space="preserve">До середины </w:t>
      </w:r>
      <w:r>
        <w:rPr>
          <w:rFonts w:eastAsia="Times New Roman" w:cs="Times New Roman" w:ascii="Times New Roman" w:hAnsi="Times New Roman"/>
          <w:sz w:val="28"/>
          <w:szCs w:val="28"/>
          <w:lang w:val="en-US" w:eastAsia="ru-RU"/>
        </w:rPr>
        <w:t>XIX</w:t>
      </w:r>
      <w:r>
        <w:rPr>
          <w:rFonts w:eastAsia="Times New Roman" w:cs="Times New Roman" w:ascii="Times New Roman" w:hAnsi="Times New Roman"/>
          <w:sz w:val="28"/>
          <w:szCs w:val="28"/>
          <w:lang w:eastAsia="ru-RU"/>
        </w:rPr>
        <w:t xml:space="preserve"> в. Япония представляла собой типичное феодальное государство </w:t>
      </w:r>
      <w:r>
        <w:rPr>
          <w:rFonts w:eastAsia="Times New Roman" w:cs="Times New Roman" w:ascii="Times New Roman" w:hAnsi="Times New Roman"/>
          <w:i/>
          <w:sz w:val="28"/>
          <w:szCs w:val="28"/>
          <w:lang w:eastAsia="ru-RU"/>
        </w:rPr>
        <w:t xml:space="preserve">милитаристского типа – сёгунат, </w:t>
      </w:r>
      <w:r>
        <w:rPr>
          <w:rFonts w:eastAsia="Times New Roman" w:cs="Times New Roman" w:ascii="Times New Roman" w:hAnsi="Times New Roman"/>
          <w:sz w:val="28"/>
          <w:szCs w:val="28"/>
          <w:lang w:eastAsia="ru-RU"/>
        </w:rPr>
        <w:t xml:space="preserve">правители которого проводили политику самоизоляции от внешнего мира, что способствовало консервации феодального строя. В государственно-правовом отношении Япония формально являлась </w:t>
      </w:r>
      <w:r>
        <w:rPr>
          <w:rFonts w:eastAsia="Times New Roman" w:cs="Times New Roman" w:ascii="Times New Roman" w:hAnsi="Times New Roman"/>
          <w:i/>
          <w:sz w:val="28"/>
          <w:szCs w:val="28"/>
          <w:lang w:eastAsia="ru-RU"/>
        </w:rPr>
        <w:t xml:space="preserve">централизованной монархией, </w:t>
      </w:r>
      <w:r>
        <w:rPr>
          <w:rFonts w:eastAsia="Times New Roman" w:cs="Times New Roman" w:ascii="Times New Roman" w:hAnsi="Times New Roman"/>
          <w:sz w:val="28"/>
          <w:szCs w:val="28"/>
          <w:lang w:eastAsia="ru-RU"/>
        </w:rPr>
        <w:t xml:space="preserve">однако фактически власть осуществлялась наследственным </w:t>
      </w:r>
      <w:r>
        <w:rPr>
          <w:rFonts w:eastAsia="Times New Roman" w:cs="Times New Roman" w:ascii="Times New Roman" w:hAnsi="Times New Roman"/>
          <w:i/>
          <w:sz w:val="28"/>
          <w:szCs w:val="28"/>
          <w:lang w:eastAsia="ru-RU"/>
        </w:rPr>
        <w:t>военным диктатором</w:t>
      </w:r>
      <w:r>
        <w:rPr>
          <w:rFonts w:eastAsia="Times New Roman" w:cs="Times New Roman" w:ascii="Times New Roman" w:hAnsi="Times New Roman"/>
          <w:sz w:val="28"/>
          <w:szCs w:val="28"/>
          <w:lang w:eastAsia="ru-RU"/>
        </w:rPr>
        <w:t xml:space="preserve"> из самурайской верхушки.</w:t>
      </w:r>
    </w:p>
    <w:p>
      <w:pPr>
        <w:pStyle w:val="Normal"/>
        <w:tabs>
          <w:tab w:val="clear" w:pos="708"/>
          <w:tab w:val="left" w:pos="284" w:leader="none"/>
          <w:tab w:val="left" w:pos="540" w:leader="none"/>
          <w:tab w:val="left" w:pos="162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Настоящим военно-феодальным правителем еще с </w:t>
      </w:r>
      <w:r>
        <w:rPr>
          <w:rFonts w:eastAsia="Times New Roman" w:cs="Times New Roman" w:ascii="Times New Roman" w:hAnsi="Times New Roman"/>
          <w:sz w:val="28"/>
          <w:szCs w:val="28"/>
          <w:lang w:val="en-US" w:eastAsia="ru-RU"/>
        </w:rPr>
        <w:t>XII</w:t>
      </w:r>
      <w:r>
        <w:rPr>
          <w:rFonts w:eastAsia="Times New Roman" w:cs="Times New Roman" w:ascii="Times New Roman" w:hAnsi="Times New Roman"/>
          <w:sz w:val="28"/>
          <w:szCs w:val="28"/>
          <w:lang w:eastAsia="ru-RU"/>
        </w:rPr>
        <w:t xml:space="preserve"> в. был </w:t>
      </w:r>
      <w:r>
        <w:rPr>
          <w:rFonts w:eastAsia="Times New Roman" w:cs="Times New Roman" w:ascii="Times New Roman" w:hAnsi="Times New Roman"/>
          <w:i/>
          <w:iCs/>
          <w:sz w:val="28"/>
          <w:szCs w:val="28"/>
          <w:lang w:eastAsia="ru-RU"/>
        </w:rPr>
        <w:t xml:space="preserve">сёгун  </w:t>
      </w:r>
      <w:r>
        <w:rPr>
          <w:rFonts w:eastAsia="Times New Roman" w:cs="Times New Roman" w:ascii="Times New Roman" w:hAnsi="Times New Roman"/>
          <w:sz w:val="28"/>
          <w:szCs w:val="28"/>
          <w:lang w:eastAsia="ru-RU"/>
        </w:rPr>
        <w:t>(полководец) – высшее должностное лицо, являвшееся главнокомандующим и начальником всего аппарата государственного управления, сосредоточившее в своих руках исполнительно-распорядительную и законодательную власть, а также фискальные функции. Должность сёгуна традиционно замещалась представителями крупнейших феодальных домов.</w:t>
      </w:r>
    </w:p>
    <w:p>
      <w:pPr>
        <w:pStyle w:val="Normal"/>
        <w:tabs>
          <w:tab w:val="clear" w:pos="708"/>
          <w:tab w:val="left" w:pos="284" w:leader="none"/>
          <w:tab w:val="left" w:pos="540" w:leader="none"/>
          <w:tab w:val="left" w:pos="162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Опору сёгуната составило сословие </w:t>
      </w:r>
      <w:r>
        <w:rPr>
          <w:rFonts w:eastAsia="Times New Roman" w:cs="Times New Roman" w:ascii="Times New Roman" w:hAnsi="Times New Roman"/>
          <w:i/>
          <w:iCs/>
          <w:sz w:val="28"/>
          <w:szCs w:val="28"/>
          <w:lang w:eastAsia="ru-RU"/>
        </w:rPr>
        <w:t xml:space="preserve">буси </w:t>
      </w:r>
      <w:r>
        <w:rPr>
          <w:rFonts w:eastAsia="Times New Roman" w:cs="Times New Roman" w:ascii="Times New Roman" w:hAnsi="Times New Roman"/>
          <w:sz w:val="28"/>
          <w:szCs w:val="28"/>
          <w:lang w:eastAsia="ru-RU"/>
        </w:rPr>
        <w:t>– воины – феодала. Высшим его слоем были личные вассалы сёгуна, низшим – мелкое военное дворянство, самураи.</w:t>
      </w:r>
    </w:p>
    <w:p>
      <w:pPr>
        <w:pStyle w:val="Normal"/>
        <w:tabs>
          <w:tab w:val="clear" w:pos="708"/>
          <w:tab w:val="left" w:pos="284" w:leader="none"/>
          <w:tab w:val="left" w:pos="540" w:leader="none"/>
          <w:tab w:val="left" w:pos="162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Еще в середине века правительством была установлена </w:t>
      </w:r>
      <w:r>
        <w:rPr>
          <w:rFonts w:eastAsia="Times New Roman" w:cs="Times New Roman" w:ascii="Times New Roman" w:hAnsi="Times New Roman"/>
          <w:i/>
          <w:iCs/>
          <w:sz w:val="28"/>
          <w:szCs w:val="28"/>
          <w:lang w:eastAsia="ru-RU"/>
        </w:rPr>
        <w:t>система четырех сословий</w:t>
      </w:r>
      <w:r>
        <w:rPr>
          <w:rFonts w:eastAsia="Times New Roman" w:cs="Times New Roman" w:ascii="Times New Roman" w:hAnsi="Times New Roman"/>
          <w:sz w:val="28"/>
          <w:szCs w:val="28"/>
          <w:lang w:eastAsia="ru-RU"/>
        </w:rPr>
        <w:t xml:space="preserve"> со строгой сословной регламентацией:</w:t>
      </w:r>
    </w:p>
    <w:p>
      <w:pPr>
        <w:pStyle w:val="Normal"/>
        <w:numPr>
          <w:ilvl w:val="1"/>
          <w:numId w:val="31"/>
        </w:numPr>
        <w:tabs>
          <w:tab w:val="clear" w:pos="708"/>
          <w:tab w:val="left" w:pos="284" w:leader="none"/>
          <w:tab w:val="left" w:pos="540" w:leader="none"/>
          <w:tab w:val="left" w:pos="162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самураи;</w:t>
      </w:r>
    </w:p>
    <w:p>
      <w:pPr>
        <w:pStyle w:val="Normal"/>
        <w:numPr>
          <w:ilvl w:val="1"/>
          <w:numId w:val="31"/>
        </w:numPr>
        <w:tabs>
          <w:tab w:val="clear" w:pos="708"/>
          <w:tab w:val="left" w:pos="284" w:leader="none"/>
          <w:tab w:val="left" w:pos="540" w:leader="none"/>
          <w:tab w:val="left" w:pos="1620" w:leader="none"/>
        </w:tabs>
        <w:spacing w:lineRule="auto" w:line="240" w:before="0" w:after="0"/>
        <w:ind w:firstLine="567" w:start="-567" w:end="0"/>
        <w:jc w:val="both"/>
        <w:rPr>
          <w:rFonts w:ascii="Arial Black" w:hAnsi="Arial Black" w:eastAsia="Times New Roman" w:cs="Arial Black"/>
          <w:sz w:val="28"/>
          <w:szCs w:val="28"/>
          <w:lang w:eastAsia="ru-RU"/>
        </w:rPr>
      </w:pPr>
      <w:r>
        <w:rPr>
          <w:rFonts w:eastAsia="Times New Roman" w:cs="Times New Roman" w:ascii="Times New Roman" w:hAnsi="Times New Roman"/>
          <w:sz w:val="28"/>
          <w:szCs w:val="28"/>
          <w:lang w:eastAsia="ru-RU"/>
        </w:rPr>
        <w:t>крестьяне;</w:t>
      </w:r>
    </w:p>
    <w:p>
      <w:pPr>
        <w:pStyle w:val="Normal"/>
        <w:numPr>
          <w:ilvl w:val="1"/>
          <w:numId w:val="31"/>
        </w:numPr>
        <w:tabs>
          <w:tab w:val="clear" w:pos="708"/>
          <w:tab w:val="left" w:pos="284" w:leader="none"/>
          <w:tab w:val="left" w:pos="540" w:leader="none"/>
          <w:tab w:val="left" w:pos="1620" w:leader="none"/>
        </w:tabs>
        <w:spacing w:lineRule="auto" w:line="240" w:before="0" w:after="0"/>
        <w:ind w:firstLine="567" w:start="-567" w:end="0"/>
        <w:jc w:val="both"/>
        <w:rPr>
          <w:rFonts w:ascii="Arial Black" w:hAnsi="Arial Black" w:eastAsia="Times New Roman" w:cs="Arial Black"/>
          <w:sz w:val="28"/>
          <w:szCs w:val="28"/>
          <w:lang w:eastAsia="ru-RU"/>
        </w:rPr>
      </w:pPr>
      <w:r>
        <w:rPr>
          <w:rFonts w:eastAsia="Times New Roman" w:cs="Times New Roman" w:ascii="Times New Roman" w:hAnsi="Times New Roman"/>
          <w:sz w:val="28"/>
          <w:szCs w:val="28"/>
          <w:lang w:eastAsia="ru-RU"/>
        </w:rPr>
        <w:t>ремесленники;</w:t>
      </w:r>
    </w:p>
    <w:p>
      <w:pPr>
        <w:pStyle w:val="Normal"/>
        <w:numPr>
          <w:ilvl w:val="1"/>
          <w:numId w:val="31"/>
        </w:numPr>
        <w:tabs>
          <w:tab w:val="clear" w:pos="708"/>
          <w:tab w:val="left" w:pos="284" w:leader="none"/>
          <w:tab w:val="left" w:pos="540" w:leader="none"/>
          <w:tab w:val="left" w:pos="1620" w:leader="none"/>
        </w:tabs>
        <w:spacing w:lineRule="auto" w:line="240" w:before="0" w:after="0"/>
        <w:ind w:firstLine="567" w:start="-567" w:end="0"/>
        <w:jc w:val="both"/>
        <w:rPr>
          <w:rFonts w:ascii="Arial Black" w:hAnsi="Arial Black" w:eastAsia="Times New Roman" w:cs="Arial Black"/>
          <w:sz w:val="28"/>
          <w:szCs w:val="28"/>
          <w:lang w:eastAsia="ru-RU"/>
        </w:rPr>
      </w:pPr>
      <w:r>
        <w:rPr>
          <w:rFonts w:eastAsia="Times New Roman" w:cs="Times New Roman" w:ascii="Times New Roman" w:hAnsi="Times New Roman"/>
          <w:sz w:val="28"/>
          <w:szCs w:val="28"/>
          <w:lang w:eastAsia="ru-RU"/>
        </w:rPr>
        <w:t>торговцы.</w:t>
      </w:r>
    </w:p>
    <w:p>
      <w:pPr>
        <w:pStyle w:val="Normal"/>
        <w:tabs>
          <w:tab w:val="clear" w:pos="708"/>
          <w:tab w:val="left" w:pos="284" w:leader="none"/>
          <w:tab w:val="left" w:pos="540" w:leader="none"/>
          <w:tab w:val="left" w:pos="162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Японский феодализм, по мнению профессора Мухаева Р.Т., мало чем отличался от европейского. Система феодального землевладения была схожей, существовал институт частной собственности на землю, что способствовало созданию предпосылок первоначального накопления капитала и складыванию буржуазных отношений. Постепенное развитие товарно-денежных отношений вело, с одной стороны, к росту и укреплению класса буржуазии, с другой – к усилению эксплуатации крестьянства.</w:t>
      </w:r>
    </w:p>
    <w:p>
      <w:pPr>
        <w:pStyle w:val="Normal"/>
        <w:tabs>
          <w:tab w:val="clear" w:pos="708"/>
          <w:tab w:val="left" w:pos="284" w:leader="none"/>
          <w:tab w:val="left" w:pos="540" w:leader="none"/>
          <w:tab w:val="left" w:pos="162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Феодальная организация </w:t>
      </w:r>
      <w:r>
        <w:rPr>
          <w:rFonts w:eastAsia="Times New Roman" w:cs="Times New Roman" w:ascii="Times New Roman" w:hAnsi="Times New Roman"/>
          <w:i/>
          <w:iCs/>
          <w:sz w:val="28"/>
          <w:szCs w:val="28"/>
          <w:lang w:eastAsia="ru-RU"/>
        </w:rPr>
        <w:t>землевладения</w:t>
      </w:r>
      <w:r>
        <w:rPr>
          <w:rFonts w:eastAsia="Times New Roman" w:cs="Times New Roman" w:ascii="Times New Roman" w:hAnsi="Times New Roman"/>
          <w:sz w:val="28"/>
          <w:szCs w:val="28"/>
          <w:lang w:eastAsia="ru-RU"/>
        </w:rPr>
        <w:t xml:space="preserve"> в целом характеризовалась наличием большого количества мелких крестьянских хозяйств, находившихся в собственности крупных феодалов, которые с помощью вассалов управляли своими владениями. Крестьяне отдавали князьям в виде поборов и повинностей более половины урожая. В стране непрерывно происходили крестьянские волнения и восстания. Крепостное крестьянство открыто выступало против феодальных порядков. В оппозиции к феодальному режиму сёгуна Хитобаши из дома Токугава находились буржуазия и нижние слои самурайства, требовавшие ликвидации средневековых препон для развития капитализма. </w:t>
      </w:r>
    </w:p>
    <w:p>
      <w:pPr>
        <w:pStyle w:val="Normal"/>
        <w:tabs>
          <w:tab w:val="clear" w:pos="708"/>
          <w:tab w:val="left" w:pos="284" w:leader="none"/>
          <w:tab w:val="left" w:pos="540" w:leader="none"/>
          <w:tab w:val="left" w:pos="162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Постепенно в деревне складывалась прослойка «новых помещиков», которая формировалась из среды купцов, ростовщиков, деревенской верхушки, частично из самураев.</w:t>
      </w:r>
    </w:p>
    <w:p>
      <w:pPr>
        <w:pStyle w:val="Normal"/>
        <w:tabs>
          <w:tab w:val="clear" w:pos="708"/>
          <w:tab w:val="left" w:pos="284" w:leader="none"/>
          <w:tab w:val="left" w:pos="540" w:leader="none"/>
          <w:tab w:val="left" w:pos="162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Возникли мануфактуры – хлопчатобумажные, шелкоткацкие. </w:t>
      </w:r>
      <w:r>
        <w:rPr>
          <w:rFonts w:eastAsia="Times New Roman" w:cs="Times New Roman" w:ascii="Times New Roman" w:hAnsi="Times New Roman"/>
          <w:i/>
          <w:iCs/>
          <w:sz w:val="28"/>
          <w:szCs w:val="28"/>
          <w:lang w:eastAsia="ru-RU"/>
        </w:rPr>
        <w:t xml:space="preserve">Капиталистическая мануфактура </w:t>
      </w:r>
      <w:r>
        <w:rPr>
          <w:rFonts w:eastAsia="Times New Roman" w:cs="Times New Roman" w:ascii="Times New Roman" w:hAnsi="Times New Roman"/>
          <w:sz w:val="28"/>
          <w:szCs w:val="28"/>
          <w:lang w:eastAsia="ru-RU"/>
        </w:rPr>
        <w:t xml:space="preserve">появилась в конце </w:t>
      </w:r>
      <w:r>
        <w:rPr>
          <w:rFonts w:eastAsia="Times New Roman" w:cs="Times New Roman" w:ascii="Times New Roman" w:hAnsi="Times New Roman"/>
          <w:sz w:val="28"/>
          <w:szCs w:val="28"/>
          <w:lang w:val="en-US" w:eastAsia="ru-RU"/>
        </w:rPr>
        <w:t>XVIII</w:t>
      </w:r>
      <w:r>
        <w:rPr>
          <w:rFonts w:eastAsia="Times New Roman" w:cs="Times New Roman" w:ascii="Times New Roman" w:hAnsi="Times New Roman"/>
          <w:sz w:val="28"/>
          <w:szCs w:val="28"/>
          <w:lang w:eastAsia="ru-RU"/>
        </w:rPr>
        <w:t xml:space="preserve"> – в первой половине </w:t>
      </w:r>
      <w:r>
        <w:rPr>
          <w:rFonts w:eastAsia="Times New Roman" w:cs="Times New Roman" w:ascii="Times New Roman" w:hAnsi="Times New Roman"/>
          <w:sz w:val="28"/>
          <w:szCs w:val="28"/>
          <w:lang w:val="en-US" w:eastAsia="ru-RU"/>
        </w:rPr>
        <w:t>XIX</w:t>
      </w:r>
      <w:r>
        <w:rPr>
          <w:rFonts w:eastAsia="Times New Roman" w:cs="Times New Roman" w:ascii="Times New Roman" w:hAnsi="Times New Roman"/>
          <w:sz w:val="28"/>
          <w:szCs w:val="28"/>
          <w:lang w:eastAsia="ru-RU"/>
        </w:rPr>
        <w:t xml:space="preserve"> вв., однако ее развитие тормозили феодальная регламентация, большие налоги, узость внутреннего рынка.</w:t>
      </w:r>
    </w:p>
    <w:p>
      <w:pPr>
        <w:pStyle w:val="Normal"/>
        <w:tabs>
          <w:tab w:val="clear" w:pos="708"/>
          <w:tab w:val="left" w:pos="284" w:leader="none"/>
          <w:tab w:val="left" w:pos="540" w:leader="none"/>
          <w:tab w:val="left" w:pos="162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Под давлением США и европейских государств (Англия, Франция, Голландия) японское правительство было вынуждено </w:t>
      </w:r>
      <w:r>
        <w:rPr>
          <w:rFonts w:eastAsia="Times New Roman" w:cs="Times New Roman" w:ascii="Times New Roman" w:hAnsi="Times New Roman"/>
          <w:i/>
          <w:iCs/>
          <w:sz w:val="28"/>
          <w:szCs w:val="28"/>
          <w:lang w:eastAsia="ru-RU"/>
        </w:rPr>
        <w:t>отказаться от политики самоизоляции</w:t>
      </w:r>
      <w:r>
        <w:rPr>
          <w:rFonts w:eastAsia="Times New Roman" w:cs="Times New Roman" w:ascii="Times New Roman" w:hAnsi="Times New Roman"/>
          <w:sz w:val="28"/>
          <w:szCs w:val="28"/>
          <w:lang w:eastAsia="ru-RU"/>
        </w:rPr>
        <w:t>. В 1853 г. под угрозой применения силы Япония заключила торговый договор с США на их условиях. Вскоре аналогичные договоры были подписаны с европейскими державами. Появилась угроза превращения страны в полуколонию.</w:t>
      </w:r>
    </w:p>
    <w:p>
      <w:pPr>
        <w:pStyle w:val="Normal"/>
        <w:tabs>
          <w:tab w:val="clear" w:pos="708"/>
          <w:tab w:val="left" w:pos="284" w:leader="none"/>
          <w:tab w:val="left" w:pos="540" w:leader="none"/>
          <w:tab w:val="left" w:pos="162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Все это обострило внутренний кризис к слиянию антифеодальной борьбы и национально-освободительного движения. Против существующего порядка выступили основные социальные слои японского общества: крестьянство, рабочие, ремесленники, торгово-промышленная буржуазия, самураи, некоторые князья. Были сформулированы задачи движения: свернуть сёгунат, восстановить власть императора и от его имени провести необходимые реформы.</w:t>
      </w:r>
    </w:p>
    <w:p>
      <w:pPr>
        <w:pStyle w:val="Normal"/>
        <w:tabs>
          <w:tab w:val="clear" w:pos="708"/>
          <w:tab w:val="left" w:pos="284" w:leader="none"/>
          <w:tab w:val="left" w:pos="540" w:leader="none"/>
          <w:tab w:val="left" w:pos="162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октябре 1867 г. в Японии началась так называемая </w:t>
      </w:r>
      <w:r>
        <w:rPr>
          <w:rFonts w:eastAsia="Times New Roman" w:cs="Times New Roman" w:ascii="Times New Roman" w:hAnsi="Times New Roman"/>
          <w:b/>
          <w:bCs/>
          <w:sz w:val="28"/>
          <w:szCs w:val="28"/>
          <w:lang w:eastAsia="ru-RU"/>
        </w:rPr>
        <w:t>революция Мэйдзи исин</w:t>
      </w:r>
      <w:r>
        <w:rPr>
          <w:rFonts w:eastAsia="Times New Roman" w:cs="Times New Roman" w:ascii="Times New Roman" w:hAnsi="Times New Roman"/>
          <w:sz w:val="28"/>
          <w:szCs w:val="28"/>
          <w:lang w:eastAsia="ru-RU"/>
        </w:rPr>
        <w:t xml:space="preserve"> (обновление Мэйдзи, просвещенного правления).</w:t>
      </w:r>
    </w:p>
    <w:p>
      <w:pPr>
        <w:pStyle w:val="Normal"/>
        <w:tabs>
          <w:tab w:val="clear" w:pos="708"/>
          <w:tab w:val="left" w:pos="284" w:leader="none"/>
          <w:tab w:val="left" w:pos="540" w:leader="none"/>
          <w:tab w:val="left" w:pos="162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 как промышленная буржуазия еще только зарождалась и не сложилась в самостоятельную политическую силу, то во главе движения оказались низшее самурайство, которое подвергалось сильному буржуазному влиянию, умеренно радикальные круги дворянства, связанные с императорским двором. Борьба за свержение сёгуната велась под лозунгом восстановления власти императора. Был объявлен сбор военных сил, поддерживающих императора.</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От имени императора в январе 1868 г. руководители движения объявили о свержении правительства сёгуна и образовании нового правительства во главе с императором. Сёгун двинул против них верные ему войска, но они потерпели поражение. В мае 1868 г. сёгун капитулировал. Власть перешла в руки князей и самураев – сторонников императора. Было официально объявлено о восстановлении императорской власти.</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результате этой революции </w:t>
      </w:r>
      <w:r>
        <w:rPr>
          <w:rFonts w:eastAsia="Times New Roman" w:cs="Times New Roman" w:ascii="Times New Roman" w:hAnsi="Times New Roman"/>
          <w:i/>
          <w:iCs/>
          <w:sz w:val="28"/>
          <w:szCs w:val="28"/>
          <w:lang w:eastAsia="ru-RU"/>
        </w:rPr>
        <w:t>была ликвидирована феодальная система и образовалось централизованное буржуазно- помещичье государство</w:t>
      </w:r>
      <w:r>
        <w:rPr>
          <w:rFonts w:eastAsia="Times New Roman" w:cs="Times New Roman" w:ascii="Times New Roman" w:hAnsi="Times New Roman"/>
          <w:sz w:val="28"/>
          <w:szCs w:val="28"/>
          <w:lang w:eastAsia="ru-RU"/>
        </w:rPr>
        <w:t xml:space="preserve">. Раздробленность и недостаточная организованность крестьянского движения, относительная слабость буржуазии обусловили незавершенный характер этой революции. Тем не менее </w:t>
      </w:r>
      <w:r>
        <w:rPr>
          <w:rFonts w:eastAsia="Times New Roman" w:cs="Times New Roman" w:ascii="Times New Roman" w:hAnsi="Times New Roman"/>
          <w:i/>
          <w:iCs/>
          <w:sz w:val="28"/>
          <w:szCs w:val="28"/>
          <w:lang w:eastAsia="ru-RU"/>
        </w:rPr>
        <w:t>страна вступила на путь буржуазного развития,</w:t>
      </w:r>
      <w:r>
        <w:rPr>
          <w:rFonts w:eastAsia="Times New Roman" w:cs="Times New Roman" w:ascii="Times New Roman" w:hAnsi="Times New Roman"/>
          <w:sz w:val="28"/>
          <w:szCs w:val="28"/>
          <w:lang w:eastAsia="ru-RU"/>
        </w:rPr>
        <w:t xml:space="preserve"> о чем свидетельствовали начавшиеся экономические и политические реформы. «Эпоха великих реформ» включала в себя модернизацию экономической, социальной, политической структуры общества, трансформацию системы управления и военной организации, которые осуществляла правящая элита. </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сфере </w:t>
      </w:r>
      <w:r>
        <w:rPr>
          <w:rFonts w:eastAsia="Times New Roman" w:cs="Times New Roman" w:ascii="Times New Roman" w:hAnsi="Times New Roman"/>
          <w:b/>
          <w:bCs/>
          <w:sz w:val="28"/>
          <w:szCs w:val="28"/>
          <w:lang w:eastAsia="ru-RU"/>
        </w:rPr>
        <w:t>экономических отношений</w:t>
      </w:r>
      <w:r>
        <w:rPr>
          <w:rFonts w:eastAsia="Times New Roman" w:cs="Times New Roman" w:ascii="Times New Roman" w:hAnsi="Times New Roman"/>
          <w:i/>
          <w:sz w:val="28"/>
          <w:szCs w:val="28"/>
          <w:lang w:eastAsia="ru-RU"/>
        </w:rPr>
        <w:t xml:space="preserve"> </w:t>
      </w:r>
      <w:r>
        <w:rPr>
          <w:rFonts w:eastAsia="Times New Roman" w:cs="Times New Roman" w:ascii="Times New Roman" w:hAnsi="Times New Roman"/>
          <w:sz w:val="28"/>
          <w:szCs w:val="28"/>
          <w:lang w:eastAsia="ru-RU"/>
        </w:rPr>
        <w:t>были проведены следующие реформы:</w:t>
      </w:r>
    </w:p>
    <w:p>
      <w:pPr>
        <w:pStyle w:val="Normal"/>
        <w:numPr>
          <w:ilvl w:val="1"/>
          <w:numId w:val="31"/>
        </w:numPr>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распущены цеховые монополии – упразднены цеха и гильдии, а также связанная с ними регламентация ремесла и торговли;</w:t>
      </w:r>
    </w:p>
    <w:p>
      <w:pPr>
        <w:pStyle w:val="Normal"/>
        <w:numPr>
          <w:ilvl w:val="1"/>
          <w:numId w:val="31"/>
        </w:numPr>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провозглашены буржуазные свободы: свобода купли-продажи земли, выбора профессии и места жительства и др.;</w:t>
      </w:r>
    </w:p>
    <w:p>
      <w:pPr>
        <w:pStyle w:val="Normal"/>
        <w:numPr>
          <w:ilvl w:val="1"/>
          <w:numId w:val="31"/>
        </w:numPr>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введено формальное равенство всех сословий перед законом;</w:t>
      </w:r>
    </w:p>
    <w:p>
      <w:pPr>
        <w:pStyle w:val="Normal"/>
        <w:numPr>
          <w:ilvl w:val="1"/>
          <w:numId w:val="31"/>
        </w:numPr>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установлено право частной собственности на землю (все владельцы земли становились ее собственниками);</w:t>
      </w:r>
    </w:p>
    <w:p>
      <w:pPr>
        <w:pStyle w:val="Normal"/>
        <w:numPr>
          <w:ilvl w:val="1"/>
          <w:numId w:val="31"/>
        </w:numPr>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введен единый поземельный налог, заменивший многочисленные феодальные подати.</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Закрылись все внутренние таможни. Вводились единые для всей страны единицы измерения.</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sz w:val="28"/>
          <w:szCs w:val="28"/>
          <w:lang w:eastAsia="ru-RU"/>
        </w:rPr>
        <w:t xml:space="preserve">В 1872 г. был принят </w:t>
      </w:r>
      <w:r>
        <w:rPr>
          <w:rFonts w:eastAsia="Times New Roman" w:cs="Times New Roman" w:ascii="Times New Roman" w:hAnsi="Times New Roman"/>
          <w:i/>
          <w:sz w:val="28"/>
          <w:szCs w:val="28"/>
          <w:lang w:eastAsia="ru-RU"/>
        </w:rPr>
        <w:t>закон о всеобщем начальном образовании.</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w:t>
      </w:r>
      <w:r>
        <w:rPr>
          <w:rFonts w:eastAsia="Times New Roman" w:cs="Times New Roman" w:ascii="Times New Roman" w:hAnsi="Times New Roman"/>
          <w:b/>
          <w:bCs/>
          <w:sz w:val="28"/>
          <w:szCs w:val="28"/>
          <w:lang w:eastAsia="ru-RU"/>
        </w:rPr>
        <w:t>политической сфере</w:t>
      </w:r>
      <w:r>
        <w:rPr>
          <w:rFonts w:eastAsia="Times New Roman" w:cs="Times New Roman" w:ascii="Times New Roman" w:hAnsi="Times New Roman"/>
          <w:sz w:val="28"/>
          <w:szCs w:val="28"/>
          <w:lang w:eastAsia="ru-RU"/>
        </w:rPr>
        <w:t>:</w:t>
      </w:r>
    </w:p>
    <w:p>
      <w:pPr>
        <w:pStyle w:val="Normal"/>
        <w:numPr>
          <w:ilvl w:val="1"/>
          <w:numId w:val="31"/>
        </w:numPr>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неравноправные международные договоры были аннулированы;</w:t>
      </w:r>
    </w:p>
    <w:p>
      <w:pPr>
        <w:pStyle w:val="Normal"/>
        <w:numPr>
          <w:ilvl w:val="1"/>
          <w:numId w:val="31"/>
        </w:numPr>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армия реорганизовалась по германскому образцу, а флот – по английскому, была введена всеобщая воинская повинность; самураи сохранили привилегированное право на занятие офицерских должностей.</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сфере </w:t>
      </w:r>
      <w:r>
        <w:rPr>
          <w:rFonts w:eastAsia="Times New Roman" w:cs="Times New Roman" w:ascii="Times New Roman" w:hAnsi="Times New Roman"/>
          <w:b/>
          <w:bCs/>
          <w:sz w:val="28"/>
          <w:szCs w:val="28"/>
          <w:lang w:eastAsia="ru-RU"/>
        </w:rPr>
        <w:t>государственного управления</w:t>
      </w:r>
      <w:r>
        <w:rPr>
          <w:rFonts w:eastAsia="Times New Roman" w:cs="Times New Roman" w:ascii="Times New Roman" w:hAnsi="Times New Roman"/>
          <w:sz w:val="28"/>
          <w:szCs w:val="28"/>
          <w:lang w:eastAsia="ru-RU"/>
        </w:rPr>
        <w:t>:</w:t>
      </w:r>
    </w:p>
    <w:p>
      <w:pPr>
        <w:pStyle w:val="Normal"/>
        <w:numPr>
          <w:ilvl w:val="1"/>
          <w:numId w:val="31"/>
        </w:numPr>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ликвидированы княжества и вместо них созданы префектуры;</w:t>
      </w:r>
    </w:p>
    <w:p>
      <w:pPr>
        <w:pStyle w:val="Normal"/>
        <w:numPr>
          <w:ilvl w:val="1"/>
          <w:numId w:val="31"/>
        </w:numPr>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вместо прежних четырех  учреждены три сословия, в состав которых вошли бывшие князья и придворная аристократия; дворянство; сословие простого народа, к которому относилась и торгово-промышленная буржуазия.</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Были учреждены министерства по отдельным отраслям управления, а в качестве высшего органа исполнительно-распорядительной власти создан кабинет министров при императоре. При этом назначения на должности проводились по конкурсной системе. Вместо старых границ феодальных княжеств было установлено административно-территориальное деление по губерниям.</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1880 г. было преобразовано </w:t>
      </w:r>
      <w:r>
        <w:rPr>
          <w:rFonts w:eastAsia="Times New Roman" w:cs="Times New Roman" w:ascii="Times New Roman" w:hAnsi="Times New Roman"/>
          <w:b/>
          <w:sz w:val="28"/>
          <w:szCs w:val="28"/>
          <w:lang w:eastAsia="ru-RU"/>
        </w:rPr>
        <w:t>судебное ведомство</w:t>
      </w:r>
      <w:r>
        <w:rPr>
          <w:rFonts w:eastAsia="Times New Roman" w:cs="Times New Roman" w:ascii="Times New Roman" w:hAnsi="Times New Roman"/>
          <w:sz w:val="28"/>
          <w:szCs w:val="28"/>
          <w:lang w:eastAsia="ru-RU"/>
        </w:rPr>
        <w:t xml:space="preserve"> и унифицирована </w:t>
      </w:r>
      <w:r>
        <w:rPr>
          <w:rFonts w:eastAsia="Times New Roman" w:cs="Times New Roman" w:ascii="Times New Roman" w:hAnsi="Times New Roman"/>
          <w:b/>
          <w:sz w:val="28"/>
          <w:szCs w:val="28"/>
          <w:lang w:eastAsia="ru-RU"/>
        </w:rPr>
        <w:t>правовая система</w:t>
      </w:r>
      <w:r>
        <w:rPr>
          <w:rFonts w:eastAsia="Times New Roman" w:cs="Times New Roman" w:ascii="Times New Roman" w:hAnsi="Times New Roman"/>
          <w:sz w:val="28"/>
          <w:szCs w:val="28"/>
          <w:lang w:eastAsia="ru-RU"/>
        </w:rPr>
        <w:t>. Уголовный и Уголовно-процессуальный кодексы были созданы и введены в действие на основе западных законодательств и при помощи иностранных консультантов-юристов.</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Однако модернизация абсолютистского государства и правовой системы Японии не затронула политический режим – это был режим полицейского государства. К тому же преобразования государственного аппарата и права проходили медленно и непоследовательно, что вызвано незавершенностью буржуазной революции, сочетанием в ней  феодальных и буржуазных начал.</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1889 г. была опубликована </w:t>
      </w:r>
      <w:r>
        <w:rPr>
          <w:rFonts w:eastAsia="Times New Roman" w:cs="Times New Roman" w:ascii="Times New Roman" w:hAnsi="Times New Roman"/>
          <w:b/>
          <w:sz w:val="28"/>
          <w:szCs w:val="28"/>
          <w:lang w:eastAsia="ru-RU"/>
        </w:rPr>
        <w:t>К</w:t>
      </w:r>
      <w:r>
        <w:rPr>
          <w:rFonts w:eastAsia="Times New Roman" w:cs="Times New Roman" w:ascii="Times New Roman" w:hAnsi="Times New Roman"/>
          <w:b/>
          <w:bCs/>
          <w:sz w:val="28"/>
          <w:szCs w:val="28"/>
          <w:lang w:eastAsia="ru-RU"/>
        </w:rPr>
        <w:t>онституция</w:t>
      </w:r>
      <w:r>
        <w:rPr>
          <w:rFonts w:eastAsia="Times New Roman" w:cs="Times New Roman" w:ascii="Times New Roman" w:hAnsi="Times New Roman"/>
          <w:sz w:val="28"/>
          <w:szCs w:val="28"/>
          <w:lang w:eastAsia="ru-RU"/>
        </w:rPr>
        <w:t>, составленная по прусскому образцу и юридически закрепившая союз между монархией, высшей бюрократией, помещиками и крупной буржуазией.</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 xml:space="preserve">Император </w:t>
      </w:r>
      <w:r>
        <w:rPr>
          <w:rFonts w:eastAsia="Times New Roman" w:cs="Times New Roman" w:ascii="Times New Roman" w:hAnsi="Times New Roman"/>
          <w:iCs/>
          <w:sz w:val="28"/>
          <w:szCs w:val="28"/>
          <w:lang w:eastAsia="ru-RU"/>
        </w:rPr>
        <w:t>как глава государства</w:t>
      </w:r>
      <w:r>
        <w:rPr>
          <w:rFonts w:eastAsia="Times New Roman" w:cs="Times New Roman" w:ascii="Times New Roman" w:hAnsi="Times New Roman"/>
          <w:sz w:val="28"/>
          <w:szCs w:val="28"/>
          <w:lang w:eastAsia="ru-RU"/>
        </w:rPr>
        <w:t xml:space="preserve"> наделялся исключительно широкими правами – объявлять войну и мир; заключать международные договоры; вводить осадное положение, сосредотачивая в своих руках чрезвычайные правомочия; в качестве верховного главнокомандующего устанавливать структуру и численный состав вооруженных сил, включая оклады личного состава; в сфере государственного гражданского управления определять структуру министерств, назначать, увольнять, определять оклады всех должностных лиц.</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Император назначал главу исполнительной власти – министра-президента, а по его представлению – остальных министров.</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Законодательную власть</w:t>
      </w:r>
      <w:r>
        <w:rPr>
          <w:rFonts w:eastAsia="Times New Roman" w:cs="Times New Roman" w:ascii="Times New Roman" w:hAnsi="Times New Roman"/>
          <w:sz w:val="28"/>
          <w:szCs w:val="28"/>
          <w:lang w:eastAsia="ru-RU"/>
        </w:rPr>
        <w:t xml:space="preserve"> император осуществлял совместно с </w:t>
      </w:r>
      <w:r>
        <w:rPr>
          <w:rFonts w:eastAsia="Times New Roman" w:cs="Times New Roman" w:ascii="Times New Roman" w:hAnsi="Times New Roman"/>
          <w:b/>
          <w:iCs/>
          <w:sz w:val="28"/>
          <w:szCs w:val="28"/>
          <w:lang w:eastAsia="ru-RU"/>
        </w:rPr>
        <w:t>парламентом</w:t>
      </w:r>
      <w:r>
        <w:rPr>
          <w:rFonts w:eastAsia="Times New Roman" w:cs="Times New Roman" w:ascii="Times New Roman" w:hAnsi="Times New Roman"/>
          <w:b/>
          <w:sz w:val="28"/>
          <w:szCs w:val="28"/>
          <w:lang w:eastAsia="ru-RU"/>
        </w:rPr>
        <w:t>.</w:t>
      </w:r>
      <w:r>
        <w:rPr>
          <w:rFonts w:eastAsia="Times New Roman" w:cs="Times New Roman" w:ascii="Times New Roman" w:hAnsi="Times New Roman"/>
          <w:sz w:val="28"/>
          <w:szCs w:val="28"/>
          <w:lang w:eastAsia="ru-RU"/>
        </w:rPr>
        <w:t xml:space="preserve"> Император созывал и закрывал парламент, отсрочивал парламентские заседания, распускал нижнюю палату – палату депутатов. Законы, принятые парламентом, не могли быть обнародованы и приняты к исполнению без его утверждения и подписи.</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Парламент состоял из двух палат:</w:t>
      </w:r>
    </w:p>
    <w:p>
      <w:pPr>
        <w:pStyle w:val="Normal"/>
        <w:numPr>
          <w:ilvl w:val="1"/>
          <w:numId w:val="31"/>
        </w:numPr>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палата пэров, в которую входили члены императорской фамилии, титулованная знать, а также лица, назначенные императором;</w:t>
      </w:r>
    </w:p>
    <w:p>
      <w:pPr>
        <w:pStyle w:val="Normal"/>
        <w:numPr>
          <w:ilvl w:val="1"/>
          <w:numId w:val="31"/>
        </w:numPr>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палаты депутатов, которую составляли лица, победившие на выборах.</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Обе палаты и правительство наделялись правом </w:t>
      </w:r>
      <w:r>
        <w:rPr>
          <w:rFonts w:eastAsia="Times New Roman" w:cs="Times New Roman" w:ascii="Times New Roman" w:hAnsi="Times New Roman"/>
          <w:i/>
          <w:iCs/>
          <w:sz w:val="28"/>
          <w:szCs w:val="28"/>
          <w:lang w:eastAsia="ru-RU"/>
        </w:rPr>
        <w:t>законодательной инициативы</w:t>
      </w:r>
      <w:r>
        <w:rPr>
          <w:rFonts w:eastAsia="Times New Roman" w:cs="Times New Roman" w:ascii="Times New Roman" w:hAnsi="Times New Roman"/>
          <w:sz w:val="28"/>
          <w:szCs w:val="28"/>
          <w:lang w:eastAsia="ru-RU"/>
        </w:rPr>
        <w:t>. Законопроекты обсуждались палатами раздельно и утверждались абсолютным большинством.</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механизме японского государства важное место Конституция уделяла организации и осуществлению </w:t>
      </w:r>
      <w:r>
        <w:rPr>
          <w:rFonts w:eastAsia="Times New Roman" w:cs="Times New Roman" w:ascii="Times New Roman" w:hAnsi="Times New Roman"/>
          <w:b/>
          <w:sz w:val="28"/>
          <w:szCs w:val="28"/>
          <w:lang w:eastAsia="ru-RU"/>
        </w:rPr>
        <w:t>судебной власти</w:t>
      </w:r>
      <w:r>
        <w:rPr>
          <w:rFonts w:eastAsia="Times New Roman" w:cs="Times New Roman" w:ascii="Times New Roman" w:hAnsi="Times New Roman"/>
          <w:sz w:val="28"/>
          <w:szCs w:val="28"/>
          <w:lang w:eastAsia="ru-RU"/>
        </w:rPr>
        <w:t>. Судебное разбирательство по Конституции осуществлялось от имени императора. Судей могли смещать лишь при наличии вынесенного в отношении их судебного приговора или дисциплинарного взыскания. Разбирательство дел в принципе устанавливалось как публичное. Специальная статья разрешала создавать особые суды. Этим впоследствии широко пользовались  японские правители. Наконец, обычные суды могли принимать к своему производству иски, относящиеся к нарушению прав исполнительной власти. Эти дела подлежали рассмотрению специального административного суда, который назначался, как правило, из чиновников.</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Отдельная глава Конституции была посвящена правам и обязанностям подданных.  Объявлялись неприкосновенность собственности, свобода слова, печати, собрания и союзов, равный доступ к гражданским и военным должностям, тайна переписки и т.д. Однако положения о правах и свободах граждан могли быть ограничены при определенных условиях императором.  </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iCs/>
          <w:sz w:val="28"/>
          <w:szCs w:val="28"/>
          <w:lang w:eastAsia="ru-RU"/>
        </w:rPr>
        <w:t>Избирательным правом</w:t>
      </w:r>
      <w:r>
        <w:rPr>
          <w:rFonts w:eastAsia="Times New Roman" w:cs="Times New Roman" w:ascii="Times New Roman" w:hAnsi="Times New Roman"/>
          <w:sz w:val="28"/>
          <w:szCs w:val="28"/>
          <w:lang w:eastAsia="ru-RU"/>
        </w:rPr>
        <w:t xml:space="preserve"> наделялись только мужчины, достигшие 25 лет.</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последней главе Конституции определялся порядок внесения поправок и изменений в Конституцию. Возможность ее изменения представлялась только императору, причем только по его инициативе. Однако Конституция Мэйдзи не изменилась вплоть до принятия новой Конституции 1947 г. Такая «стабильность» объясняется тем, что основной закон позволил решать главные вопросы государственной жизни внеконституционным путем.</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iCs/>
          <w:sz w:val="28"/>
          <w:szCs w:val="28"/>
          <w:lang w:eastAsia="ru-RU"/>
        </w:rPr>
      </w:pPr>
      <w:r>
        <w:rPr>
          <w:rFonts w:eastAsia="Times New Roman" w:cs="Times New Roman" w:ascii="Times New Roman" w:hAnsi="Times New Roman"/>
          <w:iCs/>
          <w:sz w:val="28"/>
          <w:szCs w:val="28"/>
          <w:lang w:eastAsia="ru-RU"/>
        </w:rPr>
        <w:t>После принятия Конституции 1889 г. в государственном развитии Японии отчетливо проявляется ряд тенденций.</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iCs/>
          <w:sz w:val="28"/>
          <w:szCs w:val="28"/>
          <w:lang w:eastAsia="ru-RU"/>
        </w:rPr>
      </w:pPr>
      <w:r>
        <w:rPr>
          <w:rFonts w:eastAsia="Times New Roman" w:cs="Times New Roman" w:ascii="Times New Roman" w:hAnsi="Times New Roman"/>
          <w:i/>
          <w:iCs/>
          <w:sz w:val="28"/>
          <w:szCs w:val="28"/>
          <w:lang w:eastAsia="ru-RU"/>
        </w:rPr>
        <w:t xml:space="preserve">Первая тенденция: </w:t>
      </w:r>
      <w:r>
        <w:rPr>
          <w:rFonts w:eastAsia="Times New Roman" w:cs="Times New Roman" w:ascii="Times New Roman" w:hAnsi="Times New Roman"/>
          <w:iCs/>
          <w:sz w:val="28"/>
          <w:szCs w:val="28"/>
          <w:lang w:eastAsia="ru-RU"/>
        </w:rPr>
        <w:t xml:space="preserve">происходит </w:t>
      </w:r>
      <w:r>
        <w:rPr>
          <w:rFonts w:eastAsia="Times New Roman" w:cs="Times New Roman" w:ascii="Times New Roman" w:hAnsi="Times New Roman"/>
          <w:b/>
          <w:iCs/>
          <w:sz w:val="28"/>
          <w:szCs w:val="28"/>
          <w:lang w:eastAsia="ru-RU"/>
        </w:rPr>
        <w:t>милитаризация госаппарата</w:t>
      </w:r>
      <w:r>
        <w:rPr>
          <w:rFonts w:eastAsia="Times New Roman" w:cs="Times New Roman" w:ascii="Times New Roman" w:hAnsi="Times New Roman"/>
          <w:iCs/>
          <w:sz w:val="28"/>
          <w:szCs w:val="28"/>
          <w:lang w:eastAsia="ru-RU"/>
        </w:rPr>
        <w:t xml:space="preserve"> и общественной жизни, что связано  существенным возрастанием роли военщины.</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Вторая тенденция:</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b/>
          <w:sz w:val="28"/>
          <w:szCs w:val="28"/>
          <w:lang w:eastAsia="ru-RU"/>
        </w:rPr>
        <w:t>известное перераспределение властных полномочий</w:t>
      </w:r>
      <w:r>
        <w:rPr>
          <w:rFonts w:eastAsia="Times New Roman" w:cs="Times New Roman" w:ascii="Times New Roman" w:hAnsi="Times New Roman"/>
          <w:i/>
          <w:sz w:val="28"/>
          <w:szCs w:val="28"/>
          <w:lang w:eastAsia="ru-RU"/>
        </w:rPr>
        <w:t xml:space="preserve"> </w:t>
      </w:r>
      <w:r>
        <w:rPr>
          <w:rFonts w:eastAsia="Times New Roman" w:cs="Times New Roman" w:ascii="Times New Roman" w:hAnsi="Times New Roman"/>
          <w:sz w:val="28"/>
          <w:szCs w:val="28"/>
          <w:lang w:eastAsia="ru-RU"/>
        </w:rPr>
        <w:t>внутри конституционной модели власти, закрепленной Конституцией 1889 г., в пользу органов, формировавшихся из титулованной знати и придворной бюрократии: Тайный совет, министерство двора. Это происходило посредством текущего законодательства.</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iCs/>
          <w:sz w:val="28"/>
          <w:szCs w:val="28"/>
          <w:lang w:eastAsia="ru-RU"/>
        </w:rPr>
      </w:pPr>
      <w:r>
        <w:rPr>
          <w:rFonts w:eastAsia="Times New Roman" w:cs="Times New Roman" w:ascii="Times New Roman" w:hAnsi="Times New Roman"/>
          <w:i/>
          <w:iCs/>
          <w:sz w:val="28"/>
          <w:szCs w:val="28"/>
          <w:lang w:eastAsia="ru-RU"/>
        </w:rPr>
        <w:t xml:space="preserve">Третья тенденция: </w:t>
      </w:r>
      <w:r>
        <w:rPr>
          <w:rFonts w:eastAsia="Times New Roman" w:cs="Times New Roman" w:ascii="Times New Roman" w:hAnsi="Times New Roman"/>
          <w:iCs/>
          <w:sz w:val="28"/>
          <w:szCs w:val="28"/>
          <w:lang w:eastAsia="ru-RU"/>
        </w:rPr>
        <w:t xml:space="preserve">возрастание роли в государственном механизме Японии </w:t>
      </w:r>
      <w:r>
        <w:rPr>
          <w:rFonts w:eastAsia="Times New Roman" w:cs="Times New Roman" w:ascii="Times New Roman" w:hAnsi="Times New Roman"/>
          <w:b/>
          <w:iCs/>
          <w:sz w:val="28"/>
          <w:szCs w:val="28"/>
          <w:lang w:eastAsia="ru-RU"/>
        </w:rPr>
        <w:t>внеконституционных органов власти</w:t>
      </w:r>
      <w:r>
        <w:rPr>
          <w:rFonts w:eastAsia="Times New Roman" w:cs="Times New Roman" w:ascii="Times New Roman" w:hAnsi="Times New Roman"/>
          <w:iCs/>
          <w:sz w:val="28"/>
          <w:szCs w:val="28"/>
          <w:lang w:eastAsia="ru-RU"/>
        </w:rPr>
        <w:t xml:space="preserve"> (внеконституционный институт </w:t>
      </w:r>
      <w:r>
        <w:rPr>
          <w:rFonts w:eastAsia="Times New Roman" w:cs="Times New Roman" w:ascii="Times New Roman" w:hAnsi="Times New Roman"/>
          <w:i/>
          <w:iCs/>
          <w:sz w:val="28"/>
          <w:szCs w:val="28"/>
          <w:lang w:eastAsia="ru-RU"/>
        </w:rPr>
        <w:t>Генро</w:t>
      </w:r>
      <w:r>
        <w:rPr>
          <w:rFonts w:eastAsia="Times New Roman" w:cs="Times New Roman" w:ascii="Times New Roman" w:hAnsi="Times New Roman"/>
          <w:iCs/>
          <w:sz w:val="28"/>
          <w:szCs w:val="28"/>
          <w:lang w:eastAsia="ru-RU"/>
        </w:rPr>
        <w:t>).</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Четвертая тенденция:</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b/>
          <w:sz w:val="28"/>
          <w:szCs w:val="28"/>
          <w:lang w:eastAsia="ru-RU"/>
        </w:rPr>
        <w:t>ведущая роль государства</w:t>
      </w:r>
      <w:r>
        <w:rPr>
          <w:rFonts w:eastAsia="Times New Roman" w:cs="Times New Roman" w:ascii="Times New Roman" w:hAnsi="Times New Roman"/>
          <w:sz w:val="28"/>
          <w:szCs w:val="28"/>
          <w:lang w:eastAsia="ru-RU"/>
        </w:rPr>
        <w:t xml:space="preserve"> в экономической, технологической и военной модернизации, выполнение им широкого набора функций. Активную роль государство играло в процессе сращивания банковского и промышленного капиталов путем передачи за бесценок государственных предприятий банковским домам Мицуи, Мицубиси, Сумимото. </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Cs/>
          <w:sz w:val="28"/>
          <w:szCs w:val="28"/>
          <w:lang w:eastAsia="ru-RU"/>
        </w:rPr>
        <w:t>В то же время в области прав человека и социальной сфере японское государство занимало пассивную позицию. Чиновники закрывали глаза на неимоверную эксплуатацию, использование женского и детского труда, феодально-сословные пережитки, полуфеодальную контрактацию рабочей силы.</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Формирование </w:t>
      </w:r>
      <w:r>
        <w:rPr>
          <w:rFonts w:eastAsia="Times New Roman" w:cs="Times New Roman" w:ascii="Times New Roman" w:hAnsi="Times New Roman"/>
          <w:b/>
          <w:sz w:val="28"/>
          <w:szCs w:val="28"/>
          <w:lang w:eastAsia="ru-RU"/>
        </w:rPr>
        <w:t>буржуазного права в Японии</w:t>
      </w:r>
      <w:r>
        <w:rPr>
          <w:rFonts w:eastAsia="Times New Roman" w:cs="Times New Roman" w:ascii="Times New Roman" w:hAnsi="Times New Roman"/>
          <w:sz w:val="28"/>
          <w:szCs w:val="28"/>
          <w:lang w:eastAsia="ru-RU"/>
        </w:rPr>
        <w:t xml:space="preserve"> было призвано: </w:t>
      </w:r>
      <w:r>
        <w:rPr>
          <w:rFonts w:eastAsia="Times New Roman" w:cs="Times New Roman" w:ascii="Times New Roman" w:hAnsi="Times New Roman"/>
          <w:i/>
          <w:sz w:val="28"/>
          <w:szCs w:val="28"/>
          <w:lang w:eastAsia="ru-RU"/>
        </w:rPr>
        <w:t xml:space="preserve">во-первых, </w:t>
      </w:r>
      <w:r>
        <w:rPr>
          <w:rFonts w:eastAsia="Times New Roman" w:cs="Times New Roman" w:ascii="Times New Roman" w:hAnsi="Times New Roman"/>
          <w:sz w:val="28"/>
          <w:szCs w:val="28"/>
          <w:lang w:eastAsia="ru-RU"/>
        </w:rPr>
        <w:t xml:space="preserve">открыть простор для развития капиталистических отношений и буржуазных реформ, </w:t>
      </w:r>
      <w:r>
        <w:rPr>
          <w:rFonts w:eastAsia="Times New Roman" w:cs="Times New Roman" w:ascii="Times New Roman" w:hAnsi="Times New Roman"/>
          <w:i/>
          <w:sz w:val="28"/>
          <w:szCs w:val="28"/>
          <w:lang w:eastAsia="ru-RU"/>
        </w:rPr>
        <w:t xml:space="preserve">во-вторых, </w:t>
      </w:r>
      <w:r>
        <w:rPr>
          <w:rFonts w:eastAsia="Times New Roman" w:cs="Times New Roman" w:ascii="Times New Roman" w:hAnsi="Times New Roman"/>
          <w:sz w:val="28"/>
          <w:szCs w:val="28"/>
          <w:lang w:eastAsia="ru-RU"/>
        </w:rPr>
        <w:t xml:space="preserve">обеспечить защиту интересов правящего блока либерального дворянства и торгово-промышленной буржуазии. Правовая система Японии развивалась путем рецепции европейского права и </w:t>
      </w:r>
      <w:r>
        <w:rPr>
          <w:rFonts w:eastAsia="Times New Roman" w:cs="Times New Roman" w:ascii="Times New Roman" w:hAnsi="Times New Roman"/>
          <w:i/>
          <w:sz w:val="28"/>
          <w:szCs w:val="28"/>
          <w:lang w:eastAsia="ru-RU"/>
        </w:rPr>
        <w:t>адаптации</w:t>
      </w:r>
      <w:r>
        <w:rPr>
          <w:rFonts w:eastAsia="Times New Roman" w:cs="Times New Roman" w:ascii="Times New Roman" w:hAnsi="Times New Roman"/>
          <w:sz w:val="28"/>
          <w:szCs w:val="28"/>
          <w:lang w:eastAsia="ru-RU"/>
        </w:rPr>
        <w:t xml:space="preserve"> его институтов к социокультурным условиям японского общества. С этой целью приглашались известные западные юристы, помогавшие создавать японское законодательство. В правовой системе Японии отчетливо прослеживалась репрессивная направленность, что определяло иную, чем в Европе, конфигурацию отраслей права.</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Уголовное право</w:t>
      </w:r>
      <w:r>
        <w:rPr>
          <w:rFonts w:eastAsia="Times New Roman" w:cs="Times New Roman" w:ascii="Times New Roman" w:hAnsi="Times New Roman"/>
          <w:sz w:val="28"/>
          <w:szCs w:val="28"/>
          <w:lang w:eastAsia="ru-RU"/>
        </w:rPr>
        <w:t xml:space="preserve"> было наиболее интенсивно развивающейся отраслью права Японии. Первый Уголовный кодекс буржуазного типа, построенный по образцу уголовного кодекса Франции, был издан в 1880 г. и вступил в силу с 1 января 1882 г. (автор французский юрист Г. Буассонад). Он основывался на принципах буржуазного права: запрет обратной силы закона; отсутствие преступления, если оно не указано в законе. Уголовный кодекс состоял из четырех книг, 430 статей. В нем использована трехвидовая классификация преступных деяний: преступление – проступок – полицейские нарушения.  По юридической технике его отличает точность формулировок и определенность квалифицирующих составов, что ограничивало судейский и административный произвол. Вместе с тем, кодекс содержал и ряд положений старояпонского права. Так, система санкций Уголовного кодекса 1880 г. была значительно жестче французской. В 20 случаях кодекс предусматривал смертную казнь, в том числе за политические преступления, поджоги, некоторые случаи лжесвидетельства. За ряд преступлений предусматривалось пожизненное тюремное заключение.  В то же время из старояпонского права был заимствован принцип обязательного смягчения наказания по всем видам преступлений в случае явки с повинной. Под давлением оппозиционеров в 1887 г. Уголовный кодекс был дополнен драконовским Законом об охране общественной  безопасности. </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 учетом положений  ФГК 1804 г. был разработан </w:t>
      </w:r>
      <w:r>
        <w:rPr>
          <w:rFonts w:eastAsia="Times New Roman" w:cs="Times New Roman" w:ascii="Times New Roman" w:hAnsi="Times New Roman"/>
          <w:b/>
          <w:sz w:val="28"/>
          <w:szCs w:val="28"/>
          <w:lang w:eastAsia="ru-RU"/>
        </w:rPr>
        <w:t>Гражданский кодекс</w:t>
      </w:r>
      <w:r>
        <w:rPr>
          <w:rFonts w:eastAsia="Times New Roman" w:cs="Times New Roman" w:ascii="Times New Roman" w:hAnsi="Times New Roman"/>
          <w:sz w:val="28"/>
          <w:szCs w:val="28"/>
          <w:lang w:eastAsia="ru-RU"/>
        </w:rPr>
        <w:t xml:space="preserve"> 1890 г., закрепивший в то же время целый ряд традиционно японских институтов брачно-семейного и наследственного права. Несколько позднее были обнародованы усовершенствованные разделы вещного и договорного права этого ГК, переработанные с учетом не только достижений французской цивилистики, но и положений ГГУ 1896 г. ГК Японии вступил в силу только в июле 1898 г. Его характерной чертой были многочисленные отсылки к нормам обычаев и морали. </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Японский ГК был построен по пандектной системе и содержал 1044 статьи, объединенные в пять книг: общие положения, вещное право, обязательственное право, семейное право и наследственное право. Гражданский кодекс в сфере вещного права предусматривал возможность ограничения частной собственности якобы в интересах «общего блага», а в действительности в интересах капиталистических монополий и в ущерб мелким собственникам. Наиболее зримо нормы традиционного права проявлялись в сфере семейного и наследственного права. Семья была патриархальная, основанная на отцовской власти. Глава семьи распоряжался имуществом, имел неограниченную власть над близкими и дальними родственниками. Брак был моногамным, заключался с согласия главы семейства, который определял место жительства молодоженов. Имущество после смерти отца переходило старшему сыну.    </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Вопросы управленческой деятельности, взаимоотношения личности и государства, обеспечения общественного порядка регламентировало </w:t>
      </w:r>
      <w:r>
        <w:rPr>
          <w:rFonts w:eastAsia="Times New Roman" w:cs="Times New Roman" w:ascii="Times New Roman" w:hAnsi="Times New Roman"/>
          <w:b/>
          <w:sz w:val="28"/>
          <w:szCs w:val="28"/>
          <w:lang w:eastAsia="ru-RU"/>
        </w:rPr>
        <w:t xml:space="preserve">административное право. </w:t>
      </w:r>
      <w:r>
        <w:rPr>
          <w:rFonts w:eastAsia="Times New Roman" w:cs="Times New Roman" w:ascii="Times New Roman" w:hAnsi="Times New Roman"/>
          <w:sz w:val="28"/>
          <w:szCs w:val="28"/>
          <w:lang w:eastAsia="ru-RU"/>
        </w:rPr>
        <w:t xml:space="preserve">В области административного права большое значение имел изданный в 1900 г. Закон о полиции. Он был одним из законов, составляющих действительную конституцию японской империи. Под надзор полиции была поставлена вся общественно-политическая жизнь страны. Полицейские чиновники присутствовали на всех общественных собраниях и могли лишить слова любого оратора, а также закрыть собрание, если имелась, по их мнению, угроза «порядку и общественной безопасности». </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sz w:val="28"/>
          <w:szCs w:val="28"/>
          <w:lang w:eastAsia="ru-RU"/>
        </w:rPr>
        <w:t xml:space="preserve">Полиция имела право выносить обязательные постановления и выполняла некоторые судебные функции. Таким образом, декларированные в Конституции гражданские права и свободы не гарантировались, а Япония представляла собой типичное </w:t>
      </w:r>
      <w:r>
        <w:rPr>
          <w:rFonts w:eastAsia="Times New Roman" w:cs="Times New Roman" w:ascii="Times New Roman" w:hAnsi="Times New Roman"/>
          <w:i/>
          <w:sz w:val="28"/>
          <w:szCs w:val="28"/>
          <w:lang w:eastAsia="ru-RU"/>
        </w:rPr>
        <w:t xml:space="preserve">полицейское государство.  </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Нормы </w:t>
      </w:r>
      <w:r>
        <w:rPr>
          <w:rFonts w:eastAsia="Times New Roman" w:cs="Times New Roman" w:ascii="Times New Roman" w:hAnsi="Times New Roman"/>
          <w:b/>
          <w:sz w:val="28"/>
          <w:szCs w:val="28"/>
          <w:lang w:eastAsia="ru-RU"/>
        </w:rPr>
        <w:t>процессуального права</w:t>
      </w:r>
      <w:r>
        <w:rPr>
          <w:rFonts w:eastAsia="Times New Roman" w:cs="Times New Roman" w:ascii="Times New Roman" w:hAnsi="Times New Roman"/>
          <w:sz w:val="28"/>
          <w:szCs w:val="28"/>
          <w:lang w:eastAsia="ru-RU"/>
        </w:rPr>
        <w:t xml:space="preserve"> были кодифицированы в Уголовно-процессуальном кодексе (1880 г.) и в Гражданско-процессуальном кодексе (1890 г.). Эти кодексы были созданы в основном под влиянием французского уголовно-процессуального и германского гражданско-процессуального кодексов. Судебный процесс носил состязательный характер, был основан на принципах гласности, состязательности, устности. Он включал две стадии: 1) стадию предварительного расследования – руководство предварительным расследованием осуществлял прокурор; особенностью этой стадии, в отличие от европейской традиции, было рассмотрение дела в закрытом заседании без присутствия адвоката обвиняемого – эта норма представляла собой уступку полиции, которая осуществляла предварительное следствие; 2) стадию судебного разбирательства – спецификой данной стадии было отсутствие суда присяжных и широкое судейское усмотрение при квалификации вида и размера санкции.  </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Конституция 1889 г. закрепила лишь общие принципы правосудия, установив независимость и несменяемость судей. Наряду с судами общей юрисдикции, предусматривалось создание особых административных судов, которые рассматривали бы жалобы на действия администрации и чиновников. Новая единая судебная система в Японии учреждалась на основе Закона об организации судов, принятого в 1890 г., но вступившего в силу в марте 1891 г. Установленная законом система судебных органов состояла из местных, окружных, апелляционных судов и Верховного суда. Судьи назначались пожизненно. Для надзора над судьями в 1890 г. был принят Закон о дисциплинарной ответственности судей.</w:t>
      </w:r>
    </w:p>
    <w:p>
      <w:pPr>
        <w:pStyle w:val="Normal"/>
        <w:tabs>
          <w:tab w:val="clear" w:pos="708"/>
          <w:tab w:val="left" w:pos="284" w:leader="none"/>
          <w:tab w:val="left" w:pos="540"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 конца </w:t>
      </w:r>
      <w:r>
        <w:rPr>
          <w:rFonts w:eastAsia="Times New Roman" w:cs="Times New Roman" w:ascii="Times New Roman" w:hAnsi="Times New Roman"/>
          <w:bCs/>
          <w:sz w:val="28"/>
          <w:szCs w:val="24"/>
          <w:lang w:val="en-US" w:eastAsia="ru-RU"/>
        </w:rPr>
        <w:t>XIX</w:t>
      </w:r>
      <w:r>
        <w:rPr>
          <w:rFonts w:eastAsia="Times New Roman" w:cs="Times New Roman" w:ascii="Times New Roman" w:hAnsi="Times New Roman"/>
          <w:bCs/>
          <w:sz w:val="28"/>
          <w:szCs w:val="24"/>
          <w:lang w:eastAsia="ru-RU"/>
        </w:rPr>
        <w:t xml:space="preserve"> в.</w:t>
      </w:r>
      <w:r>
        <w:rPr>
          <w:rFonts w:eastAsia="Times New Roman" w:cs="Times New Roman" w:ascii="Times New Roman" w:hAnsi="Times New Roman"/>
          <w:b/>
          <w:bCs/>
          <w:i/>
          <w:sz w:val="28"/>
          <w:szCs w:val="24"/>
          <w:lang w:eastAsia="ru-RU"/>
        </w:rPr>
        <w:t xml:space="preserve"> </w:t>
      </w:r>
      <w:r>
        <w:rPr>
          <w:rFonts w:eastAsia="Times New Roman" w:cs="Times New Roman" w:ascii="Times New Roman" w:hAnsi="Times New Roman"/>
          <w:bCs/>
          <w:sz w:val="28"/>
          <w:szCs w:val="24"/>
          <w:lang w:eastAsia="ru-RU"/>
        </w:rPr>
        <w:t>в Японии стали ежегодно выпускаться сборники законодательства под названием «Шесть законов», соответствующие разделы которых были связаны с Конституцией 1889 г. и пятью отраслевыми кодексами.</w:t>
      </w:r>
      <w:r>
        <w:rPr>
          <w:rFonts w:eastAsia="Times New Roman" w:cs="Times New Roman" w:ascii="Times New Roman" w:hAnsi="Times New Roman"/>
          <w:sz w:val="28"/>
          <w:szCs w:val="28"/>
          <w:lang w:eastAsia="ru-RU"/>
        </w:rPr>
        <w:t xml:space="preserve"> </w:t>
      </w:r>
    </w:p>
    <w:p>
      <w:pPr>
        <w:pStyle w:val="Style18"/>
        <w:spacing w:before="0" w:after="0"/>
        <w:ind w:firstLine="567" w:start="-567" w:end="0"/>
        <w:jc w:val="both"/>
        <w:rPr>
          <w:rFonts w:ascii="Times New Roman" w:hAnsi="Times New Roman" w:eastAsia="Times New Roman" w:cs="Times New Roman"/>
          <w:b w:val="false"/>
          <w:i/>
          <w:color w:val="000000"/>
          <w:sz w:val="28"/>
          <w:szCs w:val="28"/>
          <w:lang w:eastAsia="ru-RU"/>
        </w:rPr>
      </w:pPr>
      <w:r>
        <w:rPr>
          <w:rFonts w:cs="Times New Roman" w:ascii="Times New Roman" w:hAnsi="Times New Roman"/>
          <w:b w:val="false"/>
          <w:i/>
          <w:color w:val="000000"/>
          <w:sz w:val="28"/>
          <w:szCs w:val="28"/>
        </w:rPr>
        <w:t xml:space="preserve">Таким образом, к середине </w:t>
      </w:r>
      <w:r>
        <w:rPr>
          <w:rFonts w:eastAsia="Times New Roman" w:cs="Times New Roman" w:ascii="Times New Roman" w:hAnsi="Times New Roman"/>
          <w:b w:val="false"/>
          <w:i/>
          <w:color w:val="000000"/>
          <w:sz w:val="28"/>
          <w:szCs w:val="28"/>
          <w:lang w:eastAsia="ru-RU"/>
        </w:rPr>
        <w:t xml:space="preserve">XIX в. Япония представляла собой типично феодальное государство со слабой центральной властью. Толчком к буржуазным преобразованиям стал внешний фактов – угроза со стороны западных держав (превращение страны в полуколонию), что в итоге приводит к проведению широкомасштабного реформирования японского общества и государства. </w:t>
      </w:r>
    </w:p>
    <w:p>
      <w:pPr>
        <w:pStyle w:val="Style18"/>
        <w:spacing w:before="0" w:after="0"/>
        <w:ind w:firstLine="567" w:start="-567" w:end="0"/>
        <w:jc w:val="both"/>
        <w:rPr>
          <w:rFonts w:ascii="Times New Roman" w:hAnsi="Times New Roman" w:cs="Times New Roman"/>
          <w:b w:val="false"/>
          <w:i/>
          <w:color w:val="000000"/>
          <w:sz w:val="28"/>
          <w:szCs w:val="28"/>
        </w:rPr>
      </w:pPr>
      <w:r>
        <w:rPr>
          <w:rFonts w:eastAsia="Times New Roman" w:cs="Times New Roman" w:ascii="Times New Roman" w:hAnsi="Times New Roman"/>
          <w:b w:val="false"/>
          <w:i/>
          <w:color w:val="000000"/>
          <w:sz w:val="28"/>
          <w:szCs w:val="28"/>
          <w:lang w:eastAsia="ru-RU"/>
        </w:rPr>
        <w:t xml:space="preserve">Вместе с тем негативным явлением того времени стало возрастание роли военных в политической жизни страны и как следствие агрессивная внешняя политика. Япония захватывает территории в Корее, Китае. Окончательное поражение японский милитаризм потерпел в ходе Второй мировой войны. </w:t>
      </w:r>
    </w:p>
    <w:p>
      <w:pPr>
        <w:pStyle w:val="Style18"/>
        <w:ind w:firstLine="567" w:start="-567" w:end="0"/>
        <w:jc w:val="both"/>
        <w:rPr/>
      </w:pPr>
      <w:r>
        <w:rPr>
          <w:rFonts w:cs="Times New Roman" w:ascii="Times New Roman" w:hAnsi="Times New Roman"/>
          <w:b w:val="false"/>
          <w:i/>
          <w:color w:val="000000"/>
          <w:sz w:val="28"/>
          <w:szCs w:val="28"/>
        </w:rPr>
      </w:r>
    </w:p>
    <w:p>
      <w:pPr>
        <w:pStyle w:val="Style18"/>
        <w:ind w:firstLine="567" w:start="-567" w:end="0"/>
        <w:rPr/>
      </w:pPr>
      <w:r>
        <w:rPr/>
        <w:t>ЛЕКЦИЯ №17</w:t>
      </w:r>
    </w:p>
    <w:p>
      <w:pPr>
        <w:pStyle w:val="Style19"/>
        <w:ind w:firstLine="567" w:start="-567" w:end="0"/>
        <w:rPr/>
      </w:pPr>
      <w:r>
        <w:rPr/>
        <w:t>Формирование правовых систем современности в XIX столетии</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color w:val="000000"/>
          <w:sz w:val="28"/>
          <w:szCs w:val="28"/>
          <w:lang w:eastAsia="ru-RU"/>
        </w:rPr>
        <w:t>Новая историческая эпоха потребовала выработать новые формы и принципы права применительно к реалиям современности. Буржуазные революции ХVII-ХVIII вв. способствовали становлению принципиально новых государственно-правовых институтов, формированию нового права. В отличие от средневекового права новое право основывалось на личности, поэтому естественные права человека провозглашались священными и неприкосновенными, подкреплялись правами гражданина в самых различных сферах.</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color w:val="000000"/>
          <w:sz w:val="28"/>
          <w:szCs w:val="28"/>
          <w:lang w:eastAsia="ru-RU"/>
        </w:rPr>
        <w:t>В соответствии с теорией естественного права на первый план выдвигался разум, естественные свободы, которые и создают право. Это обстоятельство подчеркивало важную роль закона и открывало путь кодификации. Школа естественного права требовала, чтобы наряду с частным правом, основанным на римском праве, были разработаны недостающие ей нормы публичного права, выражающие естественные права человека и гарантирующие свободу личности.</w:t>
      </w:r>
    </w:p>
    <w:p>
      <w:pPr>
        <w:pStyle w:val="Normal"/>
        <w:widowControl w:val="false"/>
        <w:shd w:fill="FFFFFF" w:val="clear"/>
        <w:autoSpaceDE w:val="false"/>
        <w:spacing w:lineRule="auto" w:line="240" w:before="0" w:after="0"/>
        <w:ind w:firstLine="567" w:start="-567" w:end="0"/>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i/>
          <w:color w:val="000000"/>
          <w:sz w:val="28"/>
          <w:szCs w:val="28"/>
          <w:lang w:eastAsia="ru-RU"/>
        </w:rPr>
      </w:r>
    </w:p>
    <w:p>
      <w:pPr>
        <w:pStyle w:val="Normal"/>
        <w:widowControl w:val="false"/>
        <w:shd w:fill="FFFFFF" w:val="clear"/>
        <w:autoSpaceDE w:val="false"/>
        <w:spacing w:lineRule="auto" w:line="240" w:before="0" w:after="0"/>
        <w:ind w:firstLine="567" w:start="-567" w:end="0"/>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1. Романо-германская правовая система</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b/>
          <w:color w:val="000000"/>
          <w:sz w:val="28"/>
          <w:szCs w:val="28"/>
          <w:lang w:eastAsia="ru-RU"/>
        </w:rPr>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условиях роста капиталистических отношений, развития товарного обмена тщательно разработанное римское право, рассчитанное на общество, где господствует частная собственность, все больше использовалось буржуазией. Данное обстоятельство обусловило возможность его применения в условиях новых общественно-экономических и социальных отношений.</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Благодаря тому значению, которое придавала в XVII-XIX вв. юридическая наука и практика ценностям римского права, правотворчество Нового времени испытало непосредственное влияние римской правовой системы и догматики. Были созданы такие известные и классические для данной эпохи кодексы, как Французский гражданский кодекс 1804 г., Всеобщее гражданское уложение 1811 г. и Германское гражданское уложение 1896 г. Кроме этого, на основе преимущественно римского права оформилась восходящая еще к XIV в. целая новая правовая система международного частного права, первые попытки кодификации которого прямо представили римское право как интернационально приемлемое и реализуемое.</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Непосредственным итогом эволюции римского права стало формирование современных правовых систем, и в частности романо-германской и англосаксонской.</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К </w:t>
      </w:r>
      <w:r>
        <w:rPr>
          <w:rFonts w:eastAsia="Times New Roman" w:cs="Times New Roman" w:ascii="Times New Roman" w:hAnsi="Times New Roman"/>
          <w:b/>
          <w:color w:val="000000"/>
          <w:sz w:val="28"/>
          <w:szCs w:val="28"/>
          <w:lang w:eastAsia="ru-RU"/>
        </w:rPr>
        <w:t>романо-германской (континентальной) семье</w:t>
      </w:r>
      <w:r>
        <w:rPr>
          <w:rFonts w:eastAsia="Times New Roman" w:cs="Times New Roman" w:ascii="Times New Roman" w:hAnsi="Times New Roman"/>
          <w:color w:val="000000"/>
          <w:sz w:val="28"/>
          <w:szCs w:val="28"/>
          <w:lang w:eastAsia="ru-RU"/>
        </w:rPr>
        <w:t xml:space="preserve"> относятся правовые системы, возникшие первоначально в континентальной Европе на основе изучения древнеримского права, а также канонических и местных правовых обычаев. Они являются результатом эволюции римского права, его приспособления к новым условиям. Господствующая роль в таких системах принадлежит закону, и в первую очередь кодексу.</w:t>
      </w:r>
    </w:p>
    <w:p>
      <w:pPr>
        <w:pStyle w:val="Normal"/>
        <w:spacing w:lineRule="auto" w:line="240" w:before="0" w:after="0"/>
        <w:ind w:firstLine="567" w:start="-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Романо-германская правовая семья представлена следующими странами: ФРГ, Франция, Италия, Испания, Турция, Япония, большинство стран Латинской Америки, Российская Федерация и др.</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Романо-германская правовая семья (или континентальная система права), существовавшая первоначально в странах континентальной Европы, затем распространилась на всю Латинскую Америку, значительную часть Африки, страны Востока, Японию. Этот процесс объясняется колонизаторской деятельностью многих европейских стран, а также высоким уровнем кодификации в этих странах в XIX в., которую можно было использовать как образец для создания собственного права.</w:t>
      </w:r>
    </w:p>
    <w:p>
      <w:pPr>
        <w:pStyle w:val="Normal"/>
        <w:shd w:fill="FFFFFF" w:val="clear"/>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Во всех странах континентальной системы права существуют </w:t>
      </w:r>
      <w:r>
        <w:rPr>
          <w:rFonts w:eastAsia="Times New Roman" w:cs="Times New Roman" w:ascii="Times New Roman" w:hAnsi="Times New Roman"/>
          <w:b/>
          <w:color w:val="000000"/>
          <w:sz w:val="28"/>
          <w:szCs w:val="28"/>
          <w:lang w:eastAsia="ru-RU"/>
        </w:rPr>
        <w:t>писаные конституции</w:t>
      </w:r>
      <w:r>
        <w:rPr>
          <w:rFonts w:eastAsia="Times New Roman" w:cs="Times New Roman" w:ascii="Times New Roman" w:hAnsi="Times New Roman"/>
          <w:color w:val="000000"/>
          <w:sz w:val="28"/>
          <w:szCs w:val="28"/>
          <w:lang w:eastAsia="ru-RU"/>
        </w:rPr>
        <w:t>, за нормами которых признается высшая юридическая сила, подчеркивающая полное соответствие законов и подзаконных актов конституции, как по содержанию, так и по существу.</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Конституции по отношению к национальному праву являются его базой, основой. Основные законы определяют важнейшие принципы действующего права, разграничивают компетенцию различных государственных органов в сфере правотворчества и в соответствии с этим осуществляют дифференциацию различных источников права. Кроме этого, в большинстве стран осуществляется судебный контроль за конституционностью обычных законов.</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Основным источником права в странах, относящихся к романо-германской правовой системе, является нормативно-правовой акт, принятый представительными органами власти. </w:t>
      </w:r>
      <w:r>
        <w:rPr>
          <w:rFonts w:eastAsia="Times New Roman" w:cs="Times New Roman" w:ascii="Times New Roman" w:hAnsi="Times New Roman"/>
          <w:bCs/>
          <w:sz w:val="28"/>
          <w:szCs w:val="28"/>
          <w:lang w:eastAsia="ru-RU"/>
        </w:rPr>
        <w:t xml:space="preserve">Закон имеет безусловный приоритет перед иными источниками. Система нормативных актов составляет основу правопорядка. Законодательство регулирует все наиболее важные аспекты жизни. </w:t>
      </w:r>
      <w:r>
        <w:rPr>
          <w:rFonts w:eastAsia="Times New Roman" w:cs="Times New Roman" w:ascii="Times New Roman" w:hAnsi="Times New Roman"/>
          <w:sz w:val="28"/>
          <w:szCs w:val="28"/>
          <w:lang w:eastAsia="ru-RU"/>
        </w:rPr>
        <w:t>Закон образует основу правовой жизни общества, охватывает все его аспекты. Закон не рассматривается узко и текстуально, а зачастую зависит от методов его толкования, в которых проявляется правообразующая роль доктрины и судебной практики. Юристы и сам закон теоретически признают, что законодательный порядок может иметь пробелы. В романо-германской юридической доктрине и в законодательной практике различают три разновидности «обычного» закона: кодексы, специальные законы (текущее законодательство) и сводные тексты норм.</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Среди источников континентальной правовой системы существенная роль отводится подзаконным нормативно-правовым актам: декретам, ордонансам, регламентам и другим. Во многих случаях органы исполнительной власти не только издают нормативные акты, принятые во исполнение законов, но и сами осуществляют правовое регулирование разнообразных общественных отношений. Особое значение это обстоятельство приобрело в XX в. в связи с развитием </w:t>
      </w:r>
      <w:r>
        <w:rPr>
          <w:rFonts w:eastAsia="Times New Roman" w:cs="Times New Roman" w:ascii="Times New Roman" w:hAnsi="Times New Roman"/>
          <w:b/>
          <w:color w:val="000000"/>
          <w:sz w:val="28"/>
          <w:szCs w:val="28"/>
          <w:lang w:eastAsia="ru-RU"/>
        </w:rPr>
        <w:t>делегированного законодательства</w:t>
      </w:r>
      <w:r>
        <w:rPr>
          <w:rFonts w:eastAsia="Times New Roman" w:cs="Times New Roman" w:ascii="Times New Roman" w:hAnsi="Times New Roman"/>
          <w:color w:val="000000"/>
          <w:sz w:val="28"/>
          <w:szCs w:val="28"/>
          <w:lang w:eastAsia="ru-RU"/>
        </w:rPr>
        <w:t>.</w:t>
      </w:r>
    </w:p>
    <w:p>
      <w:pPr>
        <w:pStyle w:val="Normal"/>
        <w:spacing w:lineRule="auto" w:line="240" w:before="0" w:after="0"/>
        <w:ind w:firstLine="567" w:start="-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Правовые нормы как общие модели правомерного поведения формулируются законодательными и исполнительными органами государственной власти. При этом удельный вес ведомственного, подзаконного нормотворчества достаточно велик. Суд не создает права, он его только толкует и применяет. При отправлении правосудия судья осуществляет не правотворчество, а правовую квалификацию, устанавливая соответствие фактических обстоятельств действующей нормативной модели. Роль обычая ограничена, он не считается самостоятельным источником права, является лишь дополнением к закону.</w:t>
      </w:r>
    </w:p>
    <w:p>
      <w:pPr>
        <w:pStyle w:val="Normal"/>
        <w:spacing w:lineRule="auto" w:line="240" w:before="0" w:after="0"/>
        <w:ind w:firstLine="567" w:start="-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В отдельные исторические периоды нормативизм романо-германской правовой семьи принимал крайние формы, абсолютизируя нормативно-правовой акт в качестве единственно возможного источника права и отрицая нормативную роль обычаев, прецедентов, договорного права.</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Романо-германская правовая семья представляет собой кодифицированную систему права. Во многих странах, где существует континентальная система права, приняты и действуют гражданские, торговые, уголовные, гражданско-процессуальные, уголовно-процессуальные и другие кодексы.</w:t>
      </w:r>
    </w:p>
    <w:p>
      <w:pPr>
        <w:pStyle w:val="Normal"/>
        <w:spacing w:lineRule="auto" w:line="240" w:before="0" w:after="0"/>
        <w:ind w:firstLine="567" w:start="-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Повсеместно распространена отраслевая кодификация с целью упорядочения нормативного материала. Система права структурируется по отраслям, подотраслям, правовым институтам, субинститутам. Существует деление права на публичное и частное, причем приоритет отдается последнему. Отрасли материального права занимают доминирующее положение по сравнению с процессуальными отраслями. При аналогии применяются общие принципы права - закрепленные нормативно или выводимые путем толкования.</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Кодификацией, осуществленной в XIX в., завершился процесс формирования романо-германской правовой системы как целостного явления. Во Франции в 1804 г. был принят Гражданский кодекс (кодекс Наполеона), в 1807 г. принимается Торговый кодекс, в 1808 г. — Уголовно-процессуальный и в 1810 г. - новый Уголовный кодекс, который пришел на смену кодексу 1791 г. Кодификация, проведенная во Франции, оказала существенное влияние на источники и структуру права во многих континентальных странах Европы, на правовые системы стран Латинской Америки. Так, гражданские кодексы были приняты: в Бельгии - в 1804 г., в Баварии - в 1806 г., в Голландии - в 1808 г. В 1896 г. было опубликовано Германское гражданское уложение, вступившее в силу с 1 января 1900 г.</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b/>
          <w:i/>
          <w:sz w:val="28"/>
          <w:szCs w:val="28"/>
          <w:lang w:eastAsia="ru-RU"/>
        </w:rPr>
        <w:t>Германское  гражданское уложение 1896 г. (1900 г.),</w:t>
      </w:r>
      <w:r>
        <w:rPr>
          <w:rFonts w:eastAsia="Times New Roman" w:cs="Times New Roman" w:ascii="Times New Roman" w:hAnsi="Times New Roman"/>
          <w:sz w:val="28"/>
          <w:szCs w:val="28"/>
          <w:lang w:eastAsia="ru-RU"/>
        </w:rPr>
        <w:t xml:space="preserve"> включало в себя пять разделов: общей части (трактующей о физических и юридических лицах, сроках давности и некоторых других «общих» институтах), и четырех специальных разделов: обязательное право, вещное право (владение, собственность), семейное право, наследственное право. </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ГГУ появилось на свет после многих лет обсуждения, переделок и поправок. ГГУ урегулировало некоторые новые правоотношения, включая и те, которые были порождены борьбой рабочего, класса и социал-демократии. С ГГУ прекратили действия местные, областнические кодификации гражданского права, и Германия получила единую для всех земель правовую основу для регулирования имущественных и многих иных правоотношений. С рядом поправок, вызванных велениями времени, ГГУ остается действующим кодексом и для современной Германии.</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ту же эпоху Германия получила единый для всей страны </w:t>
      </w:r>
      <w:r>
        <w:rPr>
          <w:rFonts w:eastAsia="Times New Roman" w:cs="Times New Roman" w:ascii="Times New Roman" w:hAnsi="Times New Roman"/>
          <w:i/>
          <w:sz w:val="28"/>
          <w:szCs w:val="28"/>
          <w:lang w:eastAsia="ru-RU"/>
        </w:rPr>
        <w:t>уголовное уложение кодекс</w:t>
      </w:r>
      <w:r>
        <w:rPr>
          <w:rFonts w:eastAsia="Times New Roman" w:cs="Times New Roman" w:ascii="Times New Roman" w:hAnsi="Times New Roman"/>
          <w:sz w:val="28"/>
          <w:szCs w:val="28"/>
          <w:lang w:eastAsia="ru-RU"/>
        </w:rPr>
        <w:t xml:space="preserve"> (1871 г.) и </w:t>
      </w:r>
      <w:r>
        <w:rPr>
          <w:rFonts w:eastAsia="Times New Roman" w:cs="Times New Roman" w:ascii="Times New Roman" w:hAnsi="Times New Roman"/>
          <w:i/>
          <w:sz w:val="28"/>
          <w:szCs w:val="28"/>
          <w:lang w:eastAsia="ru-RU"/>
        </w:rPr>
        <w:t>кодексы уголовно-процессуальный</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гражданско-процессуальный</w:t>
      </w:r>
      <w:r>
        <w:rPr>
          <w:rFonts w:eastAsia="Times New Roman" w:cs="Times New Roman" w:ascii="Times New Roman" w:hAnsi="Times New Roman"/>
          <w:sz w:val="28"/>
          <w:szCs w:val="28"/>
          <w:lang w:eastAsia="ru-RU"/>
        </w:rPr>
        <w:t xml:space="preserve"> (1877 г.). В ряде отношений уголовное уложение уступало французскому УК, каким он сделался после многочисленных исправлений и дополнений на протяжении целого столетия. В первом чтении проекта угололовного уложения рейхстаг высказался за отмену смертной казни, но Бисмарк настоял на ее сохранении.</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Вместе с тем указанные кодексы, несмотря на свои недостатки, принимали и узаконивали презумпцию невиновности, суд присяжных заседателей, состязательность и профессионализм судей, а также  другие прогрессивные начала права. </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Германское гражданское уложение составлено по т.н. </w:t>
      </w:r>
      <w:r>
        <w:rPr>
          <w:rFonts w:eastAsia="Times New Roman" w:cs="Times New Roman" w:ascii="Times New Roman" w:hAnsi="Times New Roman"/>
          <w:b/>
          <w:i/>
          <w:sz w:val="28"/>
          <w:szCs w:val="28"/>
          <w:lang w:eastAsia="ru-RU"/>
        </w:rPr>
        <w:t>пандектной системе.</w:t>
      </w:r>
      <w:r>
        <w:rPr>
          <w:rFonts w:eastAsia="Times New Roman" w:cs="Times New Roman" w:ascii="Times New Roman" w:hAnsi="Times New Roman"/>
          <w:sz w:val="28"/>
          <w:szCs w:val="28"/>
          <w:lang w:eastAsia="ru-RU"/>
        </w:rPr>
        <w:t xml:space="preserve"> Оно состоит не из трех частей, как Кодекс Наполеона, а из пяти: общая часть (о лицах физических и юридических, сделках и вещах вообще, о сроках давности и др.) и четырех специальных: обязательственное право; вещное право (собственности, владения); семейное право; наследственное право.</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сравнении с французским ГК, германский гражданский кодекс много проигрывает в том, что касается определенности формулировок, злоупотребления отсылками.И неюридическим критериям и т.д. Хотя само по себе введение этих адских критериев в право, как это видно по ст. 138 ГГУ (сделка, посредством которой одно лицо приобретает, используя нужду другого, несоразмерные преимущества, может быть расторгнута, как противоречащая добрым нравам), воскрешая лучшие традиции римского права, может быть использовано к выгоде слабейшей стороны в договоре и т. д.</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Статья 157 ГГУ разрешает судьям толковать оспаривает договоры, прибегая при необходимости к таким морально-этическим категориям, какими являются «справедливость», «добрая совесть» и т.д., то есть все то, что противники такого рода решения юридических споров «каучуковыми формулами».</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семейном праве, как оно изложено в ГГУ, очевиден важный прогресс по сравнению с французским правом, как оно было изложено в кодексе 1804 года.</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ГГУ признает за женой право собственности на то имущество, которое она принесла в дом мужа, или нажила, состоя в браке. Жене предоставлено право заниматься своей профессиональной деятельностью; законные мотивы развода одинаковы как для мужа, так и для жены и т. д.</w:t>
      </w:r>
    </w:p>
    <w:p>
      <w:pPr>
        <w:pStyle w:val="Normal"/>
        <w:tabs>
          <w:tab w:val="clear" w:pos="708"/>
          <w:tab w:val="left" w:pos="142" w:leader="none"/>
        </w:tabs>
        <w:spacing w:lineRule="auto" w:line="240" w:before="0" w:after="0"/>
        <w:ind w:firstLine="567" w:start="-567" w:end="18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том, что касается детей, ГГУ отчетливо заявляет о своей все ещё консервативной позиции. Своих законных детей отец содержит соответственно собственному материальному положению, Незаконным (внебрачным) детям он выплачивает алименты (во Франции к этому пришли только в 1912 г.) - в соответствии с социальным статусом матери ребенка. </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Правовая система существовавшая во Франции накануне Великой революции, была архаичной и консервативной, характеризовалась разнообразием правовых укладов, которые препятствовали развитию капитализма. По этой причине требование коренной реформы права отвечало интересам третьего сословия. В период с 1804 по 1810 г. было создано пять основных кодексов: гражданский, уголовный, торговый, гражданско - процессульный, уголовно - процессуальный. Классическая наполеоновская кодификация права продолжала успешно действовать на протяжении ХIХ  и первой половины ХХ в.</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Гражданский кодекс Франции 1804 г., именуемый с 1807 г. также Кодексом Наполеона, в качестве </w:t>
      </w:r>
      <w:r>
        <w:rPr>
          <w:rFonts w:eastAsia="Times New Roman" w:cs="Times New Roman" w:ascii="Times New Roman" w:hAnsi="Times New Roman"/>
          <w:b/>
          <w:bCs/>
          <w:sz w:val="28"/>
          <w:szCs w:val="28"/>
          <w:lang w:eastAsia="ru-RU"/>
        </w:rPr>
        <w:t>субъектов гражданского права</w:t>
      </w:r>
      <w:r>
        <w:rPr>
          <w:rFonts w:eastAsia="Times New Roman" w:cs="Times New Roman" w:ascii="Times New Roman" w:hAnsi="Times New Roman"/>
          <w:sz w:val="28"/>
          <w:szCs w:val="28"/>
          <w:lang w:eastAsia="ru-RU"/>
        </w:rPr>
        <w:t xml:space="preserve"> признает только </w:t>
      </w:r>
      <w:r>
        <w:rPr>
          <w:rFonts w:eastAsia="Times New Roman" w:cs="Times New Roman" w:ascii="Times New Roman" w:hAnsi="Times New Roman"/>
          <w:i/>
          <w:iCs/>
          <w:sz w:val="28"/>
          <w:szCs w:val="28"/>
          <w:lang w:eastAsia="ru-RU"/>
        </w:rPr>
        <w:t>физических лиц</w:t>
      </w:r>
      <w:r>
        <w:rPr>
          <w:rFonts w:eastAsia="Times New Roman" w:cs="Times New Roman" w:ascii="Times New Roman" w:hAnsi="Times New Roman"/>
          <w:sz w:val="28"/>
          <w:szCs w:val="28"/>
          <w:lang w:eastAsia="ru-RU"/>
        </w:rPr>
        <w:t>.</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 определении объема прав кодекс исходит из принципа юридического равенства.</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На содержание статей, посвященных </w:t>
      </w:r>
      <w:r>
        <w:rPr>
          <w:rFonts w:eastAsia="Times New Roman" w:cs="Times New Roman" w:ascii="Times New Roman" w:hAnsi="Times New Roman"/>
          <w:b/>
          <w:bCs/>
          <w:sz w:val="28"/>
          <w:szCs w:val="28"/>
          <w:lang w:eastAsia="ru-RU"/>
        </w:rPr>
        <w:t>праву собственности</w:t>
      </w:r>
      <w:r>
        <w:rPr>
          <w:rFonts w:eastAsia="Times New Roman" w:cs="Times New Roman" w:ascii="Times New Roman" w:hAnsi="Times New Roman"/>
          <w:sz w:val="28"/>
          <w:szCs w:val="28"/>
          <w:lang w:eastAsia="ru-RU"/>
        </w:rPr>
        <w:t>, наибольшее влияние оказали революционное законодательство и римское право.</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Гражданский кодекс не дает определения права собственности, а только перечисляет основные правомочия собственника – пользование и распоряжение вещами. При этом провозглашается </w:t>
      </w:r>
      <w:r>
        <w:rPr>
          <w:rFonts w:eastAsia="Times New Roman" w:cs="Times New Roman" w:ascii="Times New Roman" w:hAnsi="Times New Roman"/>
          <w:i/>
          <w:iCs/>
          <w:sz w:val="28"/>
          <w:szCs w:val="28"/>
          <w:lang w:eastAsia="ru-RU"/>
        </w:rPr>
        <w:t>абсолютный характер собственности</w:t>
      </w:r>
      <w:r>
        <w:rPr>
          <w:rFonts w:eastAsia="Times New Roman" w:cs="Times New Roman" w:ascii="Times New Roman" w:hAnsi="Times New Roman"/>
          <w:sz w:val="28"/>
          <w:szCs w:val="28"/>
          <w:lang w:eastAsia="ru-RU"/>
        </w:rPr>
        <w:t>.</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Кодекс в зависимости от субъекта права подразделял собственность на: </w:t>
      </w:r>
    </w:p>
    <w:p>
      <w:pPr>
        <w:pStyle w:val="Normal"/>
        <w:numPr>
          <w:ilvl w:val="1"/>
          <w:numId w:val="31"/>
        </w:numPr>
        <w:tabs>
          <w:tab w:val="clear" w:pos="708"/>
          <w:tab w:val="left" w:pos="284" w:leader="none"/>
          <w:tab w:val="left" w:pos="900"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индивидуальную (частную);</w:t>
      </w:r>
    </w:p>
    <w:p>
      <w:pPr>
        <w:pStyle w:val="Normal"/>
        <w:numPr>
          <w:ilvl w:val="1"/>
          <w:numId w:val="31"/>
        </w:numPr>
        <w:tabs>
          <w:tab w:val="clear" w:pos="708"/>
          <w:tab w:val="left" w:pos="284" w:leader="none"/>
          <w:tab w:val="left" w:pos="900"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государственную (общественное обладание);</w:t>
      </w:r>
    </w:p>
    <w:p>
      <w:pPr>
        <w:pStyle w:val="Normal"/>
        <w:numPr>
          <w:ilvl w:val="1"/>
          <w:numId w:val="31"/>
        </w:numPr>
        <w:tabs>
          <w:tab w:val="clear" w:pos="708"/>
          <w:tab w:val="left" w:pos="284" w:leader="none"/>
          <w:tab w:val="left" w:pos="900"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общинно - коммунальную.</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кодексе детально регламентированы права собственника земельного участка, сервитут, порядок раздела недвижимого имущества между наследниками, залог земли и т.п.</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 xml:space="preserve">Помимо права собственности Кодекс Наполеона знает и другие </w:t>
      </w:r>
      <w:r>
        <w:rPr>
          <w:rFonts w:eastAsia="Times New Roman" w:cs="Times New Roman" w:ascii="Times New Roman" w:hAnsi="Times New Roman"/>
          <w:i/>
          <w:iCs/>
          <w:sz w:val="28"/>
          <w:szCs w:val="28"/>
          <w:lang w:eastAsia="ru-RU"/>
        </w:rPr>
        <w:t>вещные права</w:t>
      </w:r>
      <w:r>
        <w:rPr>
          <w:rFonts w:eastAsia="Times New Roman" w:cs="Times New Roman" w:ascii="Times New Roman" w:hAnsi="Times New Roman"/>
          <w:sz w:val="28"/>
          <w:szCs w:val="28"/>
          <w:lang w:eastAsia="ru-RU"/>
        </w:rPr>
        <w:t>: право на чужие вещи (узуфрукт, проживание в чужом доме, сервитут, право залога), владение, держание.</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Кодекс Наполеона уничтожил различие меду родовым благоприобретенным имуществом, запретил субституции, разрешил мену недвижимых имуществ.</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соответствии с Кодексом Наполеона «договор есть соглашение, посредством которого одно или несколько лиц обязываются перед другим лицом или перед несколькими другими лицами дать что-либо, сделать что-либо или не делать чего-либо».</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Понятие </w:t>
      </w:r>
      <w:r>
        <w:rPr>
          <w:rFonts w:eastAsia="Times New Roman" w:cs="Times New Roman" w:ascii="Times New Roman" w:hAnsi="Times New Roman"/>
          <w:i/>
          <w:iCs/>
          <w:sz w:val="28"/>
          <w:szCs w:val="28"/>
          <w:lang w:eastAsia="ru-RU"/>
        </w:rPr>
        <w:t>предмета договора</w:t>
      </w:r>
      <w:r>
        <w:rPr>
          <w:rFonts w:eastAsia="Times New Roman" w:cs="Times New Roman" w:ascii="Times New Roman" w:hAnsi="Times New Roman"/>
          <w:sz w:val="28"/>
          <w:szCs w:val="28"/>
          <w:lang w:eastAsia="ru-RU"/>
        </w:rPr>
        <w:t xml:space="preserve"> совпадает с понятием </w:t>
      </w:r>
      <w:r>
        <w:rPr>
          <w:rFonts w:eastAsia="Times New Roman" w:cs="Times New Roman" w:ascii="Times New Roman" w:hAnsi="Times New Roman"/>
          <w:i/>
          <w:iCs/>
          <w:sz w:val="28"/>
          <w:szCs w:val="28"/>
          <w:lang w:eastAsia="ru-RU"/>
        </w:rPr>
        <w:t>предмета обязательства</w:t>
      </w:r>
      <w:r>
        <w:rPr>
          <w:rFonts w:eastAsia="Times New Roman" w:cs="Times New Roman" w:ascii="Times New Roman" w:hAnsi="Times New Roman"/>
          <w:sz w:val="28"/>
          <w:szCs w:val="28"/>
          <w:lang w:eastAsia="ru-RU"/>
        </w:rPr>
        <w:t>.</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Принципы</w:t>
      </w:r>
      <w:r>
        <w:rPr>
          <w:rFonts w:eastAsia="Times New Roman" w:cs="Times New Roman" w:ascii="Times New Roman" w:hAnsi="Times New Roman"/>
          <w:sz w:val="28"/>
          <w:szCs w:val="28"/>
          <w:lang w:eastAsia="ru-RU"/>
        </w:rPr>
        <w:t>, на которых строятся договорные отношения таковы:</w:t>
      </w:r>
    </w:p>
    <w:p>
      <w:pPr>
        <w:pStyle w:val="Normal"/>
        <w:numPr>
          <w:ilvl w:val="1"/>
          <w:numId w:val="31"/>
        </w:numPr>
        <w:tabs>
          <w:tab w:val="clear" w:pos="708"/>
          <w:tab w:val="left" w:pos="284" w:leader="none"/>
          <w:tab w:val="left" w:pos="900"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принцип </w:t>
      </w:r>
      <w:r>
        <w:rPr>
          <w:rFonts w:eastAsia="Times New Roman" w:cs="Times New Roman" w:ascii="Times New Roman" w:hAnsi="Times New Roman"/>
          <w:i/>
          <w:iCs/>
          <w:sz w:val="28"/>
          <w:szCs w:val="28"/>
          <w:lang w:eastAsia="ru-RU"/>
        </w:rPr>
        <w:t>согласия обязываемой стороны</w:t>
      </w:r>
      <w:r>
        <w:rPr>
          <w:rFonts w:eastAsia="Times New Roman" w:cs="Times New Roman" w:ascii="Times New Roman" w:hAnsi="Times New Roman"/>
          <w:sz w:val="28"/>
          <w:szCs w:val="28"/>
          <w:lang w:eastAsia="ru-RU"/>
        </w:rPr>
        <w:t>. Под согласием сторон французская доктрина понимает согласие воль (внутреннего психического акта). Кодекс называет случаи возможного искажения воли: если согласие дано вследствие заблуждения или получено путем насилия или обмана;</w:t>
      </w:r>
    </w:p>
    <w:p>
      <w:pPr>
        <w:pStyle w:val="Normal"/>
        <w:numPr>
          <w:ilvl w:val="1"/>
          <w:numId w:val="31"/>
        </w:numPr>
        <w:tabs>
          <w:tab w:val="clear" w:pos="708"/>
          <w:tab w:val="left" w:pos="284" w:leader="none"/>
          <w:tab w:val="left" w:pos="900"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принцип </w:t>
      </w:r>
      <w:r>
        <w:rPr>
          <w:rFonts w:eastAsia="Times New Roman" w:cs="Times New Roman" w:ascii="Times New Roman" w:hAnsi="Times New Roman"/>
          <w:i/>
          <w:iCs/>
          <w:sz w:val="28"/>
          <w:szCs w:val="28"/>
          <w:lang w:eastAsia="ru-RU"/>
        </w:rPr>
        <w:t>незыблемости договора</w:t>
      </w:r>
      <w:r>
        <w:rPr>
          <w:rFonts w:eastAsia="Times New Roman" w:cs="Times New Roman" w:ascii="Times New Roman" w:hAnsi="Times New Roman"/>
          <w:sz w:val="28"/>
          <w:szCs w:val="28"/>
          <w:lang w:eastAsia="ru-RU"/>
        </w:rPr>
        <w:t>: «Соглашения, законно заключенные, занимают место закона для тех, кто их заключил. Они могут быть отменены лишь по взаимному согласию сторон или по причинам, в силу которых закон разрешает отмену. Они должны быть выполнены добросовестно».</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кодексе рассматриваются различные </w:t>
      </w:r>
      <w:r>
        <w:rPr>
          <w:rFonts w:eastAsia="Times New Roman" w:cs="Times New Roman" w:ascii="Times New Roman" w:hAnsi="Times New Roman"/>
          <w:b/>
          <w:bCs/>
          <w:sz w:val="28"/>
          <w:szCs w:val="28"/>
          <w:lang w:eastAsia="ru-RU"/>
        </w:rPr>
        <w:t>виды договоров</w:t>
      </w:r>
      <w:r>
        <w:rPr>
          <w:rFonts w:eastAsia="Times New Roman" w:cs="Times New Roman" w:ascii="Times New Roman" w:hAnsi="Times New Roman"/>
          <w:sz w:val="28"/>
          <w:szCs w:val="28"/>
          <w:lang w:eastAsia="ru-RU"/>
        </w:rPr>
        <w:t xml:space="preserve">: дарения, мены, купли-продажи, найма. Наибольшее внимание уделяется договору купли-продажи. Договор считается заключенным, когда достигается соглашение по поводу вещи и цены. Одновременно происходит переход права собственности на покупателя. Цена вещи определяется по усмотрению сторон.  </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i/>
          <w:iCs/>
          <w:sz w:val="28"/>
          <w:szCs w:val="28"/>
          <w:lang w:eastAsia="ru-RU"/>
        </w:rPr>
      </w:pPr>
      <w:r>
        <w:rPr>
          <w:rFonts w:eastAsia="Times New Roman" w:cs="Times New Roman" w:ascii="Times New Roman" w:hAnsi="Times New Roman"/>
          <w:sz w:val="28"/>
          <w:szCs w:val="28"/>
          <w:lang w:eastAsia="ru-RU"/>
        </w:rPr>
        <w:t xml:space="preserve">Помимо договора к основаниям возникновения обязательств кодекс относит </w:t>
      </w:r>
      <w:r>
        <w:rPr>
          <w:rFonts w:eastAsia="Times New Roman" w:cs="Times New Roman" w:ascii="Times New Roman" w:hAnsi="Times New Roman"/>
          <w:i/>
          <w:iCs/>
          <w:sz w:val="28"/>
          <w:szCs w:val="28"/>
          <w:lang w:eastAsia="ru-RU"/>
        </w:rPr>
        <w:t>причинение вреда.</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Кодекс рассматривает </w:t>
      </w:r>
      <w:r>
        <w:rPr>
          <w:rFonts w:eastAsia="Times New Roman" w:cs="Times New Roman" w:ascii="Times New Roman" w:hAnsi="Times New Roman"/>
          <w:b/>
          <w:bCs/>
          <w:sz w:val="28"/>
          <w:szCs w:val="28"/>
          <w:lang w:eastAsia="ru-RU"/>
        </w:rPr>
        <w:t>брак</w:t>
      </w:r>
      <w:r>
        <w:rPr>
          <w:rFonts w:eastAsia="Times New Roman" w:cs="Times New Roman" w:ascii="Times New Roman" w:hAnsi="Times New Roman"/>
          <w:b/>
          <w:bCs/>
          <w:i/>
          <w:sz w:val="28"/>
          <w:szCs w:val="28"/>
          <w:lang w:eastAsia="ru-RU"/>
        </w:rPr>
        <w:t xml:space="preserve"> </w:t>
      </w:r>
      <w:r>
        <w:rPr>
          <w:rFonts w:eastAsia="Times New Roman" w:cs="Times New Roman" w:ascii="Times New Roman" w:hAnsi="Times New Roman"/>
          <w:sz w:val="28"/>
          <w:szCs w:val="28"/>
          <w:lang w:eastAsia="ru-RU"/>
        </w:rPr>
        <w:t xml:space="preserve">как </w:t>
      </w:r>
      <w:r>
        <w:rPr>
          <w:rFonts w:eastAsia="Times New Roman" w:cs="Times New Roman" w:ascii="Times New Roman" w:hAnsi="Times New Roman"/>
          <w:i/>
          <w:iCs/>
          <w:sz w:val="28"/>
          <w:szCs w:val="28"/>
          <w:lang w:eastAsia="ru-RU"/>
        </w:rPr>
        <w:t>договор</w:t>
      </w:r>
      <w:r>
        <w:rPr>
          <w:rFonts w:eastAsia="Times New Roman" w:cs="Times New Roman" w:ascii="Times New Roman" w:hAnsi="Times New Roman"/>
          <w:sz w:val="28"/>
          <w:szCs w:val="28"/>
          <w:lang w:eastAsia="ru-RU"/>
        </w:rPr>
        <w:t>, для заключения которого необходимо было выполнить ряд условий:</w:t>
      </w:r>
    </w:p>
    <w:p>
      <w:pPr>
        <w:pStyle w:val="Normal"/>
        <w:numPr>
          <w:ilvl w:val="1"/>
          <w:numId w:val="31"/>
        </w:numPr>
        <w:tabs>
          <w:tab w:val="clear" w:pos="708"/>
          <w:tab w:val="left" w:pos="284" w:leader="none"/>
          <w:tab w:val="left" w:pos="900"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взаимное согласие супругов (как в любом договоре – принцип согласия обязываемой стороны);</w:t>
      </w:r>
    </w:p>
    <w:p>
      <w:pPr>
        <w:pStyle w:val="Normal"/>
        <w:numPr>
          <w:ilvl w:val="1"/>
          <w:numId w:val="31"/>
        </w:numPr>
        <w:tabs>
          <w:tab w:val="clear" w:pos="708"/>
          <w:tab w:val="left" w:pos="284" w:leader="none"/>
          <w:tab w:val="left" w:pos="900"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достижение брачного возраста (для мужчин – 18 лет, для женщин – 15 лет);</w:t>
      </w:r>
    </w:p>
    <w:p>
      <w:pPr>
        <w:pStyle w:val="Normal"/>
        <w:numPr>
          <w:ilvl w:val="1"/>
          <w:numId w:val="31"/>
        </w:numPr>
        <w:tabs>
          <w:tab w:val="clear" w:pos="708"/>
          <w:tab w:val="left" w:pos="284" w:leader="none"/>
          <w:tab w:val="left" w:pos="900"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 состоять в другом браке;</w:t>
      </w:r>
    </w:p>
    <w:p>
      <w:pPr>
        <w:pStyle w:val="Normal"/>
        <w:numPr>
          <w:ilvl w:val="1"/>
          <w:numId w:val="31"/>
        </w:numPr>
        <w:tabs>
          <w:tab w:val="clear" w:pos="708"/>
          <w:tab w:val="left" w:pos="284" w:leader="none"/>
          <w:tab w:val="left" w:pos="900"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согласие родителей для детей, не достигших определенного возраста  (сын – 25 лет, дочь – 21 год).</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Запрещался брак между лицами, находящимися между собой в определенной степени родства или свойства.</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Кодекс допускал </w:t>
      </w:r>
      <w:r>
        <w:rPr>
          <w:rFonts w:eastAsia="Times New Roman" w:cs="Times New Roman" w:ascii="Times New Roman" w:hAnsi="Times New Roman"/>
          <w:b/>
          <w:bCs/>
          <w:sz w:val="28"/>
          <w:szCs w:val="28"/>
          <w:lang w:eastAsia="ru-RU"/>
        </w:rPr>
        <w:t>развод</w:t>
      </w:r>
      <w:r>
        <w:rPr>
          <w:rFonts w:eastAsia="Times New Roman" w:cs="Times New Roman" w:ascii="Times New Roman" w:hAnsi="Times New Roman"/>
          <w:sz w:val="28"/>
          <w:szCs w:val="28"/>
          <w:lang w:eastAsia="ru-RU"/>
        </w:rPr>
        <w:t>. Его причинами могли быть: прелюбодеяние; злоупотребление, грубое обращение или тяжелые обиды одного из супругов в отношении другого; присуждение одного из супругов к тяжкому и позорящему наказанию; взаимное и упорное желание супругов развестись.</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Взаимоотношения между мужем и женой</w:t>
      </w:r>
      <w:r>
        <w:rPr>
          <w:rFonts w:eastAsia="Times New Roman" w:cs="Times New Roman" w:ascii="Times New Roman" w:hAnsi="Times New Roman"/>
          <w:sz w:val="28"/>
          <w:szCs w:val="28"/>
          <w:lang w:eastAsia="ru-RU"/>
        </w:rPr>
        <w:t xml:space="preserve"> строились на основе власти и подчинения: «Муж обязан оказывать покровительство своей жене, жена – послушание мужу». Следствием власти мужа является ограниченная правоспособность и практически полная недееспособность замужней женщины. Недееспособность женщины означала, что она не могла самостоятельно осуществлять никакие юридические действия, как судебные, так и внесудебные.</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Имущественные отношения супругов</w:t>
      </w:r>
      <w:r>
        <w:rPr>
          <w:rFonts w:eastAsia="Times New Roman" w:cs="Times New Roman" w:ascii="Times New Roman" w:hAnsi="Times New Roman"/>
          <w:sz w:val="28"/>
          <w:szCs w:val="28"/>
          <w:lang w:eastAsia="ru-RU"/>
        </w:rPr>
        <w:t xml:space="preserve"> определялись брачным договором, заключенным до совершения брака. По общему правилу, если брачном договоре специально не было предусмотрено иное, имущество жены поступало в управление мужа и он распоряжался доходами с этого имущества.</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Несовершеннолетние дети находились под властью родителей до достижения совершеннолетия или до эпансипации – освобождения из-под власти.</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Относительно внебрачных детей закон допускал возможность их указания, однако, только на добровольных началах.</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b/>
          <w:bCs/>
          <w:sz w:val="28"/>
          <w:szCs w:val="28"/>
          <w:lang w:eastAsia="ru-RU"/>
        </w:rPr>
      </w:pPr>
      <w:r>
        <w:rPr>
          <w:rFonts w:eastAsia="Times New Roman" w:cs="Times New Roman" w:ascii="Times New Roman" w:hAnsi="Times New Roman"/>
          <w:sz w:val="28"/>
          <w:szCs w:val="28"/>
          <w:lang w:eastAsia="ru-RU"/>
        </w:rPr>
        <w:t xml:space="preserve">В конце </w:t>
      </w:r>
      <w:r>
        <w:rPr>
          <w:rFonts w:eastAsia="Times New Roman" w:cs="Times New Roman" w:ascii="Times New Roman" w:hAnsi="Times New Roman"/>
          <w:sz w:val="28"/>
          <w:szCs w:val="28"/>
          <w:lang w:val="en-US" w:eastAsia="ru-RU"/>
        </w:rPr>
        <w:t>XIX</w:t>
      </w:r>
      <w:r>
        <w:rPr>
          <w:rFonts w:eastAsia="Times New Roman" w:cs="Times New Roman" w:ascii="Times New Roman" w:hAnsi="Times New Roman"/>
          <w:sz w:val="28"/>
          <w:szCs w:val="28"/>
          <w:lang w:eastAsia="ru-RU"/>
        </w:rPr>
        <w:t xml:space="preserve"> - начале </w:t>
      </w:r>
      <w:r>
        <w:rPr>
          <w:rFonts w:eastAsia="Times New Roman" w:cs="Times New Roman" w:ascii="Times New Roman" w:hAnsi="Times New Roman"/>
          <w:sz w:val="28"/>
          <w:szCs w:val="28"/>
          <w:lang w:val="en-US" w:eastAsia="ru-RU"/>
        </w:rPr>
        <w:t>XX</w:t>
      </w:r>
      <w:r>
        <w:rPr>
          <w:rFonts w:eastAsia="Times New Roman" w:cs="Times New Roman" w:ascii="Times New Roman" w:hAnsi="Times New Roman"/>
          <w:sz w:val="28"/>
          <w:szCs w:val="28"/>
          <w:lang w:eastAsia="ru-RU"/>
        </w:rPr>
        <w:t xml:space="preserve"> вв. были внесены </w:t>
      </w:r>
      <w:r>
        <w:rPr>
          <w:rFonts w:eastAsia="Times New Roman" w:cs="Times New Roman" w:ascii="Times New Roman" w:hAnsi="Times New Roman"/>
          <w:b/>
          <w:bCs/>
          <w:sz w:val="28"/>
          <w:szCs w:val="28"/>
          <w:lang w:eastAsia="ru-RU"/>
        </w:rPr>
        <w:t>изменения, касающиеся порядка заключения  брака:</w:t>
      </w:r>
    </w:p>
    <w:p>
      <w:pPr>
        <w:pStyle w:val="Normal"/>
        <w:numPr>
          <w:ilvl w:val="1"/>
          <w:numId w:val="31"/>
        </w:numPr>
        <w:tabs>
          <w:tab w:val="clear" w:pos="708"/>
          <w:tab w:val="left" w:pos="284" w:leader="none"/>
          <w:tab w:val="left" w:pos="900"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отменены некоторые формальности, мешающие заключению;</w:t>
      </w:r>
    </w:p>
    <w:p>
      <w:pPr>
        <w:pStyle w:val="Normal"/>
        <w:numPr>
          <w:ilvl w:val="1"/>
          <w:numId w:val="31"/>
        </w:numPr>
        <w:tabs>
          <w:tab w:val="clear" w:pos="708"/>
          <w:tab w:val="left" w:pos="284" w:leader="none"/>
          <w:tab w:val="left" w:pos="900"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урегулирован вопрос о заключении брака незаконнорожденным ребенком;</w:t>
      </w:r>
    </w:p>
    <w:p>
      <w:pPr>
        <w:pStyle w:val="Normal"/>
        <w:numPr>
          <w:ilvl w:val="1"/>
          <w:numId w:val="31"/>
        </w:numPr>
        <w:tabs>
          <w:tab w:val="clear" w:pos="708"/>
          <w:tab w:val="left" w:pos="284" w:leader="none"/>
          <w:tab w:val="left" w:pos="900"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мать получила реальное право давать согласие на брак своих детей.</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1816 г. был отменен развод, но в 1884 г. восстановлен в новом виде: он рассматривался как санкция за виновное поведение супруга, поэтому развод по взаимному согласию не восстанавливался.</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Перемены во взаимоотношениях родителей и детей выразились в ослаблении отцовской власти, расширении прав детей и прав матери.</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Кодекс разрешал </w:t>
      </w:r>
      <w:r>
        <w:rPr>
          <w:rFonts w:eastAsia="Times New Roman" w:cs="Times New Roman" w:ascii="Times New Roman" w:hAnsi="Times New Roman"/>
          <w:b/>
          <w:bCs/>
          <w:sz w:val="28"/>
          <w:szCs w:val="28"/>
          <w:lang w:eastAsia="ru-RU"/>
        </w:rPr>
        <w:t>наследование по закону</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b/>
          <w:bCs/>
          <w:sz w:val="28"/>
          <w:szCs w:val="28"/>
          <w:lang w:eastAsia="ru-RU"/>
        </w:rPr>
        <w:t>по завещанию</w:t>
      </w:r>
      <w:r>
        <w:rPr>
          <w:rFonts w:eastAsia="Times New Roman" w:cs="Times New Roman" w:ascii="Times New Roman" w:hAnsi="Times New Roman"/>
          <w:sz w:val="28"/>
          <w:szCs w:val="28"/>
          <w:lang w:eastAsia="ru-RU"/>
        </w:rPr>
        <w:t xml:space="preserve">. Однако </w:t>
      </w:r>
      <w:r>
        <w:rPr>
          <w:rFonts w:eastAsia="Times New Roman" w:cs="Times New Roman" w:ascii="Times New Roman" w:hAnsi="Times New Roman"/>
          <w:i/>
          <w:iCs/>
          <w:sz w:val="28"/>
          <w:szCs w:val="28"/>
          <w:lang w:eastAsia="ru-RU"/>
        </w:rPr>
        <w:t>завещательная свобода</w:t>
      </w:r>
      <w:r>
        <w:rPr>
          <w:rFonts w:eastAsia="Times New Roman" w:cs="Times New Roman" w:ascii="Times New Roman" w:hAnsi="Times New Roman"/>
          <w:sz w:val="28"/>
          <w:szCs w:val="28"/>
          <w:lang w:eastAsia="ru-RU"/>
        </w:rPr>
        <w:t xml:space="preserve"> была ограничена и поставлена в зависимость от того, оставил наследодатель детей или нет. При одном ребенке можно было распоряжаться по завещанию половиной имущества, при двух детях – одной четвертью имущества. Если детей не было, но имелись родственники, восходящие по одной линии, то завещатель распоряжался тремя четвертями имущества, а если оставались родственники,  восходящие по обеим линиям, - половиной имущества.</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Свободное от завещательного распоряжения имущество наследовалось </w:t>
      </w:r>
      <w:r>
        <w:rPr>
          <w:rFonts w:eastAsia="Times New Roman" w:cs="Times New Roman" w:ascii="Times New Roman" w:hAnsi="Times New Roman"/>
          <w:i/>
          <w:iCs/>
          <w:sz w:val="28"/>
          <w:szCs w:val="28"/>
          <w:lang w:eastAsia="ru-RU"/>
        </w:rPr>
        <w:t>по закону.</w:t>
      </w:r>
      <w:r>
        <w:rPr>
          <w:rFonts w:eastAsia="Times New Roman" w:cs="Times New Roman" w:ascii="Times New Roman" w:hAnsi="Times New Roman"/>
          <w:sz w:val="28"/>
          <w:szCs w:val="28"/>
          <w:lang w:eastAsia="ru-RU"/>
        </w:rPr>
        <w:t xml:space="preserve"> Право наследования имели родственники до двенадцатой степени. Ближайшая степень родства исключала дальнейшую. При отсутствии родственников с правами наследования имущество переходило к пережившему супругу. В 1917 г. круг наследников был ограничен шестой степенью родства.</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Уголовный кодекс</w:t>
      </w:r>
      <w:r>
        <w:rPr>
          <w:rFonts w:eastAsia="Times New Roman" w:cs="Times New Roman" w:ascii="Times New Roman" w:hAnsi="Times New Roman"/>
          <w:b/>
          <w:sz w:val="28"/>
          <w:szCs w:val="28"/>
          <w:lang w:eastAsia="ru-RU"/>
        </w:rPr>
        <w:t xml:space="preserve"> Франции</w:t>
      </w:r>
      <w:r>
        <w:rPr>
          <w:rFonts w:eastAsia="Times New Roman" w:cs="Times New Roman" w:ascii="Times New Roman" w:hAnsi="Times New Roman"/>
          <w:sz w:val="28"/>
          <w:szCs w:val="28"/>
          <w:lang w:eastAsia="ru-RU"/>
        </w:rPr>
        <w:t xml:space="preserve"> 1810 г. состоит из Общей и Особенной частей. </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Общую часть кодекса</w:t>
      </w:r>
      <w:r>
        <w:rPr>
          <w:rFonts w:eastAsia="Times New Roman" w:cs="Times New Roman" w:ascii="Times New Roman" w:hAnsi="Times New Roman"/>
          <w:sz w:val="28"/>
          <w:szCs w:val="28"/>
          <w:lang w:eastAsia="ru-RU"/>
        </w:rPr>
        <w:t xml:space="preserve"> образуют первые две книги, посвященные общим вопросам наказаний, их видам, уголовной ответственности.</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Особенную часть</w:t>
      </w:r>
      <w:r>
        <w:rPr>
          <w:rFonts w:eastAsia="Times New Roman" w:cs="Times New Roman" w:ascii="Times New Roman" w:hAnsi="Times New Roman"/>
          <w:sz w:val="28"/>
          <w:szCs w:val="28"/>
          <w:lang w:eastAsia="ru-RU"/>
        </w:rPr>
        <w:t xml:space="preserve"> составляют третья и четвертая книги – в них содержится перечень преступных деяний.</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 xml:space="preserve">Первая книга кодекса </w:t>
      </w:r>
      <w:r>
        <w:rPr>
          <w:rFonts w:eastAsia="Times New Roman" w:cs="Times New Roman" w:ascii="Times New Roman" w:hAnsi="Times New Roman"/>
          <w:sz w:val="28"/>
          <w:szCs w:val="28"/>
          <w:lang w:eastAsia="ru-RU"/>
        </w:rPr>
        <w:t>посвящена наказаниям уголовным (мучительным и позорящим) и исправительным.</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Кодекс подробно описывает порядок применения каждого наказания. </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Мучительными и позорящими наказаниями</w:t>
      </w:r>
      <w:r>
        <w:rPr>
          <w:rFonts w:eastAsia="Times New Roman" w:cs="Times New Roman" w:ascii="Times New Roman" w:hAnsi="Times New Roman"/>
          <w:sz w:val="28"/>
          <w:szCs w:val="28"/>
          <w:lang w:eastAsia="ru-RU"/>
        </w:rPr>
        <w:t xml:space="preserve"> были: смерть, каторжные работы, депортация, смирительный дом. В некоторых случаях одновременно с применением одного из указанных наказаний допускалось клеймение.</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 </w:t>
      </w:r>
      <w:r>
        <w:rPr>
          <w:rFonts w:eastAsia="Times New Roman" w:cs="Times New Roman" w:ascii="Times New Roman" w:hAnsi="Times New Roman"/>
          <w:i/>
          <w:iCs/>
          <w:sz w:val="28"/>
          <w:szCs w:val="28"/>
          <w:lang w:eastAsia="ru-RU"/>
        </w:rPr>
        <w:t>позорящим наказаниям</w:t>
      </w:r>
      <w:r>
        <w:rPr>
          <w:rFonts w:eastAsia="Times New Roman" w:cs="Times New Roman" w:ascii="Times New Roman" w:hAnsi="Times New Roman"/>
          <w:sz w:val="28"/>
          <w:szCs w:val="28"/>
          <w:lang w:eastAsia="ru-RU"/>
        </w:rPr>
        <w:t xml:space="preserve"> относились: выставление у позорного столба в ошейнике, изгнание, лишение избирательных прав и запрещение занимать государственные должности.</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Среди </w:t>
      </w:r>
      <w:r>
        <w:rPr>
          <w:rFonts w:eastAsia="Times New Roman" w:cs="Times New Roman" w:ascii="Times New Roman" w:hAnsi="Times New Roman"/>
          <w:i/>
          <w:iCs/>
          <w:sz w:val="28"/>
          <w:szCs w:val="28"/>
          <w:lang w:eastAsia="ru-RU"/>
        </w:rPr>
        <w:t>исправительных наказаний</w:t>
      </w:r>
      <w:r>
        <w:rPr>
          <w:rFonts w:eastAsia="Times New Roman" w:cs="Times New Roman" w:ascii="Times New Roman" w:hAnsi="Times New Roman"/>
          <w:sz w:val="28"/>
          <w:szCs w:val="28"/>
          <w:lang w:eastAsia="ru-RU"/>
        </w:rPr>
        <w:t xml:space="preserve"> кодекс называет тюремное заключение в исправительном заведении, временное лишение политических, гражданских и семейных прав, штраф.</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Вторая книга кодекса</w:t>
      </w:r>
      <w:r>
        <w:rPr>
          <w:rFonts w:eastAsia="Times New Roman" w:cs="Times New Roman" w:ascii="Times New Roman" w:hAnsi="Times New Roman"/>
          <w:sz w:val="28"/>
          <w:szCs w:val="28"/>
          <w:lang w:eastAsia="ru-RU"/>
        </w:rPr>
        <w:t xml:space="preserve"> устанавливает </w:t>
      </w:r>
      <w:r>
        <w:rPr>
          <w:rFonts w:eastAsia="Times New Roman" w:cs="Times New Roman" w:ascii="Times New Roman" w:hAnsi="Times New Roman"/>
          <w:i/>
          <w:iCs/>
          <w:sz w:val="28"/>
          <w:szCs w:val="28"/>
          <w:lang w:eastAsia="ru-RU"/>
        </w:rPr>
        <w:t>основания ответственности и основания освобождения от ответственности</w:t>
      </w:r>
      <w:r>
        <w:rPr>
          <w:rFonts w:eastAsia="Times New Roman" w:cs="Times New Roman" w:ascii="Times New Roman" w:hAnsi="Times New Roman"/>
          <w:sz w:val="28"/>
          <w:szCs w:val="28"/>
          <w:lang w:eastAsia="ru-RU"/>
        </w:rPr>
        <w:t>. К последним относятся безумие и принуждение к совершению преступлений силой.</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Подробно описываются различные формы соучастия: подстрекательство, пособничество.</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Кодекс не устанавливал минимального возраста уголовной ответственности. Однако к лицам, не достигшим 16 лет, применялись более мягкие наказания, чем к лицам, достигшим этого возраста.</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Многие вопросы уголовного права еще не были разработаны: не определялись формы вины, не говорилось о совокупности преступлений, о давности.</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Третья книга кодекса</w:t>
      </w:r>
      <w:r>
        <w:rPr>
          <w:rFonts w:eastAsia="Times New Roman" w:cs="Times New Roman" w:ascii="Times New Roman" w:hAnsi="Times New Roman"/>
          <w:sz w:val="28"/>
          <w:szCs w:val="28"/>
          <w:lang w:eastAsia="ru-RU"/>
        </w:rPr>
        <w:t xml:space="preserve"> посвящена </w:t>
      </w:r>
      <w:r>
        <w:rPr>
          <w:rFonts w:eastAsia="Times New Roman" w:cs="Times New Roman" w:ascii="Times New Roman" w:hAnsi="Times New Roman"/>
          <w:i/>
          <w:iCs/>
          <w:sz w:val="28"/>
          <w:szCs w:val="28"/>
          <w:lang w:eastAsia="ru-RU"/>
        </w:rPr>
        <w:t>преступлениям и проступкам</w:t>
      </w:r>
      <w:r>
        <w:rPr>
          <w:rFonts w:eastAsia="Times New Roman" w:cs="Times New Roman" w:ascii="Times New Roman" w:hAnsi="Times New Roman"/>
          <w:sz w:val="28"/>
          <w:szCs w:val="28"/>
          <w:lang w:eastAsia="ru-RU"/>
        </w:rPr>
        <w:t>, разделяемым на два вида:</w:t>
      </w:r>
    </w:p>
    <w:p>
      <w:pPr>
        <w:pStyle w:val="Normal"/>
        <w:numPr>
          <w:ilvl w:val="1"/>
          <w:numId w:val="31"/>
        </w:numPr>
        <w:tabs>
          <w:tab w:val="clear" w:pos="708"/>
          <w:tab w:val="left" w:pos="284" w:leader="none"/>
          <w:tab w:val="left" w:pos="900"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публичные правонарушения</w:t>
      </w:r>
      <w:r>
        <w:rPr>
          <w:rFonts w:eastAsia="Times New Roman" w:cs="Times New Roman" w:ascii="Times New Roman" w:hAnsi="Times New Roman"/>
          <w:sz w:val="28"/>
          <w:szCs w:val="28"/>
          <w:lang w:eastAsia="ru-RU"/>
        </w:rPr>
        <w:t>, к которым отнесены действия, направленные против безопасности государства, против имперской конституции, против общественного спокойствия;</w:t>
      </w:r>
    </w:p>
    <w:p>
      <w:pPr>
        <w:pStyle w:val="Normal"/>
        <w:numPr>
          <w:ilvl w:val="1"/>
          <w:numId w:val="31"/>
        </w:numPr>
        <w:tabs>
          <w:tab w:val="clear" w:pos="708"/>
          <w:tab w:val="left" w:pos="284" w:leader="none"/>
          <w:tab w:val="left" w:pos="900"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частные правонарушения</w:t>
      </w:r>
      <w:r>
        <w:rPr>
          <w:rFonts w:eastAsia="Times New Roman" w:cs="Times New Roman" w:ascii="Times New Roman" w:hAnsi="Times New Roman"/>
          <w:sz w:val="28"/>
          <w:szCs w:val="28"/>
          <w:lang w:eastAsia="ru-RU"/>
        </w:rPr>
        <w:t>, то есть правонарушения, направленные против частных лиц, имеющие объектом посягательства либо личность,  либо собственность.</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Более  половины статей посвящено охране собственности.</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Четвертая книга кодекса</w:t>
      </w:r>
      <w:r>
        <w:rPr>
          <w:rFonts w:eastAsia="Times New Roman" w:cs="Times New Roman" w:ascii="Times New Roman" w:hAnsi="Times New Roman"/>
          <w:sz w:val="28"/>
          <w:szCs w:val="28"/>
          <w:lang w:eastAsia="ru-RU"/>
        </w:rPr>
        <w:t xml:space="preserve"> посвящена </w:t>
      </w:r>
      <w:r>
        <w:rPr>
          <w:rFonts w:eastAsia="Times New Roman" w:cs="Times New Roman" w:ascii="Times New Roman" w:hAnsi="Times New Roman"/>
          <w:i/>
          <w:iCs/>
          <w:sz w:val="28"/>
          <w:szCs w:val="28"/>
          <w:lang w:eastAsia="ru-RU"/>
        </w:rPr>
        <w:t>полицейским нарушениям</w:t>
      </w:r>
      <w:r>
        <w:rPr>
          <w:rFonts w:eastAsia="Times New Roman" w:cs="Times New Roman" w:ascii="Times New Roman" w:hAnsi="Times New Roman"/>
          <w:sz w:val="28"/>
          <w:szCs w:val="28"/>
          <w:lang w:eastAsia="ru-RU"/>
        </w:rPr>
        <w:t xml:space="preserve"> и наказаниям, налагаемым за незначительные правонарушения не судебным, а судебно - полицейским порядком.</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романо-германской семье достаточно широко используются некоторые общие принципы права, зафиксированные в самом законе, а также вытекающие из общего содержания законодательства и его социального назначения. Эти принципы раскрывают не только сам характер действующего законодательства, но и практику его применения. Они показывают подчинение права велению справедливости, гуманизма, законности в определенную историческую эпоху и определенный момент.</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Для юридической концепции континентальной правовой семьи характерна гибкость, выражающаяся в том, что при реализации права юристы принимают то решение, которое кажется им наиболее справедливым и гуманным. Действуя на основе принципов права, они действуют как бы на основе делегированных им полномочий. Юристы этой правовой семьи стремятся к общей цели — достичь по каждому вопросу решения, отвечающего общему чувству справедливости на основе сочетания различных интересов, как частных, так и всего общества.</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Судебная практика в странах континентальной системы права играет второстепенную роль. Французский компаративист Р. Давид отмечает так называемые «вторичные правовые нормы», создаваемые судьями. Содержание закона истолковывается в том смысле, что оно должно отвечать в наибольшей степени требованиям справедливости и гуманности. Любое судебное решение после его прохождения через вышестоящий судебный орган может восприниматься как юридический прецедент.</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структурном отношении правовые системы романо-германской семьи делятся на две большие группы: публичное и частное право. В общем виде к публичному праву относятся те отрасли, которые регулируют разнообразные отношения между государством и его органами, с одной стороны, и человеком, отдельным индивидом — с другой. Стороны в соответствии с нормами публичного права находятся в неравном положении, связаны отношениями власти и подчинения. К публичному праву относятся такие отрасли, как конституционное, административное, финансовое, уголовное, уголовно-процессуальное право.</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Нормы частного права регулируют взаимоотношения между физическими лицами или отношения между индивидами и юридическими лицами (организациями, предприятиями, фирмами). Субъекты частного права выступают как равные партнеры при заключении договоров и других сделок. Частное право включает следующие отрасли: гражданское, семейное, авторское, торговое и другие.</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современных условиях деление права на публичное и частном в определенной степени потеряло свое первоначальное значение. Постепенно стираются границы между отраслями публичного и частного права. Это обстоятельство объясняется в первую очередь вторжением современного государства в сферу экономики, в разнообразные социальные отношения. Государство проявляет все большую административно-правовую активность, расширяя свои экономические и социальные функции.</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Государственные органы активно вмешиваются в договорную сферу, что связано с институтом обязательственного договора, который может быть заключен только по предписанию административных органов. Условия заключения договора и его исполнение обставляется различного рода обязательствами, которые берут на себя участники соглашения. С другой стороны, частная предпринимательская, профессиональная деятельность подвергается подробной регламентации как в административном порядке (разрешительные, лицензионные рамки), так и в правовом плане.</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 новейшее время в ведущих государствах с континентальной правовой системой происходит отход от некоторых основополагающих правовых принципов и черт, свойственных законодательству ХVIII—ХIХ вв., которые казались естественными и незыблемыми. Это относится, например, к принципу «абсолютной» частной собственности, принципу равенства сторон в договоре, стабильности условий договора. Важные изменения в XX столетии претерпели как источники и система права, так и основные, важнейшие институты и отрасли права.</w:t>
      </w:r>
    </w:p>
    <w:p>
      <w:pPr>
        <w:pStyle w:val="Normal"/>
        <w:spacing w:lineRule="auto" w:line="240" w:before="0" w:after="0"/>
        <w:ind w:firstLine="567" w:start="-567" w:end="0"/>
        <w:jc w:val="both"/>
        <w:rPr>
          <w:rFonts w:ascii="Times New Roman" w:hAnsi="Times New Roman" w:eastAsia="Times New Roman" w:cs="Times New Roman"/>
          <w:bCs/>
          <w:sz w:val="28"/>
          <w:szCs w:val="28"/>
          <w:lang w:eastAsia="ru-RU"/>
        </w:rPr>
      </w:pPr>
      <w:r>
        <w:rPr>
          <w:rFonts w:eastAsia="Times New Roman" w:cs="Times New Roman" w:ascii="Times New Roman" w:hAnsi="Times New Roman"/>
          <w:bCs/>
          <w:sz w:val="28"/>
          <w:szCs w:val="28"/>
          <w:lang w:eastAsia="ru-RU"/>
        </w:rPr>
        <w:t>К достоинствам романо-германской правовой системы следует отнести четко организованную, непротиворечивую, иерархически структурированную систему законодательства. К недостаткам — наличие пробелов и некоторую оторванность от реальной жизни, поскольку законотворчество объективно не может предусмотреть все нюансы и изменения социальных отношений, не всегда поспевает за этими изменениями.</w:t>
      </w:r>
    </w:p>
    <w:p>
      <w:pPr>
        <w:pStyle w:val="Normal"/>
        <w:shd w:fill="FFFFFF" w:val="clear"/>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bCs/>
          <w:i/>
          <w:sz w:val="28"/>
          <w:szCs w:val="28"/>
          <w:lang w:eastAsia="ru-RU"/>
        </w:rPr>
      </w:r>
    </w:p>
    <w:p>
      <w:pPr>
        <w:pStyle w:val="Normal"/>
        <w:tabs>
          <w:tab w:val="clear" w:pos="708"/>
          <w:tab w:val="left" w:pos="284" w:leader="none"/>
        </w:tabs>
        <w:spacing w:lineRule="auto" w:line="360" w:before="0" w:after="0"/>
        <w:ind w:firstLine="567" w:start="-567" w:end="-5"/>
        <w:jc w:val="center"/>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2. Англо-саксонская правовая система</w:t>
      </w:r>
    </w:p>
    <w:p>
      <w:pPr>
        <w:pStyle w:val="Normal"/>
        <w:shd w:fill="FFFFFF" w:val="clear"/>
        <w:tabs>
          <w:tab w:val="clear" w:pos="708"/>
          <w:tab w:val="left" w:pos="284" w:leader="none"/>
        </w:tabs>
        <w:spacing w:lineRule="auto" w:line="240" w:before="0" w:after="0"/>
        <w:ind w:firstLine="567" w:start="-567" w:end="0"/>
        <w:jc w:val="both"/>
        <w:rPr>
          <w:rFonts w:ascii="Times New Roman" w:hAnsi="Times New Roman" w:eastAsia="Times New Roman" w:cs="Times New Roman"/>
          <w:color w:val="000000"/>
          <w:spacing w:val="3"/>
          <w:sz w:val="28"/>
          <w:szCs w:val="28"/>
          <w:lang w:eastAsia="ru-RU"/>
        </w:rPr>
      </w:pPr>
      <w:r>
        <w:rPr>
          <w:rFonts w:eastAsia="Times New Roman" w:cs="Times New Roman" w:ascii="Times New Roman" w:hAnsi="Times New Roman"/>
          <w:color w:val="000000"/>
          <w:spacing w:val="3"/>
          <w:sz w:val="28"/>
          <w:szCs w:val="28"/>
          <w:lang w:eastAsia="ru-RU"/>
        </w:rPr>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отличие от стран романо-германской правовой семьи, где основным источником права является введенный в действие закон, в странах англосаксонской правовой семьи основным источником права служит норма, сформулированная судьями и выраженная в судебных прецедентах.</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Правовая семья общего права, как и римское право, развивалась по принципу «</w:t>
      </w:r>
      <w:r>
        <w:rPr>
          <w:rFonts w:eastAsia="Times New Roman" w:cs="Times New Roman" w:ascii="Times New Roman" w:hAnsi="Times New Roman"/>
          <w:color w:val="000000"/>
          <w:sz w:val="28"/>
          <w:szCs w:val="28"/>
          <w:lang w:val="en-US" w:eastAsia="ru-RU"/>
        </w:rPr>
        <w:t>ibi</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val="en-US" w:eastAsia="ru-RU"/>
        </w:rPr>
        <w:t>jus</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val="en-US" w:eastAsia="ru-RU"/>
        </w:rPr>
        <w:t>ibi</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val="en-US" w:eastAsia="ru-RU"/>
        </w:rPr>
        <w:t>remedium</w:t>
      </w:r>
      <w:r>
        <w:rPr>
          <w:rFonts w:eastAsia="Times New Roman" w:cs="Times New Roman" w:ascii="Times New Roman" w:hAnsi="Times New Roman"/>
          <w:color w:val="000000"/>
          <w:sz w:val="28"/>
          <w:szCs w:val="28"/>
          <w:lang w:eastAsia="ru-RU"/>
        </w:rPr>
        <w:t>» (право там, где есть защита), поэтому, несмотря на все попытки кодификации (И. Бентам и др.), английское общее право, дополненное и усовершенствованное положениями «права справедливости», в основе своей является прецедентным правом, созданным судами. Это не исключает возрастания роли статутного (законодательного) права.</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Таким образом, английское право обрело как бы тройную структуру: общее право – основной источник, право справедливости, дополняющее и корректирующее этот основной источник, и статутное право – писаное право парламентского происхождения. Разумеется, это несколько упрощенное, схематизированное изображение.</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Общее право (</w:t>
      </w:r>
      <w:r>
        <w:rPr>
          <w:rFonts w:eastAsia="Times New Roman" w:cs="Times New Roman" w:ascii="Times New Roman" w:hAnsi="Times New Roman"/>
          <w:color w:val="000000"/>
          <w:sz w:val="28"/>
          <w:szCs w:val="28"/>
          <w:lang w:val="en-US" w:eastAsia="ru-RU"/>
        </w:rPr>
        <w:t>Common</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val="en-US" w:eastAsia="ru-RU"/>
        </w:rPr>
        <w:t>Law</w:t>
      </w:r>
      <w:r>
        <w:rPr>
          <w:rFonts w:eastAsia="Times New Roman" w:cs="Times New Roman" w:ascii="Times New Roman" w:hAnsi="Times New Roman"/>
          <w:color w:val="000000"/>
          <w:sz w:val="28"/>
          <w:szCs w:val="28"/>
          <w:lang w:eastAsia="ru-RU"/>
        </w:rPr>
        <w:t xml:space="preserve">) – это система, несущая на себе глубокий отпечаток его истории, а история эта до </w:t>
      </w:r>
      <w:r>
        <w:rPr>
          <w:rFonts w:eastAsia="Times New Roman" w:cs="Times New Roman" w:ascii="Times New Roman" w:hAnsi="Times New Roman"/>
          <w:color w:val="000000"/>
          <w:sz w:val="28"/>
          <w:szCs w:val="28"/>
          <w:lang w:val="en-US" w:eastAsia="ru-RU"/>
        </w:rPr>
        <w:t>XVIII</w:t>
      </w:r>
      <w:r>
        <w:rPr>
          <w:rFonts w:eastAsia="Times New Roman" w:cs="Times New Roman" w:ascii="Times New Roman" w:hAnsi="Times New Roman"/>
          <w:color w:val="000000"/>
          <w:sz w:val="28"/>
          <w:szCs w:val="28"/>
          <w:lang w:eastAsia="ru-RU"/>
        </w:rPr>
        <w:t xml:space="preserve"> в. была исключительно историей английского права. Она шла тремя путями: путем формирования общего права, дополнения его правом справедливости (</w:t>
      </w:r>
      <w:r>
        <w:rPr>
          <w:rFonts w:eastAsia="Times New Roman" w:cs="Times New Roman" w:ascii="Times New Roman" w:hAnsi="Times New Roman"/>
          <w:color w:val="000000"/>
          <w:sz w:val="28"/>
          <w:szCs w:val="28"/>
          <w:lang w:val="en-US" w:eastAsia="ru-RU"/>
        </w:rPr>
        <w:t>Equity</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val="en-US" w:eastAsia="ru-RU"/>
        </w:rPr>
        <w:t>Law</w:t>
      </w:r>
      <w:r>
        <w:rPr>
          <w:rFonts w:eastAsia="Times New Roman" w:cs="Times New Roman" w:ascii="Times New Roman" w:hAnsi="Times New Roman"/>
          <w:color w:val="000000"/>
          <w:sz w:val="28"/>
          <w:szCs w:val="28"/>
          <w:lang w:eastAsia="ru-RU"/>
        </w:rPr>
        <w:t>) и толкования статутов (</w:t>
      </w:r>
      <w:r>
        <w:rPr>
          <w:rFonts w:eastAsia="Times New Roman" w:cs="Times New Roman" w:ascii="Times New Roman" w:hAnsi="Times New Roman"/>
          <w:color w:val="000000"/>
          <w:sz w:val="28"/>
          <w:szCs w:val="28"/>
          <w:lang w:val="en-US" w:eastAsia="ru-RU"/>
        </w:rPr>
        <w:t>Statute</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val="en-US" w:eastAsia="ru-RU"/>
        </w:rPr>
        <w:t>Law</w:t>
      </w:r>
      <w:r>
        <w:rPr>
          <w:rFonts w:eastAsia="Times New Roman" w:cs="Times New Roman" w:ascii="Times New Roman" w:hAnsi="Times New Roman"/>
          <w:color w:val="000000"/>
          <w:sz w:val="28"/>
          <w:szCs w:val="28"/>
          <w:lang w:eastAsia="ru-RU"/>
        </w:rPr>
        <w:t>).</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Своими корнями английское право уходит далеко в прошлое. После норманнского завоевания Англии (1066 г.) основная роль в осуществлении правосудия была возложена на королевские суды, находившиеся в Лондоне. Частные лица, как правило, не могли обращаться непосредственно в королевский суд. Они должны были просить у короля, а практически у канцлера, выдачи приказа (</w:t>
      </w:r>
      <w:r>
        <w:rPr>
          <w:rFonts w:eastAsia="Times New Roman" w:cs="Times New Roman" w:ascii="Times New Roman" w:hAnsi="Times New Roman"/>
          <w:color w:val="000000"/>
          <w:sz w:val="28"/>
          <w:szCs w:val="28"/>
          <w:lang w:val="en-US" w:eastAsia="ru-RU"/>
        </w:rPr>
        <w:t>Writ</w:t>
      </w:r>
      <w:r>
        <w:rPr>
          <w:rFonts w:eastAsia="Times New Roman" w:cs="Times New Roman" w:ascii="Times New Roman" w:hAnsi="Times New Roman"/>
          <w:color w:val="000000"/>
          <w:sz w:val="28"/>
          <w:szCs w:val="28"/>
          <w:lang w:eastAsia="ru-RU"/>
        </w:rPr>
        <w:t>), позволяющего перенести рассмотрение спора в королевский суд. Первоначально такие приказы издавались в исключительных случаях. Но постепенно список тяжб, по которым они издавались, расширялся. В ходе деятельности королевских судов постепенно складывалась сумма решений, которыми и руководствовались в последующем эти суды. Сложилось правило прецедента: однажды сформулированное судебное решение в последующем становилось обязательным и для всех других судей. Английское общее право образует классическую систему прецедентного права, или права, создаваемого судьями.</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Поскольку основная трудность заключалась в том, чтобы получить возможность обратиться в королевский суд, появилась формула «судебная защита предшествует праву», которая до сих пор определяет характерные черты английского правопонимания.</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К концу </w:t>
      </w:r>
      <w:r>
        <w:rPr>
          <w:rFonts w:eastAsia="Times New Roman" w:cs="Times New Roman" w:ascii="Times New Roman" w:hAnsi="Times New Roman"/>
          <w:color w:val="000000"/>
          <w:sz w:val="28"/>
          <w:szCs w:val="28"/>
          <w:lang w:val="en-US" w:eastAsia="ru-RU"/>
        </w:rPr>
        <w:t>XIII</w:t>
      </w:r>
      <w:r>
        <w:rPr>
          <w:rFonts w:eastAsia="Times New Roman" w:cs="Times New Roman" w:ascii="Times New Roman" w:hAnsi="Times New Roman"/>
          <w:color w:val="000000"/>
          <w:sz w:val="28"/>
          <w:szCs w:val="28"/>
          <w:lang w:eastAsia="ru-RU"/>
        </w:rPr>
        <w:t xml:space="preserve"> в. возрастает роль статутного права. В связи с этим правотворческая роль судей некоторым образом сдерживается принципом, согласно которому изменения в праве не должны происходить без согласия короля и парламента. Одновременно устанавливается право судей интерпретировать статуты.</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w:t>
      </w:r>
      <w:r>
        <w:rPr>
          <w:rFonts w:eastAsia="Times New Roman" w:cs="Times New Roman" w:ascii="Times New Roman" w:hAnsi="Times New Roman"/>
          <w:color w:val="000000"/>
          <w:sz w:val="28"/>
          <w:szCs w:val="28"/>
          <w:lang w:val="en-US" w:eastAsia="ru-RU"/>
        </w:rPr>
        <w:t>XIV</w:t>
      </w:r>
      <w:r>
        <w:rPr>
          <w:rFonts w:eastAsia="Times New Roman" w:cs="Times New Roman" w:ascii="Times New Roman" w:hAnsi="Times New Roman"/>
          <w:color w:val="000000"/>
          <w:sz w:val="28"/>
          <w:szCs w:val="28"/>
          <w:lang w:eastAsia="ru-RU"/>
        </w:rPr>
        <w:t>–</w:t>
      </w:r>
      <w:r>
        <w:rPr>
          <w:rFonts w:eastAsia="Times New Roman" w:cs="Times New Roman" w:ascii="Times New Roman" w:hAnsi="Times New Roman"/>
          <w:color w:val="000000"/>
          <w:sz w:val="28"/>
          <w:szCs w:val="28"/>
          <w:lang w:val="en-US" w:eastAsia="ru-RU"/>
        </w:rPr>
        <w:t>XV</w:t>
      </w:r>
      <w:r>
        <w:rPr>
          <w:rFonts w:eastAsia="Times New Roman" w:cs="Times New Roman" w:ascii="Times New Roman" w:hAnsi="Times New Roman"/>
          <w:color w:val="000000"/>
          <w:sz w:val="28"/>
          <w:szCs w:val="28"/>
          <w:lang w:eastAsia="ru-RU"/>
        </w:rPr>
        <w:t xml:space="preserve"> вв. в связи с большими социальными изменениями в средневековом обществе Англии (развитие товарно-денежных отношений, рост городов, упадок натурального хозяйства) возникла необходимость выйти за жесткие рамки закрытой системы уже сложившихся прецедентов. Эту роль взял на себя королевский канцлер, решая в порядке определенной процедуры споры, по которым их участники обращались к королю. Так рядом с общим правом сложилось «право справедливости». Оно, как и общее право, является прецедентным правом, но прецеденты здесь созданы иным путем и охватывают иные отношения, чем общее право.</w:t>
      </w:r>
    </w:p>
    <w:p>
      <w:pPr>
        <w:pStyle w:val="Normal"/>
        <w:shd w:fill="FFFFFF" w:val="clear"/>
        <w:tabs>
          <w:tab w:val="clear" w:pos="708"/>
          <w:tab w:val="left" w:pos="284" w:leader="none"/>
        </w:tabs>
        <w:spacing w:lineRule="auto" w:line="240" w:before="0" w:after="0"/>
        <w:ind w:firstLine="567" w:start="-567" w:end="0"/>
        <w:jc w:val="both"/>
        <w:rPr>
          <w:rFonts w:ascii="Times New Roman" w:hAnsi="Times New Roman" w:eastAsia="Times New Roman" w:cs="Times New Roman"/>
          <w:color w:val="000000"/>
          <w:spacing w:val="8"/>
          <w:sz w:val="28"/>
          <w:szCs w:val="28"/>
          <w:lang w:eastAsia="ru-RU"/>
        </w:rPr>
      </w:pPr>
      <w:r>
        <w:rPr>
          <w:rFonts w:eastAsia="Times New Roman" w:cs="Times New Roman" w:ascii="Times New Roman" w:hAnsi="Times New Roman"/>
          <w:color w:val="000000"/>
          <w:spacing w:val="3"/>
          <w:sz w:val="28"/>
          <w:szCs w:val="28"/>
          <w:lang w:eastAsia="ru-RU"/>
        </w:rPr>
        <w:t xml:space="preserve">Одной из специфических черт английской революции было то, </w:t>
      </w:r>
      <w:r>
        <w:rPr>
          <w:rFonts w:eastAsia="Times New Roman" w:cs="Times New Roman" w:ascii="Times New Roman" w:hAnsi="Times New Roman"/>
          <w:color w:val="000000"/>
          <w:spacing w:val="10"/>
          <w:sz w:val="28"/>
          <w:szCs w:val="28"/>
          <w:lang w:eastAsia="ru-RU"/>
        </w:rPr>
        <w:t xml:space="preserve">что буржуазия выступала не против старого права в целом, а </w:t>
      </w:r>
      <w:r>
        <w:rPr>
          <w:rFonts w:eastAsia="Times New Roman" w:cs="Times New Roman" w:ascii="Times New Roman" w:hAnsi="Times New Roman"/>
          <w:color w:val="000000"/>
          <w:spacing w:val="4"/>
          <w:sz w:val="28"/>
          <w:szCs w:val="28"/>
          <w:lang w:eastAsia="ru-RU"/>
        </w:rPr>
        <w:t xml:space="preserve">лишь против определенных аспектов законодательной и судебной </w:t>
      </w:r>
      <w:r>
        <w:rPr>
          <w:rFonts w:eastAsia="Times New Roman" w:cs="Times New Roman" w:ascii="Times New Roman" w:hAnsi="Times New Roman"/>
          <w:color w:val="000000"/>
          <w:spacing w:val="5"/>
          <w:sz w:val="28"/>
          <w:szCs w:val="28"/>
          <w:lang w:eastAsia="ru-RU"/>
        </w:rPr>
        <w:t>политики короля. Правовая система Англии подвергалась изме</w:t>
        <w:softHyphen/>
      </w:r>
      <w:r>
        <w:rPr>
          <w:rFonts w:eastAsia="Times New Roman" w:cs="Times New Roman" w:ascii="Times New Roman" w:hAnsi="Times New Roman"/>
          <w:color w:val="000000"/>
          <w:spacing w:val="7"/>
          <w:sz w:val="28"/>
          <w:szCs w:val="28"/>
          <w:lang w:eastAsia="ru-RU"/>
        </w:rPr>
        <w:t xml:space="preserve">нениям лишь в той степени, в какой этого требовали интересы </w:t>
      </w:r>
      <w:r>
        <w:rPr>
          <w:rFonts w:eastAsia="Times New Roman" w:cs="Times New Roman" w:ascii="Times New Roman" w:hAnsi="Times New Roman"/>
          <w:color w:val="000000"/>
          <w:spacing w:val="4"/>
          <w:sz w:val="28"/>
          <w:szCs w:val="28"/>
          <w:lang w:eastAsia="ru-RU"/>
        </w:rPr>
        <w:t xml:space="preserve">новых правящих слоев. Это определило длительное сохранение </w:t>
      </w:r>
      <w:r>
        <w:rPr>
          <w:rFonts w:eastAsia="Times New Roman" w:cs="Times New Roman" w:ascii="Times New Roman" w:hAnsi="Times New Roman"/>
          <w:color w:val="000000"/>
          <w:spacing w:val="5"/>
          <w:sz w:val="28"/>
          <w:szCs w:val="28"/>
          <w:lang w:eastAsia="ru-RU"/>
        </w:rPr>
        <w:t>старых архаичных правовых форм, за которыми стояло уже впол</w:t>
        <w:softHyphen/>
      </w:r>
      <w:r>
        <w:rPr>
          <w:rFonts w:eastAsia="Times New Roman" w:cs="Times New Roman" w:ascii="Times New Roman" w:hAnsi="Times New Roman"/>
          <w:color w:val="000000"/>
          <w:spacing w:val="8"/>
          <w:sz w:val="28"/>
          <w:szCs w:val="28"/>
          <w:lang w:eastAsia="ru-RU"/>
        </w:rPr>
        <w:t>не буржуазное право.</w:t>
      </w:r>
    </w:p>
    <w:p>
      <w:pPr>
        <w:pStyle w:val="Normal"/>
        <w:shd w:fill="FFFFFF" w:val="clear"/>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 xml:space="preserve">Основными </w:t>
      </w:r>
      <w:r>
        <w:rPr>
          <w:rFonts w:eastAsia="Times New Roman" w:cs="Times New Roman" w:ascii="Times New Roman" w:hAnsi="Times New Roman"/>
          <w:b/>
          <w:color w:val="000000"/>
          <w:spacing w:val="3"/>
          <w:sz w:val="28"/>
          <w:szCs w:val="28"/>
          <w:lang w:eastAsia="ru-RU"/>
        </w:rPr>
        <w:t>источниками права</w:t>
      </w:r>
      <w:r>
        <w:rPr>
          <w:rFonts w:eastAsia="Times New Roman" w:cs="Times New Roman" w:ascii="Times New Roman" w:hAnsi="Times New Roman"/>
          <w:color w:val="000000"/>
          <w:spacing w:val="3"/>
          <w:sz w:val="28"/>
          <w:szCs w:val="28"/>
          <w:lang w:eastAsia="ru-RU"/>
        </w:rPr>
        <w:t xml:space="preserve"> Англии и после революции </w:t>
      </w:r>
      <w:r>
        <w:rPr>
          <w:rFonts w:eastAsia="Times New Roman" w:cs="Times New Roman" w:ascii="Times New Roman" w:hAnsi="Times New Roman"/>
          <w:color w:val="000000"/>
          <w:spacing w:val="6"/>
          <w:sz w:val="28"/>
          <w:szCs w:val="28"/>
          <w:lang w:eastAsia="ru-RU"/>
        </w:rPr>
        <w:t xml:space="preserve">оставались традиционные конструкции общего права и права </w:t>
      </w:r>
      <w:r>
        <w:rPr>
          <w:rFonts w:eastAsia="Times New Roman" w:cs="Times New Roman" w:ascii="Times New Roman" w:hAnsi="Times New Roman"/>
          <w:color w:val="000000"/>
          <w:spacing w:val="5"/>
          <w:sz w:val="28"/>
          <w:szCs w:val="28"/>
          <w:lang w:eastAsia="ru-RU"/>
        </w:rPr>
        <w:t>справедливости, основанные на прецеденте, а также закон, со</w:t>
        <w:softHyphen/>
      </w:r>
      <w:r>
        <w:rPr>
          <w:rFonts w:eastAsia="Times New Roman" w:cs="Times New Roman" w:ascii="Times New Roman" w:hAnsi="Times New Roman"/>
          <w:color w:val="000000"/>
          <w:spacing w:val="4"/>
          <w:sz w:val="28"/>
          <w:szCs w:val="28"/>
          <w:lang w:eastAsia="ru-RU"/>
        </w:rPr>
        <w:t>ставлявший основу статутного права, значение которого неизмен</w:t>
        <w:softHyphen/>
      </w:r>
      <w:r>
        <w:rPr>
          <w:rFonts w:eastAsia="Times New Roman" w:cs="Times New Roman" w:ascii="Times New Roman" w:hAnsi="Times New Roman"/>
          <w:color w:val="000000"/>
          <w:sz w:val="28"/>
          <w:szCs w:val="28"/>
          <w:lang w:eastAsia="ru-RU"/>
        </w:rPr>
        <w:t xml:space="preserve">но возрастало. В начале </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в. началась модернизация статутно</w:t>
        <w:softHyphen/>
      </w:r>
      <w:r>
        <w:rPr>
          <w:rFonts w:eastAsia="Times New Roman" w:cs="Times New Roman" w:ascii="Times New Roman" w:hAnsi="Times New Roman"/>
          <w:color w:val="000000"/>
          <w:spacing w:val="5"/>
          <w:sz w:val="28"/>
          <w:szCs w:val="28"/>
          <w:lang w:eastAsia="ru-RU"/>
        </w:rPr>
        <w:t>го права. С целью упорядочения законодательства была проведе</w:t>
        <w:softHyphen/>
      </w:r>
      <w:r>
        <w:rPr>
          <w:rFonts w:eastAsia="Times New Roman" w:cs="Times New Roman" w:ascii="Times New Roman" w:hAnsi="Times New Roman"/>
          <w:color w:val="000000"/>
          <w:spacing w:val="6"/>
          <w:sz w:val="28"/>
          <w:szCs w:val="28"/>
          <w:lang w:eastAsia="ru-RU"/>
        </w:rPr>
        <w:t xml:space="preserve">на частичная реформа уголовного права, которая объединила </w:t>
      </w:r>
      <w:r>
        <w:rPr>
          <w:rFonts w:eastAsia="Times New Roman" w:cs="Times New Roman" w:ascii="Times New Roman" w:hAnsi="Times New Roman"/>
          <w:color w:val="000000"/>
          <w:sz w:val="28"/>
          <w:szCs w:val="28"/>
          <w:lang w:eastAsia="ru-RU"/>
        </w:rPr>
        <w:t xml:space="preserve">(консолидировала) в 4 закона 300 старых запутанных статутов. </w:t>
      </w:r>
      <w:r>
        <w:rPr>
          <w:rFonts w:eastAsia="Times New Roman" w:cs="Times New Roman" w:ascii="Times New Roman" w:hAnsi="Times New Roman"/>
          <w:color w:val="000000"/>
          <w:spacing w:val="1"/>
          <w:sz w:val="28"/>
          <w:szCs w:val="28"/>
          <w:lang w:eastAsia="ru-RU"/>
        </w:rPr>
        <w:t xml:space="preserve">Особенно широко консолидация законов стала применяться в конце </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 начале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но и консолидированные акты, создававши</w:t>
        <w:softHyphen/>
      </w:r>
      <w:r>
        <w:rPr>
          <w:rFonts w:eastAsia="Times New Roman" w:cs="Times New Roman" w:ascii="Times New Roman" w:hAnsi="Times New Roman"/>
          <w:color w:val="000000"/>
          <w:spacing w:val="6"/>
          <w:sz w:val="28"/>
          <w:szCs w:val="28"/>
          <w:lang w:eastAsia="ru-RU"/>
        </w:rPr>
        <w:t>еся на базе старого архаичного законодательства, были непомер</w:t>
        <w:softHyphen/>
      </w:r>
      <w:r>
        <w:rPr>
          <w:rFonts w:eastAsia="Times New Roman" w:cs="Times New Roman" w:ascii="Times New Roman" w:hAnsi="Times New Roman"/>
          <w:color w:val="000000"/>
          <w:spacing w:val="5"/>
          <w:sz w:val="28"/>
          <w:szCs w:val="28"/>
          <w:lang w:eastAsia="ru-RU"/>
        </w:rPr>
        <w:t>но громоздки, имели много противоречий.</w:t>
      </w:r>
    </w:p>
    <w:p>
      <w:pPr>
        <w:pStyle w:val="Normal"/>
        <w:shd w:fill="FFFFFF" w:val="clear"/>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Новые потребности, возникавшие в процессе развития буржу</w:t>
        <w:softHyphen/>
        <w:t>азного общества, стали причиной проведения специальных коди</w:t>
        <w:softHyphen/>
      </w:r>
      <w:r>
        <w:rPr>
          <w:rFonts w:eastAsia="Times New Roman" w:cs="Times New Roman" w:ascii="Times New Roman" w:hAnsi="Times New Roman"/>
          <w:color w:val="000000"/>
          <w:spacing w:val="2"/>
          <w:sz w:val="28"/>
          <w:szCs w:val="28"/>
          <w:lang w:eastAsia="ru-RU"/>
        </w:rPr>
        <w:t>фикационных работ, но лишь по отдельным, хотя и важным, ин</w:t>
        <w:softHyphen/>
      </w:r>
      <w:r>
        <w:rPr>
          <w:rFonts w:eastAsia="Times New Roman" w:cs="Times New Roman" w:ascii="Times New Roman" w:hAnsi="Times New Roman"/>
          <w:color w:val="000000"/>
          <w:spacing w:val="6"/>
          <w:sz w:val="28"/>
          <w:szCs w:val="28"/>
          <w:lang w:eastAsia="ru-RU"/>
        </w:rPr>
        <w:t>ститутам права. Так была принята серия кодифицированных ак</w:t>
        <w:softHyphen/>
      </w:r>
      <w:r>
        <w:rPr>
          <w:rFonts w:eastAsia="Times New Roman" w:cs="Times New Roman" w:ascii="Times New Roman" w:hAnsi="Times New Roman"/>
          <w:color w:val="000000"/>
          <w:sz w:val="28"/>
          <w:szCs w:val="28"/>
          <w:lang w:eastAsia="ru-RU"/>
        </w:rPr>
        <w:t xml:space="preserve">тов: Акт о товариществах 1890 г., Акт о продаже товаров 1893 г., Акт о лжесвидетельстве 1911 г. и др. Но в целом английское право </w:t>
      </w:r>
      <w:r>
        <w:rPr>
          <w:rFonts w:eastAsia="Times New Roman" w:cs="Times New Roman" w:ascii="Times New Roman" w:hAnsi="Times New Roman"/>
          <w:color w:val="000000"/>
          <w:spacing w:val="4"/>
          <w:sz w:val="28"/>
          <w:szCs w:val="28"/>
          <w:lang w:eastAsia="ru-RU"/>
        </w:rPr>
        <w:t>осталось некодифицированным. Официальные публикации сбор</w:t>
        <w:softHyphen/>
      </w:r>
      <w:r>
        <w:rPr>
          <w:rFonts w:eastAsia="Times New Roman" w:cs="Times New Roman" w:ascii="Times New Roman" w:hAnsi="Times New Roman"/>
          <w:color w:val="000000"/>
          <w:sz w:val="28"/>
          <w:szCs w:val="28"/>
          <w:lang w:eastAsia="ru-RU"/>
        </w:rPr>
        <w:t xml:space="preserve">ников статутов Англии, осуществленные в начале </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в. («Статуты королевства» в девяти томах, включавшие законы с </w:t>
      </w:r>
      <w:r>
        <w:rPr>
          <w:rFonts w:eastAsia="Times New Roman" w:cs="Times New Roman" w:ascii="Times New Roman" w:hAnsi="Times New Roman"/>
          <w:color w:val="000000"/>
          <w:sz w:val="28"/>
          <w:szCs w:val="28"/>
          <w:lang w:val="en-US" w:eastAsia="ru-RU"/>
        </w:rPr>
        <w:t>XIII</w:t>
      </w:r>
      <w:r>
        <w:rPr>
          <w:rFonts w:eastAsia="Times New Roman" w:cs="Times New Roman" w:ascii="Times New Roman" w:hAnsi="Times New Roman"/>
          <w:color w:val="000000"/>
          <w:sz w:val="28"/>
          <w:szCs w:val="28"/>
          <w:lang w:eastAsia="ru-RU"/>
        </w:rPr>
        <w:t xml:space="preserve"> в. по 1711 г.), а также в 70-х годах </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в. («Пересмотренные статуты»), пред</w:t>
        <w:softHyphen/>
      </w:r>
      <w:r>
        <w:rPr>
          <w:rFonts w:eastAsia="Times New Roman" w:cs="Times New Roman" w:ascii="Times New Roman" w:hAnsi="Times New Roman"/>
          <w:color w:val="000000"/>
          <w:spacing w:val="3"/>
          <w:sz w:val="28"/>
          <w:szCs w:val="28"/>
          <w:lang w:eastAsia="ru-RU"/>
        </w:rPr>
        <w:t>ставляли собой хронологические издания и не привели к система</w:t>
        <w:softHyphen/>
      </w:r>
      <w:r>
        <w:rPr>
          <w:rFonts w:eastAsia="Times New Roman" w:cs="Times New Roman" w:ascii="Times New Roman" w:hAnsi="Times New Roman"/>
          <w:color w:val="000000"/>
          <w:spacing w:val="8"/>
          <w:sz w:val="28"/>
          <w:szCs w:val="28"/>
          <w:lang w:eastAsia="ru-RU"/>
        </w:rPr>
        <w:t>тизации английского права.</w:t>
      </w:r>
    </w:p>
    <w:p>
      <w:pPr>
        <w:pStyle w:val="Normal"/>
        <w:shd w:fill="FFFFFF" w:val="clear"/>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9"/>
          <w:sz w:val="28"/>
          <w:szCs w:val="28"/>
          <w:lang w:eastAsia="ru-RU"/>
        </w:rPr>
        <w:t xml:space="preserve">Важную роль среди источников права продолжали играть </w:t>
      </w:r>
      <w:r>
        <w:rPr>
          <w:rFonts w:eastAsia="Times New Roman" w:cs="Times New Roman" w:ascii="Times New Roman" w:hAnsi="Times New Roman"/>
          <w:color w:val="000000"/>
          <w:spacing w:val="8"/>
          <w:sz w:val="28"/>
          <w:szCs w:val="28"/>
          <w:lang w:eastAsia="ru-RU"/>
        </w:rPr>
        <w:t>сочинения юристов (доктринальные источники). Наиболее из</w:t>
        <w:softHyphen/>
      </w:r>
      <w:r>
        <w:rPr>
          <w:rFonts w:eastAsia="Times New Roman" w:cs="Times New Roman" w:ascii="Times New Roman" w:hAnsi="Times New Roman"/>
          <w:color w:val="000000"/>
          <w:spacing w:val="9"/>
          <w:sz w:val="28"/>
          <w:szCs w:val="28"/>
          <w:lang w:eastAsia="ru-RU"/>
        </w:rPr>
        <w:t>вестными из них были работы Блэкстона «Комментарии к за</w:t>
        <w:softHyphen/>
      </w:r>
      <w:r>
        <w:rPr>
          <w:rFonts w:eastAsia="Times New Roman" w:cs="Times New Roman" w:ascii="Times New Roman" w:hAnsi="Times New Roman"/>
          <w:color w:val="000000"/>
          <w:spacing w:val="7"/>
          <w:sz w:val="28"/>
          <w:szCs w:val="28"/>
          <w:lang w:eastAsia="ru-RU"/>
        </w:rPr>
        <w:t>конам Англии», Форстера «Дела короны», Хейла «Тяжбы коро</w:t>
        <w:softHyphen/>
      </w:r>
      <w:r>
        <w:rPr>
          <w:rFonts w:eastAsia="Times New Roman" w:cs="Times New Roman" w:ascii="Times New Roman" w:hAnsi="Times New Roman"/>
          <w:color w:val="000000"/>
          <w:spacing w:val="-1"/>
          <w:sz w:val="28"/>
          <w:szCs w:val="28"/>
          <w:lang w:eastAsia="ru-RU"/>
        </w:rPr>
        <w:t xml:space="preserve">ны» и др. </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Особенность Англии – то, что в ней </w:t>
      </w:r>
      <w:r>
        <w:rPr>
          <w:rFonts w:eastAsia="Times New Roman" w:cs="Times New Roman" w:ascii="Times New Roman" w:hAnsi="Times New Roman"/>
          <w:i/>
          <w:iCs/>
          <w:sz w:val="28"/>
          <w:szCs w:val="28"/>
          <w:lang w:eastAsia="ru-RU"/>
        </w:rPr>
        <w:t>нет кодифицированного законодательства</w:t>
      </w:r>
      <w:r>
        <w:rPr>
          <w:rFonts w:eastAsia="Times New Roman" w:cs="Times New Roman" w:ascii="Times New Roman" w:hAnsi="Times New Roman"/>
          <w:sz w:val="28"/>
          <w:szCs w:val="28"/>
          <w:lang w:eastAsia="ru-RU"/>
        </w:rPr>
        <w:t xml:space="preserve">. Хотя одним из основных источников права в Англии является </w:t>
      </w:r>
      <w:r>
        <w:rPr>
          <w:rFonts w:eastAsia="Times New Roman" w:cs="Times New Roman" w:ascii="Times New Roman" w:hAnsi="Times New Roman"/>
          <w:b/>
          <w:bCs/>
          <w:i/>
          <w:sz w:val="28"/>
          <w:szCs w:val="28"/>
          <w:lang w:eastAsia="ru-RU"/>
        </w:rPr>
        <w:t>закон</w:t>
      </w:r>
      <w:r>
        <w:rPr>
          <w:rFonts w:eastAsia="Times New Roman" w:cs="Times New Roman" w:ascii="Times New Roman" w:hAnsi="Times New Roman"/>
          <w:sz w:val="28"/>
          <w:szCs w:val="28"/>
          <w:lang w:eastAsia="ru-RU"/>
        </w:rPr>
        <w:t xml:space="preserve"> и с </w:t>
      </w:r>
      <w:r>
        <w:rPr>
          <w:rFonts w:eastAsia="Times New Roman" w:cs="Times New Roman" w:ascii="Times New Roman" w:hAnsi="Times New Roman"/>
          <w:sz w:val="28"/>
          <w:szCs w:val="28"/>
          <w:lang w:val="en-US" w:eastAsia="ru-RU"/>
        </w:rPr>
        <w:t>XIII</w:t>
      </w:r>
      <w:r>
        <w:rPr>
          <w:rFonts w:eastAsia="Times New Roman" w:cs="Times New Roman" w:ascii="Times New Roman" w:hAnsi="Times New Roman"/>
          <w:sz w:val="28"/>
          <w:szCs w:val="28"/>
          <w:lang w:eastAsia="ru-RU"/>
        </w:rPr>
        <w:t xml:space="preserve"> в. в Англии было издано множество законов, тем не менее, они не сведены в какую-либо систему. Многие старые законы действуют до настоящего времени, но с помощью судов их содержание коренным образом изменилось, а некоторые законы не отменены, но не применяются, так как не соответствуют потребностям жизни.</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Частное право</w:t>
      </w:r>
      <w:r>
        <w:rPr>
          <w:rFonts w:eastAsia="Times New Roman" w:cs="Times New Roman" w:ascii="Times New Roman" w:hAnsi="Times New Roman"/>
          <w:i/>
          <w:sz w:val="28"/>
          <w:szCs w:val="28"/>
          <w:lang w:eastAsia="ru-RU"/>
        </w:rPr>
        <w:t xml:space="preserve"> </w:t>
      </w:r>
      <w:r>
        <w:rPr>
          <w:rFonts w:eastAsia="Times New Roman" w:cs="Times New Roman" w:ascii="Times New Roman" w:hAnsi="Times New Roman"/>
          <w:sz w:val="28"/>
          <w:szCs w:val="28"/>
          <w:lang w:eastAsia="ru-RU"/>
        </w:rPr>
        <w:t xml:space="preserve">Англии в значительной мере развивалось в форме </w:t>
      </w:r>
      <w:r>
        <w:rPr>
          <w:rFonts w:eastAsia="Times New Roman" w:cs="Times New Roman" w:ascii="Times New Roman" w:hAnsi="Times New Roman"/>
          <w:i/>
          <w:iCs/>
          <w:sz w:val="28"/>
          <w:szCs w:val="28"/>
          <w:lang w:eastAsia="ru-RU"/>
        </w:rPr>
        <w:t>судебного прецедентного права</w:t>
      </w:r>
      <w:r>
        <w:rPr>
          <w:rFonts w:eastAsia="Times New Roman" w:cs="Times New Roman" w:ascii="Times New Roman" w:hAnsi="Times New Roman"/>
          <w:sz w:val="28"/>
          <w:szCs w:val="28"/>
          <w:lang w:eastAsia="ru-RU"/>
        </w:rPr>
        <w:t xml:space="preserve">.  Прецедентное право не имело и не имеет для судьи безусловно обязательной силы. В некоторых случаях судья может отклониться от прецедентов и вынести новое по своему содержанию решение.  </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Прецедентное право состоит из двух частей: </w:t>
      </w:r>
      <w:r>
        <w:rPr>
          <w:rFonts w:eastAsia="Times New Roman" w:cs="Times New Roman" w:ascii="Times New Roman" w:hAnsi="Times New Roman"/>
          <w:i/>
          <w:iCs/>
          <w:sz w:val="28"/>
          <w:szCs w:val="28"/>
          <w:lang w:eastAsia="ru-RU"/>
        </w:rPr>
        <w:t>общего права и права справедливости</w:t>
      </w:r>
      <w:r>
        <w:rPr>
          <w:rFonts w:eastAsia="Times New Roman" w:cs="Times New Roman" w:ascii="Times New Roman" w:hAnsi="Times New Roman"/>
          <w:sz w:val="28"/>
          <w:szCs w:val="28"/>
          <w:lang w:eastAsia="ru-RU"/>
        </w:rPr>
        <w:t>.</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Одним из основных разделов </w:t>
      </w:r>
      <w:r>
        <w:rPr>
          <w:rFonts w:eastAsia="Times New Roman" w:cs="Times New Roman" w:ascii="Times New Roman" w:hAnsi="Times New Roman"/>
          <w:b/>
          <w:bCs/>
          <w:sz w:val="28"/>
          <w:szCs w:val="28"/>
          <w:lang w:eastAsia="ru-RU"/>
        </w:rPr>
        <w:t>гражданского права</w:t>
      </w:r>
      <w:r>
        <w:rPr>
          <w:rFonts w:eastAsia="Times New Roman" w:cs="Times New Roman" w:ascii="Times New Roman" w:hAnsi="Times New Roman"/>
          <w:sz w:val="28"/>
          <w:szCs w:val="28"/>
          <w:lang w:eastAsia="ru-RU"/>
        </w:rPr>
        <w:t xml:space="preserve"> является </w:t>
      </w:r>
      <w:r>
        <w:rPr>
          <w:rFonts w:eastAsia="Times New Roman" w:cs="Times New Roman" w:ascii="Times New Roman" w:hAnsi="Times New Roman"/>
          <w:i/>
          <w:iCs/>
          <w:sz w:val="28"/>
          <w:szCs w:val="28"/>
          <w:lang w:eastAsia="ru-RU"/>
        </w:rPr>
        <w:t>вещное право</w:t>
      </w:r>
      <w:r>
        <w:rPr>
          <w:rFonts w:eastAsia="Times New Roman" w:cs="Times New Roman" w:ascii="Times New Roman" w:hAnsi="Times New Roman"/>
          <w:sz w:val="28"/>
          <w:szCs w:val="28"/>
          <w:lang w:eastAsia="ru-RU"/>
        </w:rPr>
        <w:t xml:space="preserve">. В </w:t>
      </w:r>
      <w:r>
        <w:rPr>
          <w:rFonts w:eastAsia="Times New Roman" w:cs="Times New Roman" w:ascii="Times New Roman" w:hAnsi="Times New Roman"/>
          <w:sz w:val="28"/>
          <w:szCs w:val="28"/>
          <w:lang w:val="en-US" w:eastAsia="ru-RU"/>
        </w:rPr>
        <w:t>XVII</w:t>
      </w:r>
      <w:r>
        <w:rPr>
          <w:rFonts w:eastAsia="Times New Roman" w:cs="Times New Roman" w:ascii="Times New Roman" w:hAnsi="Times New Roman"/>
          <w:sz w:val="28"/>
          <w:szCs w:val="28"/>
          <w:lang w:eastAsia="ru-RU"/>
        </w:rPr>
        <w:t xml:space="preserve"> – </w:t>
      </w:r>
      <w:r>
        <w:rPr>
          <w:rFonts w:eastAsia="Times New Roman" w:cs="Times New Roman" w:ascii="Times New Roman" w:hAnsi="Times New Roman"/>
          <w:sz w:val="28"/>
          <w:szCs w:val="28"/>
          <w:lang w:val="en-US" w:eastAsia="ru-RU"/>
        </w:rPr>
        <w:t>XIX</w:t>
      </w:r>
      <w:r>
        <w:rPr>
          <w:rFonts w:eastAsia="Times New Roman" w:cs="Times New Roman" w:ascii="Times New Roman" w:hAnsi="Times New Roman"/>
          <w:sz w:val="28"/>
          <w:szCs w:val="28"/>
          <w:lang w:eastAsia="ru-RU"/>
        </w:rPr>
        <w:t xml:space="preserve">  вв. английское вещное право не знало деления вещей на движимые и недвижимые – еще в средние века здесь сложилось деление вещей на:</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реальные вещи</w:t>
      </w:r>
      <w:r>
        <w:rPr>
          <w:rFonts w:eastAsia="Times New Roman" w:cs="Times New Roman" w:ascii="Times New Roman" w:hAnsi="Times New Roman"/>
          <w:sz w:val="28"/>
          <w:szCs w:val="28"/>
          <w:lang w:eastAsia="ru-RU"/>
        </w:rPr>
        <w:t xml:space="preserve">, к которым относились земля, растения, здания, а также документы, устанавливающие права на земельные участки и предметы, связанные с землей;   </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персональные вещи</w:t>
      </w:r>
      <w:r>
        <w:rPr>
          <w:rFonts w:eastAsia="Times New Roman" w:cs="Times New Roman" w:ascii="Times New Roman" w:hAnsi="Times New Roman"/>
          <w:sz w:val="28"/>
          <w:szCs w:val="28"/>
          <w:lang w:eastAsia="ru-RU"/>
        </w:rPr>
        <w:t xml:space="preserve"> – все прочие предметы.</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Среди видов вещных прав можно также выделить:</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вещное право аренды недвижимости;</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сервитуты, в том числе личные;</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доверительную собственность;</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обеспечительные вещные права.</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Отдельными подотраслями гражданского права являются договорное право и обязательства, возникшие из правонарушения. Общего понятия обязательства в Великобритании нет.</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Характерными чертами </w:t>
      </w:r>
      <w:r>
        <w:rPr>
          <w:rFonts w:eastAsia="Times New Roman" w:cs="Times New Roman" w:ascii="Times New Roman" w:hAnsi="Times New Roman"/>
          <w:bCs/>
          <w:sz w:val="28"/>
          <w:szCs w:val="28"/>
          <w:lang w:eastAsia="ru-RU"/>
        </w:rPr>
        <w:t xml:space="preserve">английского </w:t>
      </w:r>
      <w:r>
        <w:rPr>
          <w:rFonts w:eastAsia="Times New Roman" w:cs="Times New Roman" w:ascii="Times New Roman" w:hAnsi="Times New Roman"/>
          <w:b/>
          <w:bCs/>
          <w:sz w:val="28"/>
          <w:szCs w:val="28"/>
          <w:lang w:eastAsia="ru-RU"/>
        </w:rPr>
        <w:t>договорного права</w:t>
      </w:r>
      <w:r>
        <w:rPr>
          <w:rFonts w:eastAsia="Times New Roman" w:cs="Times New Roman" w:ascii="Times New Roman" w:hAnsi="Times New Roman"/>
          <w:sz w:val="28"/>
          <w:szCs w:val="28"/>
          <w:lang w:eastAsia="ru-RU"/>
        </w:rPr>
        <w:t xml:space="preserve"> являются:</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требование точного определения прав и обязанностей сторон;</w:t>
      </w:r>
    </w:p>
    <w:p>
      <w:pPr>
        <w:pStyle w:val="Normal"/>
        <w:numPr>
          <w:ilvl w:val="1"/>
          <w:numId w:val="31"/>
        </w:numPr>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требование от должника полного и добросовестного выполнения обязательств.</w:t>
      </w:r>
    </w:p>
    <w:p>
      <w:pPr>
        <w:pStyle w:val="Normal"/>
        <w:shd w:fill="FFFFFF" w:val="clear"/>
        <w:tabs>
          <w:tab w:val="clear" w:pos="708"/>
          <w:tab w:val="left" w:pos="284" w:leader="none"/>
        </w:tabs>
        <w:spacing w:lineRule="auto" w:line="240" w:before="0" w:after="0"/>
        <w:ind w:firstLine="567" w:start="-567" w:end="72"/>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 xml:space="preserve">Английское право не знало общего понятия </w:t>
      </w:r>
      <w:r>
        <w:rPr>
          <w:rFonts w:eastAsia="Times New Roman" w:cs="Times New Roman" w:ascii="Times New Roman" w:hAnsi="Times New Roman"/>
          <w:color w:val="000000"/>
          <w:spacing w:val="6"/>
          <w:sz w:val="28"/>
          <w:szCs w:val="28"/>
          <w:lang w:eastAsia="ru-RU"/>
        </w:rPr>
        <w:t>обязательства, а знало лишь отдельные виды, главными из кото</w:t>
        <w:softHyphen/>
      </w:r>
      <w:r>
        <w:rPr>
          <w:rFonts w:eastAsia="Times New Roman" w:cs="Times New Roman" w:ascii="Times New Roman" w:hAnsi="Times New Roman"/>
          <w:color w:val="000000"/>
          <w:spacing w:val="5"/>
          <w:sz w:val="28"/>
          <w:szCs w:val="28"/>
          <w:lang w:eastAsia="ru-RU"/>
        </w:rPr>
        <w:t>рых были договор и деликт. Судебная практика закрепила обще</w:t>
        <w:softHyphen/>
      </w:r>
      <w:r>
        <w:rPr>
          <w:rFonts w:eastAsia="Times New Roman" w:cs="Times New Roman" w:ascii="Times New Roman" w:hAnsi="Times New Roman"/>
          <w:color w:val="000000"/>
          <w:spacing w:val="7"/>
          <w:sz w:val="28"/>
          <w:szCs w:val="28"/>
          <w:lang w:eastAsia="ru-RU"/>
        </w:rPr>
        <w:t xml:space="preserve">признанные принципы договора (равенство договора, признание </w:t>
      </w:r>
      <w:r>
        <w:rPr>
          <w:rFonts w:eastAsia="Times New Roman" w:cs="Times New Roman" w:ascii="Times New Roman" w:hAnsi="Times New Roman"/>
          <w:color w:val="000000"/>
          <w:spacing w:val="2"/>
          <w:sz w:val="28"/>
          <w:szCs w:val="28"/>
          <w:lang w:eastAsia="ru-RU"/>
        </w:rPr>
        <w:t>за ним «свободы воли и выбора», незыблемость исполнения обя</w:t>
        <w:softHyphen/>
      </w:r>
      <w:r>
        <w:rPr>
          <w:rFonts w:eastAsia="Times New Roman" w:cs="Times New Roman" w:ascii="Times New Roman" w:hAnsi="Times New Roman"/>
          <w:color w:val="000000"/>
          <w:spacing w:val="5"/>
          <w:sz w:val="28"/>
          <w:szCs w:val="28"/>
          <w:lang w:eastAsia="ru-RU"/>
        </w:rPr>
        <w:t>зательств), хотя сохранились старые феодальные формы соглаше</w:t>
        <w:softHyphen/>
      </w:r>
      <w:r>
        <w:rPr>
          <w:rFonts w:eastAsia="Times New Roman" w:cs="Times New Roman" w:ascii="Times New Roman" w:hAnsi="Times New Roman"/>
          <w:color w:val="000000"/>
          <w:sz w:val="28"/>
          <w:szCs w:val="28"/>
          <w:lang w:eastAsia="ru-RU"/>
        </w:rPr>
        <w:t xml:space="preserve">ний. Еще в 1647 г. решением по делу Парадин против Джейна </w:t>
      </w:r>
      <w:r>
        <w:rPr>
          <w:rFonts w:eastAsia="Times New Roman" w:cs="Times New Roman" w:ascii="Times New Roman" w:hAnsi="Times New Roman"/>
          <w:color w:val="000000"/>
          <w:spacing w:val="1"/>
          <w:sz w:val="28"/>
          <w:szCs w:val="28"/>
          <w:lang w:eastAsia="ru-RU"/>
        </w:rPr>
        <w:t>был утвержден принцип обязательности исполнения договора. «До</w:t>
        <w:softHyphen/>
      </w:r>
      <w:r>
        <w:rPr>
          <w:rFonts w:eastAsia="Times New Roman" w:cs="Times New Roman" w:ascii="Times New Roman" w:hAnsi="Times New Roman"/>
          <w:color w:val="000000"/>
          <w:spacing w:val="3"/>
          <w:sz w:val="28"/>
          <w:szCs w:val="28"/>
          <w:lang w:eastAsia="ru-RU"/>
        </w:rPr>
        <w:t>говоры должны выполняться, несмотря на действия Бога или ко</w:t>
        <w:softHyphen/>
      </w:r>
      <w:r>
        <w:rPr>
          <w:rFonts w:eastAsia="Times New Roman" w:cs="Times New Roman" w:ascii="Times New Roman" w:hAnsi="Times New Roman"/>
          <w:color w:val="000000"/>
          <w:spacing w:val="4"/>
          <w:sz w:val="28"/>
          <w:szCs w:val="28"/>
          <w:lang w:eastAsia="ru-RU"/>
        </w:rPr>
        <w:t>роля». Архаичные нормы были характерны и для деликтных тре</w:t>
        <w:softHyphen/>
      </w:r>
      <w:r>
        <w:rPr>
          <w:rFonts w:eastAsia="Times New Roman" w:cs="Times New Roman" w:ascii="Times New Roman" w:hAnsi="Times New Roman"/>
          <w:color w:val="000000"/>
          <w:spacing w:val="6"/>
          <w:sz w:val="28"/>
          <w:szCs w:val="28"/>
          <w:lang w:eastAsia="ru-RU"/>
        </w:rPr>
        <w:t>бований. Для английского права было характерно наличие боль</w:t>
        <w:softHyphen/>
      </w:r>
      <w:r>
        <w:rPr>
          <w:rFonts w:eastAsia="Times New Roman" w:cs="Times New Roman" w:ascii="Times New Roman" w:hAnsi="Times New Roman"/>
          <w:color w:val="000000"/>
          <w:spacing w:val="8"/>
          <w:sz w:val="28"/>
          <w:szCs w:val="28"/>
          <w:lang w:eastAsia="ru-RU"/>
        </w:rPr>
        <w:t xml:space="preserve">шого числа случаев, где возмещение строилось на принципе </w:t>
      </w:r>
      <w:r>
        <w:rPr>
          <w:rFonts w:eastAsia="Times New Roman" w:cs="Times New Roman" w:ascii="Times New Roman" w:hAnsi="Times New Roman"/>
          <w:color w:val="000000"/>
          <w:spacing w:val="6"/>
          <w:sz w:val="28"/>
          <w:szCs w:val="28"/>
          <w:lang w:eastAsia="ru-RU"/>
        </w:rPr>
        <w:t>«строгой ответственности» без учета субъективной вины.</w:t>
      </w:r>
    </w:p>
    <w:p>
      <w:pPr>
        <w:pStyle w:val="Normal"/>
        <w:shd w:fill="FFFFFF" w:val="clear"/>
        <w:tabs>
          <w:tab w:val="clear" w:pos="708"/>
          <w:tab w:val="left" w:pos="284" w:leader="none"/>
        </w:tabs>
        <w:spacing w:lineRule="auto" w:line="240" w:before="0" w:after="0"/>
        <w:ind w:firstLine="567" w:start="-567" w:end="72"/>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9"/>
          <w:sz w:val="28"/>
          <w:szCs w:val="28"/>
          <w:lang w:eastAsia="ru-RU"/>
        </w:rPr>
        <w:t xml:space="preserve">Наиболее значительные изменения в </w:t>
      </w:r>
      <w:r>
        <w:rPr>
          <w:rFonts w:eastAsia="Times New Roman" w:cs="Times New Roman" w:ascii="Times New Roman" w:hAnsi="Times New Roman"/>
          <w:color w:val="000000"/>
          <w:sz w:val="28"/>
          <w:szCs w:val="28"/>
          <w:lang w:val="en-US" w:eastAsia="ru-RU"/>
        </w:rPr>
        <w:t>XVII</w:t>
      </w:r>
      <w:r>
        <w:rPr>
          <w:rFonts w:eastAsia="Times New Roman" w:cs="Times New Roman" w:ascii="Times New Roman" w:hAnsi="Times New Roman"/>
          <w:color w:val="000000"/>
          <w:sz w:val="28"/>
          <w:szCs w:val="28"/>
          <w:lang w:eastAsia="ru-RU"/>
        </w:rPr>
        <w:t>-</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вв. произошли в статусе торговых товариществ (ком</w:t>
        <w:softHyphen/>
      </w:r>
      <w:r>
        <w:rPr>
          <w:rFonts w:eastAsia="Times New Roman" w:cs="Times New Roman" w:ascii="Times New Roman" w:hAnsi="Times New Roman"/>
          <w:color w:val="000000"/>
          <w:spacing w:val="5"/>
          <w:sz w:val="28"/>
          <w:szCs w:val="28"/>
          <w:lang w:eastAsia="ru-RU"/>
        </w:rPr>
        <w:t xml:space="preserve">паний). Первоначально сравнительно несложные, основанные на </w:t>
      </w:r>
      <w:r>
        <w:rPr>
          <w:rFonts w:eastAsia="Times New Roman" w:cs="Times New Roman" w:ascii="Times New Roman" w:hAnsi="Times New Roman"/>
          <w:color w:val="000000"/>
          <w:spacing w:val="2"/>
          <w:sz w:val="28"/>
          <w:szCs w:val="28"/>
          <w:lang w:eastAsia="ru-RU"/>
        </w:rPr>
        <w:t xml:space="preserve">личной связи и полной ответственности всех их участников они </w:t>
      </w:r>
      <w:r>
        <w:rPr>
          <w:rFonts w:eastAsia="Times New Roman" w:cs="Times New Roman" w:ascii="Times New Roman" w:hAnsi="Times New Roman"/>
          <w:color w:val="000000"/>
          <w:spacing w:val="7"/>
          <w:sz w:val="28"/>
          <w:szCs w:val="28"/>
          <w:lang w:eastAsia="ru-RU"/>
        </w:rPr>
        <w:t xml:space="preserve">трансформировались в акционерные общества с ограниченной </w:t>
      </w:r>
      <w:r>
        <w:rPr>
          <w:rFonts w:eastAsia="Times New Roman" w:cs="Times New Roman" w:ascii="Times New Roman" w:hAnsi="Times New Roman"/>
          <w:color w:val="000000"/>
          <w:spacing w:val="6"/>
          <w:sz w:val="28"/>
          <w:szCs w:val="28"/>
          <w:lang w:eastAsia="ru-RU"/>
        </w:rPr>
        <w:t>ответственностью держателей ценных бумаг, выпущенных с це</w:t>
        <w:softHyphen/>
      </w:r>
      <w:r>
        <w:rPr>
          <w:rFonts w:eastAsia="Times New Roman" w:cs="Times New Roman" w:ascii="Times New Roman" w:hAnsi="Times New Roman"/>
          <w:color w:val="000000"/>
          <w:spacing w:val="7"/>
          <w:sz w:val="28"/>
          <w:szCs w:val="28"/>
          <w:lang w:eastAsia="ru-RU"/>
        </w:rPr>
        <w:t>лью объединения капиталов.</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начале </w:t>
      </w:r>
      <w:r>
        <w:rPr>
          <w:rFonts w:eastAsia="Times New Roman" w:cs="Times New Roman" w:ascii="Times New Roman" w:hAnsi="Times New Roman"/>
          <w:color w:val="000000"/>
          <w:sz w:val="28"/>
          <w:szCs w:val="28"/>
          <w:lang w:val="en-US" w:eastAsia="ru-RU"/>
        </w:rPr>
        <w:t>XVIII</w:t>
      </w:r>
      <w:r>
        <w:rPr>
          <w:rFonts w:eastAsia="Times New Roman" w:cs="Times New Roman" w:ascii="Times New Roman" w:hAnsi="Times New Roman"/>
          <w:color w:val="000000"/>
          <w:sz w:val="28"/>
          <w:szCs w:val="28"/>
          <w:lang w:eastAsia="ru-RU"/>
        </w:rPr>
        <w:t xml:space="preserve"> в. Англия переживала акционерный бум. Если к 1711 г. всего 13 компаний обладали статусом корпораций, то в </w:t>
      </w:r>
      <w:r>
        <w:rPr>
          <w:rFonts w:eastAsia="Times New Roman" w:cs="Times New Roman" w:ascii="Times New Roman" w:hAnsi="Times New Roman"/>
          <w:color w:val="000000"/>
          <w:spacing w:val="7"/>
          <w:sz w:val="28"/>
          <w:szCs w:val="28"/>
          <w:lang w:eastAsia="ru-RU"/>
        </w:rPr>
        <w:t>последующие несколько лет статус корпораций получают десят</w:t>
        <w:softHyphen/>
        <w:t xml:space="preserve">ки компаний. Скандальные спекуляции на лондонской бирже </w:t>
      </w:r>
      <w:r>
        <w:rPr>
          <w:rFonts w:eastAsia="Times New Roman" w:cs="Times New Roman" w:ascii="Times New Roman" w:hAnsi="Times New Roman"/>
          <w:color w:val="000000"/>
          <w:sz w:val="28"/>
          <w:szCs w:val="28"/>
          <w:lang w:eastAsia="ru-RU"/>
        </w:rPr>
        <w:t>заставили английский парламент в 1720 г. издать специальный закон (</w:t>
      </w:r>
      <w:r>
        <w:rPr>
          <w:rFonts w:eastAsia="Times New Roman" w:cs="Times New Roman" w:ascii="Times New Roman" w:hAnsi="Times New Roman"/>
          <w:color w:val="000000"/>
          <w:sz w:val="28"/>
          <w:szCs w:val="28"/>
          <w:lang w:val="en-US" w:eastAsia="ru-RU"/>
        </w:rPr>
        <w:t>Bable</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val="en-US" w:eastAsia="ru-RU"/>
        </w:rPr>
        <w:t>act</w:t>
      </w:r>
      <w:r>
        <w:rPr>
          <w:rFonts w:eastAsia="Times New Roman" w:cs="Times New Roman" w:ascii="Times New Roman" w:hAnsi="Times New Roman"/>
          <w:color w:val="000000"/>
          <w:sz w:val="28"/>
          <w:szCs w:val="28"/>
          <w:lang w:eastAsia="ru-RU"/>
        </w:rPr>
        <w:t xml:space="preserve"> или акт о «мыльных пузырях»), в соответствии с </w:t>
      </w:r>
      <w:r>
        <w:rPr>
          <w:rFonts w:eastAsia="Times New Roman" w:cs="Times New Roman" w:ascii="Times New Roman" w:hAnsi="Times New Roman"/>
          <w:color w:val="000000"/>
          <w:spacing w:val="8"/>
          <w:sz w:val="28"/>
          <w:szCs w:val="28"/>
          <w:lang w:eastAsia="ru-RU"/>
        </w:rPr>
        <w:t xml:space="preserve">которым для образования корпорации требовалось разрешение </w:t>
      </w:r>
      <w:r>
        <w:rPr>
          <w:rFonts w:eastAsia="Times New Roman" w:cs="Times New Roman" w:ascii="Times New Roman" w:hAnsi="Times New Roman"/>
          <w:color w:val="000000"/>
          <w:sz w:val="28"/>
          <w:szCs w:val="28"/>
          <w:lang w:eastAsia="ru-RU"/>
        </w:rPr>
        <w:t xml:space="preserve">короля или парламента. Поэтому вплоть до начала </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в. в </w:t>
      </w:r>
      <w:r>
        <w:rPr>
          <w:rFonts w:eastAsia="Times New Roman" w:cs="Times New Roman" w:ascii="Times New Roman" w:hAnsi="Times New Roman"/>
          <w:color w:val="000000"/>
          <w:spacing w:val="6"/>
          <w:sz w:val="28"/>
          <w:szCs w:val="28"/>
          <w:lang w:eastAsia="ru-RU"/>
        </w:rPr>
        <w:t>Англии преобладали признанные «общим правом» торговые то</w:t>
        <w:softHyphen/>
        <w:t>варищества, создаваемые на паях, но с неограниченной ответ</w:t>
        <w:softHyphen/>
      </w:r>
      <w:r>
        <w:rPr>
          <w:rFonts w:eastAsia="Times New Roman" w:cs="Times New Roman" w:ascii="Times New Roman" w:hAnsi="Times New Roman"/>
          <w:color w:val="000000"/>
          <w:sz w:val="28"/>
          <w:szCs w:val="28"/>
          <w:lang w:eastAsia="ru-RU"/>
        </w:rPr>
        <w:t xml:space="preserve">ственностью участников. В 1825 г. акт о «мыльных пузырях» был </w:t>
      </w:r>
      <w:r>
        <w:rPr>
          <w:rFonts w:eastAsia="Times New Roman" w:cs="Times New Roman" w:ascii="Times New Roman" w:hAnsi="Times New Roman"/>
          <w:color w:val="000000"/>
          <w:spacing w:val="7"/>
          <w:sz w:val="28"/>
          <w:szCs w:val="28"/>
          <w:lang w:eastAsia="ru-RU"/>
        </w:rPr>
        <w:t xml:space="preserve">отменен, но разрешительный порядок образования компаний на </w:t>
      </w:r>
      <w:r>
        <w:rPr>
          <w:rFonts w:eastAsia="Times New Roman" w:cs="Times New Roman" w:ascii="Times New Roman" w:hAnsi="Times New Roman"/>
          <w:color w:val="000000"/>
          <w:spacing w:val="9"/>
          <w:sz w:val="28"/>
          <w:szCs w:val="28"/>
          <w:lang w:eastAsia="ru-RU"/>
        </w:rPr>
        <w:t xml:space="preserve">паях по-прежнему сохранялся. Однако развитие капитализма </w:t>
      </w:r>
      <w:r>
        <w:rPr>
          <w:rFonts w:eastAsia="Times New Roman" w:cs="Times New Roman" w:ascii="Times New Roman" w:hAnsi="Times New Roman"/>
          <w:color w:val="000000"/>
          <w:spacing w:val="7"/>
          <w:sz w:val="28"/>
          <w:szCs w:val="28"/>
          <w:lang w:eastAsia="ru-RU"/>
        </w:rPr>
        <w:t xml:space="preserve">требовало более четкого законодательного решения вопроса о </w:t>
      </w:r>
      <w:r>
        <w:rPr>
          <w:rFonts w:eastAsia="Times New Roman" w:cs="Times New Roman" w:ascii="Times New Roman" w:hAnsi="Times New Roman"/>
          <w:color w:val="000000"/>
          <w:spacing w:val="6"/>
          <w:sz w:val="28"/>
          <w:szCs w:val="28"/>
          <w:lang w:eastAsia="ru-RU"/>
        </w:rPr>
        <w:t xml:space="preserve">деятельности и организации компаний, создания для них более </w:t>
      </w:r>
      <w:r>
        <w:rPr>
          <w:rFonts w:eastAsia="Times New Roman" w:cs="Times New Roman" w:ascii="Times New Roman" w:hAnsi="Times New Roman"/>
          <w:color w:val="000000"/>
          <w:sz w:val="28"/>
          <w:szCs w:val="28"/>
          <w:lang w:eastAsia="ru-RU"/>
        </w:rPr>
        <w:t xml:space="preserve">благоприятных условий, что вызвало к жизни в 1844-1867 гг. </w:t>
      </w:r>
      <w:r>
        <w:rPr>
          <w:rFonts w:eastAsia="Times New Roman" w:cs="Times New Roman" w:ascii="Times New Roman" w:hAnsi="Times New Roman"/>
          <w:color w:val="000000"/>
          <w:spacing w:val="8"/>
          <w:sz w:val="28"/>
          <w:szCs w:val="28"/>
          <w:lang w:eastAsia="ru-RU"/>
        </w:rPr>
        <w:t>серию законов о компаниях.</w:t>
      </w:r>
    </w:p>
    <w:p>
      <w:pPr>
        <w:pStyle w:val="Normal"/>
        <w:shd w:fill="FFFFFF" w:val="clear"/>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color w:val="000000"/>
          <w:spacing w:val="4"/>
          <w:sz w:val="28"/>
          <w:szCs w:val="28"/>
          <w:lang w:eastAsia="ru-RU"/>
        </w:rPr>
        <w:t>Семейное право</w:t>
      </w:r>
      <w:r>
        <w:rPr>
          <w:rFonts w:eastAsia="Times New Roman" w:cs="Times New Roman" w:ascii="Times New Roman" w:hAnsi="Times New Roman"/>
          <w:color w:val="000000"/>
          <w:spacing w:val="4"/>
          <w:sz w:val="28"/>
          <w:szCs w:val="28"/>
          <w:lang w:eastAsia="ru-RU"/>
        </w:rPr>
        <w:t xml:space="preserve"> длительный период находилось под воздей</w:t>
        <w:softHyphen/>
      </w:r>
      <w:r>
        <w:rPr>
          <w:rFonts w:eastAsia="Times New Roman" w:cs="Times New Roman" w:ascii="Times New Roman" w:hAnsi="Times New Roman"/>
          <w:color w:val="000000"/>
          <w:sz w:val="28"/>
          <w:szCs w:val="28"/>
          <w:lang w:eastAsia="ru-RU"/>
        </w:rPr>
        <w:t xml:space="preserve">ствием канонического права. После революции </w:t>
      </w:r>
      <w:r>
        <w:rPr>
          <w:rFonts w:eastAsia="Times New Roman" w:cs="Times New Roman" w:ascii="Times New Roman" w:hAnsi="Times New Roman"/>
          <w:color w:val="000000"/>
          <w:sz w:val="28"/>
          <w:szCs w:val="28"/>
          <w:lang w:val="en-US" w:eastAsia="ru-RU"/>
        </w:rPr>
        <w:t>XVIII</w:t>
      </w:r>
      <w:r>
        <w:rPr>
          <w:rFonts w:eastAsia="Times New Roman" w:cs="Times New Roman" w:ascii="Times New Roman" w:hAnsi="Times New Roman"/>
          <w:color w:val="000000"/>
          <w:sz w:val="28"/>
          <w:szCs w:val="28"/>
          <w:lang w:eastAsia="ru-RU"/>
        </w:rPr>
        <w:t xml:space="preserve"> в. в 1653 г. </w:t>
      </w:r>
      <w:r>
        <w:rPr>
          <w:rFonts w:eastAsia="Times New Roman" w:cs="Times New Roman" w:ascii="Times New Roman" w:hAnsi="Times New Roman"/>
          <w:color w:val="000000"/>
          <w:spacing w:val="5"/>
          <w:sz w:val="28"/>
          <w:szCs w:val="28"/>
          <w:lang w:eastAsia="ru-RU"/>
        </w:rPr>
        <w:t xml:space="preserve">законом «О браках и их регистрации» была попытка заменить </w:t>
      </w:r>
      <w:r>
        <w:rPr>
          <w:rFonts w:eastAsia="Times New Roman" w:cs="Times New Roman" w:ascii="Times New Roman" w:hAnsi="Times New Roman"/>
          <w:color w:val="000000"/>
          <w:spacing w:val="6"/>
          <w:sz w:val="28"/>
          <w:szCs w:val="28"/>
          <w:lang w:eastAsia="ru-RU"/>
        </w:rPr>
        <w:t>церковный брак на гражданскую регистрацию. Но после рестав</w:t>
        <w:softHyphen/>
      </w:r>
      <w:r>
        <w:rPr>
          <w:rFonts w:eastAsia="Times New Roman" w:cs="Times New Roman" w:ascii="Times New Roman" w:hAnsi="Times New Roman"/>
          <w:color w:val="000000"/>
          <w:sz w:val="28"/>
          <w:szCs w:val="28"/>
          <w:lang w:eastAsia="ru-RU"/>
        </w:rPr>
        <w:t xml:space="preserve">рации монархии этот закон был отменен. Лишь с 1836 г. наряду с </w:t>
      </w:r>
      <w:r>
        <w:rPr>
          <w:rFonts w:eastAsia="Times New Roman" w:cs="Times New Roman" w:ascii="Times New Roman" w:hAnsi="Times New Roman"/>
          <w:color w:val="000000"/>
          <w:spacing w:val="7"/>
          <w:sz w:val="28"/>
          <w:szCs w:val="28"/>
          <w:lang w:eastAsia="ru-RU"/>
        </w:rPr>
        <w:t xml:space="preserve">церковным стала признаваться и гражданская форма брака. А с </w:t>
      </w:r>
      <w:r>
        <w:rPr>
          <w:rFonts w:eastAsia="Times New Roman" w:cs="Times New Roman" w:ascii="Times New Roman" w:hAnsi="Times New Roman"/>
          <w:color w:val="000000"/>
          <w:sz w:val="28"/>
          <w:szCs w:val="28"/>
          <w:lang w:eastAsia="ru-RU"/>
        </w:rPr>
        <w:t xml:space="preserve">1857 г. стал признаваться развод. Личные отношения супругов </w:t>
      </w:r>
      <w:r>
        <w:rPr>
          <w:rFonts w:eastAsia="Times New Roman" w:cs="Times New Roman" w:ascii="Times New Roman" w:hAnsi="Times New Roman"/>
          <w:color w:val="000000"/>
          <w:spacing w:val="3"/>
          <w:sz w:val="28"/>
          <w:szCs w:val="28"/>
          <w:lang w:eastAsia="ru-RU"/>
        </w:rPr>
        <w:t xml:space="preserve">строились на принципе главенства мужа. Ему принадлежало право </w:t>
      </w:r>
      <w:r>
        <w:rPr>
          <w:rFonts w:eastAsia="Times New Roman" w:cs="Times New Roman" w:ascii="Times New Roman" w:hAnsi="Times New Roman"/>
          <w:color w:val="000000"/>
          <w:spacing w:val="8"/>
          <w:sz w:val="28"/>
          <w:szCs w:val="28"/>
          <w:lang w:eastAsia="ru-RU"/>
        </w:rPr>
        <w:t>«надзора» за женой и даже право «умеренного наказания», пра</w:t>
        <w:softHyphen/>
      </w:r>
      <w:r>
        <w:rPr>
          <w:rFonts w:eastAsia="Times New Roman" w:cs="Times New Roman" w:ascii="Times New Roman" w:hAnsi="Times New Roman"/>
          <w:color w:val="000000"/>
          <w:sz w:val="28"/>
          <w:szCs w:val="28"/>
          <w:lang w:eastAsia="ru-RU"/>
        </w:rPr>
        <w:t>во распоряжения имуществом. Только в 1882 г. замужние женщи</w:t>
        <w:softHyphen/>
      </w:r>
      <w:r>
        <w:rPr>
          <w:rFonts w:eastAsia="Times New Roman" w:cs="Times New Roman" w:ascii="Times New Roman" w:hAnsi="Times New Roman"/>
          <w:color w:val="000000"/>
          <w:spacing w:val="4"/>
          <w:sz w:val="28"/>
          <w:szCs w:val="28"/>
          <w:lang w:eastAsia="ru-RU"/>
        </w:rPr>
        <w:t>ны получили возможность распоряжаться своей собственностью в имущественном обороте.</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До достижения 21 года</w:t>
      </w:r>
      <w:r>
        <w:rPr>
          <w:rFonts w:eastAsia="Times New Roman" w:cs="Times New Roman" w:ascii="Times New Roman" w:hAnsi="Times New Roman"/>
          <w:b/>
          <w:bCs/>
          <w:sz w:val="28"/>
          <w:szCs w:val="28"/>
          <w:lang w:eastAsia="ru-RU"/>
        </w:rPr>
        <w:t xml:space="preserve"> </w:t>
      </w:r>
      <w:r>
        <w:rPr>
          <w:rFonts w:eastAsia="Times New Roman" w:cs="Times New Roman" w:ascii="Times New Roman" w:hAnsi="Times New Roman"/>
          <w:bCs/>
          <w:sz w:val="28"/>
          <w:szCs w:val="28"/>
          <w:lang w:eastAsia="ru-RU"/>
        </w:rPr>
        <w:t>сыновья и дочери</w:t>
      </w:r>
      <w:r>
        <w:rPr>
          <w:rFonts w:eastAsia="Times New Roman" w:cs="Times New Roman" w:ascii="Times New Roman" w:hAnsi="Times New Roman"/>
          <w:b/>
          <w:bCs/>
          <w:sz w:val="28"/>
          <w:szCs w:val="28"/>
          <w:lang w:eastAsia="ru-RU"/>
        </w:rPr>
        <w:t xml:space="preserve"> </w:t>
      </w:r>
      <w:r>
        <w:rPr>
          <w:rFonts w:eastAsia="Times New Roman" w:cs="Times New Roman" w:ascii="Times New Roman" w:hAnsi="Times New Roman"/>
          <w:sz w:val="28"/>
          <w:szCs w:val="28"/>
          <w:lang w:eastAsia="ru-RU"/>
        </w:rPr>
        <w:t>находились под отцовской властью, мать осуществляла родительскую власть лишь при отсутствии отца. Признание внебрачных детей допускалось в исключительных случаях и только на основании парламентского акта. В 1908г. была установлена ответственность родителей в случаях дурного обращения с детьми.</w:t>
      </w:r>
    </w:p>
    <w:p>
      <w:pPr>
        <w:pStyle w:val="Normal"/>
        <w:shd w:fill="FFFFFF" w:val="clear"/>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 xml:space="preserve">Наследование возможно по закону и завещанию. Характерной </w:t>
      </w:r>
      <w:r>
        <w:rPr>
          <w:rFonts w:eastAsia="Times New Roman" w:cs="Times New Roman" w:ascii="Times New Roman" w:hAnsi="Times New Roman"/>
          <w:color w:val="000000"/>
          <w:spacing w:val="3"/>
          <w:sz w:val="28"/>
          <w:szCs w:val="28"/>
          <w:lang w:eastAsia="ru-RU"/>
        </w:rPr>
        <w:t xml:space="preserve">особенностью </w:t>
      </w:r>
      <w:r>
        <w:rPr>
          <w:rFonts w:eastAsia="Times New Roman" w:cs="Times New Roman" w:ascii="Times New Roman" w:hAnsi="Times New Roman"/>
          <w:b/>
          <w:color w:val="000000"/>
          <w:spacing w:val="3"/>
          <w:sz w:val="28"/>
          <w:szCs w:val="28"/>
          <w:lang w:eastAsia="ru-RU"/>
        </w:rPr>
        <w:t>наследственного права</w:t>
      </w:r>
      <w:r>
        <w:rPr>
          <w:rFonts w:eastAsia="Times New Roman" w:cs="Times New Roman" w:ascii="Times New Roman" w:hAnsi="Times New Roman"/>
          <w:color w:val="000000"/>
          <w:spacing w:val="3"/>
          <w:sz w:val="28"/>
          <w:szCs w:val="28"/>
          <w:lang w:eastAsia="ru-RU"/>
        </w:rPr>
        <w:t xml:space="preserve"> является полная свобода за</w:t>
        <w:softHyphen/>
      </w:r>
      <w:r>
        <w:rPr>
          <w:rFonts w:eastAsia="Times New Roman" w:cs="Times New Roman" w:ascii="Times New Roman" w:hAnsi="Times New Roman"/>
          <w:color w:val="000000"/>
          <w:sz w:val="28"/>
          <w:szCs w:val="28"/>
          <w:lang w:eastAsia="ru-RU"/>
        </w:rPr>
        <w:t xml:space="preserve">вещаний. Всякий дееспособный старше 21 года мог завещать свое </w:t>
      </w:r>
      <w:r>
        <w:rPr>
          <w:rFonts w:eastAsia="Times New Roman" w:cs="Times New Roman" w:ascii="Times New Roman" w:hAnsi="Times New Roman"/>
          <w:color w:val="000000"/>
          <w:spacing w:val="2"/>
          <w:sz w:val="28"/>
          <w:szCs w:val="28"/>
          <w:lang w:eastAsia="ru-RU"/>
        </w:rPr>
        <w:t>имущество кому угодно, и ближайшие родственники не имели пра</w:t>
        <w:softHyphen/>
      </w:r>
      <w:r>
        <w:rPr>
          <w:rFonts w:eastAsia="Times New Roman" w:cs="Times New Roman" w:ascii="Times New Roman" w:hAnsi="Times New Roman"/>
          <w:color w:val="000000"/>
          <w:spacing w:val="3"/>
          <w:sz w:val="28"/>
          <w:szCs w:val="28"/>
          <w:lang w:eastAsia="ru-RU"/>
        </w:rPr>
        <w:t>ва на обязательную долю в наследстве. При наследовании по зако</w:t>
        <w:softHyphen/>
        <w:t>ну ближайшая степень родства исключала последующие. При на</w:t>
        <w:softHyphen/>
        <w:t>следовании земельной собственности сохранялось право майората.</w:t>
      </w:r>
    </w:p>
    <w:p>
      <w:pPr>
        <w:pStyle w:val="Normal"/>
        <w:shd w:fill="FFFFFF" w:val="clear"/>
        <w:tabs>
          <w:tab w:val="clear" w:pos="708"/>
          <w:tab w:val="left" w:pos="284" w:leader="none"/>
        </w:tabs>
        <w:spacing w:lineRule="auto" w:line="240" w:before="0" w:after="0"/>
        <w:ind w:firstLine="567" w:start="-567" w:end="1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Своеобразным был и механизм передачи наследства. Перво</w:t>
        <w:softHyphen/>
        <w:t>начально наследство передавалось под контроль посредствующе</w:t>
        <w:softHyphen/>
      </w:r>
      <w:r>
        <w:rPr>
          <w:rFonts w:eastAsia="Times New Roman" w:cs="Times New Roman" w:ascii="Times New Roman" w:hAnsi="Times New Roman"/>
          <w:color w:val="000000"/>
          <w:spacing w:val="3"/>
          <w:sz w:val="28"/>
          <w:szCs w:val="28"/>
          <w:lang w:eastAsia="ru-RU"/>
        </w:rPr>
        <w:t xml:space="preserve">му лицу. Им обычно был председатель местного суда, который </w:t>
      </w:r>
      <w:r>
        <w:rPr>
          <w:rFonts w:eastAsia="Times New Roman" w:cs="Times New Roman" w:ascii="Times New Roman" w:hAnsi="Times New Roman"/>
          <w:color w:val="000000"/>
          <w:spacing w:val="6"/>
          <w:sz w:val="28"/>
          <w:szCs w:val="28"/>
          <w:lang w:eastAsia="ru-RU"/>
        </w:rPr>
        <w:t>назначал своего «личного представителя» для «администрирова</w:t>
        <w:softHyphen/>
      </w:r>
      <w:r>
        <w:rPr>
          <w:rFonts w:eastAsia="Times New Roman" w:cs="Times New Roman" w:ascii="Times New Roman" w:hAnsi="Times New Roman"/>
          <w:color w:val="000000"/>
          <w:spacing w:val="8"/>
          <w:sz w:val="28"/>
          <w:szCs w:val="28"/>
          <w:lang w:eastAsia="ru-RU"/>
        </w:rPr>
        <w:t xml:space="preserve">ния наследства». Последний уже распределял наследственные </w:t>
      </w:r>
      <w:r>
        <w:rPr>
          <w:rFonts w:eastAsia="Times New Roman" w:cs="Times New Roman" w:ascii="Times New Roman" w:hAnsi="Times New Roman"/>
          <w:color w:val="000000"/>
          <w:spacing w:val="9"/>
          <w:sz w:val="28"/>
          <w:szCs w:val="28"/>
          <w:lang w:eastAsia="ru-RU"/>
        </w:rPr>
        <w:t>права между наследниками.</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Уголовное право Англии было систематизировано лишь к середине </w:t>
      </w:r>
      <w:r>
        <w:rPr>
          <w:rFonts w:eastAsia="Times New Roman" w:cs="Times New Roman" w:ascii="Times New Roman" w:hAnsi="Times New Roman"/>
          <w:sz w:val="28"/>
          <w:szCs w:val="28"/>
          <w:lang w:val="en-US" w:eastAsia="ru-RU"/>
        </w:rPr>
        <w:t>XVIII</w:t>
      </w:r>
      <w:r>
        <w:rPr>
          <w:rFonts w:eastAsia="Times New Roman" w:cs="Times New Roman" w:ascii="Times New Roman" w:hAnsi="Times New Roman"/>
          <w:sz w:val="28"/>
          <w:szCs w:val="28"/>
          <w:lang w:eastAsia="ru-RU"/>
        </w:rPr>
        <w:t xml:space="preserve"> в. В этой отрасли права феодальные институты медленно уступали свое место новым уголовно-правовым институтам.</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Консервативный характер английского уголовного права обусловлен тем, что оно развивалось, как и частное право, на основе использования прецедентного права, а не законов.</w:t>
      </w:r>
    </w:p>
    <w:p>
      <w:pPr>
        <w:pStyle w:val="Normal"/>
        <w:tabs>
          <w:tab w:val="clear" w:pos="708"/>
          <w:tab w:val="left" w:pos="284" w:leader="none"/>
        </w:tabs>
        <w:spacing w:lineRule="auto" w:line="240" w:before="0" w:after="0"/>
        <w:ind w:firstLine="567" w:start="-567" w:end="-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Особенно консервативным </w:t>
      </w:r>
      <w:r>
        <w:rPr>
          <w:rFonts w:eastAsia="Times New Roman" w:cs="Times New Roman" w:ascii="Times New Roman" w:hAnsi="Times New Roman"/>
          <w:b/>
          <w:sz w:val="28"/>
          <w:szCs w:val="28"/>
          <w:lang w:eastAsia="ru-RU"/>
        </w:rPr>
        <w:t>уголовное право</w:t>
      </w:r>
      <w:r>
        <w:rPr>
          <w:rFonts w:eastAsia="Times New Roman" w:cs="Times New Roman" w:ascii="Times New Roman" w:hAnsi="Times New Roman"/>
          <w:sz w:val="28"/>
          <w:szCs w:val="28"/>
          <w:lang w:eastAsia="ru-RU"/>
        </w:rPr>
        <w:t xml:space="preserve"> Англии оказалось в вопросе </w:t>
      </w:r>
      <w:r>
        <w:rPr>
          <w:rFonts w:eastAsia="Times New Roman" w:cs="Times New Roman" w:ascii="Times New Roman" w:hAnsi="Times New Roman"/>
          <w:iCs/>
          <w:sz w:val="28"/>
          <w:szCs w:val="28"/>
          <w:lang w:eastAsia="ru-RU"/>
        </w:rPr>
        <w:t>о</w:t>
      </w:r>
      <w:r>
        <w:rPr>
          <w:rFonts w:eastAsia="Times New Roman" w:cs="Times New Roman" w:ascii="Times New Roman" w:hAnsi="Times New Roman"/>
          <w:i/>
          <w:iCs/>
          <w:sz w:val="28"/>
          <w:szCs w:val="28"/>
          <w:lang w:eastAsia="ru-RU"/>
        </w:rPr>
        <w:t xml:space="preserve"> видах наказаний</w:t>
      </w:r>
      <w:r>
        <w:rPr>
          <w:rFonts w:eastAsia="Times New Roman" w:cs="Times New Roman" w:ascii="Times New Roman" w:hAnsi="Times New Roman"/>
          <w:sz w:val="28"/>
          <w:szCs w:val="28"/>
          <w:lang w:eastAsia="ru-RU"/>
        </w:rPr>
        <w:t>. Распространенным видом наказаний являлась смертная казнь в различных вариантах: колесование, четвертование, извлечение внутренностей из живого тела и т.д.</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Cs/>
          <w:sz w:val="28"/>
          <w:szCs w:val="28"/>
          <w:lang w:eastAsia="ru-RU"/>
        </w:rPr>
        <w:t>Характер</w:t>
      </w:r>
      <w:r>
        <w:rPr>
          <w:rFonts w:eastAsia="Times New Roman" w:cs="Times New Roman" w:ascii="Times New Roman" w:hAnsi="Times New Roman"/>
          <w:i/>
          <w:iCs/>
          <w:sz w:val="28"/>
          <w:szCs w:val="28"/>
          <w:lang w:eastAsia="ru-RU"/>
        </w:rPr>
        <w:t xml:space="preserve"> </w:t>
      </w:r>
      <w:r>
        <w:rPr>
          <w:rFonts w:eastAsia="Times New Roman" w:cs="Times New Roman" w:ascii="Times New Roman" w:hAnsi="Times New Roman"/>
          <w:b/>
          <w:iCs/>
          <w:sz w:val="28"/>
          <w:szCs w:val="28"/>
          <w:lang w:eastAsia="ru-RU"/>
        </w:rPr>
        <w:t>уголовного процесса</w:t>
      </w:r>
      <w:r>
        <w:rPr>
          <w:rFonts w:eastAsia="Times New Roman" w:cs="Times New Roman" w:ascii="Times New Roman" w:hAnsi="Times New Roman"/>
          <w:sz w:val="28"/>
          <w:szCs w:val="28"/>
          <w:lang w:eastAsia="ru-RU"/>
        </w:rPr>
        <w:t xml:space="preserve"> в Англии отличается тем, что обвинительный процесс являлся в то же время процессом состязательным.</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1907 г. в английское уголовное право были введены понятия </w:t>
      </w:r>
      <w:r>
        <w:rPr>
          <w:rFonts w:eastAsia="Times New Roman" w:cs="Times New Roman" w:ascii="Times New Roman" w:hAnsi="Times New Roman"/>
          <w:i/>
          <w:iCs/>
          <w:sz w:val="28"/>
          <w:szCs w:val="28"/>
          <w:lang w:eastAsia="ru-RU"/>
        </w:rPr>
        <w:t>условного осуждения и превентивного заключения</w:t>
      </w:r>
      <w:r>
        <w:rPr>
          <w:rFonts w:eastAsia="Times New Roman" w:cs="Times New Roman" w:ascii="Times New Roman" w:hAnsi="Times New Roman"/>
          <w:sz w:val="28"/>
          <w:szCs w:val="28"/>
          <w:lang w:eastAsia="ru-RU"/>
        </w:rPr>
        <w:t>.  Превентивному заключению подвергались лица после отбытия наложенного на них наказания, осужденные не менее трех раз за серьезные преступления и ведущие преступный образ жизни, если суд признал их привычными преступлениями.</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то время как юристы континентальной Европы рассматривают право как совокупность предустановленных правил, для англичанина право – это в основном то, к чему придет судебное рассмотрение. На континенте юристы интересуются, прежде всего, тем, как регламентирована данная ситуация, в Англии внимание сосредоточивается на том, в каком порядке она должна быть рассмотрена, чтобы прийти к правильному судебному решению.</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Во Франции, в Германии, Италии и других странах романо-германской правовой семьи правосудие всегда осуществлялось судьями, имеющими университетский диплом юриста. В Англии даже судьи в высших судах до </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в. необязательно должны были иметь юридическое университетское образование: они овладевали профессией, работая длительное время адвокатами.</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Лишь в наши дни приобретение университетского диплома стало важной предпосылкой для того, чтобы стать адвокатом или судьей; профессиональные экзамены, позволяющие заниматься юридическими профессиями, могут рассматриваться как эквивалент юридического диплома. Однако и поныне главное в глазах англичан – это разбор дела в суде добросовестными людьми; соблюдения основных принципов судопроизводства, составляющих часть общей этики, по их мнению, достаточно для того, чтобы «хорошо судить».</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Рассмотрим некоторые черты прецедентного права Англии, занимающего центральное место в правовой семье общего права. Прежде всего существует правило, согласно которому суд, рассматривая дело, выясняет, не было ли аналогичное дело предметом рассмотрения раньше, и в случае положительного ответа руководствуется уже имеющимся решением. Другими словами, однажды вынесенное решение является обязательной нормой для всех последующих аналогичных дел. Это общее правило нуждается в детализации, поскольку степень обязательности прецедентов зависит от места в судебной иерархии суда, рассматривающего данное дело, и суда, чье решение может стать при этом прецедентом.</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Судебный прецедент является основным источником английского права. В настоящее время в Англии насчитывается около 800 тыс. судебных прецедентов, и каждый год прибавляется примерно по 20 тыс. новых, что составляет 300 сборников по внутреннему и европейскому праву.</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При нынешней организации судебной системы ситуация выглядит следующим образом.</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Решения высшей инстанции – палаты лордов – обязательны для всех других судов.</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Апелляционный суд, состоящий из двух отделений (гражданского и уголовного), обязан соблюдать прецеденты палаты лордов и свои собственные, а его решения обязательны для всех нижестоящих судов.</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Высокий суд (все его отделения) связан прецедентами обеих вышестоящих инстанций, его решения обязательны для всех нижестоящих инстанций, а также, не будучи строго обязательны, влияют на рассмотрение дел в его отделениях.</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Окружные и магистратские суды обязаны следовать прецедентам всех вышестоящих инстанций, а их собственные решения прецедентов не создают. Не считаются прецедентами и решения Суда короны, созданного в 1971 г. для рассмотрения особо тяжких уголовных преступлений.</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Правило прецедента традиционно рассматривалось в Англии как жесткое. В отличие от США судебная инстанция не могла отказаться от ею же созданного ранее прецедента, который мог быть изменен только вышестоящей инстанцией или парламентским актом. Даже высшая судебная инстанция – палата лордов – до середины 60-х годов считалась связанной своими собственными прежними решениями, что в конечном итоге создавало тупиковую ситуацию. В 1966 г. палата лордов отказалась от этого принципа.</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Представление о том, что правило прецедента сковывает судью, также во многом обманчиво. Поскольку полное совпадение обстоятельств разных дел бывает не так уж часто, усмотрением судьи решается, признать обстоятельства сходными или нет, от чего зависит и применение той или иной прецедентной нормы. Судья может найти аналогию обстоятельств и тогда, когда на первый взгляд они не совпадают. Наконец, он вообще может не найти никакого сходства обстоятельств. В этом случае, если вопрос не регламентирован нормами статутного права, судья сам создает правовую норму, становится как бы законодателем.</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Сказанным отнюдь не исчерпываются возможности судебного усмотрения в рамках прецедентного права. Такому усмотрению способствует и традиционная структура судебного решения. Оно, как правило, развернуто и включает анализ доказательств, мнение судьи по поводу спорных фактов, мотивы, которыми руководствовался суд при вынесении решения, и, наконец, правовые выводы. Прецедентом является лишь та часть судебного решения, которая со времен Остина именуется «</w:t>
      </w:r>
      <w:r>
        <w:rPr>
          <w:rFonts w:eastAsia="Times New Roman" w:cs="Times New Roman" w:ascii="Times New Roman" w:hAnsi="Times New Roman"/>
          <w:color w:val="000000"/>
          <w:sz w:val="28"/>
          <w:szCs w:val="28"/>
          <w:lang w:val="en-US" w:eastAsia="ru-RU"/>
        </w:rPr>
        <w:t>ratio</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val="en-US" w:eastAsia="ru-RU"/>
        </w:rPr>
        <w:t>decidendi</w:t>
      </w:r>
      <w:r>
        <w:rPr>
          <w:rFonts w:eastAsia="Times New Roman" w:cs="Times New Roman" w:ascii="Times New Roman" w:hAnsi="Times New Roman"/>
          <w:color w:val="000000"/>
          <w:sz w:val="28"/>
          <w:szCs w:val="28"/>
          <w:lang w:eastAsia="ru-RU"/>
        </w:rPr>
        <w:t xml:space="preserve">» (буквально – основание решения) – правоположение, на котором основано решение. Лишь </w:t>
      </w:r>
      <w:r>
        <w:rPr>
          <w:rFonts w:eastAsia="Times New Roman" w:cs="Times New Roman" w:ascii="Times New Roman" w:hAnsi="Times New Roman"/>
          <w:color w:val="000000"/>
          <w:sz w:val="28"/>
          <w:szCs w:val="28"/>
          <w:lang w:val="en-US" w:eastAsia="ru-RU"/>
        </w:rPr>
        <w:t>ratio</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val="en-US" w:eastAsia="ru-RU"/>
        </w:rPr>
        <w:t>decidendi</w:t>
      </w:r>
      <w:r>
        <w:rPr>
          <w:rFonts w:eastAsia="Times New Roman" w:cs="Times New Roman" w:ascii="Times New Roman" w:hAnsi="Times New Roman"/>
          <w:color w:val="000000"/>
          <w:sz w:val="28"/>
          <w:szCs w:val="28"/>
          <w:lang w:eastAsia="ru-RU"/>
        </w:rPr>
        <w:t xml:space="preserve"> носит обязательный характер; остальная часть судебного решения именуется «</w:t>
      </w:r>
      <w:r>
        <w:rPr>
          <w:rFonts w:eastAsia="Times New Roman" w:cs="Times New Roman" w:ascii="Times New Roman" w:hAnsi="Times New Roman"/>
          <w:color w:val="000000"/>
          <w:sz w:val="28"/>
          <w:szCs w:val="28"/>
          <w:lang w:val="en-US" w:eastAsia="ru-RU"/>
        </w:rPr>
        <w:t>obiter</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val="en-US" w:eastAsia="ru-RU"/>
        </w:rPr>
        <w:t>dictum</w:t>
      </w:r>
      <w:r>
        <w:rPr>
          <w:rFonts w:eastAsia="Times New Roman" w:cs="Times New Roman" w:ascii="Times New Roman" w:hAnsi="Times New Roman"/>
          <w:color w:val="000000"/>
          <w:sz w:val="28"/>
          <w:szCs w:val="28"/>
          <w:lang w:eastAsia="ru-RU"/>
        </w:rPr>
        <w:t xml:space="preserve">» (попутно сказанное) и не может рассматриваться как нечто обязательное. Однако вопрос о методах различия </w:t>
      </w:r>
      <w:r>
        <w:rPr>
          <w:rFonts w:eastAsia="Times New Roman" w:cs="Times New Roman" w:ascii="Times New Roman" w:hAnsi="Times New Roman"/>
          <w:color w:val="000000"/>
          <w:sz w:val="28"/>
          <w:szCs w:val="28"/>
          <w:lang w:val="en-US" w:eastAsia="ru-RU"/>
        </w:rPr>
        <w:t>ratio</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val="en-US" w:eastAsia="ru-RU"/>
        </w:rPr>
        <w:t>decidendi</w:t>
      </w:r>
      <w:r>
        <w:rPr>
          <w:rFonts w:eastAsia="Times New Roman" w:cs="Times New Roman" w:ascii="Times New Roman" w:hAnsi="Times New Roman"/>
          <w:color w:val="000000"/>
          <w:sz w:val="28"/>
          <w:szCs w:val="28"/>
          <w:lang w:eastAsia="ru-RU"/>
        </w:rPr>
        <w:t xml:space="preserve"> и </w:t>
      </w:r>
      <w:r>
        <w:rPr>
          <w:rFonts w:eastAsia="Times New Roman" w:cs="Times New Roman" w:ascii="Times New Roman" w:hAnsi="Times New Roman"/>
          <w:color w:val="000000"/>
          <w:sz w:val="28"/>
          <w:szCs w:val="28"/>
          <w:lang w:val="en-US" w:eastAsia="ru-RU"/>
        </w:rPr>
        <w:t>obiter</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val="en-US" w:eastAsia="ru-RU"/>
        </w:rPr>
        <w:t>dictum</w:t>
      </w:r>
      <w:r>
        <w:rPr>
          <w:rFonts w:eastAsia="Times New Roman" w:cs="Times New Roman" w:ascii="Times New Roman" w:hAnsi="Times New Roman"/>
          <w:color w:val="000000"/>
          <w:sz w:val="28"/>
          <w:szCs w:val="28"/>
          <w:lang w:eastAsia="ru-RU"/>
        </w:rPr>
        <w:t xml:space="preserve"> является дискуссионным, и решение его во многом зависит от усмотрения судьи.</w:t>
      </w:r>
    </w:p>
    <w:p>
      <w:pPr>
        <w:pStyle w:val="Normal"/>
        <w:widowControl w:val="false"/>
        <w:shd w:fill="FFFFFF" w:val="clear"/>
        <w:tabs>
          <w:tab w:val="clear" w:pos="708"/>
          <w:tab w:val="left" w:pos="6317" w:leader="none"/>
        </w:tabs>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color w:val="000000"/>
          <w:sz w:val="28"/>
          <w:szCs w:val="28"/>
          <w:lang w:eastAsia="ru-RU"/>
        </w:rPr>
        <w:t>Характерные черты правовой семьи общего права</w:t>
      </w:r>
      <w:r>
        <w:rPr>
          <w:rFonts w:eastAsia="Times New Roman" w:cs="Times New Roman" w:ascii="Times New Roman" w:hAnsi="Times New Roman"/>
          <w:color w:val="000000"/>
          <w:sz w:val="28"/>
          <w:szCs w:val="28"/>
          <w:lang w:eastAsia="ru-RU"/>
        </w:rPr>
        <w:t xml:space="preserve"> совсем иные, нежели права всех систем романо-германской семьи. Ввиду основательной разработки вопроса различий между ними отсылаем читателей к существующей литературе по данной проблеме. Мы же попытаемся кратко, в тезисах охарактеризовать особенности правовой семьи общего права.</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Наиболее характерные черты правовой семьи общего права заключаются в следующем.</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Во-первых, </w:t>
      </w:r>
      <w:r>
        <w:rPr>
          <w:rFonts w:eastAsia="Times New Roman" w:cs="Times New Roman" w:ascii="Times New Roman" w:hAnsi="Times New Roman"/>
          <w:color w:val="000000"/>
          <w:sz w:val="28"/>
          <w:szCs w:val="28"/>
          <w:lang w:eastAsia="ru-RU"/>
        </w:rPr>
        <w:t>английское общее право в отличие от романо-германского права развивалось не в университетах, не учеными-юристами, не доктринально, а юристами-практиками. Отсюда некоторая стихийность и необозримость правового массива, отсутствие рациональных начал и строгой логики в его построении. Страны семьи общего права не восприняли римское право, в котором главенствующее положение отведено праву гражданскому. Следовательно, в этих странах нет деления права на публичное и частное. Но существуют истории чески сложившиеся общее право и право справедливости, что отражается на системе рассмотрения дел в судах.</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Английскому праву не свойственна строгая отраслевая классификация, хотя базовые отрасли получили устойчивое развитие. Более весомы правовые институты. Наоборот, для англо-американского общего права характерна развитость юридического процесса, на основе которого и развиваются материальные отрасли права. Это одно из кардинальных отличий правовой семьи общего права от романо-германского права. Процедура рассмотрения споров имеет для судей наиважнейшее значение.</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Существование суда присяжных в этих странах тоже способствовало стремительному развитию процессуального права, так как судья решал лишь вопросы права, а вопросы факта разрешались присяжными.</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Во-вторых, </w:t>
      </w:r>
      <w:r>
        <w:rPr>
          <w:rFonts w:eastAsia="Times New Roman" w:cs="Times New Roman" w:ascii="Times New Roman" w:hAnsi="Times New Roman"/>
          <w:color w:val="000000"/>
          <w:sz w:val="28"/>
          <w:szCs w:val="28"/>
          <w:lang w:eastAsia="ru-RU"/>
        </w:rPr>
        <w:t>нормы общего права рождались при рассмотрении королевскими судами конкретных дел, поэтому они менее абстрактны и рассчитаны на разрешение конкретных споров, а не на установление общих правил поведения на будущее. Таким образом, для правовой семьи общего права не характерна кодификация. Даже если в отдельных странах данной семьи имеются кодексы, они существенно отличаются от кодексов стран романо-германского права.</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В-третьих, </w:t>
      </w:r>
      <w:r>
        <w:rPr>
          <w:rFonts w:eastAsia="Times New Roman" w:cs="Times New Roman" w:ascii="Times New Roman" w:hAnsi="Times New Roman"/>
          <w:color w:val="000000"/>
          <w:sz w:val="28"/>
          <w:szCs w:val="28"/>
          <w:lang w:eastAsia="ru-RU"/>
        </w:rPr>
        <w:t>в странах англо-американской правовой семьи процветает судебный прецедент. Нормы права создаются судьями при вынесении решений по конкретным делам. В отличие от судей стран романо-германской правовой семьи судья страны общего права «примеряет» конкретное дело не к правилам действующей нормы права, а к существующим сходным судебным прецедентам.</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Известен афоризм политического деятеля Англии Б. Дизраэли: «Прецедент увековечивает принцип». Изучение и анализ ранее принятых судебных решений позволяет использовать их в обосновании последующих решений.</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В-четвертых, </w:t>
      </w:r>
      <w:r>
        <w:rPr>
          <w:rFonts w:eastAsia="Times New Roman" w:cs="Times New Roman" w:ascii="Times New Roman" w:hAnsi="Times New Roman"/>
          <w:color w:val="000000"/>
          <w:sz w:val="28"/>
          <w:szCs w:val="28"/>
          <w:lang w:eastAsia="ru-RU"/>
        </w:rPr>
        <w:t>между судебным прецедентом и сложившейся судебной практикой нельзя ставить знак равенства. Прецедент в отличие от судебной практики, т.е. суммарного результата рассмотрения конкретных дел, создается отдельно вынесенным судебным решением, которое вправе принимать лишь высшие судебные инстанции. Так, в Англии решения палаты лордов обязательны для всех судов, решения Апелляционного суда – для данного и нижестоящих судов. Нормы, содержащиеся в прецедентах, могут выполнять двоякую роль: формулировать положения, которых нет в нормативных актах, толковать и разъяснять статьи действующего права. Толкуя нормы права, суд может их изменять.</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В-пятых, </w:t>
      </w:r>
      <w:r>
        <w:rPr>
          <w:rFonts w:eastAsia="Times New Roman" w:cs="Times New Roman" w:ascii="Times New Roman" w:hAnsi="Times New Roman"/>
          <w:color w:val="000000"/>
          <w:sz w:val="28"/>
          <w:szCs w:val="28"/>
          <w:lang w:eastAsia="ru-RU"/>
        </w:rPr>
        <w:t>судебный прецедент – интересный феномен, обеспечивающий эффективность, предсказуемость и единообразие судебной практики. Эффективность выражается в быстроте вынесения решения на основе рассмотренных ранее аналогичных дел. Предсказуемость проявляется двояко: знание существующих прецедентов позволяет или сократить количество рассматриваемых дел в суде (ибо ясен исход дела), или разработать в соответствии с предыдущими прецедентами правовой фундамент дела. Единообразие означает один и тот же подход к аналогичным делам на основе прецедента.</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С такой оценкой прецедента можно и поспорить, как справедливо отмечает И.В. Решетникова, так как ни норма права, ни норма прецедента не может предусмотреть всех перипетий конкретного судебного дела. Каждое дело своеобразно и в той или иной степени будет отличаться от модели и законодательного, и прецедентного положения. Однако нельзя отрицать и значение прецедента, способного урегулировать пробел в праве или законе.</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В-шестых, </w:t>
      </w:r>
      <w:r>
        <w:rPr>
          <w:rFonts w:eastAsia="Times New Roman" w:cs="Times New Roman" w:ascii="Times New Roman" w:hAnsi="Times New Roman"/>
          <w:color w:val="000000"/>
          <w:sz w:val="28"/>
          <w:szCs w:val="28"/>
          <w:lang w:eastAsia="ru-RU"/>
        </w:rPr>
        <w:t>законодательство как источник права постепенно занимает более важное, чем ранее, место в правовой системе стран англо-американской правовой семьи общего права. Возрастает роль закона, заметное воздействие оказывает международное европейское право. Меняются правовые концепции и подходы английских юристов к правотворчеству и правоприменению. Несмотря на быстрое развитие законодательства, за последние полтора века сохраняется принцип, согласно которому норма закона приобретает реальный смысл после применения ее в суде. Поэтому прецедент продолжает играть й английском праве главенствующую роль. Наличие судебного прецедента реально ставит в один ряд законодательную, исполнительную и судебную власть, каждая из которых уполномочена принимать акты, служащие источниками права.</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В-седьмых, </w:t>
      </w:r>
      <w:r>
        <w:rPr>
          <w:rFonts w:eastAsia="Times New Roman" w:cs="Times New Roman" w:ascii="Times New Roman" w:hAnsi="Times New Roman"/>
          <w:color w:val="000000"/>
          <w:sz w:val="28"/>
          <w:szCs w:val="28"/>
          <w:lang w:eastAsia="ru-RU"/>
        </w:rPr>
        <w:t>современное правовое регулирование процесса рассмотрения дел в судах, хотя и закреплено на уровне закона, разрабатывалось судьями. Например, в Англии законы об отправлении правосудия разрабатываются специально созданными для этого комитетами, в которые наряду с другими субъектами входят и судьи. Эти правила утверждаются лорд-канцлером и вступают в силу, если их проекты не встречают возражений парламента.</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Верховный суд США уполномочен предписывать федеральным судам правила о судопроизводстве, обязательные для районных и апелляционных судов. Эти акты вступают в силу, если после их одобрения Верховным судом США не последует возражений конгресса.</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В-восьмых, </w:t>
      </w:r>
      <w:r>
        <w:rPr>
          <w:rFonts w:eastAsia="Times New Roman" w:cs="Times New Roman" w:ascii="Times New Roman" w:hAnsi="Times New Roman"/>
          <w:color w:val="000000"/>
          <w:sz w:val="28"/>
          <w:szCs w:val="28"/>
          <w:lang w:eastAsia="ru-RU"/>
        </w:rPr>
        <w:t>современное соотношение судебной практики и законодательства меняет и роль юридической науки. Научные исследования строятся на подробном анализе существующих прецедентов, что практически делает их комментариями к судебной практике, которыми руководствуются и судьи. Многие научные работы часто цитируются в судах, несмотря на давность написания. Большое количество книг пишется судьями. Особое положение судебных прецедентов повлияло и на содержание учебной юридической литературы, обусловило издание книг, в которых обобщаются судебные дела и дается их критический анализ (</w:t>
      </w:r>
      <w:r>
        <w:rPr>
          <w:rFonts w:eastAsia="Times New Roman" w:cs="Times New Roman" w:ascii="Times New Roman" w:hAnsi="Times New Roman"/>
          <w:color w:val="000000"/>
          <w:sz w:val="28"/>
          <w:szCs w:val="28"/>
          <w:lang w:val="en-US" w:eastAsia="ru-RU"/>
        </w:rPr>
        <w:t>case</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val="en-US" w:eastAsia="ru-RU"/>
        </w:rPr>
        <w:t>books</w:t>
      </w:r>
      <w:r>
        <w:rPr>
          <w:rFonts w:eastAsia="Times New Roman" w:cs="Times New Roman" w:ascii="Times New Roman" w:hAnsi="Times New Roman"/>
          <w:color w:val="000000"/>
          <w:sz w:val="28"/>
          <w:szCs w:val="28"/>
          <w:lang w:eastAsia="ru-RU"/>
        </w:rPr>
        <w:t>).</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В-девятых, </w:t>
      </w:r>
      <w:r>
        <w:rPr>
          <w:rFonts w:eastAsia="Times New Roman" w:cs="Times New Roman" w:ascii="Times New Roman" w:hAnsi="Times New Roman"/>
          <w:color w:val="000000"/>
          <w:sz w:val="28"/>
          <w:szCs w:val="28"/>
          <w:lang w:eastAsia="ru-RU"/>
        </w:rPr>
        <w:t>для стран правовой семьи общего права не характерна кодификация. Даже если и имеются кодексы, они носят иной характер, чем кодексы стран романо-германской правовой семьи. Так, во многих штатах США существуют гражданские и гражданские процессуальные кодексы, но они представляют собой результат консолидации права, что и отличает их от европейских кодексов.</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В-десятых, </w:t>
      </w:r>
      <w:r>
        <w:rPr>
          <w:rFonts w:eastAsia="Times New Roman" w:cs="Times New Roman" w:ascii="Times New Roman" w:hAnsi="Times New Roman"/>
          <w:color w:val="000000"/>
          <w:sz w:val="28"/>
          <w:szCs w:val="28"/>
          <w:lang w:eastAsia="ru-RU"/>
        </w:rPr>
        <w:t>для правовой семьи общего права характерно наличие института суда присяжных. Хотя присяжные позже были восприняты и романо-германским правом, данный институт оставил неизгладимый отпечаток на праве, например, Англии и США. Так, сама суть процесса рассмотрения дел, отличающегося театральностью поведения адвокатов, представителей сторон, продиктована необходимостью убедить присяжных в правоте своей версии по делу. Развитие процессуального права в Англии и США должно было опережать развитие такового в Европе, так как присяжные, будучи непрофессионалами, наделены важными полномочиями при разрешении правового спора. По той же причине возникают специфические правовые институты, например показания с чужих слов (</w:t>
      </w:r>
      <w:r>
        <w:rPr>
          <w:rFonts w:eastAsia="Times New Roman" w:cs="Times New Roman" w:ascii="Times New Roman" w:hAnsi="Times New Roman"/>
          <w:color w:val="000000"/>
          <w:sz w:val="28"/>
          <w:szCs w:val="28"/>
          <w:lang w:val="en-US" w:eastAsia="ru-RU"/>
        </w:rPr>
        <w:t>hearsay</w:t>
      </w:r>
      <w:r>
        <w:rPr>
          <w:rFonts w:eastAsia="Times New Roman" w:cs="Times New Roman" w:ascii="Times New Roman" w:hAnsi="Times New Roman"/>
          <w:color w:val="000000"/>
          <w:sz w:val="28"/>
          <w:szCs w:val="28"/>
          <w:lang w:eastAsia="ru-RU"/>
        </w:rPr>
        <w:t>), и масса исключений из правила недопустимости таких показаний в суде.</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В-одиннадцатых, </w:t>
      </w:r>
      <w:r>
        <w:rPr>
          <w:rFonts w:eastAsia="Times New Roman" w:cs="Times New Roman" w:ascii="Times New Roman" w:hAnsi="Times New Roman"/>
          <w:color w:val="000000"/>
          <w:sz w:val="28"/>
          <w:szCs w:val="28"/>
          <w:lang w:eastAsia="ru-RU"/>
        </w:rPr>
        <w:t>в Англии сохраняет значение и старинный обычай, отличающийся многовековой стабильностью и всеобщим общественным признанием. Так, в отсутствие писаной Конституции действуют как конституционные обычаи атрибуты монархического государства, министры рассматриваются как слуги королевы (короля), пожалования, пенсии и т.п. даются от имени королевы.</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Таким образом, в английском общем праве много своеобразия, определяющего его место на правовой карте современного мира.</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На особом месте стоит Шотландия, чья правовая система относится к наиболее смешанным Шотландия находится в не посредственной географической близости от Англии, влияние которой постоянно ощущалось, но не всегда имело существенные результаты.</w:t>
      </w:r>
    </w:p>
    <w:p>
      <w:pPr>
        <w:pStyle w:val="Normal"/>
        <w:shd w:fill="FFFFFF" w:val="clear"/>
        <w:spacing w:lineRule="auto" w:line="240" w:before="0" w:after="0"/>
        <w:ind w:firstLine="567" w:start="-567" w:end="0"/>
        <w:jc w:val="both"/>
        <w:rPr>
          <w:rFonts w:ascii="Times New Roman" w:hAnsi="Times New Roman" w:eastAsia="Times New Roman" w:cs="Times New Roman"/>
          <w:color w:val="000000"/>
          <w:spacing w:val="1"/>
          <w:sz w:val="28"/>
          <w:szCs w:val="28"/>
          <w:lang w:eastAsia="ru-RU"/>
        </w:rPr>
      </w:pPr>
      <w:r>
        <w:rPr>
          <w:rFonts w:eastAsia="Times New Roman" w:cs="Times New Roman" w:ascii="Times New Roman" w:hAnsi="Times New Roman"/>
          <w:color w:val="000000"/>
          <w:spacing w:val="1"/>
          <w:sz w:val="28"/>
          <w:szCs w:val="28"/>
          <w:lang w:eastAsia="ru-RU"/>
        </w:rPr>
        <w:t xml:space="preserve">Правовая система Англии стала основой формирования </w:t>
      </w:r>
      <w:r>
        <w:rPr>
          <w:rFonts w:eastAsia="Times New Roman" w:cs="Times New Roman" w:ascii="Times New Roman" w:hAnsi="Times New Roman"/>
          <w:b/>
          <w:color w:val="000000"/>
          <w:spacing w:val="1"/>
          <w:sz w:val="28"/>
          <w:szCs w:val="28"/>
          <w:lang w:eastAsia="ru-RU"/>
        </w:rPr>
        <w:t>анг</w:t>
        <w:softHyphen/>
      </w:r>
      <w:r>
        <w:rPr>
          <w:rFonts w:eastAsia="Times New Roman" w:cs="Times New Roman" w:ascii="Times New Roman" w:hAnsi="Times New Roman"/>
          <w:b/>
          <w:color w:val="000000"/>
          <w:spacing w:val="2"/>
          <w:sz w:val="28"/>
          <w:szCs w:val="28"/>
          <w:lang w:eastAsia="ru-RU"/>
        </w:rPr>
        <w:t>лосаксонской системы права</w:t>
      </w:r>
      <w:r>
        <w:rPr>
          <w:rFonts w:eastAsia="Times New Roman" w:cs="Times New Roman" w:ascii="Times New Roman" w:hAnsi="Times New Roman"/>
          <w:color w:val="000000"/>
          <w:spacing w:val="2"/>
          <w:sz w:val="28"/>
          <w:szCs w:val="28"/>
          <w:lang w:eastAsia="ru-RU"/>
        </w:rPr>
        <w:t>. Ее развитие связано с образовани</w:t>
        <w:softHyphen/>
      </w:r>
      <w:r>
        <w:rPr>
          <w:rFonts w:eastAsia="Times New Roman" w:cs="Times New Roman" w:ascii="Times New Roman" w:hAnsi="Times New Roman"/>
          <w:color w:val="000000"/>
          <w:spacing w:val="-2"/>
          <w:sz w:val="28"/>
          <w:szCs w:val="28"/>
          <w:lang w:eastAsia="ru-RU"/>
        </w:rPr>
        <w:t xml:space="preserve">ем колониальной империи Англии. Судебные доктрины, которые </w:t>
      </w:r>
      <w:r>
        <w:rPr>
          <w:rFonts w:eastAsia="Times New Roman" w:cs="Times New Roman" w:ascii="Times New Roman" w:hAnsi="Times New Roman"/>
          <w:color w:val="000000"/>
          <w:sz w:val="28"/>
          <w:szCs w:val="28"/>
          <w:lang w:eastAsia="ru-RU"/>
        </w:rPr>
        <w:t>были выработаны еще на начальных этапах английской колони</w:t>
        <w:softHyphen/>
      </w:r>
      <w:r>
        <w:rPr>
          <w:rFonts w:eastAsia="Times New Roman" w:cs="Times New Roman" w:ascii="Times New Roman" w:hAnsi="Times New Roman"/>
          <w:color w:val="000000"/>
          <w:spacing w:val="3"/>
          <w:sz w:val="28"/>
          <w:szCs w:val="28"/>
          <w:lang w:eastAsia="ru-RU"/>
        </w:rPr>
        <w:t>альной экспансии, предусматривали, что, отправляясь за грани</w:t>
        <w:softHyphen/>
      </w:r>
      <w:r>
        <w:rPr>
          <w:rFonts w:eastAsia="Times New Roman" w:cs="Times New Roman" w:ascii="Times New Roman" w:hAnsi="Times New Roman"/>
          <w:color w:val="000000"/>
          <w:spacing w:val="-1"/>
          <w:sz w:val="28"/>
          <w:szCs w:val="28"/>
          <w:lang w:eastAsia="ru-RU"/>
        </w:rPr>
        <w:t>цу, англичанин «берет с собой» английское право, и в случае ос</w:t>
        <w:softHyphen/>
        <w:t xml:space="preserve">воения «незаселенных» земель (местное туземное население не </w:t>
      </w:r>
      <w:r>
        <w:rPr>
          <w:rFonts w:eastAsia="Times New Roman" w:cs="Times New Roman" w:ascii="Times New Roman" w:hAnsi="Times New Roman"/>
          <w:color w:val="000000"/>
          <w:spacing w:val="1"/>
          <w:sz w:val="28"/>
          <w:szCs w:val="28"/>
          <w:lang w:eastAsia="ru-RU"/>
        </w:rPr>
        <w:t>принималось во внимание как «нецивилизованное») там начина</w:t>
        <w:softHyphen/>
      </w:r>
      <w:r>
        <w:rPr>
          <w:rFonts w:eastAsia="Times New Roman" w:cs="Times New Roman" w:ascii="Times New Roman" w:hAnsi="Times New Roman"/>
          <w:color w:val="000000"/>
          <w:spacing w:val="-2"/>
          <w:sz w:val="28"/>
          <w:szCs w:val="28"/>
          <w:lang w:eastAsia="ru-RU"/>
        </w:rPr>
        <w:t>ют действовать законы Англии. Термин «законы Англии» в коло</w:t>
        <w:softHyphen/>
      </w:r>
      <w:r>
        <w:rPr>
          <w:rFonts w:eastAsia="Times New Roman" w:cs="Times New Roman" w:ascii="Times New Roman" w:hAnsi="Times New Roman"/>
          <w:color w:val="000000"/>
          <w:sz w:val="28"/>
          <w:szCs w:val="28"/>
          <w:lang w:eastAsia="ru-RU"/>
        </w:rPr>
        <w:t xml:space="preserve">ниальной практике подразумевал не только статуты, но и общее право и право справедливости, т. е. прецедентное право, которое вводилось в создаваемых английскими колонистами судах. Рост </w:t>
      </w:r>
      <w:r>
        <w:rPr>
          <w:rFonts w:eastAsia="Times New Roman" w:cs="Times New Roman" w:ascii="Times New Roman" w:hAnsi="Times New Roman"/>
          <w:color w:val="000000"/>
          <w:spacing w:val="-1"/>
          <w:sz w:val="28"/>
          <w:szCs w:val="28"/>
          <w:lang w:eastAsia="ru-RU"/>
        </w:rPr>
        <w:t xml:space="preserve">колониальных владений сопровождался расширением территории, </w:t>
      </w:r>
      <w:r>
        <w:rPr>
          <w:rFonts w:eastAsia="Times New Roman" w:cs="Times New Roman" w:ascii="Times New Roman" w:hAnsi="Times New Roman"/>
          <w:color w:val="000000"/>
          <w:spacing w:val="1"/>
          <w:sz w:val="28"/>
          <w:szCs w:val="28"/>
          <w:lang w:eastAsia="ru-RU"/>
        </w:rPr>
        <w:t>где применялось английское право.</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Семья общего права включает кроме английского права, которое было ее основой, правовые системы всех стран английского языка, за некоторыми исключениями. Влияние общего права было значительным также во многих, если не во всех, странах, которые политически были связаны с Англией (т.е. государства – члены Британского Содружества</w:t>
      </w:r>
      <w:r>
        <w:rPr>
          <w:rFonts w:eastAsia="Times New Roman" w:cs="Times New Roman" w:ascii="Times New Roman" w:hAnsi="Times New Roman"/>
          <w:iCs/>
          <w:color w:val="000000"/>
          <w:sz w:val="28"/>
          <w:szCs w:val="28"/>
          <w:lang w:eastAsia="ru-RU"/>
        </w:rPr>
        <w:t>).</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Эти страны могли сохранить в ряде сфер свои собственные традиции, институты и концепции, но английское влияние наложило, тем не менее, глубокий отпечаток на мышление юристов этих стран хотя бы в силу того факта, что административные и судебные органы, с одной стороны, и судебный процесс и система доказательств – с другой, построены и регулируются в них по модели английского права. </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правовую семью общего права попадает правовая система большой группы стран, расположенных на разных континентах, отличающихся друг от друга и по уровню экономического развития, и по культуре, и по традициям. В Америке – это Канада и ряд государств Карибского бассейна, в Австралии и Океании – Австралийский союз, Новая Зеландия и некоторые островные государства. В Африке – Нигерия, Гана, Кения, Уганда, Танзания, Замбия и др. В Европе – Ирландия. Их всех объединяет то, что они в свое время попали в определенную зависимость от Англии, что предопределило прямое действие английского права, в том числе общего, и произошло заимствование самого принципа прецедента, признание судебной практики в качестве источника права.</w:t>
      </w:r>
    </w:p>
    <w:p>
      <w:pPr>
        <w:pStyle w:val="Normal"/>
        <w:widowControl w:val="false"/>
        <w:autoSpaceDE w:val="false"/>
        <w:spacing w:lineRule="auto" w:line="240" w:before="0" w:after="0"/>
        <w:ind w:firstLine="567" w:start="-567" w:end="0"/>
        <w:jc w:val="both"/>
        <w:rPr>
          <w:rFonts w:ascii="Times New Roman" w:hAnsi="Times New Roman" w:eastAsia="Times New Roman" w:cs="Times New Roman"/>
          <w:bCs/>
          <w:i/>
          <w:sz w:val="28"/>
          <w:szCs w:val="28"/>
          <w:lang w:eastAsia="ru-RU"/>
        </w:rPr>
      </w:pPr>
      <w:r>
        <w:rPr>
          <w:rFonts w:eastAsia="Times New Roman" w:cs="Times New Roman" w:ascii="Times New Roman" w:hAnsi="Times New Roman"/>
          <w:bCs/>
          <w:i/>
          <w:sz w:val="28"/>
          <w:szCs w:val="28"/>
          <w:lang w:eastAsia="ru-RU"/>
        </w:rPr>
        <w:t xml:space="preserve">Таким образом, Новое время, открываемое победой буржуазных революций в передовых странах мира привело к формированию буржуазного права. Поднимаясь, по словам А.И. Косарева, на более высокую ступень регулирования общественных отношений, право приобрело качество классичности с признанием народного суверенитета, верховенства закона, равенства всех перед законом и т.д. Ведущие европейские страны в силу своего статуса – центров огромных колониальных империй, активно передавали (насаждали) не только опыт своего государственного строительства, но и правового. Так возникли великие современные правовые системы.   </w:t>
      </w:r>
    </w:p>
    <w:p>
      <w:pPr>
        <w:pStyle w:val="Style18"/>
        <w:ind w:firstLine="567" w:start="-567" w:end="0"/>
        <w:rPr/>
      </w:pPr>
      <w:r>
        <w:rPr>
          <w:rFonts w:eastAsia="Times New Roman" w:cs="Times New Roman" w:ascii="Times New Roman" w:hAnsi="Times New Roman"/>
          <w:bCs w:val="false"/>
          <w:i/>
          <w:sz w:val="28"/>
          <w:szCs w:val="28"/>
          <w:lang w:eastAsia="ru-RU"/>
        </w:rPr>
      </w:r>
    </w:p>
    <w:p>
      <w:pPr>
        <w:pStyle w:val="Style18"/>
        <w:ind w:firstLine="567" w:start="-567" w:end="0"/>
        <w:rPr/>
      </w:pPr>
      <w:r>
        <w:rPr/>
        <w:t>ЛЕКЦИЯ №18</w:t>
      </w:r>
    </w:p>
    <w:p>
      <w:pPr>
        <w:pStyle w:val="Style19"/>
        <w:ind w:firstLine="567" w:start="-567" w:end="0"/>
        <w:rPr/>
      </w:pPr>
      <w:r>
        <w:rPr/>
        <w:t>Последствия Первой  мировой войны</w:t>
      </w:r>
    </w:p>
    <w:p>
      <w:pPr>
        <w:pStyle w:val="Style19"/>
        <w:ind w:firstLine="567" w:start="-567" w:end="0"/>
        <w:jc w:val="both"/>
        <w:rPr>
          <w:rFonts w:ascii="Times New Roman" w:hAnsi="Times New Roman" w:cs="Times New Roman"/>
          <w:b w:val="false"/>
          <w:i/>
          <w:color w:val="000000"/>
          <w:sz w:val="28"/>
          <w:szCs w:val="28"/>
        </w:rPr>
      </w:pPr>
      <w:r>
        <w:rPr>
          <w:rFonts w:cs="Times New Roman" w:ascii="Times New Roman" w:hAnsi="Times New Roman"/>
          <w:b w:val="false"/>
          <w:i/>
          <w:color w:val="000000"/>
          <w:sz w:val="28"/>
          <w:szCs w:val="28"/>
        </w:rPr>
      </w:r>
    </w:p>
    <w:p>
      <w:pPr>
        <w:pStyle w:val="Style19"/>
        <w:ind w:firstLine="567" w:start="-567" w:end="0"/>
        <w:jc w:val="both"/>
        <w:rPr>
          <w:rFonts w:ascii="Times New Roman" w:hAnsi="Times New Roman" w:cs="Times New Roman"/>
          <w:b w:val="false"/>
          <w:i/>
          <w:color w:val="000000"/>
          <w:sz w:val="28"/>
          <w:szCs w:val="28"/>
        </w:rPr>
      </w:pPr>
      <w:r>
        <w:rPr>
          <w:rFonts w:cs="Times New Roman" w:ascii="Times New Roman" w:hAnsi="Times New Roman"/>
          <w:b w:val="false"/>
          <w:i/>
          <w:color w:val="000000"/>
          <w:sz w:val="28"/>
          <w:szCs w:val="28"/>
        </w:rPr>
        <w:t>Причин, почему началась первая мировая война очень много, но различные ученые и различные записи тех лет говорят нам о том, что главная причина заключается в том, что в то время Европа развивалась очень бурно. В начале ХХ века во всём мире уже не осталось территорий, не захваченных капиталистическими державами. Германия в этот период обошла по уроню промышленного производства всю Европу, а так как у Германии было очень мало колоний, то она стремилась их захватить. Захватив их, у Германии появились бы новые рынки. В то время очень большими колониями обладала Англия и Франция поэтому очень часто сталкивались интересы этих стран.</w:t>
      </w:r>
    </w:p>
    <w:p>
      <w:pPr>
        <w:pStyle w:val="Normal"/>
        <w:spacing w:lineRule="auto" w:line="240" w:before="280" w:after="280"/>
        <w:ind w:firstLine="567" w:start="-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1. Причины и характер Первой мировой войны</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Непосредственным поводом к началу военных действий послужило убийство в Сараево наследника австро-венгерского престола. Правительство Австро-Венгрии с одобрения Германии предъявило ультиматум Сербии, требуя свободы вмешательства во внутренние дела Сербии. Несмотря на принятие Сербией почти всех условий. Австро-Венгрия 28 июля объявила ей войну. Через два дня правительство России в ответ на открытие Австро-Венгрией военных действий объявило всеобщую мобилизацию. Германия использовала это как предлог и 1 августа развязало войну против России, а 3 августа – против Франции. Англия объявила войну Германии 4 августа. В конце августа на стороне Антанты выступила Япония, которая решила воспользоваться тем, что Германия будет скована на западе, и захватить её колонии на Дальнем Востоке. 30 октября 1914 г. на стороне Антанты в войну вступила Турция.</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1914 г. Италия не вступила в войну, заявив о своем нейтралитете. Она начала военные действия в мае 1915 г. на стороне Антанты. В апреле 1917 г. на стороне Антанты в войну вступили США.</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Начавшиеся в августе 1914 г. военные действия развернулись на несколько театрах и продолжались до ноября 1918 г. По характеру решаемых задач и достигнутом военно-политическим результатам первую мировую войну принято делить на пять кампаний, каждая из которых включает в себя несколько операций.</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Первая мировая война возникла в результате обострения политической и экономической борьбы между крупнейшими империалистическими странами за рынки сбыта и источники сырья, за передел уже поделённого мира. В начале ХХ века раздел мира уже завершился, на земном шаре не осталось территорий, ещё не захваченных капиталистическими державами, не осталось больше так называемых «свободных пространств». «Наступила, - указал В.И. Ленин, -неизбежно эра монопольного обладания колониями, а следовательно, и особенно обостренной борьбы за раздел мира».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результате неравномерного, скачкообразного развития капитализма в эпоху империализма некоторые страны, ставшие на капиталистический путь развития позже других, в короткий срок догнали и перегнали в технико-экономическом отношении такие старые колониальные страны, как Англия и Франция. Особенно показательным было развитие Германии, которая к 1900 г. обошла эти страны по уровню промышленного производства, но значительно уступала в размерах колониальных владений. В силу этого интересы Германии и Англии сталкивались наиболее часто. Германия открыто стремилась к захвату английских рынков на Ближнем Востоке и Африке.</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Колониальная экспансия Германии встречала сопротивление Франции, которая также обладала огромными колониями. Весьма острые противоречия между странами существовали из-за Эльзаса и Лотарингии, захваченных Германией ещё в 1871 г.</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Своим проникновением на Ближний Восток Германия создавала Угрозу интересам России в бассейне Чёрного моря. Австро-Венгрия, выступавшая в союзе с Германией, стала серьёзным конкурентом царской России в борьбе за влияния на Балканах.</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Обострение внешнеполитических противоречий между крупнейшими странами привело к разделу мира на два враждебных лагеря и к складыванию двух империалистических группировок: Тройственного союза (Германия, Австро-Венгрия, Италия) и Тройственного соглашения, или Антанты (Англия, Франция, Россия). </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Война между крупными европейскими державами была выгодна империалистам США, так как в результате этой борьбы складывались Благоприятные условия для дальнейшего развёртывания американской экспансии, особенно в Латинской Америке и на Дальнем Востоке. Американские монополии делали ставку на максимальное извлечение выгод из Европы.</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Подготавливая войну, империалисты видели в ней не только средство разрешения внешних противоречий, но и средство, которое могло бы помочь им справится с ростом недовольства населения их собственных стран и подавить нараставшее революционное движение. Буржуазия рассчитывала в ходе войны уничтожить международную солидарность рабочих, физически истребить лучшую часть рабочего класса, за социалистическую революцию.</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связи с тем, что война за передел мира затрагивала интересы всех империалистических стран, в неё постепенно оказалось втянутым большинство государств мира. Война стала мировой, как по своим политическим целям, так и по масштабам.</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 своему характеру война 1914-1918 гг. была империалистической, захватнической, несправедливой с обеих сторон. Это была война за то, кому больше грабить и угнетать. Большинство партий II Интернационала, предав интересы трудящихся, выступила за войну в поддержку буржуазии и правительств своих стран.</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Партия большевиков во главе с В.И. Лениным, определив характер войны, призвала к борьбе против неё, за превращение войны империалистической в войну гражданскую.</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3. Вооруженные силы и планы сторон.</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 моему мнению, силы каждой из сторон имели очень большое значение. К началу войны все крупные европейские государства, кроме Англии, имели постоянные армии, комплектующие на основе всеобщей воинской повинности. В Англии армия была наёмной. Только после начала войны английское правительство ввело всеобщую повинность.</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Основным родом войск в армиях всех государств была пехота. В сухопутные силы входили кавалерия и артиллерия. Специальные войска имели весьма незначительный удельный вес (около 2%).</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Пехотная дивизия имела от 16 до 21 тыс. человек, 36-48 орудий и около 30 пулемётов.</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Штатной артиллерии полк, как правило, не имел. Артиллерия находилась в распоряжении командира дивизии. К началу войны в составе вооруженных сил России насчитывалось 263 самолёта, Германии - 232, Англии - 258, Франции – 156. В армейские корпуса входили отряды по 3-6 самолётов, предназначённые для ведения разведки. Во всех армиях в незначительном количестве имелись бронеавтомобили и бронепоезда. К 1914 г. в составе вооруженных сил Германии около 4000 автомашин, Россия – 4500, Англия – 900, Франция – 6000.1</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Главная тяжесть борьбы по-прежнему возлагалась на пехоту, вооруженную винтовкой. Политические и военные руководители стран – участниц войны не смогли правильно предвидеть характер будущей войны и определить количество сил и средств, потребных для её ведения. Буржуазные военные теоретики накануне первой мировой войны видели высшее достижение военной мысли в воспроизведении образцов полководческого искусства Наполеона. Опыт более поздних войн учитывался недостаточно. Изменения в способах ведения боя, происшедших в этих войнах, рассматривались как явление случайного порядка, вызывавшиеся либо особенностями театра военных действий, либо плохой подготовкой войск, либо ошибочными действиями полководцев. Возникновение позиционного фронта в ходе русско-японской войны рассматривалось как случайность. Поэтому проблема прорыва позиционной обороны даже теоретически не исследовалась. Всё внимание уделялось наступлению на неглубокую очаговую оборону. Основной формой боевого построения войск считалось стрелковая цепь.</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Планы военных действий основных участников войны недостаточно учитывали возросшую роль экономического и морального факторов и были рассчитаны на ведение сражений лишь за счет мобилизационных запасов, накопленных в мирное время. Считалось, что война будет кратковременной.</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Сущность германского плана заключалась в стремлении бить противников последовательно и избежать, таким образом, войны на два фронта. Планировалось сначала нанести удар по Франции и разгромить её армию, затем перебросить главные силы на восток и разгромить русскую армию. Это обстоятельство определило выбор стратегической формы наступления – фланговый обход и окружение основных сил противника. С целью обхода и окружения французской армии фланговый манёвр намечалось осуществить через Бельгию, в обход главных сил французской армии с севера. На востоке намечалось развернуть15-16 дивизий, которые должны были прикрыть Восточную Пруссию от возможного вторжения русских войск. Активные действия в это время должны были вести австро-венгерские войска.</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Основной порок немецкого плана заключался в переоценке сил противника.</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 австро-венгерский план войны сильное влияние оказало требование германского генерального штаба – сковать русские армии в период нанесения Германией основного удара по Франции. В связи с этим австро-венгерский генеральный штаб запланировал активные действия против России, Сербии и Чехословакии. Главный удар намечалось нанести из Галиции на восток и северо-восток. Австро-венгерский план был построен без реального учета экономических и моральных возможностей страны. В этом наглядно проявилось влияние немецкой военной школы – недооценка сил противника и переоценка своих сил. Наличные силы не соответствовали поставленным задачам.</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Французский план хотя и предусматривал активные наступательные действия, но носил пассивно - выжидательский характер, поскольку первоначальные действия французских войск ставились в зависимость от действия противника. План предусматривал создание трех ударных группировок, но только одна из них (Лотарингская) получила активную задачу – наступать на Лотарингию и Эльзас. Центральная группировка должна была стать связующим звеном, прикрывая границу в своей полосе, а бельгийская – действовать в зависимости от положения противника. Если немцы нарушат нейтралитет Бельгии и начнут наступать через её территорию, то эта армия должна быть готова к наступлению в северо-восточном направлении.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Английский план исходил из того, что всю тяжесть ведения войны на суше должны взять на себя союзники – Россия и Франция. Основной задачей английских вооруженных сил выдвигалось обеспечения господства на море. Для действий на суше намечалась переброска семи дивизий во Францию.</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Русский план войны в силу экономической и политической зависимости царской России от англо-французского капитала предусматривал одновременно наступательные действия против Австро-Венгрии и против Германии. План имел два варианта. По варианту «А»: если Германия сосредоточит главные силы против Франции, то основные усилия русской армии направлялись против Австро-Венгрии. По варианту «Г»: в случае нанесения Германией главного удара по России, русская армия свои основные усилия обращала против Германии. Северо-западный фронт должен был разгромить 8-ю немецкую армию и овладеть Восточной Пруссией. Юго-Западному фронту ставилась задача окружить и разгромить австро-венгерские войска, находившиеся в Галиции.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 началу военных действий стратегическое развертывание войск в соответствии с принятым планом войны было закончено лишь Германией. Против Франции и Бельгии немцы развернули 86 пехотных и 10 кавалерийских дивизий (около 1,6 млн. человек и 5 тыс. орудий). Немецким войскам противостояло 85 пехотных и 12 кавалерийских дивизий франко-англо-бельгийских войск (свыше 1.3 млн. человек и 4640 орудий). На Восточно-европейском театре войны против Германии и Австро-Венгрии сосредотачивалось 75 русских дивизий (свыше 1 млн. человек и 3200 орудий). Противники России имели 64 дивизии (около 1 млн. человек и 2900 орудий).</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Следовательно, к началу войны ни одна из сторон не имела общего превосходства в силах. </w:t>
      </w:r>
    </w:p>
    <w:p>
      <w:pPr>
        <w:pStyle w:val="Style19"/>
        <w:spacing w:lineRule="auto" w:line="240" w:before="0" w:after="0"/>
        <w:ind w:firstLine="567" w:start="-567" w:end="0"/>
        <w:jc w:val="both"/>
        <w:rPr>
          <w:sz w:val="28"/>
          <w:szCs w:val="28"/>
        </w:rPr>
      </w:pPr>
      <w:r>
        <w:rPr>
          <w:rFonts w:eastAsia="Times New Roman" w:cs="Times New Roman" w:ascii="Times New Roman" w:hAnsi="Times New Roman"/>
          <w:sz w:val="28"/>
          <w:szCs w:val="28"/>
          <w:lang w:eastAsia="ru-RU"/>
        </w:rPr>
      </w:r>
    </w:p>
    <w:p>
      <w:pPr>
        <w:pStyle w:val="Style19"/>
        <w:spacing w:lineRule="auto" w:line="240" w:before="0" w:after="0"/>
        <w:ind w:firstLine="567" w:start="-567" w:end="0"/>
        <w:rPr>
          <w:rFonts w:ascii="Times New Roman" w:hAnsi="Times New Roman" w:cs="Times New Roman"/>
          <w:color w:val="000000"/>
          <w:sz w:val="28"/>
          <w:szCs w:val="28"/>
        </w:rPr>
      </w:pPr>
      <w:r>
        <w:rPr>
          <w:rFonts w:cs="Times New Roman" w:ascii="Times New Roman" w:hAnsi="Times New Roman"/>
          <w:color w:val="000000"/>
          <w:sz w:val="28"/>
          <w:szCs w:val="28"/>
        </w:rPr>
        <w:t>2. Основные последствия Первой мировой войны</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r>
    </w:p>
    <w:p>
      <w:pPr>
        <w:pStyle w:val="Normal"/>
        <w:tabs>
          <w:tab w:val="clear" w:pos="708"/>
          <w:tab w:val="left" w:pos="851"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принципе причины войны остаются всего лишь причинами, тогда как ее последствия всегда имеют гораздо большее значение. Первая мировая война, начавшаяся 28 июля 1914 года, закончилась 11 ноября 1918 года. Официальная капитуляция военных сил Германии и ее союзников была принята странами-победительницами на Парижской мирной конференции 1919 года, решения которой и подвели итоги длительного вооруженного конфликта. </w:t>
      </w:r>
    </w:p>
    <w:p>
      <w:pPr>
        <w:pStyle w:val="Normal"/>
        <w:tabs>
          <w:tab w:val="clear" w:pos="708"/>
          <w:tab w:val="left" w:pos="709" w:leader="none"/>
          <w:tab w:val="left" w:pos="851"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Война, во время которой союзники по меньшей мере четыре раза были близки к поражению, закончилась. В конце ее Центральные державы воевали против государств, имевших превосходящие финансовые, военные и трудовые ресурсы мира. Также союзники полностью контролировали моря, а на последней фазе войны имели преимущество в воздухе. Авиация в этой войне использовалась не столько для нанесения бомбовых ударов, сколько для ведения воздушной разведки за перемещением вражеской армии.</w:t>
      </w:r>
    </w:p>
    <w:p>
      <w:pPr>
        <w:pStyle w:val="Normal"/>
        <w:tabs>
          <w:tab w:val="clear" w:pos="708"/>
          <w:tab w:val="left" w:pos="709" w:leader="none"/>
          <w:tab w:val="left" w:pos="851"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Две огромные ошибки, которые допустила Германия, вторжение в нейтральную Бельгию и ведение «неограниченной» подводной войны, объединили против нее с целью обезопасить мир от германского милитаризма большинство стран. Обе эти акции Германии были вызовом моральным принципам большинства наций и не могли быть оставлены без наказания.</w:t>
      </w:r>
    </w:p>
    <w:p>
      <w:pPr>
        <w:pStyle w:val="Normal"/>
        <w:tabs>
          <w:tab w:val="clear" w:pos="708"/>
          <w:tab w:val="left" w:pos="709" w:leader="none"/>
          <w:tab w:val="left" w:pos="851" w:leader="none"/>
        </w:tabs>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sz w:val="28"/>
          <w:szCs w:val="28"/>
          <w:lang w:eastAsia="ru-RU"/>
        </w:rPr>
        <w:t>Недостатками взаимодействия союзных государств было то, что они долгое время не могли объединить свои усилия, а их постоянное соревнование за лидерство в антигерманской коалиции едва не стоило им победы.</w:t>
        <w:br/>
      </w:r>
      <w:r>
        <w:rPr>
          <w:rFonts w:eastAsia="Times New Roman" w:cs="Times New Roman" w:ascii="Times New Roman" w:hAnsi="Times New Roman"/>
          <w:i/>
          <w:sz w:val="28"/>
          <w:szCs w:val="28"/>
          <w:lang w:eastAsia="ru-RU"/>
        </w:rPr>
        <w:t xml:space="preserve">       Последствия войны:</w:t>
      </w:r>
    </w:p>
    <w:p>
      <w:pPr>
        <w:pStyle w:val="Normal"/>
        <w:tabs>
          <w:tab w:val="clear" w:pos="708"/>
          <w:tab w:val="left" w:pos="709" w:leader="none"/>
          <w:tab w:val="left" w:pos="851"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 В результате войны около 10 млн. солдат погибли</w:t>
        <w:br/>
        <w:t>(Включая 1 млн. тех, кто пропал без вести), а до 21 млн. были ранены:</w:t>
        <w:br/>
        <w:t>Каждая минута войны забирала жизни 4 солдат, а еще 9 получали ранения. Некоторые из искалеченных на войне со временем возвращались к нормальному жизни, но большинство из них заканчивали свою жизнь в госпиталях и больницах. На войну, в которой участвовали 34 государства с населением около 1 млрд. человек. (67% населения планеты), было мобилизовано около 65 млн. чел. Погибло огромное количество мирного населения (5 млн.).</w:t>
      </w:r>
    </w:p>
    <w:p>
      <w:pPr>
        <w:pStyle w:val="Normal"/>
        <w:tabs>
          <w:tab w:val="clear" w:pos="708"/>
          <w:tab w:val="left" w:pos="709" w:leader="none"/>
          <w:tab w:val="left" w:pos="851"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2) На плечи простых людей было возложено бремя экономического ущерба от войны. Война задержала хозяйственный и даже культурное развитие целого поколения. Крупнейших экономических убытков от войны потерпели: (Великобритания - 30%; Германия - 20%; Франция - 15%; США - 14%).</w:t>
        <w:br/>
        <w:t>Территории, на которых шли бои, особенно во Франции, Бельгии, России, были разрушены. Во время оккупации занятые территории нещадно грабились; местное население привлекалось к строительству оборонительных сооружений и рытья окопов Появились два новых фактора, которые будут определять события послевоенной эпохи: распространение коммунизма и лидерство США.</w:t>
        <w:br/>
        <w:t xml:space="preserve">        3) Разрушены процессы, начавшиеся на рубеже ХIХ-ХХ вв. Обострились классовые, межгосударственные и этнические противоречия. Мир разделился на демократический и тоталитарный лагерь. </w:t>
      </w:r>
    </w:p>
    <w:p>
      <w:pPr>
        <w:pStyle w:val="Normal"/>
        <w:tabs>
          <w:tab w:val="clear" w:pos="708"/>
          <w:tab w:val="left" w:pos="709" w:leader="none"/>
          <w:tab w:val="left" w:pos="851"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4)  Война разрушила довоенный международный правовой порядок, породив новую международную правовую систему.</w:t>
      </w:r>
    </w:p>
    <w:p>
      <w:pPr>
        <w:pStyle w:val="Normal"/>
        <w:tabs>
          <w:tab w:val="clear" w:pos="708"/>
          <w:tab w:val="left" w:pos="851"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5) Главным же последствием Первой мировой войны стал новый передел мира: Танзания, Юго-Западная Африка, Ирак, Трансиордания, Палестина, некоторые части Того, Камеруна, Северо-востока Новой Гвинеи и Науру перешли к Великобритании. Англия получила на них специальный мандат, позволявший контролировать правительство и население эти земель до приобретения ими нужных знаний для дальнейшего самостоятельного развития; Территории Бурунди, Руанды и части ранее подконтрольных Германии территорий перешли к Бельгии; Греция, как пострадавшая сторона получила Западную Фракию; Италия получила Истрию и Южный Тироль; Дании достался Северный Шлезвиг; Румыния приобрела Трансильванию, Южную Добруджу, Буковину и Бессарабию; Франция вернула себе Эльзас и Лотарингию, и ряд территорий в Африке; Япония добилась выдачи ей нескольких, ранее принадлежавших немцах островов в Тихом Океане. К побочным, или вторичным эффектам Первой мировой войны, на которые никто из воюющих не рассчитывал, относятся такие события мировой истории как: Австро-Венгерская империя распалась; Российская империя распалась, в ней началась революция и Гражданская война; Бывшие союзники по блоку Антанты стали врагами, на территорию России были введены французские, английские и американские войска; Немецкий рейх в первой его вариации перестал существовать, возникла Германская республика; Юго-Западная Африка стала частью Африканского союза; Возникли предпосылки образования Югославии; Австро-Венгрия разделилась на Австрию и Венгрию; Все войска, занимавшие Черноморские проливы и спорную Рейнскую область были оттуда выведены; Не менее важным последствием Первой мировой войны стало образование Лиги Наций, как прообраза Организации Объединенных Наций и складывание Версальской системы международных отношений, при помощи которой был восстановлен баланс сил в послевоенном мире. Еще одним последствием Первой мировой стал небывалый подъем в военной сфере, в области новых технологий, разработок, новаторских и идей и последующий за ним резкий крах экономик многих стран мира. Огромная контрибуция, наложенная на Германию, Австрию, Венгрию, Болгарию и другие государства, выступавшие на стороне проигравших, имела для них крайне негативные последствия и ввела эти страны в кризис, разбираться с результатами которого, пришлось самим победителям. Таким образом, один выстрел в Сараево стал причиной четырехлетней войны и повлек за собой распад трех великих империй.</w:t>
      </w:r>
    </w:p>
    <w:p>
      <w:pPr>
        <w:pStyle w:val="Normal"/>
        <w:tabs>
          <w:tab w:val="clear" w:pos="708"/>
          <w:tab w:val="left" w:pos="709" w:leader="none"/>
          <w:tab w:val="left" w:pos="851" w:leader="none"/>
        </w:tabs>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xml:space="preserve">Таким образом, Первая мировая война одна из самых длительных, кровопролитных и значительных по последствиям в истории человечества. Она продолжалась более четырех лет. В ней участвовали 33 страны из 59-ти, обладавших в то время государственным суверенитетом. Население воюющих стран составило свыше 1,5 млрд. человек (около 87% всех жителей Земли). Под ружьё было поставлено в общей сложности 73,5 млн. человек. Более 10 млн. было убито и 20 млн. ранено. Жертвы среди мирного населения, пострадавшего от эпидемий, голода, холода и др. бедствий военного времени также исчислялись десятками миллионов. </w:t>
      </w:r>
    </w:p>
    <w:p>
      <w:pPr>
        <w:pStyle w:val="Normal"/>
        <w:tabs>
          <w:tab w:val="clear" w:pos="708"/>
          <w:tab w:val="left" w:pos="851" w:leader="none"/>
        </w:tabs>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xml:space="preserve">Недостатки и просчёты мирного урегулирования после Первой мировой во многом подготовили почву для Второй мировой войны. Трагедия, которая постигла человечество в середине XX в., бросила тень забвения на Первую мировую войну. Между тем она оставила глубокий след в современной истории: изменила привычки и нравы людей, сделала их более терпимыми к государственным формам насилия и посеяла зёрна будущих международных конфликтов; расширило функции государства, но фактически поставило его над обществом, усилив тем самым тоталитарные тенденции; усилили государственное регулирование экономики.   </w:t>
      </w:r>
    </w:p>
    <w:p>
      <w:pPr>
        <w:pStyle w:val="Normal"/>
        <w:tabs>
          <w:tab w:val="clear" w:pos="708"/>
          <w:tab w:val="left" w:pos="851" w:leader="none"/>
        </w:tabs>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xml:space="preserve">Из опыта Первой мировой войны во многом исходили теоретики и практики не только фашистской командной экономики в Германии и Италии. Прямо или косвенно он повлиял и на опыт государственного регулирования в иных странах западного мира (США, Великобритания и пр.). </w:t>
      </w:r>
    </w:p>
    <w:p>
      <w:pPr>
        <w:pStyle w:val="Style18"/>
        <w:ind w:firstLine="567" w:start="-567" w:end="0"/>
        <w:rPr/>
      </w:pPr>
      <w:r>
        <w:rPr>
          <w:rFonts w:eastAsia="Times New Roman" w:cs="Times New Roman" w:ascii="Times New Roman" w:hAnsi="Times New Roman"/>
          <w:i/>
          <w:sz w:val="28"/>
          <w:szCs w:val="28"/>
          <w:lang w:eastAsia="ru-RU"/>
        </w:rPr>
      </w:r>
    </w:p>
    <w:p>
      <w:pPr>
        <w:pStyle w:val="Style18"/>
        <w:ind w:firstLine="567" w:start="-567" w:end="0"/>
        <w:rPr/>
      </w:pPr>
      <w:r>
        <w:rPr/>
        <w:t>ЛЕКЦИЯ №19</w:t>
      </w:r>
    </w:p>
    <w:p>
      <w:pPr>
        <w:pStyle w:val="Style19"/>
        <w:ind w:firstLine="567" w:start="-567" w:end="0"/>
        <w:rPr/>
      </w:pPr>
      <w:r>
        <w:rPr/>
        <w:t>Эволюция государства в Германии в XX веке</w:t>
      </w:r>
    </w:p>
    <w:p>
      <w:pPr>
        <w:pStyle w:val="Normal"/>
        <w:widowControl w:val="false"/>
        <w:shd w:fill="FFFFFF" w:val="clear"/>
        <w:tabs>
          <w:tab w:val="clear" w:pos="708"/>
          <w:tab w:val="left" w:pos="900" w:leader="none"/>
        </w:tabs>
        <w:autoSpaceDE w:val="false"/>
        <w:spacing w:lineRule="auto" w:line="240" w:before="144"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 xml:space="preserve">Политико-правовая история Германии  </w:t>
      </w:r>
      <w:r>
        <w:rPr>
          <w:rFonts w:eastAsia="Times New Roman" w:cs="Times New Roman" w:ascii="Times New Roman" w:hAnsi="Times New Roman"/>
          <w:i/>
          <w:sz w:val="28"/>
          <w:szCs w:val="28"/>
          <w:lang w:eastAsia="ru-RU"/>
        </w:rPr>
        <w:t>ХIХ</w:t>
      </w:r>
      <w:r>
        <w:rPr>
          <w:rFonts w:eastAsia="Times New Roman" w:cs="Times New Roman" w:ascii="Times New Roman" w:hAnsi="Times New Roman"/>
          <w:i/>
          <w:color w:val="000000"/>
          <w:sz w:val="28"/>
          <w:szCs w:val="28"/>
          <w:lang w:eastAsia="ru-RU"/>
        </w:rPr>
        <w:t xml:space="preserve"> – ХХ вв. характеризуется радикальными и стремительными изменениями как в форме правления и политическом режиме, так и правовой системе. История государства и правовых учреждений Германии этого периода распадается на ряд периодов: период Веймарской республики (1919-1933 гг.); период фашистского государства (1933-1945 гг.); период существования двух  «вторых республик»: ФРГ и ГДР (1949-1990 гг.); период объединенного немецкого государства (с 1990 г.).</w:t>
      </w:r>
    </w:p>
    <w:p>
      <w:pPr>
        <w:pStyle w:val="Normal"/>
        <w:widowControl w:val="false"/>
        <w:shd w:fill="FFFFFF" w:val="clear"/>
        <w:autoSpaceDE w:val="false"/>
        <w:spacing w:lineRule="auto" w:line="240" w:before="144" w:after="0"/>
        <w:ind w:firstLine="567" w:start="-567" w:end="0"/>
        <w:jc w:val="both"/>
        <w:rPr>
          <w:rFonts w:ascii="Times New Roman" w:hAnsi="Times New Roman" w:eastAsia="Times New Roman" w:cs="Times New Roman"/>
          <w:b/>
          <w:i/>
          <w:color w:val="000000"/>
          <w:sz w:val="28"/>
          <w:szCs w:val="28"/>
          <w:lang w:eastAsia="ru-RU"/>
        </w:rPr>
      </w:pPr>
      <w:r>
        <w:rPr>
          <w:rFonts w:eastAsia="Times New Roman" w:cs="Times New Roman" w:ascii="Times New Roman" w:hAnsi="Times New Roman"/>
          <w:b/>
          <w:i/>
          <w:color w:val="000000"/>
          <w:sz w:val="28"/>
          <w:szCs w:val="28"/>
          <w:lang w:eastAsia="ru-RU"/>
        </w:rPr>
      </w:r>
    </w:p>
    <w:p>
      <w:pPr>
        <w:pStyle w:val="Normal"/>
        <w:widowControl w:val="false"/>
        <w:shd w:fill="FFFFFF" w:val="clear"/>
        <w:autoSpaceDE w:val="false"/>
        <w:spacing w:lineRule="auto" w:line="360" w:before="34" w:after="0"/>
        <w:ind w:firstLine="567" w:start="-567" w:end="-81"/>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color w:val="000000"/>
          <w:w w:val="108"/>
          <w:sz w:val="28"/>
          <w:szCs w:val="28"/>
          <w:lang w:eastAsia="ru-RU"/>
        </w:rPr>
        <w:t>1.  Веймарская республика и Конституция 1919 г.</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w w:val="108"/>
          <w:sz w:val="28"/>
          <w:szCs w:val="28"/>
          <w:lang w:eastAsia="ru-RU"/>
        </w:rPr>
        <w:t>Военное поражение Германии в Первой мировой войне, внут</w:t>
        <w:softHyphen/>
        <w:t>ренние социальные и классовые противоречия, влияние событий в России привели к революционному взрыву в ноябре 1918 г. Рево</w:t>
        <w:softHyphen/>
      </w:r>
      <w:r>
        <w:rPr>
          <w:rFonts w:eastAsia="Times New Roman" w:cs="Times New Roman" w:ascii="Times New Roman" w:hAnsi="Times New Roman"/>
          <w:color w:val="000000"/>
          <w:spacing w:val="2"/>
          <w:w w:val="108"/>
          <w:sz w:val="28"/>
          <w:szCs w:val="28"/>
          <w:lang w:eastAsia="ru-RU"/>
        </w:rPr>
        <w:t xml:space="preserve">люция началась с восстания моряков в Киле, затем выступления </w:t>
      </w:r>
      <w:r>
        <w:rPr>
          <w:rFonts w:eastAsia="Times New Roman" w:cs="Times New Roman" w:ascii="Times New Roman" w:hAnsi="Times New Roman"/>
          <w:color w:val="000000"/>
          <w:spacing w:val="1"/>
          <w:w w:val="108"/>
          <w:sz w:val="28"/>
          <w:szCs w:val="28"/>
          <w:lang w:eastAsia="ru-RU"/>
        </w:rPr>
        <w:t xml:space="preserve">стали происходить и в других крупнейших городах Германии. </w:t>
      </w:r>
      <w:r>
        <w:rPr>
          <w:rFonts w:eastAsia="Times New Roman" w:cs="Times New Roman" w:ascii="Times New Roman" w:hAnsi="Times New Roman"/>
          <w:color w:val="000000"/>
          <w:spacing w:val="-2"/>
          <w:w w:val="108"/>
          <w:sz w:val="28"/>
          <w:szCs w:val="28"/>
          <w:lang w:eastAsia="ru-RU"/>
        </w:rPr>
        <w:t xml:space="preserve">Своеобразной кульминацией революционных выступлений явилось </w:t>
      </w:r>
      <w:r>
        <w:rPr>
          <w:rFonts w:eastAsia="Times New Roman" w:cs="Times New Roman" w:ascii="Times New Roman" w:hAnsi="Times New Roman"/>
          <w:color w:val="000000"/>
          <w:w w:val="108"/>
          <w:sz w:val="28"/>
          <w:szCs w:val="28"/>
          <w:lang w:eastAsia="ru-RU"/>
        </w:rPr>
        <w:t>установление советской власти в Баварии в апреле 1919 г. В сло</w:t>
        <w:softHyphen/>
        <w:t xml:space="preserve">жившейся ситуации императорское правительство передало власть </w:t>
      </w:r>
      <w:r>
        <w:rPr>
          <w:rFonts w:eastAsia="Times New Roman" w:cs="Times New Roman" w:ascii="Times New Roman" w:hAnsi="Times New Roman"/>
          <w:color w:val="000000"/>
          <w:spacing w:val="-1"/>
          <w:w w:val="108"/>
          <w:sz w:val="28"/>
          <w:szCs w:val="28"/>
          <w:lang w:eastAsia="ru-RU"/>
        </w:rPr>
        <w:t xml:space="preserve">представителям германской социал-демократии. Кайзер Вильгельм </w:t>
      </w:r>
      <w:r>
        <w:rPr>
          <w:rFonts w:eastAsia="Times New Roman" w:cs="Times New Roman" w:ascii="Times New Roman" w:hAnsi="Times New Roman"/>
          <w:color w:val="000000"/>
          <w:spacing w:val="3"/>
          <w:w w:val="108"/>
          <w:sz w:val="28"/>
          <w:szCs w:val="28"/>
          <w:lang w:eastAsia="ru-RU"/>
        </w:rPr>
        <w:t>бежал в Голландию. Таким образом, была ликвидирована импе</w:t>
        <w:softHyphen/>
        <w:t xml:space="preserve">раторская власть династии Гогенцоллернов, а также правителей </w:t>
      </w:r>
      <w:r>
        <w:rPr>
          <w:rFonts w:eastAsia="Times New Roman" w:cs="Times New Roman" w:ascii="Times New Roman" w:hAnsi="Times New Roman"/>
          <w:color w:val="000000"/>
          <w:spacing w:val="1"/>
          <w:w w:val="108"/>
          <w:sz w:val="28"/>
          <w:szCs w:val="28"/>
          <w:lang w:eastAsia="ru-RU"/>
        </w:rPr>
        <w:t xml:space="preserve">более мелких монархий и княжеств, входивших в состав империи. </w:t>
      </w:r>
      <w:r>
        <w:rPr>
          <w:rFonts w:eastAsia="Times New Roman" w:cs="Times New Roman" w:ascii="Times New Roman" w:hAnsi="Times New Roman"/>
          <w:color w:val="000000"/>
          <w:spacing w:val="4"/>
          <w:w w:val="108"/>
          <w:sz w:val="28"/>
          <w:szCs w:val="28"/>
          <w:lang w:eastAsia="ru-RU"/>
        </w:rPr>
        <w:t>Германия была объявлена республикой, был установлен 8-часо</w:t>
        <w:softHyphen/>
      </w:r>
      <w:r>
        <w:rPr>
          <w:rFonts w:eastAsia="Times New Roman" w:cs="Times New Roman" w:ascii="Times New Roman" w:hAnsi="Times New Roman"/>
          <w:color w:val="000000"/>
          <w:spacing w:val="1"/>
          <w:w w:val="108"/>
          <w:sz w:val="28"/>
          <w:szCs w:val="28"/>
          <w:lang w:eastAsia="ru-RU"/>
        </w:rPr>
        <w:t>вой рабочий день, провозглашены широкие демократические пра</w:t>
        <w:softHyphen/>
      </w:r>
      <w:r>
        <w:rPr>
          <w:rFonts w:eastAsia="Times New Roman" w:cs="Times New Roman" w:ascii="Times New Roman" w:hAnsi="Times New Roman"/>
          <w:color w:val="000000"/>
          <w:spacing w:val="2"/>
          <w:w w:val="108"/>
          <w:sz w:val="28"/>
          <w:szCs w:val="28"/>
          <w:lang w:eastAsia="ru-RU"/>
        </w:rPr>
        <w:t>ва и свободы.</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w w:val="108"/>
          <w:sz w:val="28"/>
          <w:szCs w:val="28"/>
          <w:lang w:eastAsia="ru-RU"/>
        </w:rPr>
        <w:t xml:space="preserve">В январе 1919 г. были проведены выборы в Национальное </w:t>
      </w:r>
      <w:r>
        <w:rPr>
          <w:rFonts w:eastAsia="Times New Roman" w:cs="Times New Roman" w:ascii="Times New Roman" w:hAnsi="Times New Roman"/>
          <w:color w:val="000000"/>
          <w:spacing w:val="3"/>
          <w:w w:val="108"/>
          <w:sz w:val="28"/>
          <w:szCs w:val="28"/>
          <w:lang w:eastAsia="ru-RU"/>
        </w:rPr>
        <w:t>собрание, которое стало высшим органом законодательной влас</w:t>
        <w:softHyphen/>
      </w:r>
      <w:r>
        <w:rPr>
          <w:rFonts w:eastAsia="Times New Roman" w:cs="Times New Roman" w:ascii="Times New Roman" w:hAnsi="Times New Roman"/>
          <w:color w:val="000000"/>
          <w:spacing w:val="5"/>
          <w:w w:val="108"/>
          <w:sz w:val="28"/>
          <w:szCs w:val="28"/>
          <w:lang w:eastAsia="ru-RU"/>
        </w:rPr>
        <w:t>ти. Временным президентом республики стал Макс Эберт.</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color w:val="000000"/>
          <w:spacing w:val="1"/>
          <w:w w:val="108"/>
          <w:sz w:val="28"/>
          <w:szCs w:val="28"/>
          <w:lang w:eastAsia="ru-RU"/>
        </w:rPr>
      </w:pPr>
      <w:r>
        <w:rPr>
          <w:rFonts w:eastAsia="Times New Roman" w:cs="Times New Roman" w:ascii="Times New Roman" w:hAnsi="Times New Roman"/>
          <w:color w:val="000000"/>
          <w:w w:val="108"/>
          <w:sz w:val="28"/>
          <w:szCs w:val="28"/>
          <w:lang w:eastAsia="ru-RU"/>
        </w:rPr>
        <w:t>В начале марта 1919 г. был принят «переходный закон» о пра</w:t>
        <w:softHyphen/>
      </w:r>
      <w:r>
        <w:rPr>
          <w:rFonts w:eastAsia="Times New Roman" w:cs="Times New Roman" w:ascii="Times New Roman" w:hAnsi="Times New Roman"/>
          <w:color w:val="000000"/>
          <w:spacing w:val="1"/>
          <w:w w:val="108"/>
          <w:sz w:val="28"/>
          <w:szCs w:val="28"/>
          <w:lang w:eastAsia="ru-RU"/>
        </w:rPr>
        <w:t xml:space="preserve">вопреемстве Республики. Он постановил, что все предписания, </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color w:val="000000"/>
          <w:spacing w:val="2"/>
          <w:w w:val="108"/>
          <w:sz w:val="28"/>
          <w:szCs w:val="28"/>
          <w:lang w:eastAsia="ru-RU"/>
        </w:rPr>
      </w:pPr>
      <w:r>
        <w:rPr>
          <w:rFonts w:eastAsia="Times New Roman" w:cs="Times New Roman" w:ascii="Times New Roman" w:hAnsi="Times New Roman"/>
          <w:color w:val="000000"/>
          <w:spacing w:val="1"/>
          <w:w w:val="108"/>
          <w:sz w:val="28"/>
          <w:szCs w:val="28"/>
          <w:lang w:eastAsia="ru-RU"/>
        </w:rPr>
        <w:t>изданные кайзеровской империей, если они не противоречат вре</w:t>
        <w:softHyphen/>
        <w:t>менному имперскому и переходному закону, признаются действу</w:t>
        <w:softHyphen/>
      </w:r>
      <w:r>
        <w:rPr>
          <w:rFonts w:eastAsia="Times New Roman" w:cs="Times New Roman" w:ascii="Times New Roman" w:hAnsi="Times New Roman"/>
          <w:color w:val="000000"/>
          <w:spacing w:val="3"/>
          <w:w w:val="108"/>
          <w:sz w:val="28"/>
          <w:szCs w:val="28"/>
          <w:lang w:eastAsia="ru-RU"/>
        </w:rPr>
        <w:t xml:space="preserve">ющими. Началась работа по подготовке конституции, которая </w:t>
      </w:r>
      <w:r>
        <w:rPr>
          <w:rFonts w:eastAsia="Times New Roman" w:cs="Times New Roman" w:ascii="Times New Roman" w:hAnsi="Times New Roman"/>
          <w:color w:val="000000"/>
          <w:spacing w:val="2"/>
          <w:w w:val="108"/>
          <w:sz w:val="28"/>
          <w:szCs w:val="28"/>
          <w:lang w:eastAsia="ru-RU"/>
        </w:rPr>
        <w:t>должна была закрепить завоевания революции и укрепить поли</w:t>
        <w:softHyphen/>
        <w:t xml:space="preserve">тическую стабильность в стране. </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w w:val="108"/>
          <w:sz w:val="28"/>
          <w:szCs w:val="28"/>
          <w:lang w:eastAsia="ru-RU"/>
        </w:rPr>
        <w:t xml:space="preserve">В июле 1919 г. в городе Веймаре была принята конституция </w:t>
      </w:r>
      <w:r>
        <w:rPr>
          <w:rFonts w:eastAsia="Times New Roman" w:cs="Times New Roman" w:ascii="Times New Roman" w:hAnsi="Times New Roman"/>
          <w:color w:val="000000"/>
          <w:spacing w:val="3"/>
          <w:w w:val="108"/>
          <w:sz w:val="28"/>
          <w:szCs w:val="28"/>
          <w:lang w:eastAsia="ru-RU"/>
        </w:rPr>
        <w:t xml:space="preserve">германского государства, известная в истории как </w:t>
      </w:r>
      <w:r>
        <w:rPr>
          <w:rFonts w:eastAsia="Times New Roman" w:cs="Times New Roman" w:ascii="Times New Roman" w:hAnsi="Times New Roman"/>
          <w:b/>
          <w:color w:val="000000"/>
          <w:spacing w:val="3"/>
          <w:w w:val="108"/>
          <w:sz w:val="28"/>
          <w:szCs w:val="28"/>
          <w:lang w:eastAsia="ru-RU"/>
        </w:rPr>
        <w:t xml:space="preserve">Веймарская </w:t>
      </w:r>
      <w:r>
        <w:rPr>
          <w:rFonts w:eastAsia="Times New Roman" w:cs="Times New Roman" w:ascii="Times New Roman" w:hAnsi="Times New Roman"/>
          <w:b/>
          <w:color w:val="000000"/>
          <w:spacing w:val="-1"/>
          <w:w w:val="108"/>
          <w:sz w:val="28"/>
          <w:szCs w:val="28"/>
          <w:lang w:eastAsia="ru-RU"/>
        </w:rPr>
        <w:t>конституция</w:t>
      </w:r>
      <w:r>
        <w:rPr>
          <w:rFonts w:eastAsia="Times New Roman" w:cs="Times New Roman" w:ascii="Times New Roman" w:hAnsi="Times New Roman"/>
          <w:color w:val="000000"/>
          <w:spacing w:val="-1"/>
          <w:w w:val="108"/>
          <w:sz w:val="28"/>
          <w:szCs w:val="28"/>
          <w:lang w:eastAsia="ru-RU"/>
        </w:rPr>
        <w:t>, провозгласившая Германию республикой с федераль</w:t>
        <w:softHyphen/>
      </w:r>
      <w:r>
        <w:rPr>
          <w:rFonts w:eastAsia="Times New Roman" w:cs="Times New Roman" w:ascii="Times New Roman" w:hAnsi="Times New Roman"/>
          <w:color w:val="000000"/>
          <w:spacing w:val="1"/>
          <w:w w:val="108"/>
          <w:sz w:val="28"/>
          <w:szCs w:val="28"/>
          <w:lang w:eastAsia="ru-RU"/>
        </w:rPr>
        <w:t>ным устройством.</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w w:val="108"/>
          <w:sz w:val="28"/>
          <w:szCs w:val="28"/>
          <w:lang w:eastAsia="ru-RU"/>
        </w:rPr>
        <w:t>В ее преамбуле были закреплены принципы «народного един</w:t>
        <w:softHyphen/>
      </w:r>
      <w:r>
        <w:rPr>
          <w:rFonts w:eastAsia="Times New Roman" w:cs="Times New Roman" w:ascii="Times New Roman" w:hAnsi="Times New Roman"/>
          <w:color w:val="000000"/>
          <w:spacing w:val="4"/>
          <w:w w:val="108"/>
          <w:sz w:val="28"/>
          <w:szCs w:val="28"/>
          <w:lang w:eastAsia="ru-RU"/>
        </w:rPr>
        <w:t xml:space="preserve">ства» и «народного суверенитета», а также принципы «свободы» и «социальной справедливости». Носителями государственной </w:t>
      </w:r>
      <w:r>
        <w:rPr>
          <w:rFonts w:eastAsia="Times New Roman" w:cs="Times New Roman" w:ascii="Times New Roman" w:hAnsi="Times New Roman"/>
          <w:color w:val="000000"/>
          <w:spacing w:val="1"/>
          <w:w w:val="108"/>
          <w:sz w:val="28"/>
          <w:szCs w:val="28"/>
          <w:lang w:eastAsia="ru-RU"/>
        </w:rPr>
        <w:t>власти становились выборные на основе всеобщего избирательно</w:t>
        <w:softHyphen/>
      </w:r>
      <w:r>
        <w:rPr>
          <w:rFonts w:eastAsia="Times New Roman" w:cs="Times New Roman" w:ascii="Times New Roman" w:hAnsi="Times New Roman"/>
          <w:color w:val="000000"/>
          <w:spacing w:val="5"/>
          <w:w w:val="108"/>
          <w:sz w:val="28"/>
          <w:szCs w:val="28"/>
          <w:lang w:eastAsia="ru-RU"/>
        </w:rPr>
        <w:t>го права рейхстаг и президент.</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w w:val="108"/>
          <w:sz w:val="28"/>
          <w:szCs w:val="28"/>
          <w:lang w:eastAsia="ru-RU"/>
        </w:rPr>
        <w:t xml:space="preserve">Бывшие союзные государства получили название «земель». </w:t>
      </w:r>
      <w:r>
        <w:rPr>
          <w:rFonts w:eastAsia="Times New Roman" w:cs="Times New Roman" w:ascii="Times New Roman" w:hAnsi="Times New Roman"/>
          <w:color w:val="000000"/>
          <w:spacing w:val="2"/>
          <w:w w:val="108"/>
          <w:sz w:val="28"/>
          <w:szCs w:val="28"/>
          <w:lang w:eastAsia="ru-RU"/>
        </w:rPr>
        <w:t xml:space="preserve">Всего в состав Германской империи (официальное название было </w:t>
      </w:r>
      <w:r>
        <w:rPr>
          <w:rFonts w:eastAsia="Times New Roman" w:cs="Times New Roman" w:ascii="Times New Roman" w:hAnsi="Times New Roman"/>
          <w:color w:val="000000"/>
          <w:w w:val="108"/>
          <w:sz w:val="28"/>
          <w:szCs w:val="28"/>
          <w:lang w:eastAsia="ru-RU"/>
        </w:rPr>
        <w:t xml:space="preserve">сохранено) вошли 15 земель и три вольных города. Земли имели </w:t>
      </w:r>
      <w:r>
        <w:rPr>
          <w:rFonts w:eastAsia="Times New Roman" w:cs="Times New Roman" w:ascii="Times New Roman" w:hAnsi="Times New Roman"/>
          <w:color w:val="000000"/>
          <w:spacing w:val="5"/>
          <w:w w:val="108"/>
          <w:sz w:val="28"/>
          <w:szCs w:val="28"/>
          <w:lang w:eastAsia="ru-RU"/>
        </w:rPr>
        <w:t>свои законодательные собрания (ландтаги) и конституции. Од</w:t>
        <w:softHyphen/>
        <w:t xml:space="preserve">нако империя (федеральное государство) имела подавляющее </w:t>
      </w:r>
      <w:r>
        <w:rPr>
          <w:rFonts w:eastAsia="Times New Roman" w:cs="Times New Roman" w:ascii="Times New Roman" w:hAnsi="Times New Roman"/>
          <w:color w:val="000000"/>
          <w:spacing w:val="1"/>
          <w:w w:val="108"/>
          <w:sz w:val="28"/>
          <w:szCs w:val="28"/>
          <w:lang w:eastAsia="ru-RU"/>
        </w:rPr>
        <w:t xml:space="preserve">преимущество в полномочиях и компетенции по отношениям к </w:t>
      </w:r>
      <w:r>
        <w:rPr>
          <w:rFonts w:eastAsia="Times New Roman" w:cs="Times New Roman" w:ascii="Times New Roman" w:hAnsi="Times New Roman"/>
          <w:color w:val="000000"/>
          <w:spacing w:val="5"/>
          <w:w w:val="108"/>
          <w:sz w:val="28"/>
          <w:szCs w:val="28"/>
          <w:lang w:eastAsia="ru-RU"/>
        </w:rPr>
        <w:t xml:space="preserve">землям. Права земель были значительно ограничены в области </w:t>
      </w:r>
      <w:r>
        <w:rPr>
          <w:rFonts w:eastAsia="Times New Roman" w:cs="Times New Roman" w:ascii="Times New Roman" w:hAnsi="Times New Roman"/>
          <w:color w:val="000000"/>
          <w:spacing w:val="1"/>
          <w:w w:val="108"/>
          <w:sz w:val="28"/>
          <w:szCs w:val="28"/>
          <w:lang w:eastAsia="ru-RU"/>
        </w:rPr>
        <w:t>законодательства и в финансовой сфере. В конституции предус</w:t>
        <w:softHyphen/>
      </w:r>
      <w:r>
        <w:rPr>
          <w:rFonts w:eastAsia="Times New Roman" w:cs="Times New Roman" w:ascii="Times New Roman" w:hAnsi="Times New Roman"/>
          <w:color w:val="000000"/>
          <w:spacing w:val="5"/>
          <w:w w:val="108"/>
          <w:sz w:val="28"/>
          <w:szCs w:val="28"/>
          <w:lang w:eastAsia="ru-RU"/>
        </w:rPr>
        <w:t xml:space="preserve">матривался сложный порядок распределения законодательных </w:t>
      </w:r>
      <w:r>
        <w:rPr>
          <w:rFonts w:eastAsia="Times New Roman" w:cs="Times New Roman" w:ascii="Times New Roman" w:hAnsi="Times New Roman"/>
          <w:color w:val="000000"/>
          <w:spacing w:val="3"/>
          <w:w w:val="108"/>
          <w:sz w:val="28"/>
          <w:szCs w:val="28"/>
          <w:lang w:eastAsia="ru-RU"/>
        </w:rPr>
        <w:t>прав между империей и землями, основанный на главном прин</w:t>
        <w:softHyphen/>
      </w:r>
      <w:r>
        <w:rPr>
          <w:rFonts w:eastAsia="Times New Roman" w:cs="Times New Roman" w:ascii="Times New Roman" w:hAnsi="Times New Roman"/>
          <w:color w:val="000000"/>
          <w:w w:val="108"/>
          <w:sz w:val="28"/>
          <w:szCs w:val="28"/>
          <w:lang w:eastAsia="ru-RU"/>
        </w:rPr>
        <w:t>ципе - имперское право имеет преимущество перед правом зе</w:t>
        <w:softHyphen/>
      </w:r>
      <w:r>
        <w:rPr>
          <w:rFonts w:eastAsia="Times New Roman" w:cs="Times New Roman" w:ascii="Times New Roman" w:hAnsi="Times New Roman"/>
          <w:color w:val="000000"/>
          <w:spacing w:val="2"/>
          <w:w w:val="108"/>
          <w:sz w:val="28"/>
          <w:szCs w:val="28"/>
          <w:lang w:eastAsia="ru-RU"/>
        </w:rPr>
        <w:t xml:space="preserve">мель. Существовала статья о «имперской экзекуции», по которой </w:t>
      </w:r>
      <w:r>
        <w:rPr>
          <w:rFonts w:eastAsia="Times New Roman" w:cs="Times New Roman" w:ascii="Times New Roman" w:hAnsi="Times New Roman"/>
          <w:color w:val="000000"/>
          <w:w w:val="108"/>
          <w:sz w:val="28"/>
          <w:szCs w:val="28"/>
          <w:lang w:eastAsia="ru-RU"/>
        </w:rPr>
        <w:t>органы федеральной власти с помощью военной силы могли зас</w:t>
        <w:softHyphen/>
        <w:t>тавить отдельные земли выполнять возложенные на них конститу</w:t>
        <w:softHyphen/>
      </w:r>
      <w:r>
        <w:rPr>
          <w:rFonts w:eastAsia="Times New Roman" w:cs="Times New Roman" w:ascii="Times New Roman" w:hAnsi="Times New Roman"/>
          <w:color w:val="000000"/>
          <w:spacing w:val="2"/>
          <w:w w:val="108"/>
          <w:sz w:val="28"/>
          <w:szCs w:val="28"/>
          <w:lang w:eastAsia="ru-RU"/>
        </w:rPr>
        <w:t>цией обязанности.</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w w:val="108"/>
          <w:sz w:val="28"/>
          <w:szCs w:val="28"/>
          <w:lang w:eastAsia="ru-RU"/>
        </w:rPr>
        <w:t xml:space="preserve">Высшим </w:t>
      </w:r>
      <w:r>
        <w:rPr>
          <w:rFonts w:eastAsia="Times New Roman" w:cs="Times New Roman" w:ascii="Times New Roman" w:hAnsi="Times New Roman"/>
          <w:b/>
          <w:color w:val="000000"/>
          <w:spacing w:val="3"/>
          <w:w w:val="108"/>
          <w:sz w:val="28"/>
          <w:szCs w:val="28"/>
          <w:lang w:eastAsia="ru-RU"/>
        </w:rPr>
        <w:t>законодательным органом</w:t>
      </w:r>
      <w:r>
        <w:rPr>
          <w:rFonts w:eastAsia="Times New Roman" w:cs="Times New Roman" w:ascii="Times New Roman" w:hAnsi="Times New Roman"/>
          <w:color w:val="000000"/>
          <w:spacing w:val="3"/>
          <w:w w:val="108"/>
          <w:sz w:val="28"/>
          <w:szCs w:val="28"/>
          <w:lang w:eastAsia="ru-RU"/>
        </w:rPr>
        <w:t xml:space="preserve"> республики объявлялся </w:t>
      </w:r>
      <w:r>
        <w:rPr>
          <w:rFonts w:eastAsia="Times New Roman" w:cs="Times New Roman" w:ascii="Times New Roman" w:hAnsi="Times New Roman"/>
          <w:color w:val="000000"/>
          <w:w w:val="108"/>
          <w:sz w:val="28"/>
          <w:szCs w:val="28"/>
          <w:lang w:eastAsia="ru-RU"/>
        </w:rPr>
        <w:t>рейхстаг, избираемый сроком на 4 года на основе всеобщего из</w:t>
      </w:r>
      <w:r>
        <w:rPr>
          <w:rFonts w:eastAsia="Times New Roman" w:cs="Times New Roman" w:ascii="Times New Roman" w:hAnsi="Times New Roman"/>
          <w:color w:val="000000"/>
          <w:spacing w:val="4"/>
          <w:w w:val="108"/>
          <w:sz w:val="28"/>
          <w:szCs w:val="28"/>
          <w:lang w:eastAsia="ru-RU"/>
        </w:rPr>
        <w:t>бирательного права. Избирательными правами наделялись муж</w:t>
        <w:softHyphen/>
      </w:r>
      <w:r>
        <w:rPr>
          <w:rFonts w:eastAsia="Times New Roman" w:cs="Times New Roman" w:ascii="Times New Roman" w:hAnsi="Times New Roman"/>
          <w:color w:val="000000"/>
          <w:w w:val="108"/>
          <w:sz w:val="28"/>
          <w:szCs w:val="28"/>
          <w:lang w:eastAsia="ru-RU"/>
        </w:rPr>
        <w:t xml:space="preserve">чины и женщины, достигшие возраста 20 лет. Была установлена </w:t>
      </w:r>
      <w:r>
        <w:rPr>
          <w:rFonts w:eastAsia="Times New Roman" w:cs="Times New Roman" w:ascii="Times New Roman" w:hAnsi="Times New Roman"/>
          <w:color w:val="000000"/>
          <w:spacing w:val="2"/>
          <w:w w:val="108"/>
          <w:sz w:val="28"/>
          <w:szCs w:val="28"/>
          <w:lang w:eastAsia="ru-RU"/>
        </w:rPr>
        <w:t xml:space="preserve">пропорциональная система выборов. В компетенцию рейхстага </w:t>
      </w:r>
      <w:r>
        <w:rPr>
          <w:rFonts w:eastAsia="Times New Roman" w:cs="Times New Roman" w:ascii="Times New Roman" w:hAnsi="Times New Roman"/>
          <w:color w:val="000000"/>
          <w:spacing w:val="3"/>
          <w:w w:val="108"/>
          <w:sz w:val="28"/>
          <w:szCs w:val="28"/>
          <w:lang w:eastAsia="ru-RU"/>
        </w:rPr>
        <w:t xml:space="preserve">входили ратификация международных договоров, утверждение </w:t>
      </w:r>
      <w:r>
        <w:rPr>
          <w:rFonts w:eastAsia="Times New Roman" w:cs="Times New Roman" w:ascii="Times New Roman" w:hAnsi="Times New Roman"/>
          <w:color w:val="000000"/>
          <w:spacing w:val="2"/>
          <w:w w:val="108"/>
          <w:sz w:val="28"/>
          <w:szCs w:val="28"/>
          <w:lang w:eastAsia="ru-RU"/>
        </w:rPr>
        <w:t>бюджета, внесение поправок в конституцию. Рейхстаг принимал законы по вопросам подданства, свободы передвижения, эмигра</w:t>
        <w:softHyphen/>
      </w:r>
      <w:r>
        <w:rPr>
          <w:rFonts w:eastAsia="Times New Roman" w:cs="Times New Roman" w:ascii="Times New Roman" w:hAnsi="Times New Roman"/>
          <w:color w:val="000000"/>
          <w:spacing w:val="-2"/>
          <w:w w:val="108"/>
          <w:sz w:val="28"/>
          <w:szCs w:val="28"/>
          <w:lang w:eastAsia="ru-RU"/>
        </w:rPr>
        <w:t>ции и иммиграции, выдачи преступников, обороны, денежной эмис</w:t>
      </w:r>
      <w:r>
        <w:rPr>
          <w:rFonts w:eastAsia="Times New Roman" w:cs="Times New Roman" w:ascii="Times New Roman" w:hAnsi="Times New Roman"/>
          <w:color w:val="000000"/>
          <w:spacing w:val="2"/>
          <w:w w:val="108"/>
          <w:sz w:val="28"/>
          <w:szCs w:val="28"/>
          <w:lang w:eastAsia="ru-RU"/>
        </w:rPr>
        <w:t xml:space="preserve">сии, таможни, печати, организации союзов, проведения собрания. </w:t>
      </w:r>
      <w:r>
        <w:rPr>
          <w:rFonts w:eastAsia="Times New Roman" w:cs="Times New Roman" w:ascii="Times New Roman" w:hAnsi="Times New Roman"/>
          <w:color w:val="000000"/>
          <w:spacing w:val="3"/>
          <w:w w:val="108"/>
          <w:sz w:val="28"/>
          <w:szCs w:val="28"/>
          <w:lang w:eastAsia="ru-RU"/>
        </w:rPr>
        <w:t>Устанавливал законодательство о торговле, банках, промышлен</w:t>
        <w:softHyphen/>
      </w:r>
      <w:r>
        <w:rPr>
          <w:rFonts w:eastAsia="Times New Roman" w:cs="Times New Roman" w:ascii="Times New Roman" w:hAnsi="Times New Roman"/>
          <w:color w:val="000000"/>
          <w:spacing w:val="2"/>
          <w:w w:val="108"/>
          <w:sz w:val="28"/>
          <w:szCs w:val="28"/>
          <w:lang w:eastAsia="ru-RU"/>
        </w:rPr>
        <w:t>ности, железных дорогах и мореплавании, рабочее законодатель</w:t>
      </w:r>
      <w:r>
        <w:rPr>
          <w:rFonts w:eastAsia="Times New Roman" w:cs="Times New Roman" w:ascii="Times New Roman" w:hAnsi="Times New Roman"/>
          <w:color w:val="000000"/>
          <w:spacing w:val="5"/>
          <w:w w:val="108"/>
          <w:sz w:val="28"/>
          <w:szCs w:val="28"/>
          <w:lang w:eastAsia="ru-RU"/>
        </w:rPr>
        <w:t xml:space="preserve">ство, формировал уголовное и гражданское право. </w:t>
      </w:r>
      <w:r>
        <w:rPr>
          <w:rFonts w:eastAsia="Times New Roman" w:cs="Times New Roman" w:ascii="Times New Roman" w:hAnsi="Times New Roman"/>
          <w:color w:val="000000"/>
          <w:spacing w:val="3"/>
          <w:w w:val="108"/>
          <w:sz w:val="28"/>
          <w:szCs w:val="28"/>
          <w:lang w:eastAsia="ru-RU"/>
        </w:rPr>
        <w:t>Органом представительства земель являлся рейхсрат. Рейхс</w:t>
        <w:softHyphen/>
      </w:r>
      <w:r>
        <w:rPr>
          <w:rFonts w:eastAsia="Times New Roman" w:cs="Times New Roman" w:ascii="Times New Roman" w:hAnsi="Times New Roman"/>
          <w:color w:val="000000"/>
          <w:spacing w:val="4"/>
          <w:w w:val="108"/>
          <w:sz w:val="28"/>
          <w:szCs w:val="28"/>
          <w:lang w:eastAsia="ru-RU"/>
        </w:rPr>
        <w:t xml:space="preserve">рат формировался из представителей правительств отдельных </w:t>
      </w:r>
      <w:r>
        <w:rPr>
          <w:rFonts w:eastAsia="Times New Roman" w:cs="Times New Roman" w:ascii="Times New Roman" w:hAnsi="Times New Roman"/>
          <w:color w:val="000000"/>
          <w:w w:val="108"/>
          <w:sz w:val="28"/>
          <w:szCs w:val="28"/>
          <w:lang w:eastAsia="ru-RU"/>
        </w:rPr>
        <w:t xml:space="preserve">земель (всего 66 представителей земель). Каждая земля имела один голос плюс дополнительное количество голосов, из расчета один голос на каждые 70 тыс. избирателей, но ни одна из них не могла иметь более </w:t>
      </w:r>
      <w:r>
        <w:rPr>
          <w:rFonts w:eastAsia="Times New Roman" w:cs="Times New Roman" w:ascii="Times New Roman" w:hAnsi="Times New Roman"/>
          <w:color w:val="000000"/>
          <w:w w:val="108"/>
          <w:sz w:val="28"/>
          <w:szCs w:val="28"/>
          <w:vertAlign w:val="superscript"/>
          <w:lang w:eastAsia="ru-RU"/>
        </w:rPr>
        <w:t>2</w:t>
      </w:r>
      <w:r>
        <w:rPr>
          <w:rFonts w:eastAsia="Times New Roman" w:cs="Times New Roman" w:ascii="Times New Roman" w:hAnsi="Times New Roman"/>
          <w:color w:val="000000"/>
          <w:w w:val="108"/>
          <w:sz w:val="28"/>
          <w:szCs w:val="28"/>
          <w:lang w:eastAsia="ru-RU"/>
        </w:rPr>
        <w:t>/</w:t>
      </w:r>
      <w:r>
        <w:rPr>
          <w:rFonts w:eastAsia="Times New Roman" w:cs="Times New Roman" w:ascii="Times New Roman" w:hAnsi="Times New Roman"/>
          <w:color w:val="000000"/>
          <w:w w:val="108"/>
          <w:sz w:val="28"/>
          <w:szCs w:val="28"/>
          <w:vertAlign w:val="subscript"/>
          <w:lang w:eastAsia="ru-RU"/>
        </w:rPr>
        <w:t>5</w:t>
      </w:r>
      <w:r>
        <w:rPr>
          <w:rFonts w:eastAsia="Times New Roman" w:cs="Times New Roman" w:ascii="Times New Roman" w:hAnsi="Times New Roman"/>
          <w:color w:val="000000"/>
          <w:w w:val="108"/>
          <w:sz w:val="28"/>
          <w:szCs w:val="28"/>
          <w:lang w:eastAsia="ru-RU"/>
        </w:rPr>
        <w:t xml:space="preserve"> всех голосов, т. е. обладать абсолютным большинством, которое требовалось для изменения Конституции. </w:t>
      </w:r>
      <w:r>
        <w:rPr>
          <w:rFonts w:eastAsia="Times New Roman" w:cs="Times New Roman" w:ascii="Times New Roman" w:hAnsi="Times New Roman"/>
          <w:color w:val="000000"/>
          <w:spacing w:val="2"/>
          <w:w w:val="108"/>
          <w:sz w:val="28"/>
          <w:szCs w:val="28"/>
          <w:lang w:eastAsia="ru-RU"/>
        </w:rPr>
        <w:t xml:space="preserve">Более того, чтобы избежать доминирующего положения Пруссии </w:t>
      </w:r>
      <w:r>
        <w:rPr>
          <w:rFonts w:eastAsia="Times New Roman" w:cs="Times New Roman" w:ascii="Times New Roman" w:hAnsi="Times New Roman"/>
          <w:color w:val="000000"/>
          <w:w w:val="108"/>
          <w:sz w:val="28"/>
          <w:szCs w:val="28"/>
          <w:lang w:eastAsia="ru-RU"/>
        </w:rPr>
        <w:t>в рейхсрате, половина из 26 прусских голосов передавалась прус</w:t>
        <w:softHyphen/>
      </w:r>
      <w:r>
        <w:rPr>
          <w:rFonts w:eastAsia="Times New Roman" w:cs="Times New Roman" w:ascii="Times New Roman" w:hAnsi="Times New Roman"/>
          <w:color w:val="000000"/>
          <w:spacing w:val="2"/>
          <w:w w:val="108"/>
          <w:sz w:val="28"/>
          <w:szCs w:val="28"/>
          <w:lang w:eastAsia="ru-RU"/>
        </w:rPr>
        <w:t>ским провинциям.</w:t>
      </w:r>
    </w:p>
    <w:p>
      <w:pPr>
        <w:pStyle w:val="Normal"/>
        <w:widowControl w:val="false"/>
        <w:shd w:fill="FFFFFF" w:val="clear"/>
        <w:autoSpaceDE w:val="false"/>
        <w:spacing w:lineRule="auto" w:line="240" w:before="5"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w w:val="108"/>
          <w:sz w:val="28"/>
          <w:szCs w:val="28"/>
          <w:lang w:eastAsia="ru-RU"/>
        </w:rPr>
        <w:t>Формально рейхсрат не обладал законодательными полномо</w:t>
        <w:softHyphen/>
      </w:r>
      <w:r>
        <w:rPr>
          <w:rFonts w:eastAsia="Times New Roman" w:cs="Times New Roman" w:ascii="Times New Roman" w:hAnsi="Times New Roman"/>
          <w:color w:val="000000"/>
          <w:w w:val="108"/>
          <w:sz w:val="28"/>
          <w:szCs w:val="28"/>
          <w:lang w:eastAsia="ru-RU"/>
        </w:rPr>
        <w:t>чиями, но рейхстаг не мог без согласия рейхсрата повышать рас</w:t>
        <w:softHyphen/>
      </w:r>
      <w:r>
        <w:rPr>
          <w:rFonts w:eastAsia="Times New Roman" w:cs="Times New Roman" w:ascii="Times New Roman" w:hAnsi="Times New Roman"/>
          <w:color w:val="000000"/>
          <w:spacing w:val="2"/>
          <w:w w:val="108"/>
          <w:sz w:val="28"/>
          <w:szCs w:val="28"/>
          <w:lang w:eastAsia="ru-RU"/>
        </w:rPr>
        <w:t>ходную часть бюджета или включать в него новые статьи расхо</w:t>
        <w:softHyphen/>
      </w:r>
      <w:r>
        <w:rPr>
          <w:rFonts w:eastAsia="Times New Roman" w:cs="Times New Roman" w:ascii="Times New Roman" w:hAnsi="Times New Roman"/>
          <w:color w:val="000000"/>
          <w:spacing w:val="3"/>
          <w:w w:val="108"/>
          <w:sz w:val="28"/>
          <w:szCs w:val="28"/>
          <w:lang w:eastAsia="ru-RU"/>
        </w:rPr>
        <w:t>дов. Рейхсрату принадлежало право отлагательного вето в отно</w:t>
        <w:softHyphen/>
      </w:r>
      <w:r>
        <w:rPr>
          <w:rFonts w:eastAsia="Times New Roman" w:cs="Times New Roman" w:ascii="Times New Roman" w:hAnsi="Times New Roman"/>
          <w:color w:val="000000"/>
          <w:spacing w:val="-1"/>
          <w:w w:val="108"/>
          <w:sz w:val="28"/>
          <w:szCs w:val="28"/>
          <w:lang w:eastAsia="ru-RU"/>
        </w:rPr>
        <w:t xml:space="preserve">шении законов, принятых в рейхстаге, преодолеть которое он мог </w:t>
      </w:r>
      <w:r>
        <w:rPr>
          <w:rFonts w:eastAsia="Times New Roman" w:cs="Times New Roman" w:ascii="Times New Roman" w:hAnsi="Times New Roman"/>
          <w:color w:val="000000"/>
          <w:spacing w:val="3"/>
          <w:w w:val="108"/>
          <w:sz w:val="28"/>
          <w:szCs w:val="28"/>
          <w:lang w:eastAsia="ru-RU"/>
        </w:rPr>
        <w:t>только квалифицированным большинством голосов при повтор</w:t>
        <w:softHyphen/>
      </w:r>
      <w:r>
        <w:rPr>
          <w:rFonts w:eastAsia="Times New Roman" w:cs="Times New Roman" w:ascii="Times New Roman" w:hAnsi="Times New Roman"/>
          <w:color w:val="000000"/>
          <w:spacing w:val="2"/>
          <w:w w:val="108"/>
          <w:sz w:val="28"/>
          <w:szCs w:val="28"/>
          <w:lang w:eastAsia="ru-RU"/>
        </w:rPr>
        <w:t xml:space="preserve">ном рассмотрении законопроекта. Законодательная инициатива </w:t>
      </w:r>
      <w:r>
        <w:rPr>
          <w:rFonts w:eastAsia="Times New Roman" w:cs="Times New Roman" w:ascii="Times New Roman" w:hAnsi="Times New Roman"/>
          <w:color w:val="000000"/>
          <w:spacing w:val="7"/>
          <w:w w:val="108"/>
          <w:sz w:val="28"/>
          <w:szCs w:val="28"/>
          <w:lang w:eastAsia="ru-RU"/>
        </w:rPr>
        <w:t xml:space="preserve">принадлежала членам рейхстага и имперскому правительству, </w:t>
      </w:r>
      <w:r>
        <w:rPr>
          <w:rFonts w:eastAsia="Times New Roman" w:cs="Times New Roman" w:ascii="Times New Roman" w:hAnsi="Times New Roman"/>
          <w:color w:val="000000"/>
          <w:spacing w:val="1"/>
          <w:w w:val="108"/>
          <w:sz w:val="28"/>
          <w:szCs w:val="28"/>
          <w:lang w:eastAsia="ru-RU"/>
        </w:rPr>
        <w:t>но правительственный законопроект нуждался в одобрении рейх</w:t>
        <w:softHyphen/>
      </w:r>
      <w:r>
        <w:rPr>
          <w:rFonts w:eastAsia="Times New Roman" w:cs="Times New Roman" w:ascii="Times New Roman" w:hAnsi="Times New Roman"/>
          <w:color w:val="000000"/>
          <w:spacing w:val="2"/>
          <w:w w:val="108"/>
          <w:sz w:val="28"/>
          <w:szCs w:val="28"/>
          <w:lang w:eastAsia="ru-RU"/>
        </w:rPr>
        <w:t xml:space="preserve">срата. Наряду с рейхстагом рейхсрат обладал правом решения </w:t>
      </w:r>
      <w:r>
        <w:rPr>
          <w:rFonts w:eastAsia="Times New Roman" w:cs="Times New Roman" w:ascii="Times New Roman" w:hAnsi="Times New Roman"/>
          <w:color w:val="000000"/>
          <w:spacing w:val="3"/>
          <w:w w:val="108"/>
          <w:sz w:val="28"/>
          <w:szCs w:val="28"/>
          <w:lang w:eastAsia="ru-RU"/>
        </w:rPr>
        <w:t>вопроса об изменении или внесении поправок в Конституцию.</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w w:val="108"/>
          <w:sz w:val="28"/>
          <w:szCs w:val="28"/>
          <w:lang w:eastAsia="ru-RU"/>
        </w:rPr>
        <w:t xml:space="preserve">Главой государства был </w:t>
      </w:r>
      <w:r>
        <w:rPr>
          <w:rFonts w:eastAsia="Times New Roman" w:cs="Times New Roman" w:ascii="Times New Roman" w:hAnsi="Times New Roman"/>
          <w:b/>
          <w:color w:val="000000"/>
          <w:spacing w:val="1"/>
          <w:w w:val="108"/>
          <w:sz w:val="28"/>
          <w:szCs w:val="28"/>
          <w:lang w:eastAsia="ru-RU"/>
        </w:rPr>
        <w:t>президент,</w:t>
      </w:r>
      <w:r>
        <w:rPr>
          <w:rFonts w:eastAsia="Times New Roman" w:cs="Times New Roman" w:ascii="Times New Roman" w:hAnsi="Times New Roman"/>
          <w:color w:val="000000"/>
          <w:spacing w:val="1"/>
          <w:w w:val="108"/>
          <w:sz w:val="28"/>
          <w:szCs w:val="28"/>
          <w:lang w:eastAsia="ru-RU"/>
        </w:rPr>
        <w:t xml:space="preserve"> избиравшийся всеобщим </w:t>
      </w:r>
      <w:r>
        <w:rPr>
          <w:rFonts w:eastAsia="Times New Roman" w:cs="Times New Roman" w:ascii="Times New Roman" w:hAnsi="Times New Roman"/>
          <w:color w:val="000000"/>
          <w:w w:val="108"/>
          <w:sz w:val="28"/>
          <w:szCs w:val="28"/>
          <w:lang w:eastAsia="ru-RU"/>
        </w:rPr>
        <w:t>голосованием сроком на 7 лет, с правом переизбрания. Прези</w:t>
      </w:r>
      <w:r>
        <w:rPr>
          <w:rFonts w:eastAsia="Times New Roman" w:cs="Times New Roman" w:ascii="Times New Roman" w:hAnsi="Times New Roman"/>
          <w:color w:val="000000"/>
          <w:spacing w:val="1"/>
          <w:w w:val="108"/>
          <w:sz w:val="28"/>
          <w:szCs w:val="28"/>
          <w:lang w:eastAsia="ru-RU"/>
        </w:rPr>
        <w:t>дент наделялся широкими полномочиями: мог распустить парла</w:t>
        <w:softHyphen/>
      </w:r>
      <w:r>
        <w:rPr>
          <w:rFonts w:eastAsia="Times New Roman" w:cs="Times New Roman" w:ascii="Times New Roman" w:hAnsi="Times New Roman"/>
          <w:color w:val="000000"/>
          <w:w w:val="108"/>
          <w:sz w:val="28"/>
          <w:szCs w:val="28"/>
          <w:lang w:eastAsia="ru-RU"/>
        </w:rPr>
        <w:t>мент и назначить новые выборы, объявить чрезвычайное положе</w:t>
        <w:softHyphen/>
      </w:r>
      <w:r>
        <w:rPr>
          <w:rFonts w:eastAsia="Times New Roman" w:cs="Times New Roman" w:ascii="Times New Roman" w:hAnsi="Times New Roman"/>
          <w:color w:val="000000"/>
          <w:spacing w:val="1"/>
          <w:w w:val="108"/>
          <w:sz w:val="28"/>
          <w:szCs w:val="28"/>
          <w:lang w:eastAsia="ru-RU"/>
        </w:rPr>
        <w:t>ние, являлся главнокомандующим вооруженными силами, пред</w:t>
      </w:r>
      <w:r>
        <w:rPr>
          <w:rFonts w:eastAsia="Times New Roman" w:cs="Times New Roman" w:ascii="Times New Roman" w:hAnsi="Times New Roman"/>
          <w:color w:val="000000"/>
          <w:spacing w:val="2"/>
          <w:w w:val="108"/>
          <w:sz w:val="28"/>
          <w:szCs w:val="28"/>
          <w:lang w:eastAsia="ru-RU"/>
        </w:rPr>
        <w:t xml:space="preserve">ставлял государство внутри страны и на международной арене, в </w:t>
      </w:r>
      <w:r>
        <w:rPr>
          <w:rFonts w:eastAsia="Times New Roman" w:cs="Times New Roman" w:ascii="Times New Roman" w:hAnsi="Times New Roman"/>
          <w:color w:val="000000"/>
          <w:spacing w:val="3"/>
          <w:w w:val="108"/>
          <w:sz w:val="28"/>
          <w:szCs w:val="28"/>
          <w:lang w:eastAsia="ru-RU"/>
        </w:rPr>
        <w:t xml:space="preserve">случае недостижения согласия палатами парламента решающее </w:t>
      </w:r>
      <w:r>
        <w:rPr>
          <w:rFonts w:eastAsia="Times New Roman" w:cs="Times New Roman" w:ascii="Times New Roman" w:hAnsi="Times New Roman"/>
          <w:color w:val="000000"/>
          <w:spacing w:val="5"/>
          <w:w w:val="108"/>
          <w:sz w:val="28"/>
          <w:szCs w:val="28"/>
          <w:lang w:eastAsia="ru-RU"/>
        </w:rPr>
        <w:t>слово оставалось за президентом. Он мог самостоятельно при</w:t>
        <w:softHyphen/>
      </w:r>
      <w:r>
        <w:rPr>
          <w:rFonts w:eastAsia="Times New Roman" w:cs="Times New Roman" w:ascii="Times New Roman" w:hAnsi="Times New Roman"/>
          <w:color w:val="000000"/>
          <w:w w:val="108"/>
          <w:sz w:val="28"/>
          <w:szCs w:val="28"/>
          <w:lang w:eastAsia="ru-RU"/>
        </w:rPr>
        <w:t>нять решение, в том числе назначить по своему усмотрению кан</w:t>
        <w:softHyphen/>
      </w:r>
      <w:r>
        <w:rPr>
          <w:rFonts w:eastAsia="Times New Roman" w:cs="Times New Roman" w:ascii="Times New Roman" w:hAnsi="Times New Roman"/>
          <w:color w:val="000000"/>
          <w:spacing w:val="2"/>
          <w:w w:val="108"/>
          <w:sz w:val="28"/>
          <w:szCs w:val="28"/>
          <w:lang w:eastAsia="ru-RU"/>
        </w:rPr>
        <w:t xml:space="preserve">цлера и министров, президент наделялся и правом отменить с </w:t>
      </w:r>
      <w:r>
        <w:rPr>
          <w:rFonts w:eastAsia="Times New Roman" w:cs="Times New Roman" w:ascii="Times New Roman" w:hAnsi="Times New Roman"/>
          <w:color w:val="000000"/>
          <w:w w:val="108"/>
          <w:sz w:val="28"/>
          <w:szCs w:val="28"/>
          <w:lang w:eastAsia="ru-RU"/>
        </w:rPr>
        <w:t>помощью референдума закон, принятый рейхстагом. Ему как вне</w:t>
        <w:softHyphen/>
      </w:r>
      <w:r>
        <w:rPr>
          <w:rFonts w:eastAsia="Times New Roman" w:cs="Times New Roman" w:ascii="Times New Roman" w:hAnsi="Times New Roman"/>
          <w:color w:val="000000"/>
          <w:spacing w:val="2"/>
          <w:w w:val="108"/>
          <w:sz w:val="28"/>
          <w:szCs w:val="28"/>
          <w:lang w:eastAsia="ru-RU"/>
        </w:rPr>
        <w:t xml:space="preserve">партийному «арбитру» отводилась главная роль в установлении </w:t>
      </w:r>
      <w:r>
        <w:rPr>
          <w:rFonts w:eastAsia="Times New Roman" w:cs="Times New Roman" w:ascii="Times New Roman" w:hAnsi="Times New Roman"/>
          <w:color w:val="000000"/>
          <w:spacing w:val="3"/>
          <w:w w:val="108"/>
          <w:sz w:val="28"/>
          <w:szCs w:val="28"/>
          <w:lang w:eastAsia="ru-RU"/>
        </w:rPr>
        <w:t>политической стабильности в стране.</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w w:val="108"/>
          <w:sz w:val="28"/>
          <w:szCs w:val="28"/>
          <w:lang w:eastAsia="ru-RU"/>
        </w:rPr>
        <w:t>Особое место в Конституции занимала ст. 48 о чрезвычайных полномочиях президента, названная впоследствии статьей о «пре</w:t>
        <w:softHyphen/>
      </w:r>
      <w:r>
        <w:rPr>
          <w:rFonts w:eastAsia="Times New Roman" w:cs="Times New Roman" w:ascii="Times New Roman" w:hAnsi="Times New Roman"/>
          <w:color w:val="000000"/>
          <w:spacing w:val="5"/>
          <w:w w:val="108"/>
          <w:sz w:val="28"/>
          <w:szCs w:val="28"/>
          <w:lang w:eastAsia="ru-RU"/>
        </w:rPr>
        <w:t xml:space="preserve">зидентской диктатуре». Эта статья предоставляла президенту </w:t>
      </w:r>
      <w:r>
        <w:rPr>
          <w:rFonts w:eastAsia="Times New Roman" w:cs="Times New Roman" w:ascii="Times New Roman" w:hAnsi="Times New Roman"/>
          <w:color w:val="000000"/>
          <w:w w:val="108"/>
          <w:sz w:val="28"/>
          <w:szCs w:val="28"/>
          <w:lang w:eastAsia="ru-RU"/>
        </w:rPr>
        <w:t xml:space="preserve">право с помощью вооруженной силы принудить любую землю «выполнять обязанности, возложенные на нее Конституцией или </w:t>
      </w:r>
      <w:r>
        <w:rPr>
          <w:rFonts w:eastAsia="Times New Roman" w:cs="Times New Roman" w:ascii="Times New Roman" w:hAnsi="Times New Roman"/>
          <w:color w:val="000000"/>
          <w:spacing w:val="2"/>
          <w:w w:val="108"/>
          <w:sz w:val="28"/>
          <w:szCs w:val="28"/>
          <w:lang w:eastAsia="ru-RU"/>
        </w:rPr>
        <w:t>имперским законом», а также принимать меры в случае «серьез</w:t>
        <w:softHyphen/>
      </w:r>
      <w:r>
        <w:rPr>
          <w:rFonts w:eastAsia="Times New Roman" w:cs="Times New Roman" w:ascii="Times New Roman" w:hAnsi="Times New Roman"/>
          <w:color w:val="000000"/>
          <w:w w:val="108"/>
          <w:sz w:val="28"/>
          <w:szCs w:val="28"/>
          <w:lang w:eastAsia="ru-RU"/>
        </w:rPr>
        <w:t>ного нарушения общественной безопасности и порядка» или угроз</w:t>
      </w:r>
      <w:r>
        <w:rPr>
          <w:rFonts w:eastAsia="Times New Roman" w:cs="Times New Roman" w:ascii="Times New Roman" w:hAnsi="Times New Roman"/>
          <w:color w:val="000000"/>
          <w:spacing w:val="5"/>
          <w:w w:val="108"/>
          <w:sz w:val="28"/>
          <w:szCs w:val="28"/>
          <w:lang w:eastAsia="ru-RU"/>
        </w:rPr>
        <w:t xml:space="preserve">ы такого нарушения. При этом он мог полностью или частично </w:t>
      </w:r>
      <w:r>
        <w:rPr>
          <w:rFonts w:eastAsia="Times New Roman" w:cs="Times New Roman" w:ascii="Times New Roman" w:hAnsi="Times New Roman"/>
          <w:color w:val="000000"/>
          <w:spacing w:val="3"/>
          <w:w w:val="108"/>
          <w:sz w:val="28"/>
          <w:szCs w:val="28"/>
          <w:lang w:eastAsia="ru-RU"/>
        </w:rPr>
        <w:t>приостановить действие статей об основных правах немцев.</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w w:val="108"/>
          <w:sz w:val="28"/>
          <w:szCs w:val="28"/>
          <w:lang w:eastAsia="ru-RU"/>
        </w:rPr>
        <w:t>Наделяя президента огромными полномочиями, авторы кон</w:t>
        <w:softHyphen/>
      </w:r>
      <w:r>
        <w:rPr>
          <w:rFonts w:eastAsia="Times New Roman" w:cs="Times New Roman" w:ascii="Times New Roman" w:hAnsi="Times New Roman"/>
          <w:color w:val="000000"/>
          <w:w w:val="108"/>
          <w:sz w:val="28"/>
          <w:szCs w:val="28"/>
          <w:lang w:eastAsia="ru-RU"/>
        </w:rPr>
        <w:t xml:space="preserve">ституции просмотрели опасность ослабления рейхстага и того, что </w:t>
      </w:r>
      <w:r>
        <w:rPr>
          <w:rFonts w:eastAsia="Times New Roman" w:cs="Times New Roman" w:ascii="Times New Roman" w:hAnsi="Times New Roman"/>
          <w:color w:val="000000"/>
          <w:spacing w:val="2"/>
          <w:w w:val="108"/>
          <w:sz w:val="28"/>
          <w:szCs w:val="28"/>
          <w:lang w:eastAsia="ru-RU"/>
        </w:rPr>
        <w:t xml:space="preserve">президентская чрезвычайная власть может оказаться в руках тех, </w:t>
      </w:r>
      <w:r>
        <w:rPr>
          <w:rFonts w:eastAsia="Times New Roman" w:cs="Times New Roman" w:ascii="Times New Roman" w:hAnsi="Times New Roman"/>
          <w:color w:val="000000"/>
          <w:spacing w:val="3"/>
          <w:w w:val="108"/>
          <w:sz w:val="28"/>
          <w:szCs w:val="28"/>
          <w:lang w:eastAsia="ru-RU"/>
        </w:rPr>
        <w:t>кто использует ее отнюдь не в народных интересах.</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w w:val="108"/>
          <w:sz w:val="28"/>
          <w:szCs w:val="28"/>
          <w:lang w:eastAsia="ru-RU"/>
        </w:rPr>
        <w:t xml:space="preserve">Президент по предложению рейхстага мог быть смещен со </w:t>
      </w:r>
      <w:r>
        <w:rPr>
          <w:rFonts w:eastAsia="Times New Roman" w:cs="Times New Roman" w:ascii="Times New Roman" w:hAnsi="Times New Roman"/>
          <w:color w:val="000000"/>
          <w:spacing w:val="4"/>
          <w:w w:val="108"/>
          <w:sz w:val="28"/>
          <w:szCs w:val="28"/>
          <w:lang w:eastAsia="ru-RU"/>
        </w:rPr>
        <w:t>своего поста народным голосованием. Рейхстаг до окончатель</w:t>
        <w:softHyphen/>
        <w:t xml:space="preserve">ного решения референдума должен был вынести постановление </w:t>
      </w:r>
      <w:r>
        <w:rPr>
          <w:rFonts w:eastAsia="Times New Roman" w:cs="Times New Roman" w:ascii="Times New Roman" w:hAnsi="Times New Roman"/>
          <w:color w:val="000000"/>
          <w:w w:val="108"/>
          <w:sz w:val="28"/>
          <w:szCs w:val="28"/>
          <w:vertAlign w:val="superscript"/>
          <w:lang w:eastAsia="ru-RU"/>
        </w:rPr>
        <w:t>2</w:t>
      </w:r>
      <w:r>
        <w:rPr>
          <w:rFonts w:eastAsia="Times New Roman" w:cs="Times New Roman" w:ascii="Times New Roman" w:hAnsi="Times New Roman"/>
          <w:color w:val="000000"/>
          <w:w w:val="108"/>
          <w:sz w:val="28"/>
          <w:szCs w:val="28"/>
          <w:lang w:eastAsia="ru-RU"/>
        </w:rPr>
        <w:t>/</w:t>
      </w:r>
      <w:r>
        <w:rPr>
          <w:rFonts w:eastAsia="Times New Roman" w:cs="Times New Roman" w:ascii="Times New Roman" w:hAnsi="Times New Roman"/>
          <w:color w:val="000000"/>
          <w:w w:val="108"/>
          <w:sz w:val="28"/>
          <w:szCs w:val="28"/>
          <w:vertAlign w:val="subscript"/>
          <w:lang w:eastAsia="ru-RU"/>
        </w:rPr>
        <w:t>3</w:t>
      </w:r>
      <w:r>
        <w:rPr>
          <w:rFonts w:eastAsia="Times New Roman" w:cs="Times New Roman" w:ascii="Times New Roman" w:hAnsi="Times New Roman"/>
          <w:color w:val="000000"/>
          <w:w w:val="108"/>
          <w:sz w:val="28"/>
          <w:szCs w:val="28"/>
          <w:lang w:eastAsia="ru-RU"/>
        </w:rPr>
        <w:t xml:space="preserve"> голосов своих членов об отстранении президента от должнос</w:t>
        <w:softHyphen/>
      </w:r>
      <w:r>
        <w:rPr>
          <w:rFonts w:eastAsia="Times New Roman" w:cs="Times New Roman" w:ascii="Times New Roman" w:hAnsi="Times New Roman"/>
          <w:color w:val="000000"/>
          <w:spacing w:val="4"/>
          <w:w w:val="108"/>
          <w:sz w:val="28"/>
          <w:szCs w:val="28"/>
          <w:lang w:eastAsia="ru-RU"/>
        </w:rPr>
        <w:t>ти. Если на референдуме предложение рейхстага было отклоне</w:t>
        <w:softHyphen/>
      </w:r>
      <w:r>
        <w:rPr>
          <w:rFonts w:eastAsia="Times New Roman" w:cs="Times New Roman" w:ascii="Times New Roman" w:hAnsi="Times New Roman"/>
          <w:color w:val="000000"/>
          <w:spacing w:val="2"/>
          <w:w w:val="108"/>
          <w:sz w:val="28"/>
          <w:szCs w:val="28"/>
          <w:lang w:eastAsia="ru-RU"/>
        </w:rPr>
        <w:t>но, президент считался переизбранным, что влекло за собой рос</w:t>
        <w:softHyphen/>
      </w:r>
      <w:r>
        <w:rPr>
          <w:rFonts w:eastAsia="Times New Roman" w:cs="Times New Roman" w:ascii="Times New Roman" w:hAnsi="Times New Roman"/>
          <w:color w:val="000000"/>
          <w:spacing w:val="4"/>
          <w:w w:val="108"/>
          <w:sz w:val="28"/>
          <w:szCs w:val="28"/>
          <w:lang w:eastAsia="ru-RU"/>
        </w:rPr>
        <w:t>пуск рейхстага.</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w w:val="108"/>
          <w:sz w:val="28"/>
          <w:szCs w:val="28"/>
          <w:lang w:eastAsia="ru-RU"/>
        </w:rPr>
        <w:t xml:space="preserve">Конституция предусматривала и крайне сложную процедуру </w:t>
      </w:r>
      <w:r>
        <w:rPr>
          <w:rFonts w:eastAsia="Times New Roman" w:cs="Times New Roman" w:ascii="Times New Roman" w:hAnsi="Times New Roman"/>
          <w:b/>
          <w:color w:val="000000"/>
          <w:spacing w:val="-3"/>
          <w:w w:val="108"/>
          <w:sz w:val="28"/>
          <w:szCs w:val="28"/>
          <w:lang w:eastAsia="ru-RU"/>
        </w:rPr>
        <w:t>импичмента.</w:t>
      </w:r>
      <w:r>
        <w:rPr>
          <w:rFonts w:eastAsia="Times New Roman" w:cs="Times New Roman" w:ascii="Times New Roman" w:hAnsi="Times New Roman"/>
          <w:color w:val="000000"/>
          <w:spacing w:val="-3"/>
          <w:w w:val="108"/>
          <w:sz w:val="28"/>
          <w:szCs w:val="28"/>
          <w:lang w:eastAsia="ru-RU"/>
        </w:rPr>
        <w:t xml:space="preserve"> В случае предъявления обвинения президенту, рейхс</w:t>
        <w:softHyphen/>
      </w:r>
      <w:r>
        <w:rPr>
          <w:rFonts w:eastAsia="Times New Roman" w:cs="Times New Roman" w:ascii="Times New Roman" w:hAnsi="Times New Roman"/>
          <w:color w:val="000000"/>
          <w:spacing w:val="2"/>
          <w:w w:val="108"/>
          <w:sz w:val="28"/>
          <w:szCs w:val="28"/>
          <w:lang w:eastAsia="ru-RU"/>
        </w:rPr>
        <w:t xml:space="preserve">канцлеру или министру в «преступном нарушении Конституции </w:t>
      </w:r>
      <w:r>
        <w:rPr>
          <w:rFonts w:eastAsia="Times New Roman" w:cs="Times New Roman" w:ascii="Times New Roman" w:hAnsi="Times New Roman"/>
          <w:color w:val="000000"/>
          <w:w w:val="108"/>
          <w:sz w:val="28"/>
          <w:szCs w:val="28"/>
          <w:lang w:eastAsia="ru-RU"/>
        </w:rPr>
        <w:t xml:space="preserve">или имперского закона» не менее чем 100 членами рейхстага и </w:t>
      </w:r>
      <w:r>
        <w:rPr>
          <w:rFonts w:eastAsia="Times New Roman" w:cs="Times New Roman" w:ascii="Times New Roman" w:hAnsi="Times New Roman"/>
          <w:color w:val="000000"/>
          <w:spacing w:val="-1"/>
          <w:w w:val="108"/>
          <w:sz w:val="28"/>
          <w:szCs w:val="28"/>
          <w:lang w:eastAsia="ru-RU"/>
        </w:rPr>
        <w:t xml:space="preserve">поддержке этого решения </w:t>
      </w:r>
      <w:r>
        <w:rPr>
          <w:rFonts w:eastAsia="Times New Roman" w:cs="Times New Roman" w:ascii="Times New Roman" w:hAnsi="Times New Roman"/>
          <w:color w:val="000000"/>
          <w:w w:val="108"/>
          <w:sz w:val="28"/>
          <w:szCs w:val="28"/>
          <w:vertAlign w:val="superscript"/>
          <w:lang w:eastAsia="ru-RU"/>
        </w:rPr>
        <w:t>2</w:t>
      </w:r>
      <w:r>
        <w:rPr>
          <w:rFonts w:eastAsia="Times New Roman" w:cs="Times New Roman" w:ascii="Times New Roman" w:hAnsi="Times New Roman"/>
          <w:color w:val="000000"/>
          <w:w w:val="108"/>
          <w:sz w:val="28"/>
          <w:szCs w:val="28"/>
          <w:lang w:eastAsia="ru-RU"/>
        </w:rPr>
        <w:t>/</w:t>
      </w:r>
      <w:r>
        <w:rPr>
          <w:rFonts w:eastAsia="Times New Roman" w:cs="Times New Roman" w:ascii="Times New Roman" w:hAnsi="Times New Roman"/>
          <w:color w:val="000000"/>
          <w:w w:val="108"/>
          <w:sz w:val="28"/>
          <w:szCs w:val="28"/>
          <w:vertAlign w:val="subscript"/>
          <w:lang w:eastAsia="ru-RU"/>
        </w:rPr>
        <w:t>3</w:t>
      </w:r>
      <w:r>
        <w:rPr>
          <w:rFonts w:eastAsia="Times New Roman" w:cs="Times New Roman" w:ascii="Times New Roman" w:hAnsi="Times New Roman"/>
          <w:color w:val="000000"/>
          <w:w w:val="108"/>
          <w:sz w:val="28"/>
          <w:szCs w:val="28"/>
          <w:lang w:eastAsia="ru-RU"/>
        </w:rPr>
        <w:t xml:space="preserve"> </w:t>
      </w:r>
      <w:r>
        <w:rPr>
          <w:rFonts w:eastAsia="Times New Roman" w:cs="Times New Roman" w:ascii="Times New Roman" w:hAnsi="Times New Roman"/>
          <w:color w:val="000000"/>
          <w:spacing w:val="-1"/>
          <w:w w:val="108"/>
          <w:sz w:val="28"/>
          <w:szCs w:val="28"/>
          <w:lang w:eastAsia="ru-RU"/>
        </w:rPr>
        <w:t xml:space="preserve"> голосов членов рейхстага обвинение </w:t>
      </w:r>
      <w:r>
        <w:rPr>
          <w:rFonts w:eastAsia="Times New Roman" w:cs="Times New Roman" w:ascii="Times New Roman" w:hAnsi="Times New Roman"/>
          <w:color w:val="000000"/>
          <w:spacing w:val="2"/>
          <w:w w:val="108"/>
          <w:sz w:val="28"/>
          <w:szCs w:val="28"/>
          <w:lang w:eastAsia="ru-RU"/>
        </w:rPr>
        <w:t>должно было рассматриваться Государственным судом Германс</w:t>
        <w:softHyphen/>
      </w:r>
      <w:r>
        <w:rPr>
          <w:rFonts w:eastAsia="Times New Roman" w:cs="Times New Roman" w:ascii="Times New Roman" w:hAnsi="Times New Roman"/>
          <w:color w:val="000000"/>
          <w:w w:val="108"/>
          <w:sz w:val="28"/>
          <w:szCs w:val="28"/>
          <w:lang w:eastAsia="ru-RU"/>
        </w:rPr>
        <w:t>кой империи.</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w w:val="108"/>
          <w:sz w:val="28"/>
          <w:szCs w:val="28"/>
          <w:lang w:eastAsia="ru-RU"/>
        </w:rPr>
        <w:t xml:space="preserve">Главе правительства (канцлеру) поручалось «формирование </w:t>
      </w:r>
      <w:r>
        <w:rPr>
          <w:rFonts w:eastAsia="Times New Roman" w:cs="Times New Roman" w:ascii="Times New Roman" w:hAnsi="Times New Roman"/>
          <w:color w:val="000000"/>
          <w:spacing w:val="1"/>
          <w:w w:val="108"/>
          <w:sz w:val="28"/>
          <w:szCs w:val="28"/>
          <w:lang w:eastAsia="ru-RU"/>
        </w:rPr>
        <w:t xml:space="preserve">основных принципов политики». </w:t>
      </w:r>
      <w:r>
        <w:rPr>
          <w:rFonts w:eastAsia="Times New Roman" w:cs="Times New Roman" w:ascii="Times New Roman" w:hAnsi="Times New Roman"/>
          <w:b/>
          <w:color w:val="000000"/>
          <w:spacing w:val="1"/>
          <w:w w:val="108"/>
          <w:sz w:val="28"/>
          <w:szCs w:val="28"/>
          <w:lang w:eastAsia="ru-RU"/>
        </w:rPr>
        <w:t>Правительство</w:t>
      </w:r>
      <w:r>
        <w:rPr>
          <w:rFonts w:eastAsia="Times New Roman" w:cs="Times New Roman" w:ascii="Times New Roman" w:hAnsi="Times New Roman"/>
          <w:color w:val="000000"/>
          <w:spacing w:val="1"/>
          <w:w w:val="108"/>
          <w:sz w:val="28"/>
          <w:szCs w:val="28"/>
          <w:lang w:eastAsia="ru-RU"/>
        </w:rPr>
        <w:t xml:space="preserve"> назначалось пре</w:t>
        <w:softHyphen/>
      </w:r>
      <w:r>
        <w:rPr>
          <w:rFonts w:eastAsia="Times New Roman" w:cs="Times New Roman" w:ascii="Times New Roman" w:hAnsi="Times New Roman"/>
          <w:color w:val="000000"/>
          <w:w w:val="108"/>
          <w:sz w:val="28"/>
          <w:szCs w:val="28"/>
          <w:lang w:eastAsia="ru-RU"/>
        </w:rPr>
        <w:t xml:space="preserve">зидентом в принципе без учета парламентского большинства, но </w:t>
      </w:r>
      <w:r>
        <w:rPr>
          <w:rFonts w:eastAsia="Times New Roman" w:cs="Times New Roman" w:ascii="Times New Roman" w:hAnsi="Times New Roman"/>
          <w:color w:val="000000"/>
          <w:spacing w:val="1"/>
          <w:w w:val="108"/>
          <w:sz w:val="28"/>
          <w:szCs w:val="28"/>
          <w:lang w:eastAsia="ru-RU"/>
        </w:rPr>
        <w:t>нуждалось в доверии рейхстага. Правительство несло ответствен</w:t>
        <w:softHyphen/>
      </w:r>
      <w:r>
        <w:rPr>
          <w:rFonts w:eastAsia="Times New Roman" w:cs="Times New Roman" w:ascii="Times New Roman" w:hAnsi="Times New Roman"/>
          <w:color w:val="000000"/>
          <w:spacing w:val="4"/>
          <w:w w:val="108"/>
          <w:sz w:val="28"/>
          <w:szCs w:val="28"/>
          <w:lang w:eastAsia="ru-RU"/>
        </w:rPr>
        <w:t>ность перед парламентом, который мог выразить вотум недове</w:t>
        <w:softHyphen/>
        <w:t>рия как всему составу, так и отдельным членам кабинета. Каж</w:t>
        <w:softHyphen/>
      </w:r>
      <w:r>
        <w:rPr>
          <w:rFonts w:eastAsia="Times New Roman" w:cs="Times New Roman" w:ascii="Times New Roman" w:hAnsi="Times New Roman"/>
          <w:color w:val="000000"/>
          <w:spacing w:val="1"/>
          <w:w w:val="108"/>
          <w:sz w:val="28"/>
          <w:szCs w:val="28"/>
          <w:lang w:eastAsia="ru-RU"/>
        </w:rPr>
        <w:t xml:space="preserve">дый член правительства должен был уйти в отставку в случае </w:t>
      </w:r>
      <w:r>
        <w:rPr>
          <w:rFonts w:eastAsia="Times New Roman" w:cs="Times New Roman" w:ascii="Times New Roman" w:hAnsi="Times New Roman"/>
          <w:color w:val="000000"/>
          <w:spacing w:val="2"/>
          <w:w w:val="108"/>
          <w:sz w:val="28"/>
          <w:szCs w:val="28"/>
          <w:lang w:eastAsia="ru-RU"/>
        </w:rPr>
        <w:t>выражения ему недоверия. На правительство по правилу контра</w:t>
      </w:r>
      <w:r>
        <w:rPr>
          <w:rFonts w:eastAsia="Times New Roman" w:cs="Times New Roman" w:ascii="Times New Roman" w:hAnsi="Times New Roman"/>
          <w:color w:val="000000"/>
          <w:spacing w:val="1"/>
          <w:w w:val="108"/>
          <w:sz w:val="28"/>
          <w:szCs w:val="28"/>
          <w:lang w:eastAsia="ru-RU"/>
        </w:rPr>
        <w:t>сигнатуры переходила ответственность за все приказы и распоря</w:t>
        <w:softHyphen/>
      </w:r>
      <w:r>
        <w:rPr>
          <w:rFonts w:eastAsia="Times New Roman" w:cs="Times New Roman" w:ascii="Times New Roman" w:hAnsi="Times New Roman"/>
          <w:color w:val="000000"/>
          <w:spacing w:val="2"/>
          <w:w w:val="108"/>
          <w:sz w:val="28"/>
          <w:szCs w:val="28"/>
          <w:lang w:eastAsia="ru-RU"/>
        </w:rPr>
        <w:t>жения президента, так как они должны были скрепляться подпи</w:t>
        <w:softHyphen/>
      </w:r>
      <w:r>
        <w:rPr>
          <w:rFonts w:eastAsia="Times New Roman" w:cs="Times New Roman" w:ascii="Times New Roman" w:hAnsi="Times New Roman"/>
          <w:color w:val="000000"/>
          <w:spacing w:val="3"/>
          <w:w w:val="108"/>
          <w:sz w:val="28"/>
          <w:szCs w:val="28"/>
          <w:lang w:eastAsia="ru-RU"/>
        </w:rPr>
        <w:t>сью рейхсканцлера или соответствующего министра.</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w w:val="108"/>
          <w:sz w:val="28"/>
          <w:szCs w:val="28"/>
          <w:lang w:eastAsia="ru-RU"/>
        </w:rPr>
        <w:t xml:space="preserve">Конституция декларировала широкие демократические права </w:t>
      </w:r>
      <w:r>
        <w:rPr>
          <w:rFonts w:eastAsia="Times New Roman" w:cs="Times New Roman" w:ascii="Times New Roman" w:hAnsi="Times New Roman"/>
          <w:color w:val="000000"/>
          <w:spacing w:val="1"/>
          <w:w w:val="108"/>
          <w:sz w:val="28"/>
          <w:szCs w:val="28"/>
          <w:lang w:eastAsia="ru-RU"/>
        </w:rPr>
        <w:t>и свободы граждан: равенство всех перед законом, включая муж</w:t>
        <w:softHyphen/>
      </w:r>
      <w:r>
        <w:rPr>
          <w:rFonts w:eastAsia="Times New Roman" w:cs="Times New Roman" w:ascii="Times New Roman" w:hAnsi="Times New Roman"/>
          <w:color w:val="000000"/>
          <w:spacing w:val="-1"/>
          <w:w w:val="108"/>
          <w:sz w:val="28"/>
          <w:szCs w:val="28"/>
          <w:lang w:eastAsia="ru-RU"/>
        </w:rPr>
        <w:t xml:space="preserve">чин и женщин, неприкосновенность личности и жилища, тайну </w:t>
      </w:r>
      <w:r>
        <w:rPr>
          <w:rFonts w:eastAsia="Times New Roman" w:cs="Times New Roman" w:ascii="Times New Roman" w:hAnsi="Times New Roman"/>
          <w:color w:val="000000"/>
          <w:spacing w:val="1"/>
          <w:w w:val="108"/>
          <w:sz w:val="28"/>
          <w:szCs w:val="28"/>
          <w:lang w:eastAsia="ru-RU"/>
        </w:rPr>
        <w:t>переписки, свободу слова, печати, собраний, объединений, запре</w:t>
        <w:softHyphen/>
      </w:r>
      <w:r>
        <w:rPr>
          <w:rFonts w:eastAsia="Times New Roman" w:cs="Times New Roman" w:ascii="Times New Roman" w:hAnsi="Times New Roman"/>
          <w:color w:val="000000"/>
          <w:spacing w:val="4"/>
          <w:w w:val="108"/>
          <w:sz w:val="28"/>
          <w:szCs w:val="28"/>
          <w:lang w:eastAsia="ru-RU"/>
        </w:rPr>
        <w:t xml:space="preserve">щение цензуры, 8-часовой рабочий день, охрану труда, пособие </w:t>
      </w:r>
      <w:r>
        <w:rPr>
          <w:rFonts w:eastAsia="Times New Roman" w:cs="Times New Roman" w:ascii="Times New Roman" w:hAnsi="Times New Roman"/>
          <w:color w:val="000000"/>
          <w:spacing w:val="2"/>
          <w:w w:val="108"/>
          <w:sz w:val="28"/>
          <w:szCs w:val="28"/>
          <w:lang w:eastAsia="ru-RU"/>
        </w:rPr>
        <w:t>по безработице, гарантировала неприкосновенность частной соб</w:t>
        <w:softHyphen/>
      </w:r>
      <w:r>
        <w:rPr>
          <w:rFonts w:eastAsia="Times New Roman" w:cs="Times New Roman" w:ascii="Times New Roman" w:hAnsi="Times New Roman"/>
          <w:color w:val="000000"/>
          <w:w w:val="108"/>
          <w:sz w:val="28"/>
          <w:szCs w:val="28"/>
          <w:lang w:eastAsia="ru-RU"/>
        </w:rPr>
        <w:t xml:space="preserve">ственности и т. д. Однако все эти права дополнялись формулой об </w:t>
      </w:r>
      <w:r>
        <w:rPr>
          <w:rFonts w:eastAsia="Times New Roman" w:cs="Times New Roman" w:ascii="Times New Roman" w:hAnsi="Times New Roman"/>
          <w:color w:val="000000"/>
          <w:spacing w:val="3"/>
          <w:w w:val="108"/>
          <w:sz w:val="28"/>
          <w:szCs w:val="28"/>
          <w:lang w:eastAsia="ru-RU"/>
        </w:rPr>
        <w:t>исключениях, «допускаемых на основании закона».</w:t>
      </w:r>
    </w:p>
    <w:p>
      <w:pPr>
        <w:pStyle w:val="Normal"/>
        <w:widowControl w:val="false"/>
        <w:shd w:fill="FFFFFF" w:val="clear"/>
        <w:tabs>
          <w:tab w:val="clear" w:pos="708"/>
          <w:tab w:val="left" w:pos="6158" w:leader="none"/>
        </w:tabs>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w w:val="108"/>
          <w:sz w:val="28"/>
          <w:szCs w:val="28"/>
          <w:lang w:eastAsia="ru-RU"/>
        </w:rPr>
        <w:t>Принципиально новым было предоставление правоспособнос</w:t>
        <w:softHyphen/>
      </w:r>
      <w:r>
        <w:rPr>
          <w:rFonts w:eastAsia="Times New Roman" w:cs="Times New Roman" w:ascii="Times New Roman" w:hAnsi="Times New Roman"/>
          <w:color w:val="000000"/>
          <w:w w:val="108"/>
          <w:sz w:val="28"/>
          <w:szCs w:val="28"/>
          <w:lang w:eastAsia="ru-RU"/>
        </w:rPr>
        <w:t>ти (т. е. прав юридического лица) союзам, преследующим полити</w:t>
      </w:r>
      <w:r>
        <w:rPr>
          <w:rFonts w:eastAsia="Times New Roman" w:cs="Times New Roman" w:ascii="Times New Roman" w:hAnsi="Times New Roman"/>
          <w:color w:val="000000"/>
          <w:spacing w:val="-2"/>
          <w:sz w:val="28"/>
          <w:szCs w:val="28"/>
          <w:lang w:eastAsia="ru-RU"/>
        </w:rPr>
        <w:t xml:space="preserve">ческие, социально-политические и религиозные цели, которые, по </w:t>
      </w:r>
      <w:r>
        <w:rPr>
          <w:rFonts w:eastAsia="Times New Roman" w:cs="Times New Roman" w:ascii="Times New Roman" w:hAnsi="Times New Roman"/>
          <w:color w:val="000000"/>
          <w:sz w:val="28"/>
          <w:szCs w:val="28"/>
          <w:lang w:eastAsia="ru-RU"/>
        </w:rPr>
        <w:t>Германскому гражданскому уложению 1900 г., относились к «не</w:t>
        <w:softHyphen/>
      </w:r>
      <w:r>
        <w:rPr>
          <w:rFonts w:eastAsia="Times New Roman" w:cs="Times New Roman" w:ascii="Times New Roman" w:hAnsi="Times New Roman"/>
          <w:color w:val="000000"/>
          <w:spacing w:val="-1"/>
          <w:sz w:val="28"/>
          <w:szCs w:val="28"/>
          <w:lang w:eastAsia="ru-RU"/>
        </w:rPr>
        <w:t xml:space="preserve">правоспособным обществам». Право на особое профессиональное </w:t>
      </w:r>
      <w:r>
        <w:rPr>
          <w:rFonts w:eastAsia="Times New Roman" w:cs="Times New Roman" w:ascii="Times New Roman" w:hAnsi="Times New Roman"/>
          <w:color w:val="000000"/>
          <w:spacing w:val="1"/>
          <w:sz w:val="28"/>
          <w:szCs w:val="28"/>
          <w:lang w:eastAsia="ru-RU"/>
        </w:rPr>
        <w:t>представительство получили чиновники.</w:t>
      </w:r>
    </w:p>
    <w:p>
      <w:pPr>
        <w:pStyle w:val="Normal"/>
        <w:widowControl w:val="false"/>
        <w:shd w:fill="FFFFFF" w:val="clear"/>
        <w:autoSpaceDE w:val="false"/>
        <w:spacing w:lineRule="auto" w:line="240" w:before="1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Конституция возлагала на государство обязанность всемерно </w:t>
      </w:r>
      <w:r>
        <w:rPr>
          <w:rFonts w:eastAsia="Times New Roman" w:cs="Times New Roman" w:ascii="Times New Roman" w:hAnsi="Times New Roman"/>
          <w:color w:val="000000"/>
          <w:spacing w:val="2"/>
          <w:sz w:val="28"/>
          <w:szCs w:val="28"/>
          <w:lang w:eastAsia="ru-RU"/>
        </w:rPr>
        <w:t xml:space="preserve">поддерживать развитие предпринимательства, поддерживая при </w:t>
      </w:r>
      <w:r>
        <w:rPr>
          <w:rFonts w:eastAsia="Times New Roman" w:cs="Times New Roman" w:ascii="Times New Roman" w:hAnsi="Times New Roman"/>
          <w:color w:val="000000"/>
          <w:spacing w:val="-1"/>
          <w:sz w:val="28"/>
          <w:szCs w:val="28"/>
          <w:lang w:eastAsia="ru-RU"/>
        </w:rPr>
        <w:t>этом «средний класс», обеспечивать «хозяйственную свободу от</w:t>
        <w:softHyphen/>
      </w:r>
      <w:r>
        <w:rPr>
          <w:rFonts w:eastAsia="Times New Roman" w:cs="Times New Roman" w:ascii="Times New Roman" w:hAnsi="Times New Roman"/>
          <w:color w:val="000000"/>
          <w:spacing w:val="-2"/>
          <w:sz w:val="28"/>
          <w:szCs w:val="28"/>
          <w:lang w:eastAsia="ru-RU"/>
        </w:rPr>
        <w:t xml:space="preserve">дельной личности», свободу договоров в хозяйственном обороте, </w:t>
      </w:r>
      <w:r>
        <w:rPr>
          <w:rFonts w:eastAsia="Times New Roman" w:cs="Times New Roman" w:ascii="Times New Roman" w:hAnsi="Times New Roman"/>
          <w:color w:val="000000"/>
          <w:spacing w:val="2"/>
          <w:sz w:val="28"/>
          <w:szCs w:val="28"/>
          <w:lang w:eastAsia="ru-RU"/>
        </w:rPr>
        <w:t>пресекать ростовщичество и пр.</w:t>
      </w:r>
    </w:p>
    <w:p>
      <w:pPr>
        <w:pStyle w:val="Normal"/>
        <w:widowControl w:val="false"/>
        <w:shd w:fill="FFFFFF" w:val="clear"/>
        <w:autoSpaceDE w:val="false"/>
        <w:spacing w:lineRule="auto" w:line="240" w:before="19" w:after="0"/>
        <w:ind w:firstLine="567" w:start="-567" w:end="-81"/>
        <w:jc w:val="both"/>
        <w:rPr>
          <w:rFonts w:ascii="Times New Roman" w:hAnsi="Times New Roman" w:eastAsia="Times New Roman" w:cs="Times New Roman"/>
          <w:color w:val="000000"/>
          <w:spacing w:val="-1"/>
          <w:sz w:val="28"/>
          <w:szCs w:val="28"/>
          <w:lang w:eastAsia="ru-RU"/>
        </w:rPr>
      </w:pPr>
      <w:r>
        <w:rPr>
          <w:rFonts w:eastAsia="Times New Roman" w:cs="Times New Roman" w:ascii="Times New Roman" w:hAnsi="Times New Roman"/>
          <w:color w:val="000000"/>
          <w:spacing w:val="1"/>
          <w:sz w:val="28"/>
          <w:szCs w:val="28"/>
          <w:lang w:eastAsia="ru-RU"/>
        </w:rPr>
        <w:t xml:space="preserve">На государство возлагалась особая ответственность в деле </w:t>
      </w:r>
      <w:r>
        <w:rPr>
          <w:rFonts w:eastAsia="Times New Roman" w:cs="Times New Roman" w:ascii="Times New Roman" w:hAnsi="Times New Roman"/>
          <w:color w:val="000000"/>
          <w:spacing w:val="-1"/>
          <w:sz w:val="28"/>
          <w:szCs w:val="28"/>
          <w:lang w:eastAsia="ru-RU"/>
        </w:rPr>
        <w:t>«социализации собственности». Принудительное отчуждение соб</w:t>
        <w:softHyphen/>
      </w:r>
      <w:r>
        <w:rPr>
          <w:rFonts w:eastAsia="Times New Roman" w:cs="Times New Roman" w:ascii="Times New Roman" w:hAnsi="Times New Roman"/>
          <w:color w:val="000000"/>
          <w:sz w:val="28"/>
          <w:szCs w:val="28"/>
          <w:lang w:eastAsia="ru-RU"/>
        </w:rPr>
        <w:t xml:space="preserve">ственности могло быть предпринято только «для общего блага» и </w:t>
      </w:r>
      <w:r>
        <w:rPr>
          <w:rFonts w:eastAsia="Times New Roman" w:cs="Times New Roman" w:ascii="Times New Roman" w:hAnsi="Times New Roman"/>
          <w:color w:val="000000"/>
          <w:spacing w:val="-1"/>
          <w:sz w:val="28"/>
          <w:szCs w:val="28"/>
          <w:lang w:eastAsia="ru-RU"/>
        </w:rPr>
        <w:t>на «законном основании». Из этого общего правила допускались, однако, исключения в соответствии с имперским законом. Пре</w:t>
        <w:softHyphen/>
      </w:r>
      <w:r>
        <w:rPr>
          <w:rFonts w:eastAsia="Times New Roman" w:cs="Times New Roman" w:ascii="Times New Roman" w:hAnsi="Times New Roman"/>
          <w:color w:val="000000"/>
          <w:spacing w:val="3"/>
          <w:sz w:val="28"/>
          <w:szCs w:val="28"/>
          <w:lang w:eastAsia="ru-RU"/>
        </w:rPr>
        <w:t xml:space="preserve">дусматривался особый контроль государства за распределением </w:t>
      </w:r>
      <w:r>
        <w:rPr>
          <w:rFonts w:eastAsia="Times New Roman" w:cs="Times New Roman" w:ascii="Times New Roman" w:hAnsi="Times New Roman"/>
          <w:color w:val="000000"/>
          <w:spacing w:val="1"/>
          <w:sz w:val="28"/>
          <w:szCs w:val="28"/>
          <w:lang w:eastAsia="ru-RU"/>
        </w:rPr>
        <w:t xml:space="preserve">и пользованием земли с целью предупреждения злоупотреблений </w:t>
      </w:r>
      <w:r>
        <w:rPr>
          <w:rFonts w:eastAsia="Times New Roman" w:cs="Times New Roman" w:ascii="Times New Roman" w:hAnsi="Times New Roman"/>
          <w:color w:val="000000"/>
          <w:spacing w:val="-1"/>
          <w:sz w:val="28"/>
          <w:szCs w:val="28"/>
          <w:lang w:eastAsia="ru-RU"/>
        </w:rPr>
        <w:t>и обеспечения «каждого немца здоровым жилищем, а всех гер</w:t>
        <w:softHyphen/>
      </w:r>
      <w:r>
        <w:rPr>
          <w:rFonts w:eastAsia="Times New Roman" w:cs="Times New Roman" w:ascii="Times New Roman" w:hAnsi="Times New Roman"/>
          <w:color w:val="000000"/>
          <w:sz w:val="28"/>
          <w:szCs w:val="28"/>
          <w:lang w:eastAsia="ru-RU"/>
        </w:rPr>
        <w:t>манских семей, особенно многодетных, домашним очагом и пра</w:t>
        <w:softHyphen/>
        <w:t xml:space="preserve">вом работы». Государство наделялось правом принудительного </w:t>
      </w:r>
      <w:r>
        <w:rPr>
          <w:rFonts w:eastAsia="Times New Roman" w:cs="Times New Roman" w:ascii="Times New Roman" w:hAnsi="Times New Roman"/>
          <w:color w:val="000000"/>
          <w:spacing w:val="-1"/>
          <w:sz w:val="28"/>
          <w:szCs w:val="28"/>
          <w:lang w:eastAsia="ru-RU"/>
        </w:rPr>
        <w:t xml:space="preserve">отчуждения земли. </w:t>
      </w:r>
    </w:p>
    <w:p>
      <w:pPr>
        <w:pStyle w:val="Normal"/>
        <w:widowControl w:val="false"/>
        <w:shd w:fill="FFFFFF" w:val="clear"/>
        <w:autoSpaceDE w:val="false"/>
        <w:spacing w:lineRule="auto" w:line="240" w:before="19"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В Конституции особо подчеркивалась обязанность империи оказывать особое покровительство «рабочей силе». Формы это</w:t>
        <w:softHyphen/>
      </w:r>
      <w:r>
        <w:rPr>
          <w:rFonts w:eastAsia="Times New Roman" w:cs="Times New Roman" w:ascii="Times New Roman" w:hAnsi="Times New Roman"/>
          <w:color w:val="000000"/>
          <w:spacing w:val="8"/>
          <w:sz w:val="28"/>
          <w:szCs w:val="28"/>
          <w:lang w:eastAsia="ru-RU"/>
        </w:rPr>
        <w:t xml:space="preserve">го покровительства выражались в предоставлении рабочим </w:t>
      </w:r>
      <w:r>
        <w:rPr>
          <w:rFonts w:eastAsia="Times New Roman" w:cs="Times New Roman" w:ascii="Times New Roman" w:hAnsi="Times New Roman"/>
          <w:color w:val="000000"/>
          <w:spacing w:val="6"/>
          <w:sz w:val="28"/>
          <w:szCs w:val="28"/>
          <w:lang w:eastAsia="ru-RU"/>
        </w:rPr>
        <w:t xml:space="preserve">права на свободное объединение в союзы в целях «сохранения </w:t>
      </w:r>
      <w:r>
        <w:rPr>
          <w:rFonts w:eastAsia="Times New Roman" w:cs="Times New Roman" w:ascii="Times New Roman" w:hAnsi="Times New Roman"/>
          <w:color w:val="000000"/>
          <w:spacing w:val="1"/>
          <w:sz w:val="28"/>
          <w:szCs w:val="28"/>
          <w:lang w:eastAsia="ru-RU"/>
        </w:rPr>
        <w:t>и улучшения условий труда без всяких ограничений», на кол</w:t>
        <w:softHyphen/>
      </w:r>
      <w:r>
        <w:rPr>
          <w:rFonts w:eastAsia="Times New Roman" w:cs="Times New Roman" w:ascii="Times New Roman" w:hAnsi="Times New Roman"/>
          <w:color w:val="000000"/>
          <w:spacing w:val="3"/>
          <w:sz w:val="28"/>
          <w:szCs w:val="28"/>
          <w:lang w:eastAsia="ru-RU"/>
        </w:rPr>
        <w:t xml:space="preserve">лективный договор, на социальное страхование для сохранения </w:t>
      </w:r>
      <w:r>
        <w:rPr>
          <w:rFonts w:eastAsia="Times New Roman" w:cs="Times New Roman" w:ascii="Times New Roman" w:hAnsi="Times New Roman"/>
          <w:color w:val="000000"/>
          <w:spacing w:val="4"/>
          <w:sz w:val="28"/>
          <w:szCs w:val="28"/>
          <w:lang w:eastAsia="ru-RU"/>
        </w:rPr>
        <w:t xml:space="preserve">здоровья, работоспособности, охраны материнства, а также в </w:t>
      </w:r>
      <w:r>
        <w:rPr>
          <w:rFonts w:eastAsia="Times New Roman" w:cs="Times New Roman" w:ascii="Times New Roman" w:hAnsi="Times New Roman"/>
          <w:color w:val="000000"/>
          <w:spacing w:val="6"/>
          <w:sz w:val="28"/>
          <w:szCs w:val="28"/>
          <w:lang w:eastAsia="ru-RU"/>
        </w:rPr>
        <w:t>случае старости.</w:t>
      </w:r>
    </w:p>
    <w:p>
      <w:pPr>
        <w:pStyle w:val="Normal"/>
        <w:widowControl w:val="false"/>
        <w:shd w:fill="FFFFFF" w:val="clear"/>
        <w:autoSpaceDE w:val="false"/>
        <w:spacing w:lineRule="auto" w:line="240" w:before="29"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Но для осуществления всех этих положений в Веймарской Гер</w:t>
        <w:softHyphen/>
        <w:t>мании не было соответствующих условий, необходимой экономи</w:t>
        <w:softHyphen/>
      </w:r>
      <w:r>
        <w:rPr>
          <w:rFonts w:eastAsia="Times New Roman" w:cs="Times New Roman" w:ascii="Times New Roman" w:hAnsi="Times New Roman"/>
          <w:color w:val="000000"/>
          <w:spacing w:val="-1"/>
          <w:sz w:val="28"/>
          <w:szCs w:val="28"/>
          <w:lang w:eastAsia="ru-RU"/>
        </w:rPr>
        <w:t xml:space="preserve">ческой базы, должного уровня общественного сознания, а главное </w:t>
      </w:r>
      <w:r>
        <w:rPr>
          <w:rFonts w:eastAsia="Times New Roman" w:cs="Times New Roman" w:ascii="Times New Roman" w:hAnsi="Times New Roman"/>
          <w:color w:val="000000"/>
          <w:spacing w:val="1"/>
          <w:sz w:val="28"/>
          <w:szCs w:val="28"/>
          <w:lang w:eastAsia="ru-RU"/>
        </w:rPr>
        <w:t>политической стабильности. Более того, текущее законодатель</w:t>
        <w:softHyphen/>
        <w:t>ство часто ограничивало позитивное содержание социальных по</w:t>
        <w:softHyphen/>
      </w:r>
      <w:r>
        <w:rPr>
          <w:rFonts w:eastAsia="Times New Roman" w:cs="Times New Roman" w:ascii="Times New Roman" w:hAnsi="Times New Roman"/>
          <w:color w:val="000000"/>
          <w:spacing w:val="2"/>
          <w:sz w:val="28"/>
          <w:szCs w:val="28"/>
          <w:lang w:eastAsia="ru-RU"/>
        </w:rPr>
        <w:t>ложений Конституции. Так, например, право рабочих на 8-часо</w:t>
        <w:softHyphen/>
      </w:r>
      <w:r>
        <w:rPr>
          <w:rFonts w:eastAsia="Times New Roman" w:cs="Times New Roman" w:ascii="Times New Roman" w:hAnsi="Times New Roman"/>
          <w:color w:val="000000"/>
          <w:sz w:val="28"/>
          <w:szCs w:val="28"/>
          <w:lang w:eastAsia="ru-RU"/>
        </w:rPr>
        <w:t xml:space="preserve">вой рабочий день было изменено законом 1920 г., допускавшим </w:t>
      </w:r>
      <w:r>
        <w:rPr>
          <w:rFonts w:eastAsia="Times New Roman" w:cs="Times New Roman" w:ascii="Times New Roman" w:hAnsi="Times New Roman"/>
          <w:color w:val="000000"/>
          <w:spacing w:val="1"/>
          <w:sz w:val="28"/>
          <w:szCs w:val="28"/>
          <w:lang w:eastAsia="ru-RU"/>
        </w:rPr>
        <w:t>10-часовой рабочий день. Деятельность производственных сове</w:t>
        <w:softHyphen/>
        <w:t>тов ограничивалась сферами «содействия разработке новых ме</w:t>
        <w:softHyphen/>
      </w:r>
      <w:r>
        <w:rPr>
          <w:rFonts w:eastAsia="Times New Roman" w:cs="Times New Roman" w:ascii="Times New Roman" w:hAnsi="Times New Roman"/>
          <w:color w:val="000000"/>
          <w:spacing w:val="-2"/>
          <w:sz w:val="28"/>
          <w:szCs w:val="28"/>
          <w:lang w:eastAsia="ru-RU"/>
        </w:rPr>
        <w:t xml:space="preserve">тодов производства», «согласования служебных инструкций» и пр. </w:t>
      </w:r>
      <w:r>
        <w:rPr>
          <w:rFonts w:eastAsia="Times New Roman" w:cs="Times New Roman" w:ascii="Times New Roman" w:hAnsi="Times New Roman"/>
          <w:color w:val="000000"/>
          <w:sz w:val="28"/>
          <w:szCs w:val="28"/>
          <w:lang w:eastAsia="ru-RU"/>
        </w:rPr>
        <w:t xml:space="preserve">Закон от 4 февраля 1920 г. прямо запрещал им «вмешиваться в </w:t>
      </w:r>
      <w:r>
        <w:rPr>
          <w:rFonts w:eastAsia="Times New Roman" w:cs="Times New Roman" w:ascii="Times New Roman" w:hAnsi="Times New Roman"/>
          <w:color w:val="000000"/>
          <w:spacing w:val="3"/>
          <w:sz w:val="28"/>
          <w:szCs w:val="28"/>
          <w:lang w:eastAsia="ru-RU"/>
        </w:rPr>
        <w:t>руководство производством своими самостоятельными распоря</w:t>
        <w:softHyphen/>
      </w:r>
      <w:r>
        <w:rPr>
          <w:rFonts w:eastAsia="Times New Roman" w:cs="Times New Roman" w:ascii="Times New Roman" w:hAnsi="Times New Roman"/>
          <w:color w:val="000000"/>
          <w:spacing w:val="-1"/>
          <w:sz w:val="28"/>
          <w:szCs w:val="28"/>
          <w:lang w:eastAsia="ru-RU"/>
        </w:rPr>
        <w:t>жениями».</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Веймарская республика просуществовала около 15 лет. Весь </w:t>
      </w:r>
      <w:r>
        <w:rPr>
          <w:rFonts w:eastAsia="Times New Roman" w:cs="Times New Roman" w:ascii="Times New Roman" w:hAnsi="Times New Roman"/>
          <w:color w:val="000000"/>
          <w:spacing w:val="2"/>
          <w:sz w:val="28"/>
          <w:szCs w:val="28"/>
          <w:lang w:eastAsia="ru-RU"/>
        </w:rPr>
        <w:t xml:space="preserve">этот период страна сотрясалась стачками, путчами, терактами, </w:t>
      </w:r>
      <w:r>
        <w:rPr>
          <w:rFonts w:eastAsia="Times New Roman" w:cs="Times New Roman" w:ascii="Times New Roman" w:hAnsi="Times New Roman"/>
          <w:color w:val="000000"/>
          <w:sz w:val="28"/>
          <w:szCs w:val="28"/>
          <w:lang w:eastAsia="ru-RU"/>
        </w:rPr>
        <w:t xml:space="preserve">связанными с резкой поляризацией политических сил, находилась </w:t>
      </w:r>
      <w:r>
        <w:rPr>
          <w:rFonts w:eastAsia="Times New Roman" w:cs="Times New Roman" w:ascii="Times New Roman" w:hAnsi="Times New Roman"/>
          <w:color w:val="000000"/>
          <w:spacing w:val="1"/>
          <w:sz w:val="28"/>
          <w:szCs w:val="28"/>
          <w:lang w:eastAsia="ru-RU"/>
        </w:rPr>
        <w:t>в экономическом кризисе. Временная экономическая стабилиза</w:t>
        <w:softHyphen/>
      </w:r>
      <w:r>
        <w:rPr>
          <w:rFonts w:eastAsia="Times New Roman" w:cs="Times New Roman" w:ascii="Times New Roman" w:hAnsi="Times New Roman"/>
          <w:color w:val="000000"/>
          <w:sz w:val="28"/>
          <w:szCs w:val="28"/>
          <w:lang w:eastAsia="ru-RU"/>
        </w:rPr>
        <w:t>ция в 1928 г. сменилась разрушительным мировым экономичес</w:t>
        <w:softHyphen/>
      </w:r>
      <w:r>
        <w:rPr>
          <w:rFonts w:eastAsia="Times New Roman" w:cs="Times New Roman" w:ascii="Times New Roman" w:hAnsi="Times New Roman"/>
          <w:color w:val="000000"/>
          <w:spacing w:val="-3"/>
          <w:sz w:val="28"/>
          <w:szCs w:val="28"/>
          <w:lang w:eastAsia="ru-RU"/>
        </w:rPr>
        <w:t>ким кризисом, новым резким падением производства, ростом без</w:t>
        <w:softHyphen/>
      </w:r>
      <w:r>
        <w:rPr>
          <w:rFonts w:eastAsia="Times New Roman" w:cs="Times New Roman" w:ascii="Times New Roman" w:hAnsi="Times New Roman"/>
          <w:color w:val="000000"/>
          <w:sz w:val="28"/>
          <w:szCs w:val="28"/>
          <w:lang w:eastAsia="ru-RU"/>
        </w:rPr>
        <w:t xml:space="preserve">работицы. В 1932 г. промышленное производство сократилось более чем на 50% по сравнению с 1913 г., почти 30% трудоспособного </w:t>
      </w:r>
      <w:r>
        <w:rPr>
          <w:rFonts w:eastAsia="Times New Roman" w:cs="Times New Roman" w:ascii="Times New Roman" w:hAnsi="Times New Roman"/>
          <w:color w:val="000000"/>
          <w:spacing w:val="-2"/>
          <w:sz w:val="28"/>
          <w:szCs w:val="28"/>
          <w:lang w:eastAsia="ru-RU"/>
        </w:rPr>
        <w:t>населения потеряло работу. В этих условиях происходит рост вли</w:t>
        <w:softHyphen/>
        <w:t xml:space="preserve">яния и численности различных радикальных течений: от правых </w:t>
      </w:r>
      <w:r>
        <w:rPr>
          <w:rFonts w:eastAsia="Times New Roman" w:cs="Times New Roman" w:ascii="Times New Roman" w:hAnsi="Times New Roman"/>
          <w:color w:val="000000"/>
          <w:sz w:val="28"/>
          <w:szCs w:val="28"/>
          <w:lang w:eastAsia="ru-RU"/>
        </w:rPr>
        <w:t>националистических (НСДАП) до левых - германской компар</w:t>
        <w:softHyphen/>
        <w:t xml:space="preserve">тии. Вес и значение этих двух партийных полюсов росли вместе с </w:t>
      </w:r>
      <w:r>
        <w:rPr>
          <w:rFonts w:eastAsia="Times New Roman" w:cs="Times New Roman" w:ascii="Times New Roman" w:hAnsi="Times New Roman"/>
          <w:color w:val="000000"/>
          <w:spacing w:val="2"/>
          <w:sz w:val="28"/>
          <w:szCs w:val="28"/>
          <w:lang w:eastAsia="ru-RU"/>
        </w:rPr>
        <w:t xml:space="preserve">их неприятием Веймарской демократической республики. Для </w:t>
      </w:r>
      <w:r>
        <w:rPr>
          <w:rFonts w:eastAsia="Times New Roman" w:cs="Times New Roman" w:ascii="Times New Roman" w:hAnsi="Times New Roman"/>
          <w:color w:val="000000"/>
          <w:spacing w:val="-2"/>
          <w:sz w:val="28"/>
          <w:szCs w:val="28"/>
          <w:lang w:eastAsia="ru-RU"/>
        </w:rPr>
        <w:t>одних она была преградой социалистической революции и уста</w:t>
        <w:softHyphen/>
      </w:r>
      <w:r>
        <w:rPr>
          <w:rFonts w:eastAsia="Times New Roman" w:cs="Times New Roman" w:ascii="Times New Roman" w:hAnsi="Times New Roman"/>
          <w:color w:val="000000"/>
          <w:sz w:val="28"/>
          <w:szCs w:val="28"/>
          <w:lang w:eastAsia="ru-RU"/>
        </w:rPr>
        <w:t>новления «всеобщего равенства», для других - помехой к уста</w:t>
        <w:softHyphen/>
      </w:r>
      <w:r>
        <w:rPr>
          <w:rFonts w:eastAsia="Times New Roman" w:cs="Times New Roman" w:ascii="Times New Roman" w:hAnsi="Times New Roman"/>
          <w:color w:val="000000"/>
          <w:spacing w:val="2"/>
          <w:sz w:val="28"/>
          <w:szCs w:val="28"/>
          <w:lang w:eastAsia="ru-RU"/>
        </w:rPr>
        <w:t>новлению нацистской тоталитарной диктатуры.</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color w:val="000000"/>
          <w:spacing w:val="1"/>
          <w:sz w:val="28"/>
          <w:szCs w:val="28"/>
          <w:lang w:eastAsia="ru-RU"/>
        </w:rPr>
      </w:pPr>
      <w:r>
        <w:rPr>
          <w:rFonts w:eastAsia="Times New Roman" w:cs="Times New Roman" w:ascii="Times New Roman" w:hAnsi="Times New Roman"/>
          <w:color w:val="000000"/>
          <w:sz w:val="28"/>
          <w:szCs w:val="28"/>
          <w:lang w:eastAsia="ru-RU"/>
        </w:rPr>
        <w:t xml:space="preserve">В глубоко расколовшемся немецком обществе левые силы не </w:t>
      </w:r>
      <w:r>
        <w:rPr>
          <w:rFonts w:eastAsia="Times New Roman" w:cs="Times New Roman" w:ascii="Times New Roman" w:hAnsi="Times New Roman"/>
          <w:color w:val="000000"/>
          <w:spacing w:val="1"/>
          <w:sz w:val="28"/>
          <w:szCs w:val="28"/>
          <w:lang w:eastAsia="ru-RU"/>
        </w:rPr>
        <w:t>смогли достичь компромисса, единства действий, так необходи</w:t>
        <w:softHyphen/>
        <w:t xml:space="preserve">мого в условиях жесточайшего кризиса, угрозы фашизма. </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i/>
          <w:color w:val="000000"/>
          <w:sz w:val="28"/>
          <w:szCs w:val="28"/>
          <w:lang w:eastAsia="ru-RU"/>
        </w:rPr>
        <w:t>Нестабильность</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color w:val="000000"/>
          <w:sz w:val="28"/>
          <w:szCs w:val="28"/>
          <w:lang w:eastAsia="ru-RU"/>
        </w:rPr>
        <w:t>Веймарской республики</w:t>
      </w:r>
      <w:r>
        <w:rPr>
          <w:rFonts w:eastAsia="Times New Roman" w:cs="Times New Roman" w:ascii="Times New Roman" w:hAnsi="Times New Roman"/>
          <w:color w:val="000000"/>
          <w:sz w:val="28"/>
          <w:szCs w:val="28"/>
          <w:lang w:eastAsia="ru-RU"/>
        </w:rPr>
        <w:t xml:space="preserve"> была связана с глу</w:t>
        <w:softHyphen/>
        <w:t xml:space="preserve">боким неприятием республики большинством немцев, считавших </w:t>
      </w:r>
      <w:r>
        <w:rPr>
          <w:rFonts w:eastAsia="Times New Roman" w:cs="Times New Roman" w:ascii="Times New Roman" w:hAnsi="Times New Roman"/>
          <w:color w:val="000000"/>
          <w:spacing w:val="-1"/>
          <w:sz w:val="28"/>
          <w:szCs w:val="28"/>
          <w:lang w:eastAsia="ru-RU"/>
        </w:rPr>
        <w:t xml:space="preserve">ее порождением «позорного» Версальского мирного договора. По </w:t>
      </w:r>
      <w:r>
        <w:rPr>
          <w:rFonts w:eastAsia="Times New Roman" w:cs="Times New Roman" w:ascii="Times New Roman" w:hAnsi="Times New Roman"/>
          <w:color w:val="000000"/>
          <w:spacing w:val="1"/>
          <w:sz w:val="28"/>
          <w:szCs w:val="28"/>
          <w:lang w:eastAsia="ru-RU"/>
        </w:rPr>
        <w:t xml:space="preserve">старым добрым временам тосковали не только бывшая правящая </w:t>
      </w:r>
      <w:r>
        <w:rPr>
          <w:rFonts w:eastAsia="Times New Roman" w:cs="Times New Roman" w:ascii="Times New Roman" w:hAnsi="Times New Roman"/>
          <w:color w:val="000000"/>
          <w:spacing w:val="-1"/>
          <w:sz w:val="28"/>
          <w:szCs w:val="28"/>
          <w:lang w:eastAsia="ru-RU"/>
        </w:rPr>
        <w:t>верхушка, но и широкие средние слои населения, которые потеря</w:t>
        <w:softHyphen/>
      </w:r>
      <w:r>
        <w:rPr>
          <w:rFonts w:eastAsia="Times New Roman" w:cs="Times New Roman" w:ascii="Times New Roman" w:hAnsi="Times New Roman"/>
          <w:color w:val="000000"/>
          <w:sz w:val="28"/>
          <w:szCs w:val="28"/>
          <w:lang w:eastAsia="ru-RU"/>
        </w:rPr>
        <w:t xml:space="preserve">ли в результате кризиса, безудержной инфляции свой достаток и </w:t>
      </w:r>
      <w:r>
        <w:rPr>
          <w:rFonts w:eastAsia="Times New Roman" w:cs="Times New Roman" w:ascii="Times New Roman" w:hAnsi="Times New Roman"/>
          <w:color w:val="000000"/>
          <w:spacing w:val="-3"/>
          <w:sz w:val="28"/>
          <w:szCs w:val="28"/>
          <w:lang w:eastAsia="ru-RU"/>
        </w:rPr>
        <w:t>имущество.</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 xml:space="preserve">Веймарская республика не опиралась на прочный фундамент </w:t>
      </w:r>
      <w:r>
        <w:rPr>
          <w:rFonts w:eastAsia="Times New Roman" w:cs="Times New Roman" w:ascii="Times New Roman" w:hAnsi="Times New Roman"/>
          <w:color w:val="000000"/>
          <w:spacing w:val="-1"/>
          <w:sz w:val="28"/>
          <w:szCs w:val="28"/>
          <w:lang w:eastAsia="ru-RU"/>
        </w:rPr>
        <w:t xml:space="preserve">и в силу изъянов самого конституционного порядка. Так, широкие </w:t>
      </w:r>
      <w:r>
        <w:rPr>
          <w:rFonts w:eastAsia="Times New Roman" w:cs="Times New Roman" w:ascii="Times New Roman" w:hAnsi="Times New Roman"/>
          <w:color w:val="000000"/>
          <w:spacing w:val="3"/>
          <w:sz w:val="28"/>
          <w:szCs w:val="28"/>
          <w:lang w:eastAsia="ru-RU"/>
        </w:rPr>
        <w:t>демократические права и свободы, в частности свобода печати, при отсутствии цензурных ограничений способствовали беспре</w:t>
      </w:r>
      <w:r>
        <w:rPr>
          <w:rFonts w:eastAsia="Times New Roman" w:cs="Times New Roman" w:ascii="Times New Roman" w:hAnsi="Times New Roman"/>
          <w:color w:val="000000"/>
          <w:spacing w:val="1"/>
          <w:sz w:val="28"/>
          <w:szCs w:val="28"/>
          <w:lang w:eastAsia="ru-RU"/>
        </w:rPr>
        <w:t>цедентному росту шовинистической, милитаристской пропаган</w:t>
        <w:softHyphen/>
      </w:r>
      <w:r>
        <w:rPr>
          <w:rFonts w:eastAsia="Times New Roman" w:cs="Times New Roman" w:ascii="Times New Roman" w:hAnsi="Times New Roman"/>
          <w:color w:val="000000"/>
          <w:spacing w:val="2"/>
          <w:sz w:val="28"/>
          <w:szCs w:val="28"/>
          <w:lang w:eastAsia="ru-RU"/>
        </w:rPr>
        <w:t xml:space="preserve">ды. Литература такого толка фактически захлестывала страну. </w:t>
      </w:r>
      <w:r>
        <w:rPr>
          <w:rFonts w:eastAsia="Times New Roman" w:cs="Times New Roman" w:ascii="Times New Roman" w:hAnsi="Times New Roman"/>
          <w:color w:val="000000"/>
          <w:sz w:val="28"/>
          <w:szCs w:val="28"/>
          <w:lang w:eastAsia="ru-RU"/>
        </w:rPr>
        <w:t xml:space="preserve">Отсутствие конституционного запрета на деятельность партий, </w:t>
      </w:r>
      <w:r>
        <w:rPr>
          <w:rFonts w:eastAsia="Times New Roman" w:cs="Times New Roman" w:ascii="Times New Roman" w:hAnsi="Times New Roman"/>
          <w:color w:val="000000"/>
          <w:spacing w:val="3"/>
          <w:sz w:val="28"/>
          <w:szCs w:val="28"/>
          <w:lang w:eastAsia="ru-RU"/>
        </w:rPr>
        <w:t>сеющих рознь среди немецкого народа, разжигавших нацио</w:t>
        <w:softHyphen/>
      </w:r>
      <w:r>
        <w:rPr>
          <w:rFonts w:eastAsia="Times New Roman" w:cs="Times New Roman" w:ascii="Times New Roman" w:hAnsi="Times New Roman"/>
          <w:color w:val="000000"/>
          <w:sz w:val="28"/>
          <w:szCs w:val="28"/>
          <w:lang w:eastAsia="ru-RU"/>
        </w:rPr>
        <w:t xml:space="preserve">нальную вражду, антисемитизм, создавало условия не только для роста нацистских организаций, но и для легального вхождения </w:t>
      </w:r>
      <w:r>
        <w:rPr>
          <w:rFonts w:eastAsia="Times New Roman" w:cs="Times New Roman" w:ascii="Times New Roman" w:hAnsi="Times New Roman"/>
          <w:color w:val="000000"/>
          <w:spacing w:val="-3"/>
          <w:sz w:val="28"/>
          <w:szCs w:val="28"/>
          <w:lang w:eastAsia="ru-RU"/>
        </w:rPr>
        <w:t>НСНРП в веймарскую общественно-политическую и государствен</w:t>
        <w:softHyphen/>
      </w:r>
      <w:r>
        <w:rPr>
          <w:rFonts w:eastAsia="Times New Roman" w:cs="Times New Roman" w:ascii="Times New Roman" w:hAnsi="Times New Roman"/>
          <w:color w:val="000000"/>
          <w:spacing w:val="-2"/>
          <w:sz w:val="28"/>
          <w:szCs w:val="28"/>
          <w:lang w:eastAsia="ru-RU"/>
        </w:rPr>
        <w:t>ную систему.</w:t>
      </w:r>
    </w:p>
    <w:p>
      <w:pPr>
        <w:pStyle w:val="Normal"/>
        <w:widowControl w:val="false"/>
        <w:shd w:fill="FFFFFF" w:val="clear"/>
        <w:autoSpaceDE w:val="false"/>
        <w:spacing w:lineRule="auto" w:line="240" w:before="5"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Роковой ошибкой республики было то, что она не лишила вла</w:t>
        <w:softHyphen/>
      </w:r>
      <w:r>
        <w:rPr>
          <w:rFonts w:eastAsia="Times New Roman" w:cs="Times New Roman" w:ascii="Times New Roman" w:hAnsi="Times New Roman"/>
          <w:color w:val="000000"/>
          <w:spacing w:val="-1"/>
          <w:sz w:val="28"/>
          <w:szCs w:val="28"/>
          <w:lang w:eastAsia="ru-RU"/>
        </w:rPr>
        <w:t xml:space="preserve">сти реакционную военщину, не реорганизовала бюрократический </w:t>
      </w:r>
      <w:r>
        <w:rPr>
          <w:rFonts w:eastAsia="Times New Roman" w:cs="Times New Roman" w:ascii="Times New Roman" w:hAnsi="Times New Roman"/>
          <w:color w:val="000000"/>
          <w:sz w:val="28"/>
          <w:szCs w:val="28"/>
          <w:lang w:eastAsia="ru-RU"/>
        </w:rPr>
        <w:t xml:space="preserve">аппарат. Кадровый состав рейхсвера в массе своей был настроен </w:t>
      </w:r>
      <w:r>
        <w:rPr>
          <w:rFonts w:eastAsia="Times New Roman" w:cs="Times New Roman" w:ascii="Times New Roman" w:hAnsi="Times New Roman"/>
          <w:color w:val="000000"/>
          <w:spacing w:val="-1"/>
          <w:sz w:val="28"/>
          <w:szCs w:val="28"/>
          <w:lang w:eastAsia="ru-RU"/>
        </w:rPr>
        <w:t>реакционно, за счет бывших кадров рейхсвера пополнялись рас</w:t>
        <w:softHyphen/>
      </w:r>
      <w:r>
        <w:rPr>
          <w:rFonts w:eastAsia="Times New Roman" w:cs="Times New Roman" w:ascii="Times New Roman" w:hAnsi="Times New Roman"/>
          <w:color w:val="000000"/>
          <w:spacing w:val="1"/>
          <w:sz w:val="28"/>
          <w:szCs w:val="28"/>
          <w:lang w:eastAsia="ru-RU"/>
        </w:rPr>
        <w:t>тущие нацистские полувоенные организации. Выражением пол</w:t>
        <w:softHyphen/>
      </w:r>
      <w:r>
        <w:rPr>
          <w:rFonts w:eastAsia="Times New Roman" w:cs="Times New Roman" w:ascii="Times New Roman" w:hAnsi="Times New Roman"/>
          <w:color w:val="000000"/>
          <w:sz w:val="28"/>
          <w:szCs w:val="28"/>
          <w:lang w:eastAsia="ru-RU"/>
        </w:rPr>
        <w:t>ного неприятия рейхсвером Веймарской республики стал подня</w:t>
        <w:softHyphen/>
        <w:t>тый его командованием вместе с праворадикальными офицерски</w:t>
        <w:softHyphen/>
        <w:t>ми организациями в мае 1920 г. военный путч Каппа-Лютвица. Армия, подчинявшаяся по Конституции только рейхсканцлеру, фактически была бесконтрольной и превратилась в самостоятель</w:t>
        <w:softHyphen/>
      </w:r>
      <w:r>
        <w:rPr>
          <w:rFonts w:eastAsia="Times New Roman" w:cs="Times New Roman" w:ascii="Times New Roman" w:hAnsi="Times New Roman"/>
          <w:color w:val="000000"/>
          <w:spacing w:val="-1"/>
          <w:sz w:val="28"/>
          <w:szCs w:val="28"/>
          <w:lang w:eastAsia="ru-RU"/>
        </w:rPr>
        <w:t>ную политическую силу.</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Плохими защитниками демократических порядков, да и про</w:t>
        <w:softHyphen/>
      </w:r>
      <w:r>
        <w:rPr>
          <w:rFonts w:eastAsia="Times New Roman" w:cs="Times New Roman" w:ascii="Times New Roman" w:hAnsi="Times New Roman"/>
          <w:color w:val="000000"/>
          <w:spacing w:val="-3"/>
          <w:sz w:val="28"/>
          <w:szCs w:val="28"/>
          <w:lang w:eastAsia="ru-RU"/>
        </w:rPr>
        <w:t xml:space="preserve">сто правопорядка были и старые судейские кадры с их старыми </w:t>
      </w:r>
      <w:r>
        <w:rPr>
          <w:rFonts w:eastAsia="Times New Roman" w:cs="Times New Roman" w:ascii="Times New Roman" w:hAnsi="Times New Roman"/>
          <w:color w:val="000000"/>
          <w:sz w:val="28"/>
          <w:szCs w:val="28"/>
          <w:lang w:eastAsia="ru-RU"/>
        </w:rPr>
        <w:t xml:space="preserve">консервативно-монархическими убеждениями. Так, за 1918-1922 гг. </w:t>
      </w:r>
      <w:r>
        <w:rPr>
          <w:rFonts w:eastAsia="Times New Roman" w:cs="Times New Roman" w:ascii="Times New Roman" w:hAnsi="Times New Roman"/>
          <w:color w:val="000000"/>
          <w:spacing w:val="2"/>
          <w:sz w:val="28"/>
          <w:szCs w:val="28"/>
          <w:lang w:eastAsia="ru-RU"/>
        </w:rPr>
        <w:t>в Веймарской республике было совершено левыми экстремиста</w:t>
        <w:softHyphen/>
      </w:r>
      <w:r>
        <w:rPr>
          <w:rFonts w:eastAsia="Times New Roman" w:cs="Times New Roman" w:ascii="Times New Roman" w:hAnsi="Times New Roman"/>
          <w:color w:val="000000"/>
          <w:sz w:val="28"/>
          <w:szCs w:val="28"/>
          <w:lang w:eastAsia="ru-RU"/>
        </w:rPr>
        <w:t>ми 22 политических убийства, все виновные были сурово наказа</w:t>
        <w:softHyphen/>
        <w:t>ны, 10 человек - казнены. За это же время правыми террориста</w:t>
        <w:softHyphen/>
        <w:t xml:space="preserve">ми было совершено 354 политических убийства, из них только один ' </w:t>
      </w:r>
      <w:r>
        <w:rPr>
          <w:rFonts w:eastAsia="Times New Roman" w:cs="Times New Roman" w:ascii="Times New Roman" w:hAnsi="Times New Roman"/>
          <w:color w:val="000000"/>
          <w:spacing w:val="4"/>
          <w:sz w:val="28"/>
          <w:szCs w:val="28"/>
          <w:lang w:eastAsia="ru-RU"/>
        </w:rPr>
        <w:t>был сурово наказан, но ни один не был казнен.</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 xml:space="preserve">Слабость политической воли Веймарского государства была </w:t>
      </w:r>
      <w:r>
        <w:rPr>
          <w:rFonts w:eastAsia="Times New Roman" w:cs="Times New Roman" w:ascii="Times New Roman" w:hAnsi="Times New Roman"/>
          <w:color w:val="000000"/>
          <w:sz w:val="28"/>
          <w:szCs w:val="28"/>
          <w:lang w:eastAsia="ru-RU"/>
        </w:rPr>
        <w:t>связана также с отсутствием единства действий его высших орга</w:t>
        <w:softHyphen/>
      </w:r>
      <w:r>
        <w:rPr>
          <w:rFonts w:eastAsia="Times New Roman" w:cs="Times New Roman" w:ascii="Times New Roman" w:hAnsi="Times New Roman"/>
          <w:color w:val="000000"/>
          <w:spacing w:val="-1"/>
          <w:sz w:val="28"/>
          <w:szCs w:val="28"/>
          <w:lang w:eastAsia="ru-RU"/>
        </w:rPr>
        <w:t>нов власти. Рейхстаг не стал проводником демократии, конститу</w:t>
        <w:softHyphen/>
      </w:r>
      <w:r>
        <w:rPr>
          <w:rFonts w:eastAsia="Times New Roman" w:cs="Times New Roman" w:ascii="Times New Roman" w:hAnsi="Times New Roman"/>
          <w:color w:val="000000"/>
          <w:spacing w:val="-3"/>
          <w:sz w:val="28"/>
          <w:szCs w:val="28"/>
          <w:lang w:eastAsia="ru-RU"/>
        </w:rPr>
        <w:t>ционного порядка, так как в нем, особенно в последние годы Вей</w:t>
      </w:r>
      <w:r>
        <w:rPr>
          <w:rFonts w:eastAsia="Times New Roman" w:cs="Times New Roman" w:ascii="Times New Roman" w:hAnsi="Times New Roman"/>
          <w:color w:val="000000"/>
          <w:spacing w:val="-1"/>
          <w:sz w:val="28"/>
          <w:szCs w:val="28"/>
          <w:lang w:eastAsia="ru-RU"/>
        </w:rPr>
        <w:t>марской республики, в силу острого партийного противоборства сложилась ситуация полной невозможности образования позитив</w:t>
        <w:softHyphen/>
      </w:r>
      <w:r>
        <w:rPr>
          <w:rFonts w:eastAsia="Times New Roman" w:cs="Times New Roman" w:ascii="Times New Roman" w:hAnsi="Times New Roman"/>
          <w:color w:val="000000"/>
          <w:spacing w:val="1"/>
          <w:sz w:val="28"/>
          <w:szCs w:val="28"/>
          <w:lang w:eastAsia="ru-RU"/>
        </w:rPr>
        <w:t xml:space="preserve">ного большинства, способного предложить народу умеренную </w:t>
      </w:r>
      <w:r>
        <w:rPr>
          <w:rFonts w:eastAsia="Times New Roman" w:cs="Times New Roman" w:ascii="Times New Roman" w:hAnsi="Times New Roman"/>
          <w:color w:val="000000"/>
          <w:spacing w:val="3"/>
          <w:sz w:val="28"/>
          <w:szCs w:val="28"/>
          <w:lang w:eastAsia="ru-RU"/>
        </w:rPr>
        <w:t>программу выхода из кризиса.</w:t>
      </w:r>
    </w:p>
    <w:p>
      <w:pPr>
        <w:pStyle w:val="Normal"/>
        <w:widowControl w:val="false"/>
        <w:shd w:fill="FFFFFF" w:val="clear"/>
        <w:autoSpaceDE w:val="false"/>
        <w:spacing w:lineRule="auto" w:line="240" w:before="5"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Частые и необоснованные роспуски парламента внушали нем</w:t>
        <w:softHyphen/>
      </w:r>
      <w:r>
        <w:rPr>
          <w:rFonts w:eastAsia="Times New Roman" w:cs="Times New Roman" w:ascii="Times New Roman" w:hAnsi="Times New Roman"/>
          <w:color w:val="000000"/>
          <w:spacing w:val="3"/>
          <w:sz w:val="28"/>
          <w:szCs w:val="28"/>
          <w:lang w:eastAsia="ru-RU"/>
        </w:rPr>
        <w:t>цам представления о его полном бессилии.</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С бессилием представительного органа было связано и бесси</w:t>
        <w:softHyphen/>
        <w:t>лие республиканского правительства, не обладавшего большин</w:t>
        <w:softHyphen/>
      </w:r>
      <w:r>
        <w:rPr>
          <w:rFonts w:eastAsia="Times New Roman" w:cs="Times New Roman" w:ascii="Times New Roman" w:hAnsi="Times New Roman"/>
          <w:color w:val="000000"/>
          <w:spacing w:val="-1"/>
          <w:sz w:val="28"/>
          <w:szCs w:val="28"/>
          <w:lang w:eastAsia="ru-RU"/>
        </w:rPr>
        <w:t>ством в рейхстаге и не пользовавшегося его доверием и поддерж</w:t>
        <w:softHyphen/>
      </w:r>
      <w:r>
        <w:rPr>
          <w:rFonts w:eastAsia="Times New Roman" w:cs="Times New Roman" w:ascii="Times New Roman" w:hAnsi="Times New Roman"/>
          <w:color w:val="000000"/>
          <w:sz w:val="28"/>
          <w:szCs w:val="28"/>
          <w:lang w:eastAsia="ru-RU"/>
        </w:rPr>
        <w:t xml:space="preserve">кой. Прямым следствием этого стали «президентские кабинеты», </w:t>
      </w:r>
      <w:r>
        <w:rPr>
          <w:rFonts w:eastAsia="Times New Roman" w:cs="Times New Roman" w:ascii="Times New Roman" w:hAnsi="Times New Roman"/>
          <w:color w:val="000000"/>
          <w:spacing w:val="-1"/>
          <w:sz w:val="28"/>
          <w:szCs w:val="28"/>
          <w:lang w:eastAsia="ru-RU"/>
        </w:rPr>
        <w:t>назначаемые президентом по собственному усмотрению. В обста</w:t>
        <w:softHyphen/>
      </w:r>
      <w:r>
        <w:rPr>
          <w:rFonts w:eastAsia="Times New Roman" w:cs="Times New Roman" w:ascii="Times New Roman" w:hAnsi="Times New Roman"/>
          <w:color w:val="000000"/>
          <w:sz w:val="28"/>
          <w:szCs w:val="28"/>
          <w:lang w:eastAsia="ru-RU"/>
        </w:rPr>
        <w:t>новке перманентно вводимого им на основании ст. 48 Конститу</w:t>
        <w:softHyphen/>
        <w:t xml:space="preserve">ции чрезвычайного положения страна управлялась не с помощью законов, а с помощью чрезвычайных указов. В 1932 г., например, президент Гинденбург издал 66 чрезвычайных указов, в то время </w:t>
      </w:r>
      <w:r>
        <w:rPr>
          <w:rFonts w:eastAsia="Times New Roman" w:cs="Times New Roman" w:ascii="Times New Roman" w:hAnsi="Times New Roman"/>
          <w:color w:val="000000"/>
          <w:spacing w:val="2"/>
          <w:sz w:val="28"/>
          <w:szCs w:val="28"/>
          <w:lang w:eastAsia="ru-RU"/>
        </w:rPr>
        <w:t xml:space="preserve">как рейхстаг, занятый в основном второстепенными дебатами, </w:t>
      </w:r>
      <w:r>
        <w:rPr>
          <w:rFonts w:eastAsia="Times New Roman" w:cs="Times New Roman" w:ascii="Times New Roman" w:hAnsi="Times New Roman"/>
          <w:color w:val="000000"/>
          <w:spacing w:val="3"/>
          <w:sz w:val="28"/>
          <w:szCs w:val="28"/>
          <w:lang w:eastAsia="ru-RU"/>
        </w:rPr>
        <w:t>издал только пять законов.</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совокупности эти факторы дискредитировали веймарскую </w:t>
      </w:r>
      <w:r>
        <w:rPr>
          <w:rFonts w:eastAsia="Times New Roman" w:cs="Times New Roman" w:ascii="Times New Roman" w:hAnsi="Times New Roman"/>
          <w:color w:val="000000"/>
          <w:spacing w:val="-2"/>
          <w:sz w:val="28"/>
          <w:szCs w:val="28"/>
          <w:lang w:eastAsia="ru-RU"/>
        </w:rPr>
        <w:t>политическую систему и все настойчивее склоняли массовое со</w:t>
        <w:softHyphen/>
      </w:r>
      <w:r>
        <w:rPr>
          <w:rFonts w:eastAsia="Times New Roman" w:cs="Times New Roman" w:ascii="Times New Roman" w:hAnsi="Times New Roman"/>
          <w:color w:val="000000"/>
          <w:spacing w:val="2"/>
          <w:sz w:val="28"/>
          <w:szCs w:val="28"/>
          <w:lang w:eastAsia="ru-RU"/>
        </w:rPr>
        <w:t>знание к поиску «сильной руки».</w:t>
      </w:r>
    </w:p>
    <w:p>
      <w:pPr>
        <w:pStyle w:val="Normal"/>
        <w:widowControl w:val="false"/>
        <w:shd w:fill="FFFFFF" w:val="clear"/>
        <w:autoSpaceDE w:val="false"/>
        <w:spacing w:lineRule="auto" w:line="360" w:before="230" w:after="0"/>
        <w:ind w:firstLine="567" w:start="-567" w:end="-81"/>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2. Установление фашистской диктатуры</w:t>
      </w:r>
    </w:p>
    <w:p>
      <w:pPr>
        <w:pStyle w:val="Normal"/>
        <w:widowControl w:val="false"/>
        <w:shd w:fill="FFFFFF" w:val="clear"/>
        <w:autoSpaceDE w:val="false"/>
        <w:spacing w:lineRule="auto" w:line="240" w:before="163"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В силу объективных и субъективных причин демократичес</w:t>
        <w:softHyphen/>
        <w:t>кая система Веймарской республики оказалось слабой и неус</w:t>
        <w:softHyphen/>
        <w:t>тойчивой. Общество было не только расколото на правых и ле</w:t>
        <w:softHyphen/>
      </w:r>
      <w:r>
        <w:rPr>
          <w:rFonts w:eastAsia="Times New Roman" w:cs="Times New Roman" w:ascii="Times New Roman" w:hAnsi="Times New Roman"/>
          <w:color w:val="000000"/>
          <w:spacing w:val="2"/>
          <w:sz w:val="28"/>
          <w:szCs w:val="28"/>
          <w:lang w:eastAsia="ru-RU"/>
        </w:rPr>
        <w:t>вых. Левые антифашистские силы в свою очередь были раз</w:t>
        <w:softHyphen/>
      </w:r>
      <w:r>
        <w:rPr>
          <w:rFonts w:eastAsia="Times New Roman" w:cs="Times New Roman" w:ascii="Times New Roman" w:hAnsi="Times New Roman"/>
          <w:color w:val="000000"/>
          <w:spacing w:val="13"/>
          <w:sz w:val="28"/>
          <w:szCs w:val="28"/>
          <w:lang w:eastAsia="ru-RU"/>
        </w:rPr>
        <w:t xml:space="preserve">дроблены. Ведущие левые партии, социал-демократы и </w:t>
      </w:r>
      <w:r>
        <w:rPr>
          <w:rFonts w:eastAsia="Times New Roman" w:cs="Times New Roman" w:ascii="Times New Roman" w:hAnsi="Times New Roman"/>
          <w:color w:val="000000"/>
          <w:spacing w:val="3"/>
          <w:sz w:val="28"/>
          <w:szCs w:val="28"/>
          <w:lang w:eastAsia="ru-RU"/>
        </w:rPr>
        <w:t xml:space="preserve">коммунисты, были настроены непримиримо по отношению друг </w:t>
      </w:r>
      <w:r>
        <w:rPr>
          <w:rFonts w:eastAsia="Times New Roman" w:cs="Times New Roman" w:ascii="Times New Roman" w:hAnsi="Times New Roman"/>
          <w:color w:val="000000"/>
          <w:spacing w:val="1"/>
          <w:sz w:val="28"/>
          <w:szCs w:val="28"/>
          <w:lang w:eastAsia="ru-RU"/>
        </w:rPr>
        <w:t>к другу. Большинство населения негативно относилось к Вей</w:t>
        <w:softHyphen/>
      </w:r>
      <w:r>
        <w:rPr>
          <w:rFonts w:eastAsia="Times New Roman" w:cs="Times New Roman" w:ascii="Times New Roman" w:hAnsi="Times New Roman"/>
          <w:color w:val="000000"/>
          <w:spacing w:val="2"/>
          <w:sz w:val="28"/>
          <w:szCs w:val="28"/>
          <w:lang w:eastAsia="ru-RU"/>
        </w:rPr>
        <w:t>марской республике, считая ее порождением «позорного Вер</w:t>
        <w:softHyphen/>
      </w:r>
      <w:r>
        <w:rPr>
          <w:rFonts w:eastAsia="Times New Roman" w:cs="Times New Roman" w:ascii="Times New Roman" w:hAnsi="Times New Roman"/>
          <w:color w:val="000000"/>
          <w:spacing w:val="4"/>
          <w:sz w:val="28"/>
          <w:szCs w:val="28"/>
          <w:lang w:eastAsia="ru-RU"/>
        </w:rPr>
        <w:t>сальского мира».</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 xml:space="preserve">Зарождение фашизма в Германии происходит сразу же после </w:t>
      </w:r>
      <w:r>
        <w:rPr>
          <w:rFonts w:eastAsia="Times New Roman" w:cs="Times New Roman" w:ascii="Times New Roman" w:hAnsi="Times New Roman"/>
          <w:color w:val="000000"/>
          <w:spacing w:val="-2"/>
          <w:sz w:val="28"/>
          <w:szCs w:val="28"/>
          <w:lang w:eastAsia="ru-RU"/>
        </w:rPr>
        <w:t>окончания Первой мировой войны в качестве одной из разновид</w:t>
        <w:softHyphen/>
      </w:r>
      <w:r>
        <w:rPr>
          <w:rFonts w:eastAsia="Times New Roman" w:cs="Times New Roman" w:ascii="Times New Roman" w:hAnsi="Times New Roman"/>
          <w:color w:val="000000"/>
          <w:spacing w:val="-3"/>
          <w:sz w:val="28"/>
          <w:szCs w:val="28"/>
          <w:lang w:eastAsia="ru-RU"/>
        </w:rPr>
        <w:t xml:space="preserve">ностей реакционных милитаристских националистических течений. </w:t>
      </w:r>
      <w:r>
        <w:rPr>
          <w:rFonts w:eastAsia="Times New Roman" w:cs="Times New Roman" w:ascii="Times New Roman" w:hAnsi="Times New Roman"/>
          <w:color w:val="000000"/>
          <w:sz w:val="28"/>
          <w:szCs w:val="28"/>
          <w:lang w:eastAsia="ru-RU"/>
        </w:rPr>
        <w:t>В 1920 г. Гитлер выступил с программой из «25 пунктов», став</w:t>
        <w:softHyphen/>
      </w:r>
      <w:r>
        <w:rPr>
          <w:rFonts w:eastAsia="Times New Roman" w:cs="Times New Roman" w:ascii="Times New Roman" w:hAnsi="Times New Roman"/>
          <w:color w:val="000000"/>
          <w:spacing w:val="1"/>
          <w:sz w:val="28"/>
          <w:szCs w:val="28"/>
          <w:lang w:eastAsia="ru-RU"/>
        </w:rPr>
        <w:t>шей впоследствии программой Национал-социалистской немец</w:t>
        <w:softHyphen/>
      </w:r>
      <w:r>
        <w:rPr>
          <w:rFonts w:eastAsia="Times New Roman" w:cs="Times New Roman" w:ascii="Times New Roman" w:hAnsi="Times New Roman"/>
          <w:color w:val="000000"/>
          <w:spacing w:val="-1"/>
          <w:sz w:val="28"/>
          <w:szCs w:val="28"/>
          <w:lang w:eastAsia="ru-RU"/>
        </w:rPr>
        <w:t>кой рабочей партии. Пронизанная идеями превосходства герман</w:t>
        <w:softHyphen/>
      </w:r>
      <w:r>
        <w:rPr>
          <w:rFonts w:eastAsia="Times New Roman" w:cs="Times New Roman" w:ascii="Times New Roman" w:hAnsi="Times New Roman"/>
          <w:color w:val="000000"/>
          <w:sz w:val="28"/>
          <w:szCs w:val="28"/>
          <w:lang w:eastAsia="ru-RU"/>
        </w:rPr>
        <w:t xml:space="preserve">ской нации программа требовала реванша для восстановления «справедливости, попранной Версалем». В 1921 г. складываются </w:t>
      </w:r>
      <w:r>
        <w:rPr>
          <w:rFonts w:eastAsia="Times New Roman" w:cs="Times New Roman" w:ascii="Times New Roman" w:hAnsi="Times New Roman"/>
          <w:color w:val="000000"/>
          <w:spacing w:val="-1"/>
          <w:sz w:val="28"/>
          <w:szCs w:val="28"/>
          <w:lang w:eastAsia="ru-RU"/>
        </w:rPr>
        <w:t>организационные основы фашистской партии, основанной на нео</w:t>
        <w:softHyphen/>
      </w:r>
      <w:r>
        <w:rPr>
          <w:rFonts w:eastAsia="Times New Roman" w:cs="Times New Roman" w:ascii="Times New Roman" w:hAnsi="Times New Roman"/>
          <w:color w:val="000000"/>
          <w:spacing w:val="2"/>
          <w:sz w:val="28"/>
          <w:szCs w:val="28"/>
          <w:lang w:eastAsia="ru-RU"/>
        </w:rPr>
        <w:t xml:space="preserve">граниченной власти вождя (фюрера). Главной целью создания </w:t>
      </w:r>
      <w:r>
        <w:rPr>
          <w:rFonts w:eastAsia="Times New Roman" w:cs="Times New Roman" w:ascii="Times New Roman" w:hAnsi="Times New Roman"/>
          <w:color w:val="000000"/>
          <w:sz w:val="28"/>
          <w:szCs w:val="28"/>
          <w:lang w:eastAsia="ru-RU"/>
        </w:rPr>
        <w:t>партии становятся распространение фашистской идеологии, под</w:t>
        <w:softHyphen/>
      </w:r>
      <w:r>
        <w:rPr>
          <w:rFonts w:eastAsia="Times New Roman" w:cs="Times New Roman" w:ascii="Times New Roman" w:hAnsi="Times New Roman"/>
          <w:color w:val="000000"/>
          <w:spacing w:val="2"/>
          <w:sz w:val="28"/>
          <w:szCs w:val="28"/>
          <w:lang w:eastAsia="ru-RU"/>
        </w:rPr>
        <w:t>готовка специального террористического аппарата для подавле</w:t>
        <w:softHyphen/>
      </w:r>
      <w:r>
        <w:rPr>
          <w:rFonts w:eastAsia="Times New Roman" w:cs="Times New Roman" w:ascii="Times New Roman" w:hAnsi="Times New Roman"/>
          <w:color w:val="000000"/>
          <w:spacing w:val="3"/>
          <w:sz w:val="28"/>
          <w:szCs w:val="28"/>
          <w:lang w:eastAsia="ru-RU"/>
        </w:rPr>
        <w:t xml:space="preserve">ния демократических, антифашистских сил и в конечном счете </w:t>
      </w:r>
      <w:r>
        <w:rPr>
          <w:rFonts w:eastAsia="Times New Roman" w:cs="Times New Roman" w:ascii="Times New Roman" w:hAnsi="Times New Roman"/>
          <w:color w:val="000000"/>
          <w:spacing w:val="6"/>
          <w:sz w:val="28"/>
          <w:szCs w:val="28"/>
          <w:lang w:eastAsia="ru-RU"/>
        </w:rPr>
        <w:t>для захвата власти.</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1923 г. фашисты предприняли первую попытку прорваться </w:t>
      </w:r>
      <w:r>
        <w:rPr>
          <w:rFonts w:eastAsia="Times New Roman" w:cs="Times New Roman" w:ascii="Times New Roman" w:hAnsi="Times New Roman"/>
          <w:color w:val="000000"/>
          <w:spacing w:val="2"/>
          <w:sz w:val="28"/>
          <w:szCs w:val="28"/>
          <w:lang w:eastAsia="ru-RU"/>
        </w:rPr>
        <w:t>к власти. Однако нацистский «пивной путч» в Мюнхене закон</w:t>
        <w:softHyphen/>
        <w:t>чился заключением Гитлера в тюрьму, из которой он вышел че</w:t>
        <w:softHyphen/>
      </w:r>
      <w:r>
        <w:rPr>
          <w:rFonts w:eastAsia="Times New Roman" w:cs="Times New Roman" w:ascii="Times New Roman" w:hAnsi="Times New Roman"/>
          <w:color w:val="000000"/>
          <w:sz w:val="28"/>
          <w:szCs w:val="28"/>
          <w:lang w:eastAsia="ru-RU"/>
        </w:rPr>
        <w:t>рез 10 месяцев с первыми главами «Майн Кампф», полный реши</w:t>
      </w:r>
      <w:r>
        <w:rPr>
          <w:rFonts w:eastAsia="Times New Roman" w:cs="Times New Roman" w:ascii="Times New Roman" w:hAnsi="Times New Roman"/>
          <w:color w:val="000000"/>
          <w:spacing w:val="2"/>
          <w:w w:val="106"/>
          <w:sz w:val="28"/>
          <w:szCs w:val="28"/>
          <w:lang w:eastAsia="ru-RU"/>
        </w:rPr>
        <w:t>мости готовиться к новым выступлениям. НСДАП сменила такти</w:t>
        <w:softHyphen/>
      </w:r>
      <w:r>
        <w:rPr>
          <w:rFonts w:eastAsia="Times New Roman" w:cs="Times New Roman" w:ascii="Times New Roman" w:hAnsi="Times New Roman"/>
          <w:color w:val="000000"/>
          <w:w w:val="106"/>
          <w:sz w:val="28"/>
          <w:szCs w:val="28"/>
          <w:lang w:eastAsia="ru-RU"/>
        </w:rPr>
        <w:t xml:space="preserve">ку, сделав ставку на легальное проникновение во власть. В 1924 г. НСДАП впервые участвовала в парламентских выборах. С 1925 </w:t>
      </w:r>
      <w:r>
        <w:rPr>
          <w:rFonts w:eastAsia="Times New Roman" w:cs="Times New Roman" w:ascii="Times New Roman" w:hAnsi="Times New Roman"/>
          <w:color w:val="000000"/>
          <w:spacing w:val="2"/>
          <w:w w:val="106"/>
          <w:sz w:val="28"/>
          <w:szCs w:val="28"/>
          <w:lang w:eastAsia="ru-RU"/>
        </w:rPr>
        <w:t xml:space="preserve">г. началась «битва за рейхстаг» путем создания массовой базы </w:t>
      </w:r>
      <w:r>
        <w:rPr>
          <w:rFonts w:eastAsia="Times New Roman" w:cs="Times New Roman" w:ascii="Times New Roman" w:hAnsi="Times New Roman"/>
          <w:color w:val="000000"/>
          <w:w w:val="106"/>
          <w:sz w:val="28"/>
          <w:szCs w:val="28"/>
          <w:lang w:eastAsia="ru-RU"/>
        </w:rPr>
        <w:t xml:space="preserve">фашистской партии. На выборах 1928 г. НСДАП собрала 2,6% голосов и получила 12 мест в рейхстаге. На выборах 1930 г. она получила уже 6,4 млн. голосов, что составило 18,5%. На выборах в июле 1932 г. фашистская партия имела 196 мест, больше чем любая </w:t>
      </w:r>
      <w:r>
        <w:rPr>
          <w:rFonts w:eastAsia="Times New Roman" w:cs="Times New Roman" w:ascii="Times New Roman" w:hAnsi="Times New Roman"/>
          <w:color w:val="000000"/>
          <w:spacing w:val="6"/>
          <w:w w:val="106"/>
          <w:sz w:val="28"/>
          <w:szCs w:val="28"/>
          <w:lang w:eastAsia="ru-RU"/>
        </w:rPr>
        <w:t>другая партия, представленная в рейхстаге. Однако уже в нояб</w:t>
        <w:softHyphen/>
      </w:r>
      <w:r>
        <w:rPr>
          <w:rFonts w:eastAsia="Times New Roman" w:cs="Times New Roman" w:ascii="Times New Roman" w:hAnsi="Times New Roman"/>
          <w:color w:val="000000"/>
          <w:w w:val="106"/>
          <w:sz w:val="28"/>
          <w:szCs w:val="28"/>
          <w:lang w:eastAsia="ru-RU"/>
        </w:rPr>
        <w:t>ре 1932 г. на новых выборах за национал-социалистов проголосо</w:t>
        <w:softHyphen/>
        <w:t xml:space="preserve">вало на 2 млн. избирателей меньше, чем раньше, тогда как за </w:t>
      </w:r>
      <w:r>
        <w:rPr>
          <w:rFonts w:eastAsia="Times New Roman" w:cs="Times New Roman" w:ascii="Times New Roman" w:hAnsi="Times New Roman"/>
          <w:color w:val="000000"/>
          <w:spacing w:val="2"/>
          <w:w w:val="106"/>
          <w:sz w:val="28"/>
          <w:szCs w:val="28"/>
          <w:lang w:eastAsia="ru-RU"/>
        </w:rPr>
        <w:t>коммунистов проголосовало рекордное число избирателей. Обес</w:t>
        <w:softHyphen/>
        <w:t xml:space="preserve">покоенные этим реакционные правящие круги сделали ставку на </w:t>
      </w:r>
      <w:r>
        <w:rPr>
          <w:rFonts w:eastAsia="Times New Roman" w:cs="Times New Roman" w:ascii="Times New Roman" w:hAnsi="Times New Roman"/>
          <w:color w:val="000000"/>
          <w:w w:val="106"/>
          <w:sz w:val="28"/>
          <w:szCs w:val="28"/>
          <w:lang w:eastAsia="ru-RU"/>
        </w:rPr>
        <w:t>приход к власти фашистов. В июле - ноябре 1932 г. правитель</w:t>
        <w:softHyphen/>
        <w:t>ство возглавил фон Папен, с декабря 1932 г. - генерал Шлейхер. 30 января 1933 г. президент Гинденбург назначил Адольфа Гит</w:t>
        <w:softHyphen/>
      </w:r>
      <w:r>
        <w:rPr>
          <w:rFonts w:eastAsia="Times New Roman" w:cs="Times New Roman" w:ascii="Times New Roman" w:hAnsi="Times New Roman"/>
          <w:color w:val="000000"/>
          <w:spacing w:val="5"/>
          <w:w w:val="106"/>
          <w:sz w:val="28"/>
          <w:szCs w:val="28"/>
          <w:lang w:eastAsia="ru-RU"/>
        </w:rPr>
        <w:t>лера рейхсканцлером, что явилось началом планового разруше</w:t>
        <w:softHyphen/>
      </w:r>
      <w:r>
        <w:rPr>
          <w:rFonts w:eastAsia="Times New Roman" w:cs="Times New Roman" w:ascii="Times New Roman" w:hAnsi="Times New Roman"/>
          <w:color w:val="000000"/>
          <w:spacing w:val="4"/>
          <w:w w:val="106"/>
          <w:sz w:val="28"/>
          <w:szCs w:val="28"/>
          <w:lang w:eastAsia="ru-RU"/>
        </w:rPr>
        <w:t>ния институтов буржуазного парламентаризма, ликвидации де</w:t>
        <w:softHyphen/>
      </w:r>
      <w:r>
        <w:rPr>
          <w:rFonts w:eastAsia="Times New Roman" w:cs="Times New Roman" w:ascii="Times New Roman" w:hAnsi="Times New Roman"/>
          <w:color w:val="000000"/>
          <w:spacing w:val="2"/>
          <w:w w:val="106"/>
          <w:sz w:val="28"/>
          <w:szCs w:val="28"/>
          <w:lang w:eastAsia="ru-RU"/>
        </w:rPr>
        <w:t>мократических завоеваний немецкого народа и установления то</w:t>
        <w:softHyphen/>
      </w:r>
      <w:r>
        <w:rPr>
          <w:rFonts w:eastAsia="Times New Roman" w:cs="Times New Roman" w:ascii="Times New Roman" w:hAnsi="Times New Roman"/>
          <w:color w:val="000000"/>
          <w:w w:val="106"/>
          <w:sz w:val="28"/>
          <w:szCs w:val="28"/>
          <w:lang w:eastAsia="ru-RU"/>
        </w:rPr>
        <w:t xml:space="preserve">талитарного режима. Правительство Гитлера было «президентским кабинетом», а Гитлер - «президентским канцлером», так как его </w:t>
      </w:r>
      <w:r>
        <w:rPr>
          <w:rFonts w:eastAsia="Times New Roman" w:cs="Times New Roman" w:ascii="Times New Roman" w:hAnsi="Times New Roman"/>
          <w:color w:val="000000"/>
          <w:spacing w:val="2"/>
          <w:w w:val="106"/>
          <w:sz w:val="28"/>
          <w:szCs w:val="28"/>
          <w:lang w:eastAsia="ru-RU"/>
        </w:rPr>
        <w:t>партия даже с немногочисленными союзниками не имела боль</w:t>
        <w:softHyphen/>
      </w:r>
      <w:r>
        <w:rPr>
          <w:rFonts w:eastAsia="Times New Roman" w:cs="Times New Roman" w:ascii="Times New Roman" w:hAnsi="Times New Roman"/>
          <w:color w:val="000000"/>
          <w:spacing w:val="3"/>
          <w:w w:val="106"/>
          <w:sz w:val="28"/>
          <w:szCs w:val="28"/>
          <w:lang w:eastAsia="ru-RU"/>
        </w:rPr>
        <w:t>шинства в рейхстаге, хотя наличие крупной парламентской фрак</w:t>
        <w:softHyphen/>
      </w:r>
      <w:r>
        <w:rPr>
          <w:rFonts w:eastAsia="Times New Roman" w:cs="Times New Roman" w:ascii="Times New Roman" w:hAnsi="Times New Roman"/>
          <w:color w:val="000000"/>
          <w:spacing w:val="4"/>
          <w:w w:val="106"/>
          <w:sz w:val="28"/>
          <w:szCs w:val="28"/>
          <w:lang w:eastAsia="ru-RU"/>
        </w:rPr>
        <w:t>ции придало определенный ореол легитимности его канцлерству.</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w w:val="106"/>
          <w:sz w:val="28"/>
          <w:szCs w:val="28"/>
          <w:lang w:eastAsia="ru-RU"/>
        </w:rPr>
        <w:t xml:space="preserve">Фашисты сумели использовать социальную, политическую и </w:t>
      </w:r>
      <w:r>
        <w:rPr>
          <w:rFonts w:eastAsia="Times New Roman" w:cs="Times New Roman" w:ascii="Times New Roman" w:hAnsi="Times New Roman"/>
          <w:color w:val="000000"/>
          <w:spacing w:val="3"/>
          <w:w w:val="106"/>
          <w:sz w:val="28"/>
          <w:szCs w:val="28"/>
          <w:lang w:eastAsia="ru-RU"/>
        </w:rPr>
        <w:t>психологическую неустроенность людей, обещая различным кру</w:t>
        <w:softHyphen/>
      </w:r>
      <w:r>
        <w:rPr>
          <w:rFonts w:eastAsia="Times New Roman" w:cs="Times New Roman" w:ascii="Times New Roman" w:hAnsi="Times New Roman"/>
          <w:color w:val="000000"/>
          <w:w w:val="106"/>
          <w:sz w:val="28"/>
          <w:szCs w:val="28"/>
          <w:lang w:eastAsia="ru-RU"/>
        </w:rPr>
        <w:t xml:space="preserve">гам и группам населения все, что они хотели: монархистам - восстановление монархии,- новое возвышение в </w:t>
      </w:r>
      <w:r>
        <w:rPr>
          <w:rFonts w:eastAsia="Times New Roman" w:cs="Times New Roman" w:ascii="Times New Roman" w:hAnsi="Times New Roman"/>
          <w:color w:val="000000"/>
          <w:spacing w:val="4"/>
          <w:w w:val="106"/>
          <w:sz w:val="28"/>
          <w:szCs w:val="28"/>
          <w:lang w:eastAsia="ru-RU"/>
        </w:rPr>
        <w:t>связи с грандиозными военными планами и пр. Националисти</w:t>
        <w:softHyphen/>
        <w:t>ческие лозунги фашистов привлекали немцев больше, чем при</w:t>
        <w:softHyphen/>
      </w:r>
      <w:r>
        <w:rPr>
          <w:rFonts w:eastAsia="Times New Roman" w:cs="Times New Roman" w:ascii="Times New Roman" w:hAnsi="Times New Roman"/>
          <w:color w:val="000000"/>
          <w:spacing w:val="3"/>
          <w:w w:val="106"/>
          <w:sz w:val="28"/>
          <w:szCs w:val="28"/>
          <w:lang w:eastAsia="ru-RU"/>
        </w:rPr>
        <w:t>зывы к «разуму и терпению» социал-демократов или к «проле</w:t>
        <w:softHyphen/>
      </w:r>
      <w:r>
        <w:rPr>
          <w:rFonts w:eastAsia="Times New Roman" w:cs="Times New Roman" w:ascii="Times New Roman" w:hAnsi="Times New Roman"/>
          <w:color w:val="000000"/>
          <w:spacing w:val="2"/>
          <w:w w:val="106"/>
          <w:sz w:val="28"/>
          <w:szCs w:val="28"/>
          <w:lang w:eastAsia="ru-RU"/>
        </w:rPr>
        <w:t>тарской солидарности» и построению «советской Германии» ком</w:t>
        <w:softHyphen/>
      </w:r>
      <w:r>
        <w:rPr>
          <w:rFonts w:eastAsia="Times New Roman" w:cs="Times New Roman" w:ascii="Times New Roman" w:hAnsi="Times New Roman"/>
          <w:color w:val="000000"/>
          <w:w w:val="106"/>
          <w:sz w:val="28"/>
          <w:szCs w:val="28"/>
          <w:lang w:eastAsia="ru-RU"/>
        </w:rPr>
        <w:t>мунистов.</w:t>
      </w:r>
    </w:p>
    <w:p>
      <w:pPr>
        <w:pStyle w:val="Normal"/>
        <w:widowControl w:val="false"/>
        <w:shd w:fill="FFFFFF" w:val="clear"/>
        <w:autoSpaceDE w:val="false"/>
        <w:spacing w:lineRule="auto" w:line="240" w:before="10" w:after="0"/>
        <w:ind w:firstLine="567" w:start="-567" w:end="-81"/>
        <w:jc w:val="both"/>
        <w:rPr>
          <w:rFonts w:ascii="Times New Roman" w:hAnsi="Times New Roman" w:eastAsia="Times New Roman" w:cs="Times New Roman"/>
          <w:color w:val="000000"/>
          <w:w w:val="106"/>
          <w:sz w:val="28"/>
          <w:szCs w:val="28"/>
          <w:lang w:eastAsia="ru-RU"/>
        </w:rPr>
      </w:pPr>
      <w:r>
        <w:rPr>
          <w:rFonts w:eastAsia="Times New Roman" w:cs="Times New Roman" w:ascii="Times New Roman" w:hAnsi="Times New Roman"/>
          <w:color w:val="000000"/>
          <w:spacing w:val="2"/>
          <w:w w:val="106"/>
          <w:sz w:val="28"/>
          <w:szCs w:val="28"/>
          <w:lang w:eastAsia="ru-RU"/>
        </w:rPr>
        <w:t>Гитлер пришел к власти, опираясь на прямую поддержку офи</w:t>
        <w:softHyphen/>
        <w:t xml:space="preserve">циальных и неофициальных правящих кругов и стоящих за ними </w:t>
      </w:r>
      <w:r>
        <w:rPr>
          <w:rFonts w:eastAsia="Times New Roman" w:cs="Times New Roman" w:ascii="Times New Roman" w:hAnsi="Times New Roman"/>
          <w:color w:val="000000"/>
          <w:spacing w:val="3"/>
          <w:w w:val="106"/>
          <w:sz w:val="28"/>
          <w:szCs w:val="28"/>
          <w:lang w:eastAsia="ru-RU"/>
        </w:rPr>
        <w:t>реакционных политических сил. Испытывая страх перед набира</w:t>
        <w:softHyphen/>
      </w:r>
      <w:r>
        <w:rPr>
          <w:rFonts w:eastAsia="Times New Roman" w:cs="Times New Roman" w:ascii="Times New Roman" w:hAnsi="Times New Roman"/>
          <w:color w:val="000000"/>
          <w:spacing w:val="2"/>
          <w:w w:val="106"/>
          <w:sz w:val="28"/>
          <w:szCs w:val="28"/>
          <w:lang w:eastAsia="ru-RU"/>
        </w:rPr>
        <w:t>ющим силу левым движением, они хотели установить авторитар</w:t>
        <w:softHyphen/>
        <w:t>ный режим с помощью «карманного» канцлера. При этом преда</w:t>
        <w:softHyphen/>
      </w:r>
      <w:r>
        <w:rPr>
          <w:rFonts w:eastAsia="Times New Roman" w:cs="Times New Roman" w:ascii="Times New Roman" w:hAnsi="Times New Roman"/>
          <w:color w:val="000000"/>
          <w:spacing w:val="7"/>
          <w:w w:val="106"/>
          <w:sz w:val="28"/>
          <w:szCs w:val="28"/>
          <w:lang w:eastAsia="ru-RU"/>
        </w:rPr>
        <w:t xml:space="preserve">валась забвению вся экстремистская деятельность НСДАП. Но </w:t>
      </w:r>
      <w:r>
        <w:rPr>
          <w:rFonts w:eastAsia="Times New Roman" w:cs="Times New Roman" w:ascii="Times New Roman" w:hAnsi="Times New Roman"/>
          <w:color w:val="000000"/>
          <w:w w:val="106"/>
          <w:sz w:val="28"/>
          <w:szCs w:val="28"/>
          <w:lang w:eastAsia="ru-RU"/>
        </w:rPr>
        <w:t xml:space="preserve">они явно недооценили Гитлера. </w:t>
      </w:r>
    </w:p>
    <w:p>
      <w:pPr>
        <w:pStyle w:val="Normal"/>
        <w:widowControl w:val="false"/>
        <w:shd w:fill="FFFFFF" w:val="clear"/>
        <w:autoSpaceDE w:val="false"/>
        <w:spacing w:lineRule="auto" w:line="240" w:before="168"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w w:val="106"/>
          <w:sz w:val="28"/>
          <w:szCs w:val="28"/>
          <w:lang w:eastAsia="ru-RU"/>
        </w:rPr>
        <w:t>С первых дней прихода к власти Гитлер взял курс на уста</w:t>
        <w:softHyphen/>
      </w:r>
      <w:r>
        <w:rPr>
          <w:rFonts w:eastAsia="Times New Roman" w:cs="Times New Roman" w:ascii="Times New Roman" w:hAnsi="Times New Roman"/>
          <w:color w:val="000000"/>
          <w:spacing w:val="5"/>
          <w:w w:val="106"/>
          <w:sz w:val="28"/>
          <w:szCs w:val="28"/>
          <w:lang w:eastAsia="ru-RU"/>
        </w:rPr>
        <w:t xml:space="preserve">новление </w:t>
      </w:r>
      <w:r>
        <w:rPr>
          <w:rFonts w:eastAsia="Times New Roman" w:cs="Times New Roman" w:ascii="Times New Roman" w:hAnsi="Times New Roman"/>
          <w:b/>
          <w:i/>
          <w:color w:val="000000"/>
          <w:spacing w:val="5"/>
          <w:w w:val="106"/>
          <w:sz w:val="28"/>
          <w:szCs w:val="28"/>
          <w:lang w:eastAsia="ru-RU"/>
        </w:rPr>
        <w:t>диктатуры.</w:t>
      </w:r>
      <w:r>
        <w:rPr>
          <w:rFonts w:eastAsia="Times New Roman" w:cs="Times New Roman" w:ascii="Times New Roman" w:hAnsi="Times New Roman"/>
          <w:color w:val="000000"/>
          <w:spacing w:val="5"/>
          <w:w w:val="106"/>
          <w:sz w:val="28"/>
          <w:szCs w:val="28"/>
          <w:lang w:eastAsia="ru-RU"/>
        </w:rPr>
        <w:t xml:space="preserve"> Формально нацисты не отказались от Вей</w:t>
        <w:softHyphen/>
      </w:r>
      <w:r>
        <w:rPr>
          <w:rFonts w:eastAsia="Times New Roman" w:cs="Times New Roman" w:ascii="Times New Roman" w:hAnsi="Times New Roman"/>
          <w:color w:val="000000"/>
          <w:spacing w:val="3"/>
          <w:w w:val="106"/>
          <w:sz w:val="28"/>
          <w:szCs w:val="28"/>
          <w:lang w:eastAsia="ru-RU"/>
        </w:rPr>
        <w:t>марской конституции и широко использовали чрезвычайные пре</w:t>
        <w:softHyphen/>
      </w:r>
      <w:r>
        <w:rPr>
          <w:rFonts w:eastAsia="Times New Roman" w:cs="Times New Roman" w:ascii="Times New Roman" w:hAnsi="Times New Roman"/>
          <w:color w:val="000000"/>
          <w:spacing w:val="8"/>
          <w:w w:val="106"/>
          <w:sz w:val="28"/>
          <w:szCs w:val="28"/>
          <w:lang w:eastAsia="ru-RU"/>
        </w:rPr>
        <w:t xml:space="preserve">зидентские полномочия для проведения репрессий. Первый </w:t>
      </w:r>
      <w:r>
        <w:rPr>
          <w:rFonts w:eastAsia="Times New Roman" w:cs="Times New Roman" w:ascii="Times New Roman" w:hAnsi="Times New Roman"/>
          <w:color w:val="000000"/>
          <w:spacing w:val="6"/>
          <w:w w:val="106"/>
          <w:sz w:val="28"/>
          <w:szCs w:val="28"/>
          <w:lang w:eastAsia="ru-RU"/>
        </w:rPr>
        <w:t>репрессивный декрет «о защите немецкого народа», подписан</w:t>
        <w:softHyphen/>
      </w:r>
      <w:r>
        <w:rPr>
          <w:rFonts w:eastAsia="Times New Roman" w:cs="Times New Roman" w:ascii="Times New Roman" w:hAnsi="Times New Roman"/>
          <w:color w:val="000000"/>
          <w:w w:val="106"/>
          <w:sz w:val="28"/>
          <w:szCs w:val="28"/>
          <w:lang w:eastAsia="ru-RU"/>
        </w:rPr>
        <w:t>ный президентом Гинденбургом, был принят на основе ст. 48 Вей</w:t>
        <w:softHyphen/>
      </w:r>
      <w:r>
        <w:rPr>
          <w:rFonts w:eastAsia="Times New Roman" w:cs="Times New Roman" w:ascii="Times New Roman" w:hAnsi="Times New Roman"/>
          <w:color w:val="000000"/>
          <w:spacing w:val="2"/>
          <w:w w:val="106"/>
          <w:sz w:val="28"/>
          <w:szCs w:val="28"/>
          <w:lang w:eastAsia="ru-RU"/>
        </w:rPr>
        <w:t xml:space="preserve">марской конституции и мотивировался защитой «общественного </w:t>
      </w:r>
      <w:r>
        <w:rPr>
          <w:rFonts w:eastAsia="Times New Roman" w:cs="Times New Roman" w:ascii="Times New Roman" w:hAnsi="Times New Roman"/>
          <w:color w:val="000000"/>
          <w:spacing w:val="1"/>
          <w:w w:val="106"/>
          <w:sz w:val="28"/>
          <w:szCs w:val="28"/>
          <w:lang w:eastAsia="ru-RU"/>
        </w:rPr>
        <w:t>спокойствия».</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w w:val="106"/>
          <w:sz w:val="28"/>
          <w:szCs w:val="28"/>
          <w:lang w:eastAsia="ru-RU"/>
        </w:rPr>
        <w:t>В феврале 1933 г. для оправдания чрезвычайных мер и реп</w:t>
        <w:softHyphen/>
      </w:r>
      <w:r>
        <w:rPr>
          <w:rFonts w:eastAsia="Times New Roman" w:cs="Times New Roman" w:ascii="Times New Roman" w:hAnsi="Times New Roman"/>
          <w:color w:val="000000"/>
          <w:spacing w:val="1"/>
          <w:w w:val="106"/>
          <w:sz w:val="28"/>
          <w:szCs w:val="28"/>
          <w:lang w:eastAsia="ru-RU"/>
        </w:rPr>
        <w:t xml:space="preserve">рессий против левых фашисты осуществили поджог рейхстага, в </w:t>
      </w:r>
      <w:r>
        <w:rPr>
          <w:rFonts w:eastAsia="Times New Roman" w:cs="Times New Roman" w:ascii="Times New Roman" w:hAnsi="Times New Roman"/>
          <w:color w:val="000000"/>
          <w:spacing w:val="4"/>
          <w:w w:val="106"/>
          <w:sz w:val="28"/>
          <w:szCs w:val="28"/>
          <w:lang w:eastAsia="ru-RU"/>
        </w:rPr>
        <w:t>котором были обвинены коммунисты. Был издан декрет «в защи</w:t>
        <w:softHyphen/>
      </w:r>
      <w:r>
        <w:rPr>
          <w:rFonts w:eastAsia="Times New Roman" w:cs="Times New Roman" w:ascii="Times New Roman" w:hAnsi="Times New Roman"/>
          <w:color w:val="000000"/>
          <w:spacing w:val="2"/>
          <w:w w:val="106"/>
          <w:sz w:val="28"/>
          <w:szCs w:val="28"/>
          <w:lang w:eastAsia="ru-RU"/>
        </w:rPr>
        <w:t xml:space="preserve">ту народа и государства», который по существу отменял свободу </w:t>
      </w:r>
      <w:r>
        <w:rPr>
          <w:rFonts w:eastAsia="Times New Roman" w:cs="Times New Roman" w:ascii="Times New Roman" w:hAnsi="Times New Roman"/>
          <w:color w:val="000000"/>
          <w:spacing w:val="5"/>
          <w:w w:val="106"/>
          <w:sz w:val="28"/>
          <w:szCs w:val="28"/>
          <w:lang w:eastAsia="ru-RU"/>
        </w:rPr>
        <w:t>личности, слова, печати, собраний, а декрет «в защиту германс</w:t>
      </w:r>
      <w:r>
        <w:rPr>
          <w:rFonts w:eastAsia="Times New Roman" w:cs="Times New Roman" w:ascii="Times New Roman" w:hAnsi="Times New Roman"/>
          <w:color w:val="000000"/>
          <w:spacing w:val="3"/>
          <w:w w:val="106"/>
          <w:sz w:val="28"/>
          <w:szCs w:val="28"/>
          <w:lang w:eastAsia="ru-RU"/>
        </w:rPr>
        <w:t>кого народа» наделил неограниченными правами полицию. Пра</w:t>
        <w:softHyphen/>
      </w:r>
      <w:r>
        <w:rPr>
          <w:rFonts w:eastAsia="Times New Roman" w:cs="Times New Roman" w:ascii="Times New Roman" w:hAnsi="Times New Roman"/>
          <w:color w:val="000000"/>
          <w:spacing w:val="-1"/>
          <w:w w:val="106"/>
          <w:sz w:val="28"/>
          <w:szCs w:val="28"/>
          <w:lang w:eastAsia="ru-RU"/>
        </w:rPr>
        <w:t xml:space="preserve">вительству предоставлялось право брать на себя полномочия любой </w:t>
      </w:r>
      <w:r>
        <w:rPr>
          <w:rFonts w:eastAsia="Times New Roman" w:cs="Times New Roman" w:ascii="Times New Roman" w:hAnsi="Times New Roman"/>
          <w:color w:val="000000"/>
          <w:spacing w:val="5"/>
          <w:w w:val="106"/>
          <w:sz w:val="28"/>
          <w:szCs w:val="28"/>
          <w:lang w:eastAsia="ru-RU"/>
        </w:rPr>
        <w:t>земли, издавать указы, связанные с нарушением тайны перепис</w:t>
        <w:softHyphen/>
      </w:r>
      <w:r>
        <w:rPr>
          <w:rFonts w:eastAsia="Times New Roman" w:cs="Times New Roman" w:ascii="Times New Roman" w:hAnsi="Times New Roman"/>
          <w:color w:val="000000"/>
          <w:spacing w:val="2"/>
          <w:w w:val="106"/>
          <w:sz w:val="28"/>
          <w:szCs w:val="28"/>
          <w:lang w:eastAsia="ru-RU"/>
        </w:rPr>
        <w:t xml:space="preserve">ки, телефонных разговоров, неприкосновенности собственности, </w:t>
      </w:r>
      <w:r>
        <w:rPr>
          <w:rFonts w:eastAsia="Times New Roman" w:cs="Times New Roman" w:ascii="Times New Roman" w:hAnsi="Times New Roman"/>
          <w:color w:val="000000"/>
          <w:spacing w:val="3"/>
          <w:w w:val="106"/>
          <w:sz w:val="28"/>
          <w:szCs w:val="28"/>
          <w:lang w:eastAsia="ru-RU"/>
        </w:rPr>
        <w:t>прав профсоюзов.</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w w:val="106"/>
          <w:sz w:val="28"/>
          <w:szCs w:val="28"/>
          <w:lang w:eastAsia="ru-RU"/>
        </w:rPr>
        <w:t>24 марта 1933 г. рейхстаг принял Закон «Об устранении бед</w:t>
        <w:softHyphen/>
      </w:r>
      <w:r>
        <w:rPr>
          <w:rFonts w:eastAsia="Times New Roman" w:cs="Times New Roman" w:ascii="Times New Roman" w:hAnsi="Times New Roman"/>
          <w:color w:val="000000"/>
          <w:spacing w:val="3"/>
          <w:w w:val="106"/>
          <w:sz w:val="28"/>
          <w:szCs w:val="28"/>
          <w:lang w:eastAsia="ru-RU"/>
        </w:rPr>
        <w:t xml:space="preserve">ственного положения народа и государства», который наделил </w:t>
      </w:r>
      <w:r>
        <w:rPr>
          <w:rFonts w:eastAsia="Times New Roman" w:cs="Times New Roman" w:ascii="Times New Roman" w:hAnsi="Times New Roman"/>
          <w:color w:val="000000"/>
          <w:spacing w:val="2"/>
          <w:w w:val="106"/>
          <w:sz w:val="28"/>
          <w:szCs w:val="28"/>
          <w:lang w:eastAsia="ru-RU"/>
        </w:rPr>
        <w:t>правительство законодательными правами, в том числе и по воп</w:t>
        <w:softHyphen/>
      </w:r>
      <w:r>
        <w:rPr>
          <w:rFonts w:eastAsia="Times New Roman" w:cs="Times New Roman" w:ascii="Times New Roman" w:hAnsi="Times New Roman"/>
          <w:color w:val="000000"/>
          <w:spacing w:val="1"/>
          <w:w w:val="106"/>
          <w:sz w:val="28"/>
          <w:szCs w:val="28"/>
          <w:lang w:eastAsia="ru-RU"/>
        </w:rPr>
        <w:t>росам бюджета. Допускалось, что нормы законов, принятых прави</w:t>
        <w:softHyphen/>
        <w:t xml:space="preserve">тельством, могут прямо отклоняться от продолжавшей действовать </w:t>
      </w:r>
      <w:r>
        <w:rPr>
          <w:rFonts w:eastAsia="Times New Roman" w:cs="Times New Roman" w:ascii="Times New Roman" w:hAnsi="Times New Roman"/>
          <w:color w:val="000000"/>
          <w:w w:val="106"/>
          <w:sz w:val="28"/>
          <w:szCs w:val="28"/>
          <w:lang w:eastAsia="ru-RU"/>
        </w:rPr>
        <w:t xml:space="preserve">Конституции 1919 г. (с одной упраздненной вскоре оговоркой - </w:t>
      </w:r>
      <w:r>
        <w:rPr>
          <w:rFonts w:eastAsia="Times New Roman" w:cs="Times New Roman" w:ascii="Times New Roman" w:hAnsi="Times New Roman"/>
          <w:color w:val="000000"/>
          <w:spacing w:val="1"/>
          <w:w w:val="106"/>
          <w:sz w:val="28"/>
          <w:szCs w:val="28"/>
          <w:lang w:eastAsia="ru-RU"/>
        </w:rPr>
        <w:t xml:space="preserve">«если они не имеют объектом рейхстаг и рейхсрат»). В законе </w:t>
      </w:r>
      <w:r>
        <w:rPr>
          <w:rFonts w:eastAsia="Times New Roman" w:cs="Times New Roman" w:ascii="Times New Roman" w:hAnsi="Times New Roman"/>
          <w:color w:val="000000"/>
          <w:spacing w:val="2"/>
          <w:w w:val="106"/>
          <w:sz w:val="28"/>
          <w:szCs w:val="28"/>
          <w:lang w:eastAsia="ru-RU"/>
        </w:rPr>
        <w:t>специально подчеркивалось, что договоры с иностранными госу</w:t>
        <w:softHyphen/>
      </w:r>
      <w:r>
        <w:rPr>
          <w:rFonts w:eastAsia="Times New Roman" w:cs="Times New Roman" w:ascii="Times New Roman" w:hAnsi="Times New Roman"/>
          <w:color w:val="000000"/>
          <w:spacing w:val="3"/>
          <w:w w:val="106"/>
          <w:sz w:val="28"/>
          <w:szCs w:val="28"/>
          <w:lang w:eastAsia="ru-RU"/>
        </w:rPr>
        <w:t>дарствами и их исполнение не нуждаются в утверждении парла</w:t>
        <w:softHyphen/>
      </w:r>
      <w:r>
        <w:rPr>
          <w:rFonts w:eastAsia="Times New Roman" w:cs="Times New Roman" w:ascii="Times New Roman" w:hAnsi="Times New Roman"/>
          <w:color w:val="000000"/>
          <w:spacing w:val="4"/>
          <w:w w:val="106"/>
          <w:sz w:val="28"/>
          <w:szCs w:val="28"/>
          <w:lang w:eastAsia="ru-RU"/>
        </w:rPr>
        <w:t xml:space="preserve">ментом. Формально закон был принят как временный до 1 апреля </w:t>
      </w:r>
      <w:r>
        <w:rPr>
          <w:rFonts w:eastAsia="Times New Roman" w:cs="Times New Roman" w:ascii="Times New Roman" w:hAnsi="Times New Roman"/>
          <w:color w:val="000000"/>
          <w:w w:val="106"/>
          <w:sz w:val="28"/>
          <w:szCs w:val="28"/>
          <w:lang w:eastAsia="ru-RU"/>
        </w:rPr>
        <w:t xml:space="preserve">1937 г., фактически он стал постоянно действующим основным </w:t>
      </w:r>
      <w:r>
        <w:rPr>
          <w:rFonts w:eastAsia="Times New Roman" w:cs="Times New Roman" w:ascii="Times New Roman" w:hAnsi="Times New Roman"/>
          <w:color w:val="000000"/>
          <w:spacing w:val="3"/>
          <w:w w:val="106"/>
          <w:sz w:val="28"/>
          <w:szCs w:val="28"/>
          <w:lang w:eastAsia="ru-RU"/>
        </w:rPr>
        <w:t xml:space="preserve">законом фашистского государства. Непосредственное участие в </w:t>
      </w:r>
      <w:r>
        <w:rPr>
          <w:rFonts w:eastAsia="Times New Roman" w:cs="Times New Roman" w:ascii="Times New Roman" w:hAnsi="Times New Roman"/>
          <w:color w:val="000000"/>
          <w:spacing w:val="4"/>
          <w:w w:val="106"/>
          <w:sz w:val="28"/>
          <w:szCs w:val="28"/>
          <w:lang w:eastAsia="ru-RU"/>
        </w:rPr>
        <w:t>подготовке всех имперских законов отныне принимала канцеля</w:t>
        <w:softHyphen/>
      </w:r>
      <w:r>
        <w:rPr>
          <w:rFonts w:eastAsia="Times New Roman" w:cs="Times New Roman" w:ascii="Times New Roman" w:hAnsi="Times New Roman"/>
          <w:color w:val="000000"/>
          <w:spacing w:val="6"/>
          <w:w w:val="106"/>
          <w:sz w:val="28"/>
          <w:szCs w:val="28"/>
          <w:lang w:eastAsia="ru-RU"/>
        </w:rPr>
        <w:t>рия национал-социалистской партии, подчиненная Гитлеру.</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w w:val="106"/>
          <w:sz w:val="28"/>
          <w:szCs w:val="28"/>
          <w:lang w:eastAsia="ru-RU"/>
        </w:rPr>
        <w:t xml:space="preserve">В марте 1933 г. были запрещены компартия, а затем и все </w:t>
      </w:r>
      <w:r>
        <w:rPr>
          <w:rFonts w:eastAsia="Times New Roman" w:cs="Times New Roman" w:ascii="Times New Roman" w:hAnsi="Times New Roman"/>
          <w:color w:val="000000"/>
          <w:spacing w:val="3"/>
          <w:w w:val="106"/>
          <w:sz w:val="28"/>
          <w:szCs w:val="28"/>
          <w:lang w:eastAsia="ru-RU"/>
        </w:rPr>
        <w:t>остальные партии. Право на легальное существование было при</w:t>
        <w:softHyphen/>
      </w:r>
      <w:r>
        <w:rPr>
          <w:rFonts w:eastAsia="Times New Roman" w:cs="Times New Roman" w:ascii="Times New Roman" w:hAnsi="Times New Roman"/>
          <w:color w:val="000000"/>
          <w:spacing w:val="2"/>
          <w:w w:val="106"/>
          <w:sz w:val="28"/>
          <w:szCs w:val="28"/>
          <w:lang w:eastAsia="ru-RU"/>
        </w:rPr>
        <w:t xml:space="preserve">знано лишь за нацистской партией и руководимыми ею организациями. Действующие профсоюзы были распущены, их имущество </w:t>
      </w:r>
      <w:r>
        <w:rPr>
          <w:rFonts w:eastAsia="Times New Roman" w:cs="Times New Roman" w:ascii="Times New Roman" w:hAnsi="Times New Roman"/>
          <w:color w:val="000000"/>
          <w:spacing w:val="1"/>
          <w:w w:val="106"/>
          <w:sz w:val="28"/>
          <w:szCs w:val="28"/>
          <w:lang w:eastAsia="ru-RU"/>
        </w:rPr>
        <w:t>конфисковано. Вместо них были созданы новые профсоюзы, под</w:t>
      </w:r>
      <w:r>
        <w:rPr>
          <w:rFonts w:eastAsia="Times New Roman" w:cs="Times New Roman" w:ascii="Times New Roman" w:hAnsi="Times New Roman"/>
          <w:color w:val="000000"/>
          <w:w w:val="106"/>
          <w:sz w:val="28"/>
          <w:szCs w:val="28"/>
          <w:lang w:eastAsia="ru-RU"/>
        </w:rPr>
        <w:t xml:space="preserve">контрольные фашистской партии. В декабре 1933 г. был издан </w:t>
      </w:r>
      <w:r>
        <w:rPr>
          <w:rFonts w:eastAsia="Times New Roman" w:cs="Times New Roman" w:ascii="Times New Roman" w:hAnsi="Times New Roman"/>
          <w:color w:val="000000"/>
          <w:spacing w:val="4"/>
          <w:sz w:val="28"/>
          <w:szCs w:val="28"/>
          <w:lang w:eastAsia="ru-RU"/>
        </w:rPr>
        <w:t>закон «Об обеспечении единства партии и государства», объявив</w:t>
        <w:softHyphen/>
      </w:r>
      <w:r>
        <w:rPr>
          <w:rFonts w:eastAsia="Times New Roman" w:cs="Times New Roman" w:ascii="Times New Roman" w:hAnsi="Times New Roman"/>
          <w:color w:val="000000"/>
          <w:spacing w:val="3"/>
          <w:sz w:val="28"/>
          <w:szCs w:val="28"/>
          <w:lang w:eastAsia="ru-RU"/>
        </w:rPr>
        <w:t xml:space="preserve">ший фашистскую партию единственной «носительницей немецкой </w:t>
      </w:r>
      <w:r>
        <w:rPr>
          <w:rFonts w:eastAsia="Times New Roman" w:cs="Times New Roman" w:ascii="Times New Roman" w:hAnsi="Times New Roman"/>
          <w:color w:val="000000"/>
          <w:spacing w:val="4"/>
          <w:sz w:val="28"/>
          <w:szCs w:val="28"/>
          <w:lang w:eastAsia="ru-RU"/>
        </w:rPr>
        <w:t xml:space="preserve">государственной мысли». Назначение на любую должность могло </w:t>
      </w:r>
      <w:r>
        <w:rPr>
          <w:rFonts w:eastAsia="Times New Roman" w:cs="Times New Roman" w:ascii="Times New Roman" w:hAnsi="Times New Roman"/>
          <w:color w:val="000000"/>
          <w:spacing w:val="5"/>
          <w:sz w:val="28"/>
          <w:szCs w:val="28"/>
          <w:lang w:eastAsia="ru-RU"/>
        </w:rPr>
        <w:t>состояться только с согласия фашистской партии. НСДАП стано</w:t>
        <w:softHyphen/>
      </w:r>
      <w:r>
        <w:rPr>
          <w:rFonts w:eastAsia="Times New Roman" w:cs="Times New Roman" w:ascii="Times New Roman" w:hAnsi="Times New Roman"/>
          <w:color w:val="000000"/>
          <w:spacing w:val="4"/>
          <w:sz w:val="28"/>
          <w:szCs w:val="28"/>
          <w:lang w:eastAsia="ru-RU"/>
        </w:rPr>
        <w:t xml:space="preserve">вится центральным и всевластным элементом государственного </w:t>
      </w:r>
      <w:r>
        <w:rPr>
          <w:rFonts w:eastAsia="Times New Roman" w:cs="Times New Roman" w:ascii="Times New Roman" w:hAnsi="Times New Roman"/>
          <w:color w:val="000000"/>
          <w:spacing w:val="10"/>
          <w:sz w:val="28"/>
          <w:szCs w:val="28"/>
          <w:lang w:eastAsia="ru-RU"/>
        </w:rPr>
        <w:t>аппарата.</w:t>
      </w:r>
    </w:p>
    <w:p>
      <w:pPr>
        <w:pStyle w:val="Normal"/>
        <w:widowControl w:val="false"/>
        <w:shd w:fill="FFFFFF" w:val="clear"/>
        <w:autoSpaceDE w:val="false"/>
        <w:spacing w:lineRule="auto" w:line="240" w:before="29"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После смерти Гинденбурга 1 августа 1934 г. должность прези</w:t>
        <w:softHyphen/>
      </w:r>
      <w:r>
        <w:rPr>
          <w:rFonts w:eastAsia="Times New Roman" w:cs="Times New Roman" w:ascii="Times New Roman" w:hAnsi="Times New Roman"/>
          <w:color w:val="000000"/>
          <w:spacing w:val="9"/>
          <w:sz w:val="28"/>
          <w:szCs w:val="28"/>
          <w:lang w:eastAsia="ru-RU"/>
        </w:rPr>
        <w:t>дента была упразднена, а вся власть сконцентрировалась в ру</w:t>
        <w:softHyphen/>
      </w:r>
      <w:r>
        <w:rPr>
          <w:rFonts w:eastAsia="Times New Roman" w:cs="Times New Roman" w:ascii="Times New Roman" w:hAnsi="Times New Roman"/>
          <w:color w:val="000000"/>
          <w:spacing w:val="4"/>
          <w:sz w:val="28"/>
          <w:szCs w:val="28"/>
          <w:lang w:eastAsia="ru-RU"/>
        </w:rPr>
        <w:t>ках Гитлера, который был объявлен фюрером (вождем) и пожиз</w:t>
        <w:softHyphen/>
      </w:r>
      <w:r>
        <w:rPr>
          <w:rFonts w:eastAsia="Times New Roman" w:cs="Times New Roman" w:ascii="Times New Roman" w:hAnsi="Times New Roman"/>
          <w:color w:val="000000"/>
          <w:spacing w:val="3"/>
          <w:sz w:val="28"/>
          <w:szCs w:val="28"/>
          <w:lang w:eastAsia="ru-RU"/>
        </w:rPr>
        <w:t xml:space="preserve">ненным рейхсканцлером. Гитлер совместил в своем лице функции </w:t>
      </w:r>
      <w:r>
        <w:rPr>
          <w:rFonts w:eastAsia="Times New Roman" w:cs="Times New Roman" w:ascii="Times New Roman" w:hAnsi="Times New Roman"/>
          <w:color w:val="000000"/>
          <w:spacing w:val="5"/>
          <w:sz w:val="28"/>
          <w:szCs w:val="28"/>
          <w:lang w:eastAsia="ru-RU"/>
        </w:rPr>
        <w:t>президента, рейхсканцлера, фюрера фашистской партии и вер</w:t>
        <w:softHyphen/>
      </w:r>
      <w:r>
        <w:rPr>
          <w:rFonts w:eastAsia="Times New Roman" w:cs="Times New Roman" w:ascii="Times New Roman" w:hAnsi="Times New Roman"/>
          <w:color w:val="000000"/>
          <w:spacing w:val="4"/>
          <w:sz w:val="28"/>
          <w:szCs w:val="28"/>
          <w:lang w:eastAsia="ru-RU"/>
        </w:rPr>
        <w:t>ховного главнокомандующего.</w:t>
      </w:r>
    </w:p>
    <w:p>
      <w:pPr>
        <w:pStyle w:val="Normal"/>
        <w:widowControl w:val="false"/>
        <w:shd w:fill="FFFFFF" w:val="clear"/>
        <w:autoSpaceDE w:val="false"/>
        <w:spacing w:lineRule="auto" w:line="240" w:before="1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1934 г. законодательным путем были ликвидированы ланд</w:t>
        <w:softHyphen/>
        <w:t>таги, а в феврале 1934 г. - рейхсрат. Земли были лишены стату</w:t>
        <w:softHyphen/>
        <w:t xml:space="preserve">са субъектов федерации. В 1935 г. положением «О германских </w:t>
      </w:r>
      <w:r>
        <w:rPr>
          <w:rFonts w:eastAsia="Times New Roman" w:cs="Times New Roman" w:ascii="Times New Roman" w:hAnsi="Times New Roman"/>
          <w:color w:val="000000"/>
          <w:spacing w:val="2"/>
          <w:sz w:val="28"/>
          <w:szCs w:val="28"/>
          <w:lang w:eastAsia="ru-RU"/>
        </w:rPr>
        <w:t xml:space="preserve">общинах» ликвидировалась система местного самоуправления. Все </w:t>
      </w:r>
      <w:r>
        <w:rPr>
          <w:rFonts w:eastAsia="Times New Roman" w:cs="Times New Roman" w:ascii="Times New Roman" w:hAnsi="Times New Roman"/>
          <w:color w:val="000000"/>
          <w:spacing w:val="6"/>
          <w:sz w:val="28"/>
          <w:szCs w:val="28"/>
          <w:lang w:eastAsia="ru-RU"/>
        </w:rPr>
        <w:t xml:space="preserve">бургомистры городов стали назначаться министром внутренних </w:t>
      </w:r>
      <w:r>
        <w:rPr>
          <w:rFonts w:eastAsia="Times New Roman" w:cs="Times New Roman" w:ascii="Times New Roman" w:hAnsi="Times New Roman"/>
          <w:color w:val="000000"/>
          <w:sz w:val="28"/>
          <w:szCs w:val="28"/>
          <w:lang w:eastAsia="ru-RU"/>
        </w:rPr>
        <w:t>дел на 12 лет из кандидатов, выдвигаемых местными организаци</w:t>
        <w:softHyphen/>
      </w:r>
      <w:r>
        <w:rPr>
          <w:rFonts w:eastAsia="Times New Roman" w:cs="Times New Roman" w:ascii="Times New Roman" w:hAnsi="Times New Roman"/>
          <w:color w:val="000000"/>
          <w:spacing w:val="5"/>
          <w:sz w:val="28"/>
          <w:szCs w:val="28"/>
          <w:lang w:eastAsia="ru-RU"/>
        </w:rPr>
        <w:t>ями НСДАП. Ему же вверялось право верховного надзора за все</w:t>
        <w:softHyphen/>
        <w:t>ми общинами. Хотя сохранялось прежнее административное де</w:t>
        <w:softHyphen/>
      </w:r>
      <w:r>
        <w:rPr>
          <w:rFonts w:eastAsia="Times New Roman" w:cs="Times New Roman" w:ascii="Times New Roman" w:hAnsi="Times New Roman"/>
          <w:color w:val="000000"/>
          <w:sz w:val="28"/>
          <w:szCs w:val="28"/>
          <w:lang w:eastAsia="ru-RU"/>
        </w:rPr>
        <w:t xml:space="preserve">ление, страна была разделена на 32 области во главе с гаулейтерами, руководившими партийными организациями. 30 января 1935 г. был принят Закон «Об имперских наместниках». Согласно </w:t>
      </w:r>
      <w:r>
        <w:rPr>
          <w:rFonts w:eastAsia="Times New Roman" w:cs="Times New Roman" w:ascii="Times New Roman" w:hAnsi="Times New Roman"/>
          <w:color w:val="000000"/>
          <w:spacing w:val="5"/>
          <w:sz w:val="28"/>
          <w:szCs w:val="28"/>
          <w:lang w:eastAsia="ru-RU"/>
        </w:rPr>
        <w:t xml:space="preserve">этому закону, имперские наместники являлись «представителями </w:t>
      </w:r>
      <w:r>
        <w:rPr>
          <w:rFonts w:eastAsia="Times New Roman" w:cs="Times New Roman" w:ascii="Times New Roman" w:hAnsi="Times New Roman"/>
          <w:color w:val="000000"/>
          <w:spacing w:val="4"/>
          <w:sz w:val="28"/>
          <w:szCs w:val="28"/>
          <w:lang w:eastAsia="ru-RU"/>
        </w:rPr>
        <w:t>имперского правительства», в их задачу входило «наблюдение за выполнением политических директив фюрера и рейхсканцлера». Фюрер мог возложить на имперского наместника руководство зе</w:t>
      </w:r>
      <w:r>
        <w:rPr>
          <w:rFonts w:eastAsia="Times New Roman" w:cs="Times New Roman" w:ascii="Times New Roman" w:hAnsi="Times New Roman"/>
          <w:color w:val="000000"/>
          <w:spacing w:val="3"/>
          <w:sz w:val="28"/>
          <w:szCs w:val="28"/>
          <w:lang w:eastAsia="ru-RU"/>
        </w:rPr>
        <w:t>мельным правительством, но право назначения и увольнения чи</w:t>
        <w:softHyphen/>
        <w:t>новников земель он сохранял за собой, так же как и полномочия имперского наместника в Пруссии. Функции партийных и госу</w:t>
        <w:softHyphen/>
      </w:r>
      <w:r>
        <w:rPr>
          <w:rFonts w:eastAsia="Times New Roman" w:cs="Times New Roman" w:ascii="Times New Roman" w:hAnsi="Times New Roman"/>
          <w:color w:val="000000"/>
          <w:spacing w:val="7"/>
          <w:sz w:val="28"/>
          <w:szCs w:val="28"/>
          <w:lang w:eastAsia="ru-RU"/>
        </w:rPr>
        <w:t>дарственных органов тесно переплетались.</w:t>
      </w:r>
    </w:p>
    <w:p>
      <w:pPr>
        <w:pStyle w:val="Normal"/>
        <w:widowControl w:val="false"/>
        <w:shd w:fill="FFFFFF" w:val="clear"/>
        <w:autoSpaceDE w:val="false"/>
        <w:spacing w:lineRule="auto" w:line="240" w:before="5"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b/>
          <w:i/>
          <w:color w:val="000000"/>
          <w:spacing w:val="5"/>
          <w:sz w:val="28"/>
          <w:szCs w:val="28"/>
          <w:lang w:eastAsia="ru-RU"/>
        </w:rPr>
        <w:t>Управленческий аппарат</w:t>
      </w:r>
      <w:r>
        <w:rPr>
          <w:rFonts w:eastAsia="Times New Roman" w:cs="Times New Roman" w:ascii="Times New Roman" w:hAnsi="Times New Roman"/>
          <w:color w:val="000000"/>
          <w:spacing w:val="5"/>
          <w:sz w:val="28"/>
          <w:szCs w:val="28"/>
          <w:lang w:eastAsia="ru-RU"/>
        </w:rPr>
        <w:t xml:space="preserve"> фашистской Германии был много</w:t>
        <w:softHyphen/>
      </w:r>
      <w:r>
        <w:rPr>
          <w:rFonts w:eastAsia="Times New Roman" w:cs="Times New Roman" w:ascii="Times New Roman" w:hAnsi="Times New Roman"/>
          <w:color w:val="000000"/>
          <w:spacing w:val="4"/>
          <w:sz w:val="28"/>
          <w:szCs w:val="28"/>
          <w:lang w:eastAsia="ru-RU"/>
        </w:rPr>
        <w:t xml:space="preserve">численным и громоздким. Наряду с имперским правительством в </w:t>
      </w:r>
      <w:r>
        <w:rPr>
          <w:rFonts w:eastAsia="Times New Roman" w:cs="Times New Roman" w:ascii="Times New Roman" w:hAnsi="Times New Roman"/>
          <w:color w:val="000000"/>
          <w:spacing w:val="3"/>
          <w:sz w:val="28"/>
          <w:szCs w:val="28"/>
          <w:lang w:eastAsia="ru-RU"/>
        </w:rPr>
        <w:t xml:space="preserve">Германии были созданы Совет министров по вопросам обороны </w:t>
      </w:r>
      <w:r>
        <w:rPr>
          <w:rFonts w:eastAsia="Times New Roman" w:cs="Times New Roman" w:ascii="Times New Roman" w:hAnsi="Times New Roman"/>
          <w:color w:val="000000"/>
          <w:spacing w:val="4"/>
          <w:sz w:val="28"/>
          <w:szCs w:val="28"/>
          <w:lang w:eastAsia="ru-RU"/>
        </w:rPr>
        <w:t>империи, Тайный кабинет, Коллегия трех уполномоченных в со</w:t>
      </w:r>
      <w:r>
        <w:rPr>
          <w:rFonts w:eastAsia="Times New Roman" w:cs="Times New Roman" w:ascii="Times New Roman" w:hAnsi="Times New Roman"/>
          <w:color w:val="000000"/>
          <w:spacing w:val="6"/>
          <w:sz w:val="28"/>
          <w:szCs w:val="28"/>
          <w:lang w:eastAsia="ru-RU"/>
        </w:rPr>
        <w:t xml:space="preserve">ставе начальника партийной канцелярии, начальника имперской </w:t>
      </w:r>
      <w:r>
        <w:rPr>
          <w:rFonts w:eastAsia="Times New Roman" w:cs="Times New Roman" w:ascii="Times New Roman" w:hAnsi="Times New Roman"/>
          <w:color w:val="000000"/>
          <w:spacing w:val="5"/>
          <w:sz w:val="28"/>
          <w:szCs w:val="28"/>
          <w:lang w:eastAsia="ru-RU"/>
        </w:rPr>
        <w:t>канцелярии, начальника штаба верховного командования воору</w:t>
        <w:softHyphen/>
        <w:t>женных сил. Все эти учреждения, подчинявшиеся непосредствен</w:t>
        <w:softHyphen/>
      </w:r>
      <w:r>
        <w:rPr>
          <w:rFonts w:eastAsia="Times New Roman" w:cs="Times New Roman" w:ascii="Times New Roman" w:hAnsi="Times New Roman"/>
          <w:color w:val="000000"/>
          <w:spacing w:val="7"/>
          <w:sz w:val="28"/>
          <w:szCs w:val="28"/>
          <w:lang w:eastAsia="ru-RU"/>
        </w:rPr>
        <w:t>но Гитлеру, обладали законодательными полномочиями.</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 xml:space="preserve">Особую роль в фашисткой Германии играли </w:t>
      </w:r>
      <w:r>
        <w:rPr>
          <w:rFonts w:eastAsia="Times New Roman" w:cs="Times New Roman" w:ascii="Times New Roman" w:hAnsi="Times New Roman"/>
          <w:b/>
          <w:color w:val="000000"/>
          <w:spacing w:val="6"/>
          <w:sz w:val="28"/>
          <w:szCs w:val="28"/>
          <w:lang w:eastAsia="ru-RU"/>
        </w:rPr>
        <w:t>репрессивные органы</w:t>
      </w:r>
      <w:r>
        <w:rPr>
          <w:rFonts w:eastAsia="Times New Roman" w:cs="Times New Roman" w:ascii="Times New Roman" w:hAnsi="Times New Roman"/>
          <w:color w:val="000000"/>
          <w:spacing w:val="6"/>
          <w:sz w:val="28"/>
          <w:szCs w:val="28"/>
          <w:lang w:eastAsia="ru-RU"/>
        </w:rPr>
        <w:t xml:space="preserve">: штурмовые отряды (СА), охранные отряды (СС), тайная </w:t>
      </w:r>
      <w:r>
        <w:rPr>
          <w:rFonts w:eastAsia="Times New Roman" w:cs="Times New Roman" w:ascii="Times New Roman" w:hAnsi="Times New Roman"/>
          <w:color w:val="000000"/>
          <w:spacing w:val="8"/>
          <w:sz w:val="28"/>
          <w:szCs w:val="28"/>
          <w:lang w:eastAsia="ru-RU"/>
        </w:rPr>
        <w:t xml:space="preserve">полиция (гестапо), специальная служба порядка (СД). В состав </w:t>
      </w:r>
      <w:r>
        <w:rPr>
          <w:rFonts w:eastAsia="Times New Roman" w:cs="Times New Roman" w:ascii="Times New Roman" w:hAnsi="Times New Roman"/>
          <w:color w:val="000000"/>
          <w:spacing w:val="5"/>
          <w:sz w:val="28"/>
          <w:szCs w:val="28"/>
          <w:lang w:eastAsia="ru-RU"/>
        </w:rPr>
        <w:t>СС входили «общие отряды», включавшие руководство нацистс</w:t>
        <w:softHyphen/>
      </w:r>
      <w:r>
        <w:rPr>
          <w:rFonts w:eastAsia="Times New Roman" w:cs="Times New Roman" w:ascii="Times New Roman" w:hAnsi="Times New Roman"/>
          <w:color w:val="000000"/>
          <w:spacing w:val="6"/>
          <w:sz w:val="28"/>
          <w:szCs w:val="28"/>
          <w:lang w:eastAsia="ru-RU"/>
        </w:rPr>
        <w:t>кой партии, армии, общественных организаций предпринимате</w:t>
        <w:softHyphen/>
      </w:r>
      <w:r>
        <w:rPr>
          <w:rFonts w:eastAsia="Times New Roman" w:cs="Times New Roman" w:ascii="Times New Roman" w:hAnsi="Times New Roman"/>
          <w:color w:val="000000"/>
          <w:spacing w:val="4"/>
          <w:sz w:val="28"/>
          <w:szCs w:val="28"/>
          <w:lang w:eastAsia="ru-RU"/>
        </w:rPr>
        <w:t>лей, и вооруженные «специальные отряды», созданные для вы</w:t>
      </w:r>
      <w:r>
        <w:rPr>
          <w:rFonts w:eastAsia="Times New Roman" w:cs="Times New Roman" w:ascii="Times New Roman" w:hAnsi="Times New Roman"/>
          <w:color w:val="000000"/>
          <w:spacing w:val="9"/>
          <w:sz w:val="28"/>
          <w:szCs w:val="28"/>
          <w:lang w:eastAsia="ru-RU"/>
        </w:rPr>
        <w:t>полнения особых задач фюрера. Войскам СС вверялась и охра</w:t>
        <w:softHyphen/>
      </w:r>
      <w:r>
        <w:rPr>
          <w:rFonts w:eastAsia="Times New Roman" w:cs="Times New Roman" w:ascii="Times New Roman" w:hAnsi="Times New Roman"/>
          <w:color w:val="000000"/>
          <w:sz w:val="28"/>
          <w:szCs w:val="28"/>
          <w:lang w:eastAsia="ru-RU"/>
        </w:rPr>
        <w:t>на концлагерей. Всего фашистами было создано 23 концлагеря и 2 тыс. их филиалов. С 1936 по 1945 г. в них было брошено 18 млн. человек. В одном только Освенциме, построенном в 1939 г., было истреблено около 4 млн. человек.</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апреле 1933 г. была создана тайная государственная поли</w:t>
        <w:softHyphen/>
        <w:t xml:space="preserve">ция (гестапо), которая в 1936 г. была объединена с уголовной </w:t>
      </w:r>
      <w:r>
        <w:rPr>
          <w:rFonts w:eastAsia="Times New Roman" w:cs="Times New Roman" w:ascii="Times New Roman" w:hAnsi="Times New Roman"/>
          <w:color w:val="000000"/>
          <w:spacing w:val="7"/>
          <w:sz w:val="28"/>
          <w:szCs w:val="28"/>
          <w:lang w:eastAsia="ru-RU"/>
        </w:rPr>
        <w:t xml:space="preserve">полицией (КРИПО) в полицию безопасности (ЗИПО). Полиция </w:t>
      </w:r>
      <w:r>
        <w:rPr>
          <w:rFonts w:eastAsia="Times New Roman" w:cs="Times New Roman" w:ascii="Times New Roman" w:hAnsi="Times New Roman"/>
          <w:color w:val="000000"/>
          <w:spacing w:val="5"/>
          <w:sz w:val="28"/>
          <w:szCs w:val="28"/>
          <w:lang w:eastAsia="ru-RU"/>
        </w:rPr>
        <w:t xml:space="preserve">безопасности вместе с полицией порядка (ОРПО), включавшей </w:t>
      </w:r>
      <w:r>
        <w:rPr>
          <w:rFonts w:eastAsia="Times New Roman" w:cs="Times New Roman" w:ascii="Times New Roman" w:hAnsi="Times New Roman"/>
          <w:color w:val="000000"/>
          <w:spacing w:val="3"/>
          <w:sz w:val="28"/>
          <w:szCs w:val="28"/>
          <w:lang w:eastAsia="ru-RU"/>
        </w:rPr>
        <w:t>охранную полицию и жандармерию, а также со специальной служ</w:t>
        <w:softHyphen/>
      </w:r>
      <w:r>
        <w:rPr>
          <w:rFonts w:eastAsia="Times New Roman" w:cs="Times New Roman" w:ascii="Times New Roman" w:hAnsi="Times New Roman"/>
          <w:color w:val="000000"/>
          <w:spacing w:val="6"/>
          <w:sz w:val="28"/>
          <w:szCs w:val="28"/>
          <w:lang w:eastAsia="ru-RU"/>
        </w:rPr>
        <w:t>бой порядка (СД) находились в ведении рейхсфюрера СС Гим</w:t>
        <w:softHyphen/>
      </w:r>
      <w:r>
        <w:rPr>
          <w:rFonts w:eastAsia="Times New Roman" w:cs="Times New Roman" w:ascii="Times New Roman" w:hAnsi="Times New Roman"/>
          <w:color w:val="000000"/>
          <w:sz w:val="28"/>
          <w:szCs w:val="28"/>
          <w:lang w:eastAsia="ru-RU"/>
        </w:rPr>
        <w:t xml:space="preserve">млера. В 1939 г. было создано главное управление имперской </w:t>
      </w:r>
      <w:r>
        <w:rPr>
          <w:rFonts w:eastAsia="Times New Roman" w:cs="Times New Roman" w:ascii="Times New Roman" w:hAnsi="Times New Roman"/>
          <w:color w:val="000000"/>
          <w:spacing w:val="3"/>
          <w:sz w:val="28"/>
          <w:szCs w:val="28"/>
          <w:lang w:eastAsia="ru-RU"/>
        </w:rPr>
        <w:t>безопасности.</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5"/>
          <w:sz w:val="28"/>
          <w:szCs w:val="28"/>
          <w:lang w:eastAsia="ru-RU"/>
        </w:rPr>
        <w:t xml:space="preserve">Значительным изменениям подверглась и </w:t>
      </w:r>
      <w:r>
        <w:rPr>
          <w:rFonts w:eastAsia="Times New Roman" w:cs="Times New Roman" w:ascii="Times New Roman" w:hAnsi="Times New Roman"/>
          <w:b/>
          <w:color w:val="000000"/>
          <w:spacing w:val="5"/>
          <w:sz w:val="28"/>
          <w:szCs w:val="28"/>
          <w:lang w:eastAsia="ru-RU"/>
        </w:rPr>
        <w:t>судебная система</w:t>
      </w:r>
      <w:r>
        <w:rPr>
          <w:rFonts w:eastAsia="Times New Roman" w:cs="Times New Roman" w:ascii="Times New Roman" w:hAnsi="Times New Roman"/>
          <w:color w:val="000000"/>
          <w:spacing w:val="5"/>
          <w:sz w:val="28"/>
          <w:szCs w:val="28"/>
          <w:lang w:eastAsia="ru-RU"/>
        </w:rPr>
        <w:t xml:space="preserve">. </w:t>
      </w:r>
      <w:r>
        <w:rPr>
          <w:rFonts w:eastAsia="Times New Roman" w:cs="Times New Roman" w:ascii="Times New Roman" w:hAnsi="Times New Roman"/>
          <w:color w:val="000000"/>
          <w:spacing w:val="7"/>
          <w:sz w:val="28"/>
          <w:szCs w:val="28"/>
          <w:lang w:eastAsia="ru-RU"/>
        </w:rPr>
        <w:t xml:space="preserve">Фашистская судебная система полностью отрицала личные и </w:t>
      </w:r>
      <w:r>
        <w:rPr>
          <w:rFonts w:eastAsia="Times New Roman" w:cs="Times New Roman" w:ascii="Times New Roman" w:hAnsi="Times New Roman"/>
          <w:color w:val="000000"/>
          <w:spacing w:val="5"/>
          <w:sz w:val="28"/>
          <w:szCs w:val="28"/>
          <w:lang w:eastAsia="ru-RU"/>
        </w:rPr>
        <w:t>процессуальные права немецких граждан. Любой вид оппозици</w:t>
        <w:softHyphen/>
        <w:t>онной деятельности вызывал обвинение в государственной изме</w:t>
        <w:softHyphen/>
      </w:r>
      <w:r>
        <w:rPr>
          <w:rFonts w:eastAsia="Times New Roman" w:cs="Times New Roman" w:ascii="Times New Roman" w:hAnsi="Times New Roman"/>
          <w:color w:val="000000"/>
          <w:sz w:val="28"/>
          <w:szCs w:val="28"/>
          <w:lang w:eastAsia="ru-RU"/>
        </w:rPr>
        <w:t xml:space="preserve">не. В 1933 г. для расправы с противниками фашистского режима </w:t>
      </w:r>
      <w:r>
        <w:rPr>
          <w:rFonts w:eastAsia="Times New Roman" w:cs="Times New Roman" w:ascii="Times New Roman" w:hAnsi="Times New Roman"/>
          <w:color w:val="000000"/>
          <w:spacing w:val="4"/>
          <w:sz w:val="28"/>
          <w:szCs w:val="28"/>
          <w:lang w:eastAsia="ru-RU"/>
        </w:rPr>
        <w:t xml:space="preserve">в каждом судебном округе, кроме обычных судов, были созданы </w:t>
      </w:r>
      <w:r>
        <w:rPr>
          <w:rFonts w:eastAsia="Times New Roman" w:cs="Times New Roman" w:ascii="Times New Roman" w:hAnsi="Times New Roman"/>
          <w:color w:val="000000"/>
          <w:sz w:val="28"/>
          <w:szCs w:val="28"/>
          <w:lang w:eastAsia="ru-RU"/>
        </w:rPr>
        <w:t>особые суды. В 1934 г. был учрежден Народный трибунал по воп</w:t>
        <w:softHyphen/>
      </w:r>
      <w:r>
        <w:rPr>
          <w:rFonts w:eastAsia="Times New Roman" w:cs="Times New Roman" w:ascii="Times New Roman" w:hAnsi="Times New Roman"/>
          <w:color w:val="000000"/>
          <w:spacing w:val="4"/>
          <w:sz w:val="28"/>
          <w:szCs w:val="28"/>
          <w:lang w:eastAsia="ru-RU"/>
        </w:rPr>
        <w:t xml:space="preserve">росам государственной измены, в котором не требовалось даже </w:t>
      </w:r>
      <w:r>
        <w:rPr>
          <w:rFonts w:eastAsia="Times New Roman" w:cs="Times New Roman" w:ascii="Times New Roman" w:hAnsi="Times New Roman"/>
          <w:color w:val="000000"/>
          <w:spacing w:val="6"/>
          <w:sz w:val="28"/>
          <w:szCs w:val="28"/>
          <w:lang w:eastAsia="ru-RU"/>
        </w:rPr>
        <w:t>обязательного предварительного следствия. Приговоры трибуна</w:t>
        <w:softHyphen/>
        <w:t>ла не подлежали обжалованию, защитников обвиняемому назна</w:t>
        <w:softHyphen/>
      </w:r>
      <w:r>
        <w:rPr>
          <w:rFonts w:eastAsia="Times New Roman" w:cs="Times New Roman" w:ascii="Times New Roman" w:hAnsi="Times New Roman"/>
          <w:color w:val="000000"/>
          <w:spacing w:val="7"/>
          <w:sz w:val="28"/>
          <w:szCs w:val="28"/>
          <w:lang w:eastAsia="ru-RU"/>
        </w:rPr>
        <w:t>чал сам трибунал. В армии действовали военно-полевые суды. Маховик репрессий набирал обороты с каждым годом. Так, ко</w:t>
        <w:softHyphen/>
      </w:r>
      <w:r>
        <w:rPr>
          <w:rFonts w:eastAsia="Times New Roman" w:cs="Times New Roman" w:ascii="Times New Roman" w:hAnsi="Times New Roman"/>
          <w:color w:val="000000"/>
          <w:spacing w:val="9"/>
          <w:sz w:val="28"/>
          <w:szCs w:val="28"/>
          <w:lang w:eastAsia="ru-RU"/>
        </w:rPr>
        <w:t xml:space="preserve">личество осужденных по политическим мотивам составляло в </w:t>
      </w:r>
      <w:r>
        <w:rPr>
          <w:rFonts w:eastAsia="Times New Roman" w:cs="Times New Roman" w:ascii="Times New Roman" w:hAnsi="Times New Roman"/>
          <w:color w:val="000000"/>
          <w:sz w:val="28"/>
          <w:szCs w:val="28"/>
          <w:lang w:eastAsia="ru-RU"/>
        </w:rPr>
        <w:t xml:space="preserve">1933 г. 40 000, в 1934 г. - 70 000, в 1935 г. - 85 000. А уже в 1944 г. </w:t>
      </w:r>
      <w:r>
        <w:rPr>
          <w:rFonts w:eastAsia="Times New Roman" w:cs="Times New Roman" w:ascii="Times New Roman" w:hAnsi="Times New Roman"/>
          <w:color w:val="000000"/>
          <w:spacing w:val="3"/>
          <w:sz w:val="28"/>
          <w:szCs w:val="28"/>
          <w:lang w:eastAsia="ru-RU"/>
        </w:rPr>
        <w:t xml:space="preserve">только в сухопутных войсках военно-полевые суды ежемесячно </w:t>
      </w:r>
      <w:r>
        <w:rPr>
          <w:rFonts w:eastAsia="Times New Roman" w:cs="Times New Roman" w:ascii="Times New Roman" w:hAnsi="Times New Roman"/>
          <w:color w:val="000000"/>
          <w:sz w:val="28"/>
          <w:szCs w:val="28"/>
          <w:lang w:eastAsia="ru-RU"/>
        </w:rPr>
        <w:t>выносили по 10 тыс. приговоров. В последние месяцы перед пора</w:t>
        <w:softHyphen/>
      </w:r>
      <w:r>
        <w:rPr>
          <w:rFonts w:eastAsia="Times New Roman" w:cs="Times New Roman" w:ascii="Times New Roman" w:hAnsi="Times New Roman"/>
          <w:color w:val="000000"/>
          <w:spacing w:val="6"/>
          <w:sz w:val="28"/>
          <w:szCs w:val="28"/>
          <w:lang w:eastAsia="ru-RU"/>
        </w:rPr>
        <w:t>жением Германии военно-полевые суды были заменены военны</w:t>
        <w:softHyphen/>
      </w:r>
      <w:r>
        <w:rPr>
          <w:rFonts w:eastAsia="Times New Roman" w:cs="Times New Roman" w:ascii="Times New Roman" w:hAnsi="Times New Roman"/>
          <w:color w:val="000000"/>
          <w:spacing w:val="7"/>
          <w:sz w:val="28"/>
          <w:szCs w:val="28"/>
          <w:lang w:eastAsia="ru-RU"/>
        </w:rPr>
        <w:t>ми трибуналами.</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Одновременно, при попустительстве западных держав, шло ак</w:t>
        <w:softHyphen/>
      </w:r>
      <w:r>
        <w:rPr>
          <w:rFonts w:eastAsia="Times New Roman" w:cs="Times New Roman" w:ascii="Times New Roman" w:hAnsi="Times New Roman"/>
          <w:color w:val="000000"/>
          <w:sz w:val="28"/>
          <w:szCs w:val="28"/>
          <w:lang w:eastAsia="ru-RU"/>
        </w:rPr>
        <w:t xml:space="preserve">тивное строительство армии и флота. В 1935 г. в Германии была введена всеобщая воинская повинность для мужчин от 18 до 45 лет. </w:t>
      </w:r>
      <w:r>
        <w:rPr>
          <w:rFonts w:eastAsia="Times New Roman" w:cs="Times New Roman" w:ascii="Times New Roman" w:hAnsi="Times New Roman"/>
          <w:color w:val="000000"/>
          <w:spacing w:val="11"/>
          <w:sz w:val="28"/>
          <w:szCs w:val="28"/>
          <w:lang w:eastAsia="ru-RU"/>
        </w:rPr>
        <w:t xml:space="preserve">Срок службы был определен сначала в один год, затем в два </w:t>
      </w:r>
      <w:r>
        <w:rPr>
          <w:rFonts w:eastAsia="Times New Roman" w:cs="Times New Roman" w:ascii="Times New Roman" w:hAnsi="Times New Roman"/>
          <w:color w:val="000000"/>
          <w:spacing w:val="5"/>
          <w:sz w:val="28"/>
          <w:szCs w:val="28"/>
          <w:lang w:eastAsia="ru-RU"/>
        </w:rPr>
        <w:t xml:space="preserve">года. Гитлер ввел клятву верности каждого солдата и офицера </w:t>
      </w:r>
      <w:r>
        <w:rPr>
          <w:rFonts w:eastAsia="Times New Roman" w:cs="Times New Roman" w:ascii="Times New Roman" w:hAnsi="Times New Roman"/>
          <w:color w:val="000000"/>
          <w:spacing w:val="4"/>
          <w:sz w:val="28"/>
          <w:szCs w:val="28"/>
          <w:lang w:eastAsia="ru-RU"/>
        </w:rPr>
        <w:t xml:space="preserve">вермахта в личной верности ему и готовности пожертвовать собой </w:t>
      </w:r>
      <w:r>
        <w:rPr>
          <w:rFonts w:eastAsia="Times New Roman" w:cs="Times New Roman" w:ascii="Times New Roman" w:hAnsi="Times New Roman"/>
          <w:color w:val="000000"/>
          <w:spacing w:val="-1"/>
          <w:sz w:val="28"/>
          <w:szCs w:val="28"/>
          <w:lang w:eastAsia="ru-RU"/>
        </w:rPr>
        <w:t xml:space="preserve">ради безусловного ее соблюдения. Гитлеровская армия с момента </w:t>
      </w:r>
      <w:r>
        <w:rPr>
          <w:rFonts w:eastAsia="Times New Roman" w:cs="Times New Roman" w:ascii="Times New Roman" w:hAnsi="Times New Roman"/>
          <w:color w:val="000000"/>
          <w:spacing w:val="1"/>
          <w:sz w:val="28"/>
          <w:szCs w:val="28"/>
          <w:lang w:eastAsia="ru-RU"/>
        </w:rPr>
        <w:t xml:space="preserve">своего создания стала важным элементом аппарата подавления </w:t>
      </w:r>
      <w:r>
        <w:rPr>
          <w:rFonts w:eastAsia="Times New Roman" w:cs="Times New Roman" w:ascii="Times New Roman" w:hAnsi="Times New Roman"/>
          <w:color w:val="000000"/>
          <w:sz w:val="28"/>
          <w:szCs w:val="28"/>
          <w:lang w:eastAsia="ru-RU"/>
        </w:rPr>
        <w:t xml:space="preserve">противников фашизма. В 1936 г. специальным приказом Гитлера </w:t>
      </w:r>
      <w:r>
        <w:rPr>
          <w:rFonts w:eastAsia="Times New Roman" w:cs="Times New Roman" w:ascii="Times New Roman" w:hAnsi="Times New Roman"/>
          <w:color w:val="000000"/>
          <w:spacing w:val="-1"/>
          <w:sz w:val="28"/>
          <w:szCs w:val="28"/>
          <w:lang w:eastAsia="ru-RU"/>
        </w:rPr>
        <w:t xml:space="preserve">«О применении армией оружия» было разрешено использовать ее </w:t>
      </w:r>
      <w:r>
        <w:rPr>
          <w:rFonts w:eastAsia="Times New Roman" w:cs="Times New Roman" w:ascii="Times New Roman" w:hAnsi="Times New Roman"/>
          <w:color w:val="000000"/>
          <w:spacing w:val="2"/>
          <w:sz w:val="28"/>
          <w:szCs w:val="28"/>
          <w:lang w:eastAsia="ru-RU"/>
        </w:rPr>
        <w:t>для подавления «внутренних беспорядков».</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 xml:space="preserve">Важным звеном механизма фашистской диктатуры было </w:t>
      </w:r>
      <w:r>
        <w:rPr>
          <w:rFonts w:eastAsia="Times New Roman" w:cs="Times New Roman" w:ascii="Times New Roman" w:hAnsi="Times New Roman"/>
          <w:b/>
          <w:color w:val="000000"/>
          <w:spacing w:val="-1"/>
          <w:sz w:val="28"/>
          <w:szCs w:val="28"/>
          <w:lang w:eastAsia="ru-RU"/>
        </w:rPr>
        <w:t>Ми</w:t>
        <w:softHyphen/>
      </w:r>
      <w:r>
        <w:rPr>
          <w:rFonts w:eastAsia="Times New Roman" w:cs="Times New Roman" w:ascii="Times New Roman" w:hAnsi="Times New Roman"/>
          <w:b/>
          <w:color w:val="000000"/>
          <w:sz w:val="28"/>
          <w:szCs w:val="28"/>
          <w:lang w:eastAsia="ru-RU"/>
        </w:rPr>
        <w:t>нистерство</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b/>
          <w:color w:val="000000"/>
          <w:sz w:val="28"/>
          <w:szCs w:val="28"/>
          <w:lang w:eastAsia="ru-RU"/>
        </w:rPr>
        <w:t>пропаганды</w:t>
      </w:r>
      <w:r>
        <w:rPr>
          <w:rFonts w:eastAsia="Times New Roman" w:cs="Times New Roman" w:ascii="Times New Roman" w:hAnsi="Times New Roman"/>
          <w:color w:val="000000"/>
          <w:sz w:val="28"/>
          <w:szCs w:val="28"/>
          <w:lang w:eastAsia="ru-RU"/>
        </w:rPr>
        <w:t>, осуществлявшее идеологическую обра</w:t>
        <w:softHyphen/>
        <w:t>ботку населения. Устанавливался специальный надзор «за духов</w:t>
        <w:softHyphen/>
      </w:r>
      <w:r>
        <w:rPr>
          <w:rFonts w:eastAsia="Times New Roman" w:cs="Times New Roman" w:ascii="Times New Roman" w:hAnsi="Times New Roman"/>
          <w:color w:val="000000"/>
          <w:spacing w:val="-3"/>
          <w:sz w:val="28"/>
          <w:szCs w:val="28"/>
          <w:lang w:eastAsia="ru-RU"/>
        </w:rPr>
        <w:t xml:space="preserve">ным и мировоззренческим обучением и воспитанием партийных </w:t>
      </w:r>
      <w:r>
        <w:rPr>
          <w:rFonts w:eastAsia="Times New Roman" w:cs="Times New Roman" w:ascii="Times New Roman" w:hAnsi="Times New Roman"/>
          <w:color w:val="000000"/>
          <w:sz w:val="28"/>
          <w:szCs w:val="28"/>
          <w:lang w:eastAsia="ru-RU"/>
        </w:rPr>
        <w:t>кадров». С этой целью в 1934 г. было создано даже специальное государственное ведомство. В мае 1933 г. была проведена пуб</w:t>
        <w:softHyphen/>
      </w:r>
      <w:r>
        <w:rPr>
          <w:rFonts w:eastAsia="Times New Roman" w:cs="Times New Roman" w:ascii="Times New Roman" w:hAnsi="Times New Roman"/>
          <w:color w:val="000000"/>
          <w:spacing w:val="2"/>
          <w:sz w:val="28"/>
          <w:szCs w:val="28"/>
          <w:lang w:eastAsia="ru-RU"/>
        </w:rPr>
        <w:t>личная акция сожжения книг противников национал-социализма и «расово чуждых» авторов. Все органы печати, кроме нацистских, или ликвидировались, или включались в систему фашистс</w:t>
        <w:softHyphen/>
      </w:r>
      <w:r>
        <w:rPr>
          <w:rFonts w:eastAsia="Times New Roman" w:cs="Times New Roman" w:ascii="Times New Roman" w:hAnsi="Times New Roman"/>
          <w:color w:val="000000"/>
          <w:sz w:val="28"/>
          <w:szCs w:val="28"/>
          <w:lang w:eastAsia="ru-RU"/>
        </w:rPr>
        <w:t>кой пропаганды. Закон от 24 марта 1933 г. «О защите правитель</w:t>
        <w:softHyphen/>
        <w:t>ства национального возрождения от коварных посягательств» ус</w:t>
        <w:softHyphen/>
      </w:r>
      <w:r>
        <w:rPr>
          <w:rFonts w:eastAsia="Times New Roman" w:cs="Times New Roman" w:ascii="Times New Roman" w:hAnsi="Times New Roman"/>
          <w:color w:val="000000"/>
          <w:spacing w:val="4"/>
          <w:sz w:val="28"/>
          <w:szCs w:val="28"/>
          <w:lang w:eastAsia="ru-RU"/>
        </w:rPr>
        <w:t xml:space="preserve">тановил уголовную ответственность до двух лет тюремного </w:t>
      </w:r>
      <w:r>
        <w:rPr>
          <w:rFonts w:eastAsia="Times New Roman" w:cs="Times New Roman" w:ascii="Times New Roman" w:hAnsi="Times New Roman"/>
          <w:color w:val="000000"/>
          <w:sz w:val="28"/>
          <w:szCs w:val="28"/>
          <w:lang w:eastAsia="ru-RU"/>
        </w:rPr>
        <w:t>заключения для лиц, которые допускали «грубое искажение дей</w:t>
        <w:softHyphen/>
      </w:r>
      <w:r>
        <w:rPr>
          <w:rFonts w:eastAsia="Times New Roman" w:cs="Times New Roman" w:ascii="Times New Roman" w:hAnsi="Times New Roman"/>
          <w:color w:val="000000"/>
          <w:spacing w:val="-1"/>
          <w:sz w:val="28"/>
          <w:szCs w:val="28"/>
          <w:lang w:eastAsia="ru-RU"/>
        </w:rPr>
        <w:t>ствительности, высказывали суждения, могущие причинить тяже</w:t>
        <w:softHyphen/>
        <w:t xml:space="preserve">лый ущерб благополучию империи или отдельным германским </w:t>
      </w:r>
      <w:r>
        <w:rPr>
          <w:rFonts w:eastAsia="Times New Roman" w:cs="Times New Roman" w:ascii="Times New Roman" w:hAnsi="Times New Roman"/>
          <w:color w:val="000000"/>
          <w:spacing w:val="3"/>
          <w:sz w:val="28"/>
          <w:szCs w:val="28"/>
          <w:lang w:eastAsia="ru-RU"/>
        </w:rPr>
        <w:t>землям, или авторитету правительства империи».</w:t>
      </w:r>
    </w:p>
    <w:p>
      <w:pPr>
        <w:pStyle w:val="Normal"/>
        <w:widowControl w:val="false"/>
        <w:shd w:fill="FFFFFF" w:val="clear"/>
        <w:autoSpaceDE w:val="false"/>
        <w:spacing w:lineRule="auto" w:line="240" w:before="5"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Особое внимание уделялось обработке молодежи, которая осу</w:t>
        <w:softHyphen/>
      </w:r>
      <w:r>
        <w:rPr>
          <w:rFonts w:eastAsia="Times New Roman" w:cs="Times New Roman" w:ascii="Times New Roman" w:hAnsi="Times New Roman"/>
          <w:color w:val="000000"/>
          <w:spacing w:val="1"/>
          <w:sz w:val="28"/>
          <w:szCs w:val="28"/>
          <w:lang w:eastAsia="ru-RU"/>
        </w:rPr>
        <w:t>ществлялась фашистскими молодежными организациями (Юнг-</w:t>
      </w:r>
      <w:r>
        <w:rPr>
          <w:rFonts w:eastAsia="Times New Roman" w:cs="Times New Roman" w:ascii="Times New Roman" w:hAnsi="Times New Roman"/>
          <w:color w:val="000000"/>
          <w:sz w:val="28"/>
          <w:szCs w:val="28"/>
          <w:lang w:eastAsia="ru-RU"/>
        </w:rPr>
        <w:t>фольк, «Гитлерюгенд» и др.). После 1937 г. участие в гитлеровс</w:t>
        <w:softHyphen/>
        <w:t>ких молодежных организациях стало обязательным. Эти органи</w:t>
        <w:softHyphen/>
      </w:r>
      <w:r>
        <w:rPr>
          <w:rFonts w:eastAsia="Times New Roman" w:cs="Times New Roman" w:ascii="Times New Roman" w:hAnsi="Times New Roman"/>
          <w:color w:val="000000"/>
          <w:spacing w:val="5"/>
          <w:sz w:val="28"/>
          <w:szCs w:val="28"/>
          <w:lang w:eastAsia="ru-RU"/>
        </w:rPr>
        <w:t xml:space="preserve">зации включались в разветвленную систему разнообразных </w:t>
      </w:r>
      <w:r>
        <w:rPr>
          <w:rFonts w:eastAsia="Times New Roman" w:cs="Times New Roman" w:ascii="Times New Roman" w:hAnsi="Times New Roman"/>
          <w:color w:val="000000"/>
          <w:sz w:val="28"/>
          <w:szCs w:val="28"/>
          <w:lang w:eastAsia="ru-RU"/>
        </w:rPr>
        <w:t>нацистских организаций, охватывавших все стороны жизнедея</w:t>
        <w:softHyphen/>
      </w:r>
      <w:r>
        <w:rPr>
          <w:rFonts w:eastAsia="Times New Roman" w:cs="Times New Roman" w:ascii="Times New Roman" w:hAnsi="Times New Roman"/>
          <w:color w:val="000000"/>
          <w:spacing w:val="1"/>
          <w:sz w:val="28"/>
          <w:szCs w:val="28"/>
          <w:lang w:eastAsia="ru-RU"/>
        </w:rPr>
        <w:t>тельности страны.</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С первых лет существования фашистский режим стал прово</w:t>
        <w:softHyphen/>
      </w:r>
      <w:r>
        <w:rPr>
          <w:rFonts w:eastAsia="Times New Roman" w:cs="Times New Roman" w:ascii="Times New Roman" w:hAnsi="Times New Roman"/>
          <w:color w:val="000000"/>
          <w:spacing w:val="-1"/>
          <w:sz w:val="28"/>
          <w:szCs w:val="28"/>
          <w:lang w:eastAsia="ru-RU"/>
        </w:rPr>
        <w:t xml:space="preserve">дить политику активного вмешательства в экономическую жизнь. </w:t>
      </w:r>
      <w:r>
        <w:rPr>
          <w:rFonts w:eastAsia="Times New Roman" w:cs="Times New Roman" w:ascii="Times New Roman" w:hAnsi="Times New Roman"/>
          <w:color w:val="000000"/>
          <w:sz w:val="28"/>
          <w:szCs w:val="28"/>
          <w:lang w:eastAsia="ru-RU"/>
        </w:rPr>
        <w:t xml:space="preserve">Основной целью была мобилизация ресурсов для подготовки и </w:t>
      </w:r>
      <w:r>
        <w:rPr>
          <w:rFonts w:eastAsia="Times New Roman" w:cs="Times New Roman" w:ascii="Times New Roman" w:hAnsi="Times New Roman"/>
          <w:color w:val="000000"/>
          <w:spacing w:val="-1"/>
          <w:sz w:val="28"/>
          <w:szCs w:val="28"/>
          <w:lang w:eastAsia="ru-RU"/>
        </w:rPr>
        <w:t xml:space="preserve">ведения агрессивных военных действий. </w:t>
      </w:r>
      <w:r>
        <w:rPr>
          <w:rFonts w:eastAsia="Times New Roman" w:cs="Times New Roman" w:ascii="Times New Roman" w:hAnsi="Times New Roman"/>
          <w:b/>
          <w:color w:val="000000"/>
          <w:spacing w:val="-1"/>
          <w:sz w:val="28"/>
          <w:szCs w:val="28"/>
          <w:lang w:eastAsia="ru-RU"/>
        </w:rPr>
        <w:t>Государственное регули</w:t>
        <w:softHyphen/>
      </w:r>
      <w:r>
        <w:rPr>
          <w:rFonts w:eastAsia="Times New Roman" w:cs="Times New Roman" w:ascii="Times New Roman" w:hAnsi="Times New Roman"/>
          <w:b/>
          <w:color w:val="000000"/>
          <w:spacing w:val="3"/>
          <w:sz w:val="28"/>
          <w:szCs w:val="28"/>
          <w:lang w:eastAsia="ru-RU"/>
        </w:rPr>
        <w:t>рование</w:t>
      </w:r>
      <w:r>
        <w:rPr>
          <w:rFonts w:eastAsia="Times New Roman" w:cs="Times New Roman" w:ascii="Times New Roman" w:hAnsi="Times New Roman"/>
          <w:color w:val="000000"/>
          <w:spacing w:val="3"/>
          <w:sz w:val="28"/>
          <w:szCs w:val="28"/>
          <w:lang w:eastAsia="ru-RU"/>
        </w:rPr>
        <w:t xml:space="preserve"> экономики, так же как и государственное управление, </w:t>
      </w:r>
      <w:r>
        <w:rPr>
          <w:rFonts w:eastAsia="Times New Roman" w:cs="Times New Roman" w:ascii="Times New Roman" w:hAnsi="Times New Roman"/>
          <w:color w:val="000000"/>
          <w:sz w:val="28"/>
          <w:szCs w:val="28"/>
          <w:lang w:eastAsia="ru-RU"/>
        </w:rPr>
        <w:t>было построено на принципе фюрерства. В 1934 г. в соответ</w:t>
        <w:softHyphen/>
        <w:t>ствии с законом «О подготовке органического построения народ</w:t>
        <w:softHyphen/>
      </w:r>
      <w:r>
        <w:rPr>
          <w:rFonts w:eastAsia="Times New Roman" w:cs="Times New Roman" w:ascii="Times New Roman" w:hAnsi="Times New Roman"/>
          <w:color w:val="000000"/>
          <w:spacing w:val="2"/>
          <w:sz w:val="28"/>
          <w:szCs w:val="28"/>
          <w:lang w:eastAsia="ru-RU"/>
        </w:rPr>
        <w:t>ного хозяйства» все отрасли народного хозяйства были разделе</w:t>
        <w:softHyphen/>
      </w:r>
      <w:r>
        <w:rPr>
          <w:rFonts w:eastAsia="Times New Roman" w:cs="Times New Roman" w:ascii="Times New Roman" w:hAnsi="Times New Roman"/>
          <w:color w:val="000000"/>
          <w:sz w:val="28"/>
          <w:szCs w:val="28"/>
          <w:lang w:eastAsia="ru-RU"/>
        </w:rPr>
        <w:t xml:space="preserve">ны на 12 «имперских групп», число которых затем сократилось до 6 (промышленности, банков, торговли, страхования, энергетики, </w:t>
      </w:r>
      <w:r>
        <w:rPr>
          <w:rFonts w:eastAsia="Times New Roman" w:cs="Times New Roman" w:ascii="Times New Roman" w:hAnsi="Times New Roman"/>
          <w:color w:val="000000"/>
          <w:spacing w:val="2"/>
          <w:sz w:val="28"/>
          <w:szCs w:val="28"/>
          <w:lang w:eastAsia="ru-RU"/>
        </w:rPr>
        <w:t>ремесленного производства). Параллельно создавались террито</w:t>
        <w:softHyphen/>
      </w:r>
      <w:r>
        <w:rPr>
          <w:rFonts w:eastAsia="Times New Roman" w:cs="Times New Roman" w:ascii="Times New Roman" w:hAnsi="Times New Roman"/>
          <w:color w:val="000000"/>
          <w:sz w:val="28"/>
          <w:szCs w:val="28"/>
          <w:lang w:eastAsia="ru-RU"/>
        </w:rPr>
        <w:t xml:space="preserve">риальные структуры - окружные группы промышленности в </w:t>
      </w:r>
      <w:r>
        <w:rPr>
          <w:rFonts w:eastAsia="Times New Roman" w:cs="Times New Roman" w:ascii="Times New Roman" w:hAnsi="Times New Roman"/>
          <w:color w:val="000000"/>
          <w:spacing w:val="3"/>
          <w:sz w:val="28"/>
          <w:szCs w:val="28"/>
          <w:lang w:eastAsia="ru-RU"/>
        </w:rPr>
        <w:t>хозяйственных округах. И отраслевые, и территориальные про</w:t>
      </w:r>
      <w:r>
        <w:rPr>
          <w:rFonts w:eastAsia="Times New Roman" w:cs="Times New Roman" w:ascii="Times New Roman" w:hAnsi="Times New Roman"/>
          <w:color w:val="000000"/>
          <w:spacing w:val="-2"/>
          <w:sz w:val="28"/>
          <w:szCs w:val="28"/>
          <w:lang w:eastAsia="ru-RU"/>
        </w:rPr>
        <w:t>мышленные группы возглавлялись «фюрерами», которые были на</w:t>
        <w:softHyphen/>
      </w:r>
      <w:r>
        <w:rPr>
          <w:rFonts w:eastAsia="Times New Roman" w:cs="Times New Roman" w:ascii="Times New Roman" w:hAnsi="Times New Roman"/>
          <w:color w:val="000000"/>
          <w:spacing w:val="-3"/>
          <w:sz w:val="28"/>
          <w:szCs w:val="28"/>
          <w:lang w:eastAsia="ru-RU"/>
        </w:rPr>
        <w:t>делены широкими полномочиями. Общее руководство промышлен</w:t>
        <w:softHyphen/>
        <w:t>ностью осуществлялось сначала Министерством имперского хозяй</w:t>
        <w:softHyphen/>
      </w:r>
      <w:r>
        <w:rPr>
          <w:rFonts w:eastAsia="Times New Roman" w:cs="Times New Roman" w:ascii="Times New Roman" w:hAnsi="Times New Roman"/>
          <w:color w:val="000000"/>
          <w:sz w:val="28"/>
          <w:szCs w:val="28"/>
          <w:lang w:eastAsia="ru-RU"/>
        </w:rPr>
        <w:t>ства. С 1935 г. началась массированная милитаризация немецкой экономики. В 1936 г. было создано ведомство по выполнению че</w:t>
        <w:softHyphen/>
        <w:t>тырехлетнего плана перевода всей экономики Германии на воен</w:t>
        <w:softHyphen/>
        <w:t xml:space="preserve">ные рельсы, во главе которого встал Геринг. Централизованное </w:t>
      </w:r>
      <w:r>
        <w:rPr>
          <w:rFonts w:eastAsia="Times New Roman" w:cs="Times New Roman" w:ascii="Times New Roman" w:hAnsi="Times New Roman"/>
          <w:color w:val="000000"/>
          <w:spacing w:val="2"/>
          <w:sz w:val="28"/>
          <w:szCs w:val="28"/>
          <w:lang w:eastAsia="ru-RU"/>
        </w:rPr>
        <w:t>планирование затрагивало распределение ресурсов, ограничива</w:t>
        <w:softHyphen/>
      </w:r>
      <w:r>
        <w:rPr>
          <w:rFonts w:eastAsia="Times New Roman" w:cs="Times New Roman" w:ascii="Times New Roman" w:hAnsi="Times New Roman"/>
          <w:color w:val="000000"/>
          <w:sz w:val="28"/>
          <w:szCs w:val="28"/>
          <w:lang w:eastAsia="ru-RU"/>
        </w:rPr>
        <w:t>ло предпринимательскую свободу и образование новых предпри</w:t>
        <w:softHyphen/>
      </w:r>
      <w:r>
        <w:rPr>
          <w:rFonts w:eastAsia="Times New Roman" w:cs="Times New Roman" w:ascii="Times New Roman" w:hAnsi="Times New Roman"/>
          <w:color w:val="000000"/>
          <w:spacing w:val="1"/>
          <w:sz w:val="28"/>
          <w:szCs w:val="28"/>
          <w:lang w:eastAsia="ru-RU"/>
        </w:rPr>
        <w:t>ятий, устраняло конкуренцию.</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Уже в годы войны было создано имперское Министерство во</w:t>
        <w:softHyphen/>
      </w:r>
      <w:r>
        <w:rPr>
          <w:rFonts w:eastAsia="Times New Roman" w:cs="Times New Roman" w:ascii="Times New Roman" w:hAnsi="Times New Roman"/>
          <w:color w:val="000000"/>
          <w:sz w:val="28"/>
          <w:szCs w:val="28"/>
          <w:lang w:eastAsia="ru-RU"/>
        </w:rPr>
        <w:t xml:space="preserve">оружения и боеприпасов. Новое министерство в соответствии с общей линией всеобъемлющей милитаризации государственного </w:t>
      </w:r>
      <w:r>
        <w:rPr>
          <w:rFonts w:eastAsia="Times New Roman" w:cs="Times New Roman" w:ascii="Times New Roman" w:hAnsi="Times New Roman"/>
          <w:color w:val="000000"/>
          <w:spacing w:val="-1"/>
          <w:sz w:val="28"/>
          <w:szCs w:val="28"/>
          <w:lang w:eastAsia="ru-RU"/>
        </w:rPr>
        <w:t>аппарата постепенно поглотило большую часть функций Мини</w:t>
        <w:softHyphen/>
      </w:r>
      <w:r>
        <w:rPr>
          <w:rFonts w:eastAsia="Times New Roman" w:cs="Times New Roman" w:ascii="Times New Roman" w:hAnsi="Times New Roman"/>
          <w:color w:val="000000"/>
          <w:spacing w:val="1"/>
          <w:sz w:val="28"/>
          <w:szCs w:val="28"/>
          <w:lang w:eastAsia="ru-RU"/>
        </w:rPr>
        <w:t>стерства хозяйства, Министерства труда и др. Расширение воен</w:t>
        <w:softHyphen/>
      </w:r>
      <w:r>
        <w:rPr>
          <w:rFonts w:eastAsia="Times New Roman" w:cs="Times New Roman" w:ascii="Times New Roman" w:hAnsi="Times New Roman"/>
          <w:color w:val="000000"/>
          <w:spacing w:val="-2"/>
          <w:sz w:val="28"/>
          <w:szCs w:val="28"/>
          <w:lang w:eastAsia="ru-RU"/>
        </w:rPr>
        <w:t>ного производства проходило за счет колоссального роста госу</w:t>
        <w:softHyphen/>
      </w:r>
      <w:r>
        <w:rPr>
          <w:rFonts w:eastAsia="Times New Roman" w:cs="Times New Roman" w:ascii="Times New Roman" w:hAnsi="Times New Roman"/>
          <w:color w:val="000000"/>
          <w:spacing w:val="3"/>
          <w:sz w:val="28"/>
          <w:szCs w:val="28"/>
          <w:lang w:eastAsia="ru-RU"/>
        </w:rPr>
        <w:t xml:space="preserve">дарственного долга, увеличения налогов, сокращения народного </w:t>
      </w:r>
      <w:r>
        <w:rPr>
          <w:rFonts w:eastAsia="Times New Roman" w:cs="Times New Roman" w:ascii="Times New Roman" w:hAnsi="Times New Roman"/>
          <w:color w:val="000000"/>
          <w:spacing w:val="-1"/>
          <w:sz w:val="28"/>
          <w:szCs w:val="28"/>
          <w:lang w:eastAsia="ru-RU"/>
        </w:rPr>
        <w:t>потребления.</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Сразу после захвата власти нацисты разогнали рабочие проф</w:t>
        <w:softHyphen/>
      </w:r>
      <w:r>
        <w:rPr>
          <w:rFonts w:eastAsia="Times New Roman" w:cs="Times New Roman" w:ascii="Times New Roman" w:hAnsi="Times New Roman"/>
          <w:color w:val="000000"/>
          <w:spacing w:val="-1"/>
          <w:sz w:val="28"/>
          <w:szCs w:val="28"/>
          <w:lang w:eastAsia="ru-RU"/>
        </w:rPr>
        <w:t>союзы. Единственной организацией рабочих был объявлен «Не</w:t>
        <w:softHyphen/>
      </w:r>
      <w:r>
        <w:rPr>
          <w:rFonts w:eastAsia="Times New Roman" w:cs="Times New Roman" w:ascii="Times New Roman" w:hAnsi="Times New Roman"/>
          <w:color w:val="000000"/>
          <w:spacing w:val="-2"/>
          <w:sz w:val="28"/>
          <w:szCs w:val="28"/>
          <w:lang w:eastAsia="ru-RU"/>
        </w:rPr>
        <w:t xml:space="preserve">мецкий трудовой фронт», контролируемый НСДАП, которой было </w:t>
      </w:r>
      <w:r>
        <w:rPr>
          <w:rFonts w:eastAsia="Times New Roman" w:cs="Times New Roman" w:ascii="Times New Roman" w:hAnsi="Times New Roman"/>
          <w:color w:val="000000"/>
          <w:sz w:val="28"/>
          <w:szCs w:val="28"/>
          <w:lang w:eastAsia="ru-RU"/>
        </w:rPr>
        <w:t>передано все имущество бывших профсоюзов. В состав «Немец</w:t>
        <w:softHyphen/>
      </w:r>
      <w:r>
        <w:rPr>
          <w:rFonts w:eastAsia="Times New Roman" w:cs="Times New Roman" w:ascii="Times New Roman" w:hAnsi="Times New Roman"/>
          <w:color w:val="000000"/>
          <w:spacing w:val="-1"/>
          <w:sz w:val="28"/>
          <w:szCs w:val="28"/>
          <w:lang w:eastAsia="ru-RU"/>
        </w:rPr>
        <w:t xml:space="preserve">кого трудового фронта» были включены и предпринимательские </w:t>
      </w:r>
      <w:r>
        <w:rPr>
          <w:rFonts w:eastAsia="Times New Roman" w:cs="Times New Roman" w:ascii="Times New Roman" w:hAnsi="Times New Roman"/>
          <w:color w:val="000000"/>
          <w:sz w:val="28"/>
          <w:szCs w:val="28"/>
          <w:lang w:eastAsia="ru-RU"/>
        </w:rPr>
        <w:t xml:space="preserve">союзы. Предприниматели объявлялись вождями предприятий. На основании Закона «О порядке национального труда» 1934 г. и </w:t>
      </w:r>
      <w:r>
        <w:rPr>
          <w:rFonts w:eastAsia="Times New Roman" w:cs="Times New Roman" w:ascii="Times New Roman" w:hAnsi="Times New Roman"/>
          <w:color w:val="000000"/>
          <w:spacing w:val="2"/>
          <w:sz w:val="28"/>
          <w:szCs w:val="28"/>
          <w:lang w:eastAsia="ru-RU"/>
        </w:rPr>
        <w:t>других нормативных актов им предоставлялось право определе</w:t>
        <w:softHyphen/>
      </w:r>
      <w:r>
        <w:rPr>
          <w:rFonts w:eastAsia="Times New Roman" w:cs="Times New Roman" w:ascii="Times New Roman" w:hAnsi="Times New Roman"/>
          <w:color w:val="000000"/>
          <w:spacing w:val="-1"/>
          <w:sz w:val="28"/>
          <w:szCs w:val="28"/>
          <w:lang w:eastAsia="ru-RU"/>
        </w:rPr>
        <w:t>ния условий труда, увольнения, взыскания штрафов и пр. Мини</w:t>
        <w:softHyphen/>
        <w:t xml:space="preserve">стерство труда выполняло роль посредника между рабочими и предпринимателями. Для отдельных экономических районов это </w:t>
      </w:r>
      <w:r>
        <w:rPr>
          <w:rFonts w:eastAsia="Times New Roman" w:cs="Times New Roman" w:ascii="Times New Roman" w:hAnsi="Times New Roman"/>
          <w:color w:val="000000"/>
          <w:spacing w:val="2"/>
          <w:sz w:val="28"/>
          <w:szCs w:val="28"/>
          <w:lang w:eastAsia="ru-RU"/>
        </w:rPr>
        <w:t>министерство назначало из крупных предпринимателей «опеку</w:t>
        <w:softHyphen/>
      </w:r>
      <w:r>
        <w:rPr>
          <w:rFonts w:eastAsia="Times New Roman" w:cs="Times New Roman" w:ascii="Times New Roman" w:hAnsi="Times New Roman"/>
          <w:color w:val="000000"/>
          <w:spacing w:val="1"/>
          <w:sz w:val="28"/>
          <w:szCs w:val="28"/>
          <w:lang w:eastAsia="ru-RU"/>
        </w:rPr>
        <w:t>нов труда».</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1934 г. был введен порядок принудительного набора рабо</w:t>
        <w:softHyphen/>
        <w:t xml:space="preserve">чей силы и ее перевод на военные заводы. В 1938 г. была введена </w:t>
      </w:r>
      <w:r>
        <w:rPr>
          <w:rFonts w:eastAsia="Times New Roman" w:cs="Times New Roman" w:ascii="Times New Roman" w:hAnsi="Times New Roman"/>
          <w:color w:val="000000"/>
          <w:spacing w:val="1"/>
          <w:sz w:val="28"/>
          <w:szCs w:val="28"/>
          <w:lang w:eastAsia="ru-RU"/>
        </w:rPr>
        <w:t xml:space="preserve">трудовая повинность, местные органы власти получили право </w:t>
      </w:r>
      <w:r>
        <w:rPr>
          <w:rFonts w:eastAsia="Times New Roman" w:cs="Times New Roman" w:ascii="Times New Roman" w:hAnsi="Times New Roman"/>
          <w:color w:val="000000"/>
          <w:sz w:val="28"/>
          <w:szCs w:val="28"/>
          <w:lang w:eastAsia="ru-RU"/>
        </w:rPr>
        <w:t>привлекать в принудительном порядке население к любым видам работ в свободное от основной работы время. В 1943 г. принуди</w:t>
        <w:softHyphen/>
        <w:t>тельный труд был распространен на мужчин от 16 до 65 лет и женщин от 17 до 45 лет. Все торговые и ремесленные предприя</w:t>
        <w:softHyphen/>
      </w:r>
      <w:r>
        <w:rPr>
          <w:rFonts w:eastAsia="Times New Roman" w:cs="Times New Roman" w:ascii="Times New Roman" w:hAnsi="Times New Roman"/>
          <w:color w:val="000000"/>
          <w:spacing w:val="-1"/>
          <w:sz w:val="28"/>
          <w:szCs w:val="28"/>
          <w:lang w:eastAsia="ru-RU"/>
        </w:rPr>
        <w:t>тия, не являвшиеся жизненно необходимыми для военной эконо</w:t>
        <w:softHyphen/>
      </w:r>
      <w:r>
        <w:rPr>
          <w:rFonts w:eastAsia="Times New Roman" w:cs="Times New Roman" w:ascii="Times New Roman" w:hAnsi="Times New Roman"/>
          <w:color w:val="000000"/>
          <w:spacing w:val="4"/>
          <w:sz w:val="28"/>
          <w:szCs w:val="28"/>
          <w:lang w:eastAsia="ru-RU"/>
        </w:rPr>
        <w:t xml:space="preserve">мики и снабжения населения, закрывались. </w:t>
      </w:r>
      <w:r>
        <w:rPr>
          <w:rFonts w:eastAsia="Times New Roman" w:cs="Times New Roman" w:ascii="Times New Roman" w:hAnsi="Times New Roman"/>
          <w:color w:val="000000"/>
          <w:spacing w:val="-3"/>
          <w:sz w:val="28"/>
          <w:szCs w:val="28"/>
          <w:lang w:eastAsia="ru-RU"/>
        </w:rPr>
        <w:t xml:space="preserve">Милитаризация промышленности, всестороннее вмешательство </w:t>
      </w:r>
      <w:r>
        <w:rPr>
          <w:rFonts w:eastAsia="Times New Roman" w:cs="Times New Roman" w:ascii="Times New Roman" w:hAnsi="Times New Roman"/>
          <w:color w:val="000000"/>
          <w:spacing w:val="-1"/>
          <w:sz w:val="28"/>
          <w:szCs w:val="28"/>
          <w:lang w:eastAsia="ru-RU"/>
        </w:rPr>
        <w:t xml:space="preserve">государства в экономику привели к пересмотру ряда институтов </w:t>
      </w:r>
      <w:r>
        <w:rPr>
          <w:rFonts w:eastAsia="Times New Roman" w:cs="Times New Roman" w:ascii="Times New Roman" w:hAnsi="Times New Roman"/>
          <w:color w:val="000000"/>
          <w:sz w:val="28"/>
          <w:szCs w:val="28"/>
          <w:lang w:eastAsia="ru-RU"/>
        </w:rPr>
        <w:t xml:space="preserve">гражданского права. В 1938 г. началась работа над созданием </w:t>
      </w:r>
      <w:r>
        <w:rPr>
          <w:rFonts w:eastAsia="Times New Roman" w:cs="Times New Roman" w:ascii="Times New Roman" w:hAnsi="Times New Roman"/>
          <w:color w:val="000000"/>
          <w:spacing w:val="-1"/>
          <w:sz w:val="28"/>
          <w:szCs w:val="28"/>
          <w:lang w:eastAsia="ru-RU"/>
        </w:rPr>
        <w:t xml:space="preserve">нового гражданского кодекса. Его основополагающим принципом </w:t>
      </w:r>
      <w:r>
        <w:rPr>
          <w:rFonts w:eastAsia="Times New Roman" w:cs="Times New Roman" w:ascii="Times New Roman" w:hAnsi="Times New Roman"/>
          <w:color w:val="000000"/>
          <w:sz w:val="28"/>
          <w:szCs w:val="28"/>
          <w:lang w:eastAsia="ru-RU"/>
        </w:rPr>
        <w:t xml:space="preserve">стала формула: «Право - это то, что полезно народу и рейху». В соответствии с этим пересматривались понятия собственности, </w:t>
      </w:r>
      <w:r>
        <w:rPr>
          <w:rFonts w:eastAsia="Times New Roman" w:cs="Times New Roman" w:ascii="Times New Roman" w:hAnsi="Times New Roman"/>
          <w:color w:val="000000"/>
          <w:spacing w:val="2"/>
          <w:sz w:val="28"/>
          <w:szCs w:val="28"/>
          <w:lang w:eastAsia="ru-RU"/>
        </w:rPr>
        <w:t xml:space="preserve">юридического лица, отвергалась такая его форма, как «общество </w:t>
      </w:r>
      <w:r>
        <w:rPr>
          <w:rFonts w:eastAsia="Times New Roman" w:cs="Times New Roman" w:ascii="Times New Roman" w:hAnsi="Times New Roman"/>
          <w:color w:val="000000"/>
          <w:spacing w:val="1"/>
          <w:sz w:val="28"/>
          <w:szCs w:val="28"/>
          <w:lang w:eastAsia="ru-RU"/>
        </w:rPr>
        <w:t xml:space="preserve">с ограниченной ответственностью». Непременными условиями </w:t>
      </w:r>
      <w:r>
        <w:rPr>
          <w:rFonts w:eastAsia="Times New Roman" w:cs="Times New Roman" w:ascii="Times New Roman" w:hAnsi="Times New Roman"/>
          <w:color w:val="000000"/>
          <w:sz w:val="28"/>
          <w:szCs w:val="28"/>
          <w:lang w:eastAsia="ru-RU"/>
        </w:rPr>
        <w:t xml:space="preserve">деятельности акционерного общества становились его партийное </w:t>
      </w:r>
      <w:r>
        <w:rPr>
          <w:rFonts w:eastAsia="Times New Roman" w:cs="Times New Roman" w:ascii="Times New Roman" w:hAnsi="Times New Roman"/>
          <w:color w:val="000000"/>
          <w:spacing w:val="-1"/>
          <w:sz w:val="28"/>
          <w:szCs w:val="28"/>
          <w:lang w:eastAsia="ru-RU"/>
        </w:rPr>
        <w:t>руководство и партийный контроль. Закон «Об акционерных об</w:t>
        <w:softHyphen/>
      </w:r>
      <w:r>
        <w:rPr>
          <w:rFonts w:eastAsia="Times New Roman" w:cs="Times New Roman" w:ascii="Times New Roman" w:hAnsi="Times New Roman"/>
          <w:color w:val="000000"/>
          <w:sz w:val="28"/>
          <w:szCs w:val="28"/>
          <w:lang w:eastAsia="ru-RU"/>
        </w:rPr>
        <w:t xml:space="preserve">ществах» 1937 г. прямо указывал, что правление акционерного общества «должно руководствоваться сознанием ответственности перед общим благом народа и рейха». Нацистские правоведы </w:t>
      </w:r>
      <w:r>
        <w:rPr>
          <w:rFonts w:eastAsia="Times New Roman" w:cs="Times New Roman" w:ascii="Times New Roman" w:hAnsi="Times New Roman"/>
          <w:color w:val="000000"/>
          <w:spacing w:val="3"/>
          <w:sz w:val="28"/>
          <w:szCs w:val="28"/>
          <w:lang w:eastAsia="ru-RU"/>
        </w:rPr>
        <w:t>предлагали отменить понятие «субъективные права» или заме</w:t>
        <w:softHyphen/>
      </w:r>
      <w:r>
        <w:rPr>
          <w:rFonts w:eastAsia="Times New Roman" w:cs="Times New Roman" w:ascii="Times New Roman" w:hAnsi="Times New Roman"/>
          <w:color w:val="000000"/>
          <w:spacing w:val="-1"/>
          <w:sz w:val="28"/>
          <w:szCs w:val="28"/>
          <w:lang w:eastAsia="ru-RU"/>
        </w:rPr>
        <w:t>нить его понятием «субъективные права члена НСДАП». Пред</w:t>
        <w:softHyphen/>
      </w:r>
      <w:r>
        <w:rPr>
          <w:rFonts w:eastAsia="Times New Roman" w:cs="Times New Roman" w:ascii="Times New Roman" w:hAnsi="Times New Roman"/>
          <w:color w:val="000000"/>
          <w:spacing w:val="1"/>
          <w:sz w:val="28"/>
          <w:szCs w:val="28"/>
          <w:lang w:eastAsia="ru-RU"/>
        </w:rPr>
        <w:t>лагалось убрать из кодекса и понятие «правоспособность», заме</w:t>
        <w:softHyphen/>
      </w:r>
      <w:r>
        <w:rPr>
          <w:rFonts w:eastAsia="Times New Roman" w:cs="Times New Roman" w:ascii="Times New Roman" w:hAnsi="Times New Roman"/>
          <w:color w:val="000000"/>
          <w:spacing w:val="3"/>
          <w:sz w:val="28"/>
          <w:szCs w:val="28"/>
          <w:lang w:eastAsia="ru-RU"/>
        </w:rPr>
        <w:t>нив его понятием «партийный статус лица».</w:t>
      </w:r>
    </w:p>
    <w:p>
      <w:pPr>
        <w:pStyle w:val="Normal"/>
        <w:widowControl w:val="false"/>
        <w:shd w:fill="FFFFFF" w:val="clear"/>
        <w:autoSpaceDE w:val="false"/>
        <w:spacing w:lineRule="auto" w:line="240" w:before="5" w:after="0"/>
        <w:ind w:firstLine="567" w:start="-567" w:end="-81"/>
        <w:jc w:val="both"/>
        <w:rPr>
          <w:rFonts w:ascii="Times New Roman" w:hAnsi="Times New Roman" w:eastAsia="Times New Roman" w:cs="Times New Roman"/>
          <w:color w:val="000000"/>
          <w:spacing w:val="3"/>
          <w:sz w:val="28"/>
          <w:szCs w:val="28"/>
          <w:lang w:eastAsia="ru-RU"/>
        </w:rPr>
      </w:pPr>
      <w:r>
        <w:rPr>
          <w:rFonts w:eastAsia="Times New Roman" w:cs="Times New Roman" w:ascii="Times New Roman" w:hAnsi="Times New Roman"/>
          <w:color w:val="000000"/>
          <w:sz w:val="28"/>
          <w:szCs w:val="28"/>
          <w:lang w:eastAsia="ru-RU"/>
        </w:rPr>
        <w:t>В 1938 г. Германия осуществила аншлюс Австрии. По Мюн</w:t>
        <w:softHyphen/>
        <w:t>хенскому соглашению, заключенному в сентябре 1938 г. с Англи</w:t>
        <w:softHyphen/>
      </w:r>
      <w:r>
        <w:rPr>
          <w:rFonts w:eastAsia="Times New Roman" w:cs="Times New Roman" w:ascii="Times New Roman" w:hAnsi="Times New Roman"/>
          <w:color w:val="000000"/>
          <w:spacing w:val="1"/>
          <w:sz w:val="28"/>
          <w:szCs w:val="28"/>
          <w:lang w:eastAsia="ru-RU"/>
        </w:rPr>
        <w:t xml:space="preserve">ей и Францией, фашистская Германия аннексировала Судетскую </w:t>
      </w:r>
      <w:r>
        <w:rPr>
          <w:rFonts w:eastAsia="Times New Roman" w:cs="Times New Roman" w:ascii="Times New Roman" w:hAnsi="Times New Roman"/>
          <w:color w:val="000000"/>
          <w:sz w:val="28"/>
          <w:szCs w:val="28"/>
          <w:lang w:eastAsia="ru-RU"/>
        </w:rPr>
        <w:t>область Чехословакии. В 1939 г. Чехия была полностью оккупиро</w:t>
        <w:softHyphen/>
        <w:t xml:space="preserve">вана. В сентябре 1939 г. Гитлер, отдав приказ о нападении на </w:t>
      </w:r>
      <w:r>
        <w:rPr>
          <w:rFonts w:eastAsia="Times New Roman" w:cs="Times New Roman" w:ascii="Times New Roman" w:hAnsi="Times New Roman"/>
          <w:color w:val="000000"/>
          <w:spacing w:val="3"/>
          <w:sz w:val="28"/>
          <w:szCs w:val="28"/>
          <w:lang w:eastAsia="ru-RU"/>
        </w:rPr>
        <w:t>Польшу, развязал Вторую мировую войну.</w:t>
      </w:r>
    </w:p>
    <w:p>
      <w:pPr>
        <w:pStyle w:val="Normal"/>
        <w:widowControl w:val="false"/>
        <w:shd w:fill="FFFFFF" w:val="clear"/>
        <w:autoSpaceDE w:val="false"/>
        <w:spacing w:lineRule="auto" w:line="240" w:before="5"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r>
    </w:p>
    <w:p>
      <w:pPr>
        <w:pStyle w:val="Normal"/>
        <w:widowControl w:val="false"/>
        <w:shd w:fill="FFFFFF" w:val="clear"/>
        <w:autoSpaceDE w:val="false"/>
        <w:spacing w:lineRule="auto" w:line="240" w:before="245" w:after="0"/>
        <w:ind w:firstLine="567" w:start="-567" w:end="-81"/>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color w:val="000000"/>
          <w:sz w:val="28"/>
          <w:szCs w:val="28"/>
          <w:lang w:eastAsia="ru-RU"/>
        </w:rPr>
        <w:t>3. Послевоенное переустройство Германии. Потсдамские соглашения 1945 г.</w:t>
      </w:r>
    </w:p>
    <w:p>
      <w:pPr>
        <w:pStyle w:val="Normal"/>
        <w:widowControl w:val="false"/>
        <w:shd w:fill="FFFFFF" w:val="clear"/>
        <w:autoSpaceDE w:val="false"/>
        <w:spacing w:lineRule="auto" w:line="240" w:before="149"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Поражение гитлеровской Германии во Второй мировой войне поставило вопрос о ее будущем государственном устройстве. Важ</w:t>
        <w:softHyphen/>
        <w:t xml:space="preserve">нейшие соглашения по «германскому вопросу» были приняты на </w:t>
      </w:r>
      <w:r>
        <w:rPr>
          <w:rFonts w:eastAsia="Times New Roman" w:cs="Times New Roman" w:ascii="Times New Roman" w:hAnsi="Times New Roman"/>
          <w:color w:val="000000"/>
          <w:sz w:val="28"/>
          <w:szCs w:val="28"/>
          <w:lang w:eastAsia="ru-RU"/>
        </w:rPr>
        <w:t>трехсторонней конференции СССР, США, Англии в Потсдаме в июле-августе 1945 г. Было решено установить в Германии вре</w:t>
        <w:softHyphen/>
      </w:r>
      <w:r>
        <w:rPr>
          <w:rFonts w:eastAsia="Times New Roman" w:cs="Times New Roman" w:ascii="Times New Roman" w:hAnsi="Times New Roman"/>
          <w:color w:val="000000"/>
          <w:spacing w:val="5"/>
          <w:sz w:val="28"/>
          <w:szCs w:val="28"/>
          <w:lang w:eastAsia="ru-RU"/>
        </w:rPr>
        <w:t xml:space="preserve">менный оккупационный режим. Ее территория была разделена </w:t>
      </w:r>
      <w:r>
        <w:rPr>
          <w:rFonts w:eastAsia="Times New Roman" w:cs="Times New Roman" w:ascii="Times New Roman" w:hAnsi="Times New Roman"/>
          <w:color w:val="000000"/>
          <w:spacing w:val="-1"/>
          <w:sz w:val="28"/>
          <w:szCs w:val="28"/>
          <w:lang w:eastAsia="ru-RU"/>
        </w:rPr>
        <w:t>на четыре зоны (советскую, американскую, английскую и фран</w:t>
        <w:softHyphen/>
      </w:r>
      <w:r>
        <w:rPr>
          <w:rFonts w:eastAsia="Times New Roman" w:cs="Times New Roman" w:ascii="Times New Roman" w:hAnsi="Times New Roman"/>
          <w:color w:val="000000"/>
          <w:spacing w:val="1"/>
          <w:sz w:val="28"/>
          <w:szCs w:val="28"/>
          <w:lang w:eastAsia="ru-RU"/>
        </w:rPr>
        <w:t xml:space="preserve">цузскую). Предусматривалось проведение </w:t>
      </w:r>
      <w:r>
        <w:rPr>
          <w:rFonts w:eastAsia="Times New Roman" w:cs="Times New Roman" w:ascii="Times New Roman" w:hAnsi="Times New Roman"/>
          <w:b/>
          <w:color w:val="000000"/>
          <w:spacing w:val="1"/>
          <w:sz w:val="28"/>
          <w:szCs w:val="28"/>
          <w:lang w:eastAsia="ru-RU"/>
        </w:rPr>
        <w:t>демилитаризации</w:t>
      </w:r>
      <w:r>
        <w:rPr>
          <w:rFonts w:eastAsia="Times New Roman" w:cs="Times New Roman" w:ascii="Times New Roman" w:hAnsi="Times New Roman"/>
          <w:color w:val="000000"/>
          <w:spacing w:val="1"/>
          <w:sz w:val="28"/>
          <w:szCs w:val="28"/>
          <w:lang w:eastAsia="ru-RU"/>
        </w:rPr>
        <w:t xml:space="preserve"> (рос</w:t>
        <w:softHyphen/>
      </w:r>
      <w:r>
        <w:rPr>
          <w:rFonts w:eastAsia="Times New Roman" w:cs="Times New Roman" w:ascii="Times New Roman" w:hAnsi="Times New Roman"/>
          <w:color w:val="000000"/>
          <w:sz w:val="28"/>
          <w:szCs w:val="28"/>
          <w:lang w:eastAsia="ru-RU"/>
        </w:rPr>
        <w:t>пуск вооруженных сил и ликвидация генерального штаба, преда</w:t>
        <w:softHyphen/>
      </w:r>
      <w:r>
        <w:rPr>
          <w:rFonts w:eastAsia="Times New Roman" w:cs="Times New Roman" w:ascii="Times New Roman" w:hAnsi="Times New Roman"/>
          <w:color w:val="000000"/>
          <w:spacing w:val="1"/>
          <w:sz w:val="28"/>
          <w:szCs w:val="28"/>
          <w:lang w:eastAsia="ru-RU"/>
        </w:rPr>
        <w:t xml:space="preserve">ние суду военных преступников), </w:t>
      </w:r>
      <w:r>
        <w:rPr>
          <w:rFonts w:eastAsia="Times New Roman" w:cs="Times New Roman" w:ascii="Times New Roman" w:hAnsi="Times New Roman"/>
          <w:b/>
          <w:color w:val="000000"/>
          <w:spacing w:val="1"/>
          <w:sz w:val="28"/>
          <w:szCs w:val="28"/>
          <w:lang w:eastAsia="ru-RU"/>
        </w:rPr>
        <w:t>денацификации</w:t>
      </w:r>
      <w:r>
        <w:rPr>
          <w:rFonts w:eastAsia="Times New Roman" w:cs="Times New Roman" w:ascii="Times New Roman" w:hAnsi="Times New Roman"/>
          <w:color w:val="000000"/>
          <w:spacing w:val="1"/>
          <w:sz w:val="28"/>
          <w:szCs w:val="28"/>
          <w:lang w:eastAsia="ru-RU"/>
        </w:rPr>
        <w:t xml:space="preserve"> (запрет и рос</w:t>
        <w:softHyphen/>
      </w:r>
      <w:r>
        <w:rPr>
          <w:rFonts w:eastAsia="Times New Roman" w:cs="Times New Roman" w:ascii="Times New Roman" w:hAnsi="Times New Roman"/>
          <w:color w:val="000000"/>
          <w:spacing w:val="7"/>
          <w:sz w:val="28"/>
          <w:szCs w:val="28"/>
          <w:lang w:eastAsia="ru-RU"/>
        </w:rPr>
        <w:t xml:space="preserve">пуск фашистских организаций), </w:t>
      </w:r>
      <w:r>
        <w:rPr>
          <w:rFonts w:eastAsia="Times New Roman" w:cs="Times New Roman" w:ascii="Times New Roman" w:hAnsi="Times New Roman"/>
          <w:b/>
          <w:color w:val="000000"/>
          <w:spacing w:val="7"/>
          <w:sz w:val="28"/>
          <w:szCs w:val="28"/>
          <w:lang w:eastAsia="ru-RU"/>
        </w:rPr>
        <w:t>декартелизации</w:t>
      </w:r>
      <w:r>
        <w:rPr>
          <w:rFonts w:eastAsia="Times New Roman" w:cs="Times New Roman" w:ascii="Times New Roman" w:hAnsi="Times New Roman"/>
          <w:color w:val="000000"/>
          <w:spacing w:val="7"/>
          <w:sz w:val="28"/>
          <w:szCs w:val="28"/>
          <w:lang w:eastAsia="ru-RU"/>
        </w:rPr>
        <w:t xml:space="preserve"> экономики </w:t>
      </w:r>
      <w:r>
        <w:rPr>
          <w:rFonts w:eastAsia="Times New Roman" w:cs="Times New Roman" w:ascii="Times New Roman" w:hAnsi="Times New Roman"/>
          <w:color w:val="000000"/>
          <w:spacing w:val="-2"/>
          <w:sz w:val="28"/>
          <w:szCs w:val="28"/>
          <w:lang w:eastAsia="ru-RU"/>
        </w:rPr>
        <w:t>(ликвидация монополий, прежде всего в области военной промыш</w:t>
        <w:softHyphen/>
      </w:r>
      <w:r>
        <w:rPr>
          <w:rFonts w:eastAsia="Times New Roman" w:cs="Times New Roman" w:ascii="Times New Roman" w:hAnsi="Times New Roman"/>
          <w:color w:val="000000"/>
          <w:spacing w:val="1"/>
          <w:sz w:val="28"/>
          <w:szCs w:val="28"/>
          <w:lang w:eastAsia="ru-RU"/>
        </w:rPr>
        <w:t xml:space="preserve">ленности), </w:t>
      </w:r>
      <w:r>
        <w:rPr>
          <w:rFonts w:eastAsia="Times New Roman" w:cs="Times New Roman" w:ascii="Times New Roman" w:hAnsi="Times New Roman"/>
          <w:b/>
          <w:color w:val="000000"/>
          <w:spacing w:val="1"/>
          <w:sz w:val="28"/>
          <w:szCs w:val="28"/>
          <w:lang w:eastAsia="ru-RU"/>
        </w:rPr>
        <w:t>демократизации</w:t>
      </w:r>
      <w:r>
        <w:rPr>
          <w:rFonts w:eastAsia="Times New Roman" w:cs="Times New Roman" w:ascii="Times New Roman" w:hAnsi="Times New Roman"/>
          <w:color w:val="000000"/>
          <w:spacing w:val="1"/>
          <w:sz w:val="28"/>
          <w:szCs w:val="28"/>
          <w:lang w:eastAsia="ru-RU"/>
        </w:rPr>
        <w:t xml:space="preserve"> германского общества. Контроль за реализацией </w:t>
      </w:r>
      <w:r>
        <w:rPr>
          <w:rFonts w:eastAsia="Times New Roman" w:cs="Times New Roman" w:ascii="Times New Roman" w:hAnsi="Times New Roman"/>
          <w:b/>
          <w:color w:val="000000"/>
          <w:spacing w:val="1"/>
          <w:sz w:val="28"/>
          <w:szCs w:val="28"/>
          <w:lang w:eastAsia="ru-RU"/>
        </w:rPr>
        <w:t>Потсдамских соглашений</w:t>
      </w:r>
      <w:r>
        <w:rPr>
          <w:rFonts w:eastAsia="Times New Roman" w:cs="Times New Roman" w:ascii="Times New Roman" w:hAnsi="Times New Roman"/>
          <w:color w:val="000000"/>
          <w:spacing w:val="1"/>
          <w:sz w:val="28"/>
          <w:szCs w:val="28"/>
          <w:lang w:eastAsia="ru-RU"/>
        </w:rPr>
        <w:t xml:space="preserve"> должен был осуществлять </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Союзный контрольный совет, состоявший из глав военных адми</w:t>
        <w:softHyphen/>
      </w:r>
      <w:r>
        <w:rPr>
          <w:rFonts w:eastAsia="Times New Roman" w:cs="Times New Roman" w:ascii="Times New Roman" w:hAnsi="Times New Roman"/>
          <w:color w:val="000000"/>
          <w:spacing w:val="1"/>
          <w:sz w:val="28"/>
          <w:szCs w:val="28"/>
          <w:lang w:eastAsia="ru-RU"/>
        </w:rPr>
        <w:t>нистраций союзников, все его решения должны были принимать</w:t>
        <w:softHyphen/>
        <w:t>ся на основе консенсуса.</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Так продолжалось до сентября 1946 г., когда началось сепа</w:t>
        <w:softHyphen/>
      </w:r>
      <w:r>
        <w:rPr>
          <w:rFonts w:eastAsia="Times New Roman" w:cs="Times New Roman" w:ascii="Times New Roman" w:hAnsi="Times New Roman"/>
          <w:color w:val="000000"/>
          <w:spacing w:val="2"/>
          <w:sz w:val="28"/>
          <w:szCs w:val="28"/>
          <w:lang w:eastAsia="ru-RU"/>
        </w:rPr>
        <w:t xml:space="preserve">ратное управление двумя западными зонами (американской и </w:t>
      </w:r>
      <w:r>
        <w:rPr>
          <w:rFonts w:eastAsia="Times New Roman" w:cs="Times New Roman" w:ascii="Times New Roman" w:hAnsi="Times New Roman"/>
          <w:color w:val="000000"/>
          <w:spacing w:val="1"/>
          <w:sz w:val="28"/>
          <w:szCs w:val="28"/>
          <w:lang w:eastAsia="ru-RU"/>
        </w:rPr>
        <w:t xml:space="preserve">английской), была создана так называемая «Бизония», а затем и </w:t>
      </w:r>
      <w:r>
        <w:rPr>
          <w:rFonts w:eastAsia="Times New Roman" w:cs="Times New Roman" w:ascii="Times New Roman" w:hAnsi="Times New Roman"/>
          <w:color w:val="000000"/>
          <w:spacing w:val="3"/>
          <w:sz w:val="28"/>
          <w:szCs w:val="28"/>
          <w:lang w:eastAsia="ru-RU"/>
        </w:rPr>
        <w:t>тремя, включая французскую.</w:t>
      </w:r>
    </w:p>
    <w:p>
      <w:pPr>
        <w:pStyle w:val="Normal"/>
        <w:widowControl w:val="false"/>
        <w:shd w:fill="FFFFFF" w:val="clear"/>
        <w:autoSpaceDE w:val="false"/>
        <w:spacing w:lineRule="auto" w:line="240" w:before="182"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Несмотря на решение Потсдамской конференции о сохране</w:t>
        <w:softHyphen/>
      </w:r>
      <w:r>
        <w:rPr>
          <w:rFonts w:eastAsia="Times New Roman" w:cs="Times New Roman" w:ascii="Times New Roman" w:hAnsi="Times New Roman"/>
          <w:color w:val="000000"/>
          <w:spacing w:val="-1"/>
          <w:sz w:val="28"/>
          <w:szCs w:val="28"/>
          <w:lang w:eastAsia="ru-RU"/>
        </w:rPr>
        <w:t>нии единой Германии, западные союзники взяли курс на форми</w:t>
        <w:softHyphen/>
        <w:t xml:space="preserve">рование сепаратных органов власти, экономической системы и в </w:t>
      </w:r>
      <w:r>
        <w:rPr>
          <w:rFonts w:eastAsia="Times New Roman" w:cs="Times New Roman" w:ascii="Times New Roman" w:hAnsi="Times New Roman"/>
          <w:color w:val="000000"/>
          <w:sz w:val="28"/>
          <w:szCs w:val="28"/>
          <w:lang w:eastAsia="ru-RU"/>
        </w:rPr>
        <w:t>конечном счете на расчленение Германии. В мае 1947 г. в запад</w:t>
        <w:softHyphen/>
        <w:t>ной зоне оккупации из представителей ландтагов земель был об</w:t>
        <w:softHyphen/>
      </w:r>
      <w:r>
        <w:rPr>
          <w:rFonts w:eastAsia="Times New Roman" w:cs="Times New Roman" w:ascii="Times New Roman" w:hAnsi="Times New Roman"/>
          <w:color w:val="000000"/>
          <w:spacing w:val="-1"/>
          <w:sz w:val="28"/>
          <w:szCs w:val="28"/>
          <w:lang w:eastAsia="ru-RU"/>
        </w:rPr>
        <w:t>разован Экономический совет, которому были приданы законо</w:t>
        <w:softHyphen/>
      </w:r>
      <w:r>
        <w:rPr>
          <w:rFonts w:eastAsia="Times New Roman" w:cs="Times New Roman" w:ascii="Times New Roman" w:hAnsi="Times New Roman"/>
          <w:color w:val="000000"/>
          <w:spacing w:val="2"/>
          <w:sz w:val="28"/>
          <w:szCs w:val="28"/>
          <w:lang w:eastAsia="ru-RU"/>
        </w:rPr>
        <w:t>дательные полномочия в сферах, не закрепленных за оккупаци</w:t>
        <w:softHyphen/>
        <w:t xml:space="preserve">онными властями. Был создан Директорат, выполнявший роль </w:t>
      </w:r>
      <w:r>
        <w:rPr>
          <w:rFonts w:eastAsia="Times New Roman" w:cs="Times New Roman" w:ascii="Times New Roman" w:hAnsi="Times New Roman"/>
          <w:color w:val="000000"/>
          <w:sz w:val="28"/>
          <w:szCs w:val="28"/>
          <w:lang w:eastAsia="ru-RU"/>
        </w:rPr>
        <w:t>немецкого правительства. В 1948 г. Экономический совет полу</w:t>
        <w:softHyphen/>
      </w:r>
      <w:r>
        <w:rPr>
          <w:rFonts w:eastAsia="Times New Roman" w:cs="Times New Roman" w:ascii="Times New Roman" w:hAnsi="Times New Roman"/>
          <w:color w:val="000000"/>
          <w:spacing w:val="4"/>
          <w:sz w:val="28"/>
          <w:szCs w:val="28"/>
          <w:lang w:eastAsia="ru-RU"/>
        </w:rPr>
        <w:t xml:space="preserve">чил дополнительные функции, главным образом в налоговой </w:t>
      </w:r>
      <w:r>
        <w:rPr>
          <w:rFonts w:eastAsia="Times New Roman" w:cs="Times New Roman" w:ascii="Times New Roman" w:hAnsi="Times New Roman"/>
          <w:color w:val="000000"/>
          <w:spacing w:val="7"/>
          <w:sz w:val="28"/>
          <w:szCs w:val="28"/>
          <w:lang w:eastAsia="ru-RU"/>
        </w:rPr>
        <w:t xml:space="preserve">сфере. Директорат стал называться Исполнительным советом. </w:t>
      </w:r>
      <w:r>
        <w:rPr>
          <w:rFonts w:eastAsia="Times New Roman" w:cs="Times New Roman" w:ascii="Times New Roman" w:hAnsi="Times New Roman"/>
          <w:color w:val="000000"/>
          <w:sz w:val="28"/>
          <w:szCs w:val="28"/>
          <w:lang w:eastAsia="ru-RU"/>
        </w:rPr>
        <w:t>В 1946-1948 гг. в западных зонах были созданы центральные банки земель, а в январе 1948 г. образован Банк немецких зе</w:t>
        <w:softHyphen/>
      </w:r>
      <w:r>
        <w:rPr>
          <w:rFonts w:eastAsia="Times New Roman" w:cs="Times New Roman" w:ascii="Times New Roman" w:hAnsi="Times New Roman"/>
          <w:color w:val="000000"/>
          <w:spacing w:val="3"/>
          <w:sz w:val="28"/>
          <w:szCs w:val="28"/>
          <w:lang w:eastAsia="ru-RU"/>
        </w:rPr>
        <w:t>мель, который должен был проводить самостоятельную денеж</w:t>
        <w:softHyphen/>
      </w:r>
      <w:r>
        <w:rPr>
          <w:rFonts w:eastAsia="Times New Roman" w:cs="Times New Roman" w:ascii="Times New Roman" w:hAnsi="Times New Roman"/>
          <w:color w:val="000000"/>
          <w:spacing w:val="5"/>
          <w:sz w:val="28"/>
          <w:szCs w:val="28"/>
          <w:lang w:eastAsia="ru-RU"/>
        </w:rPr>
        <w:t xml:space="preserve">но-финансовую политику, осуществлять контроль за эмиссией. </w:t>
      </w:r>
      <w:r>
        <w:rPr>
          <w:rFonts w:eastAsia="Times New Roman" w:cs="Times New Roman" w:ascii="Times New Roman" w:hAnsi="Times New Roman"/>
          <w:color w:val="000000"/>
          <w:sz w:val="28"/>
          <w:szCs w:val="28"/>
          <w:lang w:eastAsia="ru-RU"/>
        </w:rPr>
        <w:t>В 1948 г. в западных зонах провели сепаратную денежную рефор</w:t>
      </w:r>
      <w:r>
        <w:rPr>
          <w:rFonts w:eastAsia="Times New Roman" w:cs="Times New Roman" w:ascii="Times New Roman" w:hAnsi="Times New Roman"/>
          <w:color w:val="000000"/>
          <w:spacing w:val="1"/>
          <w:sz w:val="28"/>
          <w:szCs w:val="28"/>
          <w:lang w:eastAsia="ru-RU"/>
        </w:rPr>
        <w:t>му, в результате которой была ликвидирована единая денежная система Германии. В отношении западных земель стал действо</w:t>
        <w:softHyphen/>
      </w:r>
      <w:r>
        <w:rPr>
          <w:rFonts w:eastAsia="Times New Roman" w:cs="Times New Roman" w:ascii="Times New Roman" w:hAnsi="Times New Roman"/>
          <w:color w:val="000000"/>
          <w:spacing w:val="5"/>
          <w:sz w:val="28"/>
          <w:szCs w:val="28"/>
          <w:lang w:eastAsia="ru-RU"/>
        </w:rPr>
        <w:t>вать «план Маршалла».</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 xml:space="preserve">Аналогичные меры предпринимались западными державами </w:t>
      </w:r>
      <w:r>
        <w:rPr>
          <w:rFonts w:eastAsia="Times New Roman" w:cs="Times New Roman" w:ascii="Times New Roman" w:hAnsi="Times New Roman"/>
          <w:color w:val="000000"/>
          <w:sz w:val="28"/>
          <w:szCs w:val="28"/>
          <w:lang w:eastAsia="ru-RU"/>
        </w:rPr>
        <w:t>и в отношении Берлина. К началу 1948 г. в результате их дей</w:t>
        <w:softHyphen/>
        <w:t>ствий прекратили существование четырехсторонняя межсоюзни</w:t>
        <w:softHyphen/>
      </w:r>
      <w:r>
        <w:rPr>
          <w:rFonts w:eastAsia="Times New Roman" w:cs="Times New Roman" w:ascii="Times New Roman" w:hAnsi="Times New Roman"/>
          <w:color w:val="000000"/>
          <w:spacing w:val="1"/>
          <w:sz w:val="28"/>
          <w:szCs w:val="28"/>
          <w:lang w:eastAsia="ru-RU"/>
        </w:rPr>
        <w:t xml:space="preserve">ческая комендатура и магистрат Большого Берлина, созданные в </w:t>
      </w:r>
      <w:r>
        <w:rPr>
          <w:rFonts w:eastAsia="Times New Roman" w:cs="Times New Roman" w:ascii="Times New Roman" w:hAnsi="Times New Roman"/>
          <w:color w:val="000000"/>
          <w:sz w:val="28"/>
          <w:szCs w:val="28"/>
          <w:lang w:eastAsia="ru-RU"/>
        </w:rPr>
        <w:t>1945 г. В западных секторах города были проведены сепаратные выборы, созданы западноберлинский магистрат и военная комен</w:t>
        <w:softHyphen/>
        <w:t xml:space="preserve">датура трех оккупационных держав. Почти все связи с восточной </w:t>
      </w:r>
      <w:r>
        <w:rPr>
          <w:rFonts w:eastAsia="Times New Roman" w:cs="Times New Roman" w:ascii="Times New Roman" w:hAnsi="Times New Roman"/>
          <w:color w:val="000000"/>
          <w:spacing w:val="4"/>
          <w:sz w:val="28"/>
          <w:szCs w:val="28"/>
          <w:lang w:eastAsia="ru-RU"/>
        </w:rPr>
        <w:t>частью города были разорваны.</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июле 1948 г. конференция шести государств (США, Англии, </w:t>
      </w:r>
      <w:r>
        <w:rPr>
          <w:rFonts w:eastAsia="Times New Roman" w:cs="Times New Roman" w:ascii="Times New Roman" w:hAnsi="Times New Roman"/>
          <w:color w:val="000000"/>
          <w:spacing w:val="2"/>
          <w:sz w:val="28"/>
          <w:szCs w:val="28"/>
          <w:lang w:eastAsia="ru-RU"/>
        </w:rPr>
        <w:t>Франции, Бельгии, Нидерландов, Люксембурга) выработала ре</w:t>
        <w:softHyphen/>
        <w:t xml:space="preserve">комендации о создании германского государства, в соответствии </w:t>
      </w:r>
      <w:r>
        <w:rPr>
          <w:rFonts w:eastAsia="Times New Roman" w:cs="Times New Roman" w:ascii="Times New Roman" w:hAnsi="Times New Roman"/>
          <w:color w:val="000000"/>
          <w:spacing w:val="9"/>
          <w:sz w:val="28"/>
          <w:szCs w:val="28"/>
          <w:lang w:eastAsia="ru-RU"/>
        </w:rPr>
        <w:t xml:space="preserve">с которыми был разработан проект германской конституции. </w:t>
      </w:r>
      <w:r>
        <w:rPr>
          <w:rFonts w:eastAsia="Times New Roman" w:cs="Times New Roman" w:ascii="Times New Roman" w:hAnsi="Times New Roman"/>
          <w:color w:val="000000"/>
          <w:sz w:val="28"/>
          <w:szCs w:val="28"/>
          <w:lang w:eastAsia="ru-RU"/>
        </w:rPr>
        <w:t>В апреле 1949 г. западные оккупационные власти приняли так называемый оккупационный статут, который закрепил право эко</w:t>
        <w:softHyphen/>
      </w:r>
      <w:r>
        <w:rPr>
          <w:rFonts w:eastAsia="Times New Roman" w:cs="Times New Roman" w:ascii="Times New Roman" w:hAnsi="Times New Roman"/>
          <w:color w:val="000000"/>
          <w:spacing w:val="-3"/>
          <w:sz w:val="28"/>
          <w:szCs w:val="28"/>
          <w:lang w:eastAsia="ru-RU"/>
        </w:rPr>
        <w:t xml:space="preserve">номического и политического контроля США, Великобритании и </w:t>
      </w:r>
      <w:r>
        <w:rPr>
          <w:rFonts w:eastAsia="Times New Roman" w:cs="Times New Roman" w:ascii="Times New Roman" w:hAnsi="Times New Roman"/>
          <w:color w:val="000000"/>
          <w:spacing w:val="4"/>
          <w:sz w:val="28"/>
          <w:szCs w:val="28"/>
          <w:lang w:eastAsia="ru-RU"/>
        </w:rPr>
        <w:t>Франции за западногерманскими властями.</w:t>
      </w:r>
    </w:p>
    <w:p>
      <w:pPr>
        <w:pStyle w:val="Normal"/>
        <w:widowControl w:val="false"/>
        <w:shd w:fill="FFFFFF" w:val="clear"/>
        <w:autoSpaceDE w:val="false"/>
        <w:spacing w:lineRule="auto" w:line="240" w:before="19"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8 мая 1949 г. конституция была принята Парламентским Со</w:t>
        <w:softHyphen/>
        <w:t xml:space="preserve">ветом и утверждена оккупационными властями. После одобрения землями конституция вступила в силу. 23 мая 1949 г. считается </w:t>
      </w:r>
      <w:r>
        <w:rPr>
          <w:rFonts w:eastAsia="Times New Roman" w:cs="Times New Roman" w:ascii="Times New Roman" w:hAnsi="Times New Roman"/>
          <w:color w:val="000000"/>
          <w:spacing w:val="2"/>
          <w:sz w:val="28"/>
          <w:szCs w:val="28"/>
          <w:lang w:eastAsia="ru-RU"/>
        </w:rPr>
        <w:t>днем образования Федеративной Республики Германии. Приня</w:t>
        <w:softHyphen/>
      </w:r>
      <w:r>
        <w:rPr>
          <w:rFonts w:eastAsia="Times New Roman" w:cs="Times New Roman" w:ascii="Times New Roman" w:hAnsi="Times New Roman"/>
          <w:color w:val="000000"/>
          <w:sz w:val="28"/>
          <w:szCs w:val="28"/>
          <w:lang w:eastAsia="ru-RU"/>
        </w:rPr>
        <w:t xml:space="preserve">тие </w:t>
      </w:r>
      <w:r>
        <w:rPr>
          <w:rFonts w:eastAsia="Times New Roman" w:cs="Times New Roman" w:ascii="Times New Roman" w:hAnsi="Times New Roman"/>
          <w:b/>
          <w:color w:val="000000"/>
          <w:sz w:val="28"/>
          <w:szCs w:val="28"/>
          <w:lang w:eastAsia="ru-RU"/>
        </w:rPr>
        <w:t>Основного закона</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b/>
          <w:color w:val="000000"/>
          <w:sz w:val="28"/>
          <w:szCs w:val="28"/>
          <w:lang w:eastAsia="ru-RU"/>
        </w:rPr>
        <w:t>Конституции) ФРГ</w:t>
      </w:r>
      <w:r>
        <w:rPr>
          <w:rFonts w:eastAsia="Times New Roman" w:cs="Times New Roman" w:ascii="Times New Roman" w:hAnsi="Times New Roman"/>
          <w:color w:val="000000"/>
          <w:sz w:val="28"/>
          <w:szCs w:val="28"/>
          <w:lang w:eastAsia="ru-RU"/>
        </w:rPr>
        <w:t xml:space="preserve"> юридически и политически закрепило рас</w:t>
        <w:softHyphen/>
        <w:t>кол Германии.</w:t>
      </w:r>
    </w:p>
    <w:p>
      <w:pPr>
        <w:pStyle w:val="Normal"/>
        <w:widowControl w:val="false"/>
        <w:shd w:fill="FFFFFF" w:val="clear"/>
        <w:autoSpaceDE w:val="false"/>
        <w:spacing w:lineRule="auto" w:line="240" w:before="34"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октябре 1949 г. Немецкий Народный Совет, представляв</w:t>
        <w:softHyphen/>
      </w:r>
      <w:r>
        <w:rPr>
          <w:rFonts w:eastAsia="Times New Roman" w:cs="Times New Roman" w:ascii="Times New Roman" w:hAnsi="Times New Roman"/>
          <w:color w:val="000000"/>
          <w:spacing w:val="-2"/>
          <w:sz w:val="28"/>
          <w:szCs w:val="28"/>
          <w:lang w:eastAsia="ru-RU"/>
        </w:rPr>
        <w:t>ший политические и общественные организации Восточной Гер</w:t>
        <w:softHyphen/>
      </w:r>
      <w:r>
        <w:rPr>
          <w:rFonts w:eastAsia="Times New Roman" w:cs="Times New Roman" w:ascii="Times New Roman" w:hAnsi="Times New Roman"/>
          <w:color w:val="000000"/>
          <w:spacing w:val="-1"/>
          <w:sz w:val="28"/>
          <w:szCs w:val="28"/>
          <w:lang w:eastAsia="ru-RU"/>
        </w:rPr>
        <w:t xml:space="preserve">мании, провозгласил себя временной Народной палатой и ввел в </w:t>
      </w:r>
      <w:r>
        <w:rPr>
          <w:rFonts w:eastAsia="Times New Roman" w:cs="Times New Roman" w:ascii="Times New Roman" w:hAnsi="Times New Roman"/>
          <w:color w:val="000000"/>
          <w:spacing w:val="2"/>
          <w:sz w:val="28"/>
          <w:szCs w:val="28"/>
          <w:lang w:eastAsia="ru-RU"/>
        </w:rPr>
        <w:t>действие Конституцию ГДР.</w:t>
      </w:r>
    </w:p>
    <w:p>
      <w:pPr>
        <w:pStyle w:val="Normal"/>
        <w:widowControl w:val="false"/>
        <w:shd w:fill="FFFFFF" w:val="clear"/>
        <w:autoSpaceDE w:val="false"/>
        <w:spacing w:lineRule="auto" w:line="240" w:before="19"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Западный Берлин не вошел в состав ФРГ. В октябре 1950 г. </w:t>
      </w:r>
      <w:r>
        <w:rPr>
          <w:rFonts w:eastAsia="Times New Roman" w:cs="Times New Roman" w:ascii="Times New Roman" w:hAnsi="Times New Roman"/>
          <w:color w:val="000000"/>
          <w:spacing w:val="1"/>
          <w:sz w:val="28"/>
          <w:szCs w:val="28"/>
          <w:lang w:eastAsia="ru-RU"/>
        </w:rPr>
        <w:t>была принята Конституция Западного Берлина, которая опреде</w:t>
        <w:softHyphen/>
      </w:r>
      <w:r>
        <w:rPr>
          <w:rFonts w:eastAsia="Times New Roman" w:cs="Times New Roman" w:ascii="Times New Roman" w:hAnsi="Times New Roman"/>
          <w:color w:val="000000"/>
          <w:sz w:val="28"/>
          <w:szCs w:val="28"/>
          <w:lang w:eastAsia="ru-RU"/>
        </w:rPr>
        <w:t>лила его государственно-политическое устройство. В 1961 г. влас</w:t>
        <w:softHyphen/>
      </w:r>
      <w:r>
        <w:rPr>
          <w:rFonts w:eastAsia="Times New Roman" w:cs="Times New Roman" w:ascii="Times New Roman" w:hAnsi="Times New Roman"/>
          <w:color w:val="000000"/>
          <w:spacing w:val="-1"/>
          <w:sz w:val="28"/>
          <w:szCs w:val="28"/>
          <w:lang w:eastAsia="ru-RU"/>
        </w:rPr>
        <w:t>ти ГДР при поддержке Советского Союза установили режим по</w:t>
        <w:softHyphen/>
        <w:t>граничного контроля и была возведена «берлинская стена», кото</w:t>
        <w:softHyphen/>
      </w:r>
      <w:r>
        <w:rPr>
          <w:rFonts w:eastAsia="Times New Roman" w:cs="Times New Roman" w:ascii="Times New Roman" w:hAnsi="Times New Roman"/>
          <w:color w:val="000000"/>
          <w:spacing w:val="1"/>
          <w:sz w:val="28"/>
          <w:szCs w:val="28"/>
          <w:lang w:eastAsia="ru-RU"/>
        </w:rPr>
        <w:t xml:space="preserve">рая стала символом не только разъединения Германии, но и </w:t>
      </w:r>
      <w:r>
        <w:rPr>
          <w:rFonts w:eastAsia="Times New Roman" w:cs="Times New Roman" w:ascii="Times New Roman" w:hAnsi="Times New Roman"/>
          <w:color w:val="000000"/>
          <w:spacing w:val="-1"/>
          <w:sz w:val="28"/>
          <w:szCs w:val="28"/>
          <w:lang w:eastAsia="ru-RU"/>
        </w:rPr>
        <w:t>противостояния двух военно-политических блоков и систем. Че</w:t>
        <w:softHyphen/>
      </w:r>
      <w:r>
        <w:rPr>
          <w:rFonts w:eastAsia="Times New Roman" w:cs="Times New Roman" w:ascii="Times New Roman" w:hAnsi="Times New Roman"/>
          <w:color w:val="000000"/>
          <w:spacing w:val="4"/>
          <w:sz w:val="28"/>
          <w:szCs w:val="28"/>
          <w:lang w:eastAsia="ru-RU"/>
        </w:rPr>
        <w:t>тырехстороннее соглашение по Западному Берлину, подписан</w:t>
        <w:softHyphen/>
      </w:r>
      <w:r>
        <w:rPr>
          <w:rFonts w:eastAsia="Times New Roman" w:cs="Times New Roman" w:ascii="Times New Roman" w:hAnsi="Times New Roman"/>
          <w:color w:val="000000"/>
          <w:sz w:val="28"/>
          <w:szCs w:val="28"/>
          <w:lang w:eastAsia="ru-RU"/>
        </w:rPr>
        <w:t>ное 3 ноября 1971 г., закрепило особый правовой статус города.</w:t>
      </w:r>
    </w:p>
    <w:p>
      <w:pPr>
        <w:pStyle w:val="Normal"/>
        <w:widowControl w:val="false"/>
        <w:shd w:fill="FFFFFF" w:val="clear"/>
        <w:autoSpaceDE w:val="false"/>
        <w:spacing w:lineRule="auto" w:line="240" w:before="182"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b/>
          <w:color w:val="000000"/>
          <w:sz w:val="28"/>
          <w:szCs w:val="28"/>
          <w:lang w:eastAsia="ru-RU"/>
        </w:rPr>
        <w:t>Конституция 1949 г. (Боннская)</w:t>
      </w:r>
      <w:r>
        <w:rPr>
          <w:rFonts w:eastAsia="Times New Roman" w:cs="Times New Roman" w:ascii="Times New Roman" w:hAnsi="Times New Roman"/>
          <w:color w:val="000000"/>
          <w:sz w:val="28"/>
          <w:szCs w:val="28"/>
          <w:lang w:eastAsia="ru-RU"/>
        </w:rPr>
        <w:t xml:space="preserve"> провозгласила ФРГ демократическим, </w:t>
      </w:r>
      <w:r>
        <w:rPr>
          <w:rFonts w:eastAsia="Times New Roman" w:cs="Times New Roman" w:ascii="Times New Roman" w:hAnsi="Times New Roman"/>
          <w:color w:val="000000"/>
          <w:spacing w:val="-1"/>
          <w:sz w:val="28"/>
          <w:szCs w:val="28"/>
          <w:lang w:eastAsia="ru-RU"/>
        </w:rPr>
        <w:t>правовым и социальным государством. Значительное место в ней отведено правам и свободам граждан (свобода и неприкосновен</w:t>
        <w:softHyphen/>
        <w:t>ность личности, равенство перед законом, свобода вероисповеда</w:t>
        <w:softHyphen/>
      </w:r>
      <w:r>
        <w:rPr>
          <w:rFonts w:eastAsia="Times New Roman" w:cs="Times New Roman" w:ascii="Times New Roman" w:hAnsi="Times New Roman"/>
          <w:color w:val="000000"/>
          <w:spacing w:val="-2"/>
          <w:sz w:val="28"/>
          <w:szCs w:val="28"/>
          <w:lang w:eastAsia="ru-RU"/>
        </w:rPr>
        <w:t xml:space="preserve">ния, свобода убеждений, печати, собраний и т. д.). К основным </w:t>
      </w:r>
      <w:r>
        <w:rPr>
          <w:rFonts w:eastAsia="Times New Roman" w:cs="Times New Roman" w:ascii="Times New Roman" w:hAnsi="Times New Roman"/>
          <w:color w:val="000000"/>
          <w:spacing w:val="-1"/>
          <w:sz w:val="28"/>
          <w:szCs w:val="28"/>
          <w:lang w:eastAsia="ru-RU"/>
        </w:rPr>
        <w:t xml:space="preserve">принципам, на которых построена конституция. ФРГ, относятся </w:t>
      </w:r>
      <w:r>
        <w:rPr>
          <w:rFonts w:eastAsia="Times New Roman" w:cs="Times New Roman" w:ascii="Times New Roman" w:hAnsi="Times New Roman"/>
          <w:color w:val="000000"/>
          <w:sz w:val="28"/>
          <w:szCs w:val="28"/>
          <w:lang w:eastAsia="ru-RU"/>
        </w:rPr>
        <w:t>федерализм и разделение властей, однако в ходе развития госу</w:t>
        <w:softHyphen/>
      </w:r>
      <w:r>
        <w:rPr>
          <w:rFonts w:eastAsia="Times New Roman" w:cs="Times New Roman" w:ascii="Times New Roman" w:hAnsi="Times New Roman"/>
          <w:color w:val="000000"/>
          <w:spacing w:val="-1"/>
          <w:sz w:val="28"/>
          <w:szCs w:val="28"/>
          <w:lang w:eastAsia="ru-RU"/>
        </w:rPr>
        <w:t>дарства роль исполнительной власти возросла, сложилось и вер</w:t>
        <w:softHyphen/>
      </w:r>
      <w:r>
        <w:rPr>
          <w:rFonts w:eastAsia="Times New Roman" w:cs="Times New Roman" w:ascii="Times New Roman" w:hAnsi="Times New Roman"/>
          <w:color w:val="000000"/>
          <w:spacing w:val="2"/>
          <w:sz w:val="28"/>
          <w:szCs w:val="28"/>
          <w:lang w:eastAsia="ru-RU"/>
        </w:rPr>
        <w:t>ховенство федерации по отношению к землям.</w:t>
      </w:r>
    </w:p>
    <w:p>
      <w:pPr>
        <w:pStyle w:val="Normal"/>
        <w:widowControl w:val="false"/>
        <w:shd w:fill="FFFFFF" w:val="clear"/>
        <w:autoSpaceDE w:val="false"/>
        <w:spacing w:lineRule="auto" w:line="240" w:before="14"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Конституции был закреплен специальный механизм («охра</w:t>
        <w:softHyphen/>
        <w:t xml:space="preserve">на Конституции»), призванный гарантировать незыблемость ее </w:t>
      </w:r>
      <w:r>
        <w:rPr>
          <w:rFonts w:eastAsia="Times New Roman" w:cs="Times New Roman" w:ascii="Times New Roman" w:hAnsi="Times New Roman"/>
          <w:color w:val="000000"/>
          <w:spacing w:val="-2"/>
          <w:sz w:val="28"/>
          <w:szCs w:val="28"/>
          <w:lang w:eastAsia="ru-RU"/>
        </w:rPr>
        <w:t xml:space="preserve">основных положений. Для этого была предусмотрена возможность </w:t>
      </w:r>
      <w:r>
        <w:rPr>
          <w:rFonts w:eastAsia="Times New Roman" w:cs="Times New Roman" w:ascii="Times New Roman" w:hAnsi="Times New Roman"/>
          <w:color w:val="000000"/>
          <w:spacing w:val="-1"/>
          <w:sz w:val="28"/>
          <w:szCs w:val="28"/>
          <w:lang w:eastAsia="ru-RU"/>
        </w:rPr>
        <w:t>лишения отдельных лиц конституционных прав, запрета полити</w:t>
        <w:softHyphen/>
        <w:t xml:space="preserve">ческих партий в силу их «антиконституционности», не допускался пересмотр основополагающих статей конституции. </w:t>
      </w:r>
      <w:r>
        <w:rPr>
          <w:rFonts w:eastAsia="Times New Roman" w:cs="Times New Roman" w:ascii="Times New Roman" w:hAnsi="Times New Roman"/>
          <w:color w:val="000000"/>
          <w:sz w:val="28"/>
          <w:szCs w:val="28"/>
          <w:lang w:eastAsia="ru-RU"/>
        </w:rPr>
        <w:t>528</w:t>
      </w:r>
      <w:r>
        <w:rPr>
          <w:rFonts w:eastAsia="Times New Roman" w:cs="Times New Roman" w:ascii="Times New Roman" w:hAnsi="Times New Roman"/>
          <w:color w:val="000000"/>
          <w:spacing w:val="1"/>
          <w:sz w:val="28"/>
          <w:szCs w:val="28"/>
          <w:lang w:eastAsia="ru-RU"/>
        </w:rPr>
        <w:t>Основными государственными органами ФРГ являются: бун</w:t>
        <w:softHyphen/>
      </w:r>
      <w:r>
        <w:rPr>
          <w:rFonts w:eastAsia="Times New Roman" w:cs="Times New Roman" w:ascii="Times New Roman" w:hAnsi="Times New Roman"/>
          <w:color w:val="000000"/>
          <w:spacing w:val="5"/>
          <w:sz w:val="28"/>
          <w:szCs w:val="28"/>
          <w:lang w:eastAsia="ru-RU"/>
        </w:rPr>
        <w:t>дестаг, бундесрат, федеральный президент, федеральное пра</w:t>
        <w:softHyphen/>
      </w:r>
      <w:r>
        <w:rPr>
          <w:rFonts w:eastAsia="Times New Roman" w:cs="Times New Roman" w:ascii="Times New Roman" w:hAnsi="Times New Roman"/>
          <w:color w:val="000000"/>
          <w:spacing w:val="4"/>
          <w:sz w:val="28"/>
          <w:szCs w:val="28"/>
          <w:lang w:eastAsia="ru-RU"/>
        </w:rPr>
        <w:t>вительство во главе с канцлером, федеральный конституцион</w:t>
        <w:softHyphen/>
      </w:r>
      <w:r>
        <w:rPr>
          <w:rFonts w:eastAsia="Times New Roman" w:cs="Times New Roman" w:ascii="Times New Roman" w:hAnsi="Times New Roman"/>
          <w:color w:val="000000"/>
          <w:spacing w:val="1"/>
          <w:sz w:val="28"/>
          <w:szCs w:val="28"/>
          <w:lang w:eastAsia="ru-RU"/>
        </w:rPr>
        <w:t>ный суд.</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b/>
          <w:color w:val="000000"/>
          <w:sz w:val="28"/>
          <w:szCs w:val="28"/>
          <w:lang w:eastAsia="ru-RU"/>
        </w:rPr>
        <w:t>Бундестаг -</w:t>
      </w:r>
      <w:r>
        <w:rPr>
          <w:rFonts w:eastAsia="Times New Roman" w:cs="Times New Roman" w:ascii="Times New Roman" w:hAnsi="Times New Roman"/>
          <w:color w:val="000000"/>
          <w:sz w:val="28"/>
          <w:szCs w:val="28"/>
          <w:lang w:eastAsia="ru-RU"/>
        </w:rPr>
        <w:t xml:space="preserve"> высший орган законодательной власти, избира</w:t>
        <w:softHyphen/>
        <w:t>емый на 4 года всеобщим, прямым и тайным голосованием, по смешанной избирательной системе. Существующий 5%-ный из</w:t>
        <w:softHyphen/>
      </w:r>
      <w:r>
        <w:rPr>
          <w:rFonts w:eastAsia="Times New Roman" w:cs="Times New Roman" w:ascii="Times New Roman" w:hAnsi="Times New Roman"/>
          <w:color w:val="000000"/>
          <w:spacing w:val="2"/>
          <w:sz w:val="28"/>
          <w:szCs w:val="28"/>
          <w:lang w:eastAsia="ru-RU"/>
        </w:rPr>
        <w:t xml:space="preserve">бирательный барьер позволяет отсеять наиболее радикальные </w:t>
      </w:r>
      <w:r>
        <w:rPr>
          <w:rFonts w:eastAsia="Times New Roman" w:cs="Times New Roman" w:ascii="Times New Roman" w:hAnsi="Times New Roman"/>
          <w:color w:val="000000"/>
          <w:spacing w:val="1"/>
          <w:sz w:val="28"/>
          <w:szCs w:val="28"/>
          <w:lang w:eastAsia="ru-RU"/>
        </w:rPr>
        <w:t>группировки как правого, так и левого толка. Кроме законода</w:t>
        <w:softHyphen/>
      </w:r>
      <w:r>
        <w:rPr>
          <w:rFonts w:eastAsia="Times New Roman" w:cs="Times New Roman" w:ascii="Times New Roman" w:hAnsi="Times New Roman"/>
          <w:color w:val="000000"/>
          <w:sz w:val="28"/>
          <w:szCs w:val="28"/>
          <w:lang w:eastAsia="ru-RU"/>
        </w:rPr>
        <w:t>тельных функций, бундестаг утверждает бюджет, формирует пра</w:t>
        <w:softHyphen/>
      </w:r>
      <w:r>
        <w:rPr>
          <w:rFonts w:eastAsia="Times New Roman" w:cs="Times New Roman" w:ascii="Times New Roman" w:hAnsi="Times New Roman"/>
          <w:color w:val="000000"/>
          <w:spacing w:val="-1"/>
          <w:sz w:val="28"/>
          <w:szCs w:val="28"/>
          <w:lang w:eastAsia="ru-RU"/>
        </w:rPr>
        <w:t xml:space="preserve">вительство и контролирует его деятельность. Но бундестаг связан </w:t>
      </w:r>
      <w:r>
        <w:rPr>
          <w:rFonts w:eastAsia="Times New Roman" w:cs="Times New Roman" w:ascii="Times New Roman" w:hAnsi="Times New Roman"/>
          <w:color w:val="000000"/>
          <w:spacing w:val="1"/>
          <w:sz w:val="28"/>
          <w:szCs w:val="28"/>
          <w:lang w:eastAsia="ru-RU"/>
        </w:rPr>
        <w:t>правилом «конструктивного вотума», когда отставка правитель</w:t>
        <w:softHyphen/>
      </w:r>
      <w:r>
        <w:rPr>
          <w:rFonts w:eastAsia="Times New Roman" w:cs="Times New Roman" w:ascii="Times New Roman" w:hAnsi="Times New Roman"/>
          <w:color w:val="000000"/>
          <w:spacing w:val="4"/>
          <w:sz w:val="28"/>
          <w:szCs w:val="28"/>
          <w:lang w:eastAsia="ru-RU"/>
        </w:rPr>
        <w:t>ства возможна только при утверждении ими нового канцлера.</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b/>
          <w:color w:val="000000"/>
          <w:sz w:val="28"/>
          <w:szCs w:val="28"/>
          <w:lang w:eastAsia="ru-RU"/>
        </w:rPr>
        <w:t>Бундесрат</w:t>
      </w:r>
      <w:r>
        <w:rPr>
          <w:rFonts w:eastAsia="Times New Roman" w:cs="Times New Roman" w:ascii="Times New Roman" w:hAnsi="Times New Roman"/>
          <w:color w:val="000000"/>
          <w:sz w:val="28"/>
          <w:szCs w:val="28"/>
          <w:lang w:eastAsia="ru-RU"/>
        </w:rPr>
        <w:t xml:space="preserve"> - орган представительства интересов земель. В </w:t>
      </w:r>
      <w:r>
        <w:rPr>
          <w:rFonts w:eastAsia="Times New Roman" w:cs="Times New Roman" w:ascii="Times New Roman" w:hAnsi="Times New Roman"/>
          <w:color w:val="000000"/>
          <w:spacing w:val="2"/>
          <w:sz w:val="28"/>
          <w:szCs w:val="28"/>
          <w:lang w:eastAsia="ru-RU"/>
        </w:rPr>
        <w:t xml:space="preserve">его состав входят лица, назначенные правительствами земель, и они связаны императивным мандатом. Бундесрат участвует в </w:t>
      </w:r>
      <w:r>
        <w:rPr>
          <w:rFonts w:eastAsia="Times New Roman" w:cs="Times New Roman" w:ascii="Times New Roman" w:hAnsi="Times New Roman"/>
          <w:color w:val="000000"/>
          <w:spacing w:val="3"/>
          <w:sz w:val="28"/>
          <w:szCs w:val="28"/>
          <w:lang w:eastAsia="ru-RU"/>
        </w:rPr>
        <w:t>принятии бюджета. Его согласие требуется для принятия зако</w:t>
        <w:softHyphen/>
      </w:r>
      <w:r>
        <w:rPr>
          <w:rFonts w:eastAsia="Times New Roman" w:cs="Times New Roman" w:ascii="Times New Roman" w:hAnsi="Times New Roman"/>
          <w:color w:val="000000"/>
          <w:spacing w:val="-1"/>
          <w:sz w:val="28"/>
          <w:szCs w:val="28"/>
          <w:lang w:eastAsia="ru-RU"/>
        </w:rPr>
        <w:t xml:space="preserve">нов, изменяющих конституцию, границы и территорию земель, </w:t>
      </w:r>
      <w:r>
        <w:rPr>
          <w:rFonts w:eastAsia="Times New Roman" w:cs="Times New Roman" w:ascii="Times New Roman" w:hAnsi="Times New Roman"/>
          <w:color w:val="000000"/>
          <w:spacing w:val="3"/>
          <w:sz w:val="28"/>
          <w:szCs w:val="28"/>
          <w:lang w:eastAsia="ru-RU"/>
        </w:rPr>
        <w:t>структуру земельных органов и т. д.</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 xml:space="preserve">Главой государства является </w:t>
      </w:r>
      <w:r>
        <w:rPr>
          <w:rFonts w:eastAsia="Times New Roman" w:cs="Times New Roman" w:ascii="Times New Roman" w:hAnsi="Times New Roman"/>
          <w:b/>
          <w:color w:val="000000"/>
          <w:spacing w:val="1"/>
          <w:sz w:val="28"/>
          <w:szCs w:val="28"/>
          <w:lang w:eastAsia="ru-RU"/>
        </w:rPr>
        <w:t>федеральный президент</w:t>
      </w:r>
      <w:r>
        <w:rPr>
          <w:rFonts w:eastAsia="Times New Roman" w:cs="Times New Roman" w:ascii="Times New Roman" w:hAnsi="Times New Roman"/>
          <w:color w:val="000000"/>
          <w:spacing w:val="1"/>
          <w:sz w:val="28"/>
          <w:szCs w:val="28"/>
          <w:lang w:eastAsia="ru-RU"/>
        </w:rPr>
        <w:t>, изби</w:t>
        <w:softHyphen/>
      </w:r>
      <w:r>
        <w:rPr>
          <w:rFonts w:eastAsia="Times New Roman" w:cs="Times New Roman" w:ascii="Times New Roman" w:hAnsi="Times New Roman"/>
          <w:color w:val="000000"/>
          <w:sz w:val="28"/>
          <w:szCs w:val="28"/>
          <w:lang w:eastAsia="ru-RU"/>
        </w:rPr>
        <w:t>раемый на 5 лет специальным органом - федеральным собрани</w:t>
        <w:softHyphen/>
        <w:t>ем. Президент обладает ограниченными полномочиями: представ</w:t>
      </w:r>
      <w:r>
        <w:rPr>
          <w:rFonts w:eastAsia="Times New Roman" w:cs="Times New Roman" w:ascii="Times New Roman" w:hAnsi="Times New Roman"/>
          <w:color w:val="000000"/>
          <w:spacing w:val="1"/>
          <w:sz w:val="28"/>
          <w:szCs w:val="28"/>
          <w:lang w:eastAsia="ru-RU"/>
        </w:rPr>
        <w:t xml:space="preserve">ляет на утверждение главу правительства, увольняет и назначает </w:t>
      </w:r>
      <w:r>
        <w:rPr>
          <w:rFonts w:eastAsia="Times New Roman" w:cs="Times New Roman" w:ascii="Times New Roman" w:hAnsi="Times New Roman"/>
          <w:color w:val="000000"/>
          <w:sz w:val="28"/>
          <w:szCs w:val="28"/>
          <w:lang w:eastAsia="ru-RU"/>
        </w:rPr>
        <w:t>федеральных судей и чиновников, представляет страну на меж</w:t>
        <w:softHyphen/>
      </w:r>
      <w:r>
        <w:rPr>
          <w:rFonts w:eastAsia="Times New Roman" w:cs="Times New Roman" w:ascii="Times New Roman" w:hAnsi="Times New Roman"/>
          <w:color w:val="000000"/>
          <w:spacing w:val="2"/>
          <w:sz w:val="28"/>
          <w:szCs w:val="28"/>
          <w:lang w:eastAsia="ru-RU"/>
        </w:rPr>
        <w:t>дународной арене.</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Реальное руководство исполнительной властью осуществляет </w:t>
      </w:r>
      <w:r>
        <w:rPr>
          <w:rFonts w:eastAsia="Times New Roman" w:cs="Times New Roman" w:ascii="Times New Roman" w:hAnsi="Times New Roman"/>
          <w:b/>
          <w:color w:val="000000"/>
          <w:spacing w:val="1"/>
          <w:sz w:val="28"/>
          <w:szCs w:val="28"/>
          <w:lang w:eastAsia="ru-RU"/>
        </w:rPr>
        <w:t>федеральное правительство</w:t>
      </w:r>
      <w:r>
        <w:rPr>
          <w:rFonts w:eastAsia="Times New Roman" w:cs="Times New Roman" w:ascii="Times New Roman" w:hAnsi="Times New Roman"/>
          <w:color w:val="000000"/>
          <w:spacing w:val="1"/>
          <w:sz w:val="28"/>
          <w:szCs w:val="28"/>
          <w:lang w:eastAsia="ru-RU"/>
        </w:rPr>
        <w:t xml:space="preserve"> во главе с канцлером. Канцлер, как </w:t>
      </w:r>
      <w:r>
        <w:rPr>
          <w:rFonts w:eastAsia="Times New Roman" w:cs="Times New Roman" w:ascii="Times New Roman" w:hAnsi="Times New Roman"/>
          <w:color w:val="000000"/>
          <w:sz w:val="28"/>
          <w:szCs w:val="28"/>
          <w:lang w:eastAsia="ru-RU"/>
        </w:rPr>
        <w:t>правило, является главой партии, победившей на выборах, утвер</w:t>
        <w:softHyphen/>
      </w:r>
      <w:r>
        <w:rPr>
          <w:rFonts w:eastAsia="Times New Roman" w:cs="Times New Roman" w:ascii="Times New Roman" w:hAnsi="Times New Roman"/>
          <w:color w:val="000000"/>
          <w:spacing w:val="3"/>
          <w:sz w:val="28"/>
          <w:szCs w:val="28"/>
          <w:lang w:eastAsia="ru-RU"/>
        </w:rPr>
        <w:t>ждается бундестагом. Он формирует кабинет, направляет вне</w:t>
        <w:softHyphen/>
      </w:r>
      <w:r>
        <w:rPr>
          <w:rFonts w:eastAsia="Times New Roman" w:cs="Times New Roman" w:ascii="Times New Roman" w:hAnsi="Times New Roman"/>
          <w:color w:val="000000"/>
          <w:spacing w:val="-3"/>
          <w:sz w:val="28"/>
          <w:szCs w:val="28"/>
          <w:lang w:eastAsia="ru-RU"/>
        </w:rPr>
        <w:t xml:space="preserve">шнюю и внутреннюю политику государства, несет ответственность </w:t>
      </w:r>
      <w:r>
        <w:rPr>
          <w:rFonts w:eastAsia="Times New Roman" w:cs="Times New Roman" w:ascii="Times New Roman" w:hAnsi="Times New Roman"/>
          <w:color w:val="000000"/>
          <w:spacing w:val="1"/>
          <w:sz w:val="28"/>
          <w:szCs w:val="28"/>
          <w:lang w:eastAsia="ru-RU"/>
        </w:rPr>
        <w:t>перед бундестагом.</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 xml:space="preserve">Исключительную роль в политической жизни страны играет </w:t>
      </w:r>
      <w:r>
        <w:rPr>
          <w:rFonts w:eastAsia="Times New Roman" w:cs="Times New Roman" w:ascii="Times New Roman" w:hAnsi="Times New Roman"/>
          <w:b/>
          <w:color w:val="000000"/>
          <w:spacing w:val="2"/>
          <w:sz w:val="28"/>
          <w:szCs w:val="28"/>
          <w:lang w:eastAsia="ru-RU"/>
        </w:rPr>
        <w:t>Конституционный суд</w:t>
      </w:r>
      <w:r>
        <w:rPr>
          <w:rFonts w:eastAsia="Times New Roman" w:cs="Times New Roman" w:ascii="Times New Roman" w:hAnsi="Times New Roman"/>
          <w:color w:val="000000"/>
          <w:spacing w:val="2"/>
          <w:sz w:val="28"/>
          <w:szCs w:val="28"/>
          <w:lang w:eastAsia="ru-RU"/>
        </w:rPr>
        <w:t>. Он осуществляет контроль за конститу</w:t>
        <w:softHyphen/>
      </w:r>
      <w:r>
        <w:rPr>
          <w:rFonts w:eastAsia="Times New Roman" w:cs="Times New Roman" w:ascii="Times New Roman" w:hAnsi="Times New Roman"/>
          <w:color w:val="000000"/>
          <w:spacing w:val="7"/>
          <w:sz w:val="28"/>
          <w:szCs w:val="28"/>
          <w:lang w:eastAsia="ru-RU"/>
        </w:rPr>
        <w:t>ционностью нормативных актов, рассматривает споры о пра</w:t>
        <w:softHyphen/>
      </w:r>
      <w:r>
        <w:rPr>
          <w:rFonts w:eastAsia="Times New Roman" w:cs="Times New Roman" w:ascii="Times New Roman" w:hAnsi="Times New Roman"/>
          <w:color w:val="000000"/>
          <w:spacing w:val="4"/>
          <w:sz w:val="28"/>
          <w:szCs w:val="28"/>
          <w:lang w:eastAsia="ru-RU"/>
        </w:rPr>
        <w:t>вах и обязанностях высших органов власти федерации, отдель</w:t>
        <w:softHyphen/>
        <w:t xml:space="preserve">ных земель, выносит решение о запрете политических партий </w:t>
      </w:r>
      <w:r>
        <w:rPr>
          <w:rFonts w:eastAsia="Times New Roman" w:cs="Times New Roman" w:ascii="Times New Roman" w:hAnsi="Times New Roman"/>
          <w:color w:val="000000"/>
          <w:sz w:val="28"/>
          <w:szCs w:val="28"/>
          <w:lang w:eastAsia="ru-RU"/>
        </w:rPr>
        <w:t>ввиду их антиконституционности. Судьи Конституционного суда назначаются пожизненно, 50% их утверждается бундестагом, 50% - бундесратом.</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Судебная система. Судебная система ФРГ построена на прин</w:t>
        <w:softHyphen/>
      </w:r>
      <w:r>
        <w:rPr>
          <w:rFonts w:eastAsia="Times New Roman" w:cs="Times New Roman" w:ascii="Times New Roman" w:hAnsi="Times New Roman"/>
          <w:color w:val="000000"/>
          <w:spacing w:val="3"/>
          <w:sz w:val="28"/>
          <w:szCs w:val="28"/>
          <w:lang w:eastAsia="ru-RU"/>
        </w:rPr>
        <w:t xml:space="preserve">ципе полисистемности и включает конституционные суды, суды </w:t>
      </w:r>
      <w:r>
        <w:rPr>
          <w:rFonts w:eastAsia="Times New Roman" w:cs="Times New Roman" w:ascii="Times New Roman" w:hAnsi="Times New Roman"/>
          <w:color w:val="000000"/>
          <w:spacing w:val="5"/>
          <w:sz w:val="28"/>
          <w:szCs w:val="28"/>
          <w:lang w:eastAsia="ru-RU"/>
        </w:rPr>
        <w:t xml:space="preserve">общей юрисдикции, административные, финансовые, трудовые </w:t>
      </w:r>
      <w:r>
        <w:rPr>
          <w:rFonts w:eastAsia="Times New Roman" w:cs="Times New Roman" w:ascii="Times New Roman" w:hAnsi="Times New Roman"/>
          <w:color w:val="000000"/>
          <w:spacing w:val="3"/>
          <w:sz w:val="28"/>
          <w:szCs w:val="28"/>
          <w:lang w:eastAsia="ru-RU"/>
        </w:rPr>
        <w:t>суды и суды по социальным вопросам.</w:t>
      </w:r>
    </w:p>
    <w:p>
      <w:pPr>
        <w:pStyle w:val="Normal"/>
        <w:widowControl w:val="false"/>
        <w:shd w:fill="FFFFFF" w:val="clear"/>
        <w:autoSpaceDE w:val="false"/>
        <w:spacing w:lineRule="auto" w:line="240" w:before="5"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Конституционная юстиция Федеративной Республики Герма</w:t>
        <w:softHyphen/>
      </w:r>
      <w:r>
        <w:rPr>
          <w:rFonts w:eastAsia="Times New Roman" w:cs="Times New Roman" w:ascii="Times New Roman" w:hAnsi="Times New Roman"/>
          <w:color w:val="000000"/>
          <w:spacing w:val="-2"/>
          <w:sz w:val="28"/>
          <w:szCs w:val="28"/>
          <w:lang w:eastAsia="ru-RU"/>
        </w:rPr>
        <w:t>нии имеет два уровня: Федеральный конституционный суд и кон</w:t>
        <w:softHyphen/>
      </w:r>
      <w:r>
        <w:rPr>
          <w:rFonts w:eastAsia="Times New Roman" w:cs="Times New Roman" w:ascii="Times New Roman" w:hAnsi="Times New Roman"/>
          <w:color w:val="000000"/>
          <w:sz w:val="28"/>
          <w:szCs w:val="28"/>
          <w:lang w:eastAsia="ru-RU"/>
        </w:rPr>
        <w:t xml:space="preserve">ституционные суды земель. Согласно Конституции ФРГ каждая </w:t>
      </w:r>
      <w:r>
        <w:rPr>
          <w:rFonts w:eastAsia="Times New Roman" w:cs="Times New Roman" w:ascii="Times New Roman" w:hAnsi="Times New Roman"/>
          <w:color w:val="000000"/>
          <w:spacing w:val="1"/>
          <w:sz w:val="28"/>
          <w:szCs w:val="28"/>
          <w:lang w:eastAsia="ru-RU"/>
        </w:rPr>
        <w:t>земля вправе создавать собственный конституционный суд. Зе</w:t>
        <w:softHyphen/>
      </w:r>
      <w:r>
        <w:rPr>
          <w:rFonts w:eastAsia="Times New Roman" w:cs="Times New Roman" w:ascii="Times New Roman" w:hAnsi="Times New Roman"/>
          <w:color w:val="000000"/>
          <w:spacing w:val="-1"/>
          <w:sz w:val="28"/>
          <w:szCs w:val="28"/>
          <w:lang w:eastAsia="ru-RU"/>
        </w:rPr>
        <w:t>мельный конституционный суд является абсолютно самостоятель</w:t>
        <w:softHyphen/>
        <w:t xml:space="preserve">ным органом. Федеральный конституционный суд не возглавляет </w:t>
      </w:r>
      <w:r>
        <w:rPr>
          <w:rFonts w:eastAsia="Times New Roman" w:cs="Times New Roman" w:ascii="Times New Roman" w:hAnsi="Times New Roman"/>
          <w:color w:val="000000"/>
          <w:spacing w:val="-2"/>
          <w:sz w:val="28"/>
          <w:szCs w:val="28"/>
          <w:lang w:eastAsia="ru-RU"/>
        </w:rPr>
        <w:t>систему конституционных судов земель и не контролирует консти</w:t>
        <w:softHyphen/>
      </w:r>
      <w:r>
        <w:rPr>
          <w:rFonts w:eastAsia="Times New Roman" w:cs="Times New Roman" w:ascii="Times New Roman" w:hAnsi="Times New Roman"/>
          <w:color w:val="000000"/>
          <w:spacing w:val="-1"/>
          <w:sz w:val="28"/>
          <w:szCs w:val="28"/>
          <w:lang w:eastAsia="ru-RU"/>
        </w:rPr>
        <w:t xml:space="preserve">туционное производство в землях. По вопросам, определенным </w:t>
      </w:r>
      <w:r>
        <w:rPr>
          <w:rFonts w:eastAsia="Times New Roman" w:cs="Times New Roman" w:ascii="Times New Roman" w:hAnsi="Times New Roman"/>
          <w:color w:val="000000"/>
          <w:sz w:val="28"/>
          <w:szCs w:val="28"/>
          <w:lang w:eastAsia="ru-RU"/>
        </w:rPr>
        <w:t xml:space="preserve">законодательством, земельные конституционные суды являются </w:t>
      </w:r>
      <w:r>
        <w:rPr>
          <w:rFonts w:eastAsia="Times New Roman" w:cs="Times New Roman" w:ascii="Times New Roman" w:hAnsi="Times New Roman"/>
          <w:color w:val="000000"/>
          <w:spacing w:val="-3"/>
          <w:sz w:val="28"/>
          <w:szCs w:val="28"/>
          <w:lang w:eastAsia="ru-RU"/>
        </w:rPr>
        <w:t>первой и последней инстанцией, главным образом в решении воп</w:t>
        <w:softHyphen/>
      </w:r>
      <w:r>
        <w:rPr>
          <w:rFonts w:eastAsia="Times New Roman" w:cs="Times New Roman" w:ascii="Times New Roman" w:hAnsi="Times New Roman"/>
          <w:color w:val="000000"/>
          <w:spacing w:val="-1"/>
          <w:sz w:val="28"/>
          <w:szCs w:val="28"/>
          <w:lang w:eastAsia="ru-RU"/>
        </w:rPr>
        <w:t xml:space="preserve">росов о соответствии земельного законодательства конституции </w:t>
      </w:r>
      <w:r>
        <w:rPr>
          <w:rFonts w:eastAsia="Times New Roman" w:cs="Times New Roman" w:ascii="Times New Roman" w:hAnsi="Times New Roman"/>
          <w:color w:val="000000"/>
          <w:spacing w:val="1"/>
          <w:sz w:val="28"/>
          <w:szCs w:val="28"/>
          <w:lang w:eastAsia="ru-RU"/>
        </w:rPr>
        <w:t>земли и разрешении споров между органами власти земли. Зе</w:t>
        <w:softHyphen/>
      </w:r>
      <w:r>
        <w:rPr>
          <w:rFonts w:eastAsia="Times New Roman" w:cs="Times New Roman" w:ascii="Times New Roman" w:hAnsi="Times New Roman"/>
          <w:color w:val="000000"/>
          <w:spacing w:val="-1"/>
          <w:sz w:val="28"/>
          <w:szCs w:val="28"/>
          <w:lang w:eastAsia="ru-RU"/>
        </w:rPr>
        <w:t>мельные конституционные суды созданы во всех германских зем</w:t>
        <w:softHyphen/>
      </w:r>
      <w:r>
        <w:rPr>
          <w:rFonts w:eastAsia="Times New Roman" w:cs="Times New Roman" w:ascii="Times New Roman" w:hAnsi="Times New Roman"/>
          <w:color w:val="000000"/>
          <w:spacing w:val="2"/>
          <w:sz w:val="28"/>
          <w:szCs w:val="28"/>
          <w:lang w:eastAsia="ru-RU"/>
        </w:rPr>
        <w:t>лях за исключением земли Шлезвиг-Гольштейн.</w:t>
      </w:r>
    </w:p>
    <w:p>
      <w:pPr>
        <w:pStyle w:val="Normal"/>
        <w:widowControl w:val="false"/>
        <w:shd w:fill="FFFFFF" w:val="clear"/>
        <w:autoSpaceDE w:val="false"/>
        <w:spacing w:lineRule="auto" w:line="240" w:before="1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b/>
          <w:color w:val="000000"/>
          <w:sz w:val="28"/>
          <w:szCs w:val="28"/>
          <w:lang w:eastAsia="ru-RU"/>
        </w:rPr>
        <w:t>Суды общей юрисдикции</w:t>
      </w:r>
      <w:r>
        <w:rPr>
          <w:rFonts w:eastAsia="Times New Roman" w:cs="Times New Roman" w:ascii="Times New Roman" w:hAnsi="Times New Roman"/>
          <w:color w:val="000000"/>
          <w:sz w:val="28"/>
          <w:szCs w:val="28"/>
          <w:lang w:eastAsia="ru-RU"/>
        </w:rPr>
        <w:t xml:space="preserve"> рассматривают уголовные и граж</w:t>
        <w:softHyphen/>
      </w:r>
      <w:r>
        <w:rPr>
          <w:rFonts w:eastAsia="Times New Roman" w:cs="Times New Roman" w:ascii="Times New Roman" w:hAnsi="Times New Roman"/>
          <w:color w:val="000000"/>
          <w:spacing w:val="-2"/>
          <w:sz w:val="28"/>
          <w:szCs w:val="28"/>
          <w:lang w:eastAsia="ru-RU"/>
        </w:rPr>
        <w:t>данские дела за исключением тех, что отнесены законом к компе</w:t>
      </w:r>
      <w:r>
        <w:rPr>
          <w:rFonts w:eastAsia="Times New Roman" w:cs="Times New Roman" w:ascii="Times New Roman" w:hAnsi="Times New Roman"/>
          <w:color w:val="000000"/>
          <w:spacing w:val="-3"/>
          <w:sz w:val="28"/>
          <w:szCs w:val="28"/>
          <w:lang w:eastAsia="ru-RU"/>
        </w:rPr>
        <w:t xml:space="preserve">тенции иных судов. Система судов общей юрисдикции состоит из </w:t>
      </w:r>
      <w:r>
        <w:rPr>
          <w:rFonts w:eastAsia="Times New Roman" w:cs="Times New Roman" w:ascii="Times New Roman" w:hAnsi="Times New Roman"/>
          <w:color w:val="000000"/>
          <w:spacing w:val="-1"/>
          <w:sz w:val="28"/>
          <w:szCs w:val="28"/>
          <w:lang w:eastAsia="ru-RU"/>
        </w:rPr>
        <w:t xml:space="preserve">четырех инстанций и включает участковые суды, суды земель, </w:t>
      </w:r>
      <w:r>
        <w:rPr>
          <w:rFonts w:eastAsia="Times New Roman" w:cs="Times New Roman" w:ascii="Times New Roman" w:hAnsi="Times New Roman"/>
          <w:color w:val="000000"/>
          <w:spacing w:val="1"/>
          <w:sz w:val="28"/>
          <w:szCs w:val="28"/>
          <w:lang w:eastAsia="ru-RU"/>
        </w:rPr>
        <w:t xml:space="preserve">Верховные суды земель и Федеральную судебную палату как </w:t>
      </w:r>
      <w:r>
        <w:rPr>
          <w:rFonts w:eastAsia="Times New Roman" w:cs="Times New Roman" w:ascii="Times New Roman" w:hAnsi="Times New Roman"/>
          <w:color w:val="000000"/>
          <w:sz w:val="28"/>
          <w:szCs w:val="28"/>
          <w:lang w:eastAsia="ru-RU"/>
        </w:rPr>
        <w:t>Верховный суд ФРГ.</w:t>
      </w:r>
    </w:p>
    <w:p>
      <w:pPr>
        <w:pStyle w:val="Normal"/>
        <w:widowControl w:val="false"/>
        <w:shd w:fill="FFFFFF" w:val="clear"/>
        <w:autoSpaceDE w:val="false"/>
        <w:spacing w:lineRule="auto" w:line="240" w:before="1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 xml:space="preserve">Низшей инстанцией являются </w:t>
      </w:r>
      <w:r>
        <w:rPr>
          <w:rFonts w:eastAsia="Times New Roman" w:cs="Times New Roman" w:ascii="Times New Roman" w:hAnsi="Times New Roman"/>
          <w:b/>
          <w:color w:val="000000"/>
          <w:spacing w:val="-1"/>
          <w:sz w:val="28"/>
          <w:szCs w:val="28"/>
          <w:lang w:eastAsia="ru-RU"/>
        </w:rPr>
        <w:t>участковые суды</w:t>
      </w:r>
      <w:r>
        <w:rPr>
          <w:rFonts w:eastAsia="Times New Roman" w:cs="Times New Roman" w:ascii="Times New Roman" w:hAnsi="Times New Roman"/>
          <w:color w:val="000000"/>
          <w:spacing w:val="-1"/>
          <w:sz w:val="28"/>
          <w:szCs w:val="28"/>
          <w:lang w:eastAsia="ru-RU"/>
        </w:rPr>
        <w:t>. Их компетен</w:t>
        <w:softHyphen/>
      </w:r>
      <w:r>
        <w:rPr>
          <w:rFonts w:eastAsia="Times New Roman" w:cs="Times New Roman" w:ascii="Times New Roman" w:hAnsi="Times New Roman"/>
          <w:color w:val="000000"/>
          <w:sz w:val="28"/>
          <w:szCs w:val="28"/>
          <w:lang w:eastAsia="ru-RU"/>
        </w:rPr>
        <w:t>цией является рассмотрение гражданских дел с суммой иска, не превышающей 10 тыс. марок, а также споры, которые можно от</w:t>
        <w:softHyphen/>
      </w:r>
      <w:r>
        <w:rPr>
          <w:rFonts w:eastAsia="Times New Roman" w:cs="Times New Roman" w:ascii="Times New Roman" w:hAnsi="Times New Roman"/>
          <w:color w:val="000000"/>
          <w:spacing w:val="-1"/>
          <w:sz w:val="28"/>
          <w:szCs w:val="28"/>
          <w:lang w:eastAsia="ru-RU"/>
        </w:rPr>
        <w:t>нести к категории защиты прав потребителей. К компетенции участковых судов относится рассмотрение практически всего кру</w:t>
        <w:softHyphen/>
      </w:r>
      <w:r>
        <w:rPr>
          <w:rFonts w:eastAsia="Times New Roman" w:cs="Times New Roman" w:ascii="Times New Roman" w:hAnsi="Times New Roman"/>
          <w:color w:val="000000"/>
          <w:spacing w:val="-2"/>
          <w:sz w:val="28"/>
          <w:szCs w:val="28"/>
          <w:lang w:eastAsia="ru-RU"/>
        </w:rPr>
        <w:t>га споров, вытекающих из семейных правоотношений, за исклю</w:t>
        <w:softHyphen/>
      </w:r>
      <w:r>
        <w:rPr>
          <w:rFonts w:eastAsia="Times New Roman" w:cs="Times New Roman" w:ascii="Times New Roman" w:hAnsi="Times New Roman"/>
          <w:color w:val="000000"/>
          <w:spacing w:val="-1"/>
          <w:sz w:val="28"/>
          <w:szCs w:val="28"/>
          <w:lang w:eastAsia="ru-RU"/>
        </w:rPr>
        <w:t xml:space="preserve">чением дел об установлении отцовства. Компетенция участковых судов по уголовным делам ограничена рассмотрением дел, где наказание не превышает четырех лет лишения свободы, при этом </w:t>
      </w:r>
      <w:r>
        <w:rPr>
          <w:rFonts w:eastAsia="Times New Roman" w:cs="Times New Roman" w:ascii="Times New Roman" w:hAnsi="Times New Roman"/>
          <w:color w:val="000000"/>
          <w:sz w:val="28"/>
          <w:szCs w:val="28"/>
          <w:lang w:eastAsia="ru-RU"/>
        </w:rPr>
        <w:t>дела, где наказание превышает двухлетний срок заключения, рас</w:t>
        <w:softHyphen/>
      </w:r>
      <w:r>
        <w:rPr>
          <w:rFonts w:eastAsia="Times New Roman" w:cs="Times New Roman" w:ascii="Times New Roman" w:hAnsi="Times New Roman"/>
          <w:color w:val="000000"/>
          <w:spacing w:val="1"/>
          <w:sz w:val="28"/>
          <w:szCs w:val="28"/>
          <w:lang w:eastAsia="ru-RU"/>
        </w:rPr>
        <w:t>сматриваются с участием судебных заседателей (шеффенов). Ос</w:t>
        <w:softHyphen/>
      </w:r>
      <w:r>
        <w:rPr>
          <w:rFonts w:eastAsia="Times New Roman" w:cs="Times New Roman" w:ascii="Times New Roman" w:hAnsi="Times New Roman"/>
          <w:color w:val="000000"/>
          <w:spacing w:val="4"/>
          <w:sz w:val="28"/>
          <w:szCs w:val="28"/>
          <w:lang w:eastAsia="ru-RU"/>
        </w:rPr>
        <w:t>новная масса дел рассматривается судьей единолично.</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 xml:space="preserve">Следующую ступень составляют </w:t>
      </w:r>
      <w:r>
        <w:rPr>
          <w:rFonts w:eastAsia="Times New Roman" w:cs="Times New Roman" w:ascii="Times New Roman" w:hAnsi="Times New Roman"/>
          <w:b/>
          <w:color w:val="000000"/>
          <w:spacing w:val="-3"/>
          <w:sz w:val="28"/>
          <w:szCs w:val="28"/>
          <w:lang w:eastAsia="ru-RU"/>
        </w:rPr>
        <w:t>Земельные суды</w:t>
      </w:r>
      <w:r>
        <w:rPr>
          <w:rFonts w:eastAsia="Times New Roman" w:cs="Times New Roman" w:ascii="Times New Roman" w:hAnsi="Times New Roman"/>
          <w:color w:val="000000"/>
          <w:spacing w:val="-3"/>
          <w:sz w:val="28"/>
          <w:szCs w:val="28"/>
          <w:lang w:eastAsia="ru-RU"/>
        </w:rPr>
        <w:t>. Они рассмат</w:t>
        <w:softHyphen/>
      </w:r>
      <w:r>
        <w:rPr>
          <w:rFonts w:eastAsia="Times New Roman" w:cs="Times New Roman" w:ascii="Times New Roman" w:hAnsi="Times New Roman"/>
          <w:color w:val="000000"/>
          <w:spacing w:val="-2"/>
          <w:sz w:val="28"/>
          <w:szCs w:val="28"/>
          <w:lang w:eastAsia="ru-RU"/>
        </w:rPr>
        <w:t>ривают в качестве судов первой инстанции дела по гражданско-</w:t>
      </w:r>
      <w:r>
        <w:rPr>
          <w:rFonts w:eastAsia="Times New Roman" w:cs="Times New Roman" w:ascii="Times New Roman" w:hAnsi="Times New Roman"/>
          <w:color w:val="000000"/>
          <w:sz w:val="28"/>
          <w:szCs w:val="28"/>
          <w:lang w:eastAsia="ru-RU"/>
        </w:rPr>
        <w:t>правовым спорам на сумму свыше 10 тыс. марок, дела об установ</w:t>
        <w:softHyphen/>
      </w:r>
      <w:r>
        <w:rPr>
          <w:rFonts w:eastAsia="Times New Roman" w:cs="Times New Roman" w:ascii="Times New Roman" w:hAnsi="Times New Roman"/>
          <w:color w:val="000000"/>
          <w:spacing w:val="-2"/>
          <w:sz w:val="28"/>
          <w:szCs w:val="28"/>
          <w:lang w:eastAsia="ru-RU"/>
        </w:rPr>
        <w:t>лении отцовства, а также некоторые категории исков, предъявляе</w:t>
        <w:softHyphen/>
      </w:r>
      <w:r>
        <w:rPr>
          <w:rFonts w:eastAsia="Times New Roman" w:cs="Times New Roman" w:ascii="Times New Roman" w:hAnsi="Times New Roman"/>
          <w:color w:val="000000"/>
          <w:sz w:val="28"/>
          <w:szCs w:val="28"/>
          <w:lang w:eastAsia="ru-RU"/>
        </w:rPr>
        <w:t xml:space="preserve">мых к казне, судьям и государственным служащим в связи с </w:t>
      </w:r>
      <w:r>
        <w:rPr>
          <w:rFonts w:eastAsia="Times New Roman" w:cs="Times New Roman" w:ascii="Times New Roman" w:hAnsi="Times New Roman"/>
          <w:color w:val="000000"/>
          <w:spacing w:val="-3"/>
          <w:sz w:val="28"/>
          <w:szCs w:val="28"/>
          <w:lang w:eastAsia="ru-RU"/>
        </w:rPr>
        <w:t>превышением ими своих полномочий. Большинство дел разрешает</w:t>
        <w:softHyphen/>
      </w:r>
      <w:r>
        <w:rPr>
          <w:rFonts w:eastAsia="Times New Roman" w:cs="Times New Roman" w:ascii="Times New Roman" w:hAnsi="Times New Roman"/>
          <w:color w:val="000000"/>
          <w:spacing w:val="2"/>
          <w:sz w:val="28"/>
          <w:szCs w:val="28"/>
          <w:lang w:eastAsia="ru-RU"/>
        </w:rPr>
        <w:t xml:space="preserve">ся коллегией из трех судей, лишь некоторые не представляющие </w:t>
      </w:r>
      <w:r>
        <w:rPr>
          <w:rFonts w:eastAsia="Times New Roman" w:cs="Times New Roman" w:ascii="Times New Roman" w:hAnsi="Times New Roman"/>
          <w:color w:val="000000"/>
          <w:spacing w:val="-3"/>
          <w:sz w:val="28"/>
          <w:szCs w:val="28"/>
          <w:lang w:eastAsia="ru-RU"/>
        </w:rPr>
        <w:t xml:space="preserve">большой сложности дела могут решаться судьей единолично. В </w:t>
      </w:r>
      <w:r>
        <w:rPr>
          <w:rFonts w:eastAsia="Times New Roman" w:cs="Times New Roman" w:ascii="Times New Roman" w:hAnsi="Times New Roman"/>
          <w:color w:val="000000"/>
          <w:spacing w:val="-4"/>
          <w:sz w:val="28"/>
          <w:szCs w:val="28"/>
          <w:lang w:eastAsia="ru-RU"/>
        </w:rPr>
        <w:t xml:space="preserve">компетенцию земельных судов входит рассмотрение уголовных дел, </w:t>
      </w:r>
      <w:r>
        <w:rPr>
          <w:rFonts w:eastAsia="Times New Roman" w:cs="Times New Roman" w:ascii="Times New Roman" w:hAnsi="Times New Roman"/>
          <w:color w:val="000000"/>
          <w:spacing w:val="-2"/>
          <w:sz w:val="28"/>
          <w:szCs w:val="28"/>
          <w:lang w:eastAsia="ru-RU"/>
        </w:rPr>
        <w:t>где наказание превышает четыре года лишения свободы. Эти дела рассматриваются судебными коллегиями из двух-трех профессио</w:t>
        <w:softHyphen/>
      </w:r>
      <w:r>
        <w:rPr>
          <w:rFonts w:eastAsia="Times New Roman" w:cs="Times New Roman" w:ascii="Times New Roman" w:hAnsi="Times New Roman"/>
          <w:color w:val="000000"/>
          <w:spacing w:val="-3"/>
          <w:sz w:val="28"/>
          <w:szCs w:val="28"/>
          <w:lang w:eastAsia="ru-RU"/>
        </w:rPr>
        <w:t>нальных судей и двух шеффенов. Кроме того, земельные суды выс</w:t>
        <w:softHyphen/>
      </w:r>
      <w:r>
        <w:rPr>
          <w:rFonts w:eastAsia="Times New Roman" w:cs="Times New Roman" w:ascii="Times New Roman" w:hAnsi="Times New Roman"/>
          <w:color w:val="000000"/>
          <w:spacing w:val="-1"/>
          <w:sz w:val="28"/>
          <w:szCs w:val="28"/>
          <w:lang w:eastAsia="ru-RU"/>
        </w:rPr>
        <w:t>тупают в качестве апелляционной инстанции на решения участко</w:t>
        <w:softHyphen/>
      </w:r>
      <w:r>
        <w:rPr>
          <w:rFonts w:eastAsia="Times New Roman" w:cs="Times New Roman" w:ascii="Times New Roman" w:hAnsi="Times New Roman"/>
          <w:color w:val="000000"/>
          <w:spacing w:val="2"/>
          <w:sz w:val="28"/>
          <w:szCs w:val="28"/>
          <w:lang w:eastAsia="ru-RU"/>
        </w:rPr>
        <w:t>вых судов по гражданским и уголовным делам.</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Третья ступень в системе судов общей юрисдикции представ</w:t>
        <w:softHyphen/>
        <w:t xml:space="preserve">ляют </w:t>
      </w:r>
      <w:r>
        <w:rPr>
          <w:rFonts w:eastAsia="Times New Roman" w:cs="Times New Roman" w:ascii="Times New Roman" w:hAnsi="Times New Roman"/>
          <w:b/>
          <w:color w:val="000000"/>
          <w:sz w:val="28"/>
          <w:szCs w:val="28"/>
          <w:lang w:eastAsia="ru-RU"/>
        </w:rPr>
        <w:t>Высшие суды земель</w:t>
      </w:r>
      <w:r>
        <w:rPr>
          <w:rFonts w:eastAsia="Times New Roman" w:cs="Times New Roman" w:ascii="Times New Roman" w:hAnsi="Times New Roman"/>
          <w:color w:val="000000"/>
          <w:sz w:val="28"/>
          <w:szCs w:val="28"/>
          <w:lang w:eastAsia="ru-RU"/>
        </w:rPr>
        <w:t xml:space="preserve">. Высшие суды земель не являются </w:t>
      </w:r>
      <w:r>
        <w:rPr>
          <w:rFonts w:eastAsia="Times New Roman" w:cs="Times New Roman" w:ascii="Times New Roman" w:hAnsi="Times New Roman"/>
          <w:color w:val="000000"/>
          <w:spacing w:val="1"/>
          <w:sz w:val="28"/>
          <w:szCs w:val="28"/>
          <w:lang w:eastAsia="ru-RU"/>
        </w:rPr>
        <w:t xml:space="preserve">Верховным судом определенной земли. Территория всех земель </w:t>
      </w:r>
      <w:r>
        <w:rPr>
          <w:rFonts w:eastAsia="Times New Roman" w:cs="Times New Roman" w:ascii="Times New Roman" w:hAnsi="Times New Roman"/>
          <w:color w:val="000000"/>
          <w:spacing w:val="4"/>
          <w:sz w:val="28"/>
          <w:szCs w:val="28"/>
          <w:lang w:eastAsia="ru-RU"/>
        </w:rPr>
        <w:t>ФРГ делится на судебные округа, которые и возглавляют Выс</w:t>
        <w:softHyphen/>
      </w:r>
      <w:r>
        <w:rPr>
          <w:rFonts w:eastAsia="Times New Roman" w:cs="Times New Roman" w:ascii="Times New Roman" w:hAnsi="Times New Roman"/>
          <w:color w:val="000000"/>
          <w:sz w:val="28"/>
          <w:szCs w:val="28"/>
          <w:lang w:eastAsia="ru-RU"/>
        </w:rPr>
        <w:t>шие суды земель. В каждой земле может быть различное количе</w:t>
        <w:softHyphen/>
      </w:r>
      <w:r>
        <w:rPr>
          <w:rFonts w:eastAsia="Times New Roman" w:cs="Times New Roman" w:ascii="Times New Roman" w:hAnsi="Times New Roman"/>
          <w:color w:val="000000"/>
          <w:spacing w:val="1"/>
          <w:sz w:val="28"/>
          <w:szCs w:val="28"/>
          <w:lang w:eastAsia="ru-RU"/>
        </w:rPr>
        <w:t>ство округов и соответственно Высших судов земли.</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Высший суд земли является апелляционной инстанцией по </w:t>
      </w:r>
      <w:r>
        <w:rPr>
          <w:rFonts w:eastAsia="Times New Roman" w:cs="Times New Roman" w:ascii="Times New Roman" w:hAnsi="Times New Roman"/>
          <w:color w:val="000000"/>
          <w:spacing w:val="-1"/>
          <w:sz w:val="28"/>
          <w:szCs w:val="28"/>
          <w:lang w:eastAsia="ru-RU"/>
        </w:rPr>
        <w:t xml:space="preserve">гражданским и уголовным делам на решения и приговоры судов </w:t>
      </w:r>
      <w:r>
        <w:rPr>
          <w:rFonts w:eastAsia="Times New Roman" w:cs="Times New Roman" w:ascii="Times New Roman" w:hAnsi="Times New Roman"/>
          <w:color w:val="000000"/>
          <w:spacing w:val="2"/>
          <w:sz w:val="28"/>
          <w:szCs w:val="28"/>
          <w:lang w:eastAsia="ru-RU"/>
        </w:rPr>
        <w:t>земель. Они также могут рассматривать жалобы в качестве кас</w:t>
        <w:softHyphen/>
      </w:r>
      <w:r>
        <w:rPr>
          <w:rFonts w:eastAsia="Times New Roman" w:cs="Times New Roman" w:ascii="Times New Roman" w:hAnsi="Times New Roman"/>
          <w:color w:val="000000"/>
          <w:spacing w:val="1"/>
          <w:sz w:val="28"/>
          <w:szCs w:val="28"/>
          <w:lang w:eastAsia="ru-RU"/>
        </w:rPr>
        <w:t>сационной инстанции на решения и определения участковых су</w:t>
        <w:softHyphen/>
      </w:r>
      <w:r>
        <w:rPr>
          <w:rFonts w:eastAsia="Times New Roman" w:cs="Times New Roman" w:ascii="Times New Roman" w:hAnsi="Times New Roman"/>
          <w:color w:val="000000"/>
          <w:sz w:val="28"/>
          <w:szCs w:val="28"/>
          <w:lang w:eastAsia="ru-RU"/>
        </w:rPr>
        <w:t xml:space="preserve">дов, не подлежащие апелляции, а также приговоры, вынесенные </w:t>
      </w:r>
      <w:r>
        <w:rPr>
          <w:rFonts w:eastAsia="Times New Roman" w:cs="Times New Roman" w:ascii="Times New Roman" w:hAnsi="Times New Roman"/>
          <w:color w:val="000000"/>
          <w:spacing w:val="1"/>
          <w:sz w:val="28"/>
          <w:szCs w:val="28"/>
          <w:lang w:eastAsia="ru-RU"/>
        </w:rPr>
        <w:t>судами шеффенов, но в случае, если кассационная жалоба прино</w:t>
        <w:softHyphen/>
        <w:t xml:space="preserve">сится на нарушение законодательства земли, а не федерального </w:t>
      </w:r>
      <w:r>
        <w:rPr>
          <w:rFonts w:eastAsia="Times New Roman" w:cs="Times New Roman" w:ascii="Times New Roman" w:hAnsi="Times New Roman"/>
          <w:color w:val="000000"/>
          <w:sz w:val="28"/>
          <w:szCs w:val="28"/>
          <w:lang w:eastAsia="ru-RU"/>
        </w:rPr>
        <w:t>законодательства. Кроме того, Высшие суды земли могут рас</w:t>
        <w:softHyphen/>
      </w:r>
      <w:r>
        <w:rPr>
          <w:rFonts w:eastAsia="Times New Roman" w:cs="Times New Roman" w:ascii="Times New Roman" w:hAnsi="Times New Roman"/>
          <w:color w:val="000000"/>
          <w:spacing w:val="1"/>
          <w:sz w:val="28"/>
          <w:szCs w:val="28"/>
          <w:lang w:eastAsia="ru-RU"/>
        </w:rPr>
        <w:t>сматривать в качестве первой инстанции дела, подсудные ниже</w:t>
        <w:softHyphen/>
      </w:r>
      <w:r>
        <w:rPr>
          <w:rFonts w:eastAsia="Times New Roman" w:cs="Times New Roman" w:ascii="Times New Roman" w:hAnsi="Times New Roman"/>
          <w:color w:val="000000"/>
          <w:spacing w:val="-1"/>
          <w:sz w:val="28"/>
          <w:szCs w:val="28"/>
          <w:lang w:eastAsia="ru-RU"/>
        </w:rPr>
        <w:t>стоящим судам, но признанные особо сложными или особо значи</w:t>
        <w:softHyphen/>
      </w:r>
      <w:r>
        <w:rPr>
          <w:rFonts w:eastAsia="Times New Roman" w:cs="Times New Roman" w:ascii="Times New Roman" w:hAnsi="Times New Roman"/>
          <w:color w:val="000000"/>
          <w:spacing w:val="-6"/>
          <w:sz w:val="28"/>
          <w:szCs w:val="28"/>
          <w:lang w:eastAsia="ru-RU"/>
        </w:rPr>
        <w:t>мыми.</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 xml:space="preserve">Возглавляет систему судов общей юрисдикции </w:t>
      </w:r>
      <w:r>
        <w:rPr>
          <w:rFonts w:eastAsia="Times New Roman" w:cs="Times New Roman" w:ascii="Times New Roman" w:hAnsi="Times New Roman"/>
          <w:b/>
          <w:color w:val="000000"/>
          <w:spacing w:val="1"/>
          <w:sz w:val="28"/>
          <w:szCs w:val="28"/>
          <w:lang w:eastAsia="ru-RU"/>
        </w:rPr>
        <w:t xml:space="preserve">Верховный </w:t>
      </w:r>
      <w:r>
        <w:rPr>
          <w:rFonts w:eastAsia="Times New Roman" w:cs="Times New Roman" w:ascii="Times New Roman" w:hAnsi="Times New Roman"/>
          <w:b/>
          <w:color w:val="000000"/>
          <w:sz w:val="28"/>
          <w:szCs w:val="28"/>
          <w:lang w:eastAsia="ru-RU"/>
        </w:rPr>
        <w:t>федеральный</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b/>
          <w:color w:val="000000"/>
          <w:sz w:val="28"/>
          <w:szCs w:val="28"/>
          <w:lang w:eastAsia="ru-RU"/>
        </w:rPr>
        <w:t>суд</w:t>
      </w:r>
      <w:r>
        <w:rPr>
          <w:rFonts w:eastAsia="Times New Roman" w:cs="Times New Roman" w:ascii="Times New Roman" w:hAnsi="Times New Roman"/>
          <w:color w:val="000000"/>
          <w:sz w:val="28"/>
          <w:szCs w:val="28"/>
          <w:lang w:eastAsia="ru-RU"/>
        </w:rPr>
        <w:t>. С 1969 г. Верховный федеральный суд не рас</w:t>
        <w:softHyphen/>
      </w:r>
      <w:r>
        <w:rPr>
          <w:rFonts w:eastAsia="Times New Roman" w:cs="Times New Roman" w:ascii="Times New Roman" w:hAnsi="Times New Roman"/>
          <w:color w:val="000000"/>
          <w:spacing w:val="1"/>
          <w:sz w:val="28"/>
          <w:szCs w:val="28"/>
          <w:lang w:eastAsia="ru-RU"/>
        </w:rPr>
        <w:t xml:space="preserve">сматривает дела в качестве суда первой инстанции. Его основная </w:t>
      </w:r>
      <w:r>
        <w:rPr>
          <w:rFonts w:eastAsia="Times New Roman" w:cs="Times New Roman" w:ascii="Times New Roman" w:hAnsi="Times New Roman"/>
          <w:color w:val="000000"/>
          <w:sz w:val="28"/>
          <w:szCs w:val="28"/>
          <w:lang w:eastAsia="ru-RU"/>
        </w:rPr>
        <w:t xml:space="preserve">компетенция - рассмотрение кассационных жалоб по уголовным </w:t>
      </w:r>
      <w:r>
        <w:rPr>
          <w:rFonts w:eastAsia="Times New Roman" w:cs="Times New Roman" w:ascii="Times New Roman" w:hAnsi="Times New Roman"/>
          <w:color w:val="000000"/>
          <w:spacing w:val="1"/>
          <w:sz w:val="28"/>
          <w:szCs w:val="28"/>
          <w:lang w:eastAsia="ru-RU"/>
        </w:rPr>
        <w:t xml:space="preserve">и гражданским делам. Кроме того, возможен пересмотр дела по </w:t>
      </w:r>
      <w:r>
        <w:rPr>
          <w:rFonts w:eastAsia="Times New Roman" w:cs="Times New Roman" w:ascii="Times New Roman" w:hAnsi="Times New Roman"/>
          <w:color w:val="000000"/>
          <w:spacing w:val="2"/>
          <w:sz w:val="28"/>
          <w:szCs w:val="28"/>
          <w:lang w:eastAsia="ru-RU"/>
        </w:rPr>
        <w:t>вновь открывшимся обстоятельствам.</w:t>
      </w:r>
    </w:p>
    <w:p>
      <w:pPr>
        <w:pStyle w:val="Normal"/>
        <w:widowControl w:val="false"/>
        <w:shd w:fill="FFFFFF" w:val="clear"/>
        <w:tabs>
          <w:tab w:val="clear" w:pos="708"/>
          <w:tab w:val="left" w:pos="6216" w:leader="none"/>
        </w:tabs>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b/>
          <w:color w:val="000000"/>
          <w:spacing w:val="3"/>
          <w:sz w:val="28"/>
          <w:szCs w:val="28"/>
          <w:lang w:eastAsia="ru-RU"/>
        </w:rPr>
        <w:t>Административные суды</w:t>
      </w:r>
      <w:r>
        <w:rPr>
          <w:rFonts w:eastAsia="Times New Roman" w:cs="Times New Roman" w:ascii="Times New Roman" w:hAnsi="Times New Roman"/>
          <w:color w:val="000000"/>
          <w:spacing w:val="3"/>
          <w:sz w:val="28"/>
          <w:szCs w:val="28"/>
          <w:lang w:eastAsia="ru-RU"/>
        </w:rPr>
        <w:t xml:space="preserve"> рассматривают жалобы физических </w:t>
      </w:r>
      <w:r>
        <w:rPr>
          <w:rFonts w:eastAsia="Times New Roman" w:cs="Times New Roman" w:ascii="Times New Roman" w:hAnsi="Times New Roman"/>
          <w:color w:val="000000"/>
          <w:spacing w:val="-1"/>
          <w:sz w:val="28"/>
          <w:szCs w:val="28"/>
          <w:lang w:eastAsia="ru-RU"/>
        </w:rPr>
        <w:t xml:space="preserve">и юридических лиц на действия и акты органов государственного </w:t>
      </w:r>
      <w:r>
        <w:rPr>
          <w:rFonts w:eastAsia="Times New Roman" w:cs="Times New Roman" w:ascii="Times New Roman" w:hAnsi="Times New Roman"/>
          <w:color w:val="000000"/>
          <w:spacing w:val="1"/>
          <w:sz w:val="28"/>
          <w:szCs w:val="28"/>
          <w:lang w:eastAsia="ru-RU"/>
        </w:rPr>
        <w:t>управления, а также споры между органами местного самоуп</w:t>
      </w:r>
      <w:r>
        <w:rPr>
          <w:rFonts w:eastAsia="Times New Roman" w:cs="Times New Roman" w:ascii="Times New Roman" w:hAnsi="Times New Roman"/>
          <w:color w:val="000000"/>
          <w:sz w:val="28"/>
          <w:szCs w:val="28"/>
          <w:lang w:eastAsia="ru-RU"/>
        </w:rPr>
        <w:t xml:space="preserve">равления, если данные вопросы не относятся к компетенции других судов. Система административных судов включает три инстанции. Низшей ступенью являются Административные суды, </w:t>
      </w:r>
      <w:r>
        <w:rPr>
          <w:rFonts w:eastAsia="Times New Roman" w:cs="Times New Roman" w:ascii="Times New Roman" w:hAnsi="Times New Roman"/>
          <w:color w:val="000000"/>
          <w:spacing w:val="2"/>
          <w:sz w:val="28"/>
          <w:szCs w:val="28"/>
          <w:lang w:eastAsia="ru-RU"/>
        </w:rPr>
        <w:t xml:space="preserve">которые рассматривают в качестве суда первой инстанции все </w:t>
      </w:r>
      <w:r>
        <w:rPr>
          <w:rFonts w:eastAsia="Times New Roman" w:cs="Times New Roman" w:ascii="Times New Roman" w:hAnsi="Times New Roman"/>
          <w:color w:val="000000"/>
          <w:sz w:val="28"/>
          <w:szCs w:val="28"/>
          <w:lang w:eastAsia="ru-RU"/>
        </w:rPr>
        <w:t>споры, предполагающие административно-правовой порядок рас</w:t>
      </w:r>
      <w:r>
        <w:rPr>
          <w:rFonts w:eastAsia="Times New Roman" w:cs="Times New Roman" w:ascii="Times New Roman" w:hAnsi="Times New Roman"/>
          <w:color w:val="000000"/>
          <w:spacing w:val="-2"/>
          <w:sz w:val="28"/>
          <w:szCs w:val="28"/>
          <w:lang w:eastAsia="ru-RU"/>
        </w:rPr>
        <w:t xml:space="preserve">смотрения и не отнесенные к компетенции вышестоящих судов. </w:t>
      </w:r>
      <w:r>
        <w:rPr>
          <w:rFonts w:eastAsia="Times New Roman" w:cs="Times New Roman" w:ascii="Times New Roman" w:hAnsi="Times New Roman"/>
          <w:color w:val="000000"/>
          <w:spacing w:val="-1"/>
          <w:sz w:val="28"/>
          <w:szCs w:val="28"/>
          <w:lang w:eastAsia="ru-RU"/>
        </w:rPr>
        <w:t xml:space="preserve">Следующую ступень составляют Высшие административные суды </w:t>
      </w:r>
      <w:r>
        <w:rPr>
          <w:rFonts w:eastAsia="Times New Roman" w:cs="Times New Roman" w:ascii="Times New Roman" w:hAnsi="Times New Roman"/>
          <w:color w:val="000000"/>
          <w:spacing w:val="3"/>
          <w:sz w:val="28"/>
          <w:szCs w:val="28"/>
          <w:lang w:eastAsia="ru-RU"/>
        </w:rPr>
        <w:t>земель. Они рассматривают жалобы на решения административ</w:t>
      </w:r>
      <w:r>
        <w:rPr>
          <w:rFonts w:eastAsia="Times New Roman" w:cs="Times New Roman" w:ascii="Times New Roman" w:hAnsi="Times New Roman"/>
          <w:color w:val="000000"/>
          <w:spacing w:val="2"/>
          <w:sz w:val="28"/>
          <w:szCs w:val="28"/>
          <w:lang w:eastAsia="ru-RU"/>
        </w:rPr>
        <w:t>ных судов, а также разрешают некоторые категории дел в каче</w:t>
        <w:softHyphen/>
      </w:r>
      <w:r>
        <w:rPr>
          <w:rFonts w:eastAsia="Times New Roman" w:cs="Times New Roman" w:ascii="Times New Roman" w:hAnsi="Times New Roman"/>
          <w:color w:val="000000"/>
          <w:spacing w:val="1"/>
          <w:sz w:val="28"/>
          <w:szCs w:val="28"/>
          <w:lang w:eastAsia="ru-RU"/>
        </w:rPr>
        <w:t>стве суда первой инстанции. Возглавляет систему администра</w:t>
        <w:softHyphen/>
      </w:r>
      <w:r>
        <w:rPr>
          <w:rFonts w:eastAsia="Times New Roman" w:cs="Times New Roman" w:ascii="Times New Roman" w:hAnsi="Times New Roman"/>
          <w:color w:val="000000"/>
          <w:spacing w:val="-1"/>
          <w:sz w:val="28"/>
          <w:szCs w:val="28"/>
          <w:lang w:eastAsia="ru-RU"/>
        </w:rPr>
        <w:t xml:space="preserve">тивной юстиции Федеральный административный суд. В качестве </w:t>
      </w:r>
      <w:r>
        <w:rPr>
          <w:rFonts w:eastAsia="Times New Roman" w:cs="Times New Roman" w:ascii="Times New Roman" w:hAnsi="Times New Roman"/>
          <w:color w:val="000000"/>
          <w:sz w:val="28"/>
          <w:szCs w:val="28"/>
          <w:lang w:eastAsia="ru-RU"/>
        </w:rPr>
        <w:t>суда первой инстанции Федеральный административный суд рас</w:t>
        <w:softHyphen/>
      </w:r>
      <w:r>
        <w:rPr>
          <w:rFonts w:eastAsia="Times New Roman" w:cs="Times New Roman" w:ascii="Times New Roman" w:hAnsi="Times New Roman"/>
          <w:color w:val="000000"/>
          <w:spacing w:val="1"/>
          <w:sz w:val="28"/>
          <w:szCs w:val="28"/>
          <w:lang w:eastAsia="ru-RU"/>
        </w:rPr>
        <w:t>сматривает публично-правовые споры, а также жалобы на реше</w:t>
        <w:softHyphen/>
      </w:r>
      <w:r>
        <w:rPr>
          <w:rFonts w:eastAsia="Times New Roman" w:cs="Times New Roman" w:ascii="Times New Roman" w:hAnsi="Times New Roman"/>
          <w:color w:val="000000"/>
          <w:spacing w:val="2"/>
          <w:sz w:val="28"/>
          <w:szCs w:val="28"/>
          <w:lang w:eastAsia="ru-RU"/>
        </w:rPr>
        <w:t>ния высших административных судов земель.</w:t>
      </w:r>
    </w:p>
    <w:p>
      <w:pPr>
        <w:pStyle w:val="Normal"/>
        <w:widowControl w:val="false"/>
        <w:shd w:fill="FFFFFF" w:val="clear"/>
        <w:autoSpaceDE w:val="false"/>
        <w:spacing w:lineRule="auto" w:line="240" w:before="5"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Система судов по трудовым спорам включает три инстан</w:t>
        <w:softHyphen/>
      </w:r>
      <w:r>
        <w:rPr>
          <w:rFonts w:eastAsia="Times New Roman" w:cs="Times New Roman" w:ascii="Times New Roman" w:hAnsi="Times New Roman"/>
          <w:color w:val="000000"/>
          <w:sz w:val="28"/>
          <w:szCs w:val="28"/>
          <w:lang w:eastAsia="ru-RU"/>
        </w:rPr>
        <w:t xml:space="preserve">ции. Низшей из них являются </w:t>
      </w:r>
      <w:r>
        <w:rPr>
          <w:rFonts w:eastAsia="Times New Roman" w:cs="Times New Roman" w:ascii="Times New Roman" w:hAnsi="Times New Roman"/>
          <w:b/>
          <w:color w:val="000000"/>
          <w:sz w:val="28"/>
          <w:szCs w:val="28"/>
          <w:lang w:eastAsia="ru-RU"/>
        </w:rPr>
        <w:t>Трудовые суды</w:t>
      </w:r>
      <w:r>
        <w:rPr>
          <w:rFonts w:eastAsia="Times New Roman" w:cs="Times New Roman" w:ascii="Times New Roman" w:hAnsi="Times New Roman"/>
          <w:color w:val="000000"/>
          <w:sz w:val="28"/>
          <w:szCs w:val="28"/>
          <w:lang w:eastAsia="ru-RU"/>
        </w:rPr>
        <w:t xml:space="preserve">. Только они могут </w:t>
      </w:r>
      <w:r>
        <w:rPr>
          <w:rFonts w:eastAsia="Times New Roman" w:cs="Times New Roman" w:ascii="Times New Roman" w:hAnsi="Times New Roman"/>
          <w:color w:val="000000"/>
          <w:spacing w:val="2"/>
          <w:sz w:val="28"/>
          <w:szCs w:val="28"/>
          <w:lang w:eastAsia="ru-RU"/>
        </w:rPr>
        <w:t xml:space="preserve">выступать в качестве суда первой инстанции. К компетенции </w:t>
      </w:r>
      <w:r>
        <w:rPr>
          <w:rFonts w:eastAsia="Times New Roman" w:cs="Times New Roman" w:ascii="Times New Roman" w:hAnsi="Times New Roman"/>
          <w:color w:val="000000"/>
          <w:spacing w:val="5"/>
          <w:sz w:val="28"/>
          <w:szCs w:val="28"/>
          <w:lang w:eastAsia="ru-RU"/>
        </w:rPr>
        <w:t xml:space="preserve">трудовых судов относится разрешение гражданско-правовых </w:t>
      </w:r>
      <w:r>
        <w:rPr>
          <w:rFonts w:eastAsia="Times New Roman" w:cs="Times New Roman" w:ascii="Times New Roman" w:hAnsi="Times New Roman"/>
          <w:color w:val="000000"/>
          <w:spacing w:val="3"/>
          <w:sz w:val="28"/>
          <w:szCs w:val="28"/>
          <w:lang w:eastAsia="ru-RU"/>
        </w:rPr>
        <w:t>споров между работниками и работодателями, в том числе спо</w:t>
        <w:softHyphen/>
      </w:r>
      <w:r>
        <w:rPr>
          <w:rFonts w:eastAsia="Times New Roman" w:cs="Times New Roman" w:ascii="Times New Roman" w:hAnsi="Times New Roman"/>
          <w:color w:val="000000"/>
          <w:spacing w:val="6"/>
          <w:sz w:val="28"/>
          <w:szCs w:val="28"/>
          <w:lang w:eastAsia="ru-RU"/>
        </w:rPr>
        <w:t xml:space="preserve">ров между сторонами коллективного договора, о разрешении </w:t>
      </w:r>
      <w:r>
        <w:rPr>
          <w:rFonts w:eastAsia="Times New Roman" w:cs="Times New Roman" w:ascii="Times New Roman" w:hAnsi="Times New Roman"/>
          <w:color w:val="000000"/>
          <w:spacing w:val="2"/>
          <w:sz w:val="28"/>
          <w:szCs w:val="28"/>
          <w:lang w:eastAsia="ru-RU"/>
        </w:rPr>
        <w:t>или запрете забастовок и локаутов, о создании союзов и объе</w:t>
        <w:softHyphen/>
      </w:r>
      <w:r>
        <w:rPr>
          <w:rFonts w:eastAsia="Times New Roman" w:cs="Times New Roman" w:ascii="Times New Roman" w:hAnsi="Times New Roman"/>
          <w:color w:val="000000"/>
          <w:spacing w:val="1"/>
          <w:sz w:val="28"/>
          <w:szCs w:val="28"/>
          <w:lang w:eastAsia="ru-RU"/>
        </w:rPr>
        <w:t>динений и их праве на осуществление своей деятельности. Су</w:t>
        <w:softHyphen/>
      </w:r>
      <w:r>
        <w:rPr>
          <w:rFonts w:eastAsia="Times New Roman" w:cs="Times New Roman" w:ascii="Times New Roman" w:hAnsi="Times New Roman"/>
          <w:color w:val="000000"/>
          <w:spacing w:val="4"/>
          <w:sz w:val="28"/>
          <w:szCs w:val="28"/>
          <w:lang w:eastAsia="ru-RU"/>
        </w:rPr>
        <w:t>дебные споры рассматривает коллегия из трех судей: предсе</w:t>
        <w:softHyphen/>
      </w:r>
      <w:r>
        <w:rPr>
          <w:rFonts w:eastAsia="Times New Roman" w:cs="Times New Roman" w:ascii="Times New Roman" w:hAnsi="Times New Roman"/>
          <w:color w:val="000000"/>
          <w:spacing w:val="-1"/>
          <w:sz w:val="28"/>
          <w:szCs w:val="28"/>
          <w:lang w:eastAsia="ru-RU"/>
        </w:rPr>
        <w:t xml:space="preserve">дателя (профессионального судьи) и двух «почетных судей», один </w:t>
      </w:r>
      <w:r>
        <w:rPr>
          <w:rFonts w:eastAsia="Times New Roman" w:cs="Times New Roman" w:ascii="Times New Roman" w:hAnsi="Times New Roman"/>
          <w:color w:val="000000"/>
          <w:sz w:val="28"/>
          <w:szCs w:val="28"/>
          <w:lang w:eastAsia="ru-RU"/>
        </w:rPr>
        <w:t xml:space="preserve">из которых представляет работодателей, а другой - наемных </w:t>
      </w:r>
      <w:r>
        <w:rPr>
          <w:rFonts w:eastAsia="Times New Roman" w:cs="Times New Roman" w:ascii="Times New Roman" w:hAnsi="Times New Roman"/>
          <w:color w:val="000000"/>
          <w:spacing w:val="3"/>
          <w:sz w:val="28"/>
          <w:szCs w:val="28"/>
          <w:lang w:eastAsia="ru-RU"/>
        </w:rPr>
        <w:t xml:space="preserve">работников. Второй инстанцией являются Земельные трудовые </w:t>
      </w:r>
      <w:r>
        <w:rPr>
          <w:rFonts w:eastAsia="Times New Roman" w:cs="Times New Roman" w:ascii="Times New Roman" w:hAnsi="Times New Roman"/>
          <w:color w:val="000000"/>
          <w:spacing w:val="7"/>
          <w:sz w:val="28"/>
          <w:szCs w:val="28"/>
          <w:lang w:eastAsia="ru-RU"/>
        </w:rPr>
        <w:t xml:space="preserve">суды. Они рассматривают апелляционные жалобы на решения </w:t>
      </w:r>
      <w:r>
        <w:rPr>
          <w:rFonts w:eastAsia="Times New Roman" w:cs="Times New Roman" w:ascii="Times New Roman" w:hAnsi="Times New Roman"/>
          <w:color w:val="000000"/>
          <w:spacing w:val="5"/>
          <w:sz w:val="28"/>
          <w:szCs w:val="28"/>
          <w:lang w:eastAsia="ru-RU"/>
        </w:rPr>
        <w:t>и судебные приказы трудовых судов. Возглавляет систему су</w:t>
        <w:softHyphen/>
      </w:r>
      <w:r>
        <w:rPr>
          <w:rFonts w:eastAsia="Times New Roman" w:cs="Times New Roman" w:ascii="Times New Roman" w:hAnsi="Times New Roman"/>
          <w:color w:val="000000"/>
          <w:spacing w:val="2"/>
          <w:sz w:val="28"/>
          <w:szCs w:val="28"/>
          <w:lang w:eastAsia="ru-RU"/>
        </w:rPr>
        <w:t xml:space="preserve">дов по трудовым спорам Федеральный трудовой суд, который </w:t>
      </w:r>
      <w:r>
        <w:rPr>
          <w:rFonts w:eastAsia="Times New Roman" w:cs="Times New Roman" w:ascii="Times New Roman" w:hAnsi="Times New Roman"/>
          <w:color w:val="000000"/>
          <w:spacing w:val="4"/>
          <w:sz w:val="28"/>
          <w:szCs w:val="28"/>
          <w:lang w:eastAsia="ru-RU"/>
        </w:rPr>
        <w:t>рассматривает жалобы в порядке кассации на решения ниже</w:t>
        <w:softHyphen/>
      </w:r>
      <w:r>
        <w:rPr>
          <w:rFonts w:eastAsia="Times New Roman" w:cs="Times New Roman" w:ascii="Times New Roman" w:hAnsi="Times New Roman"/>
          <w:color w:val="000000"/>
          <w:spacing w:val="2"/>
          <w:sz w:val="28"/>
          <w:szCs w:val="28"/>
          <w:lang w:eastAsia="ru-RU"/>
        </w:rPr>
        <w:t>стоящих судов.</w:t>
      </w:r>
    </w:p>
    <w:p>
      <w:pPr>
        <w:pStyle w:val="Normal"/>
        <w:widowControl w:val="false"/>
        <w:shd w:fill="FFFFFF" w:val="clear"/>
        <w:autoSpaceDE w:val="false"/>
        <w:spacing w:lineRule="auto" w:line="240" w:before="19"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 xml:space="preserve">В компетенцию социальных судов входят дела, связанные с </w:t>
      </w:r>
      <w:r>
        <w:rPr>
          <w:rFonts w:eastAsia="Times New Roman" w:cs="Times New Roman" w:ascii="Times New Roman" w:hAnsi="Times New Roman"/>
          <w:color w:val="000000"/>
          <w:sz w:val="28"/>
          <w:szCs w:val="28"/>
          <w:lang w:eastAsia="ru-RU"/>
        </w:rPr>
        <w:t>вопросами социального страхования, в том числе по безработице, по болезни, пострадавших от несчастного случая, оказания бес</w:t>
        <w:softHyphen/>
      </w:r>
      <w:r>
        <w:rPr>
          <w:rFonts w:eastAsia="Times New Roman" w:cs="Times New Roman" w:ascii="Times New Roman" w:hAnsi="Times New Roman"/>
          <w:color w:val="000000"/>
          <w:spacing w:val="-3"/>
          <w:sz w:val="28"/>
          <w:szCs w:val="28"/>
          <w:lang w:eastAsia="ru-RU"/>
        </w:rPr>
        <w:t>платной или льготной медицинской помощи, пенсионного обеспе</w:t>
        <w:softHyphen/>
      </w:r>
      <w:r>
        <w:rPr>
          <w:rFonts w:eastAsia="Times New Roman" w:cs="Times New Roman" w:ascii="Times New Roman" w:hAnsi="Times New Roman"/>
          <w:color w:val="000000"/>
          <w:spacing w:val="-2"/>
          <w:sz w:val="28"/>
          <w:szCs w:val="28"/>
          <w:lang w:eastAsia="ru-RU"/>
        </w:rPr>
        <w:t>чения и др. Социальные суды имеют три инстанции. Низшей ин</w:t>
        <w:softHyphen/>
      </w:r>
      <w:r>
        <w:rPr>
          <w:rFonts w:eastAsia="Times New Roman" w:cs="Times New Roman" w:ascii="Times New Roman" w:hAnsi="Times New Roman"/>
          <w:color w:val="000000"/>
          <w:spacing w:val="-3"/>
          <w:sz w:val="28"/>
          <w:szCs w:val="28"/>
          <w:lang w:eastAsia="ru-RU"/>
        </w:rPr>
        <w:t xml:space="preserve">станцией являются Социальные суды, которые рассматривают дела </w:t>
      </w:r>
      <w:r>
        <w:rPr>
          <w:rFonts w:eastAsia="Times New Roman" w:cs="Times New Roman" w:ascii="Times New Roman" w:hAnsi="Times New Roman"/>
          <w:color w:val="000000"/>
          <w:spacing w:val="-1"/>
          <w:sz w:val="28"/>
          <w:szCs w:val="28"/>
          <w:lang w:eastAsia="ru-RU"/>
        </w:rPr>
        <w:t>по первой инстанции. Вторую ступень образуют Земельные соци</w:t>
        <w:softHyphen/>
      </w:r>
      <w:r>
        <w:rPr>
          <w:rFonts w:eastAsia="Times New Roman" w:cs="Times New Roman" w:ascii="Times New Roman" w:hAnsi="Times New Roman"/>
          <w:color w:val="000000"/>
          <w:sz w:val="28"/>
          <w:szCs w:val="28"/>
          <w:lang w:eastAsia="ru-RU"/>
        </w:rPr>
        <w:t xml:space="preserve">альные суды и являются апелляционной инстанцией. Возглавляет </w:t>
      </w:r>
      <w:r>
        <w:rPr>
          <w:rFonts w:eastAsia="Times New Roman" w:cs="Times New Roman" w:ascii="Times New Roman" w:hAnsi="Times New Roman"/>
          <w:color w:val="000000"/>
          <w:spacing w:val="1"/>
          <w:sz w:val="28"/>
          <w:szCs w:val="28"/>
          <w:lang w:eastAsia="ru-RU"/>
        </w:rPr>
        <w:t>систему Федеральный социальный суд, рассматривающий касса</w:t>
        <w:softHyphen/>
      </w:r>
      <w:r>
        <w:rPr>
          <w:rFonts w:eastAsia="Times New Roman" w:cs="Times New Roman" w:ascii="Times New Roman" w:hAnsi="Times New Roman"/>
          <w:color w:val="000000"/>
          <w:spacing w:val="-1"/>
          <w:sz w:val="28"/>
          <w:szCs w:val="28"/>
          <w:lang w:eastAsia="ru-RU"/>
        </w:rPr>
        <w:t xml:space="preserve">ционные жалобы на решения нижестоящих судов и некоторые </w:t>
      </w:r>
      <w:r>
        <w:rPr>
          <w:rFonts w:eastAsia="Times New Roman" w:cs="Times New Roman" w:ascii="Times New Roman" w:hAnsi="Times New Roman"/>
          <w:color w:val="000000"/>
          <w:spacing w:val="3"/>
          <w:sz w:val="28"/>
          <w:szCs w:val="28"/>
          <w:lang w:eastAsia="ru-RU"/>
        </w:rPr>
        <w:t>категории дел в качестве суда первой инстанции.</w:t>
      </w:r>
    </w:p>
    <w:p>
      <w:pPr>
        <w:pStyle w:val="Normal"/>
        <w:widowControl w:val="false"/>
        <w:shd w:fill="FFFFFF" w:val="clear"/>
        <w:autoSpaceDE w:val="false"/>
        <w:spacing w:lineRule="auto" w:line="240" w:before="5"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Финансовые суды рассматривают споры, связанные с упла</w:t>
        <w:softHyphen/>
      </w:r>
      <w:r>
        <w:rPr>
          <w:rFonts w:eastAsia="Times New Roman" w:cs="Times New Roman" w:ascii="Times New Roman" w:hAnsi="Times New Roman"/>
          <w:color w:val="000000"/>
          <w:sz w:val="28"/>
          <w:szCs w:val="28"/>
          <w:lang w:eastAsia="ru-RU"/>
        </w:rPr>
        <w:t>той налогов и таможенных сборов. Компетенция финансовых су</w:t>
        <w:softHyphen/>
      </w:r>
      <w:r>
        <w:rPr>
          <w:rFonts w:eastAsia="Times New Roman" w:cs="Times New Roman" w:ascii="Times New Roman" w:hAnsi="Times New Roman"/>
          <w:color w:val="000000"/>
          <w:spacing w:val="1"/>
          <w:sz w:val="28"/>
          <w:szCs w:val="28"/>
          <w:lang w:eastAsia="ru-RU"/>
        </w:rPr>
        <w:t>дов не распространяется на уголовное производство и производ</w:t>
        <w:softHyphen/>
      </w:r>
      <w:r>
        <w:rPr>
          <w:rFonts w:eastAsia="Times New Roman" w:cs="Times New Roman" w:ascii="Times New Roman" w:hAnsi="Times New Roman"/>
          <w:color w:val="000000"/>
          <w:spacing w:val="-1"/>
          <w:sz w:val="28"/>
          <w:szCs w:val="28"/>
          <w:lang w:eastAsia="ru-RU"/>
        </w:rPr>
        <w:t>ство о возмещении денежного ущерба. Установлена двухступен</w:t>
        <w:softHyphen/>
      </w:r>
      <w:r>
        <w:rPr>
          <w:rFonts w:eastAsia="Times New Roman" w:cs="Times New Roman" w:ascii="Times New Roman" w:hAnsi="Times New Roman"/>
          <w:color w:val="000000"/>
          <w:sz w:val="28"/>
          <w:szCs w:val="28"/>
          <w:lang w:eastAsia="ru-RU"/>
        </w:rPr>
        <w:t xml:space="preserve">чатая система финансовых судов. В каждой из земель образованы </w:t>
      </w:r>
      <w:r>
        <w:rPr>
          <w:rFonts w:eastAsia="Times New Roman" w:cs="Times New Roman" w:ascii="Times New Roman" w:hAnsi="Times New Roman"/>
          <w:color w:val="000000"/>
          <w:spacing w:val="1"/>
          <w:sz w:val="28"/>
          <w:szCs w:val="28"/>
          <w:lang w:eastAsia="ru-RU"/>
        </w:rPr>
        <w:t>судебные округа, где действуют Финансовые суды в качестве су</w:t>
      </w:r>
      <w:r>
        <w:rPr>
          <w:rFonts w:eastAsia="Times New Roman" w:cs="Times New Roman" w:ascii="Times New Roman" w:hAnsi="Times New Roman"/>
          <w:color w:val="000000"/>
          <w:spacing w:val="-1"/>
          <w:sz w:val="28"/>
          <w:szCs w:val="28"/>
          <w:lang w:eastAsia="ru-RU"/>
        </w:rPr>
        <w:t xml:space="preserve">дов первой инстанции. Возглавляет систему финансовых судов </w:t>
      </w:r>
      <w:r>
        <w:rPr>
          <w:rFonts w:eastAsia="Times New Roman" w:cs="Times New Roman" w:ascii="Times New Roman" w:hAnsi="Times New Roman"/>
          <w:color w:val="000000"/>
          <w:sz w:val="28"/>
          <w:szCs w:val="28"/>
          <w:lang w:eastAsia="ru-RU"/>
        </w:rPr>
        <w:t>Федеральный финансовый суд, созданный в 1950 г. вместо Им</w:t>
        <w:softHyphen/>
        <w:t>перского финансового суда, учрежденного в 1918 г. и прекратив</w:t>
        <w:softHyphen/>
      </w:r>
      <w:r>
        <w:rPr>
          <w:rFonts w:eastAsia="Times New Roman" w:cs="Times New Roman" w:ascii="Times New Roman" w:hAnsi="Times New Roman"/>
          <w:color w:val="000000"/>
          <w:spacing w:val="-1"/>
          <w:sz w:val="28"/>
          <w:szCs w:val="28"/>
          <w:lang w:eastAsia="ru-RU"/>
        </w:rPr>
        <w:t>шего существование после поражения Германии во Второй миро</w:t>
        <w:softHyphen/>
      </w:r>
      <w:r>
        <w:rPr>
          <w:rFonts w:eastAsia="Times New Roman" w:cs="Times New Roman" w:ascii="Times New Roman" w:hAnsi="Times New Roman"/>
          <w:color w:val="000000"/>
          <w:spacing w:val="3"/>
          <w:sz w:val="28"/>
          <w:szCs w:val="28"/>
          <w:lang w:eastAsia="ru-RU"/>
        </w:rPr>
        <w:t xml:space="preserve">вой войне. Федеральный финансовый суд рассматривает жалобы </w:t>
      </w:r>
      <w:r>
        <w:rPr>
          <w:rFonts w:eastAsia="Times New Roman" w:cs="Times New Roman" w:ascii="Times New Roman" w:hAnsi="Times New Roman"/>
          <w:color w:val="000000"/>
          <w:spacing w:val="2"/>
          <w:sz w:val="28"/>
          <w:szCs w:val="28"/>
          <w:lang w:eastAsia="ru-RU"/>
        </w:rPr>
        <w:t>в кассационном порядке.</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3"/>
          <w:sz w:val="28"/>
          <w:szCs w:val="28"/>
          <w:lang w:eastAsia="ru-RU"/>
        </w:rPr>
        <w:t xml:space="preserve">В целях осуществления единства правосудия высшие суды ФРГ </w:t>
      </w:r>
      <w:r>
        <w:rPr>
          <w:rFonts w:eastAsia="Times New Roman" w:cs="Times New Roman" w:ascii="Times New Roman" w:hAnsi="Times New Roman"/>
          <w:color w:val="000000"/>
          <w:sz w:val="28"/>
          <w:szCs w:val="28"/>
          <w:lang w:eastAsia="ru-RU"/>
        </w:rPr>
        <w:t>образуют Объединенный сенат, созданный в 1968 г. Объединен</w:t>
        <w:softHyphen/>
      </w:r>
      <w:r>
        <w:rPr>
          <w:rFonts w:eastAsia="Times New Roman" w:cs="Times New Roman" w:ascii="Times New Roman" w:hAnsi="Times New Roman"/>
          <w:color w:val="000000"/>
          <w:spacing w:val="-1"/>
          <w:sz w:val="28"/>
          <w:szCs w:val="28"/>
          <w:lang w:eastAsia="ru-RU"/>
        </w:rPr>
        <w:t>ный сенат принимает дело к производству, когда один из феде</w:t>
        <w:softHyphen/>
      </w:r>
      <w:r>
        <w:rPr>
          <w:rFonts w:eastAsia="Times New Roman" w:cs="Times New Roman" w:ascii="Times New Roman" w:hAnsi="Times New Roman"/>
          <w:color w:val="000000"/>
          <w:spacing w:val="-2"/>
          <w:sz w:val="28"/>
          <w:szCs w:val="28"/>
          <w:lang w:eastAsia="ru-RU"/>
        </w:rPr>
        <w:t xml:space="preserve">ральных высших судов расходится в своем решении по вопросам </w:t>
      </w:r>
      <w:r>
        <w:rPr>
          <w:rFonts w:eastAsia="Times New Roman" w:cs="Times New Roman" w:ascii="Times New Roman" w:hAnsi="Times New Roman"/>
          <w:color w:val="000000"/>
          <w:spacing w:val="-1"/>
          <w:sz w:val="28"/>
          <w:szCs w:val="28"/>
          <w:lang w:eastAsia="ru-RU"/>
        </w:rPr>
        <w:t xml:space="preserve">права с другим высшим федеральным судом или Объединенным </w:t>
      </w:r>
      <w:r>
        <w:rPr>
          <w:rFonts w:eastAsia="Times New Roman" w:cs="Times New Roman" w:ascii="Times New Roman" w:hAnsi="Times New Roman"/>
          <w:color w:val="000000"/>
          <w:spacing w:val="4"/>
          <w:sz w:val="28"/>
          <w:szCs w:val="28"/>
          <w:lang w:eastAsia="ru-RU"/>
        </w:rPr>
        <w:t>сенатом. Заключение Сената по делу является обязательным.</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С образованием Европейского союза и Совета Европы в до</w:t>
        <w:softHyphen/>
      </w:r>
      <w:r>
        <w:rPr>
          <w:rFonts w:eastAsia="Times New Roman" w:cs="Times New Roman" w:ascii="Times New Roman" w:hAnsi="Times New Roman"/>
          <w:color w:val="000000"/>
          <w:spacing w:val="1"/>
          <w:sz w:val="28"/>
          <w:szCs w:val="28"/>
          <w:lang w:eastAsia="ru-RU"/>
        </w:rPr>
        <w:t>полнение к национальной возникает международная или евро</w:t>
        <w:softHyphen/>
      </w:r>
      <w:r>
        <w:rPr>
          <w:rFonts w:eastAsia="Times New Roman" w:cs="Times New Roman" w:ascii="Times New Roman" w:hAnsi="Times New Roman"/>
          <w:color w:val="000000"/>
          <w:sz w:val="28"/>
          <w:szCs w:val="28"/>
          <w:lang w:eastAsia="ru-RU"/>
        </w:rPr>
        <w:t xml:space="preserve">пейская юрисдикция. Были созданы судебные органы, имеющие </w:t>
      </w:r>
      <w:r>
        <w:rPr>
          <w:rFonts w:eastAsia="Times New Roman" w:cs="Times New Roman" w:ascii="Times New Roman" w:hAnsi="Times New Roman"/>
          <w:color w:val="000000"/>
          <w:spacing w:val="3"/>
          <w:sz w:val="28"/>
          <w:szCs w:val="28"/>
          <w:lang w:eastAsia="ru-RU"/>
        </w:rPr>
        <w:t xml:space="preserve">наднациональный характер и куда могут обращаться граждане </w:t>
      </w:r>
      <w:r>
        <w:rPr>
          <w:rFonts w:eastAsia="Times New Roman" w:cs="Times New Roman" w:ascii="Times New Roman" w:hAnsi="Times New Roman"/>
          <w:color w:val="000000"/>
          <w:spacing w:val="-1"/>
          <w:sz w:val="28"/>
          <w:szCs w:val="28"/>
          <w:lang w:eastAsia="ru-RU"/>
        </w:rPr>
        <w:t xml:space="preserve">ФРГ. Среди них следует выделить прежде всего Суд европейских сообществ и Европейский суд по правам человека. Решения Суда европейских сообществ и Европейского суда по правам человека </w:t>
      </w:r>
      <w:r>
        <w:rPr>
          <w:rFonts w:eastAsia="Times New Roman" w:cs="Times New Roman" w:ascii="Times New Roman" w:hAnsi="Times New Roman"/>
          <w:color w:val="000000"/>
          <w:spacing w:val="5"/>
          <w:sz w:val="28"/>
          <w:szCs w:val="28"/>
          <w:lang w:eastAsia="ru-RU"/>
        </w:rPr>
        <w:t>обязательны для органов власти ФРГ.</w:t>
      </w:r>
    </w:p>
    <w:p>
      <w:pPr>
        <w:pStyle w:val="Normal"/>
        <w:widowControl w:val="false"/>
        <w:shd w:fill="FFFFFF" w:val="clear"/>
        <w:autoSpaceDE w:val="false"/>
        <w:spacing w:lineRule="auto" w:line="360" w:before="178" w:after="0"/>
        <w:ind w:firstLine="567" w:start="-567" w:end="-81"/>
        <w:jc w:val="center"/>
        <w:rPr>
          <w:rFonts w:ascii="Times New Roman" w:hAnsi="Times New Roman" w:eastAsia="Times New Roman" w:cs="Times New Roman"/>
          <w:b/>
          <w:color w:val="000000"/>
          <w:spacing w:val="2"/>
          <w:sz w:val="28"/>
          <w:szCs w:val="28"/>
          <w:lang w:eastAsia="ru-RU"/>
        </w:rPr>
      </w:pPr>
      <w:r>
        <w:rPr>
          <w:rFonts w:eastAsia="Times New Roman" w:cs="Times New Roman" w:ascii="Times New Roman" w:hAnsi="Times New Roman"/>
          <w:b/>
          <w:color w:val="000000"/>
          <w:spacing w:val="2"/>
          <w:sz w:val="28"/>
          <w:szCs w:val="28"/>
          <w:lang w:eastAsia="ru-RU"/>
        </w:rPr>
        <w:t>4. Объединение Германии</w:t>
      </w:r>
    </w:p>
    <w:p>
      <w:pPr>
        <w:pStyle w:val="Normal"/>
        <w:widowControl w:val="false"/>
        <w:shd w:fill="FFFFFF" w:val="clear"/>
        <w:autoSpaceDE w:val="false"/>
        <w:spacing w:lineRule="auto" w:line="240" w:before="178"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Раздельное существование германских государств продолжа</w:t>
        <w:softHyphen/>
      </w:r>
      <w:r>
        <w:rPr>
          <w:rFonts w:eastAsia="Times New Roman" w:cs="Times New Roman" w:ascii="Times New Roman" w:hAnsi="Times New Roman"/>
          <w:color w:val="000000"/>
          <w:sz w:val="28"/>
          <w:szCs w:val="28"/>
          <w:lang w:eastAsia="ru-RU"/>
        </w:rPr>
        <w:t xml:space="preserve">лось относительно недолго. В результате глубоких изменений, </w:t>
      </w:r>
      <w:r>
        <w:rPr>
          <w:rFonts w:eastAsia="Times New Roman" w:cs="Times New Roman" w:ascii="Times New Roman" w:hAnsi="Times New Roman"/>
          <w:color w:val="000000"/>
          <w:spacing w:val="-2"/>
          <w:sz w:val="28"/>
          <w:szCs w:val="28"/>
          <w:lang w:eastAsia="ru-RU"/>
        </w:rPr>
        <w:t xml:space="preserve">прошедших в СССР и Восточной Европе, сложились условия для </w:t>
      </w:r>
      <w:r>
        <w:rPr>
          <w:rFonts w:eastAsia="Times New Roman" w:cs="Times New Roman" w:ascii="Times New Roman" w:hAnsi="Times New Roman"/>
          <w:color w:val="000000"/>
          <w:spacing w:val="-1"/>
          <w:sz w:val="28"/>
          <w:szCs w:val="28"/>
          <w:lang w:eastAsia="ru-RU"/>
        </w:rPr>
        <w:t xml:space="preserve">объединения страны. Во второй половине 80-х годов ГДР, как и </w:t>
      </w:r>
      <w:r>
        <w:rPr>
          <w:rFonts w:eastAsia="Times New Roman" w:cs="Times New Roman" w:ascii="Times New Roman" w:hAnsi="Times New Roman"/>
          <w:color w:val="000000"/>
          <w:spacing w:val="1"/>
          <w:sz w:val="28"/>
          <w:szCs w:val="28"/>
          <w:lang w:eastAsia="ru-RU"/>
        </w:rPr>
        <w:t xml:space="preserve">другие страны социалистического лагеря, находилась в условиях </w:t>
      </w:r>
      <w:r>
        <w:rPr>
          <w:rFonts w:eastAsia="Times New Roman" w:cs="Times New Roman" w:ascii="Times New Roman" w:hAnsi="Times New Roman"/>
          <w:color w:val="000000"/>
          <w:spacing w:val="-3"/>
          <w:sz w:val="28"/>
          <w:szCs w:val="28"/>
          <w:lang w:eastAsia="ru-RU"/>
        </w:rPr>
        <w:t xml:space="preserve">глубокого социально-экономического и политического кризиса. Все </w:t>
      </w:r>
      <w:r>
        <w:rPr>
          <w:rFonts w:eastAsia="Times New Roman" w:cs="Times New Roman" w:ascii="Times New Roman" w:hAnsi="Times New Roman"/>
          <w:color w:val="000000"/>
          <w:sz w:val="28"/>
          <w:szCs w:val="28"/>
          <w:lang w:eastAsia="ru-RU"/>
        </w:rPr>
        <w:t>активнее звучали требования открытия границ и политических перемен в стране. В мае 1989 г. после открытия австро-венгер</w:t>
        <w:softHyphen/>
      </w:r>
      <w:r>
        <w:rPr>
          <w:rFonts w:eastAsia="Times New Roman" w:cs="Times New Roman" w:ascii="Times New Roman" w:hAnsi="Times New Roman"/>
          <w:color w:val="000000"/>
          <w:spacing w:val="5"/>
          <w:sz w:val="28"/>
          <w:szCs w:val="28"/>
          <w:lang w:eastAsia="ru-RU"/>
        </w:rPr>
        <w:t>ской границы через Венгрию начался массовый выезд восточ</w:t>
        <w:softHyphen/>
      </w:r>
      <w:r>
        <w:rPr>
          <w:rFonts w:eastAsia="Times New Roman" w:cs="Times New Roman" w:ascii="Times New Roman" w:hAnsi="Times New Roman"/>
          <w:color w:val="000000"/>
          <w:spacing w:val="4"/>
          <w:sz w:val="28"/>
          <w:szCs w:val="28"/>
          <w:lang w:eastAsia="ru-RU"/>
        </w:rPr>
        <w:t>ных немцев в ФРГ. В результате этих событий после бессмен</w:t>
        <w:softHyphen/>
      </w:r>
      <w:r>
        <w:rPr>
          <w:rFonts w:eastAsia="Times New Roman" w:cs="Times New Roman" w:ascii="Times New Roman" w:hAnsi="Times New Roman"/>
          <w:color w:val="000000"/>
          <w:sz w:val="28"/>
          <w:szCs w:val="28"/>
          <w:lang w:eastAsia="ru-RU"/>
        </w:rPr>
        <w:t>ного 18-летнего правления ушел со своего поста Председатель Государственного совета и Генеральный секретарь СЕПГ Э. Хон</w:t>
      </w:r>
      <w:r>
        <w:rPr>
          <w:rFonts w:eastAsia="Times New Roman" w:cs="Times New Roman" w:ascii="Times New Roman" w:hAnsi="Times New Roman"/>
          <w:color w:val="000000"/>
          <w:spacing w:val="-1"/>
          <w:sz w:val="28"/>
          <w:szCs w:val="28"/>
          <w:lang w:eastAsia="ru-RU"/>
        </w:rPr>
        <w:t xml:space="preserve">некер. В ноябре, после массовых демонстраций народа, в которых </w:t>
      </w:r>
      <w:r>
        <w:rPr>
          <w:rFonts w:eastAsia="Times New Roman" w:cs="Times New Roman" w:ascii="Times New Roman" w:hAnsi="Times New Roman"/>
          <w:color w:val="000000"/>
          <w:spacing w:val="3"/>
          <w:sz w:val="28"/>
          <w:szCs w:val="28"/>
          <w:lang w:eastAsia="ru-RU"/>
        </w:rPr>
        <w:t>участвовало до 1 млн. человек, власти ГДР были вынуждены от</w:t>
        <w:softHyphen/>
      </w:r>
      <w:r>
        <w:rPr>
          <w:rFonts w:eastAsia="Times New Roman" w:cs="Times New Roman" w:ascii="Times New Roman" w:hAnsi="Times New Roman"/>
          <w:color w:val="000000"/>
          <w:sz w:val="28"/>
          <w:szCs w:val="28"/>
          <w:lang w:eastAsia="ru-RU"/>
        </w:rPr>
        <w:t>крыть границы. Вслед за этим был утерян контроль над полити</w:t>
        <w:softHyphen/>
      </w:r>
      <w:r>
        <w:rPr>
          <w:rFonts w:eastAsia="Times New Roman" w:cs="Times New Roman" w:ascii="Times New Roman" w:hAnsi="Times New Roman"/>
          <w:color w:val="000000"/>
          <w:spacing w:val="-1"/>
          <w:sz w:val="28"/>
          <w:szCs w:val="28"/>
          <w:lang w:eastAsia="ru-RU"/>
        </w:rPr>
        <w:t>ческой и экономической ситуацией в стране. В повестку дня ста</w:t>
        <w:softHyphen/>
      </w:r>
      <w:r>
        <w:rPr>
          <w:rFonts w:eastAsia="Times New Roman" w:cs="Times New Roman" w:ascii="Times New Roman" w:hAnsi="Times New Roman"/>
          <w:color w:val="000000"/>
          <w:spacing w:val="2"/>
          <w:sz w:val="28"/>
          <w:szCs w:val="28"/>
          <w:lang w:eastAsia="ru-RU"/>
        </w:rPr>
        <w:t xml:space="preserve">вится вопрос об объединении Германии. </w:t>
      </w:r>
      <w:r>
        <w:rPr>
          <w:rFonts w:eastAsia="Times New Roman" w:cs="Times New Roman" w:ascii="Times New Roman" w:hAnsi="Times New Roman"/>
          <w:color w:val="000000"/>
          <w:spacing w:val="1"/>
          <w:sz w:val="28"/>
          <w:szCs w:val="28"/>
          <w:lang w:eastAsia="ru-RU"/>
        </w:rPr>
        <w:t>Правительства Г. Коля (ФРГ) и Г. Модрова (ГДР) рассматри</w:t>
        <w:softHyphen/>
      </w:r>
      <w:r>
        <w:rPr>
          <w:rFonts w:eastAsia="Times New Roman" w:cs="Times New Roman" w:ascii="Times New Roman" w:hAnsi="Times New Roman"/>
          <w:color w:val="000000"/>
          <w:spacing w:val="-1"/>
          <w:sz w:val="28"/>
          <w:szCs w:val="28"/>
          <w:lang w:eastAsia="ru-RU"/>
        </w:rPr>
        <w:t>вали возможное объединение как относительно продолжительный процесс на основе договорного процесса. Мыслилось, что пере</w:t>
        <w:softHyphen/>
      </w:r>
      <w:r>
        <w:rPr>
          <w:rFonts w:eastAsia="Times New Roman" w:cs="Times New Roman" w:ascii="Times New Roman" w:hAnsi="Times New Roman"/>
          <w:color w:val="000000"/>
          <w:sz w:val="28"/>
          <w:szCs w:val="28"/>
          <w:lang w:eastAsia="ru-RU"/>
        </w:rPr>
        <w:t>ходный период продлится 2-3 года.</w:t>
      </w:r>
    </w:p>
    <w:p>
      <w:pPr>
        <w:pStyle w:val="Normal"/>
        <w:widowControl w:val="false"/>
        <w:shd w:fill="FFFFFF" w:val="clear"/>
        <w:autoSpaceDE w:val="false"/>
        <w:spacing w:lineRule="auto" w:line="240" w:before="5"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 xml:space="preserve">Канцлер ФРГ Гельмут Коль выступил в западногерманском </w:t>
      </w:r>
      <w:r>
        <w:rPr>
          <w:rFonts w:eastAsia="Times New Roman" w:cs="Times New Roman" w:ascii="Times New Roman" w:hAnsi="Times New Roman"/>
          <w:color w:val="000000"/>
          <w:sz w:val="28"/>
          <w:szCs w:val="28"/>
          <w:lang w:eastAsia="ru-RU"/>
        </w:rPr>
        <w:t>бундестаге с программой из 10 пунктов, посвященной развитию отношений между обоими германскими государствами. Эта про</w:t>
        <w:softHyphen/>
      </w:r>
      <w:r>
        <w:rPr>
          <w:rFonts w:eastAsia="Times New Roman" w:cs="Times New Roman" w:ascii="Times New Roman" w:hAnsi="Times New Roman"/>
          <w:color w:val="000000"/>
          <w:spacing w:val="-1"/>
          <w:sz w:val="28"/>
          <w:szCs w:val="28"/>
          <w:lang w:eastAsia="ru-RU"/>
        </w:rPr>
        <w:t>грамма состояла из перечня постепенно осуществляемых мер ук</w:t>
        <w:softHyphen/>
      </w:r>
      <w:r>
        <w:rPr>
          <w:rFonts w:eastAsia="Times New Roman" w:cs="Times New Roman" w:ascii="Times New Roman" w:hAnsi="Times New Roman"/>
          <w:color w:val="000000"/>
          <w:sz w:val="28"/>
          <w:szCs w:val="28"/>
          <w:lang w:eastAsia="ru-RU"/>
        </w:rPr>
        <w:t xml:space="preserve">репления сотрудничества двух немецких государств, обещания </w:t>
      </w:r>
      <w:r>
        <w:rPr>
          <w:rFonts w:eastAsia="Times New Roman" w:cs="Times New Roman" w:ascii="Times New Roman" w:hAnsi="Times New Roman"/>
          <w:color w:val="000000"/>
          <w:spacing w:val="-1"/>
          <w:sz w:val="28"/>
          <w:szCs w:val="28"/>
          <w:lang w:eastAsia="ru-RU"/>
        </w:rPr>
        <w:t xml:space="preserve">немедленной конкретной помощи ГДР в гуманитарной сфере, в </w:t>
      </w:r>
      <w:r>
        <w:rPr>
          <w:rFonts w:eastAsia="Times New Roman" w:cs="Times New Roman" w:ascii="Times New Roman" w:hAnsi="Times New Roman"/>
          <w:color w:val="000000"/>
          <w:spacing w:val="1"/>
          <w:sz w:val="28"/>
          <w:szCs w:val="28"/>
          <w:lang w:eastAsia="ru-RU"/>
        </w:rPr>
        <w:t>частности создания валютного фонда для финансирования поез</w:t>
        <w:softHyphen/>
      </w:r>
      <w:r>
        <w:rPr>
          <w:rFonts w:eastAsia="Times New Roman" w:cs="Times New Roman" w:ascii="Times New Roman" w:hAnsi="Times New Roman"/>
          <w:color w:val="000000"/>
          <w:sz w:val="28"/>
          <w:szCs w:val="28"/>
          <w:lang w:eastAsia="ru-RU"/>
        </w:rPr>
        <w:t>док восточных немцев к западным (ФРГ еще в 1983-1984 гг. ста</w:t>
        <w:softHyphen/>
        <w:t>новится одним из главных кредиторов ГДР), предложения о со</w:t>
        <w:softHyphen/>
      </w:r>
      <w:r>
        <w:rPr>
          <w:rFonts w:eastAsia="Times New Roman" w:cs="Times New Roman" w:ascii="Times New Roman" w:hAnsi="Times New Roman"/>
          <w:color w:val="000000"/>
          <w:spacing w:val="-2"/>
          <w:sz w:val="28"/>
          <w:szCs w:val="28"/>
          <w:lang w:eastAsia="ru-RU"/>
        </w:rPr>
        <w:t xml:space="preserve">здании договорного немецкого сообщества с новыми совместными </w:t>
      </w:r>
      <w:r>
        <w:rPr>
          <w:rFonts w:eastAsia="Times New Roman" w:cs="Times New Roman" w:ascii="Times New Roman" w:hAnsi="Times New Roman"/>
          <w:color w:val="000000"/>
          <w:spacing w:val="-1"/>
          <w:sz w:val="28"/>
          <w:szCs w:val="28"/>
          <w:lang w:eastAsia="ru-RU"/>
        </w:rPr>
        <w:t>институтами и расширением функций уже имеющихся. Подтвер</w:t>
        <w:softHyphen/>
        <w:t xml:space="preserve">ждая необходимость развивать и углублять сотрудничество с ГДР, </w:t>
      </w:r>
      <w:r>
        <w:rPr>
          <w:rFonts w:eastAsia="Times New Roman" w:cs="Times New Roman" w:ascii="Times New Roman" w:hAnsi="Times New Roman"/>
          <w:color w:val="000000"/>
          <w:spacing w:val="2"/>
          <w:sz w:val="28"/>
          <w:szCs w:val="28"/>
          <w:lang w:eastAsia="ru-RU"/>
        </w:rPr>
        <w:t>канцлер высказывал намерение создать в будущем конфедера</w:t>
        <w:softHyphen/>
      </w:r>
      <w:r>
        <w:rPr>
          <w:rFonts w:eastAsia="Times New Roman" w:cs="Times New Roman" w:ascii="Times New Roman" w:hAnsi="Times New Roman"/>
          <w:color w:val="000000"/>
          <w:spacing w:val="1"/>
          <w:sz w:val="28"/>
          <w:szCs w:val="28"/>
          <w:lang w:eastAsia="ru-RU"/>
        </w:rPr>
        <w:t>тивное объединение Германии.</w:t>
      </w:r>
    </w:p>
    <w:p>
      <w:pPr>
        <w:pStyle w:val="Normal"/>
        <w:widowControl w:val="false"/>
        <w:shd w:fill="FFFFFF" w:val="clear"/>
        <w:autoSpaceDE w:val="false"/>
        <w:spacing w:lineRule="auto" w:line="240" w:before="1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 xml:space="preserve">Осуществление программы оговаривалось рядом условий: если </w:t>
      </w:r>
      <w:r>
        <w:rPr>
          <w:rFonts w:eastAsia="Times New Roman" w:cs="Times New Roman" w:ascii="Times New Roman" w:hAnsi="Times New Roman"/>
          <w:color w:val="000000"/>
          <w:spacing w:val="1"/>
          <w:sz w:val="28"/>
          <w:szCs w:val="28"/>
          <w:lang w:eastAsia="ru-RU"/>
        </w:rPr>
        <w:t>в ГДР будут в обязательном порядке решены и необратимо нача</w:t>
        <w:softHyphen/>
      </w:r>
      <w:r>
        <w:rPr>
          <w:rFonts w:eastAsia="Times New Roman" w:cs="Times New Roman" w:ascii="Times New Roman" w:hAnsi="Times New Roman"/>
          <w:color w:val="000000"/>
          <w:spacing w:val="-1"/>
          <w:sz w:val="28"/>
          <w:szCs w:val="28"/>
          <w:lang w:eastAsia="ru-RU"/>
        </w:rPr>
        <w:t xml:space="preserve">ты «принципиальные перемены политической и экономической </w:t>
      </w:r>
      <w:r>
        <w:rPr>
          <w:rFonts w:eastAsia="Times New Roman" w:cs="Times New Roman" w:ascii="Times New Roman" w:hAnsi="Times New Roman"/>
          <w:color w:val="000000"/>
          <w:spacing w:val="1"/>
          <w:sz w:val="28"/>
          <w:szCs w:val="28"/>
          <w:lang w:eastAsia="ru-RU"/>
        </w:rPr>
        <w:t>системы». Это означало достижение государственным руковод</w:t>
        <w:softHyphen/>
      </w:r>
      <w:r>
        <w:rPr>
          <w:rFonts w:eastAsia="Times New Roman" w:cs="Times New Roman" w:ascii="Times New Roman" w:hAnsi="Times New Roman"/>
          <w:color w:val="000000"/>
          <w:spacing w:val="2"/>
          <w:sz w:val="28"/>
          <w:szCs w:val="28"/>
          <w:lang w:eastAsia="ru-RU"/>
        </w:rPr>
        <w:t>ством ГДР с оппозиционными группами соглашения об измене</w:t>
        <w:softHyphen/>
      </w:r>
      <w:r>
        <w:rPr>
          <w:rFonts w:eastAsia="Times New Roman" w:cs="Times New Roman" w:ascii="Times New Roman" w:hAnsi="Times New Roman"/>
          <w:color w:val="000000"/>
          <w:spacing w:val="-2"/>
          <w:sz w:val="28"/>
          <w:szCs w:val="28"/>
          <w:lang w:eastAsia="ru-RU"/>
        </w:rPr>
        <w:t>нии конституции, новом законе о выборах с участием несоциали</w:t>
        <w:softHyphen/>
      </w:r>
      <w:r>
        <w:rPr>
          <w:rFonts w:eastAsia="Times New Roman" w:cs="Times New Roman" w:ascii="Times New Roman" w:hAnsi="Times New Roman"/>
          <w:color w:val="000000"/>
          <w:spacing w:val="2"/>
          <w:sz w:val="28"/>
          <w:szCs w:val="28"/>
          <w:lang w:eastAsia="ru-RU"/>
        </w:rPr>
        <w:t>стических партий и пр.</w:t>
      </w:r>
    </w:p>
    <w:p>
      <w:pPr>
        <w:pStyle w:val="Normal"/>
        <w:widowControl w:val="false"/>
        <w:shd w:fill="FFFFFF" w:val="clear"/>
        <w:autoSpaceDE w:val="false"/>
        <w:spacing w:lineRule="auto" w:line="240" w:before="5"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Планы постепенного объединения обоих государств были выд</w:t>
        <w:softHyphen/>
      </w:r>
      <w:r>
        <w:rPr>
          <w:rFonts w:eastAsia="Times New Roman" w:cs="Times New Roman" w:ascii="Times New Roman" w:hAnsi="Times New Roman"/>
          <w:color w:val="000000"/>
          <w:spacing w:val="1"/>
          <w:sz w:val="28"/>
          <w:szCs w:val="28"/>
          <w:lang w:eastAsia="ru-RU"/>
        </w:rPr>
        <w:t xml:space="preserve">винуты и главой правительства ГДР Г. Модровым, реализация </w:t>
      </w:r>
      <w:r>
        <w:rPr>
          <w:rFonts w:eastAsia="Times New Roman" w:cs="Times New Roman" w:ascii="Times New Roman" w:hAnsi="Times New Roman"/>
          <w:color w:val="000000"/>
          <w:spacing w:val="-1"/>
          <w:sz w:val="28"/>
          <w:szCs w:val="28"/>
          <w:lang w:eastAsia="ru-RU"/>
        </w:rPr>
        <w:t xml:space="preserve">которых должна была создать с наименьшими потерями и более </w:t>
      </w:r>
      <w:r>
        <w:rPr>
          <w:rFonts w:eastAsia="Times New Roman" w:cs="Times New Roman" w:ascii="Times New Roman" w:hAnsi="Times New Roman"/>
          <w:color w:val="000000"/>
          <w:spacing w:val="-3"/>
          <w:sz w:val="28"/>
          <w:szCs w:val="28"/>
          <w:lang w:eastAsia="ru-RU"/>
        </w:rPr>
        <w:t xml:space="preserve">совершенным законодательством действительно новое государство </w:t>
      </w:r>
      <w:r>
        <w:rPr>
          <w:rFonts w:eastAsia="Times New Roman" w:cs="Times New Roman" w:ascii="Times New Roman" w:hAnsi="Times New Roman"/>
          <w:color w:val="000000"/>
          <w:spacing w:val="1"/>
          <w:sz w:val="28"/>
          <w:szCs w:val="28"/>
          <w:lang w:eastAsia="ru-RU"/>
        </w:rPr>
        <w:t>Германии. Указывалось при этом на положительный опыт систе</w:t>
        <w:softHyphen/>
      </w:r>
      <w:r>
        <w:rPr>
          <w:rFonts w:eastAsia="Times New Roman" w:cs="Times New Roman" w:ascii="Times New Roman" w:hAnsi="Times New Roman"/>
          <w:color w:val="000000"/>
          <w:spacing w:val="-1"/>
          <w:sz w:val="28"/>
          <w:szCs w:val="28"/>
          <w:lang w:eastAsia="ru-RU"/>
        </w:rPr>
        <w:t xml:space="preserve">мы всеобщей трудовой занятости в ГДР, на достижения в сфере </w:t>
      </w:r>
      <w:r>
        <w:rPr>
          <w:rFonts w:eastAsia="Times New Roman" w:cs="Times New Roman" w:ascii="Times New Roman" w:hAnsi="Times New Roman"/>
          <w:color w:val="000000"/>
          <w:sz w:val="28"/>
          <w:szCs w:val="28"/>
          <w:lang w:eastAsia="ru-RU"/>
        </w:rPr>
        <w:t xml:space="preserve">народного образования, беспримерные результаты в спорте и пр. </w:t>
      </w:r>
      <w:r>
        <w:rPr>
          <w:rFonts w:eastAsia="Times New Roman" w:cs="Times New Roman" w:ascii="Times New Roman" w:hAnsi="Times New Roman"/>
          <w:color w:val="000000"/>
          <w:spacing w:val="-1"/>
          <w:sz w:val="28"/>
          <w:szCs w:val="28"/>
          <w:lang w:eastAsia="ru-RU"/>
        </w:rPr>
        <w:t xml:space="preserve">Все эти планы, находившие понимание у социал-демократов ФРГ, </w:t>
      </w:r>
      <w:r>
        <w:rPr>
          <w:rFonts w:eastAsia="Times New Roman" w:cs="Times New Roman" w:ascii="Times New Roman" w:hAnsi="Times New Roman"/>
          <w:color w:val="000000"/>
          <w:spacing w:val="2"/>
          <w:sz w:val="28"/>
          <w:szCs w:val="28"/>
          <w:lang w:eastAsia="ru-RU"/>
        </w:rPr>
        <w:t>под напором реальных событий были отброшены.</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18 мая 1990 г. был заключен Договор об экономической, ва</w:t>
        <w:softHyphen/>
      </w:r>
      <w:r>
        <w:rPr>
          <w:rFonts w:eastAsia="Times New Roman" w:cs="Times New Roman" w:ascii="Times New Roman" w:hAnsi="Times New Roman"/>
          <w:color w:val="000000"/>
          <w:spacing w:val="1"/>
          <w:sz w:val="28"/>
          <w:szCs w:val="28"/>
          <w:lang w:eastAsia="ru-RU"/>
        </w:rPr>
        <w:t>лютной и социальной унии. В результате марки ГДР были заме</w:t>
        <w:softHyphen/>
      </w:r>
      <w:r>
        <w:rPr>
          <w:rFonts w:eastAsia="Times New Roman" w:cs="Times New Roman" w:ascii="Times New Roman" w:hAnsi="Times New Roman"/>
          <w:color w:val="000000"/>
          <w:sz w:val="28"/>
          <w:szCs w:val="28"/>
          <w:lang w:eastAsia="ru-RU"/>
        </w:rPr>
        <w:t xml:space="preserve">нены марками ФРГ, ставшими единым платежным средством на </w:t>
      </w:r>
      <w:r>
        <w:rPr>
          <w:rFonts w:eastAsia="Times New Roman" w:cs="Times New Roman" w:ascii="Times New Roman" w:hAnsi="Times New Roman"/>
          <w:color w:val="000000"/>
          <w:spacing w:val="1"/>
          <w:sz w:val="28"/>
          <w:szCs w:val="28"/>
          <w:lang w:eastAsia="ru-RU"/>
        </w:rPr>
        <w:t>территории еще параллельно существовавших двух немецких го</w:t>
      </w:r>
      <w:r>
        <w:rPr>
          <w:rFonts w:eastAsia="Times New Roman" w:cs="Times New Roman" w:ascii="Times New Roman" w:hAnsi="Times New Roman"/>
          <w:color w:val="000000"/>
          <w:spacing w:val="2"/>
          <w:sz w:val="28"/>
          <w:szCs w:val="28"/>
          <w:lang w:eastAsia="ru-RU"/>
        </w:rPr>
        <w:t>сударств. При этом в ГДР сохранялся прежний уровень заработ</w:t>
      </w:r>
      <w:r>
        <w:rPr>
          <w:rFonts w:eastAsia="Times New Roman" w:cs="Times New Roman" w:ascii="Times New Roman" w:hAnsi="Times New Roman"/>
          <w:color w:val="000000"/>
          <w:spacing w:val="3"/>
          <w:sz w:val="28"/>
          <w:szCs w:val="28"/>
          <w:lang w:eastAsia="ru-RU"/>
        </w:rPr>
        <w:t xml:space="preserve">ной платы, стипендий, пенсий, квартирной и арендной платы за </w:t>
      </w:r>
      <w:r>
        <w:rPr>
          <w:rFonts w:eastAsia="Times New Roman" w:cs="Times New Roman" w:ascii="Times New Roman" w:hAnsi="Times New Roman"/>
          <w:color w:val="000000"/>
          <w:spacing w:val="5"/>
          <w:sz w:val="28"/>
          <w:szCs w:val="28"/>
          <w:lang w:eastAsia="ru-RU"/>
        </w:rPr>
        <w:t xml:space="preserve">жилье и гарантированы денежные вклады населения. Германия </w:t>
      </w:r>
      <w:r>
        <w:rPr>
          <w:rFonts w:eastAsia="Times New Roman" w:cs="Times New Roman" w:ascii="Times New Roman" w:hAnsi="Times New Roman"/>
          <w:color w:val="000000"/>
          <w:spacing w:val="3"/>
          <w:sz w:val="28"/>
          <w:szCs w:val="28"/>
          <w:lang w:eastAsia="ru-RU"/>
        </w:rPr>
        <w:t>включалась и в Общий рынок Европейского сообщества.</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Денежная реформа стала сокрушительным ударом по эконо</w:t>
        <w:softHyphen/>
      </w:r>
      <w:r>
        <w:rPr>
          <w:rFonts w:eastAsia="Times New Roman" w:cs="Times New Roman" w:ascii="Times New Roman" w:hAnsi="Times New Roman"/>
          <w:color w:val="000000"/>
          <w:spacing w:val="5"/>
          <w:sz w:val="28"/>
          <w:szCs w:val="28"/>
          <w:lang w:eastAsia="ru-RU"/>
        </w:rPr>
        <w:t xml:space="preserve">мике ГДР, привела к росту задолженности ее предприятий. В </w:t>
      </w:r>
      <w:r>
        <w:rPr>
          <w:rFonts w:eastAsia="Times New Roman" w:cs="Times New Roman" w:ascii="Times New Roman" w:hAnsi="Times New Roman"/>
          <w:color w:val="000000"/>
          <w:sz w:val="28"/>
          <w:szCs w:val="28"/>
          <w:lang w:eastAsia="ru-RU"/>
        </w:rPr>
        <w:t xml:space="preserve">целях снижения накала оппозиционных настроений в ГДР были </w:t>
      </w:r>
      <w:r>
        <w:rPr>
          <w:rFonts w:eastAsia="Times New Roman" w:cs="Times New Roman" w:ascii="Times New Roman" w:hAnsi="Times New Roman"/>
          <w:color w:val="000000"/>
          <w:spacing w:val="-2"/>
          <w:sz w:val="28"/>
          <w:szCs w:val="28"/>
          <w:lang w:eastAsia="ru-RU"/>
        </w:rPr>
        <w:t>повышены размеры пенсий, частично погашен дефицит ее госу</w:t>
        <w:softHyphen/>
      </w:r>
      <w:r>
        <w:rPr>
          <w:rFonts w:eastAsia="Times New Roman" w:cs="Times New Roman" w:ascii="Times New Roman" w:hAnsi="Times New Roman"/>
          <w:color w:val="000000"/>
          <w:sz w:val="28"/>
          <w:szCs w:val="28"/>
          <w:lang w:eastAsia="ru-RU"/>
        </w:rPr>
        <w:t>дарственного бюджета, создан специальный фонд помощи эконо</w:t>
        <w:softHyphen/>
      </w:r>
      <w:r>
        <w:rPr>
          <w:rFonts w:eastAsia="Times New Roman" w:cs="Times New Roman" w:ascii="Times New Roman" w:hAnsi="Times New Roman"/>
          <w:color w:val="000000"/>
          <w:spacing w:val="5"/>
          <w:sz w:val="28"/>
          <w:szCs w:val="28"/>
          <w:lang w:eastAsia="ru-RU"/>
        </w:rPr>
        <w:t>мики ГДР и пр.</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августе 1990 г. был заключен Договор об избирательной унии, согласно которому в целях достижения правовой унифика</w:t>
        <w:softHyphen/>
      </w:r>
      <w:r>
        <w:rPr>
          <w:rFonts w:eastAsia="Times New Roman" w:cs="Times New Roman" w:ascii="Times New Roman" w:hAnsi="Times New Roman"/>
          <w:color w:val="000000"/>
          <w:spacing w:val="1"/>
          <w:sz w:val="28"/>
          <w:szCs w:val="28"/>
          <w:lang w:eastAsia="ru-RU"/>
        </w:rPr>
        <w:t xml:space="preserve">ции создавалась «единая избирательная территория», на которой </w:t>
      </w:r>
      <w:r>
        <w:rPr>
          <w:rFonts w:eastAsia="Times New Roman" w:cs="Times New Roman" w:ascii="Times New Roman" w:hAnsi="Times New Roman"/>
          <w:color w:val="000000"/>
          <w:spacing w:val="3"/>
          <w:sz w:val="28"/>
          <w:szCs w:val="28"/>
          <w:lang w:eastAsia="ru-RU"/>
        </w:rPr>
        <w:t xml:space="preserve">все выборы должны были проходить по избирательным законам </w:t>
      </w:r>
      <w:r>
        <w:rPr>
          <w:rFonts w:eastAsia="Times New Roman" w:cs="Times New Roman" w:ascii="Times New Roman" w:hAnsi="Times New Roman"/>
          <w:color w:val="000000"/>
          <w:spacing w:val="5"/>
          <w:sz w:val="28"/>
          <w:szCs w:val="28"/>
          <w:lang w:eastAsia="ru-RU"/>
        </w:rPr>
        <w:t>и правилам ФРГ.</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23 августа 1990 г. Народная палата ГДР принимает реше</w:t>
        <w:softHyphen/>
        <w:t>ние о присоединении к ФРГ, а 31 августа договор об объедине</w:t>
        <w:softHyphen/>
        <w:t xml:space="preserve">нии был подписан обеими сторонами. 13 сентября на одном из </w:t>
      </w:r>
      <w:r>
        <w:rPr>
          <w:rFonts w:eastAsia="Times New Roman" w:cs="Times New Roman" w:ascii="Times New Roman" w:hAnsi="Times New Roman"/>
          <w:color w:val="000000"/>
          <w:spacing w:val="2"/>
          <w:sz w:val="28"/>
          <w:szCs w:val="28"/>
          <w:lang w:eastAsia="ru-RU"/>
        </w:rPr>
        <w:t xml:space="preserve">последних заседаний он был ратифицирован Народной палатой </w:t>
      </w:r>
      <w:r>
        <w:rPr>
          <w:rFonts w:eastAsia="Times New Roman" w:cs="Times New Roman" w:ascii="Times New Roman" w:hAnsi="Times New Roman"/>
          <w:color w:val="000000"/>
          <w:spacing w:val="4"/>
          <w:sz w:val="28"/>
          <w:szCs w:val="28"/>
          <w:lang w:eastAsia="ru-RU"/>
        </w:rPr>
        <w:t>ГДР, а затем бундестагом и бундесратом ФРГ. Согласно дого</w:t>
      </w:r>
      <w:r>
        <w:rPr>
          <w:rFonts w:eastAsia="Times New Roman" w:cs="Times New Roman" w:ascii="Times New Roman" w:hAnsi="Times New Roman"/>
          <w:color w:val="000000"/>
          <w:spacing w:val="3"/>
          <w:sz w:val="28"/>
          <w:szCs w:val="28"/>
          <w:lang w:eastAsia="ru-RU"/>
        </w:rPr>
        <w:t>вору ГДР как государство ликвидировалось, а пять воссоздава</w:t>
        <w:softHyphen/>
      </w:r>
      <w:r>
        <w:rPr>
          <w:rFonts w:eastAsia="Times New Roman" w:cs="Times New Roman" w:ascii="Times New Roman" w:hAnsi="Times New Roman"/>
          <w:color w:val="000000"/>
          <w:sz w:val="28"/>
          <w:szCs w:val="28"/>
          <w:lang w:eastAsia="ru-RU"/>
        </w:rPr>
        <w:t xml:space="preserve">емых на ее территории земель с 3 октября 1990 г. включались в </w:t>
      </w:r>
      <w:r>
        <w:rPr>
          <w:rFonts w:eastAsia="Times New Roman" w:cs="Times New Roman" w:ascii="Times New Roman" w:hAnsi="Times New Roman"/>
          <w:color w:val="000000"/>
          <w:spacing w:val="8"/>
          <w:sz w:val="28"/>
          <w:szCs w:val="28"/>
          <w:lang w:eastAsia="ru-RU"/>
        </w:rPr>
        <w:t xml:space="preserve">состав ФРГ. Государственная система ГДР демонтировалась, </w:t>
      </w:r>
      <w:r>
        <w:rPr>
          <w:rFonts w:eastAsia="Times New Roman" w:cs="Times New Roman" w:ascii="Times New Roman" w:hAnsi="Times New Roman"/>
          <w:color w:val="000000"/>
          <w:spacing w:val="2"/>
          <w:sz w:val="28"/>
          <w:szCs w:val="28"/>
          <w:lang w:eastAsia="ru-RU"/>
        </w:rPr>
        <w:t>на территорию Восточной Германии распространилось действие Конституции ФРГ.</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В договоре были закреплены также признание земельной ре</w:t>
        <w:softHyphen/>
      </w:r>
      <w:r>
        <w:rPr>
          <w:rFonts w:eastAsia="Times New Roman" w:cs="Times New Roman" w:ascii="Times New Roman" w:hAnsi="Times New Roman"/>
          <w:color w:val="000000"/>
          <w:spacing w:val="-2"/>
          <w:sz w:val="28"/>
          <w:szCs w:val="28"/>
          <w:lang w:eastAsia="ru-RU"/>
        </w:rPr>
        <w:t xml:space="preserve">формы, осуществленной еще в годы правления советской военной </w:t>
      </w:r>
      <w:r>
        <w:rPr>
          <w:rFonts w:eastAsia="Times New Roman" w:cs="Times New Roman" w:ascii="Times New Roman" w:hAnsi="Times New Roman"/>
          <w:color w:val="000000"/>
          <w:spacing w:val="2"/>
          <w:sz w:val="28"/>
          <w:szCs w:val="28"/>
          <w:lang w:eastAsia="ru-RU"/>
        </w:rPr>
        <w:t>администрации, и предоставление жителям ГДР права пользо</w:t>
      </w:r>
      <w:r>
        <w:rPr>
          <w:rFonts w:eastAsia="Times New Roman" w:cs="Times New Roman" w:ascii="Times New Roman" w:hAnsi="Times New Roman"/>
          <w:color w:val="000000"/>
          <w:sz w:val="28"/>
          <w:szCs w:val="28"/>
          <w:lang w:eastAsia="ru-RU"/>
        </w:rPr>
        <w:t xml:space="preserve">ваться благами системы социального обеспечения ФРГ. При этом </w:t>
      </w:r>
      <w:r>
        <w:rPr>
          <w:rFonts w:eastAsia="Times New Roman" w:cs="Times New Roman" w:ascii="Times New Roman" w:hAnsi="Times New Roman"/>
          <w:color w:val="000000"/>
          <w:spacing w:val="1"/>
          <w:sz w:val="28"/>
          <w:szCs w:val="28"/>
          <w:lang w:eastAsia="ru-RU"/>
        </w:rPr>
        <w:t xml:space="preserve">особо оговаривалось, что вся собственность, конфискованная в </w:t>
      </w:r>
      <w:r>
        <w:rPr>
          <w:rFonts w:eastAsia="Times New Roman" w:cs="Times New Roman" w:ascii="Times New Roman" w:hAnsi="Times New Roman"/>
          <w:color w:val="000000"/>
          <w:sz w:val="28"/>
          <w:szCs w:val="28"/>
          <w:lang w:eastAsia="ru-RU"/>
        </w:rPr>
        <w:t>период оккупации Советской Армии с мая 1945 по 1949 г., возвра</w:t>
        <w:softHyphen/>
      </w:r>
      <w:r>
        <w:rPr>
          <w:rFonts w:eastAsia="Times New Roman" w:cs="Times New Roman" w:ascii="Times New Roman" w:hAnsi="Times New Roman"/>
          <w:color w:val="000000"/>
          <w:spacing w:val="2"/>
          <w:sz w:val="28"/>
          <w:szCs w:val="28"/>
          <w:lang w:eastAsia="ru-RU"/>
        </w:rPr>
        <w:t>ту не подлежит.</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Вместе с тем стороны соглашались с настоятельной необходи</w:t>
        <w:softHyphen/>
        <w:t>мостью возвращения частной собственности прежним владельцам за счет «реорганизации общественного имущества», при этом воз</w:t>
        <w:softHyphen/>
      </w:r>
      <w:r>
        <w:rPr>
          <w:rFonts w:eastAsia="Times New Roman" w:cs="Times New Roman" w:ascii="Times New Roman" w:hAnsi="Times New Roman"/>
          <w:color w:val="000000"/>
          <w:spacing w:val="1"/>
          <w:sz w:val="28"/>
          <w:szCs w:val="28"/>
          <w:lang w:eastAsia="ru-RU"/>
        </w:rPr>
        <w:t>можность компенсации за потерянную собственность признава</w:t>
        <w:softHyphen/>
      </w:r>
      <w:r>
        <w:rPr>
          <w:rFonts w:eastAsia="Times New Roman" w:cs="Times New Roman" w:ascii="Times New Roman" w:hAnsi="Times New Roman"/>
          <w:color w:val="000000"/>
          <w:spacing w:val="2"/>
          <w:sz w:val="28"/>
          <w:szCs w:val="28"/>
          <w:lang w:eastAsia="ru-RU"/>
        </w:rPr>
        <w:t xml:space="preserve">лась лишь в случае невозможности ее возврата. Однако такие </w:t>
      </w:r>
      <w:r>
        <w:rPr>
          <w:rFonts w:eastAsia="Times New Roman" w:cs="Times New Roman" w:ascii="Times New Roman" w:hAnsi="Times New Roman"/>
          <w:color w:val="000000"/>
          <w:spacing w:val="-1"/>
          <w:sz w:val="28"/>
          <w:szCs w:val="28"/>
          <w:lang w:eastAsia="ru-RU"/>
        </w:rPr>
        <w:t>вопросы, как порядок оказания финансового и экономического со</w:t>
        <w:softHyphen/>
        <w:t>действия развитию новых земель, оставались нерешенными. Вста</w:t>
        <w:softHyphen/>
      </w:r>
      <w:r>
        <w:rPr>
          <w:rFonts w:eastAsia="Times New Roman" w:cs="Times New Roman" w:ascii="Times New Roman" w:hAnsi="Times New Roman"/>
          <w:color w:val="000000"/>
          <w:spacing w:val="4"/>
          <w:sz w:val="28"/>
          <w:szCs w:val="28"/>
          <w:lang w:eastAsia="ru-RU"/>
        </w:rPr>
        <w:t>вали проблемы и с разгосударствлением «народных предприя</w:t>
        <w:softHyphen/>
      </w:r>
      <w:r>
        <w:rPr>
          <w:rFonts w:eastAsia="Times New Roman" w:cs="Times New Roman" w:ascii="Times New Roman" w:hAnsi="Times New Roman"/>
          <w:color w:val="000000"/>
          <w:spacing w:val="3"/>
          <w:sz w:val="28"/>
          <w:szCs w:val="28"/>
          <w:lang w:eastAsia="ru-RU"/>
        </w:rPr>
        <w:t>тий» ГДР, так как еще не были выработаны нормы, регулирую</w:t>
        <w:softHyphen/>
      </w:r>
      <w:r>
        <w:rPr>
          <w:rFonts w:eastAsia="Times New Roman" w:cs="Times New Roman" w:ascii="Times New Roman" w:hAnsi="Times New Roman"/>
          <w:color w:val="000000"/>
          <w:spacing w:val="-3"/>
          <w:sz w:val="28"/>
          <w:szCs w:val="28"/>
          <w:lang w:eastAsia="ru-RU"/>
        </w:rPr>
        <w:t xml:space="preserve">щие деятельность ведомства по опеке над ними, не решены вопросы </w:t>
      </w:r>
      <w:r>
        <w:rPr>
          <w:rFonts w:eastAsia="Times New Roman" w:cs="Times New Roman" w:ascii="Times New Roman" w:hAnsi="Times New Roman"/>
          <w:color w:val="000000"/>
          <w:spacing w:val="6"/>
          <w:sz w:val="28"/>
          <w:szCs w:val="28"/>
          <w:lang w:eastAsia="ru-RU"/>
        </w:rPr>
        <w:t xml:space="preserve">о способах компенсации за национализированное в свое время </w:t>
      </w:r>
      <w:r>
        <w:rPr>
          <w:rFonts w:eastAsia="Times New Roman" w:cs="Times New Roman" w:ascii="Times New Roman" w:hAnsi="Times New Roman"/>
          <w:color w:val="000000"/>
          <w:spacing w:val="1"/>
          <w:sz w:val="28"/>
          <w:szCs w:val="28"/>
          <w:lang w:eastAsia="ru-RU"/>
        </w:rPr>
        <w:t>имущество и пр.</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При подписании и последующей ратификации </w:t>
      </w:r>
      <w:r>
        <w:rPr>
          <w:rFonts w:eastAsia="Times New Roman" w:cs="Times New Roman" w:ascii="Times New Roman" w:hAnsi="Times New Roman"/>
          <w:b/>
          <w:color w:val="000000"/>
          <w:sz w:val="28"/>
          <w:szCs w:val="28"/>
          <w:lang w:eastAsia="ru-RU"/>
        </w:rPr>
        <w:t>Договора об объединении</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b/>
          <w:color w:val="000000"/>
          <w:sz w:val="28"/>
          <w:szCs w:val="28"/>
          <w:lang w:eastAsia="ru-RU"/>
        </w:rPr>
        <w:t>Германии</w:t>
      </w:r>
      <w:r>
        <w:rPr>
          <w:rFonts w:eastAsia="Times New Roman" w:cs="Times New Roman" w:ascii="Times New Roman" w:hAnsi="Times New Roman"/>
          <w:color w:val="000000"/>
          <w:sz w:val="28"/>
          <w:szCs w:val="28"/>
          <w:lang w:eastAsia="ru-RU"/>
        </w:rPr>
        <w:t xml:space="preserve"> от 31 августа 1990 г. вообще не вноси</w:t>
        <w:softHyphen/>
      </w:r>
      <w:r>
        <w:rPr>
          <w:rFonts w:eastAsia="Times New Roman" w:cs="Times New Roman" w:ascii="Times New Roman" w:hAnsi="Times New Roman"/>
          <w:color w:val="000000"/>
          <w:spacing w:val="2"/>
          <w:sz w:val="28"/>
          <w:szCs w:val="28"/>
          <w:lang w:eastAsia="ru-RU"/>
        </w:rPr>
        <w:t xml:space="preserve">лись предложения о разработке новой конституции. Создатели </w:t>
      </w:r>
      <w:r>
        <w:rPr>
          <w:rFonts w:eastAsia="Times New Roman" w:cs="Times New Roman" w:ascii="Times New Roman" w:hAnsi="Times New Roman"/>
          <w:color w:val="000000"/>
          <w:sz w:val="28"/>
          <w:szCs w:val="28"/>
          <w:lang w:eastAsia="ru-RU"/>
        </w:rPr>
        <w:t xml:space="preserve">Основного закона ФРГ 1949 г. рассматривали себя в качестве </w:t>
      </w:r>
      <w:r>
        <w:rPr>
          <w:rFonts w:eastAsia="Times New Roman" w:cs="Times New Roman" w:ascii="Times New Roman" w:hAnsi="Times New Roman"/>
          <w:color w:val="000000"/>
          <w:spacing w:val="4"/>
          <w:sz w:val="28"/>
          <w:szCs w:val="28"/>
          <w:lang w:eastAsia="ru-RU"/>
        </w:rPr>
        <w:t>представителей всего населения бывшей Германии, создавших его, как указано в преамбуле, в целях сохранения национально</w:t>
        <w:softHyphen/>
      </w:r>
      <w:r>
        <w:rPr>
          <w:rFonts w:eastAsia="Times New Roman" w:cs="Times New Roman" w:ascii="Times New Roman" w:hAnsi="Times New Roman"/>
          <w:color w:val="000000"/>
          <w:spacing w:val="-1"/>
          <w:sz w:val="28"/>
          <w:szCs w:val="28"/>
          <w:lang w:eastAsia="ru-RU"/>
        </w:rPr>
        <w:t xml:space="preserve">го и государственного единства, и за тех немцев, «которым было </w:t>
      </w:r>
      <w:r>
        <w:rPr>
          <w:rFonts w:eastAsia="Times New Roman" w:cs="Times New Roman" w:ascii="Times New Roman" w:hAnsi="Times New Roman"/>
          <w:color w:val="000000"/>
          <w:spacing w:val="5"/>
          <w:sz w:val="28"/>
          <w:szCs w:val="28"/>
          <w:lang w:eastAsia="ru-RU"/>
        </w:rPr>
        <w:t xml:space="preserve">отказано в сотрудничестве». Основной закон содержал призыв </w:t>
      </w:r>
      <w:r>
        <w:rPr>
          <w:rFonts w:eastAsia="Times New Roman" w:cs="Times New Roman" w:ascii="Times New Roman" w:hAnsi="Times New Roman"/>
          <w:color w:val="000000"/>
          <w:spacing w:val="1"/>
          <w:sz w:val="28"/>
          <w:szCs w:val="28"/>
          <w:lang w:eastAsia="ru-RU"/>
        </w:rPr>
        <w:t>ко всему германскому народу «путем свободного самоопределе</w:t>
        <w:softHyphen/>
      </w:r>
      <w:r>
        <w:rPr>
          <w:rFonts w:eastAsia="Times New Roman" w:cs="Times New Roman" w:ascii="Times New Roman" w:hAnsi="Times New Roman"/>
          <w:color w:val="000000"/>
          <w:spacing w:val="2"/>
          <w:sz w:val="28"/>
          <w:szCs w:val="28"/>
          <w:lang w:eastAsia="ru-RU"/>
        </w:rPr>
        <w:t>ния осуществлять до конца единство и свободу Германии». Ста</w:t>
      </w:r>
      <w:r>
        <w:rPr>
          <w:rFonts w:eastAsia="Times New Roman" w:cs="Times New Roman" w:ascii="Times New Roman" w:hAnsi="Times New Roman"/>
          <w:color w:val="000000"/>
          <w:sz w:val="28"/>
          <w:szCs w:val="28"/>
          <w:lang w:eastAsia="ru-RU"/>
        </w:rPr>
        <w:t xml:space="preserve">тья 146 подчеркивала переходный характер Основного закона, </w:t>
      </w:r>
      <w:r>
        <w:rPr>
          <w:rFonts w:eastAsia="Times New Roman" w:cs="Times New Roman" w:ascii="Times New Roman" w:hAnsi="Times New Roman"/>
          <w:color w:val="000000"/>
          <w:spacing w:val="3"/>
          <w:sz w:val="28"/>
          <w:szCs w:val="28"/>
          <w:lang w:eastAsia="ru-RU"/>
        </w:rPr>
        <w:t xml:space="preserve">предполагая прекращение его действия «в день, когда вступит в </w:t>
      </w:r>
      <w:r>
        <w:rPr>
          <w:rFonts w:eastAsia="Times New Roman" w:cs="Times New Roman" w:ascii="Times New Roman" w:hAnsi="Times New Roman"/>
          <w:color w:val="000000"/>
          <w:spacing w:val="2"/>
          <w:sz w:val="28"/>
          <w:szCs w:val="28"/>
          <w:lang w:eastAsia="ru-RU"/>
        </w:rPr>
        <w:t xml:space="preserve">действие Конституция, принятая свободным волеизъявлением </w:t>
      </w:r>
      <w:r>
        <w:rPr>
          <w:rFonts w:eastAsia="Times New Roman" w:cs="Times New Roman" w:ascii="Times New Roman" w:hAnsi="Times New Roman"/>
          <w:color w:val="000000"/>
          <w:sz w:val="28"/>
          <w:szCs w:val="28"/>
          <w:lang w:eastAsia="ru-RU"/>
        </w:rPr>
        <w:t xml:space="preserve">немецкого народа», но в текст Основного закона была включена впоследствии ст. 23, предусматривавшая вступление Основного </w:t>
      </w:r>
      <w:r>
        <w:rPr>
          <w:rFonts w:eastAsia="Times New Roman" w:cs="Times New Roman" w:ascii="Times New Roman" w:hAnsi="Times New Roman"/>
          <w:color w:val="000000"/>
          <w:spacing w:val="-1"/>
          <w:sz w:val="28"/>
          <w:szCs w:val="28"/>
          <w:lang w:eastAsia="ru-RU"/>
        </w:rPr>
        <w:t>закона в силу и «в остальных частях Германии... по их присоеди</w:t>
        <w:softHyphen/>
      </w:r>
      <w:r>
        <w:rPr>
          <w:rFonts w:eastAsia="Times New Roman" w:cs="Times New Roman" w:ascii="Times New Roman" w:hAnsi="Times New Roman"/>
          <w:color w:val="000000"/>
          <w:spacing w:val="-5"/>
          <w:sz w:val="28"/>
          <w:szCs w:val="28"/>
          <w:lang w:eastAsia="ru-RU"/>
        </w:rPr>
        <w:t>нении».</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сентябре 1990 г. состоялась конференция министров инос</w:t>
        <w:softHyphen/>
      </w:r>
      <w:r>
        <w:rPr>
          <w:rFonts w:eastAsia="Times New Roman" w:cs="Times New Roman" w:ascii="Times New Roman" w:hAnsi="Times New Roman"/>
          <w:color w:val="000000"/>
          <w:spacing w:val="2"/>
          <w:sz w:val="28"/>
          <w:szCs w:val="28"/>
          <w:lang w:eastAsia="ru-RU"/>
        </w:rPr>
        <w:t>транных дел четырех великих держав (СССР, США, Англия, Франция) и Западной и Восточной Германии, призванная обес</w:t>
        <w:softHyphen/>
      </w:r>
      <w:r>
        <w:rPr>
          <w:rFonts w:eastAsia="Times New Roman" w:cs="Times New Roman" w:ascii="Times New Roman" w:hAnsi="Times New Roman"/>
          <w:color w:val="000000"/>
          <w:sz w:val="28"/>
          <w:szCs w:val="28"/>
          <w:lang w:eastAsia="ru-RU"/>
        </w:rPr>
        <w:t>печить внешние условия объединения. Итоговый документ кон</w:t>
      </w:r>
      <w:r>
        <w:rPr>
          <w:rFonts w:eastAsia="Times New Roman" w:cs="Times New Roman" w:ascii="Times New Roman" w:hAnsi="Times New Roman"/>
          <w:color w:val="000000"/>
          <w:spacing w:val="3"/>
          <w:sz w:val="28"/>
          <w:szCs w:val="28"/>
          <w:lang w:eastAsia="ru-RU"/>
        </w:rPr>
        <w:t>ференции зафиксировал незыблемость границ Германии, запретил ФРГ производить, владеть и распоряжаться оружием мас</w:t>
      </w:r>
      <w:r>
        <w:rPr>
          <w:rFonts w:eastAsia="Times New Roman" w:cs="Times New Roman" w:ascii="Times New Roman" w:hAnsi="Times New Roman"/>
          <w:color w:val="000000"/>
          <w:spacing w:val="5"/>
          <w:sz w:val="28"/>
          <w:szCs w:val="28"/>
          <w:lang w:eastAsia="ru-RU"/>
        </w:rPr>
        <w:t xml:space="preserve">сового уничтожения, обязал сократить вооруженные силы ФРГ </w:t>
      </w:r>
      <w:r>
        <w:rPr>
          <w:rFonts w:eastAsia="Times New Roman" w:cs="Times New Roman" w:ascii="Times New Roman" w:hAnsi="Times New Roman"/>
          <w:color w:val="000000"/>
          <w:spacing w:val="1"/>
          <w:sz w:val="28"/>
          <w:szCs w:val="28"/>
          <w:lang w:eastAsia="ru-RU"/>
        </w:rPr>
        <w:t xml:space="preserve">и потребовал, чтобы с ее территории «исходил только мир». В то </w:t>
      </w:r>
      <w:r>
        <w:rPr>
          <w:rFonts w:eastAsia="Times New Roman" w:cs="Times New Roman" w:ascii="Times New Roman" w:hAnsi="Times New Roman"/>
          <w:color w:val="000000"/>
          <w:spacing w:val="5"/>
          <w:sz w:val="28"/>
          <w:szCs w:val="28"/>
          <w:lang w:eastAsia="ru-RU"/>
        </w:rPr>
        <w:t xml:space="preserve">же время был признан полный суверенитет ФРГ во внутренних </w:t>
      </w:r>
      <w:r>
        <w:rPr>
          <w:rFonts w:eastAsia="Times New Roman" w:cs="Times New Roman" w:ascii="Times New Roman" w:hAnsi="Times New Roman"/>
          <w:color w:val="000000"/>
          <w:spacing w:val="1"/>
          <w:sz w:val="28"/>
          <w:szCs w:val="28"/>
          <w:lang w:eastAsia="ru-RU"/>
        </w:rPr>
        <w:t>и внешних делах.</w:t>
      </w:r>
    </w:p>
    <w:p>
      <w:pPr>
        <w:pStyle w:val="Normal"/>
        <w:widowControl w:val="false"/>
        <w:shd w:fill="FFFFFF" w:val="clear"/>
        <w:autoSpaceDE w:val="false"/>
        <w:spacing w:lineRule="auto" w:line="240" w:before="0" w:after="0"/>
        <w:ind w:firstLine="567" w:start="-567" w:end="-81"/>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Трудности объединительного процесса выявились очень ско</w:t>
      </w:r>
      <w:r>
        <w:rPr>
          <w:rFonts w:eastAsia="Times New Roman" w:cs="Times New Roman" w:ascii="Times New Roman" w:hAnsi="Times New Roman"/>
          <w:color w:val="000000"/>
          <w:spacing w:val="-1"/>
          <w:sz w:val="28"/>
          <w:szCs w:val="28"/>
          <w:lang w:eastAsia="ru-RU"/>
        </w:rPr>
        <w:t>ро, как и политические, экономические, социально-психологичес</w:t>
        <w:softHyphen/>
      </w:r>
      <w:r>
        <w:rPr>
          <w:rFonts w:eastAsia="Times New Roman" w:cs="Times New Roman" w:ascii="Times New Roman" w:hAnsi="Times New Roman"/>
          <w:color w:val="000000"/>
          <w:spacing w:val="6"/>
          <w:sz w:val="28"/>
          <w:szCs w:val="28"/>
          <w:lang w:eastAsia="ru-RU"/>
        </w:rPr>
        <w:t xml:space="preserve">кие различия Запада и Востока Германии, которые оказались </w:t>
      </w:r>
      <w:r>
        <w:rPr>
          <w:rFonts w:eastAsia="Times New Roman" w:cs="Times New Roman" w:ascii="Times New Roman" w:hAnsi="Times New Roman"/>
          <w:color w:val="000000"/>
          <w:spacing w:val="-1"/>
          <w:sz w:val="28"/>
          <w:szCs w:val="28"/>
          <w:lang w:eastAsia="ru-RU"/>
        </w:rPr>
        <w:t>более стойкими, чем предполагалось ранее. Восстановление хо</w:t>
      </w:r>
      <w:r>
        <w:rPr>
          <w:rFonts w:eastAsia="Times New Roman" w:cs="Times New Roman" w:ascii="Times New Roman" w:hAnsi="Times New Roman"/>
          <w:color w:val="000000"/>
          <w:sz w:val="28"/>
          <w:szCs w:val="28"/>
          <w:lang w:eastAsia="ru-RU"/>
        </w:rPr>
        <w:t xml:space="preserve">зяйственной жизни, которая десятилетиями формировалась в ГДР </w:t>
      </w:r>
      <w:r>
        <w:rPr>
          <w:rFonts w:eastAsia="Times New Roman" w:cs="Times New Roman" w:ascii="Times New Roman" w:hAnsi="Times New Roman"/>
          <w:color w:val="000000"/>
          <w:spacing w:val="1"/>
          <w:sz w:val="28"/>
          <w:szCs w:val="28"/>
          <w:lang w:eastAsia="ru-RU"/>
        </w:rPr>
        <w:t>на основе затратной экономики, требовало колоссальных денеж</w:t>
      </w:r>
      <w:r>
        <w:rPr>
          <w:rFonts w:eastAsia="Times New Roman" w:cs="Times New Roman" w:ascii="Times New Roman" w:hAnsi="Times New Roman"/>
          <w:color w:val="000000"/>
          <w:spacing w:val="-1"/>
          <w:sz w:val="28"/>
          <w:szCs w:val="28"/>
          <w:lang w:eastAsia="ru-RU"/>
        </w:rPr>
        <w:t>ных вливаний. Не исчезала и определенная социально-психологи</w:t>
        <w:softHyphen/>
        <w:t xml:space="preserve">ческая несовместимость восточных и западных немцев, которая </w:t>
      </w:r>
      <w:r>
        <w:rPr>
          <w:rFonts w:eastAsia="Times New Roman" w:cs="Times New Roman" w:ascii="Times New Roman" w:hAnsi="Times New Roman"/>
          <w:color w:val="000000"/>
          <w:spacing w:val="-2"/>
          <w:sz w:val="28"/>
          <w:szCs w:val="28"/>
          <w:lang w:eastAsia="ru-RU"/>
        </w:rPr>
        <w:t>уходит корнями не только в период 40-летнего господства социа</w:t>
        <w:softHyphen/>
      </w:r>
      <w:r>
        <w:rPr>
          <w:rFonts w:eastAsia="Times New Roman" w:cs="Times New Roman" w:ascii="Times New Roman" w:hAnsi="Times New Roman"/>
          <w:color w:val="000000"/>
          <w:spacing w:val="-3"/>
          <w:sz w:val="28"/>
          <w:szCs w:val="28"/>
          <w:lang w:eastAsia="ru-RU"/>
        </w:rPr>
        <w:t xml:space="preserve">листической идеологии в ГДР, но и в более отдаленную историю </w:t>
      </w:r>
      <w:r>
        <w:rPr>
          <w:rFonts w:eastAsia="Times New Roman" w:cs="Times New Roman" w:ascii="Times New Roman" w:hAnsi="Times New Roman"/>
          <w:color w:val="000000"/>
          <w:spacing w:val="-1"/>
          <w:sz w:val="28"/>
          <w:szCs w:val="28"/>
          <w:lang w:eastAsia="ru-RU"/>
        </w:rPr>
        <w:t xml:space="preserve">страны с ее многовековой раздробленностью. </w:t>
      </w:r>
    </w:p>
    <w:p>
      <w:pPr>
        <w:pStyle w:val="Normal"/>
        <w:numPr>
          <w:ilvl w:val="0"/>
          <w:numId w:val="0"/>
        </w:numPr>
        <w:spacing w:lineRule="auto" w:line="240" w:before="280" w:after="280"/>
        <w:ind w:firstLine="567" w:start="-567" w:end="-82"/>
        <w:jc w:val="both"/>
        <w:outlineLvl w:val="0"/>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 xml:space="preserve">                   </w:t>
      </w:r>
      <w:r>
        <w:rPr>
          <w:rFonts w:eastAsia="Times New Roman" w:cs="Times New Roman" w:ascii="Times New Roman" w:hAnsi="Times New Roman"/>
          <w:b/>
          <w:sz w:val="28"/>
          <w:szCs w:val="28"/>
          <w:lang w:eastAsia="ru-RU"/>
        </w:rPr>
        <w:t>5. Правовая система Германии в Новейшее время</w:t>
      </w:r>
    </w:p>
    <w:p>
      <w:pPr>
        <w:pStyle w:val="Normal"/>
        <w:spacing w:lineRule="auto" w:line="240" w:before="280" w:after="280"/>
        <w:ind w:firstLine="567" w:start="-567" w:end="-82"/>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XX в. германское право претерпело довольно существенные изменения.</w:t>
      </w:r>
    </w:p>
    <w:p>
      <w:pPr>
        <w:pStyle w:val="Normal"/>
        <w:spacing w:lineRule="auto" w:line="240" w:before="280" w:after="280"/>
        <w:ind w:firstLine="567" w:start="-567" w:end="-82"/>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судах складывалось новое понимание института гражданско-правовой ответственности. Принцип свободы договора использовался для усиления договорной ответственности, рассматриваемой в качестве правового средства социальной защиты населения.</w:t>
      </w:r>
    </w:p>
    <w:p>
      <w:pPr>
        <w:pStyle w:val="Normal"/>
        <w:spacing w:lineRule="auto" w:line="240" w:before="280" w:after="280"/>
        <w:ind w:firstLine="567" w:start="-567" w:end="-82"/>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Особенным для развития современного германского гражданского права было расширение понятия убытков, которые подлежали возмещению, а также введение понятия «фиктивных убытков». В имущественном праве принципиальные изменения коснулись определения права собственности. В XX в. в Германии основным направлением развития права собственности и всего германского права, становится его социализация. В Кодекс были внесены дополнения, которые посвящались регулированию права собственности на землю.</w:t>
      </w:r>
    </w:p>
    <w:p>
      <w:pPr>
        <w:pStyle w:val="Normal"/>
        <w:spacing w:lineRule="auto" w:line="240" w:before="280" w:after="280"/>
        <w:ind w:firstLine="567" w:start="-567" w:end="-82"/>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1960 г. в Германии был принят Закон о строительстве, а в 1961 г. - специальный Закон о сделках с землей, который устанавливал правовую обязанность собственника рационально использовать землю.</w:t>
      </w:r>
    </w:p>
    <w:p>
      <w:pPr>
        <w:pStyle w:val="Normal"/>
        <w:spacing w:lineRule="auto" w:line="240" w:before="280" w:after="280"/>
        <w:ind w:firstLine="567" w:start="-567" w:end="-82"/>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Изменения в Кодексе коснулись норм обязательственного и брачно-семейного права. В обязательственном праве были пересмотрены положения о договоре имущественного, жилищного найма, расширялись права нанимателя. В брачно-семейном праве изменения были в условиях признания действительности брака и развода, правового статуса внебрачных детей.</w:t>
      </w:r>
    </w:p>
    <w:p>
      <w:pPr>
        <w:pStyle w:val="Normal"/>
        <w:spacing w:lineRule="auto" w:line="240" w:before="280" w:after="280"/>
        <w:ind w:firstLine="567" w:start="-567" w:end="-82"/>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Для германского права характерен дуализм. Наряду с Гражданским кодексом существовал Торговый кодекс. Их существование обусловлено рядом исторических причин, главной из которых была необходимость создания не только специализированных ветвей права, но и регулирования торговли в стране, в которой существовала многовековая политическая и правовая раздробленность.</w:t>
      </w:r>
    </w:p>
    <w:p>
      <w:pPr>
        <w:pStyle w:val="Normal"/>
        <w:spacing w:lineRule="auto" w:line="240" w:before="280" w:after="280"/>
        <w:ind w:firstLine="567" w:start="-567" w:end="-82"/>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XX в. основные изменения в германском торговом праве были связаны с ограничением сферы действия норм Торгового кодекса в связи с принятием ряда специальных законов, которые содержали подробное регулирование отдельных торгово-правовых институтов.</w:t>
      </w:r>
    </w:p>
    <w:p>
      <w:pPr>
        <w:pStyle w:val="Normal"/>
        <w:spacing w:lineRule="auto" w:line="240" w:before="280" w:after="280"/>
        <w:ind w:firstLine="567" w:start="-567" w:end="-82"/>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Уголовное законодательство в Германии развивалось в «социологическом» направления, основателем которого в Германии считается профессор Ф. Лист. С 1912 по 1933 гг. было создано большое число комиссий для пересмотра отдельных положений Уголовного кодекса 1871 г., а также появились восемь новых проектов УК, ни один из которых не был принят.</w:t>
      </w:r>
    </w:p>
    <w:p>
      <w:pPr>
        <w:pStyle w:val="Normal"/>
        <w:spacing w:lineRule="auto" w:line="240" w:before="280" w:after="280"/>
        <w:ind w:firstLine="567" w:start="-567" w:end="-82"/>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1954 г. бундестаг образовал комиссию по подготовке «большой реформы» уголовного права. Эта комиссия решила сначала ограничиться только реформой Общей части. Новацией являлся отказ от прежней трехчленной классификации преступных деяний, которые стали делиться на преступления и проступки и наказывались лишением свободы на срок до одного года или штрафом. Остальные менее тяжкие деяния рассматривались как административные правонарушения и регулировались Законом 1968 г. об административных правонарушениях. В результате проведения этой реформы с 1 января 1975 г. в ФРГ стал действовать новый Уголовный кодекс, состоящий из созданной в 60-е гг. XX в. Общей и Особенной части, которые составляли нормы УК 1871 г., измененные, но сохранившие прежнюю систему, нумерацию и формулировки.</w:t>
      </w:r>
    </w:p>
    <w:p>
      <w:pPr>
        <w:pStyle w:val="Normal"/>
        <w:spacing w:lineRule="auto" w:line="240" w:before="280" w:after="280"/>
        <w:ind w:firstLine="567" w:start="-567" w:end="-82"/>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связи с принятием Законов о борьбе с экономической преступностью (1976 г., 1986 г.), о борьбе с терроризмом (1986 г.), о преступных деяниях против окружающей среды (1980 г.), о должностных преступлениях (1980 г.) и др. в Особенную часть были внесены существенные изменения.</w:t>
      </w:r>
    </w:p>
    <w:p>
      <w:pPr>
        <w:pStyle w:val="Normal"/>
        <w:spacing w:lineRule="auto" w:line="240" w:before="280" w:after="280"/>
        <w:ind w:firstLine="567" w:start="-567" w:end="-82"/>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новой редакции Особенной части УК уделялось особое внимание преступлениям в экономической сфере и в сфере защиты окружающей среды, а также рассматривались противозаконные действия должностных лиц.</w:t>
      </w:r>
    </w:p>
    <w:p>
      <w:pPr>
        <w:pStyle w:val="Normal"/>
        <w:spacing w:lineRule="auto" w:line="240" w:before="280" w:after="280"/>
        <w:ind w:firstLine="567" w:start="-567" w:end="-82"/>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уголовном законодательстве Германии предусматривается дуалистическая система уголовных санкций: назначение основного наказания (лишение свободы, штраф) и дополнительное наказание (применение мер исправления и безопасности).</w:t>
      </w:r>
    </w:p>
    <w:p>
      <w:pPr>
        <w:pStyle w:val="Normal"/>
        <w:spacing w:lineRule="auto" w:line="240" w:before="280" w:after="280"/>
        <w:ind w:firstLine="567" w:start="-567" w:end="-82"/>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Новый этап в становлении трудового права Германии начался с образования в 1918 г. Веймарской республики.</w:t>
      </w:r>
    </w:p>
    <w:p>
      <w:pPr>
        <w:pStyle w:val="Normal"/>
        <w:spacing w:lineRule="auto" w:line="240" w:before="280" w:after="280"/>
        <w:ind w:firstLine="567" w:start="-567" w:end="-82"/>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начале XX в. из общих предписаний Гражданского кодекса 1896 г. (БГБ) о найме услуг постепенно выделялись трудовые договоры. Стала формироваться отрасль трудового права в Германии, образование которой завершилось после окончания Второй мировой войны.</w:t>
      </w:r>
    </w:p>
    <w:p>
      <w:pPr>
        <w:pStyle w:val="Normal"/>
        <w:spacing w:lineRule="auto" w:line="240" w:before="280" w:after="280"/>
        <w:ind w:firstLine="567" w:start="-567" w:end="-82"/>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1949 г. в ФРГ был принят Закон о тарифных договорах, который заложил прочную законодательную базу для определения условий организации и оплаты труда. В этот период вновь на политической арене Германии появились профсоюзы.</w:t>
      </w:r>
    </w:p>
    <w:p>
      <w:pPr>
        <w:pStyle w:val="Normal"/>
        <w:spacing w:lineRule="auto" w:line="240" w:before="280" w:after="280"/>
        <w:ind w:firstLine="567" w:start="-567" w:end="-82"/>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80-х гг. XIX в. в Германии были приняты Закон о медицинском страховании рабочих (1883 г.), Закон о страховании от несчастных случаев (1884 г.), Закон 1889 г. о страховании на случай инвалидности и старости (пенсионное страхование) и др. Социальные законы заложили основу для создания в Германии высокоэффективного социального законодательства и развитой системы страховых организаций в XX в.</w:t>
      </w:r>
    </w:p>
    <w:p>
      <w:pPr>
        <w:pStyle w:val="Normal"/>
        <w:spacing w:lineRule="auto" w:line="240" w:before="280" w:after="280"/>
        <w:ind w:firstLine="567" w:start="-567" w:end="-82"/>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1953 г. в Германии был создан специальный Суд по социальным делам для совершенствования системы государственного страхования. В компетенцию этого суда входило рассмотрение споров в социальной сфере. В 70-е гг. XX в. в Германии была проведена реформа социального законодательства, в ходе которой в 1975 г. в новой редакции была принята книга первая («Общие положения») Социального кодекса, в 1976 г. — книга четвертая («Положения о социальном страховании»), а в 1989 г. переработке подверглась последняя — шестая книга Социального кодекса, которая посвящена вопросам пенсионного страхования.</w:t>
      </w:r>
    </w:p>
    <w:p>
      <w:pPr>
        <w:pStyle w:val="Normal"/>
        <w:widowControl w:val="false"/>
        <w:shd w:fill="FFFFFF" w:val="clear"/>
        <w:autoSpaceDE w:val="false"/>
        <w:spacing w:lineRule="auto" w:line="240" w:before="144" w:after="0"/>
        <w:ind w:firstLine="567" w:start="-567" w:end="-81"/>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 xml:space="preserve">В первой половине ХХ в. в Германии наблюдается процесс существенной деформации государственного и правового уклада. В результате общественные явления, существовавшие еще до Первой мировой войны в чисто идейной области (фашизм,  тоталитарная демократия), пришли в область практической политики и государственного строительства, сформировав в последующем режим военной диктатуры и  особого партийно-тоталитарного государства. Особенность государственно-правового развития Германии после ее военного поражения во Второй мировой войне состояла в том, что будущая форма политической самоорганизации немецкого народа определялась не им самим, а странами-победительницами.   </w:t>
      </w:r>
    </w:p>
    <w:p>
      <w:pPr>
        <w:pStyle w:val="Normal"/>
        <w:widowControl w:val="false"/>
        <w:shd w:fill="FFFFFF" w:val="clear"/>
        <w:autoSpaceDE w:val="false"/>
        <w:spacing w:lineRule="auto" w:line="240" w:before="144" w:after="0"/>
        <w:ind w:firstLine="567" w:start="-567" w:end="0"/>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r>
    </w:p>
    <w:p>
      <w:pPr>
        <w:pStyle w:val="Style18"/>
        <w:ind w:firstLine="567" w:start="-567" w:end="0"/>
        <w:rPr/>
      </w:pPr>
      <w:r>
        <w:rPr/>
        <w:t>ЛЕКЦИЯ №20</w:t>
      </w:r>
    </w:p>
    <w:p>
      <w:pPr>
        <w:pStyle w:val="Style19"/>
        <w:ind w:firstLine="567" w:start="-567" w:end="0"/>
        <w:rPr/>
      </w:pPr>
      <w:r>
        <w:rPr/>
        <w:t>Государство и право Великобритании в XX веке</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i/>
          <w:color w:val="000000"/>
          <w:sz w:val="28"/>
          <w:szCs w:val="28"/>
          <w:lang w:eastAsia="ru-RU"/>
        </w:rPr>
      </w:pPr>
      <w:r>
        <w:rPr>
          <w:rFonts w:eastAsia="Times New Roman" w:cs="Times New Roman" w:ascii="Times New Roman" w:hAnsi="Times New Roman"/>
          <w:i/>
          <w:color w:val="000000"/>
          <w:sz w:val="28"/>
          <w:szCs w:val="28"/>
          <w:lang w:eastAsia="ru-RU"/>
        </w:rPr>
        <w:t xml:space="preserve">Государственный строй Великобритании </w:t>
      </w:r>
      <w:r>
        <w:rPr>
          <w:rFonts w:eastAsia="Times New Roman" w:cs="Times New Roman" w:ascii="Times New Roman" w:hAnsi="Times New Roman"/>
          <w:i/>
          <w:color w:val="000000"/>
          <w:sz w:val="28"/>
          <w:szCs w:val="28"/>
          <w:lang w:val="en-US" w:eastAsia="ru-RU"/>
        </w:rPr>
        <w:t>XX</w:t>
      </w:r>
      <w:r>
        <w:rPr>
          <w:rFonts w:eastAsia="Times New Roman" w:cs="Times New Roman" w:ascii="Times New Roman" w:hAnsi="Times New Roman"/>
          <w:i/>
          <w:color w:val="000000"/>
          <w:sz w:val="28"/>
          <w:szCs w:val="28"/>
          <w:lang w:eastAsia="ru-RU"/>
        </w:rPr>
        <w:t xml:space="preserve"> в. представлял со</w:t>
        <w:softHyphen/>
        <w:t xml:space="preserve">бой </w:t>
      </w:r>
      <w:r>
        <w:rPr>
          <w:rFonts w:eastAsia="Times New Roman" w:cs="Times New Roman" w:ascii="Times New Roman" w:hAnsi="Times New Roman"/>
          <w:bCs/>
          <w:i/>
          <w:iCs/>
          <w:color w:val="000000"/>
          <w:sz w:val="28"/>
          <w:szCs w:val="28"/>
          <w:lang w:eastAsia="ru-RU"/>
        </w:rPr>
        <w:t>парламентскую монархию,</w:t>
      </w:r>
      <w:r>
        <w:rPr>
          <w:rFonts w:eastAsia="Times New Roman" w:cs="Times New Roman" w:ascii="Times New Roman" w:hAnsi="Times New Roman"/>
          <w:b/>
          <w:bCs/>
          <w:i/>
          <w:iCs/>
          <w:color w:val="000000"/>
          <w:sz w:val="28"/>
          <w:szCs w:val="28"/>
          <w:lang w:eastAsia="ru-RU"/>
        </w:rPr>
        <w:t xml:space="preserve"> </w:t>
      </w:r>
      <w:r>
        <w:rPr>
          <w:rFonts w:eastAsia="Times New Roman" w:cs="Times New Roman" w:ascii="Times New Roman" w:hAnsi="Times New Roman"/>
          <w:i/>
          <w:color w:val="000000"/>
          <w:sz w:val="28"/>
          <w:szCs w:val="28"/>
          <w:lang w:eastAsia="ru-RU"/>
        </w:rPr>
        <w:t>институты которой приспосаблива</w:t>
        <w:softHyphen/>
        <w:t>лись к меняющимся условиям существования посредством реформ, которые не нарушали консенсуса основных политических сил. Все политические реформы в Великобритании были следствием ком</w:t>
        <w:softHyphen/>
        <w:t xml:space="preserve">промисса, который достигался между ними. Главной тенденцией в развитии государственного строя парламентской монархии в </w:t>
      </w:r>
      <w:r>
        <w:rPr>
          <w:rFonts w:eastAsia="Times New Roman" w:cs="Times New Roman" w:ascii="Times New Roman" w:hAnsi="Times New Roman"/>
          <w:i/>
          <w:color w:val="000000"/>
          <w:sz w:val="28"/>
          <w:szCs w:val="28"/>
          <w:lang w:val="en-US" w:eastAsia="ru-RU"/>
        </w:rPr>
        <w:t>XX</w:t>
      </w:r>
      <w:r>
        <w:rPr>
          <w:rFonts w:eastAsia="Times New Roman" w:cs="Times New Roman" w:ascii="Times New Roman" w:hAnsi="Times New Roman"/>
          <w:i/>
          <w:color w:val="000000"/>
          <w:sz w:val="28"/>
          <w:szCs w:val="28"/>
          <w:lang w:eastAsia="ru-RU"/>
        </w:rPr>
        <w:t xml:space="preserve"> в. стала  его дальнейшая  постепенная  </w:t>
      </w:r>
      <w:r>
        <w:rPr>
          <w:rFonts w:eastAsia="Times New Roman" w:cs="Times New Roman" w:ascii="Times New Roman" w:hAnsi="Times New Roman"/>
          <w:i/>
          <w:iCs/>
          <w:color w:val="000000"/>
          <w:sz w:val="28"/>
          <w:szCs w:val="28"/>
          <w:lang w:eastAsia="ru-RU"/>
        </w:rPr>
        <w:t xml:space="preserve">демократизация.   </w:t>
      </w:r>
      <w:r>
        <w:rPr>
          <w:rFonts w:eastAsia="Times New Roman" w:cs="Times New Roman" w:ascii="Times New Roman" w:hAnsi="Times New Roman"/>
          <w:i/>
          <w:color w:val="000000"/>
          <w:sz w:val="28"/>
          <w:szCs w:val="28"/>
          <w:lang w:eastAsia="ru-RU"/>
        </w:rPr>
        <w:t xml:space="preserve">Особенность данного процесса состояла в том, что традиционные политические институты </w:t>
      </w:r>
      <w:r>
        <w:rPr>
          <w:rFonts w:eastAsia="Times New Roman" w:cs="Times New Roman" w:ascii="Times New Roman" w:hAnsi="Times New Roman"/>
          <w:i/>
          <w:iCs/>
          <w:color w:val="000000"/>
          <w:sz w:val="28"/>
          <w:szCs w:val="28"/>
          <w:lang w:eastAsia="ru-RU"/>
        </w:rPr>
        <w:t xml:space="preserve">не подвергались трансформации: </w:t>
      </w:r>
      <w:r>
        <w:rPr>
          <w:rFonts w:eastAsia="Times New Roman" w:cs="Times New Roman" w:ascii="Times New Roman" w:hAnsi="Times New Roman"/>
          <w:i/>
          <w:color w:val="000000"/>
          <w:sz w:val="28"/>
          <w:szCs w:val="28"/>
          <w:lang w:eastAsia="ru-RU"/>
        </w:rPr>
        <w:t>в них лишь вкладывалось новое содержание, всякий раз соответствующее требованиям времени.</w:t>
      </w:r>
    </w:p>
    <w:p>
      <w:pPr>
        <w:pStyle w:val="Normal"/>
        <w:shd w:fill="FFFFFF" w:val="clear"/>
        <w:autoSpaceDE w:val="false"/>
        <w:spacing w:lineRule="auto" w:line="240" w:before="0" w:after="0"/>
        <w:ind w:firstLine="567" w:start="-567" w:end="-185"/>
        <w:rPr>
          <w:rFonts w:ascii="Times New Roman" w:hAnsi="Times New Roman" w:eastAsia="Times New Roman" w:cs="Times New Roman"/>
          <w:b/>
          <w:i/>
          <w:color w:val="000000"/>
          <w:sz w:val="28"/>
          <w:szCs w:val="28"/>
          <w:lang w:eastAsia="ru-RU"/>
        </w:rPr>
      </w:pPr>
      <w:r>
        <w:rPr>
          <w:rFonts w:eastAsia="Times New Roman" w:cs="Times New Roman" w:ascii="Times New Roman" w:hAnsi="Times New Roman"/>
          <w:b/>
          <w:i/>
          <w:color w:val="000000"/>
          <w:sz w:val="28"/>
          <w:szCs w:val="28"/>
          <w:lang w:eastAsia="ru-RU"/>
        </w:rPr>
      </w:r>
    </w:p>
    <w:p>
      <w:pPr>
        <w:pStyle w:val="Normal"/>
        <w:shd w:fill="FFFFFF" w:val="clear"/>
        <w:autoSpaceDE w:val="false"/>
        <w:spacing w:lineRule="auto" w:line="240" w:before="0" w:after="0"/>
        <w:ind w:firstLine="567" w:start="-567" w:end="-185"/>
        <w:jc w:val="center"/>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color w:val="000000"/>
          <w:sz w:val="28"/>
          <w:szCs w:val="28"/>
          <w:lang w:eastAsia="ru-RU"/>
        </w:rPr>
        <w:t>1. Изменения в государственном и общественном строе</w:t>
      </w:r>
    </w:p>
    <w:p>
      <w:pPr>
        <w:pStyle w:val="Normal"/>
        <w:shd w:fill="FFFFFF" w:val="clear"/>
        <w:autoSpaceDE w:val="false"/>
        <w:spacing w:lineRule="auto" w:line="240" w:before="0" w:after="0"/>
        <w:ind w:firstLine="567" w:start="-567" w:end="-185"/>
        <w:rPr>
          <w:rFonts w:ascii="Times New Roman" w:hAnsi="Times New Roman" w:eastAsia="Times New Roman" w:cs="Times New Roman"/>
          <w:sz w:val="24"/>
          <w:szCs w:val="24"/>
          <w:lang w:eastAsia="ru-RU"/>
        </w:rPr>
      </w:pPr>
      <w:r>
        <w:rPr>
          <w:rFonts w:eastAsia="Times New Roman" w:cs="Times New Roman" w:ascii="Times New Roman" w:hAnsi="Times New Roman"/>
          <w:b/>
          <w:color w:val="000000"/>
          <w:sz w:val="24"/>
          <w:szCs w:val="24"/>
          <w:lang w:eastAsia="ru-RU"/>
        </w:rPr>
      </w:r>
    </w:p>
    <w:p>
      <w:pPr>
        <w:pStyle w:val="Normal"/>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b/>
          <w:bCs/>
          <w:iCs/>
          <w:color w:val="000000"/>
          <w:sz w:val="28"/>
          <w:szCs w:val="28"/>
          <w:lang w:eastAsia="ru-RU"/>
        </w:rPr>
        <w:t>Избирательные реформы.</w:t>
      </w:r>
      <w:r>
        <w:rPr>
          <w:rFonts w:eastAsia="Times New Roman" w:cs="Times New Roman" w:ascii="Times New Roman" w:hAnsi="Times New Roman"/>
          <w:b/>
          <w:bCs/>
          <w:i/>
          <w:iCs/>
          <w:color w:val="000000"/>
          <w:sz w:val="28"/>
          <w:szCs w:val="28"/>
          <w:lang w:eastAsia="ru-RU"/>
        </w:rPr>
        <w:t xml:space="preserve"> </w:t>
      </w:r>
      <w:r>
        <w:rPr>
          <w:rFonts w:eastAsia="Times New Roman" w:cs="Times New Roman" w:ascii="Times New Roman" w:hAnsi="Times New Roman"/>
          <w:bCs/>
          <w:color w:val="000000"/>
          <w:sz w:val="28"/>
          <w:szCs w:val="28"/>
          <w:lang w:eastAsia="ru-RU"/>
        </w:rPr>
        <w:t>В</w:t>
      </w:r>
      <w:r>
        <w:rPr>
          <w:rFonts w:eastAsia="Times New Roman" w:cs="Times New Roman" w:ascii="Times New Roman" w:hAnsi="Times New Roman"/>
          <w:b/>
          <w:bCs/>
          <w:color w:val="000000"/>
          <w:sz w:val="28"/>
          <w:szCs w:val="28"/>
          <w:lang w:eastAsia="ru-RU"/>
        </w:rPr>
        <w:t xml:space="preserve">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были завершены демократиза</w:t>
        <w:softHyphen/>
        <w:t xml:space="preserve">ция избирательного права и превращение его во </w:t>
      </w:r>
      <w:r>
        <w:rPr>
          <w:rFonts w:eastAsia="Times New Roman" w:cs="Times New Roman" w:ascii="Times New Roman" w:hAnsi="Times New Roman"/>
          <w:i/>
          <w:iCs/>
          <w:color w:val="000000"/>
          <w:sz w:val="28"/>
          <w:szCs w:val="28"/>
          <w:lang w:eastAsia="ru-RU"/>
        </w:rPr>
        <w:t xml:space="preserve">всеобщее </w:t>
      </w:r>
      <w:r>
        <w:rPr>
          <w:rFonts w:eastAsia="Times New Roman" w:cs="Times New Roman" w:ascii="Times New Roman" w:hAnsi="Times New Roman"/>
          <w:color w:val="000000"/>
          <w:sz w:val="28"/>
          <w:szCs w:val="28"/>
          <w:lang w:eastAsia="ru-RU"/>
        </w:rPr>
        <w:t xml:space="preserve">и </w:t>
      </w:r>
      <w:r>
        <w:rPr>
          <w:rFonts w:eastAsia="Times New Roman" w:cs="Times New Roman" w:ascii="Times New Roman" w:hAnsi="Times New Roman"/>
          <w:i/>
          <w:iCs/>
          <w:color w:val="000000"/>
          <w:sz w:val="28"/>
          <w:szCs w:val="28"/>
          <w:lang w:eastAsia="ru-RU"/>
        </w:rPr>
        <w:t xml:space="preserve">равное. Избирательная реформа 1918 г. </w:t>
      </w:r>
      <w:r>
        <w:rPr>
          <w:rFonts w:eastAsia="Times New Roman" w:cs="Times New Roman" w:ascii="Times New Roman" w:hAnsi="Times New Roman"/>
          <w:color w:val="000000"/>
          <w:sz w:val="28"/>
          <w:szCs w:val="28"/>
          <w:lang w:eastAsia="ru-RU"/>
        </w:rPr>
        <w:t>(«Акт о народном представительстве») предоставила право голоса мужчинам, достигшим 21 года, и женщинам - 30 лет. Ценз оседлости определялся в 6 месяцев. Были установлены одина</w:t>
        <w:softHyphen/>
        <w:t>ковые избирательные округа.  Один депутат стал избираться при</w:t>
        <w:softHyphen/>
        <w:t>мерно от 70 тысяч жителей. Выборы проходили в один день по всей стране. В результате реформы число избирателей выросло с 8 мил</w:t>
        <w:softHyphen/>
        <w:t>лионов до 21 миллиона, в выборах могла участвовать половина на</w:t>
        <w:softHyphen/>
        <w:t xml:space="preserve">селения. </w:t>
      </w:r>
    </w:p>
    <w:p>
      <w:pPr>
        <w:pStyle w:val="Normal"/>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  1926 г. ценз оседлости сократился с 6 до 3 месяцев. Правда, реформа 1918 г. сохранила типичные для английского из</w:t>
        <w:softHyphen/>
        <w:t xml:space="preserve">бирательного права </w:t>
      </w:r>
      <w:r>
        <w:rPr>
          <w:rFonts w:eastAsia="Times New Roman" w:cs="Times New Roman" w:ascii="Times New Roman" w:hAnsi="Times New Roman"/>
          <w:i/>
          <w:iCs/>
          <w:color w:val="000000"/>
          <w:sz w:val="28"/>
          <w:szCs w:val="28"/>
          <w:lang w:eastAsia="ru-RU"/>
        </w:rPr>
        <w:t xml:space="preserve">плюральные </w:t>
      </w:r>
      <w:r>
        <w:rPr>
          <w:rFonts w:eastAsia="Times New Roman" w:cs="Times New Roman" w:ascii="Times New Roman" w:hAnsi="Times New Roman"/>
          <w:color w:val="000000"/>
          <w:sz w:val="28"/>
          <w:szCs w:val="28"/>
          <w:lang w:eastAsia="ru-RU"/>
        </w:rPr>
        <w:t xml:space="preserve">(множественные) </w:t>
      </w:r>
      <w:r>
        <w:rPr>
          <w:rFonts w:eastAsia="Times New Roman" w:cs="Times New Roman" w:ascii="Times New Roman" w:hAnsi="Times New Roman"/>
          <w:i/>
          <w:iCs/>
          <w:color w:val="000000"/>
          <w:sz w:val="28"/>
          <w:szCs w:val="28"/>
          <w:lang w:eastAsia="ru-RU"/>
        </w:rPr>
        <w:t xml:space="preserve">вотумы, </w:t>
      </w:r>
      <w:r>
        <w:rPr>
          <w:rFonts w:eastAsia="Times New Roman" w:cs="Times New Roman" w:ascii="Times New Roman" w:hAnsi="Times New Roman"/>
          <w:color w:val="000000"/>
          <w:sz w:val="28"/>
          <w:szCs w:val="28"/>
          <w:lang w:eastAsia="ru-RU"/>
        </w:rPr>
        <w:t>т.е. право собственника голосовать в нескольких местах нахождения недви</w:t>
        <w:softHyphen/>
        <w:t xml:space="preserve">жимости. </w:t>
      </w:r>
      <w:r>
        <w:rPr>
          <w:rFonts w:eastAsia="Times New Roman" w:cs="Times New Roman" w:ascii="Times New Roman" w:hAnsi="Times New Roman"/>
          <w:i/>
          <w:iCs/>
          <w:color w:val="000000"/>
          <w:sz w:val="28"/>
          <w:szCs w:val="28"/>
          <w:lang w:eastAsia="ru-RU"/>
        </w:rPr>
        <w:t xml:space="preserve">Избирательная реформа 1928 г. </w:t>
      </w:r>
      <w:r>
        <w:rPr>
          <w:rFonts w:eastAsia="Times New Roman" w:cs="Times New Roman" w:ascii="Times New Roman" w:hAnsi="Times New Roman"/>
          <w:color w:val="000000"/>
          <w:sz w:val="28"/>
          <w:szCs w:val="28"/>
          <w:lang w:eastAsia="ru-RU"/>
        </w:rPr>
        <w:t xml:space="preserve">впервые в Великобритании установила </w:t>
      </w:r>
      <w:r>
        <w:rPr>
          <w:rFonts w:eastAsia="Times New Roman" w:cs="Times New Roman" w:ascii="Times New Roman" w:hAnsi="Times New Roman"/>
          <w:i/>
          <w:iCs/>
          <w:color w:val="000000"/>
          <w:sz w:val="28"/>
          <w:szCs w:val="28"/>
          <w:lang w:eastAsia="ru-RU"/>
        </w:rPr>
        <w:t xml:space="preserve">всеобщее </w:t>
      </w:r>
      <w:r>
        <w:rPr>
          <w:rFonts w:eastAsia="Times New Roman" w:cs="Times New Roman" w:ascii="Times New Roman" w:hAnsi="Times New Roman"/>
          <w:color w:val="000000"/>
          <w:sz w:val="28"/>
          <w:szCs w:val="28"/>
          <w:lang w:eastAsia="ru-RU"/>
        </w:rPr>
        <w:t>избирательное право для мужского и женского населения старше 21 года. В результате число избирателей увеличилось на 5 миллионов человек.</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«Акт о народном представительстве» 1948 г. </w:t>
      </w:r>
      <w:r>
        <w:rPr>
          <w:rFonts w:eastAsia="Times New Roman" w:cs="Times New Roman" w:ascii="Times New Roman" w:hAnsi="Times New Roman"/>
          <w:color w:val="000000"/>
          <w:sz w:val="28"/>
          <w:szCs w:val="28"/>
          <w:lang w:eastAsia="ru-RU"/>
        </w:rPr>
        <w:t>отменил «двойной вотум». Архаичное право второго голоса, когда владелец недвижи</w:t>
        <w:softHyphen/>
        <w:t xml:space="preserve">мости, а также лица, окончившие университет, могли голосовать дважды, было упразднено. Теперь никто не мог голосовать более чем в одном округе. Таким образом, активное избирательное право стало не только всеобщим, но и равным. Правда, для внесения в списки кандидатов (т.е. для обладания пассивным избирательным правом) был нужен залог в 150 фунтов стерлингов. Если кандидат набирал менее 1/8 от общего числа поданных голосов, залог шел в казну. Наконец,  </w:t>
      </w:r>
      <w:r>
        <w:rPr>
          <w:rFonts w:eastAsia="Times New Roman" w:cs="Times New Roman" w:ascii="Times New Roman" w:hAnsi="Times New Roman"/>
          <w:i/>
          <w:iCs/>
          <w:color w:val="000000"/>
          <w:sz w:val="28"/>
          <w:szCs w:val="28"/>
          <w:lang w:eastAsia="ru-RU"/>
        </w:rPr>
        <w:t xml:space="preserve">Акт о народном представительстве 1969 г. </w:t>
      </w:r>
      <w:r>
        <w:rPr>
          <w:rFonts w:eastAsia="Times New Roman" w:cs="Times New Roman" w:ascii="Times New Roman" w:hAnsi="Times New Roman"/>
          <w:color w:val="000000"/>
          <w:sz w:val="28"/>
          <w:szCs w:val="28"/>
          <w:lang w:eastAsia="ru-RU"/>
        </w:rPr>
        <w:t>понизил возрастной ценз на выборах с 21 года до 18 лет.</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Вовлечение в политическую жизнь всего взрослого населения в результате демо</w:t>
        <w:softHyphen/>
        <w:t xml:space="preserve">кратизации избирательного права резко повысило роль </w:t>
      </w:r>
      <w:r>
        <w:rPr>
          <w:rFonts w:eastAsia="Times New Roman" w:cs="Times New Roman" w:ascii="Times New Roman" w:hAnsi="Times New Roman"/>
          <w:i/>
          <w:iCs/>
          <w:color w:val="000000"/>
          <w:sz w:val="28"/>
          <w:szCs w:val="28"/>
          <w:lang w:eastAsia="ru-RU"/>
        </w:rPr>
        <w:t>политиче</w:t>
        <w:softHyphen/>
        <w:t xml:space="preserve">ских партий.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b/>
          <w:i/>
          <w:sz w:val="28"/>
          <w:szCs w:val="28"/>
          <w:lang w:eastAsia="ru-RU"/>
        </w:rPr>
        <w:t xml:space="preserve"> </w:t>
      </w:r>
      <w:r>
        <w:rPr>
          <w:rFonts w:eastAsia="Times New Roman" w:cs="Times New Roman" w:ascii="Times New Roman" w:hAnsi="Times New Roman"/>
          <w:i/>
          <w:sz w:val="28"/>
          <w:szCs w:val="28"/>
          <w:lang w:eastAsia="ru-RU"/>
        </w:rPr>
        <w:t>Изменения в политической системе</w:t>
      </w:r>
      <w:r>
        <w:rPr>
          <w:rFonts w:eastAsia="Times New Roman" w:cs="Times New Roman" w:ascii="Times New Roman" w:hAnsi="Times New Roman"/>
          <w:sz w:val="28"/>
          <w:szCs w:val="28"/>
          <w:lang w:eastAsia="ru-RU"/>
        </w:rPr>
        <w:t xml:space="preserve"> страны определялись наличием </w:t>
      </w:r>
      <w:r>
        <w:rPr>
          <w:rFonts w:eastAsia="Times New Roman" w:cs="Times New Roman" w:ascii="Times New Roman" w:hAnsi="Times New Roman"/>
          <w:b/>
          <w:sz w:val="28"/>
          <w:szCs w:val="28"/>
          <w:lang w:eastAsia="ru-RU"/>
        </w:rPr>
        <w:t>классической двухпартийной системы</w:t>
      </w:r>
      <w:r>
        <w:rPr>
          <w:rFonts w:eastAsia="Times New Roman" w:cs="Times New Roman" w:ascii="Times New Roman" w:hAnsi="Times New Roman"/>
          <w:sz w:val="28"/>
          <w:szCs w:val="28"/>
          <w:lang w:eastAsia="ru-RU"/>
        </w:rPr>
        <w:t xml:space="preserve">, сущность которой заключается в господстве на выборах двух основных партий. Основным средством сохранения двухпартийной системы является избирательная система, в основе которой лежит принцип избрания одного депутата от каждого избирательного округа. В результате представители малочисленных партий оказываются в невыгодном положении, им трудно получить место в парламенте. До 1923 г. основными партиями Англии были </w:t>
      </w:r>
      <w:r>
        <w:rPr>
          <w:rFonts w:eastAsia="Times New Roman" w:cs="Times New Roman" w:ascii="Times New Roman" w:hAnsi="Times New Roman"/>
          <w:i/>
          <w:sz w:val="28"/>
          <w:szCs w:val="28"/>
          <w:lang w:eastAsia="ru-RU"/>
        </w:rPr>
        <w:t>консерваторы</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либералы:</w:t>
      </w:r>
      <w:r>
        <w:rPr>
          <w:rFonts w:eastAsia="Times New Roman" w:cs="Times New Roman" w:ascii="Times New Roman" w:hAnsi="Times New Roman"/>
          <w:sz w:val="28"/>
          <w:szCs w:val="28"/>
          <w:lang w:eastAsia="ru-RU"/>
        </w:rPr>
        <w:t xml:space="preserve"> </w:t>
      </w:r>
    </w:p>
    <w:p>
      <w:pPr>
        <w:pStyle w:val="Normal"/>
        <w:numPr>
          <w:ilvl w:val="0"/>
          <w:numId w:val="27"/>
        </w:numPr>
        <w:spacing w:lineRule="auto" w:line="240" w:before="0" w:after="0"/>
        <w:ind w:firstLine="567" w:start="-567" w:end="-185"/>
        <w:jc w:val="both"/>
        <w:rPr>
          <w:rFonts w:ascii="Times New Roman" w:hAnsi="Times New Roman" w:eastAsia="Times New Roman" w:cs="Times New Roman"/>
          <w:i/>
          <w:sz w:val="28"/>
          <w:szCs w:val="28"/>
          <w:lang w:eastAsia="ru-RU"/>
        </w:rPr>
      </w:pPr>
      <w:r>
        <w:rPr>
          <w:rFonts w:eastAsia="Times New Roman" w:cs="Times New Roman" w:ascii="Times New Roman" w:hAnsi="Times New Roman"/>
          <w:b/>
          <w:i/>
          <w:sz w:val="28"/>
          <w:szCs w:val="28"/>
          <w:lang w:eastAsia="ru-RU"/>
        </w:rPr>
        <w:t>консервативная партия</w:t>
      </w:r>
      <w:r>
        <w:rPr>
          <w:rFonts w:eastAsia="Times New Roman" w:cs="Times New Roman" w:ascii="Times New Roman" w:hAnsi="Times New Roman"/>
          <w:i/>
          <w:sz w:val="28"/>
          <w:szCs w:val="28"/>
          <w:lang w:eastAsia="ru-RU"/>
        </w:rPr>
        <w:t xml:space="preserve"> организационно оформилась в середине XIX в. на основе партии тори. В настоящее время выражает интересы крупных промышленных и финансовых собственников; </w:t>
      </w:r>
    </w:p>
    <w:p>
      <w:pPr>
        <w:pStyle w:val="Normal"/>
        <w:numPr>
          <w:ilvl w:val="0"/>
          <w:numId w:val="27"/>
        </w:numPr>
        <w:spacing w:lineRule="auto" w:line="240" w:before="0" w:after="0"/>
        <w:ind w:firstLine="567" w:start="-567" w:end="-185"/>
        <w:jc w:val="both"/>
        <w:rPr>
          <w:rFonts w:ascii="Times New Roman" w:hAnsi="Times New Roman" w:eastAsia="Times New Roman" w:cs="Times New Roman"/>
          <w:i/>
          <w:sz w:val="28"/>
          <w:szCs w:val="28"/>
          <w:lang w:eastAsia="ru-RU"/>
        </w:rPr>
      </w:pPr>
      <w:r>
        <w:rPr>
          <w:rFonts w:eastAsia="Times New Roman" w:cs="Times New Roman" w:ascii="Times New Roman" w:hAnsi="Times New Roman"/>
          <w:b/>
          <w:i/>
          <w:sz w:val="28"/>
          <w:szCs w:val="28"/>
          <w:lang w:eastAsia="ru-RU"/>
        </w:rPr>
        <w:t>либеральная партия</w:t>
      </w:r>
      <w:r>
        <w:rPr>
          <w:rFonts w:eastAsia="Times New Roman" w:cs="Times New Roman" w:ascii="Times New Roman" w:hAnsi="Times New Roman"/>
          <w:i/>
          <w:sz w:val="28"/>
          <w:szCs w:val="28"/>
          <w:lang w:eastAsia="ru-RU"/>
        </w:rPr>
        <w:t xml:space="preserve">, опирающаяся на средний класс, также образовалась в середине XIX в., на основе партии вигов. Постепенно лишалась своей социальной базы и теряла политические позиции. </w:t>
      </w:r>
    </w:p>
    <w:p>
      <w:pPr>
        <w:pStyle w:val="Normal"/>
        <w:spacing w:lineRule="auto" w:line="240" w:before="0" w:after="0"/>
        <w:ind w:firstLine="567" w:start="-567" w:end="-185"/>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xml:space="preserve">С 1923 г. ее место заняла </w:t>
      </w:r>
      <w:r>
        <w:rPr>
          <w:rFonts w:eastAsia="Times New Roman" w:cs="Times New Roman" w:ascii="Times New Roman" w:hAnsi="Times New Roman"/>
          <w:b/>
          <w:i/>
          <w:sz w:val="28"/>
          <w:szCs w:val="28"/>
          <w:lang w:eastAsia="ru-RU"/>
        </w:rPr>
        <w:t>лейбористская партия</w:t>
      </w:r>
      <w:r>
        <w:rPr>
          <w:rFonts w:eastAsia="Times New Roman" w:cs="Times New Roman" w:ascii="Times New Roman" w:hAnsi="Times New Roman"/>
          <w:i/>
          <w:sz w:val="28"/>
          <w:szCs w:val="28"/>
          <w:lang w:eastAsia="ru-RU"/>
        </w:rPr>
        <w:t xml:space="preserve"> - одна из ведущих партий Социалистического интернационала, возникла как результат подъема европейского социал-демократического движения и появления в Англии</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i/>
          <w:sz w:val="28"/>
          <w:szCs w:val="28"/>
          <w:lang w:eastAsia="ru-RU"/>
        </w:rPr>
        <w:t>социалистических групп и организаций.</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Политические партии в современной Великобритании - Консервативная и Лейбористская, в отличие от американских, являются партиями с жесткой партийной дисциплиной и разветвленной организацион</w:t>
        <w:softHyphen/>
        <w:t>ной структурой. Механизм политической конкуренции «правящая партия - оппозиция» благодаря свободным, демократическим вы</w:t>
        <w:softHyphen/>
        <w:t xml:space="preserve">борам позволяет партиям попеременно находиться у власти.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Придя к власти в 1945 г., лейбористы приняли закон «О на</w:t>
        <w:softHyphen/>
        <w:t>ционализации  Английского   банка   и   создании  Государственного банка». В 1946 г. была осуществлена национализация угольной про</w:t>
        <w:softHyphen/>
        <w:t>мышленности, охватившая 880 компаний, позднее - национализа</w:t>
        <w:softHyphen/>
        <w:t>ция газовой промышленности, части сталелитейных заводов, элек</w:t>
        <w:softHyphen/>
        <w:t>тростанций, внутреннего транспорта, гражданской авиации, теле</w:t>
        <w:softHyphen/>
        <w:t>графной и радиосвязи. Наряду с национализацией были приняты и другие меры по усилению госадминистрирования экономики: ук</w:t>
        <w:softHyphen/>
        <w:t>рупнение корпораций; финансирование программ научных иссле</w:t>
        <w:softHyphen/>
        <w:t>дований; военные заказы монополиям; регулирование экспорта-импорта; введение программирования экономики; регулирование занятости и т.п.</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Не менее активно лейбористское правительство вмешивалось в </w:t>
      </w:r>
      <w:r>
        <w:rPr>
          <w:rFonts w:eastAsia="Times New Roman" w:cs="Times New Roman" w:ascii="Times New Roman" w:hAnsi="Times New Roman"/>
          <w:i/>
          <w:iCs/>
          <w:color w:val="000000"/>
          <w:sz w:val="28"/>
          <w:szCs w:val="28"/>
          <w:lang w:eastAsia="ru-RU"/>
        </w:rPr>
        <w:t xml:space="preserve">трудовые отношения. </w:t>
      </w:r>
      <w:r>
        <w:rPr>
          <w:rFonts w:eastAsia="Times New Roman" w:cs="Times New Roman" w:ascii="Times New Roman" w:hAnsi="Times New Roman"/>
          <w:color w:val="000000"/>
          <w:sz w:val="28"/>
          <w:szCs w:val="28"/>
          <w:lang w:eastAsia="ru-RU"/>
        </w:rPr>
        <w:t xml:space="preserve">Первым шагом лейбористского правительства в социальной области была отмена </w:t>
      </w:r>
      <w:r>
        <w:rPr>
          <w:rFonts w:eastAsia="Times New Roman" w:cs="Times New Roman" w:ascii="Times New Roman" w:hAnsi="Times New Roman"/>
          <w:i/>
          <w:iCs/>
          <w:color w:val="000000"/>
          <w:sz w:val="28"/>
          <w:szCs w:val="28"/>
          <w:lang w:eastAsia="ru-RU"/>
        </w:rPr>
        <w:t xml:space="preserve">Закона о профсоюзах 1927 г., </w:t>
      </w:r>
      <w:r>
        <w:rPr>
          <w:rFonts w:eastAsia="Times New Roman" w:cs="Times New Roman" w:ascii="Times New Roman" w:hAnsi="Times New Roman"/>
          <w:color w:val="000000"/>
          <w:sz w:val="28"/>
          <w:szCs w:val="28"/>
          <w:lang w:eastAsia="ru-RU"/>
        </w:rPr>
        <w:t>принятого после подавления в 1926 г. всеобщей забастовки в Анг</w:t>
        <w:softHyphen/>
        <w:t>лии и ограничивающего права профсоюзов. В 1948 г. вступили в силу законы о государственном страховании, государственном здра</w:t>
        <w:softHyphen/>
        <w:t xml:space="preserve">воохранении и ряд других.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Новая система социального страхования </w:t>
      </w:r>
      <w:r>
        <w:rPr>
          <w:rFonts w:eastAsia="Times New Roman" w:cs="Times New Roman" w:ascii="Times New Roman" w:hAnsi="Times New Roman"/>
          <w:color w:val="000000"/>
          <w:sz w:val="28"/>
          <w:szCs w:val="28"/>
          <w:lang w:eastAsia="ru-RU"/>
        </w:rPr>
        <w:t>предусматривала выплату пособий и пенсий ряду категорий населе</w:t>
        <w:softHyphen/>
        <w:t xml:space="preserve">ния. В конце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социал-демократическая платформа Лейборист</w:t>
        <w:softHyphen/>
        <w:t>ской партии была приведена в соответствие с требованиями време</w:t>
        <w:softHyphen/>
        <w:t>ни. На выборах 1997 г. лейбористы предложили британскому обще</w:t>
        <w:softHyphen/>
        <w:t xml:space="preserve">ству </w:t>
      </w:r>
      <w:r>
        <w:rPr>
          <w:rFonts w:eastAsia="Times New Roman" w:cs="Times New Roman" w:ascii="Times New Roman" w:hAnsi="Times New Roman"/>
          <w:i/>
          <w:iCs/>
          <w:color w:val="000000"/>
          <w:sz w:val="28"/>
          <w:szCs w:val="28"/>
          <w:lang w:eastAsia="ru-RU"/>
        </w:rPr>
        <w:t xml:space="preserve">программу, </w:t>
      </w:r>
      <w:r>
        <w:rPr>
          <w:rFonts w:eastAsia="Times New Roman" w:cs="Times New Roman" w:ascii="Times New Roman" w:hAnsi="Times New Roman"/>
          <w:color w:val="000000"/>
          <w:sz w:val="28"/>
          <w:szCs w:val="28"/>
          <w:lang w:eastAsia="ru-RU"/>
        </w:rPr>
        <w:t xml:space="preserve">которая наряду с требованиями средних и нижних слоев среднего класса учитывала интересы и крупного капитала, </w:t>
      </w:r>
      <w:r>
        <w:rPr>
          <w:rFonts w:eastAsia="Times New Roman" w:cs="Times New Roman" w:ascii="Times New Roman" w:hAnsi="Times New Roman"/>
          <w:i/>
          <w:iCs/>
          <w:color w:val="000000"/>
          <w:sz w:val="28"/>
          <w:szCs w:val="28"/>
          <w:lang w:eastAsia="ru-RU"/>
        </w:rPr>
        <w:t xml:space="preserve">отказавшись от идеи тотальной национализации </w:t>
      </w:r>
      <w:r>
        <w:rPr>
          <w:rFonts w:eastAsia="Times New Roman" w:cs="Times New Roman" w:ascii="Times New Roman" w:hAnsi="Times New Roman"/>
          <w:color w:val="000000"/>
          <w:sz w:val="28"/>
          <w:szCs w:val="28"/>
          <w:lang w:eastAsia="ru-RU"/>
        </w:rPr>
        <w:t>и государственного вмешательства.</w:t>
      </w:r>
    </w:p>
    <w:p>
      <w:pPr>
        <w:pStyle w:val="Normal"/>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Напротив, </w:t>
      </w:r>
      <w:r>
        <w:rPr>
          <w:rFonts w:eastAsia="Times New Roman" w:cs="Times New Roman" w:ascii="Times New Roman" w:hAnsi="Times New Roman"/>
          <w:i/>
          <w:iCs/>
          <w:color w:val="000000"/>
          <w:sz w:val="28"/>
          <w:szCs w:val="28"/>
          <w:lang w:eastAsia="ru-RU"/>
        </w:rPr>
        <w:t xml:space="preserve">Консервативная партия </w:t>
      </w:r>
      <w:r>
        <w:rPr>
          <w:rFonts w:eastAsia="Times New Roman" w:cs="Times New Roman" w:ascii="Times New Roman" w:hAnsi="Times New Roman"/>
          <w:color w:val="000000"/>
          <w:sz w:val="28"/>
          <w:szCs w:val="28"/>
          <w:lang w:eastAsia="ru-RU"/>
        </w:rPr>
        <w:t>выступала против социально</w:t>
        <w:softHyphen/>
        <w:t xml:space="preserve">го государства, которое помогает «не тем, кому надо», способствует бюрократизму, наносит ущерб экономике, затрудняет деятельность предпринимателей и поощряет паразитизм, нежелание трудиться. Социально-экономическая политика консерваторов опиралась на механизмы </w:t>
      </w:r>
      <w:r>
        <w:rPr>
          <w:rFonts w:eastAsia="Times New Roman" w:cs="Times New Roman" w:ascii="Times New Roman" w:hAnsi="Times New Roman"/>
          <w:i/>
          <w:iCs/>
          <w:color w:val="000000"/>
          <w:sz w:val="28"/>
          <w:szCs w:val="28"/>
          <w:lang w:eastAsia="ru-RU"/>
        </w:rPr>
        <w:t xml:space="preserve">свободной конкуренции </w:t>
      </w:r>
      <w:r>
        <w:rPr>
          <w:rFonts w:eastAsia="Times New Roman" w:cs="Times New Roman" w:ascii="Times New Roman" w:hAnsi="Times New Roman"/>
          <w:color w:val="000000"/>
          <w:sz w:val="28"/>
          <w:szCs w:val="28"/>
          <w:lang w:eastAsia="ru-RU"/>
        </w:rPr>
        <w:t xml:space="preserve">и </w:t>
      </w:r>
      <w:r>
        <w:rPr>
          <w:rFonts w:eastAsia="Times New Roman" w:cs="Times New Roman" w:ascii="Times New Roman" w:hAnsi="Times New Roman"/>
          <w:i/>
          <w:iCs/>
          <w:color w:val="000000"/>
          <w:sz w:val="28"/>
          <w:szCs w:val="28"/>
          <w:lang w:eastAsia="ru-RU"/>
        </w:rPr>
        <w:t xml:space="preserve">личной инициативы. </w:t>
      </w:r>
      <w:r>
        <w:rPr>
          <w:rFonts w:eastAsia="Times New Roman" w:cs="Times New Roman" w:ascii="Times New Roman" w:hAnsi="Times New Roman"/>
          <w:color w:val="000000"/>
          <w:sz w:val="28"/>
          <w:szCs w:val="28"/>
          <w:lang w:eastAsia="ru-RU"/>
        </w:rPr>
        <w:t>Консерва</w:t>
        <w:softHyphen/>
        <w:t>торы предоставляли огромные субсидии крупным частным монопо</w:t>
        <w:softHyphen/>
        <w:t>лиям, помогали им снижать издержки производства, прибегали к методам капиталистического программирования экономики. При этом консерваторы, находясь у власти, осуществляли денационали</w:t>
        <w:softHyphen/>
        <w:t xml:space="preserve">зацию ряда предприятий. </w:t>
      </w:r>
    </w:p>
    <w:p>
      <w:pPr>
        <w:pStyle w:val="Normal"/>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Новый поворот в программных установ</w:t>
        <w:softHyphen/>
        <w:t xml:space="preserve">ках Консервативной партии произошел во второй половине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Он связан с «неоконсервативной революцией», смысл которой со</w:t>
        <w:softHyphen/>
        <w:t xml:space="preserve">стоял в резком </w:t>
      </w:r>
      <w:r>
        <w:rPr>
          <w:rFonts w:eastAsia="Times New Roman" w:cs="Times New Roman" w:ascii="Times New Roman" w:hAnsi="Times New Roman"/>
          <w:i/>
          <w:iCs/>
          <w:color w:val="000000"/>
          <w:sz w:val="28"/>
          <w:szCs w:val="28"/>
          <w:lang w:eastAsia="ru-RU"/>
        </w:rPr>
        <w:t xml:space="preserve">сокращении </w:t>
      </w:r>
      <w:r>
        <w:rPr>
          <w:rFonts w:eastAsia="Times New Roman" w:cs="Times New Roman" w:ascii="Times New Roman" w:hAnsi="Times New Roman"/>
          <w:color w:val="000000"/>
          <w:sz w:val="28"/>
          <w:szCs w:val="28"/>
          <w:lang w:eastAsia="ru-RU"/>
        </w:rPr>
        <w:t>государственного вмешательства и мак</w:t>
        <w:softHyphen/>
        <w:t xml:space="preserve">симальной </w:t>
      </w:r>
      <w:r>
        <w:rPr>
          <w:rFonts w:eastAsia="Times New Roman" w:cs="Times New Roman" w:ascii="Times New Roman" w:hAnsi="Times New Roman"/>
          <w:i/>
          <w:iCs/>
          <w:color w:val="000000"/>
          <w:sz w:val="28"/>
          <w:szCs w:val="28"/>
          <w:lang w:eastAsia="ru-RU"/>
        </w:rPr>
        <w:t xml:space="preserve">свободе </w:t>
      </w:r>
      <w:r>
        <w:rPr>
          <w:rFonts w:eastAsia="Times New Roman" w:cs="Times New Roman" w:ascii="Times New Roman" w:hAnsi="Times New Roman"/>
          <w:color w:val="000000"/>
          <w:sz w:val="28"/>
          <w:szCs w:val="28"/>
          <w:lang w:eastAsia="ru-RU"/>
        </w:rPr>
        <w:t xml:space="preserve">рыночных отношений. </w:t>
      </w:r>
    </w:p>
    <w:p>
      <w:pPr>
        <w:pStyle w:val="Normal"/>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Всякий раз партия, победившая на парламентских выборах, формировала </w:t>
      </w:r>
      <w:r>
        <w:rPr>
          <w:rFonts w:eastAsia="Times New Roman" w:cs="Times New Roman" w:ascii="Times New Roman" w:hAnsi="Times New Roman"/>
          <w:i/>
          <w:iCs/>
          <w:color w:val="000000"/>
          <w:sz w:val="28"/>
          <w:szCs w:val="28"/>
          <w:lang w:eastAsia="ru-RU"/>
        </w:rPr>
        <w:t xml:space="preserve">кабинет, </w:t>
      </w:r>
      <w:r>
        <w:rPr>
          <w:rFonts w:eastAsia="Times New Roman" w:cs="Times New Roman" w:ascii="Times New Roman" w:hAnsi="Times New Roman"/>
          <w:color w:val="000000"/>
          <w:sz w:val="28"/>
          <w:szCs w:val="28"/>
          <w:lang w:eastAsia="ru-RU"/>
        </w:rPr>
        <w:t xml:space="preserve">опиравшийся на </w:t>
      </w:r>
      <w:r>
        <w:rPr>
          <w:rFonts w:eastAsia="Times New Roman" w:cs="Times New Roman" w:ascii="Times New Roman" w:hAnsi="Times New Roman"/>
          <w:i/>
          <w:iCs/>
          <w:color w:val="000000"/>
          <w:sz w:val="28"/>
          <w:szCs w:val="28"/>
          <w:lang w:eastAsia="ru-RU"/>
        </w:rPr>
        <w:t xml:space="preserve">парламентское большинство. </w:t>
      </w:r>
      <w:r>
        <w:rPr>
          <w:rFonts w:eastAsia="Times New Roman" w:cs="Times New Roman" w:ascii="Times New Roman" w:hAnsi="Times New Roman"/>
          <w:color w:val="000000"/>
          <w:sz w:val="28"/>
          <w:szCs w:val="28"/>
          <w:lang w:eastAsia="ru-RU"/>
        </w:rPr>
        <w:t>Именно правительство фактически руководило работой обеих па</w:t>
        <w:softHyphen/>
        <w:t>лат, направляя их законодательную деятельность. В модели «пар</w:t>
        <w:softHyphen/>
        <w:t>тийной» демократии законодательная и исполнительная ветви вла</w:t>
        <w:softHyphen/>
        <w:t>сти функционируют не на основе принципа разделения властей, а на базе принципа сотрудничества. Правительство выступает в каче</w:t>
        <w:softHyphen/>
        <w:t xml:space="preserve">стве органа, координирующего деятельность как исполнительной, так и законодательной власти. </w:t>
      </w:r>
    </w:p>
    <w:p>
      <w:pPr>
        <w:pStyle w:val="Normal"/>
        <w:spacing w:lineRule="auto" w:line="240" w:before="0" w:after="0"/>
        <w:ind w:firstLine="567" w:start="-567" w:end="-185"/>
        <w:jc w:val="both"/>
        <w:rPr>
          <w:rFonts w:ascii="Times New Roman" w:hAnsi="Times New Roman" w:eastAsia="Times New Roman" w:cs="Times New Roman"/>
          <w:i/>
          <w:sz w:val="28"/>
          <w:szCs w:val="28"/>
          <w:lang w:eastAsia="ru-RU"/>
        </w:rPr>
      </w:pPr>
      <w:r>
        <w:rPr>
          <w:rFonts w:eastAsia="Times New Roman" w:cs="Times New Roman" w:ascii="Times New Roman" w:hAnsi="Times New Roman"/>
          <w:color w:val="000000"/>
          <w:sz w:val="28"/>
          <w:szCs w:val="28"/>
          <w:lang w:eastAsia="ru-RU"/>
        </w:rPr>
        <w:t xml:space="preserve">В известной мере можно говорить о «диктатуре Кабинета» во главе с премьер-министром, возрастание роли которого в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было обусловлено как внутренними (кризис 1929 -1933 гг., превращение Великобритании в страну монополи</w:t>
        <w:softHyphen/>
        <w:t>стического капитализма, разорение мелкого и среднего бизнеса, уг</w:t>
        <w:softHyphen/>
        <w:t>лубление социального расслоения), так и внешними причинами (Первая мировая война, влияние Октябрьской революции в России).</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Основные </w:t>
      </w:r>
      <w:r>
        <w:rPr>
          <w:rFonts w:eastAsia="Times New Roman" w:cs="Times New Roman" w:ascii="Times New Roman" w:hAnsi="Times New Roman"/>
          <w:i/>
          <w:sz w:val="28"/>
          <w:szCs w:val="28"/>
          <w:lang w:eastAsia="ru-RU"/>
        </w:rPr>
        <w:t>изменения в политической системе</w:t>
      </w:r>
      <w:r>
        <w:rPr>
          <w:rFonts w:eastAsia="Times New Roman" w:cs="Times New Roman" w:ascii="Times New Roman" w:hAnsi="Times New Roman"/>
          <w:sz w:val="28"/>
          <w:szCs w:val="28"/>
          <w:lang w:eastAsia="ru-RU"/>
        </w:rPr>
        <w:t xml:space="preserve"> страны к нач. ХХ в. были обусловлены действием двух </w:t>
      </w:r>
      <w:r>
        <w:rPr>
          <w:rFonts w:eastAsia="Times New Roman" w:cs="Times New Roman" w:ascii="Times New Roman" w:hAnsi="Times New Roman"/>
          <w:i/>
          <w:sz w:val="28"/>
          <w:szCs w:val="28"/>
          <w:lang w:eastAsia="ru-RU"/>
        </w:rPr>
        <w:t>противоречивых тенденций</w:t>
      </w:r>
      <w:r>
        <w:rPr>
          <w:rFonts w:eastAsia="Times New Roman" w:cs="Times New Roman" w:ascii="Times New Roman" w:hAnsi="Times New Roman"/>
          <w:sz w:val="28"/>
          <w:szCs w:val="28"/>
          <w:lang w:eastAsia="ru-RU"/>
        </w:rPr>
        <w:t xml:space="preserve">. С одной стороны, появляются первые </w:t>
      </w:r>
      <w:r>
        <w:rPr>
          <w:rFonts w:eastAsia="Times New Roman" w:cs="Times New Roman" w:ascii="Times New Roman" w:hAnsi="Times New Roman"/>
          <w:i/>
          <w:sz w:val="28"/>
          <w:szCs w:val="28"/>
          <w:lang w:eastAsia="ru-RU"/>
        </w:rPr>
        <w:t>признаки упадка традиционного английского парламентаризма, заметно падение роли парламента</w:t>
      </w:r>
      <w:r>
        <w:rPr>
          <w:rFonts w:eastAsia="Times New Roman" w:cs="Times New Roman" w:ascii="Times New Roman" w:hAnsi="Times New Roman"/>
          <w:sz w:val="28"/>
          <w:szCs w:val="28"/>
          <w:lang w:eastAsia="ru-RU"/>
        </w:rPr>
        <w:t xml:space="preserve">. С другой стороны, британская буржуазия в стремлении завершить оформление своего политического лидерства в блоке с крупными землевладельцами осуществила ряд мер по </w:t>
      </w:r>
      <w:r>
        <w:rPr>
          <w:rFonts w:eastAsia="Times New Roman" w:cs="Times New Roman" w:ascii="Times New Roman" w:hAnsi="Times New Roman"/>
          <w:i/>
          <w:sz w:val="28"/>
          <w:szCs w:val="28"/>
          <w:lang w:eastAsia="ru-RU"/>
        </w:rPr>
        <w:t>демократизации государственного аппарата</w:t>
      </w:r>
      <w:r>
        <w:rPr>
          <w:rFonts w:eastAsia="Times New Roman" w:cs="Times New Roman" w:ascii="Times New Roman" w:hAnsi="Times New Roman"/>
          <w:sz w:val="28"/>
          <w:szCs w:val="28"/>
          <w:lang w:eastAsia="ru-RU"/>
        </w:rPr>
        <w:t>. Были приняты новые избирательные законы, проведены реформы парламента, местного управления и суда.</w:t>
      </w:r>
    </w:p>
    <w:p>
      <w:pPr>
        <w:pStyle w:val="Normal"/>
        <w:spacing w:lineRule="auto" w:line="240" w:before="0" w:after="0"/>
        <w:ind w:firstLine="567" w:start="-567" w:end="-185"/>
        <w:jc w:val="both"/>
        <w:rPr>
          <w:rFonts w:ascii="Times New Roman" w:hAnsi="Times New Roman" w:eastAsia="Times New Roman" w:cs="Times New Roman"/>
          <w:i/>
          <w:sz w:val="28"/>
          <w:szCs w:val="28"/>
          <w:lang w:eastAsia="ru-RU"/>
        </w:rPr>
      </w:pPr>
      <w:bookmarkStart w:id="1" w:name="2"/>
      <w:bookmarkEnd w:id="1"/>
      <w:r>
        <w:rPr>
          <w:rFonts w:eastAsia="Times New Roman" w:cs="Times New Roman" w:ascii="Times New Roman" w:hAnsi="Times New Roman"/>
          <w:b/>
          <w:sz w:val="28"/>
          <w:szCs w:val="28"/>
          <w:lang w:eastAsia="ru-RU"/>
        </w:rPr>
        <w:t>Главой государства</w:t>
      </w:r>
      <w:r>
        <w:rPr>
          <w:rFonts w:eastAsia="Times New Roman" w:cs="Times New Roman" w:ascii="Times New Roman" w:hAnsi="Times New Roman"/>
          <w:sz w:val="28"/>
          <w:szCs w:val="28"/>
          <w:lang w:eastAsia="ru-RU"/>
        </w:rPr>
        <w:t xml:space="preserve"> в Великобритании является </w:t>
      </w:r>
      <w:r>
        <w:rPr>
          <w:rFonts w:eastAsia="Times New Roman" w:cs="Times New Roman" w:ascii="Times New Roman" w:hAnsi="Times New Roman"/>
          <w:i/>
          <w:sz w:val="28"/>
          <w:szCs w:val="28"/>
          <w:lang w:eastAsia="ru-RU"/>
        </w:rPr>
        <w:t>король (королева).</w:t>
      </w:r>
      <w:r>
        <w:rPr>
          <w:rFonts w:eastAsia="Times New Roman" w:cs="Times New Roman" w:ascii="Times New Roman" w:hAnsi="Times New Roman"/>
          <w:sz w:val="28"/>
          <w:szCs w:val="28"/>
          <w:lang w:eastAsia="ru-RU"/>
        </w:rPr>
        <w:t xml:space="preserve"> Он считается верховным носителем исполнительной власти, главой судебной системы, верховным главнокомандующим армией, светским главой англиканской церкви. За британским монархом формально сохраняется право роспуска парламента и назначения премьер-министра и т. д. Король обладает правом окончательного отклонения закона - абсолютного вето, однако почти триста лет это право не применяется. Таким образом, власть короны носит скрытый характер </w:t>
      </w:r>
      <w:r>
        <w:rPr>
          <w:rFonts w:eastAsia="Times New Roman" w:cs="Times New Roman" w:ascii="Times New Roman" w:hAnsi="Times New Roman"/>
          <w:i/>
          <w:sz w:val="28"/>
          <w:szCs w:val="28"/>
          <w:lang w:eastAsia="ru-RU"/>
        </w:rPr>
        <w:t>(«спящие полномочия»).</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Корона по-прежнему считается символом стабильности «старой, доброй Англии» и поддерживается как институт большинством англичан. При отсутствии писаной конституции власть короля определяется установившимися политическими обычаями.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Королева председательствует на заседаниях  </w:t>
      </w:r>
      <w:r>
        <w:rPr>
          <w:rFonts w:eastAsia="Times New Roman" w:cs="Times New Roman" w:ascii="Times New Roman" w:hAnsi="Times New Roman"/>
          <w:b/>
          <w:sz w:val="28"/>
          <w:szCs w:val="28"/>
          <w:lang w:eastAsia="ru-RU"/>
        </w:rPr>
        <w:t>Тайного совета</w:t>
      </w:r>
      <w:r>
        <w:rPr>
          <w:rFonts w:eastAsia="Times New Roman" w:cs="Times New Roman" w:ascii="Times New Roman" w:hAnsi="Times New Roman"/>
          <w:sz w:val="28"/>
          <w:szCs w:val="28"/>
          <w:lang w:eastAsia="ru-RU"/>
        </w:rPr>
        <w:t xml:space="preserve"> и раз в неделю заслушивает доклад премьер-министра. Кроме того, она остается главой Содружества, насчитывающего около 50 стран, в основном бывших колоний Великобритании.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bookmarkStart w:id="2" w:name="3"/>
      <w:bookmarkEnd w:id="2"/>
      <w:r>
        <w:rPr>
          <w:rFonts w:eastAsia="Times New Roman" w:cs="Times New Roman" w:ascii="Times New Roman" w:hAnsi="Times New Roman"/>
          <w:b/>
          <w:sz w:val="28"/>
          <w:szCs w:val="28"/>
          <w:lang w:eastAsia="ru-RU"/>
        </w:rPr>
        <w:t>Высший орган законодательной власти</w:t>
      </w:r>
      <w:r>
        <w:rPr>
          <w:rFonts w:eastAsia="Times New Roman" w:cs="Times New Roman" w:ascii="Times New Roman" w:hAnsi="Times New Roman"/>
          <w:sz w:val="28"/>
          <w:szCs w:val="28"/>
          <w:lang w:eastAsia="ru-RU"/>
        </w:rPr>
        <w:t xml:space="preserve"> - </w:t>
      </w:r>
      <w:r>
        <w:rPr>
          <w:rFonts w:eastAsia="Times New Roman" w:cs="Times New Roman" w:ascii="Times New Roman" w:hAnsi="Times New Roman"/>
          <w:b/>
          <w:sz w:val="28"/>
          <w:szCs w:val="28"/>
          <w:lang w:eastAsia="ru-RU"/>
        </w:rPr>
        <w:t>парламент</w:t>
      </w:r>
      <w:r>
        <w:rPr>
          <w:rFonts w:eastAsia="Times New Roman" w:cs="Times New Roman" w:ascii="Times New Roman" w:hAnsi="Times New Roman"/>
          <w:sz w:val="28"/>
          <w:szCs w:val="28"/>
          <w:lang w:eastAsia="ru-RU"/>
        </w:rPr>
        <w:t xml:space="preserve">, который состоит из короля, палаты лордов и палаты общин.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Эволюция британского парламента</w:t>
      </w:r>
      <w:r>
        <w:rPr>
          <w:rFonts w:eastAsia="Times New Roman" w:cs="Times New Roman" w:ascii="Times New Roman" w:hAnsi="Times New Roman"/>
          <w:sz w:val="28"/>
          <w:szCs w:val="28"/>
          <w:lang w:eastAsia="ru-RU"/>
        </w:rPr>
        <w:t xml:space="preserve"> Новейшего времени выразилась, во-первых, в </w:t>
      </w:r>
      <w:r>
        <w:rPr>
          <w:rFonts w:eastAsia="Times New Roman" w:cs="Times New Roman" w:ascii="Times New Roman" w:hAnsi="Times New Roman"/>
          <w:i/>
          <w:sz w:val="28"/>
          <w:szCs w:val="28"/>
          <w:lang w:eastAsia="ru-RU"/>
        </w:rPr>
        <w:t>возрастании приоритета одной палаты</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i/>
          <w:sz w:val="28"/>
          <w:szCs w:val="28"/>
          <w:lang w:eastAsia="ru-RU"/>
        </w:rPr>
        <w:t>по отношению к</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i/>
          <w:sz w:val="28"/>
          <w:szCs w:val="28"/>
          <w:lang w:eastAsia="ru-RU"/>
        </w:rPr>
        <w:t>другой,</w:t>
      </w:r>
      <w:r>
        <w:rPr>
          <w:rFonts w:eastAsia="Times New Roman" w:cs="Times New Roman" w:ascii="Times New Roman" w:hAnsi="Times New Roman"/>
          <w:sz w:val="28"/>
          <w:szCs w:val="28"/>
          <w:lang w:eastAsia="ru-RU"/>
        </w:rPr>
        <w:t xml:space="preserve"> во-вторых, в </w:t>
      </w:r>
      <w:r>
        <w:rPr>
          <w:rFonts w:eastAsia="Times New Roman" w:cs="Times New Roman" w:ascii="Times New Roman" w:hAnsi="Times New Roman"/>
          <w:i/>
          <w:sz w:val="28"/>
          <w:szCs w:val="28"/>
          <w:lang w:eastAsia="ru-RU"/>
        </w:rPr>
        <w:t>изменении взаимоотношений с правительством.</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color w:val="000000"/>
          <w:sz w:val="28"/>
          <w:szCs w:val="28"/>
          <w:lang w:eastAsia="ru-RU"/>
        </w:rPr>
        <w:t>Известный английский юрист А. Дженнингс писал: «Функция парламента - не управлять, а кри</w:t>
        <w:softHyphen/>
        <w:t>тиковать. Его критицизм направлен не столько на фундаментальное изменение правительственной политики, сколько на воспитание общественного мнения».</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Деятельность депутатов палаты общин стала чисто профессиональной. С 1911 г. они стали получать постоянное жалованье и, кроме того, суммы на содержание секретариата и должностные дела. Важной особенностью </w:t>
      </w:r>
      <w:r>
        <w:rPr>
          <w:rFonts w:eastAsia="Times New Roman" w:cs="Times New Roman" w:ascii="Times New Roman" w:hAnsi="Times New Roman"/>
          <w:b/>
          <w:sz w:val="28"/>
          <w:szCs w:val="28"/>
          <w:lang w:eastAsia="ru-RU"/>
        </w:rPr>
        <w:t>Палаты лордов</w:t>
      </w:r>
      <w:r>
        <w:rPr>
          <w:rFonts w:eastAsia="Times New Roman" w:cs="Times New Roman" w:ascii="Times New Roman" w:hAnsi="Times New Roman"/>
          <w:sz w:val="28"/>
          <w:szCs w:val="28"/>
          <w:lang w:eastAsia="ru-RU"/>
        </w:rPr>
        <w:t xml:space="preserve"> (к началу 90-х гг. в её составе было 1195 пэров) стало резкое увеличение числа так называемых назначенных, или пожизненных, пэров (пожалованных по представлению правительства, которому в этом случае по традиции монарх не может отказать). Пожизненные пэры впервые были назначены еще в 1876 г. в качестве специалистов – судей палаты.</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1949 г. лейбористским правительством была проведена </w:t>
      </w:r>
      <w:r>
        <w:rPr>
          <w:rFonts w:eastAsia="Times New Roman" w:cs="Times New Roman" w:ascii="Times New Roman" w:hAnsi="Times New Roman"/>
          <w:i/>
          <w:sz w:val="28"/>
          <w:szCs w:val="28"/>
          <w:lang w:eastAsia="ru-RU"/>
        </w:rPr>
        <w:t>реформа парламента</w:t>
      </w:r>
      <w:r>
        <w:rPr>
          <w:rFonts w:eastAsia="Times New Roman" w:cs="Times New Roman" w:ascii="Times New Roman" w:hAnsi="Times New Roman"/>
          <w:sz w:val="28"/>
          <w:szCs w:val="28"/>
          <w:lang w:eastAsia="ru-RU"/>
        </w:rPr>
        <w:t xml:space="preserve">, касающаяся палаты лордов. В состав палаты входят светские и духовные пэры. К светским пэрам и пэрессам относятся наследственные пэры (потомки старинной земельной аристократии), пожизненные пэры, имеющие титулы, пожалованные в XX в.; лорды по апелляциям, назначаемые для осуществления судебных полномочий палаты лордов. В число духовных пэров входят архиепископы и епископы. Обладая большим влиянием, верхняя палата способна оказывать сильное политическое давление.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Эволюция парламента в главном характеризовалась </w:t>
      </w:r>
      <w:r>
        <w:rPr>
          <w:rFonts w:eastAsia="Times New Roman" w:cs="Times New Roman" w:ascii="Times New Roman" w:hAnsi="Times New Roman"/>
          <w:i/>
          <w:sz w:val="28"/>
          <w:szCs w:val="28"/>
          <w:lang w:eastAsia="ru-RU"/>
        </w:rPr>
        <w:t xml:space="preserve">возрастанием значения  </w:t>
      </w:r>
      <w:r>
        <w:rPr>
          <w:rFonts w:eastAsia="Times New Roman" w:cs="Times New Roman" w:ascii="Times New Roman" w:hAnsi="Times New Roman"/>
          <w:b/>
          <w:sz w:val="28"/>
          <w:szCs w:val="28"/>
          <w:lang w:eastAsia="ru-RU"/>
        </w:rPr>
        <w:t>Палаты общин</w:t>
      </w:r>
      <w:r>
        <w:rPr>
          <w:rFonts w:eastAsia="Times New Roman" w:cs="Times New Roman" w:ascii="Times New Roman" w:hAnsi="Times New Roman"/>
          <w:i/>
          <w:sz w:val="28"/>
          <w:szCs w:val="28"/>
          <w:lang w:eastAsia="ru-RU"/>
        </w:rPr>
        <w:t xml:space="preserve"> </w:t>
      </w:r>
      <w:r>
        <w:rPr>
          <w:rFonts w:eastAsia="Times New Roman" w:cs="Times New Roman" w:ascii="Times New Roman" w:hAnsi="Times New Roman"/>
          <w:sz w:val="28"/>
          <w:szCs w:val="28"/>
          <w:lang w:eastAsia="ru-RU"/>
        </w:rPr>
        <w:t>по сравнению с палатой лордов. Закон 1911 г. установил законодательный приоритет палаты общин: любой признанный финансовым законопроект палаты общин впредь не требовал одобрения лордов. По этому же закону не требовалось согласие лордов и на любой другой законопроект, если он был одобрен палатой общин на трех сессиях подряд. Отменялось право полного законодательного вето со стороны палаты лордов, за ней сохранялось лишь право отсрочить введение закона на два года. После Второй мировой войны законодательные полномочия лордов стали еще более регламентированными. Наконец, с 1949 г. право отлагательного вето за палатой лордов сохранялось лишь на один год.</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eastAsia="ru-RU"/>
        </w:rPr>
        <w:t xml:space="preserve">Такое очевидное </w:t>
      </w:r>
      <w:r>
        <w:rPr>
          <w:rFonts w:eastAsia="Times New Roman" w:cs="Times New Roman" w:ascii="Times New Roman" w:hAnsi="Times New Roman"/>
          <w:i/>
          <w:sz w:val="28"/>
          <w:szCs w:val="28"/>
          <w:lang w:eastAsia="ru-RU"/>
        </w:rPr>
        <w:t>снижение веса палаты лордов</w:t>
      </w:r>
      <w:r>
        <w:rPr>
          <w:rFonts w:eastAsia="Times New Roman" w:cs="Times New Roman" w:ascii="Times New Roman" w:hAnsi="Times New Roman"/>
          <w:sz w:val="28"/>
          <w:szCs w:val="28"/>
          <w:lang w:eastAsia="ru-RU"/>
        </w:rPr>
        <w:t xml:space="preserve"> вызвало в обществе (кон. 60-х-нач. 70-х гг.) стремление вообще преобразовать палату, сократить вдесятеро число наследственных лордов и т.д.</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Руководит работой палаты общин </w:t>
      </w:r>
      <w:r>
        <w:rPr>
          <w:rFonts w:eastAsia="Times New Roman" w:cs="Times New Roman" w:ascii="Times New Roman" w:hAnsi="Times New Roman"/>
          <w:b/>
          <w:sz w:val="28"/>
          <w:szCs w:val="28"/>
          <w:lang w:eastAsia="ru-RU"/>
        </w:rPr>
        <w:t>спикер,</w:t>
      </w:r>
      <w:r>
        <w:rPr>
          <w:rFonts w:eastAsia="Times New Roman" w:cs="Times New Roman" w:ascii="Times New Roman" w:hAnsi="Times New Roman"/>
          <w:sz w:val="28"/>
          <w:szCs w:val="28"/>
          <w:lang w:eastAsia="ru-RU"/>
        </w:rPr>
        <w:t xml:space="preserve"> выбираемый на четыре года. После избрания спикер оставляет свою партийную принадлежность, он становится «общим голосом», в его отсутствии палата пребывает в полном молчании. Важная функция спикера – обеспечение соблюдения культуры, этики в общении членов палаты, в процессе ее работы. С 1871 г. в палате используется нормативный справочник, в который заносятся грубые слова, сказанные каким-нибудь депутатом и запрещенные к употреблению.</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Спикер никому не подотчетен, руководствуется своей совестью и вековыми традициями. После оставления своей должности он становится пожизненным лордом-пэром Англии.</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sz w:val="28"/>
          <w:szCs w:val="28"/>
          <w:lang w:eastAsia="ru-RU"/>
        </w:rPr>
        <w:t xml:space="preserve">Актом о парламентском комиссионере 1967 г.  </w:t>
      </w:r>
      <w:r>
        <w:rPr>
          <w:rFonts w:eastAsia="Times New Roman" w:cs="Times New Roman" w:ascii="Times New Roman" w:hAnsi="Times New Roman"/>
          <w:sz w:val="28"/>
          <w:szCs w:val="28"/>
          <w:lang w:eastAsia="ru-RU"/>
        </w:rPr>
        <w:t xml:space="preserve">была введена должность специального </w:t>
      </w:r>
      <w:r>
        <w:rPr>
          <w:rFonts w:eastAsia="Times New Roman" w:cs="Times New Roman" w:ascii="Times New Roman" w:hAnsi="Times New Roman"/>
          <w:i/>
          <w:iCs/>
          <w:sz w:val="28"/>
          <w:szCs w:val="28"/>
          <w:lang w:eastAsia="ru-RU"/>
        </w:rPr>
        <w:t xml:space="preserve">парламентского уполномоченного  </w:t>
      </w:r>
      <w:r>
        <w:rPr>
          <w:rFonts w:eastAsia="Times New Roman" w:cs="Times New Roman" w:ascii="Times New Roman" w:hAnsi="Times New Roman"/>
          <w:sz w:val="28"/>
          <w:szCs w:val="28"/>
          <w:lang w:eastAsia="ru-RU"/>
        </w:rPr>
        <w:t>(омбудсмена).  Он рассматривал поступающие от населения жалобы по поводу неудовлетворительной работы центральных административ</w:t>
        <w:softHyphen/>
        <w:t>ных учреждений.  Комиссионер не обладает принудительной вла</w:t>
        <w:softHyphen/>
        <w:t xml:space="preserve">стью, его полномочия сводятся к составлению регулярных и </w:t>
      </w:r>
      <w:r>
        <w:rPr>
          <w:rFonts w:eastAsia="Times New Roman" w:cs="Times New Roman" w:ascii="Times New Roman" w:hAnsi="Times New Roman"/>
          <w:sz w:val="28"/>
          <w:szCs w:val="28"/>
          <w:lang w:val="en-US" w:eastAsia="ru-RU"/>
        </w:rPr>
        <w:t>ad</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sz w:val="28"/>
          <w:szCs w:val="28"/>
          <w:lang w:val="en-US" w:eastAsia="ru-RU"/>
        </w:rPr>
        <w:t>hoc</w:t>
      </w:r>
      <w:r>
        <w:rPr>
          <w:rFonts w:eastAsia="Times New Roman" w:cs="Times New Roman" w:ascii="Times New Roman" w:hAnsi="Times New Roman"/>
          <w:sz w:val="28"/>
          <w:szCs w:val="28"/>
          <w:lang w:eastAsia="ru-RU"/>
        </w:rPr>
        <w:t xml:space="preserve"> докладов (т.е. по конкретным случаям), обращенных к парламенту и правительственным учреждениям. Главный из них — ежегодный доклад специальному парламентскому комитету.</w:t>
      </w:r>
    </w:p>
    <w:p>
      <w:pPr>
        <w:pStyle w:val="Normal"/>
        <w:spacing w:lineRule="auto" w:line="240" w:before="0" w:after="0"/>
        <w:ind w:firstLine="567" w:start="-567" w:end="-185"/>
        <w:jc w:val="both"/>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 xml:space="preserve">Развитие государственного строя Великобритании в XX – нач. ХХI вв. сводится к усилению исполнительной власти.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Фактически с начала XVIII в. высший орган исполнительной власти - </w:t>
      </w:r>
      <w:r>
        <w:rPr>
          <w:rFonts w:eastAsia="Times New Roman" w:cs="Times New Roman" w:ascii="Times New Roman" w:hAnsi="Times New Roman"/>
          <w:b/>
          <w:sz w:val="28"/>
          <w:szCs w:val="28"/>
          <w:lang w:eastAsia="ru-RU"/>
        </w:rPr>
        <w:t>кабинет министров</w:t>
      </w:r>
      <w:r>
        <w:rPr>
          <w:rFonts w:eastAsia="Times New Roman" w:cs="Times New Roman" w:ascii="Times New Roman" w:hAnsi="Times New Roman"/>
          <w:sz w:val="28"/>
          <w:szCs w:val="28"/>
          <w:lang w:eastAsia="ru-RU"/>
        </w:rPr>
        <w:t xml:space="preserve">, который сосредоточивает в своих руках все важнейшие полномочия по осуществлению внутренней и внешней политики.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1914 г. было приостановлено действие «Хабеас корпус акт» и принят «Акт о защите государства», передававший правительству на время войны всю полноту власти. По окончании войны этот акт был отменен, однако некоторые права продолжали применяться.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1920 г. был принят «Закон о чрезвычайных полномочиях», предусматривавший возможность издания правительством от имени короля указа о введении в стране чрезвычайного положения. Накануне Второй мировой войны, в 1939 г., парламентом был принят новый акт о чрезвычайных полномочиях, предоставляющий исполнительной власти полномочия на издание таких предписаний, какие правительство считает необходимыми для обеспечения общественной безопасности, защиты государства, поддержания общественного порядка. </w:t>
      </w:r>
    </w:p>
    <w:p>
      <w:pPr>
        <w:pStyle w:val="Normal"/>
        <w:spacing w:lineRule="auto" w:line="240" w:before="0" w:after="0"/>
        <w:ind w:firstLine="567" w:start="-567" w:end="-185"/>
        <w:jc w:val="both"/>
        <w:rPr>
          <w:rFonts w:ascii="Times New Roman" w:hAnsi="Times New Roman" w:eastAsia="Times New Roman" w:cs="Times New Roman"/>
          <w:i/>
          <w:sz w:val="28"/>
          <w:szCs w:val="28"/>
          <w:lang w:eastAsia="ru-RU"/>
        </w:rPr>
      </w:pPr>
      <w:r>
        <w:rPr>
          <w:rFonts w:eastAsia="Times New Roman" w:cs="Times New Roman" w:ascii="Times New Roman" w:hAnsi="Times New Roman"/>
          <w:sz w:val="28"/>
          <w:szCs w:val="28"/>
          <w:lang w:eastAsia="ru-RU"/>
        </w:rPr>
        <w:t xml:space="preserve">Предоставляя правительству чрезвычайные полномочия, парламент передал ему и законодательную власть. Получило распространение </w:t>
      </w:r>
      <w:r>
        <w:rPr>
          <w:rFonts w:eastAsia="Times New Roman" w:cs="Times New Roman" w:ascii="Times New Roman" w:hAnsi="Times New Roman"/>
          <w:b/>
          <w:i/>
          <w:sz w:val="28"/>
          <w:szCs w:val="28"/>
          <w:lang w:eastAsia="ru-RU"/>
        </w:rPr>
        <w:t>делегированное законодательство</w:t>
      </w:r>
      <w:r>
        <w:rPr>
          <w:rFonts w:eastAsia="Times New Roman" w:cs="Times New Roman" w:ascii="Times New Roman" w:hAnsi="Times New Roman"/>
          <w:i/>
          <w:sz w:val="28"/>
          <w:szCs w:val="28"/>
          <w:lang w:eastAsia="ru-RU"/>
        </w:rPr>
        <w:t xml:space="preserve"> - акты, издаваемые правительством по поручению парламента (распоряжения, приказы, указания, инструкции министров и т. д.).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Среди государственных институтов Новейшего времени важное место продолжает занимать </w:t>
      </w:r>
      <w:r>
        <w:rPr>
          <w:rFonts w:eastAsia="Times New Roman" w:cs="Times New Roman" w:ascii="Times New Roman" w:hAnsi="Times New Roman"/>
          <w:b/>
          <w:sz w:val="28"/>
          <w:szCs w:val="28"/>
          <w:lang w:eastAsia="ru-RU"/>
        </w:rPr>
        <w:t>правительство.</w:t>
      </w:r>
      <w:r>
        <w:rPr>
          <w:rFonts w:eastAsia="Times New Roman" w:cs="Times New Roman" w:ascii="Times New Roman" w:hAnsi="Times New Roman"/>
          <w:sz w:val="28"/>
          <w:szCs w:val="28"/>
          <w:lang w:eastAsia="ru-RU"/>
        </w:rPr>
        <w:t xml:space="preserve"> В реальной политике его влияние превосходило влияние парламента. Новейшее время характеризовалось дальнейшим снижением роли монарха в государственных делах и усилением власти премьер-министра. Последний приобрел самостоятельный конституционный статус. К средине ХХ века уже было общепризнано, что премьер возглавляет правительство. С 20-х гг. он избирается только из членов палаты общин, хотя не менее половины членов правительства составляют лорды. Премьеру как лидеру преобладающей в палате общин партии принадлежит право решать вопрос о роспуске парламента, и монарх по обычаю должен следовать этой просьбе. По личному представлению премьера производятся награждения большинством британских орденов, титулами и т.п.  Премьер определяет и персональный состав правительства.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Законодательная инициатива почти полностью осуществляется правительством.</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Важное значение в </w:t>
      </w:r>
      <w:r>
        <w:rPr>
          <w:rFonts w:eastAsia="Times New Roman" w:cs="Times New Roman" w:ascii="Times New Roman" w:hAnsi="Times New Roman"/>
          <w:b/>
          <w:sz w:val="28"/>
          <w:szCs w:val="28"/>
          <w:lang w:eastAsia="ru-RU"/>
        </w:rPr>
        <w:t>модернизации судебной системы</w:t>
      </w:r>
      <w:r>
        <w:rPr>
          <w:rFonts w:eastAsia="Times New Roman" w:cs="Times New Roman" w:ascii="Times New Roman" w:hAnsi="Times New Roman"/>
          <w:sz w:val="28"/>
          <w:szCs w:val="28"/>
          <w:lang w:eastAsia="ru-RU"/>
        </w:rPr>
        <w:t xml:space="preserve"> сыграл Закон о судах 1971 г., который ликвидировал ряд судебных инстанций, унифицировал деятельность судов.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Высший центральный судебный орган - </w:t>
      </w:r>
      <w:r>
        <w:rPr>
          <w:rFonts w:eastAsia="Times New Roman" w:cs="Times New Roman" w:ascii="Times New Roman" w:hAnsi="Times New Roman"/>
          <w:i/>
          <w:sz w:val="28"/>
          <w:szCs w:val="28"/>
          <w:lang w:eastAsia="ru-RU"/>
        </w:rPr>
        <w:t>Верховный суд</w:t>
      </w:r>
      <w:r>
        <w:rPr>
          <w:rFonts w:eastAsia="Times New Roman" w:cs="Times New Roman" w:ascii="Times New Roman" w:hAnsi="Times New Roman"/>
          <w:sz w:val="28"/>
          <w:szCs w:val="28"/>
          <w:lang w:eastAsia="ru-RU"/>
        </w:rPr>
        <w:t xml:space="preserve"> правосудия, в состав которого входят: </w:t>
      </w:r>
    </w:p>
    <w:p>
      <w:pPr>
        <w:pStyle w:val="Normal"/>
        <w:numPr>
          <w:ilvl w:val="0"/>
          <w:numId w:val="15"/>
        </w:numPr>
        <w:tabs>
          <w:tab w:val="clear" w:pos="708"/>
          <w:tab w:val="left" w:pos="284" w:leader="none"/>
        </w:tabs>
        <w:spacing w:lineRule="auto" w:line="240" w:before="0" w:after="0"/>
        <w:ind w:firstLine="567" w:start="-567" w:end="-185"/>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xml:space="preserve">Высокий суд (рассматривающий гражданские споры); </w:t>
      </w:r>
    </w:p>
    <w:p>
      <w:pPr>
        <w:pStyle w:val="Normal"/>
        <w:numPr>
          <w:ilvl w:val="0"/>
          <w:numId w:val="15"/>
        </w:numPr>
        <w:tabs>
          <w:tab w:val="clear" w:pos="708"/>
          <w:tab w:val="left" w:pos="284" w:leader="none"/>
        </w:tabs>
        <w:spacing w:lineRule="auto" w:line="240" w:before="0" w:after="0"/>
        <w:ind w:firstLine="567" w:start="-567" w:end="-185"/>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xml:space="preserve">Суд короны (специализирующийся по уголовным делам); </w:t>
      </w:r>
    </w:p>
    <w:p>
      <w:pPr>
        <w:pStyle w:val="Normal"/>
        <w:numPr>
          <w:ilvl w:val="0"/>
          <w:numId w:val="15"/>
        </w:numPr>
        <w:tabs>
          <w:tab w:val="clear" w:pos="708"/>
          <w:tab w:val="left" w:pos="284" w:leader="none"/>
        </w:tabs>
        <w:spacing w:lineRule="auto" w:line="240" w:before="0" w:after="0"/>
        <w:ind w:firstLine="567" w:start="-567" w:end="-185"/>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Апелляционный суд.</w:t>
      </w:r>
    </w:p>
    <w:p>
      <w:pPr>
        <w:pStyle w:val="Normal"/>
        <w:tabs>
          <w:tab w:val="clear" w:pos="708"/>
          <w:tab w:val="left" w:pos="284" w:leader="none"/>
        </w:tabs>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Их структура и юрисдикция регулируются Законом о Верховном суде.</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Высшая судебная инстанция в Великобритании - </w:t>
      </w:r>
      <w:r>
        <w:rPr>
          <w:rFonts w:eastAsia="Times New Roman" w:cs="Times New Roman" w:ascii="Times New Roman" w:hAnsi="Times New Roman"/>
          <w:b/>
          <w:sz w:val="28"/>
          <w:szCs w:val="28"/>
          <w:lang w:eastAsia="ru-RU"/>
        </w:rPr>
        <w:t>Палата лордов</w:t>
      </w:r>
      <w:r>
        <w:rPr>
          <w:rFonts w:eastAsia="Times New Roman" w:cs="Times New Roman" w:ascii="Times New Roman" w:hAnsi="Times New Roman"/>
          <w:sz w:val="28"/>
          <w:szCs w:val="28"/>
          <w:lang w:eastAsia="ru-RU"/>
        </w:rPr>
        <w:t xml:space="preserve">. Она является апелляционной инстанцией и судом первой инстанции для пэров, обвиняемых в уголовных преступлениях. На местах правосудие осуществляют мировые судьи. В Англии и Уэльсе имеются </w:t>
      </w:r>
      <w:r>
        <w:rPr>
          <w:rFonts w:eastAsia="Times New Roman" w:cs="Times New Roman" w:ascii="Times New Roman" w:hAnsi="Times New Roman"/>
          <w:i/>
          <w:sz w:val="28"/>
          <w:szCs w:val="28"/>
          <w:lang w:eastAsia="ru-RU"/>
        </w:rPr>
        <w:t xml:space="preserve">магистратские суды </w:t>
      </w:r>
      <w:r>
        <w:rPr>
          <w:rFonts w:eastAsia="Times New Roman" w:cs="Times New Roman" w:ascii="Times New Roman" w:hAnsi="Times New Roman"/>
          <w:sz w:val="28"/>
          <w:szCs w:val="28"/>
          <w:lang w:eastAsia="ru-RU"/>
        </w:rPr>
        <w:t xml:space="preserve">(по уголовным делам), </w:t>
      </w:r>
      <w:r>
        <w:rPr>
          <w:rFonts w:eastAsia="Times New Roman" w:cs="Times New Roman" w:ascii="Times New Roman" w:hAnsi="Times New Roman"/>
          <w:i/>
          <w:sz w:val="28"/>
          <w:szCs w:val="28"/>
          <w:lang w:eastAsia="ru-RU"/>
        </w:rPr>
        <w:t>выездные суды - суды ассизов, суды графств</w:t>
      </w:r>
      <w:r>
        <w:rPr>
          <w:rFonts w:eastAsia="Times New Roman" w:cs="Times New Roman" w:ascii="Times New Roman" w:hAnsi="Times New Roman"/>
          <w:sz w:val="28"/>
          <w:szCs w:val="28"/>
          <w:lang w:eastAsia="ru-RU"/>
        </w:rPr>
        <w:t xml:space="preserve"> (по гражданским делам). В Шотландии уголовные дела рассматриваются </w:t>
      </w:r>
      <w:r>
        <w:rPr>
          <w:rFonts w:eastAsia="Times New Roman" w:cs="Times New Roman" w:ascii="Times New Roman" w:hAnsi="Times New Roman"/>
          <w:i/>
          <w:sz w:val="28"/>
          <w:szCs w:val="28"/>
          <w:lang w:eastAsia="ru-RU"/>
        </w:rPr>
        <w:t>полицейскими судами</w:t>
      </w:r>
      <w:r>
        <w:rPr>
          <w:rFonts w:eastAsia="Times New Roman" w:cs="Times New Roman" w:ascii="Times New Roman" w:hAnsi="Times New Roman"/>
          <w:sz w:val="28"/>
          <w:szCs w:val="28"/>
          <w:lang w:eastAsia="ru-RU"/>
        </w:rPr>
        <w:t xml:space="preserve"> в городах и </w:t>
      </w:r>
      <w:r>
        <w:rPr>
          <w:rFonts w:eastAsia="Times New Roman" w:cs="Times New Roman" w:ascii="Times New Roman" w:hAnsi="Times New Roman"/>
          <w:i/>
          <w:sz w:val="28"/>
          <w:szCs w:val="28"/>
          <w:lang w:eastAsia="ru-RU"/>
        </w:rPr>
        <w:t>мировыми судами</w:t>
      </w:r>
      <w:r>
        <w:rPr>
          <w:rFonts w:eastAsia="Times New Roman" w:cs="Times New Roman" w:ascii="Times New Roman" w:hAnsi="Times New Roman"/>
          <w:sz w:val="28"/>
          <w:szCs w:val="28"/>
          <w:lang w:eastAsia="ru-RU"/>
        </w:rPr>
        <w:t xml:space="preserve"> в графствах, а также </w:t>
      </w:r>
      <w:r>
        <w:rPr>
          <w:rFonts w:eastAsia="Times New Roman" w:cs="Times New Roman" w:ascii="Times New Roman" w:hAnsi="Times New Roman"/>
          <w:i/>
          <w:sz w:val="28"/>
          <w:szCs w:val="28"/>
          <w:lang w:eastAsia="ru-RU"/>
        </w:rPr>
        <w:t>шерифскими судами</w:t>
      </w:r>
      <w:r>
        <w:rPr>
          <w:rFonts w:eastAsia="Times New Roman" w:cs="Times New Roman" w:ascii="Times New Roman" w:hAnsi="Times New Roman"/>
          <w:sz w:val="28"/>
          <w:szCs w:val="28"/>
          <w:lang w:eastAsia="ru-RU"/>
        </w:rPr>
        <w:t xml:space="preserve">. В Северной Ирландии первая инстанция по уголовным и гражданским делам - суды графств и </w:t>
      </w:r>
      <w:r>
        <w:rPr>
          <w:rFonts w:eastAsia="Times New Roman" w:cs="Times New Roman" w:ascii="Times New Roman" w:hAnsi="Times New Roman"/>
          <w:i/>
          <w:sz w:val="28"/>
          <w:szCs w:val="28"/>
          <w:lang w:eastAsia="ru-RU"/>
        </w:rPr>
        <w:t>суды суммарной</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i/>
          <w:sz w:val="28"/>
          <w:szCs w:val="28"/>
          <w:lang w:eastAsia="ru-RU"/>
        </w:rPr>
        <w:t>юрисдикции</w:t>
      </w:r>
      <w:r>
        <w:rPr>
          <w:rFonts w:eastAsia="Times New Roman" w:cs="Times New Roman" w:ascii="Times New Roman" w:hAnsi="Times New Roman"/>
          <w:sz w:val="28"/>
          <w:szCs w:val="28"/>
          <w:lang w:eastAsia="ru-RU"/>
        </w:rPr>
        <w:t xml:space="preserve">. В Великобритании существуют также </w:t>
      </w:r>
      <w:r>
        <w:rPr>
          <w:rFonts w:eastAsia="Times New Roman" w:cs="Times New Roman" w:ascii="Times New Roman" w:hAnsi="Times New Roman"/>
          <w:i/>
          <w:sz w:val="28"/>
          <w:szCs w:val="28"/>
          <w:lang w:eastAsia="ru-RU"/>
        </w:rPr>
        <w:t>специальные суды</w:t>
      </w:r>
      <w:r>
        <w:rPr>
          <w:rFonts w:eastAsia="Times New Roman" w:cs="Times New Roman" w:ascii="Times New Roman" w:hAnsi="Times New Roman"/>
          <w:sz w:val="28"/>
          <w:szCs w:val="28"/>
          <w:lang w:eastAsia="ru-RU"/>
        </w:rPr>
        <w:t xml:space="preserve"> - коронерские, административные, военные и т. д.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Важное место в ХХ – нач. ХХI вв. в английской судебной системе и в уголовном процессе по-прежнему занимает </w:t>
      </w:r>
      <w:r>
        <w:rPr>
          <w:rFonts w:eastAsia="Times New Roman" w:cs="Times New Roman" w:ascii="Times New Roman" w:hAnsi="Times New Roman"/>
          <w:b/>
          <w:sz w:val="28"/>
          <w:szCs w:val="28"/>
          <w:lang w:eastAsia="ru-RU"/>
        </w:rPr>
        <w:t>суд присяжных</w:t>
      </w:r>
      <w:r>
        <w:rPr>
          <w:rFonts w:eastAsia="Times New Roman" w:cs="Times New Roman" w:ascii="Times New Roman" w:hAnsi="Times New Roman"/>
          <w:sz w:val="28"/>
          <w:szCs w:val="28"/>
          <w:lang w:eastAsia="ru-RU"/>
        </w:rPr>
        <w:t>. Реформой судов 1971 г. была предпринята попытка централизовать подбор присяжных, который осуществляется теперь не шерифами, как это было раньше, а чиновниками, назначенными лордом - канцлером. С 1972 г. в отношении присяжных заседателей отменен имущественный и снижен возрастной цензы.</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Все указанные изменения были консолидированы Законом 1974 г. о присяжных. Однако в общем числе судебных дел роль суда присяжных в уголовном процессе Англии в последние десятилетия с конца ХХ – нач. ХХI вв., по мнению исследователей, снижается за счет расширения числа дел, рассматриваемых судьями единолично, без участия присяжных заседателей, в так называемом суммарном порядке.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Полиция</w:t>
      </w:r>
      <w:r>
        <w:rPr>
          <w:rFonts w:eastAsia="Times New Roman" w:cs="Times New Roman" w:ascii="Times New Roman" w:hAnsi="Times New Roman"/>
          <w:sz w:val="28"/>
          <w:szCs w:val="28"/>
          <w:lang w:eastAsia="ru-RU"/>
        </w:rPr>
        <w:t xml:space="preserve"> состоит из отдельных местных формирований, находящихся в ведении местных выборных органов. Общее управление полицейскими силами страны осуществляет министерство внутренних дел. Кроме регулярной полиции, существуют особые резервные подразделения, призываемые в случае чрезвычайных обстоятельств.</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Число полицейских увеличилось: в 1910 г. их было 20 тыс., в 1938 г. - почти 70 тыс. После обострения ситуации в 70-80-е годы </w:t>
      </w:r>
      <w:r>
        <w:rPr>
          <w:rFonts w:eastAsia="Times New Roman" w:cs="Times New Roman" w:ascii="Times New Roman" w:hAnsi="Times New Roman"/>
          <w:sz w:val="28"/>
          <w:szCs w:val="28"/>
          <w:lang w:val="en-US" w:eastAsia="ru-RU"/>
        </w:rPr>
        <w:t>XX</w:t>
      </w:r>
      <w:r>
        <w:rPr>
          <w:rFonts w:eastAsia="Times New Roman" w:cs="Times New Roman" w:ascii="Times New Roman" w:hAnsi="Times New Roman"/>
          <w:sz w:val="28"/>
          <w:szCs w:val="28"/>
          <w:lang w:eastAsia="ru-RU"/>
        </w:rPr>
        <w:t xml:space="preserve"> в. в Северной Ирландии, где длительное время происходил воо</w:t>
        <w:softHyphen/>
        <w:t xml:space="preserve">руженный </w:t>
      </w:r>
      <w:r>
        <w:rPr>
          <w:rFonts w:eastAsia="Times New Roman" w:cs="Times New Roman" w:ascii="Times New Roman" w:hAnsi="Times New Roman"/>
          <w:i/>
          <w:iCs/>
          <w:sz w:val="28"/>
          <w:szCs w:val="28"/>
          <w:lang w:eastAsia="ru-RU"/>
        </w:rPr>
        <w:t xml:space="preserve">конфликт </w:t>
      </w:r>
      <w:r>
        <w:rPr>
          <w:rFonts w:eastAsia="Times New Roman" w:cs="Times New Roman" w:ascii="Times New Roman" w:hAnsi="Times New Roman"/>
          <w:sz w:val="28"/>
          <w:szCs w:val="28"/>
          <w:lang w:eastAsia="ru-RU"/>
        </w:rPr>
        <w:t xml:space="preserve">между двумя религиозными общинами - </w:t>
      </w:r>
      <w:r>
        <w:rPr>
          <w:rFonts w:eastAsia="Times New Roman" w:cs="Times New Roman" w:ascii="Times New Roman" w:hAnsi="Times New Roman"/>
          <w:i/>
          <w:iCs/>
          <w:sz w:val="28"/>
          <w:szCs w:val="28"/>
          <w:lang w:eastAsia="ru-RU"/>
        </w:rPr>
        <w:t>про</w:t>
        <w:softHyphen/>
        <w:t xml:space="preserve">тестантами </w:t>
      </w:r>
      <w:r>
        <w:rPr>
          <w:rFonts w:eastAsia="Times New Roman" w:cs="Times New Roman" w:ascii="Times New Roman" w:hAnsi="Times New Roman"/>
          <w:sz w:val="28"/>
          <w:szCs w:val="28"/>
          <w:lang w:eastAsia="ru-RU"/>
        </w:rPr>
        <w:t xml:space="preserve">и </w:t>
      </w:r>
      <w:r>
        <w:rPr>
          <w:rFonts w:eastAsia="Times New Roman" w:cs="Times New Roman" w:ascii="Times New Roman" w:hAnsi="Times New Roman"/>
          <w:i/>
          <w:iCs/>
          <w:sz w:val="28"/>
          <w:szCs w:val="28"/>
          <w:lang w:eastAsia="ru-RU"/>
        </w:rPr>
        <w:t xml:space="preserve">католиками, </w:t>
      </w:r>
      <w:r>
        <w:rPr>
          <w:rFonts w:eastAsia="Times New Roman" w:cs="Times New Roman" w:ascii="Times New Roman" w:hAnsi="Times New Roman"/>
          <w:sz w:val="28"/>
          <w:szCs w:val="28"/>
          <w:lang w:eastAsia="ru-RU"/>
        </w:rPr>
        <w:t>была принята серия чрезвычайных за</w:t>
        <w:softHyphen/>
        <w:t xml:space="preserve">конов, расширявших полномочия полиции. Так, </w:t>
      </w:r>
      <w:r>
        <w:rPr>
          <w:rFonts w:eastAsia="Times New Roman" w:cs="Times New Roman" w:ascii="Times New Roman" w:hAnsi="Times New Roman"/>
          <w:i/>
          <w:iCs/>
          <w:sz w:val="28"/>
          <w:szCs w:val="28"/>
          <w:lang w:eastAsia="ru-RU"/>
        </w:rPr>
        <w:t xml:space="preserve">Закон о полиции 1986 г. </w:t>
      </w:r>
      <w:r>
        <w:rPr>
          <w:rFonts w:eastAsia="Times New Roman" w:cs="Times New Roman" w:ascii="Times New Roman" w:hAnsi="Times New Roman"/>
          <w:sz w:val="28"/>
          <w:szCs w:val="28"/>
          <w:lang w:eastAsia="ru-RU"/>
        </w:rPr>
        <w:t>предоставил полиции почти неограниченное право произ</w:t>
        <w:softHyphen/>
        <w:t>вольных арестов «заинтересованных в терроризме» и «подозритель</w:t>
        <w:softHyphen/>
        <w:t xml:space="preserve">ных» лиц.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Законы 1986 г. «О полиции» и «О проведении общест</w:t>
        <w:softHyphen/>
        <w:t>венных собраний» дали в руки полиции дополнительные полномочия по вопросам проведения митингов и демонстраций. Она может выдвигать предварительные условия проведения манифестаций, в том числе относительно количества участников, места и продолжи</w:t>
        <w:softHyphen/>
        <w:t xml:space="preserve">тельности собраний под открытым небом.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30-е годы </w:t>
      </w:r>
      <w:r>
        <w:rPr>
          <w:rFonts w:eastAsia="Times New Roman" w:cs="Times New Roman" w:ascii="Times New Roman" w:hAnsi="Times New Roman"/>
          <w:sz w:val="28"/>
          <w:szCs w:val="28"/>
          <w:lang w:val="en-US" w:eastAsia="ru-RU"/>
        </w:rPr>
        <w:t>XX</w:t>
      </w:r>
      <w:r>
        <w:rPr>
          <w:rFonts w:eastAsia="Times New Roman" w:cs="Times New Roman" w:ascii="Times New Roman" w:hAnsi="Times New Roman"/>
          <w:sz w:val="28"/>
          <w:szCs w:val="28"/>
          <w:lang w:eastAsia="ru-RU"/>
        </w:rPr>
        <w:t xml:space="preserve"> в. увели</w:t>
        <w:softHyphen/>
        <w:t xml:space="preserve">чились штаты отделов </w:t>
      </w:r>
      <w:r>
        <w:rPr>
          <w:rFonts w:eastAsia="Times New Roman" w:cs="Times New Roman" w:ascii="Times New Roman" w:hAnsi="Times New Roman"/>
          <w:i/>
          <w:iCs/>
          <w:sz w:val="28"/>
          <w:szCs w:val="28"/>
          <w:lang w:eastAsia="ru-RU"/>
        </w:rPr>
        <w:t xml:space="preserve">политического </w:t>
      </w:r>
      <w:r>
        <w:rPr>
          <w:rFonts w:eastAsia="Times New Roman" w:cs="Times New Roman" w:ascii="Times New Roman" w:hAnsi="Times New Roman"/>
          <w:sz w:val="28"/>
          <w:szCs w:val="28"/>
          <w:lang w:eastAsia="ru-RU"/>
        </w:rPr>
        <w:t>розыска, расширялись функ</w:t>
        <w:softHyphen/>
        <w:t xml:space="preserve">ции органов </w:t>
      </w:r>
      <w:r>
        <w:rPr>
          <w:rFonts w:eastAsia="Times New Roman" w:cs="Times New Roman" w:ascii="Times New Roman" w:hAnsi="Times New Roman"/>
          <w:i/>
          <w:iCs/>
          <w:sz w:val="28"/>
          <w:szCs w:val="28"/>
          <w:lang w:eastAsia="ru-RU"/>
        </w:rPr>
        <w:t xml:space="preserve">безопасности, разведки. </w:t>
      </w:r>
      <w:r>
        <w:rPr>
          <w:rFonts w:eastAsia="Times New Roman" w:cs="Times New Roman" w:ascii="Times New Roman" w:hAnsi="Times New Roman"/>
          <w:sz w:val="28"/>
          <w:szCs w:val="28"/>
          <w:lang w:eastAsia="ru-RU"/>
        </w:rPr>
        <w:t>В обязанность разведыватель</w:t>
        <w:softHyphen/>
        <w:t xml:space="preserve">ных органов </w:t>
      </w:r>
      <w:r>
        <w:rPr>
          <w:rFonts w:eastAsia="Times New Roman" w:cs="Times New Roman" w:ascii="Times New Roman" w:hAnsi="Times New Roman"/>
          <w:i/>
          <w:iCs/>
          <w:sz w:val="28"/>
          <w:szCs w:val="28"/>
          <w:lang w:eastAsia="ru-RU"/>
        </w:rPr>
        <w:t xml:space="preserve">(Интеллидженс - сервис) </w:t>
      </w:r>
      <w:r>
        <w:rPr>
          <w:rFonts w:eastAsia="Times New Roman" w:cs="Times New Roman" w:ascii="Times New Roman" w:hAnsi="Times New Roman"/>
          <w:sz w:val="28"/>
          <w:szCs w:val="28"/>
          <w:lang w:eastAsia="ru-RU"/>
        </w:rPr>
        <w:t xml:space="preserve">входили не только сбор нужной информации о других странах, но и наблюдение за политическим положением внутри страны. Агенты этих органов направлялись во все крупные учреждения и фирмы, под их надзором находилась деятельность прогрессивных организаций.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bookmarkStart w:id="3" w:name="4"/>
      <w:bookmarkEnd w:id="3"/>
      <w:r>
        <w:rPr>
          <w:rFonts w:eastAsia="Times New Roman" w:cs="Times New Roman" w:ascii="Times New Roman" w:hAnsi="Times New Roman"/>
          <w:sz w:val="28"/>
          <w:szCs w:val="28"/>
          <w:lang w:eastAsia="ru-RU"/>
        </w:rPr>
        <w:t xml:space="preserve">Верховным главнокомандующим армией Великобритании считается король (или королева). Ответственность за подготовку страны к войне и за состояние вооруженных сил несут премьер-министр и кабинет министров. Высшее руководство вооруженными силами осуществляет комитет обороны и внешней политики.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мирное время традиционный способ комплектования вооруженных сил Великобритании - вербовка добровольцев. В периоды первой и второй мировых войн вводилась обязательная воинская повинность. После второй мировой войны правительство продлило действие закона об обязательной воинской повинности на мирное время. С января 1961 г. этот закон был отменен, и армия, как и прежде, формируется путем добровольного набора.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bookmarkStart w:id="4" w:name="5"/>
      <w:bookmarkEnd w:id="4"/>
      <w:r>
        <w:rPr>
          <w:rFonts w:eastAsia="Times New Roman" w:cs="Times New Roman" w:ascii="Times New Roman" w:hAnsi="Times New Roman"/>
          <w:sz w:val="28"/>
          <w:szCs w:val="28"/>
          <w:lang w:eastAsia="ru-RU"/>
        </w:rPr>
        <w:t xml:space="preserve">Выборным </w:t>
      </w:r>
      <w:r>
        <w:rPr>
          <w:rFonts w:eastAsia="Times New Roman" w:cs="Times New Roman" w:ascii="Times New Roman" w:hAnsi="Times New Roman"/>
          <w:b/>
          <w:sz w:val="28"/>
          <w:szCs w:val="28"/>
          <w:lang w:eastAsia="ru-RU"/>
        </w:rPr>
        <w:t>органом местного самоуправления</w:t>
      </w:r>
      <w:r>
        <w:rPr>
          <w:rFonts w:eastAsia="Times New Roman" w:cs="Times New Roman" w:ascii="Times New Roman" w:hAnsi="Times New Roman"/>
          <w:sz w:val="28"/>
          <w:szCs w:val="28"/>
          <w:lang w:eastAsia="ru-RU"/>
        </w:rPr>
        <w:t xml:space="preserve"> во всех административно-территориальных единицах Великобритании (кроме малонаселенных приходов) является совет. В состав советов графств, городов-графств и муниципальных городов входят старейшины - олдермены. Председатель совета - мэр, избираемый из числа членов совета. В течение XX в. контроль центральных органов за деятельностью советов в городах и графствах усилился, эти органы лишались наиболее важных полномочий в проведении независимой местной политики. Основным рычагом воздействия на деятельность местных органов стала их жесткая финансовая зависимость от дотаций правительства.</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w:t>
      </w:r>
      <w:r>
        <w:rPr>
          <w:rFonts w:eastAsia="Times New Roman" w:cs="Times New Roman" w:ascii="Times New Roman" w:hAnsi="Times New Roman"/>
          <w:i/>
          <w:iCs/>
          <w:sz w:val="28"/>
          <w:szCs w:val="28"/>
          <w:lang w:eastAsia="ru-RU"/>
        </w:rPr>
        <w:t xml:space="preserve">современном </w:t>
      </w:r>
      <w:r>
        <w:rPr>
          <w:rFonts w:eastAsia="Times New Roman" w:cs="Times New Roman" w:ascii="Times New Roman" w:hAnsi="Times New Roman"/>
          <w:sz w:val="28"/>
          <w:szCs w:val="28"/>
          <w:lang w:eastAsia="ru-RU"/>
        </w:rPr>
        <w:t xml:space="preserve">виде </w:t>
      </w:r>
      <w:r>
        <w:rPr>
          <w:rFonts w:eastAsia="Times New Roman" w:cs="Times New Roman" w:ascii="Times New Roman" w:hAnsi="Times New Roman"/>
          <w:b/>
          <w:sz w:val="28"/>
          <w:szCs w:val="28"/>
          <w:lang w:eastAsia="ru-RU"/>
        </w:rPr>
        <w:t>Британское Содружество</w:t>
      </w:r>
      <w:r>
        <w:rPr>
          <w:rFonts w:eastAsia="Times New Roman" w:cs="Times New Roman" w:ascii="Times New Roman" w:hAnsi="Times New Roman"/>
          <w:sz w:val="28"/>
          <w:szCs w:val="28"/>
          <w:lang w:eastAsia="ru-RU"/>
        </w:rPr>
        <w:t xml:space="preserve"> - это объединение бывших доминионов, признающих главой государства английского монарха, и ряда иных стран с различными формами правления, имеющих собственного главу государства (как, например, Гана, Кения, Шри-Ланка). В настоящее время Британское содружество наций объеди</w:t>
        <w:softHyphen/>
        <w:t xml:space="preserve">няет 53 государства и представляет современный тип </w:t>
      </w:r>
      <w:r>
        <w:rPr>
          <w:rFonts w:eastAsia="Times New Roman" w:cs="Times New Roman" w:ascii="Times New Roman" w:hAnsi="Times New Roman"/>
          <w:i/>
          <w:iCs/>
          <w:sz w:val="28"/>
          <w:szCs w:val="28"/>
          <w:lang w:eastAsia="ru-RU"/>
        </w:rPr>
        <w:t xml:space="preserve">конфедерации. </w:t>
      </w:r>
      <w:r>
        <w:rPr>
          <w:rFonts w:eastAsia="Times New Roman" w:cs="Times New Roman" w:ascii="Times New Roman" w:hAnsi="Times New Roman"/>
          <w:sz w:val="28"/>
          <w:szCs w:val="28"/>
          <w:lang w:eastAsia="ru-RU"/>
        </w:rPr>
        <w:t>Казалось бы, конфедерации обречены на распад, однако опыт Со</w:t>
        <w:softHyphen/>
        <w:t>дружества позволяет говорить об известной устойчивости данного интеграционного образования. Ежегодные конференции Содруже</w:t>
        <w:softHyphen/>
        <w:t xml:space="preserve">ства вырабатывают решения социально-экономических проблем </w:t>
      </w:r>
      <w:r>
        <w:rPr>
          <w:rFonts w:eastAsia="Times New Roman" w:cs="Times New Roman" w:ascii="Times New Roman" w:hAnsi="Times New Roman"/>
          <w:bCs/>
          <w:sz w:val="28"/>
          <w:szCs w:val="28"/>
          <w:lang w:eastAsia="ru-RU"/>
        </w:rPr>
        <w:t>в</w:t>
      </w:r>
      <w:r>
        <w:rPr>
          <w:rFonts w:eastAsia="Times New Roman" w:cs="Times New Roman" w:ascii="Times New Roman" w:hAnsi="Times New Roman"/>
          <w:b/>
          <w:bCs/>
          <w:sz w:val="28"/>
          <w:szCs w:val="28"/>
          <w:lang w:eastAsia="ru-RU"/>
        </w:rPr>
        <w:t xml:space="preserve"> </w:t>
      </w:r>
      <w:r>
        <w:rPr>
          <w:rFonts w:eastAsia="Times New Roman" w:cs="Times New Roman" w:ascii="Times New Roman" w:hAnsi="Times New Roman"/>
          <w:sz w:val="28"/>
          <w:szCs w:val="28"/>
          <w:lang w:eastAsia="ru-RU"/>
        </w:rPr>
        <w:t xml:space="preserve">бывших доминионах, преимущественно расположенных </w:t>
      </w:r>
      <w:r>
        <w:rPr>
          <w:rFonts w:eastAsia="Times New Roman" w:cs="Times New Roman" w:ascii="Times New Roman" w:hAnsi="Times New Roman"/>
          <w:bCs/>
          <w:sz w:val="28"/>
          <w:szCs w:val="28"/>
          <w:lang w:eastAsia="ru-RU"/>
        </w:rPr>
        <w:t xml:space="preserve">в </w:t>
      </w:r>
      <w:r>
        <w:rPr>
          <w:rFonts w:eastAsia="Times New Roman" w:cs="Times New Roman" w:ascii="Times New Roman" w:hAnsi="Times New Roman"/>
          <w:sz w:val="28"/>
          <w:szCs w:val="28"/>
          <w:lang w:eastAsia="ru-RU"/>
        </w:rPr>
        <w:t xml:space="preserve">Африке.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Понять характер и динамику изменений в политической и пра</w:t>
        <w:softHyphen/>
        <w:t xml:space="preserve">вовой системе Великобритании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 нач. ХХ</w:t>
      </w:r>
      <w:r>
        <w:rPr>
          <w:rFonts w:eastAsia="Times New Roman" w:cs="Times New Roman" w:ascii="Times New Roman" w:hAnsi="Times New Roman"/>
          <w:sz w:val="28"/>
          <w:szCs w:val="28"/>
          <w:lang w:eastAsia="ru-RU"/>
        </w:rPr>
        <w:t>I в</w:t>
      </w:r>
      <w:r>
        <w:rPr>
          <w:rFonts w:eastAsia="Times New Roman" w:cs="Times New Roman" w:ascii="Times New Roman" w:hAnsi="Times New Roman"/>
          <w:color w:val="000000"/>
          <w:sz w:val="28"/>
          <w:szCs w:val="28"/>
          <w:lang w:eastAsia="ru-RU"/>
        </w:rPr>
        <w:t xml:space="preserve">в. невозможно без осмысления тех сдвигов, которые произошли в </w:t>
      </w:r>
      <w:r>
        <w:rPr>
          <w:rFonts w:eastAsia="Times New Roman" w:cs="Times New Roman" w:ascii="Times New Roman" w:hAnsi="Times New Roman"/>
          <w:i/>
          <w:iCs/>
          <w:color w:val="000000"/>
          <w:sz w:val="28"/>
          <w:szCs w:val="28"/>
          <w:lang w:eastAsia="ru-RU"/>
        </w:rPr>
        <w:t xml:space="preserve">общественном строе </w:t>
      </w:r>
      <w:r>
        <w:rPr>
          <w:rFonts w:eastAsia="Times New Roman" w:cs="Times New Roman" w:ascii="Times New Roman" w:hAnsi="Times New Roman"/>
          <w:color w:val="000000"/>
          <w:sz w:val="28"/>
          <w:szCs w:val="28"/>
          <w:lang w:eastAsia="ru-RU"/>
        </w:rPr>
        <w:t>и определя</w:t>
        <w:softHyphen/>
        <w:t>ли положение социальных групп и классов. Их социальные пози</w:t>
        <w:softHyphen/>
        <w:t>ции (статусы) менялись всякий раз под воздействием изменений в уровне производства, распределения и обмена ресурсов, общест</w:t>
        <w:softHyphen/>
        <w:t>венного сознания и форм коммуникации, что обусловливало осо</w:t>
        <w:softHyphen/>
        <w:t>бенности организации и деятельности политических институтов: государства, партийной системы, законодательства и т.д. Граждан</w:t>
        <w:softHyphen/>
        <w:t>ское общество Великобритании, в силу ее быстрого индустриально</w:t>
        <w:softHyphen/>
        <w:t xml:space="preserve">го развития и промышленной монополии </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в., отличается от гра</w:t>
        <w:softHyphen/>
        <w:t>жданских обществ других европейских стран и США.</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b/>
          <w:bCs/>
          <w:iCs/>
          <w:color w:val="000000"/>
          <w:sz w:val="28"/>
          <w:szCs w:val="28"/>
          <w:lang w:eastAsia="ru-RU"/>
        </w:rPr>
        <w:t>Индустриальный тип</w:t>
      </w:r>
      <w:r>
        <w:rPr>
          <w:rFonts w:eastAsia="Times New Roman" w:cs="Times New Roman" w:ascii="Times New Roman" w:hAnsi="Times New Roman"/>
          <w:b/>
          <w:bCs/>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гражданского общества в Великобритании (начало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- 70-е годы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характеризуется существованием стратификации </w:t>
      </w:r>
      <w:r>
        <w:rPr>
          <w:rFonts w:eastAsia="Times New Roman" w:cs="Times New Roman" w:ascii="Times New Roman" w:hAnsi="Times New Roman"/>
          <w:i/>
          <w:iCs/>
          <w:color w:val="000000"/>
          <w:sz w:val="28"/>
          <w:szCs w:val="28"/>
          <w:lang w:eastAsia="ru-RU"/>
        </w:rPr>
        <w:t>смешанного типа -</w:t>
      </w:r>
      <w:r>
        <w:rPr>
          <w:rFonts w:eastAsia="Times New Roman" w:cs="Times New Roman" w:ascii="Times New Roman" w:hAnsi="Times New Roman"/>
          <w:color w:val="000000"/>
          <w:sz w:val="28"/>
          <w:szCs w:val="28"/>
          <w:lang w:eastAsia="ru-RU"/>
        </w:rPr>
        <w:t xml:space="preserve"> наряду с </w:t>
      </w:r>
      <w:r>
        <w:rPr>
          <w:rFonts w:eastAsia="Times New Roman" w:cs="Times New Roman" w:ascii="Times New Roman" w:hAnsi="Times New Roman"/>
          <w:i/>
          <w:iCs/>
          <w:color w:val="000000"/>
          <w:sz w:val="28"/>
          <w:szCs w:val="28"/>
          <w:lang w:eastAsia="ru-RU"/>
        </w:rPr>
        <w:t xml:space="preserve">классовыми различиями, </w:t>
      </w:r>
      <w:r>
        <w:rPr>
          <w:rFonts w:eastAsia="Times New Roman" w:cs="Times New Roman" w:ascii="Times New Roman" w:hAnsi="Times New Roman"/>
          <w:color w:val="000000"/>
          <w:sz w:val="28"/>
          <w:szCs w:val="28"/>
          <w:lang w:eastAsia="ru-RU"/>
        </w:rPr>
        <w:t xml:space="preserve">позволяющими выделять: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а) высший класс;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б) средний класс;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 ра</w:t>
        <w:softHyphen/>
        <w:t xml:space="preserve">бочий класс;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г) фермеров (крестьянство), сохраняются элементы «</w:t>
      </w:r>
      <w:r>
        <w:rPr>
          <w:rFonts w:eastAsia="Times New Roman" w:cs="Times New Roman" w:ascii="Times New Roman" w:hAnsi="Times New Roman"/>
          <w:i/>
          <w:iCs/>
          <w:color w:val="000000"/>
          <w:sz w:val="28"/>
          <w:szCs w:val="28"/>
          <w:lang w:eastAsia="ru-RU"/>
        </w:rPr>
        <w:t xml:space="preserve">феодально-сословной» </w:t>
      </w:r>
      <w:r>
        <w:rPr>
          <w:rFonts w:eastAsia="Times New Roman" w:cs="Times New Roman" w:ascii="Times New Roman" w:hAnsi="Times New Roman"/>
          <w:color w:val="000000"/>
          <w:sz w:val="28"/>
          <w:szCs w:val="28"/>
          <w:lang w:eastAsia="ru-RU"/>
        </w:rPr>
        <w:t>иерархии. Одной из причин сохранения со</w:t>
        <w:softHyphen/>
        <w:t>словной иерархии выступает институт монархии, Палата лордов как признак закрытого общества, где сильны социальные «перегородки» между сословиями и практически невозможны социальные пере</w:t>
        <w:softHyphen/>
        <w:t>мещения из одного в другое. В отличие от других европейских стран Англия пришла к капитализму без социальной революции, которая могла бы разрушить старые институты. Монархия так и не была ликвидирована. В обществе сохранилась запутанная система престижного вознаграждения - графство, рыцарство, сословие пэров. Парламентская система отражает феодальную систему власти и привилегий. В повседневной жизни, чтобы отличать представителей высшего класса, к фамилии добавляют титулы «сэр», «лорд», «леди».</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Обостренное чувство классовой принадлежности является отли</w:t>
        <w:softHyphen/>
        <w:t xml:space="preserve">чительной чертой национальной </w:t>
      </w:r>
      <w:r>
        <w:rPr>
          <w:rFonts w:eastAsia="Times New Roman" w:cs="Times New Roman" w:ascii="Times New Roman" w:hAnsi="Times New Roman"/>
          <w:i/>
          <w:iCs/>
          <w:color w:val="000000"/>
          <w:sz w:val="28"/>
          <w:szCs w:val="28"/>
          <w:lang w:eastAsia="ru-RU"/>
        </w:rPr>
        <w:t xml:space="preserve">психологии </w:t>
      </w:r>
      <w:r>
        <w:rPr>
          <w:rFonts w:eastAsia="Times New Roman" w:cs="Times New Roman" w:ascii="Times New Roman" w:hAnsi="Times New Roman"/>
          <w:color w:val="000000"/>
          <w:sz w:val="28"/>
          <w:szCs w:val="28"/>
          <w:lang w:eastAsia="ru-RU"/>
        </w:rPr>
        <w:t>англичан. Как писал известный философ Дж. Пристли (1733-1804 гг.), 29 англичан из 30 точно знают, к какому классу себя отнести. Социологические ис</w:t>
        <w:softHyphen/>
        <w:t xml:space="preserve">следования Джеффри Гарера, проведенные во второй половине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подтвердили его слова: из 100 человек 54 причислили себя к рабо</w:t>
        <w:softHyphen/>
        <w:t xml:space="preserve">чему классу, 30 - к среднему, 7 - к «нижнесреднему», 2 – к </w:t>
      </w:r>
      <w:r>
        <w:rPr>
          <w:rFonts w:eastAsia="Times New Roman" w:cs="Times New Roman" w:ascii="Times New Roman" w:hAnsi="Times New Roman"/>
          <w:color w:val="000000"/>
          <w:sz w:val="28"/>
          <w:szCs w:val="28"/>
          <w:vertAlign w:val="superscript"/>
          <w:lang w:eastAsia="ru-RU"/>
        </w:rPr>
        <w:t xml:space="preserve"> </w:t>
      </w:r>
      <w:r>
        <w:rPr>
          <w:rFonts w:eastAsia="Times New Roman" w:cs="Times New Roman" w:ascii="Times New Roman" w:hAnsi="Times New Roman"/>
          <w:color w:val="000000"/>
          <w:sz w:val="28"/>
          <w:szCs w:val="28"/>
          <w:lang w:eastAsia="ru-RU"/>
        </w:rPr>
        <w:t xml:space="preserve">«верхнесреднему».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b/>
          <w:bCs/>
          <w:iCs/>
          <w:color w:val="000000"/>
          <w:sz w:val="28"/>
          <w:szCs w:val="28"/>
          <w:lang w:eastAsia="ru-RU"/>
        </w:rPr>
        <w:t>Постиндустриальный тип</w:t>
      </w:r>
      <w:r>
        <w:rPr>
          <w:rFonts w:eastAsia="Times New Roman" w:cs="Times New Roman" w:ascii="Times New Roman" w:hAnsi="Times New Roman"/>
          <w:b/>
          <w:bCs/>
          <w:i/>
          <w:iCs/>
          <w:color w:val="000000"/>
          <w:sz w:val="28"/>
          <w:szCs w:val="28"/>
          <w:lang w:eastAsia="ru-RU"/>
        </w:rPr>
        <w:t xml:space="preserve"> </w:t>
      </w:r>
      <w:r>
        <w:rPr>
          <w:rFonts w:eastAsia="Times New Roman" w:cs="Times New Roman" w:ascii="Times New Roman" w:hAnsi="Times New Roman"/>
          <w:color w:val="000000"/>
          <w:sz w:val="28"/>
          <w:szCs w:val="28"/>
          <w:lang w:eastAsia="ru-RU"/>
        </w:rPr>
        <w:t>гражданского общества в Великобри</w:t>
        <w:softHyphen/>
        <w:t xml:space="preserve">тании (с 70-х годов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характеризовался </w:t>
      </w:r>
      <w:r>
        <w:rPr>
          <w:rFonts w:eastAsia="Times New Roman" w:cs="Times New Roman" w:ascii="Times New Roman" w:hAnsi="Times New Roman"/>
          <w:i/>
          <w:iCs/>
          <w:color w:val="000000"/>
          <w:sz w:val="28"/>
          <w:szCs w:val="28"/>
          <w:lang w:eastAsia="ru-RU"/>
        </w:rPr>
        <w:t xml:space="preserve">структурными сдвигами в экономике, </w:t>
      </w:r>
      <w:r>
        <w:rPr>
          <w:rFonts w:eastAsia="Times New Roman" w:cs="Times New Roman" w:ascii="Times New Roman" w:hAnsi="Times New Roman"/>
          <w:color w:val="000000"/>
          <w:sz w:val="28"/>
          <w:szCs w:val="28"/>
          <w:lang w:eastAsia="ru-RU"/>
        </w:rPr>
        <w:t xml:space="preserve">которые </w:t>
      </w:r>
      <w:r>
        <w:rPr>
          <w:rFonts w:eastAsia="Times New Roman" w:cs="Times New Roman" w:ascii="Times New Roman" w:hAnsi="Times New Roman"/>
          <w:i/>
          <w:iCs/>
          <w:color w:val="000000"/>
          <w:sz w:val="28"/>
          <w:szCs w:val="28"/>
          <w:lang w:eastAsia="ru-RU"/>
        </w:rPr>
        <w:t xml:space="preserve">изменили социальную структуру </w:t>
      </w:r>
      <w:r>
        <w:rPr>
          <w:rFonts w:eastAsia="Times New Roman" w:cs="Times New Roman" w:ascii="Times New Roman" w:hAnsi="Times New Roman"/>
          <w:color w:val="000000"/>
          <w:sz w:val="28"/>
          <w:szCs w:val="28"/>
          <w:lang w:eastAsia="ru-RU"/>
        </w:rPr>
        <w:t xml:space="preserve">британского общества. Сектор </w:t>
      </w:r>
      <w:r>
        <w:rPr>
          <w:rFonts w:eastAsia="Times New Roman" w:cs="Times New Roman" w:ascii="Times New Roman" w:hAnsi="Times New Roman"/>
          <w:i/>
          <w:iCs/>
          <w:color w:val="000000"/>
          <w:sz w:val="28"/>
          <w:szCs w:val="28"/>
          <w:lang w:eastAsia="ru-RU"/>
        </w:rPr>
        <w:t xml:space="preserve">услуг </w:t>
      </w:r>
      <w:r>
        <w:rPr>
          <w:rFonts w:eastAsia="Times New Roman" w:cs="Times New Roman" w:ascii="Times New Roman" w:hAnsi="Times New Roman"/>
          <w:color w:val="000000"/>
          <w:sz w:val="28"/>
          <w:szCs w:val="28"/>
          <w:lang w:eastAsia="ru-RU"/>
        </w:rPr>
        <w:t xml:space="preserve">(третичный сектор) за 20 лет (с 50-х по 70-е годы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вытеснил на периферию британской экономики пер</w:t>
        <w:softHyphen/>
        <w:t>вичные отрасли промышленности и производителей аграрной про</w:t>
        <w:softHyphen/>
        <w:t xml:space="preserve">дукции,  а обрабатывающие отрасли  и строительство  (вторичный сектор) переживали серьезный кризис.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 1955 г. в первичном сек</w:t>
        <w:softHyphen/>
        <w:t>торе (добывающие отрасли и сельское хозяйство) было занято 25% совокупной рабочей силы, во вторичном - 44,4%, а в сфере услуг, в частности информационном секторе - 30,6%. Это было следстви</w:t>
        <w:softHyphen/>
        <w:t xml:space="preserve">ем научно-технической революции,  приведшей к существенному сокращению   занятости   в  промышленности,   а  высокий  уровень жизни британского населения вызвал небывалый спрос на разного рода услуги.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Во второй половине 70-х годов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в Великобрита</w:t>
        <w:softHyphen/>
        <w:t>нии доля промышленного производства как в объеме производимо</w:t>
        <w:softHyphen/>
        <w:t>го национального продукта, так и в структуре занятости населения стала заметно снижаться. Если в 1978 г. доля обрабатывающих от</w:t>
        <w:softHyphen/>
        <w:t>раслей составляла 28,4%, то в 1991 г. – 20 %, а занятость в инфор</w:t>
        <w:softHyphen/>
        <w:t>мационном секторе увеличилась в этот период с 30,6 % до 48 %. Ин</w:t>
        <w:softHyphen/>
        <w:t>вестиции в третичный сектор Великобритании в 1996 г. составили 19% валового национального продукта.</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Структурные сдвиги, изменившие социальный облик британ</w:t>
        <w:softHyphen/>
        <w:t xml:space="preserve">ского общества, стали следствием </w:t>
      </w:r>
      <w:r>
        <w:rPr>
          <w:rFonts w:eastAsia="Times New Roman" w:cs="Times New Roman" w:ascii="Times New Roman" w:hAnsi="Times New Roman"/>
          <w:i/>
          <w:iCs/>
          <w:color w:val="000000"/>
          <w:sz w:val="28"/>
          <w:szCs w:val="28"/>
          <w:lang w:eastAsia="ru-RU"/>
        </w:rPr>
        <w:t xml:space="preserve">«неоконсервативной революции», </w:t>
      </w:r>
      <w:r>
        <w:rPr>
          <w:rFonts w:eastAsia="Times New Roman" w:cs="Times New Roman" w:ascii="Times New Roman" w:hAnsi="Times New Roman"/>
          <w:color w:val="000000"/>
          <w:sz w:val="28"/>
          <w:szCs w:val="28"/>
          <w:lang w:eastAsia="ru-RU"/>
        </w:rPr>
        <w:t xml:space="preserve">осуществленной правительством </w:t>
      </w:r>
      <w:r>
        <w:rPr>
          <w:rFonts w:eastAsia="Times New Roman" w:cs="Times New Roman" w:ascii="Times New Roman" w:hAnsi="Times New Roman"/>
          <w:i/>
          <w:iCs/>
          <w:color w:val="000000"/>
          <w:sz w:val="28"/>
          <w:szCs w:val="28"/>
          <w:lang w:eastAsia="ru-RU"/>
        </w:rPr>
        <w:t xml:space="preserve">Маргарет Тэтчер </w:t>
      </w:r>
      <w:r>
        <w:rPr>
          <w:rFonts w:eastAsia="Times New Roman" w:cs="Times New Roman" w:ascii="Times New Roman" w:hAnsi="Times New Roman"/>
          <w:color w:val="000000"/>
          <w:sz w:val="28"/>
          <w:szCs w:val="28"/>
          <w:lang w:eastAsia="ru-RU"/>
        </w:rPr>
        <w:t xml:space="preserve">(1979-1990 гг.). Экономический кризис 70-х годов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как следствие системного кризиса индустриального хозяйства, породил инфляцию, падение экономического роста, безработицу. Он привел к смене политиче</w:t>
        <w:softHyphen/>
        <w:t>ского курса. На парламентских выборах 1979 г. победу одержала Консервативная партия во главе с ее лидером М. Тэтчер, которая отказалась от доктрины «государства всеобщего благоденствия» и стала опираться на личную инициативу каждого, кто стремился стать собственником, заработать, и свободную конкуренцию. Госу</w:t>
        <w:softHyphen/>
        <w:t xml:space="preserve">дарство при этом гарантировало лишь поддержку предприимчивым людям.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Правительство консерваторов резко </w:t>
      </w:r>
      <w:r>
        <w:rPr>
          <w:rFonts w:eastAsia="Times New Roman" w:cs="Times New Roman" w:ascii="Times New Roman" w:hAnsi="Times New Roman"/>
          <w:i/>
          <w:iCs/>
          <w:color w:val="000000"/>
          <w:sz w:val="28"/>
          <w:szCs w:val="28"/>
          <w:lang w:eastAsia="ru-RU"/>
        </w:rPr>
        <w:t>сократило расхо</w:t>
        <w:softHyphen/>
        <w:t xml:space="preserve">ды </w:t>
      </w:r>
      <w:r>
        <w:rPr>
          <w:rFonts w:eastAsia="Times New Roman" w:cs="Times New Roman" w:ascii="Times New Roman" w:hAnsi="Times New Roman"/>
          <w:color w:val="000000"/>
          <w:sz w:val="28"/>
          <w:szCs w:val="28"/>
          <w:lang w:eastAsia="ru-RU"/>
        </w:rPr>
        <w:t xml:space="preserve">британского бюджета </w:t>
      </w:r>
      <w:r>
        <w:rPr>
          <w:rFonts w:eastAsia="Times New Roman" w:cs="Times New Roman" w:ascii="Times New Roman" w:hAnsi="Times New Roman"/>
          <w:i/>
          <w:iCs/>
          <w:color w:val="000000"/>
          <w:sz w:val="28"/>
          <w:szCs w:val="28"/>
          <w:lang w:eastAsia="ru-RU"/>
        </w:rPr>
        <w:t>на содержание административного аппара</w:t>
        <w:softHyphen/>
        <w:t xml:space="preserve">та.   </w:t>
      </w:r>
      <w:r>
        <w:rPr>
          <w:rFonts w:eastAsia="Times New Roman" w:cs="Times New Roman" w:ascii="Times New Roman" w:hAnsi="Times New Roman"/>
          <w:color w:val="000000"/>
          <w:sz w:val="28"/>
          <w:szCs w:val="28"/>
          <w:lang w:eastAsia="ru-RU"/>
        </w:rPr>
        <w:t xml:space="preserve">Одним  из  путей  экономии  стала  продажа  государственных предприятий частным лицам, а муниципальных домов - жильцам на льготных условиях. Продажа или безвозмездная раздача акций рабочим и служащим превращала их в мелких акционеров. Доля государственного сектора в промышленности сократилась за 11 лет наполовину. Удалось </w:t>
      </w:r>
      <w:r>
        <w:rPr>
          <w:rFonts w:eastAsia="Times New Roman" w:cs="Times New Roman" w:ascii="Times New Roman" w:hAnsi="Times New Roman"/>
          <w:i/>
          <w:iCs/>
          <w:color w:val="000000"/>
          <w:sz w:val="28"/>
          <w:szCs w:val="28"/>
          <w:lang w:eastAsia="ru-RU"/>
        </w:rPr>
        <w:t xml:space="preserve">победить инфляцию, прекратился рост цен. </w:t>
      </w:r>
      <w:r>
        <w:rPr>
          <w:rFonts w:eastAsia="Times New Roman" w:cs="Times New Roman" w:ascii="Times New Roman" w:hAnsi="Times New Roman"/>
          <w:color w:val="000000"/>
          <w:sz w:val="28"/>
          <w:szCs w:val="28"/>
          <w:lang w:eastAsia="ru-RU"/>
        </w:rPr>
        <w:t>В британскую экономику потоком полились вложения, как от собст</w:t>
        <w:softHyphen/>
        <w:t>венных граждан, так и от иностранных инвесторов. Начался рост производства.</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За 11 лет экономической политики Великобритания совершила </w:t>
      </w:r>
      <w:r>
        <w:rPr>
          <w:rFonts w:eastAsia="Times New Roman" w:cs="Times New Roman" w:ascii="Times New Roman" w:hAnsi="Times New Roman"/>
          <w:i/>
          <w:iCs/>
          <w:color w:val="000000"/>
          <w:sz w:val="28"/>
          <w:szCs w:val="28"/>
          <w:lang w:eastAsia="ru-RU"/>
        </w:rPr>
        <w:t xml:space="preserve">заметный скачок вперед. </w:t>
      </w:r>
      <w:r>
        <w:rPr>
          <w:rFonts w:eastAsia="Times New Roman" w:cs="Times New Roman" w:ascii="Times New Roman" w:hAnsi="Times New Roman"/>
          <w:color w:val="000000"/>
          <w:sz w:val="28"/>
          <w:szCs w:val="28"/>
          <w:lang w:eastAsia="ru-RU"/>
        </w:rPr>
        <w:t>В структуре населения средний класс со</w:t>
        <w:softHyphen/>
        <w:t>ставлял 70%. Однако поли</w:t>
        <w:softHyphen/>
        <w:t>тика «народного капитализма» не устранила чрезмерного социаль</w:t>
        <w:softHyphen/>
        <w:t>ного расслоения, поскольку радикальные реформы привели к кон</w:t>
        <w:softHyphen/>
        <w:t>центрации богатства в руках английской элиты. Студенты и безра</w:t>
        <w:softHyphen/>
        <w:t>ботная молодежь,  ничего не получившие от реформ, выступили против курса М. Тэтчер. Под их давлением в 1990 г. она ушла в от</w:t>
        <w:softHyphen/>
        <w:t xml:space="preserve">ставку, хотя консервативное правительство во главе с Дж. Мейджором продолжало оставаться у власти.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1997 г. на парламентских выборах победили лейбористы, возглавляемые Тони Блэром. Преимущественно правительство лейбористов осуществляет государственно-правовую политику страны с начала ХХ</w:t>
      </w:r>
      <w:r>
        <w:rPr>
          <w:rFonts w:eastAsia="Times New Roman" w:cs="Times New Roman" w:ascii="Times New Roman" w:hAnsi="Times New Roman"/>
          <w:sz w:val="28"/>
          <w:szCs w:val="28"/>
          <w:lang w:eastAsia="ru-RU"/>
        </w:rPr>
        <w:t>I в. и поныне.</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Современное постиндустриальное  британское  общество пред</w:t>
        <w:softHyphen/>
        <w:t>ставляет собой сложно организованный социум, где одновременно сохраняются классовые и сословные различия. Взаимодействие этих социальных общностей с государством обеспечивает развитая сис</w:t>
        <w:softHyphen/>
        <w:t xml:space="preserve">тема представительства политических интересов, позволяющая ей влиять на органы государственной власти, учитывать их интересы при формировании политического курса. </w:t>
      </w:r>
    </w:p>
    <w:p>
      <w:pPr>
        <w:pStyle w:val="Normal"/>
        <w:shd w:fill="FFFFFF" w:val="clear"/>
        <w:autoSpaceDE w:val="false"/>
        <w:spacing w:lineRule="auto" w:line="360" w:before="0" w:after="0"/>
        <w:ind w:firstLine="567" w:start="-567" w:end="-185"/>
        <w:jc w:val="both"/>
        <w:rPr>
          <w:rFonts w:ascii="Times New Roman" w:hAnsi="Times New Roman" w:eastAsia="Times New Roman" w:cs="Times New Roman"/>
          <w:b/>
          <w:bCs/>
          <w:i/>
          <w:iCs/>
          <w:color w:val="000000"/>
          <w:sz w:val="28"/>
          <w:szCs w:val="28"/>
          <w:lang w:eastAsia="ru-RU"/>
        </w:rPr>
      </w:pPr>
      <w:r>
        <w:rPr>
          <w:rFonts w:eastAsia="Times New Roman" w:cs="Times New Roman" w:ascii="Times New Roman" w:hAnsi="Times New Roman"/>
          <w:b/>
          <w:bCs/>
          <w:i/>
          <w:iCs/>
          <w:color w:val="000000"/>
          <w:sz w:val="28"/>
          <w:szCs w:val="28"/>
          <w:lang w:eastAsia="ru-RU"/>
        </w:rPr>
      </w:r>
    </w:p>
    <w:p>
      <w:pPr>
        <w:pStyle w:val="Normal"/>
        <w:shd w:fill="FFFFFF" w:val="clear"/>
        <w:autoSpaceDE w:val="false"/>
        <w:spacing w:lineRule="auto" w:line="240" w:before="0" w:after="0"/>
        <w:ind w:firstLine="567" w:start="-567" w:end="-185"/>
        <w:jc w:val="center"/>
        <w:rPr>
          <w:rFonts w:ascii="Times New Roman" w:hAnsi="Times New Roman" w:eastAsia="Times New Roman" w:cs="Times New Roman"/>
          <w:b/>
          <w:bCs/>
          <w:iCs/>
          <w:color w:val="000000"/>
          <w:sz w:val="28"/>
          <w:szCs w:val="28"/>
          <w:lang w:eastAsia="ru-RU"/>
        </w:rPr>
      </w:pPr>
      <w:r>
        <w:rPr>
          <w:rFonts w:eastAsia="Times New Roman" w:cs="Times New Roman" w:ascii="Times New Roman" w:hAnsi="Times New Roman"/>
          <w:b/>
          <w:bCs/>
          <w:iCs/>
          <w:color w:val="000000"/>
          <w:sz w:val="28"/>
          <w:szCs w:val="28"/>
          <w:lang w:eastAsia="ru-RU"/>
        </w:rPr>
        <w:t xml:space="preserve">2. Основные тенденции в развитии современного </w:t>
      </w:r>
    </w:p>
    <w:p>
      <w:pPr>
        <w:pStyle w:val="Normal"/>
        <w:shd w:fill="FFFFFF" w:val="clear"/>
        <w:autoSpaceDE w:val="false"/>
        <w:spacing w:lineRule="auto" w:line="240" w:before="0" w:after="0"/>
        <w:ind w:firstLine="567" w:start="-567" w:end="-185"/>
        <w:jc w:val="center"/>
        <w:rPr>
          <w:rFonts w:ascii="Times New Roman" w:hAnsi="Times New Roman" w:eastAsia="Times New Roman" w:cs="Times New Roman"/>
          <w:b/>
          <w:bCs/>
          <w:iCs/>
          <w:color w:val="000000"/>
          <w:sz w:val="28"/>
          <w:szCs w:val="28"/>
          <w:lang w:eastAsia="ru-RU"/>
        </w:rPr>
      </w:pPr>
      <w:r>
        <w:rPr>
          <w:rFonts w:eastAsia="Times New Roman" w:cs="Times New Roman" w:ascii="Times New Roman" w:hAnsi="Times New Roman"/>
          <w:b/>
          <w:bCs/>
          <w:iCs/>
          <w:color w:val="000000"/>
          <w:sz w:val="28"/>
          <w:szCs w:val="28"/>
          <w:lang w:eastAsia="ru-RU"/>
        </w:rPr>
        <w:t>английского права</w:t>
      </w:r>
    </w:p>
    <w:p>
      <w:pPr>
        <w:pStyle w:val="Normal"/>
        <w:shd w:fill="FFFFFF" w:val="clear"/>
        <w:autoSpaceDE w:val="false"/>
        <w:spacing w:lineRule="auto" w:line="240" w:before="0" w:after="0"/>
        <w:ind w:firstLine="567" w:start="-567" w:end="-185"/>
        <w:jc w:val="center"/>
        <w:rPr>
          <w:rFonts w:ascii="Times New Roman" w:hAnsi="Times New Roman" w:eastAsia="Times New Roman" w:cs="Times New Roman"/>
          <w:b/>
          <w:bCs/>
          <w:iCs/>
          <w:color w:val="000000"/>
          <w:sz w:val="28"/>
          <w:szCs w:val="28"/>
          <w:lang w:eastAsia="ru-RU"/>
        </w:rPr>
      </w:pPr>
      <w:r>
        <w:rPr>
          <w:rFonts w:eastAsia="Times New Roman" w:cs="Times New Roman" w:ascii="Times New Roman" w:hAnsi="Times New Roman"/>
          <w:b/>
          <w:bCs/>
          <w:iCs/>
          <w:color w:val="000000"/>
          <w:sz w:val="28"/>
          <w:szCs w:val="28"/>
          <w:lang w:eastAsia="ru-RU"/>
        </w:rPr>
      </w:r>
    </w:p>
    <w:p>
      <w:pPr>
        <w:pStyle w:val="Normal"/>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Английское право в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 нач. ХХ</w:t>
      </w:r>
      <w:r>
        <w:rPr>
          <w:rFonts w:eastAsia="Times New Roman" w:cs="Times New Roman" w:ascii="Times New Roman" w:hAnsi="Times New Roman"/>
          <w:sz w:val="28"/>
          <w:szCs w:val="28"/>
          <w:lang w:eastAsia="ru-RU"/>
        </w:rPr>
        <w:t>I в</w:t>
      </w:r>
      <w:r>
        <w:rPr>
          <w:rFonts w:eastAsia="Times New Roman" w:cs="Times New Roman" w:ascii="Times New Roman" w:hAnsi="Times New Roman"/>
          <w:color w:val="000000"/>
          <w:sz w:val="28"/>
          <w:szCs w:val="28"/>
          <w:lang w:eastAsia="ru-RU"/>
        </w:rPr>
        <w:t xml:space="preserve">в. подверглось дальнейшей </w:t>
      </w:r>
      <w:r>
        <w:rPr>
          <w:rFonts w:eastAsia="Times New Roman" w:cs="Times New Roman" w:ascii="Times New Roman" w:hAnsi="Times New Roman"/>
          <w:i/>
          <w:iCs/>
          <w:color w:val="000000"/>
          <w:sz w:val="28"/>
          <w:szCs w:val="28"/>
          <w:lang w:eastAsia="ru-RU"/>
        </w:rPr>
        <w:t xml:space="preserve">модернизации, </w:t>
      </w:r>
      <w:r>
        <w:rPr>
          <w:rFonts w:eastAsia="Times New Roman" w:cs="Times New Roman" w:ascii="Times New Roman" w:hAnsi="Times New Roman"/>
          <w:color w:val="000000"/>
          <w:sz w:val="28"/>
          <w:szCs w:val="28"/>
          <w:lang w:eastAsia="ru-RU"/>
        </w:rPr>
        <w:t>вы</w:t>
        <w:softHyphen/>
        <w:t xml:space="preserve">званной, </w:t>
      </w:r>
      <w:r>
        <w:rPr>
          <w:rFonts w:eastAsia="Times New Roman" w:cs="Times New Roman" w:ascii="Times New Roman" w:hAnsi="Times New Roman"/>
          <w:i/>
          <w:iCs/>
          <w:color w:val="000000"/>
          <w:sz w:val="28"/>
          <w:szCs w:val="28"/>
          <w:lang w:eastAsia="ru-RU"/>
        </w:rPr>
        <w:t xml:space="preserve">во-первых, </w:t>
      </w:r>
      <w:r>
        <w:rPr>
          <w:rFonts w:eastAsia="Times New Roman" w:cs="Times New Roman" w:ascii="Times New Roman" w:hAnsi="Times New Roman"/>
          <w:color w:val="000000"/>
          <w:sz w:val="28"/>
          <w:szCs w:val="28"/>
          <w:lang w:eastAsia="ru-RU"/>
        </w:rPr>
        <w:t>быстрыми и глубокими изменениями в эконо</w:t>
        <w:softHyphen/>
        <w:t>мической, социальной и политической структуре постиндустриаль</w:t>
        <w:softHyphen/>
        <w:t xml:space="preserve">ного британского общества; </w:t>
      </w:r>
      <w:r>
        <w:rPr>
          <w:rFonts w:eastAsia="Times New Roman" w:cs="Times New Roman" w:ascii="Times New Roman" w:hAnsi="Times New Roman"/>
          <w:i/>
          <w:iCs/>
          <w:color w:val="000000"/>
          <w:sz w:val="28"/>
          <w:szCs w:val="28"/>
          <w:lang w:eastAsia="ru-RU"/>
        </w:rPr>
        <w:t xml:space="preserve">во-вторых, </w:t>
      </w:r>
      <w:r>
        <w:rPr>
          <w:rFonts w:eastAsia="Times New Roman" w:cs="Times New Roman" w:ascii="Times New Roman" w:hAnsi="Times New Roman"/>
          <w:color w:val="000000"/>
          <w:sz w:val="28"/>
          <w:szCs w:val="28"/>
          <w:lang w:eastAsia="ru-RU"/>
        </w:rPr>
        <w:t xml:space="preserve">объективным сближением и влиянием двух правовых систем - романо-германской и </w:t>
      </w:r>
      <w:r>
        <w:rPr>
          <w:rFonts w:eastAsia="Times New Roman" w:cs="Times New Roman" w:ascii="Times New Roman" w:hAnsi="Times New Roman"/>
          <w:b/>
          <w:color w:val="000000"/>
          <w:sz w:val="28"/>
          <w:szCs w:val="28"/>
          <w:lang w:eastAsia="ru-RU"/>
        </w:rPr>
        <w:t>англо</w:t>
        <w:softHyphen/>
        <w:t>саксонской</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iCs/>
          <w:color w:val="000000"/>
          <w:sz w:val="28"/>
          <w:szCs w:val="28"/>
          <w:lang w:eastAsia="ru-RU"/>
        </w:rPr>
        <w:t xml:space="preserve">в-третьих, </w:t>
      </w:r>
      <w:r>
        <w:rPr>
          <w:rFonts w:eastAsia="Times New Roman" w:cs="Times New Roman" w:ascii="Times New Roman" w:hAnsi="Times New Roman"/>
          <w:color w:val="000000"/>
          <w:sz w:val="28"/>
          <w:szCs w:val="28"/>
          <w:lang w:eastAsia="ru-RU"/>
        </w:rPr>
        <w:t>вступлением Великобритании в Европей</w:t>
        <w:softHyphen/>
        <w:t>ский Союз, что стимулировало процессы ее правовой интеграции.</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этой связи можно отметить ряд </w:t>
      </w:r>
      <w:r>
        <w:rPr>
          <w:rFonts w:eastAsia="Times New Roman" w:cs="Times New Roman" w:ascii="Times New Roman" w:hAnsi="Times New Roman"/>
          <w:i/>
          <w:iCs/>
          <w:color w:val="000000"/>
          <w:sz w:val="28"/>
          <w:szCs w:val="28"/>
          <w:lang w:eastAsia="ru-RU"/>
        </w:rPr>
        <w:t xml:space="preserve">тенденций </w:t>
      </w:r>
      <w:r>
        <w:rPr>
          <w:rFonts w:eastAsia="Times New Roman" w:cs="Times New Roman" w:ascii="Times New Roman" w:hAnsi="Times New Roman"/>
          <w:color w:val="000000"/>
          <w:sz w:val="28"/>
          <w:szCs w:val="28"/>
          <w:lang w:eastAsia="ru-RU"/>
        </w:rPr>
        <w:t>в развитии современ</w:t>
        <w:softHyphen/>
        <w:t>ного английского права.</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1.  Английское право в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развивается не с помощью судеб</w:t>
        <w:softHyphen/>
        <w:t xml:space="preserve">ного нормотворчества, а на основе </w:t>
      </w:r>
      <w:r>
        <w:rPr>
          <w:rFonts w:eastAsia="Times New Roman" w:cs="Times New Roman" w:ascii="Times New Roman" w:hAnsi="Times New Roman"/>
          <w:i/>
          <w:iCs/>
          <w:color w:val="000000"/>
          <w:sz w:val="28"/>
          <w:szCs w:val="28"/>
          <w:lang w:eastAsia="ru-RU"/>
        </w:rPr>
        <w:t xml:space="preserve">законодательных </w:t>
      </w:r>
      <w:r>
        <w:rPr>
          <w:rFonts w:eastAsia="Times New Roman" w:cs="Times New Roman" w:ascii="Times New Roman" w:hAnsi="Times New Roman"/>
          <w:color w:val="000000"/>
          <w:sz w:val="28"/>
          <w:szCs w:val="28"/>
          <w:lang w:eastAsia="ru-RU"/>
        </w:rPr>
        <w:t>актов парла</w:t>
        <w:softHyphen/>
        <w:t xml:space="preserve">мента. Среди них выделяются </w:t>
      </w:r>
      <w:r>
        <w:rPr>
          <w:rFonts w:eastAsia="Times New Roman" w:cs="Times New Roman" w:ascii="Times New Roman" w:hAnsi="Times New Roman"/>
          <w:i/>
          <w:iCs/>
          <w:color w:val="000000"/>
          <w:sz w:val="28"/>
          <w:szCs w:val="28"/>
          <w:lang w:eastAsia="ru-RU"/>
        </w:rPr>
        <w:t xml:space="preserve">публичные билли </w:t>
      </w:r>
      <w:r>
        <w:rPr>
          <w:rFonts w:eastAsia="Times New Roman" w:cs="Times New Roman" w:ascii="Times New Roman" w:hAnsi="Times New Roman"/>
          <w:color w:val="000000"/>
          <w:sz w:val="28"/>
          <w:szCs w:val="28"/>
          <w:lang w:eastAsia="ru-RU"/>
        </w:rPr>
        <w:t xml:space="preserve">(устанавливающие универсальные   правила,   регулирующие   существенные   вопросы), </w:t>
      </w:r>
      <w:r>
        <w:rPr>
          <w:rFonts w:eastAsia="Times New Roman" w:cs="Times New Roman" w:ascii="Times New Roman" w:hAnsi="Times New Roman"/>
          <w:i/>
          <w:iCs/>
          <w:color w:val="000000"/>
          <w:sz w:val="28"/>
          <w:szCs w:val="28"/>
          <w:lang w:eastAsia="ru-RU"/>
        </w:rPr>
        <w:t xml:space="preserve">частные билли </w:t>
      </w:r>
      <w:r>
        <w:rPr>
          <w:rFonts w:eastAsia="Times New Roman" w:cs="Times New Roman" w:ascii="Times New Roman" w:hAnsi="Times New Roman"/>
          <w:color w:val="000000"/>
          <w:sz w:val="28"/>
          <w:szCs w:val="28"/>
          <w:lang w:eastAsia="ru-RU"/>
        </w:rPr>
        <w:t xml:space="preserve">(касающиеся отдельных групп, лиц и территорий); а также </w:t>
      </w:r>
      <w:r>
        <w:rPr>
          <w:rFonts w:eastAsia="Times New Roman" w:cs="Times New Roman" w:ascii="Times New Roman" w:hAnsi="Times New Roman"/>
          <w:i/>
          <w:iCs/>
          <w:color w:val="000000"/>
          <w:sz w:val="28"/>
          <w:szCs w:val="28"/>
          <w:lang w:eastAsia="ru-RU"/>
        </w:rPr>
        <w:t xml:space="preserve">гибридные </w:t>
      </w:r>
      <w:r>
        <w:rPr>
          <w:rFonts w:eastAsia="Times New Roman" w:cs="Times New Roman" w:ascii="Times New Roman" w:hAnsi="Times New Roman"/>
          <w:color w:val="000000"/>
          <w:sz w:val="28"/>
          <w:szCs w:val="28"/>
          <w:lang w:eastAsia="ru-RU"/>
        </w:rPr>
        <w:t>(содержащие нормы общего характера и затраги</w:t>
        <w:softHyphen/>
        <w:t>вающие отдельных лиц). Сокращение сферы применения судейско</w:t>
        <w:softHyphen/>
        <w:t>го права вызвано постоянным усложнением и нарастающим много</w:t>
        <w:softHyphen/>
        <w:t xml:space="preserve">образием человеческой деятельности, нуждающейся в эффективной и адекватной регламентации.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Судебные прецеденты не обладали способностью динамично изменяться и охватывать правовой регу</w:t>
        <w:softHyphen/>
        <w:t>ляцией все новые сферы общественных отношений. Это могли де</w:t>
        <w:softHyphen/>
        <w:t xml:space="preserve">лать  только  </w:t>
      </w:r>
      <w:r>
        <w:rPr>
          <w:rFonts w:eastAsia="Times New Roman" w:cs="Times New Roman" w:ascii="Times New Roman" w:hAnsi="Times New Roman"/>
          <w:i/>
          <w:iCs/>
          <w:color w:val="000000"/>
          <w:sz w:val="28"/>
          <w:szCs w:val="28"/>
          <w:lang w:eastAsia="ru-RU"/>
        </w:rPr>
        <w:t xml:space="preserve">законы  </w:t>
      </w:r>
      <w:r>
        <w:rPr>
          <w:rFonts w:eastAsia="Times New Roman" w:cs="Times New Roman" w:ascii="Times New Roman" w:hAnsi="Times New Roman"/>
          <w:color w:val="000000"/>
          <w:sz w:val="28"/>
          <w:szCs w:val="28"/>
          <w:lang w:eastAsia="ru-RU"/>
        </w:rPr>
        <w:t xml:space="preserve">(англ. - </w:t>
      </w:r>
      <w:r>
        <w:rPr>
          <w:rFonts w:eastAsia="Times New Roman" w:cs="Times New Roman" w:ascii="Times New Roman" w:hAnsi="Times New Roman"/>
          <w:color w:val="000000"/>
          <w:sz w:val="28"/>
          <w:szCs w:val="28"/>
          <w:lang w:val="en-US" w:eastAsia="ru-RU"/>
        </w:rPr>
        <w:t>statute</w:t>
      </w:r>
      <w:r>
        <w:rPr>
          <w:rFonts w:eastAsia="Times New Roman" w:cs="Times New Roman" w:ascii="Times New Roman" w:hAnsi="Times New Roman"/>
          <w:color w:val="000000"/>
          <w:sz w:val="28"/>
          <w:szCs w:val="28"/>
          <w:lang w:eastAsia="ru-RU"/>
        </w:rPr>
        <w:t xml:space="preserve">),  издаваемые  парламентом. Примерно во второй половине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произошел </w:t>
      </w:r>
      <w:r>
        <w:rPr>
          <w:rFonts w:eastAsia="Times New Roman" w:cs="Times New Roman" w:ascii="Times New Roman" w:hAnsi="Times New Roman"/>
          <w:i/>
          <w:iCs/>
          <w:color w:val="000000"/>
          <w:sz w:val="28"/>
          <w:szCs w:val="28"/>
          <w:lang w:eastAsia="ru-RU"/>
        </w:rPr>
        <w:t xml:space="preserve">отход </w:t>
      </w:r>
      <w:r>
        <w:rPr>
          <w:rFonts w:eastAsia="Times New Roman" w:cs="Times New Roman" w:ascii="Times New Roman" w:hAnsi="Times New Roman"/>
          <w:color w:val="000000"/>
          <w:sz w:val="28"/>
          <w:szCs w:val="28"/>
          <w:lang w:eastAsia="ru-RU"/>
        </w:rPr>
        <w:t>от принципа связывающей силы прецедента, согласно которому решения суда Палаты лордов, аппеляционного суда, высшего суда являются обя</w:t>
        <w:softHyphen/>
        <w:t xml:space="preserve">зательными как для самих этих судов, так и для всех нижестоящих судебных органов. Согласно этому правилу, Палата лордов не могла пересматривать собственные решения: это право в начале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ста</w:t>
        <w:softHyphen/>
        <w:t>ло исключительной прерогативой парламента. В 1966 г. Палата лор</w:t>
        <w:softHyphen/>
        <w:t>дов официально объявила об отказе от жесткого принципа прецеден</w:t>
        <w:softHyphen/>
        <w:t>та и допускала возможность пересмотра собственных решений.</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2.  Доминирование статутного законодательства как основного источника английского права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 </w:t>
      </w:r>
      <w:r>
        <w:rPr>
          <w:rFonts w:eastAsia="Times New Roman" w:cs="Times New Roman" w:ascii="Times New Roman" w:hAnsi="Times New Roman"/>
          <w:color w:val="000000"/>
          <w:sz w:val="28"/>
          <w:szCs w:val="28"/>
          <w:lang w:val="en-US" w:eastAsia="ru-RU"/>
        </w:rPr>
        <w:t>XXI</w:t>
      </w:r>
      <w:r>
        <w:rPr>
          <w:rFonts w:eastAsia="Times New Roman" w:cs="Times New Roman" w:ascii="Times New Roman" w:hAnsi="Times New Roman"/>
          <w:color w:val="000000"/>
          <w:sz w:val="28"/>
          <w:szCs w:val="28"/>
          <w:lang w:eastAsia="ru-RU"/>
        </w:rPr>
        <w:t xml:space="preserve"> вв. вовсе </w:t>
      </w:r>
      <w:r>
        <w:rPr>
          <w:rFonts w:eastAsia="Times New Roman" w:cs="Times New Roman" w:ascii="Times New Roman" w:hAnsi="Times New Roman"/>
          <w:i/>
          <w:iCs/>
          <w:color w:val="000000"/>
          <w:sz w:val="28"/>
          <w:szCs w:val="28"/>
          <w:lang w:eastAsia="ru-RU"/>
        </w:rPr>
        <w:t xml:space="preserve">не означало </w:t>
      </w:r>
      <w:r>
        <w:rPr>
          <w:rFonts w:eastAsia="Times New Roman" w:cs="Times New Roman" w:ascii="Times New Roman" w:hAnsi="Times New Roman"/>
          <w:color w:val="000000"/>
          <w:sz w:val="28"/>
          <w:szCs w:val="28"/>
          <w:lang w:eastAsia="ru-RU"/>
        </w:rPr>
        <w:t>пре</w:t>
        <w:softHyphen/>
        <w:t>кращения действия судебных прецедентов. Несмотря на утрату су</w:t>
        <w:softHyphen/>
        <w:t xml:space="preserve">дебным   прецедентом   своего   верховенства   в   правовой   системе, взаимоотношения закона и прецедента были не так однозначны. </w:t>
      </w:r>
      <w:r>
        <w:rPr>
          <w:rFonts w:eastAsia="Times New Roman" w:cs="Times New Roman" w:ascii="Times New Roman" w:hAnsi="Times New Roman"/>
          <w:i/>
          <w:iCs/>
          <w:color w:val="000000"/>
          <w:sz w:val="28"/>
          <w:szCs w:val="28"/>
          <w:lang w:eastAsia="ru-RU"/>
        </w:rPr>
        <w:t xml:space="preserve">Дуализм </w:t>
      </w:r>
      <w:r>
        <w:rPr>
          <w:rFonts w:eastAsia="Times New Roman" w:cs="Times New Roman" w:ascii="Times New Roman" w:hAnsi="Times New Roman"/>
          <w:color w:val="000000"/>
          <w:sz w:val="28"/>
          <w:szCs w:val="28"/>
          <w:lang w:eastAsia="ru-RU"/>
        </w:rPr>
        <w:t xml:space="preserve">закона и прецедента в системе источников современного британского права обусловлен тем, что, </w:t>
      </w:r>
      <w:r>
        <w:rPr>
          <w:rFonts w:eastAsia="Times New Roman" w:cs="Times New Roman" w:ascii="Times New Roman" w:hAnsi="Times New Roman"/>
          <w:i/>
          <w:iCs/>
          <w:color w:val="000000"/>
          <w:sz w:val="28"/>
          <w:szCs w:val="28"/>
          <w:lang w:eastAsia="ru-RU"/>
        </w:rPr>
        <w:t xml:space="preserve">во-первых, </w:t>
      </w:r>
      <w:r>
        <w:rPr>
          <w:rFonts w:eastAsia="Times New Roman" w:cs="Times New Roman" w:ascii="Times New Roman" w:hAnsi="Times New Roman"/>
          <w:color w:val="000000"/>
          <w:sz w:val="28"/>
          <w:szCs w:val="28"/>
          <w:lang w:eastAsia="ru-RU"/>
        </w:rPr>
        <w:t xml:space="preserve">и закон обладает приоритетом по  отношению к судебному прецеденту,  поскольку последний может быть отменен нормой закона, а </w:t>
      </w:r>
      <w:r>
        <w:rPr>
          <w:rFonts w:eastAsia="Times New Roman" w:cs="Times New Roman" w:ascii="Times New Roman" w:hAnsi="Times New Roman"/>
          <w:i/>
          <w:iCs/>
          <w:color w:val="000000"/>
          <w:sz w:val="28"/>
          <w:szCs w:val="28"/>
          <w:lang w:eastAsia="ru-RU"/>
        </w:rPr>
        <w:t xml:space="preserve">во-вторых, </w:t>
      </w:r>
      <w:r>
        <w:rPr>
          <w:rFonts w:eastAsia="Times New Roman" w:cs="Times New Roman" w:ascii="Times New Roman" w:hAnsi="Times New Roman"/>
          <w:color w:val="000000"/>
          <w:sz w:val="28"/>
          <w:szCs w:val="28"/>
          <w:lang w:eastAsia="ru-RU"/>
        </w:rPr>
        <w:t>судеб</w:t>
        <w:softHyphen/>
        <w:t>ный прецедент имеет верховенство по отношению к закону, что вытекает из обязательности суда толковать акты парламента. При этом лишь нормы законодательства, получившие судебное истолко</w:t>
        <w:softHyphen/>
        <w:t>вание, считаются частью общего права. В итоге при рассмотрении дел суды применяют не норму закона как таковую, а норму, воз</w:t>
        <w:softHyphen/>
        <w:t xml:space="preserve">никшую при его толковании. Так возник новый источник права - </w:t>
      </w:r>
      <w:r>
        <w:rPr>
          <w:rFonts w:eastAsia="Times New Roman" w:cs="Times New Roman" w:ascii="Times New Roman" w:hAnsi="Times New Roman"/>
          <w:i/>
          <w:iCs/>
          <w:color w:val="000000"/>
          <w:sz w:val="28"/>
          <w:szCs w:val="28"/>
          <w:lang w:eastAsia="ru-RU"/>
        </w:rPr>
        <w:t>прецеденты толкования статутного права.</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3.  В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возник еще один источник права - </w:t>
      </w:r>
      <w:r>
        <w:rPr>
          <w:rFonts w:eastAsia="Times New Roman" w:cs="Times New Roman" w:ascii="Times New Roman" w:hAnsi="Times New Roman"/>
          <w:i/>
          <w:iCs/>
          <w:color w:val="000000"/>
          <w:sz w:val="28"/>
          <w:szCs w:val="28"/>
          <w:lang w:eastAsia="ru-RU"/>
        </w:rPr>
        <w:t>акты делегиро</w:t>
        <w:softHyphen/>
        <w:t xml:space="preserve">ванного законодательства </w:t>
      </w:r>
      <w:r>
        <w:rPr>
          <w:rFonts w:eastAsia="Times New Roman" w:cs="Times New Roman" w:ascii="Times New Roman" w:hAnsi="Times New Roman"/>
          <w:color w:val="000000"/>
          <w:sz w:val="28"/>
          <w:szCs w:val="28"/>
          <w:lang w:eastAsia="ru-RU"/>
        </w:rPr>
        <w:t>(приказы правительственной власти) осо</w:t>
        <w:softHyphen/>
        <w:t>бенно в таких областях, как образование, здравоохранение, социальное страхование и т.д. К ним относятся законодательные акты, применяемые правительством по вопросам, требующим максималь</w:t>
        <w:softHyphen/>
        <w:t>ной срочности и конфиденциальности, на основе передачи парламентом функции их законодательной регламентации на усмотрение правительства (принцип делегации). В 1946 г. был издан парламент</w:t>
        <w:softHyphen/>
        <w:t xml:space="preserve">ский </w:t>
      </w:r>
      <w:r>
        <w:rPr>
          <w:rFonts w:eastAsia="Times New Roman" w:cs="Times New Roman" w:ascii="Times New Roman" w:hAnsi="Times New Roman"/>
          <w:i/>
          <w:iCs/>
          <w:color w:val="000000"/>
          <w:sz w:val="28"/>
          <w:szCs w:val="28"/>
          <w:lang w:eastAsia="ru-RU"/>
        </w:rPr>
        <w:t xml:space="preserve">Акт о делегированном законодательстве, </w:t>
      </w:r>
      <w:r>
        <w:rPr>
          <w:rFonts w:eastAsia="Times New Roman" w:cs="Times New Roman" w:ascii="Times New Roman" w:hAnsi="Times New Roman"/>
          <w:color w:val="000000"/>
          <w:sz w:val="28"/>
          <w:szCs w:val="28"/>
          <w:lang w:eastAsia="ru-RU"/>
        </w:rPr>
        <w:t>который определил процедуру его разработки, публикации и представления парламенту.</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i/>
          <w:iCs/>
          <w:color w:val="000000"/>
          <w:sz w:val="28"/>
          <w:szCs w:val="28"/>
          <w:lang w:eastAsia="ru-RU"/>
        </w:rPr>
      </w:pPr>
      <w:r>
        <w:rPr>
          <w:rFonts w:eastAsia="Times New Roman" w:cs="Times New Roman" w:ascii="Times New Roman" w:hAnsi="Times New Roman"/>
          <w:color w:val="000000"/>
          <w:sz w:val="28"/>
          <w:szCs w:val="28"/>
          <w:lang w:eastAsia="ru-RU"/>
        </w:rPr>
        <w:t>4. Многочисленные источники права, которые регламентирова</w:t>
        <w:softHyphen/>
        <w:t xml:space="preserve">ли различные стороны жизни британского общества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часто содержали положения, взаимоисключающие друг друга или доста</w:t>
        <w:softHyphen/>
        <w:t xml:space="preserve">точно архаичные, противоречащие требованиям времени. По этой причине возникла потребность в систематизации актов в форме </w:t>
      </w:r>
      <w:r>
        <w:rPr>
          <w:rFonts w:eastAsia="Times New Roman" w:cs="Times New Roman" w:ascii="Times New Roman" w:hAnsi="Times New Roman"/>
          <w:i/>
          <w:iCs/>
          <w:color w:val="000000"/>
          <w:sz w:val="28"/>
          <w:szCs w:val="28"/>
          <w:lang w:eastAsia="ru-RU"/>
        </w:rPr>
        <w:t xml:space="preserve">консолидации </w:t>
      </w:r>
      <w:r>
        <w:rPr>
          <w:rFonts w:eastAsia="Times New Roman" w:cs="Times New Roman" w:ascii="Times New Roman" w:hAnsi="Times New Roman"/>
          <w:color w:val="000000"/>
          <w:sz w:val="28"/>
          <w:szCs w:val="28"/>
          <w:lang w:eastAsia="ru-RU"/>
        </w:rPr>
        <w:t xml:space="preserve">и </w:t>
      </w:r>
      <w:r>
        <w:rPr>
          <w:rFonts w:eastAsia="Times New Roman" w:cs="Times New Roman" w:ascii="Times New Roman" w:hAnsi="Times New Roman"/>
          <w:i/>
          <w:iCs/>
          <w:color w:val="000000"/>
          <w:sz w:val="28"/>
          <w:szCs w:val="28"/>
          <w:lang w:eastAsia="ru-RU"/>
        </w:rPr>
        <w:t xml:space="preserve">кодификации. </w:t>
      </w:r>
      <w:r>
        <w:rPr>
          <w:rFonts w:eastAsia="Times New Roman" w:cs="Times New Roman" w:ascii="Times New Roman" w:hAnsi="Times New Roman"/>
          <w:color w:val="000000"/>
          <w:sz w:val="28"/>
          <w:szCs w:val="28"/>
          <w:lang w:eastAsia="ru-RU"/>
        </w:rPr>
        <w:t xml:space="preserve">В 1949 г. парламент принял </w:t>
      </w:r>
      <w:r>
        <w:rPr>
          <w:rFonts w:eastAsia="Times New Roman" w:cs="Times New Roman" w:ascii="Times New Roman" w:hAnsi="Times New Roman"/>
          <w:i/>
          <w:iCs/>
          <w:color w:val="000000"/>
          <w:sz w:val="28"/>
          <w:szCs w:val="28"/>
          <w:lang w:eastAsia="ru-RU"/>
        </w:rPr>
        <w:t>Акт о про</w:t>
        <w:softHyphen/>
        <w:t xml:space="preserve">цедуре консолидации законодательства, </w:t>
      </w:r>
      <w:r>
        <w:rPr>
          <w:rFonts w:eastAsia="Times New Roman" w:cs="Times New Roman" w:ascii="Times New Roman" w:hAnsi="Times New Roman"/>
          <w:color w:val="000000"/>
          <w:sz w:val="28"/>
          <w:szCs w:val="28"/>
          <w:lang w:eastAsia="ru-RU"/>
        </w:rPr>
        <w:t>который был призван при</w:t>
        <w:softHyphen/>
        <w:t>вести в соответствие с требованием времени действующее законода</w:t>
        <w:softHyphen/>
        <w:t>тельство, устранить архаизмы и двусмысленность правовых уста</w:t>
        <w:softHyphen/>
        <w:t>новлений. После утверждения в парламенте консолидирующие ак</w:t>
        <w:softHyphen/>
        <w:t>ты имеют силу закона. Однако попытки кодифицировать англий</w:t>
        <w:softHyphen/>
        <w:t xml:space="preserve">ское право не принесли успеха, несмотря на создание парламентом в 1965 г. специальной </w:t>
      </w:r>
      <w:r>
        <w:rPr>
          <w:rFonts w:eastAsia="Times New Roman" w:cs="Times New Roman" w:ascii="Times New Roman" w:hAnsi="Times New Roman"/>
          <w:i/>
          <w:iCs/>
          <w:color w:val="000000"/>
          <w:sz w:val="28"/>
          <w:szCs w:val="28"/>
          <w:lang w:eastAsia="ru-RU"/>
        </w:rPr>
        <w:t xml:space="preserve">Правовой комиссии по кодификации.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На пути кодификации британского права стоят консервативные правовые традиции и специфическая правовая культура Англии. Английское право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не знало деления на отрасли, поэтому последующее выделение их достаточно условно и предпринято только с целью более доступного и систематического изложения норм и институтов современного английского права.</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i/>
          <w:iCs/>
          <w:color w:val="000000"/>
          <w:sz w:val="28"/>
          <w:szCs w:val="28"/>
          <w:lang w:eastAsia="ru-RU"/>
        </w:rPr>
      </w:pPr>
      <w:r>
        <w:rPr>
          <w:rFonts w:eastAsia="Times New Roman" w:cs="Times New Roman" w:ascii="Times New Roman" w:hAnsi="Times New Roman"/>
          <w:b/>
          <w:iCs/>
          <w:color w:val="000000"/>
          <w:sz w:val="28"/>
          <w:szCs w:val="28"/>
          <w:lang w:eastAsia="ru-RU"/>
        </w:rPr>
        <w:t>Гражданское право.</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Радикальные изменения в регламентации имущественных отношений в Англии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связаны с изданием в 1925 г. </w:t>
      </w:r>
      <w:r>
        <w:rPr>
          <w:rFonts w:eastAsia="Times New Roman" w:cs="Times New Roman" w:ascii="Times New Roman" w:hAnsi="Times New Roman"/>
          <w:i/>
          <w:iCs/>
          <w:color w:val="000000"/>
          <w:sz w:val="28"/>
          <w:szCs w:val="28"/>
          <w:lang w:eastAsia="ru-RU"/>
        </w:rPr>
        <w:t xml:space="preserve">пяти </w:t>
      </w:r>
      <w:r>
        <w:rPr>
          <w:rFonts w:eastAsia="Times New Roman" w:cs="Times New Roman" w:ascii="Times New Roman" w:hAnsi="Times New Roman"/>
          <w:color w:val="000000"/>
          <w:sz w:val="28"/>
          <w:szCs w:val="28"/>
          <w:lang w:eastAsia="ru-RU"/>
        </w:rPr>
        <w:t xml:space="preserve">законов, регламентирующих основные институты </w:t>
      </w:r>
      <w:r>
        <w:rPr>
          <w:rFonts w:eastAsia="Times New Roman" w:cs="Times New Roman" w:ascii="Times New Roman" w:hAnsi="Times New Roman"/>
          <w:i/>
          <w:iCs/>
          <w:color w:val="000000"/>
          <w:sz w:val="28"/>
          <w:szCs w:val="28"/>
          <w:lang w:eastAsia="ru-RU"/>
        </w:rPr>
        <w:t>вещ</w:t>
        <w:softHyphen/>
        <w:t xml:space="preserve">ного права: </w:t>
      </w:r>
      <w:r>
        <w:rPr>
          <w:rFonts w:eastAsia="Times New Roman" w:cs="Times New Roman" w:ascii="Times New Roman" w:hAnsi="Times New Roman"/>
          <w:color w:val="000000"/>
          <w:sz w:val="28"/>
          <w:szCs w:val="28"/>
          <w:lang w:eastAsia="ru-RU"/>
        </w:rPr>
        <w:t xml:space="preserve">собственность и ее разновидности, правовой режим управления имуществом и т.д. Прежде всего, законы 1925 г. </w:t>
      </w:r>
      <w:r>
        <w:rPr>
          <w:rFonts w:eastAsia="Times New Roman" w:cs="Times New Roman" w:ascii="Times New Roman" w:hAnsi="Times New Roman"/>
          <w:i/>
          <w:iCs/>
          <w:color w:val="000000"/>
          <w:sz w:val="28"/>
          <w:szCs w:val="28"/>
          <w:lang w:eastAsia="ru-RU"/>
        </w:rPr>
        <w:t>отмени</w:t>
        <w:softHyphen/>
        <w:t xml:space="preserve">ли </w:t>
      </w:r>
      <w:r>
        <w:rPr>
          <w:rFonts w:eastAsia="Times New Roman" w:cs="Times New Roman" w:ascii="Times New Roman" w:hAnsi="Times New Roman"/>
          <w:color w:val="000000"/>
          <w:sz w:val="28"/>
          <w:szCs w:val="28"/>
          <w:lang w:eastAsia="ru-RU"/>
        </w:rPr>
        <w:t xml:space="preserve">прежние законы о земельной собственности и тем самым </w:t>
      </w:r>
      <w:r>
        <w:rPr>
          <w:rFonts w:eastAsia="Times New Roman" w:cs="Times New Roman" w:ascii="Times New Roman" w:hAnsi="Times New Roman"/>
          <w:i/>
          <w:iCs/>
          <w:color w:val="000000"/>
          <w:sz w:val="28"/>
          <w:szCs w:val="28"/>
          <w:lang w:eastAsia="ru-RU"/>
        </w:rPr>
        <w:t>устра</w:t>
        <w:softHyphen/>
        <w:t xml:space="preserve">нили </w:t>
      </w:r>
      <w:r>
        <w:rPr>
          <w:rFonts w:eastAsia="Times New Roman" w:cs="Times New Roman" w:ascii="Times New Roman" w:hAnsi="Times New Roman"/>
          <w:color w:val="000000"/>
          <w:sz w:val="28"/>
          <w:szCs w:val="28"/>
          <w:lang w:eastAsia="ru-RU"/>
        </w:rPr>
        <w:t xml:space="preserve">средневековое архаичное деление собственности на реальную и личную в зависимости от форм правовой защиты (видов исков) имущественных интересов, </w:t>
      </w:r>
      <w:r>
        <w:rPr>
          <w:rFonts w:eastAsia="Times New Roman" w:cs="Times New Roman" w:ascii="Times New Roman" w:hAnsi="Times New Roman"/>
          <w:i/>
          <w:iCs/>
          <w:color w:val="000000"/>
          <w:sz w:val="28"/>
          <w:szCs w:val="28"/>
          <w:lang w:eastAsia="ru-RU"/>
        </w:rPr>
        <w:t xml:space="preserve">отменили систему майората.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Институту земельной собственности давалось </w:t>
      </w:r>
      <w:r>
        <w:rPr>
          <w:rFonts w:eastAsia="Times New Roman" w:cs="Times New Roman" w:ascii="Times New Roman" w:hAnsi="Times New Roman"/>
          <w:i/>
          <w:iCs/>
          <w:color w:val="000000"/>
          <w:sz w:val="28"/>
          <w:szCs w:val="28"/>
          <w:lang w:eastAsia="ru-RU"/>
        </w:rPr>
        <w:t xml:space="preserve">современное </w:t>
      </w:r>
      <w:r>
        <w:rPr>
          <w:rFonts w:eastAsia="Times New Roman" w:cs="Times New Roman" w:ascii="Times New Roman" w:hAnsi="Times New Roman"/>
          <w:color w:val="000000"/>
          <w:sz w:val="28"/>
          <w:szCs w:val="28"/>
          <w:lang w:eastAsia="ru-RU"/>
        </w:rPr>
        <w:t>определение и он был приближен к другим видам недвижимости, в частности к праву на чужую вещь. В соответствии с этим собственники квартир, до</w:t>
        <w:softHyphen/>
        <w:t>мов (фригольдеры) получали право выкупать права на землю, на которой расположены строения. Дальнейшее развитие получил ин</w:t>
        <w:softHyphen/>
        <w:t xml:space="preserve">ститут </w:t>
      </w:r>
      <w:r>
        <w:rPr>
          <w:rFonts w:eastAsia="Times New Roman" w:cs="Times New Roman" w:ascii="Times New Roman" w:hAnsi="Times New Roman"/>
          <w:i/>
          <w:iCs/>
          <w:color w:val="000000"/>
          <w:sz w:val="28"/>
          <w:szCs w:val="28"/>
          <w:lang w:eastAsia="ru-RU"/>
        </w:rPr>
        <w:t xml:space="preserve">доверительной собственности </w:t>
      </w:r>
      <w:r>
        <w:rPr>
          <w:rFonts w:eastAsia="Times New Roman" w:cs="Times New Roman" w:ascii="Times New Roman" w:hAnsi="Times New Roman"/>
          <w:color w:val="000000"/>
          <w:sz w:val="28"/>
          <w:szCs w:val="28"/>
          <w:lang w:eastAsia="ru-RU"/>
        </w:rPr>
        <w:t>(траст), управляемый в пользу третьих лиц. Он стал удобной правовой формой для создания инвестиционных банков и управления наследственным имуществом не</w:t>
        <w:softHyphen/>
        <w:t>дееспособных лиц.</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развитии института </w:t>
      </w:r>
      <w:r>
        <w:rPr>
          <w:rFonts w:eastAsia="Times New Roman" w:cs="Times New Roman" w:ascii="Times New Roman" w:hAnsi="Times New Roman"/>
          <w:i/>
          <w:iCs/>
          <w:color w:val="000000"/>
          <w:sz w:val="28"/>
          <w:szCs w:val="28"/>
          <w:lang w:eastAsia="ru-RU"/>
        </w:rPr>
        <w:t xml:space="preserve">собственности </w:t>
      </w:r>
      <w:r>
        <w:rPr>
          <w:rFonts w:eastAsia="Times New Roman" w:cs="Times New Roman" w:ascii="Times New Roman" w:hAnsi="Times New Roman"/>
          <w:color w:val="000000"/>
          <w:sz w:val="28"/>
          <w:szCs w:val="28"/>
          <w:lang w:eastAsia="ru-RU"/>
        </w:rPr>
        <w:t>в современной Англии - центрального в вещном праве - следует отметить две тенденции. С одной стороны, очевидна растущая социализация данного институ</w:t>
        <w:softHyphen/>
        <w:t>та, стремление государства поставить его не только на службу соб</w:t>
        <w:softHyphen/>
        <w:t>ственнику, но и обществу. Это осуществлялось правительством лейбористов с помощью национализации отсталых отраслей на ус</w:t>
        <w:softHyphen/>
        <w:t>ловиях компенсации собственнику, создания публичных корпора</w:t>
        <w:softHyphen/>
        <w:t>ций. С другой стороны - правительство консерваторов, напротив, с помощью приватизации продавало убыточные государственные предприятия частным собственникам в надежде повысить их эко</w:t>
        <w:softHyphen/>
        <w:t>номическую эффективность.</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В 1929 г. отдельным </w:t>
      </w:r>
      <w:r>
        <w:rPr>
          <w:rFonts w:eastAsia="Times New Roman" w:cs="Times New Roman" w:ascii="Times New Roman" w:hAnsi="Times New Roman"/>
          <w:i/>
          <w:iCs/>
          <w:color w:val="000000"/>
          <w:sz w:val="28"/>
          <w:szCs w:val="28"/>
          <w:lang w:eastAsia="ru-RU"/>
        </w:rPr>
        <w:t xml:space="preserve">актом </w:t>
      </w:r>
      <w:r>
        <w:rPr>
          <w:rFonts w:eastAsia="Times New Roman" w:cs="Times New Roman" w:ascii="Times New Roman" w:hAnsi="Times New Roman"/>
          <w:color w:val="000000"/>
          <w:sz w:val="28"/>
          <w:szCs w:val="28"/>
          <w:lang w:eastAsia="ru-RU"/>
        </w:rPr>
        <w:t>парламента было определено право</w:t>
        <w:softHyphen/>
        <w:t xml:space="preserve">вое положение </w:t>
      </w:r>
      <w:r>
        <w:rPr>
          <w:rFonts w:eastAsia="Times New Roman" w:cs="Times New Roman" w:ascii="Times New Roman" w:hAnsi="Times New Roman"/>
          <w:i/>
          <w:iCs/>
          <w:color w:val="000000"/>
          <w:sz w:val="28"/>
          <w:szCs w:val="28"/>
          <w:lang w:eastAsia="ru-RU"/>
        </w:rPr>
        <w:t xml:space="preserve">компаний, </w:t>
      </w:r>
      <w:r>
        <w:rPr>
          <w:rFonts w:eastAsia="Times New Roman" w:cs="Times New Roman" w:ascii="Times New Roman" w:hAnsi="Times New Roman"/>
          <w:color w:val="000000"/>
          <w:sz w:val="28"/>
          <w:szCs w:val="28"/>
          <w:lang w:eastAsia="ru-RU"/>
        </w:rPr>
        <w:t>деятельность которых прежде регламенти</w:t>
        <w:softHyphen/>
        <w:t xml:space="preserve">ровалась судебными прецедентами, и выделены юридические лица </w:t>
      </w:r>
      <w:r>
        <w:rPr>
          <w:rFonts w:eastAsia="Times New Roman" w:cs="Times New Roman" w:ascii="Times New Roman" w:hAnsi="Times New Roman"/>
          <w:i/>
          <w:iCs/>
          <w:color w:val="000000"/>
          <w:sz w:val="28"/>
          <w:szCs w:val="28"/>
          <w:lang w:eastAsia="ru-RU"/>
        </w:rPr>
        <w:t xml:space="preserve">частного права </w:t>
      </w:r>
      <w:r>
        <w:rPr>
          <w:rFonts w:eastAsia="Times New Roman" w:cs="Times New Roman" w:ascii="Times New Roman" w:hAnsi="Times New Roman"/>
          <w:color w:val="000000"/>
          <w:sz w:val="28"/>
          <w:szCs w:val="28"/>
          <w:lang w:eastAsia="ru-RU"/>
        </w:rPr>
        <w:t xml:space="preserve">и </w:t>
      </w:r>
      <w:r>
        <w:rPr>
          <w:rFonts w:eastAsia="Times New Roman" w:cs="Times New Roman" w:ascii="Times New Roman" w:hAnsi="Times New Roman"/>
          <w:i/>
          <w:iCs/>
          <w:color w:val="000000"/>
          <w:sz w:val="28"/>
          <w:szCs w:val="28"/>
          <w:lang w:eastAsia="ru-RU"/>
        </w:rPr>
        <w:t xml:space="preserve">публичного права. </w:t>
      </w:r>
      <w:r>
        <w:rPr>
          <w:rFonts w:eastAsia="Times New Roman" w:cs="Times New Roman" w:ascii="Times New Roman" w:hAnsi="Times New Roman"/>
          <w:color w:val="000000"/>
          <w:sz w:val="28"/>
          <w:szCs w:val="28"/>
          <w:lang w:eastAsia="ru-RU"/>
        </w:rPr>
        <w:t xml:space="preserve">Наиболее распространенной формой частной компании в Англии является </w:t>
      </w:r>
      <w:r>
        <w:rPr>
          <w:rFonts w:eastAsia="Times New Roman" w:cs="Times New Roman" w:ascii="Times New Roman" w:hAnsi="Times New Roman"/>
          <w:i/>
          <w:iCs/>
          <w:color w:val="000000"/>
          <w:sz w:val="28"/>
          <w:szCs w:val="28"/>
          <w:lang w:eastAsia="ru-RU"/>
        </w:rPr>
        <w:t>общество с ограничен</w:t>
        <w:softHyphen/>
        <w:t xml:space="preserve">ной ответственностью </w:t>
      </w:r>
      <w:r>
        <w:rPr>
          <w:rFonts w:eastAsia="Times New Roman" w:cs="Times New Roman" w:ascii="Times New Roman" w:hAnsi="Times New Roman"/>
          <w:color w:val="000000"/>
          <w:sz w:val="28"/>
          <w:szCs w:val="28"/>
          <w:lang w:eastAsia="ru-RU"/>
        </w:rPr>
        <w:t>(ООО) - объединение лиц под общей фир</w:t>
        <w:softHyphen/>
        <w:t xml:space="preserve">мой, признаваемое юридическим лицом и несущее исключительную имущественную ответственность. По сравнению с </w:t>
      </w:r>
      <w:r>
        <w:rPr>
          <w:rFonts w:eastAsia="Times New Roman" w:cs="Times New Roman" w:ascii="Times New Roman" w:hAnsi="Times New Roman"/>
          <w:i/>
          <w:iCs/>
          <w:color w:val="000000"/>
          <w:sz w:val="28"/>
          <w:szCs w:val="28"/>
          <w:lang w:eastAsia="ru-RU"/>
        </w:rPr>
        <w:t>акционерным об</w:t>
        <w:softHyphen/>
        <w:t xml:space="preserve">ществом </w:t>
      </w:r>
      <w:r>
        <w:rPr>
          <w:rFonts w:eastAsia="Times New Roman" w:cs="Times New Roman" w:ascii="Times New Roman" w:hAnsi="Times New Roman"/>
          <w:color w:val="000000"/>
          <w:sz w:val="28"/>
          <w:szCs w:val="28"/>
          <w:lang w:eastAsia="ru-RU"/>
        </w:rPr>
        <w:t xml:space="preserve">ООО имеет некоторые </w:t>
      </w:r>
      <w:r>
        <w:rPr>
          <w:rFonts w:eastAsia="Times New Roman" w:cs="Times New Roman" w:ascii="Times New Roman" w:hAnsi="Times New Roman"/>
          <w:i/>
          <w:iCs/>
          <w:color w:val="000000"/>
          <w:sz w:val="28"/>
          <w:szCs w:val="28"/>
          <w:lang w:eastAsia="ru-RU"/>
        </w:rPr>
        <w:t xml:space="preserve">преимущества: </w:t>
      </w:r>
      <w:r>
        <w:rPr>
          <w:rFonts w:eastAsia="Times New Roman" w:cs="Times New Roman" w:ascii="Times New Roman" w:hAnsi="Times New Roman"/>
          <w:color w:val="000000"/>
          <w:sz w:val="28"/>
          <w:szCs w:val="28"/>
          <w:lang w:eastAsia="ru-RU"/>
        </w:rPr>
        <w:t>минимальные раз</w:t>
        <w:softHyphen/>
        <w:t>меры уставного капитала; больше прав у пайщиков на информацию о состоянии дел; больше свободы в выборе характера и формы ве</w:t>
        <w:softHyphen/>
        <w:t>дения дел. Юридические лица публичного права Англии представ</w:t>
        <w:softHyphen/>
        <w:t xml:space="preserve">лены публичной корпорацией и казенным предприятием (например, Би-Би-Си). Очевидна тенденция, связанная с тем, что правовой статус подобных компаний в сфере имущественных отношений регламентируется частным правом, хотя они действуют от имени и по поручению государства. Они наделены правами коммерческой организации.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В 1958 г. был издан рамочный </w:t>
      </w:r>
      <w:r>
        <w:rPr>
          <w:rFonts w:eastAsia="Times New Roman" w:cs="Times New Roman" w:ascii="Times New Roman" w:hAnsi="Times New Roman"/>
          <w:i/>
          <w:iCs/>
          <w:color w:val="000000"/>
          <w:sz w:val="28"/>
          <w:szCs w:val="28"/>
          <w:lang w:eastAsia="ru-RU"/>
        </w:rPr>
        <w:t xml:space="preserve">Закон о компаниях, </w:t>
      </w:r>
      <w:r>
        <w:rPr>
          <w:rFonts w:eastAsia="Times New Roman" w:cs="Times New Roman" w:ascii="Times New Roman" w:hAnsi="Times New Roman"/>
          <w:color w:val="000000"/>
          <w:sz w:val="28"/>
          <w:szCs w:val="28"/>
          <w:lang w:eastAsia="ru-RU"/>
        </w:rPr>
        <w:t xml:space="preserve">представляющий собой консолидирующий акт о компаниях. В нем детально регламентируются вопросы учреждения и регистрации, слияния и разделения компаний, способы их ликвидации. В закон введены специализированные правила, касающиеся банковских страховых и иных аналогичных компаний. В 1956 г. было принято </w:t>
      </w:r>
      <w:r>
        <w:rPr>
          <w:rFonts w:eastAsia="Times New Roman" w:cs="Times New Roman" w:ascii="Times New Roman" w:hAnsi="Times New Roman"/>
          <w:i/>
          <w:iCs/>
          <w:color w:val="000000"/>
          <w:sz w:val="28"/>
          <w:szCs w:val="28"/>
          <w:lang w:eastAsia="ru-RU"/>
        </w:rPr>
        <w:t xml:space="preserve">антимонопольное </w:t>
      </w:r>
      <w:r>
        <w:rPr>
          <w:rFonts w:eastAsia="Times New Roman" w:cs="Times New Roman" w:ascii="Times New Roman" w:hAnsi="Times New Roman"/>
          <w:color w:val="000000"/>
          <w:sz w:val="28"/>
          <w:szCs w:val="28"/>
          <w:lang w:eastAsia="ru-RU"/>
        </w:rPr>
        <w:t xml:space="preserve">законодательство - </w:t>
      </w:r>
      <w:r>
        <w:rPr>
          <w:rFonts w:eastAsia="Times New Roman" w:cs="Times New Roman" w:ascii="Times New Roman" w:hAnsi="Times New Roman"/>
          <w:i/>
          <w:iCs/>
          <w:color w:val="000000"/>
          <w:sz w:val="28"/>
          <w:szCs w:val="28"/>
          <w:lang w:eastAsia="ru-RU"/>
        </w:rPr>
        <w:t>Закон об ограничительной тор</w:t>
        <w:softHyphen/>
        <w:t xml:space="preserve">говой практике. </w:t>
      </w:r>
      <w:r>
        <w:rPr>
          <w:rFonts w:eastAsia="Times New Roman" w:cs="Times New Roman" w:ascii="Times New Roman" w:hAnsi="Times New Roman"/>
          <w:color w:val="000000"/>
          <w:sz w:val="28"/>
          <w:szCs w:val="28"/>
          <w:lang w:eastAsia="ru-RU"/>
        </w:rPr>
        <w:t>Он предусматривал создание специализированных органов государства по контролю за «монополистическими ситуа</w:t>
        <w:softHyphen/>
        <w:t xml:space="preserve">циями», т.е. случаями возможного сговора производителей о ценах, рынках сбыта. Этот орган именовался </w:t>
      </w:r>
      <w:r>
        <w:rPr>
          <w:rFonts w:eastAsia="Times New Roman" w:cs="Times New Roman" w:ascii="Times New Roman" w:hAnsi="Times New Roman"/>
          <w:i/>
          <w:iCs/>
          <w:color w:val="000000"/>
          <w:sz w:val="28"/>
          <w:szCs w:val="28"/>
          <w:lang w:eastAsia="ru-RU"/>
        </w:rPr>
        <w:t xml:space="preserve">Регистратором </w:t>
      </w:r>
      <w:r>
        <w:rPr>
          <w:rFonts w:eastAsia="Times New Roman" w:cs="Times New Roman" w:ascii="Times New Roman" w:hAnsi="Times New Roman"/>
          <w:color w:val="000000"/>
          <w:sz w:val="28"/>
          <w:szCs w:val="28"/>
          <w:lang w:eastAsia="ru-RU"/>
        </w:rPr>
        <w:t>ограничи</w:t>
        <w:softHyphen/>
        <w:t xml:space="preserve">тельных соглашений и одновременно являлся </w:t>
      </w:r>
      <w:r>
        <w:rPr>
          <w:rFonts w:eastAsia="Times New Roman" w:cs="Times New Roman" w:ascii="Times New Roman" w:hAnsi="Times New Roman"/>
          <w:i/>
          <w:iCs/>
          <w:color w:val="000000"/>
          <w:sz w:val="28"/>
          <w:szCs w:val="28"/>
          <w:lang w:eastAsia="ru-RU"/>
        </w:rPr>
        <w:t xml:space="preserve">Судом </w:t>
      </w:r>
      <w:r>
        <w:rPr>
          <w:rFonts w:eastAsia="Times New Roman" w:cs="Times New Roman" w:ascii="Times New Roman" w:hAnsi="Times New Roman"/>
          <w:color w:val="000000"/>
          <w:sz w:val="28"/>
          <w:szCs w:val="28"/>
          <w:lang w:eastAsia="ru-RU"/>
        </w:rPr>
        <w:t>по ограничи</w:t>
        <w:softHyphen/>
        <w:t>тельной практике.</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w:t>
      </w:r>
      <w:r>
        <w:rPr>
          <w:rFonts w:eastAsia="Times New Roman" w:cs="Times New Roman" w:ascii="Times New Roman" w:hAnsi="Times New Roman"/>
          <w:b/>
          <w:iCs/>
          <w:color w:val="000000"/>
          <w:sz w:val="28"/>
          <w:szCs w:val="28"/>
          <w:lang w:eastAsia="ru-RU"/>
        </w:rPr>
        <w:t>обязательственном праве Англии</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намечается </w:t>
      </w:r>
      <w:r>
        <w:rPr>
          <w:rFonts w:eastAsia="Times New Roman" w:cs="Times New Roman" w:ascii="Times New Roman" w:hAnsi="Times New Roman"/>
          <w:i/>
          <w:iCs/>
          <w:color w:val="000000"/>
          <w:sz w:val="28"/>
          <w:szCs w:val="28"/>
          <w:lang w:eastAsia="ru-RU"/>
        </w:rPr>
        <w:t xml:space="preserve">отход </w:t>
      </w:r>
      <w:r>
        <w:rPr>
          <w:rFonts w:eastAsia="Times New Roman" w:cs="Times New Roman" w:ascii="Times New Roman" w:hAnsi="Times New Roman"/>
          <w:color w:val="000000"/>
          <w:sz w:val="28"/>
          <w:szCs w:val="28"/>
          <w:lang w:eastAsia="ru-RU"/>
        </w:rPr>
        <w:t>от классических принципов договора: свобода договора, равенство сторон, его юридическая незыблемость. В регулировании договоров применялось преимущественно прецедентное право. Государство активно вмешивалось в торговые и финансовые операции, особен</w:t>
        <w:softHyphen/>
        <w:t>но в периоды мировых войн и экономических кризисов. В 1943 г. был принят закон, определявший условия «тщетности договора», порядок невозможности его исполнения в случае: гибели объекта договора; утраты значимости цели, ради которой договор был за</w:t>
        <w:softHyphen/>
        <w:t>ключен; резкого изменения условий к моменту исполнения догово</w:t>
        <w:softHyphen/>
        <w:t>ра, которые объективно не могли быть предусмотрены сторонами. Однако эти условия не распространялись на договоры в сфере тру</w:t>
        <w:softHyphen/>
        <w:t>довых отношений.</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b/>
          <w:color w:val="000000"/>
          <w:sz w:val="28"/>
          <w:szCs w:val="28"/>
          <w:lang w:eastAsia="ru-RU"/>
        </w:rPr>
        <w:t>Семейное право</w:t>
      </w:r>
      <w:r>
        <w:rPr>
          <w:rFonts w:eastAsia="Times New Roman" w:cs="Times New Roman" w:ascii="Times New Roman" w:hAnsi="Times New Roman"/>
          <w:color w:val="000000"/>
          <w:sz w:val="28"/>
          <w:szCs w:val="28"/>
          <w:lang w:eastAsia="ru-RU"/>
        </w:rPr>
        <w:t xml:space="preserve"> Англии, будучи чрезмерно консервативным, в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подверглось существенным изменениям. </w:t>
      </w:r>
      <w:r>
        <w:rPr>
          <w:rFonts w:eastAsia="Times New Roman" w:cs="Times New Roman" w:ascii="Times New Roman" w:hAnsi="Times New Roman"/>
          <w:i/>
          <w:iCs/>
          <w:color w:val="000000"/>
          <w:sz w:val="28"/>
          <w:szCs w:val="28"/>
          <w:lang w:eastAsia="ru-RU"/>
        </w:rPr>
        <w:t xml:space="preserve">Во-первых, </w:t>
      </w:r>
      <w:r>
        <w:rPr>
          <w:rFonts w:eastAsia="Times New Roman" w:cs="Times New Roman" w:ascii="Times New Roman" w:hAnsi="Times New Roman"/>
          <w:color w:val="000000"/>
          <w:sz w:val="28"/>
          <w:szCs w:val="28"/>
          <w:lang w:eastAsia="ru-RU"/>
        </w:rPr>
        <w:t xml:space="preserve">семейно-брачные отношения стали предметом </w:t>
      </w:r>
      <w:r>
        <w:rPr>
          <w:rFonts w:eastAsia="Times New Roman" w:cs="Times New Roman" w:ascii="Times New Roman" w:hAnsi="Times New Roman"/>
          <w:i/>
          <w:iCs/>
          <w:color w:val="000000"/>
          <w:sz w:val="28"/>
          <w:szCs w:val="28"/>
          <w:lang w:eastAsia="ru-RU"/>
        </w:rPr>
        <w:t>законода</w:t>
        <w:softHyphen/>
        <w:t xml:space="preserve">тельной </w:t>
      </w:r>
      <w:r>
        <w:rPr>
          <w:rFonts w:eastAsia="Times New Roman" w:cs="Times New Roman" w:ascii="Times New Roman" w:hAnsi="Times New Roman"/>
          <w:color w:val="000000"/>
          <w:sz w:val="28"/>
          <w:szCs w:val="28"/>
          <w:lang w:eastAsia="ru-RU"/>
        </w:rPr>
        <w:t>регламентации, а не судебного прецедента. Это сократило возможности судейского усмотрения в решении семейных вопро</w:t>
        <w:softHyphen/>
        <w:t xml:space="preserve">сов. </w:t>
      </w:r>
      <w:r>
        <w:rPr>
          <w:rFonts w:eastAsia="Times New Roman" w:cs="Times New Roman" w:ascii="Times New Roman" w:hAnsi="Times New Roman"/>
          <w:i/>
          <w:iCs/>
          <w:color w:val="000000"/>
          <w:sz w:val="28"/>
          <w:szCs w:val="28"/>
          <w:lang w:eastAsia="ru-RU"/>
        </w:rPr>
        <w:t xml:space="preserve">Во-вторых, </w:t>
      </w:r>
      <w:r>
        <w:rPr>
          <w:rFonts w:eastAsia="Times New Roman" w:cs="Times New Roman" w:ascii="Times New Roman" w:hAnsi="Times New Roman"/>
          <w:color w:val="000000"/>
          <w:sz w:val="28"/>
          <w:szCs w:val="28"/>
          <w:lang w:eastAsia="ru-RU"/>
        </w:rPr>
        <w:t xml:space="preserve">произошло постепенное </w:t>
      </w:r>
      <w:r>
        <w:rPr>
          <w:rFonts w:eastAsia="Times New Roman" w:cs="Times New Roman" w:ascii="Times New Roman" w:hAnsi="Times New Roman"/>
          <w:i/>
          <w:iCs/>
          <w:color w:val="000000"/>
          <w:sz w:val="28"/>
          <w:szCs w:val="28"/>
          <w:lang w:eastAsia="ru-RU"/>
        </w:rPr>
        <w:t xml:space="preserve">уравнивание </w:t>
      </w:r>
      <w:r>
        <w:rPr>
          <w:rFonts w:eastAsia="Times New Roman" w:cs="Times New Roman" w:ascii="Times New Roman" w:hAnsi="Times New Roman"/>
          <w:color w:val="000000"/>
          <w:sz w:val="28"/>
          <w:szCs w:val="28"/>
          <w:lang w:eastAsia="ru-RU"/>
        </w:rPr>
        <w:t>имуществен</w:t>
        <w:softHyphen/>
        <w:t xml:space="preserve">ных и личных прав супругов.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Однако только в 1936 г. закон устано</w:t>
        <w:softHyphen/>
        <w:t xml:space="preserve">вил гражданскую дееспособность женщины, причем он умалчивал о равенстве мужчины и женщины в оплате труда. </w:t>
      </w:r>
      <w:r>
        <w:rPr>
          <w:rFonts w:eastAsia="Times New Roman" w:cs="Times New Roman" w:ascii="Times New Roman" w:hAnsi="Times New Roman"/>
          <w:i/>
          <w:iCs/>
          <w:color w:val="000000"/>
          <w:sz w:val="28"/>
          <w:szCs w:val="28"/>
          <w:lang w:eastAsia="ru-RU"/>
        </w:rPr>
        <w:t xml:space="preserve">В-третьих, </w:t>
      </w:r>
      <w:r>
        <w:rPr>
          <w:rFonts w:eastAsia="Times New Roman" w:cs="Times New Roman" w:ascii="Times New Roman" w:hAnsi="Times New Roman"/>
          <w:color w:val="000000"/>
          <w:sz w:val="28"/>
          <w:szCs w:val="28"/>
          <w:lang w:eastAsia="ru-RU"/>
        </w:rPr>
        <w:t>расши</w:t>
        <w:softHyphen/>
        <w:t>рен перечень прав внебрачных детей.</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i/>
          <w:iCs/>
          <w:color w:val="000000"/>
          <w:sz w:val="28"/>
          <w:szCs w:val="28"/>
          <w:lang w:eastAsia="ru-RU"/>
        </w:rPr>
      </w:pPr>
      <w:r>
        <w:rPr>
          <w:rFonts w:eastAsia="Times New Roman" w:cs="Times New Roman" w:ascii="Times New Roman" w:hAnsi="Times New Roman"/>
          <w:color w:val="000000"/>
          <w:sz w:val="28"/>
          <w:szCs w:val="28"/>
          <w:lang w:eastAsia="ru-RU"/>
        </w:rPr>
        <w:t xml:space="preserve">Детально регламентируется процедура заключения </w:t>
      </w:r>
      <w:r>
        <w:rPr>
          <w:rFonts w:eastAsia="Times New Roman" w:cs="Times New Roman" w:ascii="Times New Roman" w:hAnsi="Times New Roman"/>
          <w:i/>
          <w:iCs/>
          <w:color w:val="000000"/>
          <w:sz w:val="28"/>
          <w:szCs w:val="28"/>
          <w:lang w:eastAsia="ru-RU"/>
        </w:rPr>
        <w:t xml:space="preserve">брака </w:t>
      </w:r>
      <w:r>
        <w:rPr>
          <w:rFonts w:eastAsia="Times New Roman" w:cs="Times New Roman" w:ascii="Times New Roman" w:hAnsi="Times New Roman"/>
          <w:color w:val="000000"/>
          <w:sz w:val="28"/>
          <w:szCs w:val="28"/>
          <w:lang w:eastAsia="ru-RU"/>
        </w:rPr>
        <w:t>и усло</w:t>
        <w:softHyphen/>
        <w:t xml:space="preserve">вия его действительности. Согласно закону 1949 г., признавались две формы брака: </w:t>
      </w:r>
      <w:r>
        <w:rPr>
          <w:rFonts w:eastAsia="Times New Roman" w:cs="Times New Roman" w:ascii="Times New Roman" w:hAnsi="Times New Roman"/>
          <w:i/>
          <w:iCs/>
          <w:color w:val="000000"/>
          <w:sz w:val="28"/>
          <w:szCs w:val="28"/>
          <w:lang w:eastAsia="ru-RU"/>
        </w:rPr>
        <w:t xml:space="preserve">светская, </w:t>
      </w:r>
      <w:r>
        <w:rPr>
          <w:rFonts w:eastAsia="Times New Roman" w:cs="Times New Roman" w:ascii="Times New Roman" w:hAnsi="Times New Roman"/>
          <w:color w:val="000000"/>
          <w:sz w:val="28"/>
          <w:szCs w:val="28"/>
          <w:lang w:eastAsia="ru-RU"/>
        </w:rPr>
        <w:t>совершаемая в государственных орга</w:t>
        <w:softHyphen/>
        <w:t xml:space="preserve">нах, и </w:t>
      </w:r>
      <w:r>
        <w:rPr>
          <w:rFonts w:eastAsia="Times New Roman" w:cs="Times New Roman" w:ascii="Times New Roman" w:hAnsi="Times New Roman"/>
          <w:i/>
          <w:iCs/>
          <w:color w:val="000000"/>
          <w:sz w:val="28"/>
          <w:szCs w:val="28"/>
          <w:lang w:eastAsia="ru-RU"/>
        </w:rPr>
        <w:t xml:space="preserve">церковная. </w:t>
      </w:r>
      <w:r>
        <w:rPr>
          <w:rFonts w:eastAsia="Times New Roman" w:cs="Times New Roman" w:ascii="Times New Roman" w:hAnsi="Times New Roman"/>
          <w:color w:val="000000"/>
          <w:sz w:val="28"/>
          <w:szCs w:val="28"/>
          <w:lang w:eastAsia="ru-RU"/>
        </w:rPr>
        <w:t xml:space="preserve">Браку предшествовала </w:t>
      </w:r>
      <w:r>
        <w:rPr>
          <w:rFonts w:eastAsia="Times New Roman" w:cs="Times New Roman" w:ascii="Times New Roman" w:hAnsi="Times New Roman"/>
          <w:i/>
          <w:iCs/>
          <w:color w:val="000000"/>
          <w:sz w:val="28"/>
          <w:szCs w:val="28"/>
          <w:lang w:eastAsia="ru-RU"/>
        </w:rPr>
        <w:t xml:space="preserve">помолвка.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Условиями </w:t>
      </w:r>
      <w:r>
        <w:rPr>
          <w:rFonts w:eastAsia="Times New Roman" w:cs="Times New Roman" w:ascii="Times New Roman" w:hAnsi="Times New Roman"/>
          <w:i/>
          <w:iCs/>
          <w:color w:val="000000"/>
          <w:sz w:val="28"/>
          <w:szCs w:val="28"/>
          <w:lang w:eastAsia="ru-RU"/>
        </w:rPr>
        <w:t>дей</w:t>
        <w:softHyphen/>
        <w:t xml:space="preserve">ствительности </w:t>
      </w:r>
      <w:r>
        <w:rPr>
          <w:rFonts w:eastAsia="Times New Roman" w:cs="Times New Roman" w:ascii="Times New Roman" w:hAnsi="Times New Roman"/>
          <w:color w:val="000000"/>
          <w:sz w:val="28"/>
          <w:szCs w:val="28"/>
          <w:lang w:eastAsia="ru-RU"/>
        </w:rPr>
        <w:t>брака признавались:</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1) добровольность;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2) несо</w:t>
        <w:softHyphen/>
        <w:t xml:space="preserve">стояние будущих супругов в браке с другими лицами;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3) отсутствие близкого родства;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4) принадлежность будущих супругов к разным полам;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5) достижение возраста брачного совершеннолетия (16 лет).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В 1969 г. был принят </w:t>
      </w:r>
      <w:r>
        <w:rPr>
          <w:rFonts w:eastAsia="Times New Roman" w:cs="Times New Roman" w:ascii="Times New Roman" w:hAnsi="Times New Roman"/>
          <w:i/>
          <w:iCs/>
          <w:color w:val="000000"/>
          <w:sz w:val="28"/>
          <w:szCs w:val="28"/>
          <w:lang w:eastAsia="ru-RU"/>
        </w:rPr>
        <w:t xml:space="preserve">Акт о реформе разводов. </w:t>
      </w:r>
      <w:r>
        <w:rPr>
          <w:rFonts w:eastAsia="Times New Roman" w:cs="Times New Roman" w:ascii="Times New Roman" w:hAnsi="Times New Roman"/>
          <w:color w:val="000000"/>
          <w:sz w:val="28"/>
          <w:szCs w:val="28"/>
          <w:lang w:eastAsia="ru-RU"/>
        </w:rPr>
        <w:t>Упростилась процеду</w:t>
        <w:softHyphen/>
        <w:t>ра разводов для браков, имеющих светскую форму. Однако развод для церковной формы брака требовал издания парламентом частно</w:t>
        <w:softHyphen/>
        <w:t xml:space="preserve">го билля. </w:t>
      </w:r>
      <w:r>
        <w:rPr>
          <w:rFonts w:eastAsia="Times New Roman" w:cs="Times New Roman" w:ascii="Times New Roman" w:hAnsi="Times New Roman"/>
          <w:i/>
          <w:iCs/>
          <w:color w:val="000000"/>
          <w:sz w:val="28"/>
          <w:szCs w:val="28"/>
          <w:lang w:eastAsia="ru-RU"/>
        </w:rPr>
        <w:t xml:space="preserve">Закон о разводе 1971 г. </w:t>
      </w:r>
      <w:r>
        <w:rPr>
          <w:rFonts w:eastAsia="Times New Roman" w:cs="Times New Roman" w:ascii="Times New Roman" w:hAnsi="Times New Roman"/>
          <w:color w:val="000000"/>
          <w:sz w:val="28"/>
          <w:szCs w:val="28"/>
          <w:lang w:eastAsia="ru-RU"/>
        </w:rPr>
        <w:t xml:space="preserve">предоставил замужним женщинам право на развод и в результате раздельного проживания супругов в течение определенного времени. </w:t>
      </w:r>
      <w:r>
        <w:rPr>
          <w:rFonts w:eastAsia="Times New Roman" w:cs="Times New Roman" w:ascii="Times New Roman" w:hAnsi="Times New Roman"/>
          <w:i/>
          <w:iCs/>
          <w:color w:val="000000"/>
          <w:sz w:val="28"/>
          <w:szCs w:val="28"/>
          <w:lang w:eastAsia="ru-RU"/>
        </w:rPr>
        <w:t xml:space="preserve">Закон о реформе семейного права 1987 г. </w:t>
      </w:r>
      <w:r>
        <w:rPr>
          <w:rFonts w:eastAsia="Times New Roman" w:cs="Times New Roman" w:ascii="Times New Roman" w:hAnsi="Times New Roman"/>
          <w:color w:val="000000"/>
          <w:sz w:val="28"/>
          <w:szCs w:val="28"/>
          <w:lang w:eastAsia="ru-RU"/>
        </w:rPr>
        <w:t xml:space="preserve">расширил права незаконнорожденных детей и вменил отцам обязанность выплачивать алименты.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b/>
          <w:iCs/>
          <w:color w:val="000000"/>
          <w:sz w:val="28"/>
          <w:szCs w:val="28"/>
          <w:lang w:eastAsia="ru-RU"/>
        </w:rPr>
        <w:t>Наследование</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имущества суще</w:t>
        <w:softHyphen/>
        <w:t xml:space="preserve">ствует </w:t>
      </w:r>
      <w:r>
        <w:rPr>
          <w:rFonts w:eastAsia="Times New Roman" w:cs="Times New Roman" w:ascii="Times New Roman" w:hAnsi="Times New Roman"/>
          <w:i/>
          <w:iCs/>
          <w:color w:val="000000"/>
          <w:sz w:val="28"/>
          <w:szCs w:val="28"/>
          <w:lang w:eastAsia="ru-RU"/>
        </w:rPr>
        <w:t xml:space="preserve">по закону </w:t>
      </w:r>
      <w:r>
        <w:rPr>
          <w:rFonts w:eastAsia="Times New Roman" w:cs="Times New Roman" w:ascii="Times New Roman" w:hAnsi="Times New Roman"/>
          <w:color w:val="000000"/>
          <w:sz w:val="28"/>
          <w:szCs w:val="28"/>
          <w:lang w:eastAsia="ru-RU"/>
        </w:rPr>
        <w:t xml:space="preserve">и </w:t>
      </w:r>
      <w:r>
        <w:rPr>
          <w:rFonts w:eastAsia="Times New Roman" w:cs="Times New Roman" w:ascii="Times New Roman" w:hAnsi="Times New Roman"/>
          <w:i/>
          <w:iCs/>
          <w:color w:val="000000"/>
          <w:sz w:val="28"/>
          <w:szCs w:val="28"/>
          <w:lang w:eastAsia="ru-RU"/>
        </w:rPr>
        <w:t xml:space="preserve">по завещанию, </w:t>
      </w:r>
      <w:r>
        <w:rPr>
          <w:rFonts w:eastAsia="Times New Roman" w:cs="Times New Roman" w:ascii="Times New Roman" w:hAnsi="Times New Roman"/>
          <w:color w:val="000000"/>
          <w:sz w:val="28"/>
          <w:szCs w:val="28"/>
          <w:lang w:eastAsia="ru-RU"/>
        </w:rPr>
        <w:t>составленному при свидетелях и в письменной форме. Предусматривалось право обращения в суд об установлении содержания законных наследников, нетрудоспособ</w:t>
        <w:softHyphen/>
        <w:t>ных родственников, разведенного супруга и других лиц.</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b/>
          <w:color w:val="000000"/>
          <w:sz w:val="28"/>
          <w:szCs w:val="28"/>
          <w:lang w:eastAsia="ru-RU"/>
        </w:rPr>
        <w:t>Трудовое и социальное законода</w:t>
        <w:softHyphen/>
        <w:t>тельство</w:t>
      </w:r>
      <w:r>
        <w:rPr>
          <w:rFonts w:eastAsia="Times New Roman" w:cs="Times New Roman" w:ascii="Times New Roman" w:hAnsi="Times New Roman"/>
          <w:color w:val="000000"/>
          <w:sz w:val="28"/>
          <w:szCs w:val="28"/>
          <w:lang w:eastAsia="ru-RU"/>
        </w:rPr>
        <w:t xml:space="preserve"> Англии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формировалось в результате </w:t>
      </w:r>
      <w:r>
        <w:rPr>
          <w:rFonts w:eastAsia="Times New Roman" w:cs="Times New Roman" w:ascii="Times New Roman" w:hAnsi="Times New Roman"/>
          <w:i/>
          <w:iCs/>
          <w:color w:val="000000"/>
          <w:sz w:val="28"/>
          <w:szCs w:val="28"/>
          <w:lang w:eastAsia="ru-RU"/>
        </w:rPr>
        <w:t>судебной прак</w:t>
        <w:softHyphen/>
        <w:t xml:space="preserve">тики </w:t>
      </w:r>
      <w:r>
        <w:rPr>
          <w:rFonts w:eastAsia="Times New Roman" w:cs="Times New Roman" w:ascii="Times New Roman" w:hAnsi="Times New Roman"/>
          <w:color w:val="000000"/>
          <w:sz w:val="28"/>
          <w:szCs w:val="28"/>
          <w:lang w:eastAsia="ru-RU"/>
        </w:rPr>
        <w:t>разрешения трудовых споров и законотворческой деятельно</w:t>
        <w:softHyphen/>
        <w:t xml:space="preserve">сти парламента. В 1927 г. парламент принял антипрофсоюзный </w:t>
      </w:r>
      <w:r>
        <w:rPr>
          <w:rFonts w:eastAsia="Times New Roman" w:cs="Times New Roman" w:ascii="Times New Roman" w:hAnsi="Times New Roman"/>
          <w:i/>
          <w:iCs/>
          <w:color w:val="000000"/>
          <w:sz w:val="28"/>
          <w:szCs w:val="28"/>
          <w:lang w:eastAsia="ru-RU"/>
        </w:rPr>
        <w:t>За</w:t>
        <w:softHyphen/>
        <w:t xml:space="preserve">кон о промышленных спорах и тред-юнионах, </w:t>
      </w:r>
      <w:r>
        <w:rPr>
          <w:rFonts w:eastAsia="Times New Roman" w:cs="Times New Roman" w:ascii="Times New Roman" w:hAnsi="Times New Roman"/>
          <w:color w:val="000000"/>
          <w:sz w:val="28"/>
          <w:szCs w:val="28"/>
          <w:lang w:eastAsia="ru-RU"/>
        </w:rPr>
        <w:t>который под страхом уголовного наказания запретил некоторые виды стачек (всеобщие, стачки-солидарности, стачки, преследующие политические цели). Материальную ответственность за убытки, причиненные запрещен</w:t>
        <w:softHyphen/>
        <w:t xml:space="preserve">ной стачкой, нес профсоюз. Первый Закон 1911 г. о </w:t>
      </w:r>
      <w:r>
        <w:rPr>
          <w:rFonts w:eastAsia="Times New Roman" w:cs="Times New Roman" w:ascii="Times New Roman" w:hAnsi="Times New Roman"/>
          <w:i/>
          <w:iCs/>
          <w:color w:val="000000"/>
          <w:sz w:val="28"/>
          <w:szCs w:val="28"/>
          <w:lang w:eastAsia="ru-RU"/>
        </w:rPr>
        <w:t xml:space="preserve">пенсиях </w:t>
      </w:r>
      <w:r>
        <w:rPr>
          <w:rFonts w:eastAsia="Times New Roman" w:cs="Times New Roman" w:ascii="Times New Roman" w:hAnsi="Times New Roman"/>
          <w:color w:val="000000"/>
          <w:sz w:val="28"/>
          <w:szCs w:val="28"/>
          <w:lang w:eastAsia="ru-RU"/>
        </w:rPr>
        <w:t>по старости предусматривал наряду с социальным страхованием по болезни, инвалидности, ро</w:t>
        <w:softHyphen/>
        <w:t>дам, страхование по безработице. Правда, в 1921 г. была резко уве</w:t>
        <w:softHyphen/>
        <w:t>личена сумма страховых взносов, дававшая право на получение по</w:t>
        <w:softHyphen/>
        <w:t>собия по безработице, введена унизительная проверка нуждаемости.</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i/>
          <w:iCs/>
          <w:color w:val="000000"/>
          <w:sz w:val="28"/>
          <w:szCs w:val="28"/>
          <w:lang w:eastAsia="ru-RU"/>
        </w:rPr>
        <w:t xml:space="preserve">Современная </w:t>
      </w:r>
      <w:r>
        <w:rPr>
          <w:rFonts w:eastAsia="Times New Roman" w:cs="Times New Roman" w:ascii="Times New Roman" w:hAnsi="Times New Roman"/>
          <w:color w:val="000000"/>
          <w:sz w:val="28"/>
          <w:szCs w:val="28"/>
          <w:lang w:eastAsia="ru-RU"/>
        </w:rPr>
        <w:t>система социального страхования и трудового за</w:t>
        <w:softHyphen/>
        <w:t xml:space="preserve">конодательства сложилась в Англии после Второй мировой войны благодаря усилиям </w:t>
      </w:r>
      <w:r>
        <w:rPr>
          <w:rFonts w:eastAsia="Times New Roman" w:cs="Times New Roman" w:ascii="Times New Roman" w:hAnsi="Times New Roman"/>
          <w:i/>
          <w:iCs/>
          <w:color w:val="000000"/>
          <w:sz w:val="28"/>
          <w:szCs w:val="28"/>
          <w:lang w:eastAsia="ru-RU"/>
        </w:rPr>
        <w:t xml:space="preserve">лейбористского </w:t>
      </w:r>
      <w:r>
        <w:rPr>
          <w:rFonts w:eastAsia="Times New Roman" w:cs="Times New Roman" w:ascii="Times New Roman" w:hAnsi="Times New Roman"/>
          <w:color w:val="000000"/>
          <w:sz w:val="28"/>
          <w:szCs w:val="28"/>
          <w:lang w:eastAsia="ru-RU"/>
        </w:rPr>
        <w:t xml:space="preserve">правительства. В 1970 г. был принят </w:t>
      </w:r>
      <w:r>
        <w:rPr>
          <w:rFonts w:eastAsia="Times New Roman" w:cs="Times New Roman" w:ascii="Times New Roman" w:hAnsi="Times New Roman"/>
          <w:i/>
          <w:iCs/>
          <w:color w:val="000000"/>
          <w:sz w:val="28"/>
          <w:szCs w:val="28"/>
          <w:lang w:eastAsia="ru-RU"/>
        </w:rPr>
        <w:t xml:space="preserve">закон о равной зарплате мужчин и женщин, </w:t>
      </w:r>
      <w:r>
        <w:rPr>
          <w:rFonts w:eastAsia="Times New Roman" w:cs="Times New Roman" w:ascii="Times New Roman" w:hAnsi="Times New Roman"/>
          <w:color w:val="000000"/>
          <w:sz w:val="28"/>
          <w:szCs w:val="28"/>
          <w:lang w:eastAsia="ru-RU"/>
        </w:rPr>
        <w:t xml:space="preserve">в 1975, 1978 гг. — законы о занятости, запрещающие дискриминацию по признаку пола, расы и т.д. В 1992 г. - консолидированный </w:t>
      </w:r>
      <w:r>
        <w:rPr>
          <w:rFonts w:eastAsia="Times New Roman" w:cs="Times New Roman" w:ascii="Times New Roman" w:hAnsi="Times New Roman"/>
          <w:i/>
          <w:iCs/>
          <w:color w:val="000000"/>
          <w:sz w:val="28"/>
          <w:szCs w:val="28"/>
          <w:lang w:eastAsia="ru-RU"/>
        </w:rPr>
        <w:t>Закон о профсою</w:t>
        <w:softHyphen/>
        <w:t xml:space="preserve">зах и трудовых отношениях. </w:t>
      </w:r>
      <w:r>
        <w:rPr>
          <w:rFonts w:eastAsia="Times New Roman" w:cs="Times New Roman" w:ascii="Times New Roman" w:hAnsi="Times New Roman"/>
          <w:color w:val="000000"/>
          <w:sz w:val="28"/>
          <w:szCs w:val="28"/>
          <w:lang w:eastAsia="ru-RU"/>
        </w:rPr>
        <w:t>Отличительной особенностью совре</w:t>
        <w:softHyphen/>
        <w:t>менного английского трудового законодательства является то об</w:t>
        <w:softHyphen/>
        <w:t>стоятельство, что важнейшие условия труда (ставка зарплаты, рабо</w:t>
        <w:softHyphen/>
        <w:t xml:space="preserve">чее время и т.д.) определяются </w:t>
      </w:r>
      <w:r>
        <w:rPr>
          <w:rFonts w:eastAsia="Times New Roman" w:cs="Times New Roman" w:ascii="Times New Roman" w:hAnsi="Times New Roman"/>
          <w:i/>
          <w:iCs/>
          <w:color w:val="000000"/>
          <w:sz w:val="28"/>
          <w:szCs w:val="28"/>
          <w:lang w:eastAsia="ru-RU"/>
        </w:rPr>
        <w:t xml:space="preserve">не законодательством, </w:t>
      </w:r>
      <w:r>
        <w:rPr>
          <w:rFonts w:eastAsia="Times New Roman" w:cs="Times New Roman" w:ascii="Times New Roman" w:hAnsi="Times New Roman"/>
          <w:color w:val="000000"/>
          <w:sz w:val="28"/>
          <w:szCs w:val="28"/>
          <w:lang w:eastAsia="ru-RU"/>
        </w:rPr>
        <w:t>а коллектив</w:t>
        <w:softHyphen/>
        <w:t xml:space="preserve">ными и индивидуальными </w:t>
      </w:r>
      <w:r>
        <w:rPr>
          <w:rFonts w:eastAsia="Times New Roman" w:cs="Times New Roman" w:ascii="Times New Roman" w:hAnsi="Times New Roman"/>
          <w:i/>
          <w:iCs/>
          <w:color w:val="000000"/>
          <w:sz w:val="28"/>
          <w:szCs w:val="28"/>
          <w:lang w:eastAsia="ru-RU"/>
        </w:rPr>
        <w:t xml:space="preserve">трудовыми договорами. </w:t>
      </w:r>
      <w:r>
        <w:rPr>
          <w:rFonts w:eastAsia="Times New Roman" w:cs="Times New Roman" w:ascii="Times New Roman" w:hAnsi="Times New Roman"/>
          <w:color w:val="000000"/>
          <w:sz w:val="28"/>
          <w:szCs w:val="28"/>
          <w:lang w:eastAsia="ru-RU"/>
        </w:rPr>
        <w:t xml:space="preserve">Это говорит о важной политической роли профсоюзов, лоббирующих социальное и трудовое законодательство. В Англии существует развитая </w:t>
      </w:r>
      <w:r>
        <w:rPr>
          <w:rFonts w:eastAsia="Times New Roman" w:cs="Times New Roman" w:ascii="Times New Roman" w:hAnsi="Times New Roman"/>
          <w:i/>
          <w:iCs/>
          <w:color w:val="000000"/>
          <w:sz w:val="28"/>
          <w:szCs w:val="28"/>
          <w:lang w:eastAsia="ru-RU"/>
        </w:rPr>
        <w:t>госу</w:t>
        <w:softHyphen/>
        <w:t xml:space="preserve">дарственная </w:t>
      </w:r>
      <w:r>
        <w:rPr>
          <w:rFonts w:eastAsia="Times New Roman" w:cs="Times New Roman" w:ascii="Times New Roman" w:hAnsi="Times New Roman"/>
          <w:color w:val="000000"/>
          <w:sz w:val="28"/>
          <w:szCs w:val="28"/>
          <w:lang w:eastAsia="ru-RU"/>
        </w:rPr>
        <w:t>система социального обеспечения и страхования. Кон</w:t>
        <w:softHyphen/>
        <w:t xml:space="preserve">солидированный </w:t>
      </w:r>
      <w:r>
        <w:rPr>
          <w:rFonts w:eastAsia="Times New Roman" w:cs="Times New Roman" w:ascii="Times New Roman" w:hAnsi="Times New Roman"/>
          <w:i/>
          <w:iCs/>
          <w:color w:val="000000"/>
          <w:sz w:val="28"/>
          <w:szCs w:val="28"/>
          <w:lang w:eastAsia="ru-RU"/>
        </w:rPr>
        <w:t xml:space="preserve">Закон о социальном обеспечении </w:t>
      </w:r>
      <w:r>
        <w:rPr>
          <w:rFonts w:eastAsia="Times New Roman" w:cs="Times New Roman" w:ascii="Times New Roman" w:hAnsi="Times New Roman"/>
          <w:color w:val="000000"/>
          <w:sz w:val="28"/>
          <w:szCs w:val="28"/>
          <w:lang w:eastAsia="ru-RU"/>
        </w:rPr>
        <w:t xml:space="preserve">(1985 г.), </w:t>
      </w:r>
      <w:r>
        <w:rPr>
          <w:rFonts w:eastAsia="Times New Roman" w:cs="Times New Roman" w:ascii="Times New Roman" w:hAnsi="Times New Roman"/>
          <w:i/>
          <w:iCs/>
          <w:color w:val="000000"/>
          <w:sz w:val="28"/>
          <w:szCs w:val="28"/>
          <w:lang w:eastAsia="ru-RU"/>
        </w:rPr>
        <w:t xml:space="preserve">Закон о несчастных случаях на производстве и профессиональных болезнях </w:t>
      </w:r>
      <w:r>
        <w:rPr>
          <w:rFonts w:eastAsia="Times New Roman" w:cs="Times New Roman" w:ascii="Times New Roman" w:hAnsi="Times New Roman"/>
          <w:color w:val="000000"/>
          <w:sz w:val="28"/>
          <w:szCs w:val="28"/>
          <w:lang w:eastAsia="ru-RU"/>
        </w:rPr>
        <w:t>(1975 г.) имеют очень важное значение в гарантиях социальных прав трудящихся.</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b/>
          <w:color w:val="000000"/>
          <w:sz w:val="28"/>
          <w:szCs w:val="28"/>
          <w:lang w:eastAsia="ru-RU"/>
        </w:rPr>
        <w:t>Уголовная политика</w:t>
      </w:r>
      <w:r>
        <w:rPr>
          <w:rFonts w:eastAsia="Times New Roman" w:cs="Times New Roman" w:ascii="Times New Roman" w:hAnsi="Times New Roman"/>
          <w:color w:val="000000"/>
          <w:sz w:val="28"/>
          <w:szCs w:val="28"/>
          <w:lang w:eastAsia="ru-RU"/>
        </w:rPr>
        <w:t xml:space="preserve"> и уголовное законодатель</w:t>
        <w:softHyphen/>
        <w:t xml:space="preserve">ство Англии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развивались подобно маятнику и были подвер</w:t>
        <w:softHyphen/>
        <w:t>жены политической конъюнктуре.</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iCs/>
          <w:color w:val="000000"/>
          <w:sz w:val="28"/>
          <w:szCs w:val="28"/>
          <w:lang w:eastAsia="ru-RU"/>
        </w:rPr>
        <w:t xml:space="preserve">Репрессивный </w:t>
      </w:r>
      <w:r>
        <w:rPr>
          <w:rFonts w:eastAsia="Times New Roman" w:cs="Times New Roman" w:ascii="Times New Roman" w:hAnsi="Times New Roman"/>
          <w:color w:val="000000"/>
          <w:sz w:val="28"/>
          <w:szCs w:val="28"/>
          <w:lang w:eastAsia="ru-RU"/>
        </w:rPr>
        <w:t xml:space="preserve">характер уголовной политики в первой половине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в Англии проявлялся наиболее отчетливо в усилении наказа</w:t>
        <w:softHyphen/>
        <w:t xml:space="preserve">ния за преступления против государства. Репрессивная уголовная политика проводилась через </w:t>
      </w:r>
      <w:r>
        <w:rPr>
          <w:rFonts w:eastAsia="Times New Roman" w:cs="Times New Roman" w:ascii="Times New Roman" w:hAnsi="Times New Roman"/>
          <w:i/>
          <w:iCs/>
          <w:color w:val="000000"/>
          <w:sz w:val="28"/>
          <w:szCs w:val="28"/>
          <w:lang w:eastAsia="ru-RU"/>
        </w:rPr>
        <w:t xml:space="preserve">«чрезвычайное законодательство». </w:t>
      </w:r>
      <w:r>
        <w:rPr>
          <w:rFonts w:eastAsia="Times New Roman" w:cs="Times New Roman" w:ascii="Times New Roman" w:hAnsi="Times New Roman"/>
          <w:color w:val="000000"/>
          <w:sz w:val="28"/>
          <w:szCs w:val="28"/>
          <w:lang w:eastAsia="ru-RU"/>
        </w:rPr>
        <w:t xml:space="preserve">В 1920 г. был принят </w:t>
      </w:r>
      <w:r>
        <w:rPr>
          <w:rFonts w:eastAsia="Times New Roman" w:cs="Times New Roman" w:ascii="Times New Roman" w:hAnsi="Times New Roman"/>
          <w:i/>
          <w:iCs/>
          <w:color w:val="000000"/>
          <w:sz w:val="28"/>
          <w:szCs w:val="28"/>
          <w:lang w:eastAsia="ru-RU"/>
        </w:rPr>
        <w:t xml:space="preserve">Закон о полномочиях правительства </w:t>
      </w:r>
      <w:r>
        <w:rPr>
          <w:rFonts w:eastAsia="Times New Roman" w:cs="Times New Roman" w:ascii="Times New Roman" w:hAnsi="Times New Roman"/>
          <w:color w:val="000000"/>
          <w:sz w:val="28"/>
          <w:szCs w:val="28"/>
          <w:lang w:eastAsia="ru-RU"/>
        </w:rPr>
        <w:t>при чрезвы</w:t>
        <w:softHyphen/>
        <w:t xml:space="preserve">чайных обстоятельствах. Под понятие </w:t>
      </w:r>
      <w:r>
        <w:rPr>
          <w:rFonts w:eastAsia="Times New Roman" w:cs="Times New Roman" w:ascii="Times New Roman" w:hAnsi="Times New Roman"/>
          <w:i/>
          <w:iCs/>
          <w:color w:val="000000"/>
          <w:sz w:val="28"/>
          <w:szCs w:val="28"/>
          <w:lang w:eastAsia="ru-RU"/>
        </w:rPr>
        <w:t>«чрезвычайные обстоятельст</w:t>
        <w:softHyphen/>
        <w:t xml:space="preserve">ва» </w:t>
      </w:r>
      <w:r>
        <w:rPr>
          <w:rFonts w:eastAsia="Times New Roman" w:cs="Times New Roman" w:ascii="Times New Roman" w:hAnsi="Times New Roman"/>
          <w:color w:val="000000"/>
          <w:sz w:val="28"/>
          <w:szCs w:val="28"/>
          <w:lang w:eastAsia="ru-RU"/>
        </w:rPr>
        <w:t>подпадали все случаи, когда действия лица или группы лиц уг</w:t>
        <w:softHyphen/>
        <w:t>рожают снабжению и распределению продовольствия, воды, топли</w:t>
        <w:softHyphen/>
        <w:t>ва или освещения или могут нарушить работу транспорта, чтобы лишить общество или его значительную часть предметов первой необходимости. Путем издания королевской прокламации прави</w:t>
        <w:softHyphen/>
        <w:t>тельство могло в любой момент принять в данной ситуации все ме</w:t>
        <w:softHyphen/>
        <w:t>ры, которые сочло необходимым «для обеспечения общественного порядка». На практике чрезвычайные полномочия осуществлял ми</w:t>
        <w:softHyphen/>
        <w:t xml:space="preserve">нистр внутренних дел. На основании этого закона была подавлена забастовка горняков в апреле 1921 г. и всеобщая забастовка в мае 1926 г.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июле 1927 г. парламент принял </w:t>
      </w:r>
      <w:r>
        <w:rPr>
          <w:rFonts w:eastAsia="Times New Roman" w:cs="Times New Roman" w:ascii="Times New Roman" w:hAnsi="Times New Roman"/>
          <w:i/>
          <w:iCs/>
          <w:color w:val="000000"/>
          <w:sz w:val="28"/>
          <w:szCs w:val="28"/>
          <w:lang w:eastAsia="ru-RU"/>
        </w:rPr>
        <w:t>Закон о трудовых кон</w:t>
        <w:softHyphen/>
        <w:t xml:space="preserve">фликтах и профессиональных союзах </w:t>
      </w:r>
      <w:r>
        <w:rPr>
          <w:rFonts w:eastAsia="Times New Roman" w:cs="Times New Roman" w:ascii="Times New Roman" w:hAnsi="Times New Roman"/>
          <w:color w:val="000000"/>
          <w:sz w:val="28"/>
          <w:szCs w:val="28"/>
          <w:lang w:eastAsia="ru-RU"/>
        </w:rPr>
        <w:t>(тред-юнионах), согласно кото</w:t>
        <w:softHyphen/>
        <w:t xml:space="preserve">рому всякая забастовка объявлялась </w:t>
      </w:r>
      <w:r>
        <w:rPr>
          <w:rFonts w:eastAsia="Times New Roman" w:cs="Times New Roman" w:ascii="Times New Roman" w:hAnsi="Times New Roman"/>
          <w:i/>
          <w:iCs/>
          <w:color w:val="000000"/>
          <w:sz w:val="28"/>
          <w:szCs w:val="28"/>
          <w:lang w:eastAsia="ru-RU"/>
        </w:rPr>
        <w:t xml:space="preserve">незаконной, </w:t>
      </w:r>
      <w:r>
        <w:rPr>
          <w:rFonts w:eastAsia="Times New Roman" w:cs="Times New Roman" w:ascii="Times New Roman" w:hAnsi="Times New Roman"/>
          <w:color w:val="000000"/>
          <w:sz w:val="28"/>
          <w:szCs w:val="28"/>
          <w:lang w:eastAsia="ru-RU"/>
        </w:rPr>
        <w:t>если ее целью не являлось «содействие урегулированию трудовому конфликту в дан</w:t>
        <w:softHyphen/>
        <w:t>ной отрасли, а также, если она рассчитана как средство принужде</w:t>
        <w:softHyphen/>
        <w:t>ния правительства». Подстрекатели таких действий могли быть под</w:t>
        <w:softHyphen/>
        <w:t>вергнуты штрафу в 10 ф.ст. или тюремному заключению до трех месяцев, а при отягчающих обстоятельствах — до двух лет. Членам профсоюзов не разрешалось собирать деньги на создание политиче</w:t>
        <w:softHyphen/>
        <w:t xml:space="preserve">ского фонда. Запрещались забастовки государственных служащих. Правда, закон </w:t>
      </w:r>
      <w:r>
        <w:rPr>
          <w:rFonts w:eastAsia="Times New Roman" w:cs="Times New Roman" w:ascii="Times New Roman" w:hAnsi="Times New Roman"/>
          <w:i/>
          <w:iCs/>
          <w:color w:val="000000"/>
          <w:sz w:val="28"/>
          <w:szCs w:val="28"/>
          <w:lang w:eastAsia="ru-RU"/>
        </w:rPr>
        <w:t xml:space="preserve">ограничивал </w:t>
      </w:r>
      <w:r>
        <w:rPr>
          <w:rFonts w:eastAsia="Times New Roman" w:cs="Times New Roman" w:ascii="Times New Roman" w:hAnsi="Times New Roman"/>
          <w:color w:val="000000"/>
          <w:sz w:val="28"/>
          <w:szCs w:val="28"/>
          <w:lang w:eastAsia="ru-RU"/>
        </w:rPr>
        <w:t>и право предпринимателей на локауты, однако этот запрет носил формальный характер.</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В 1934 г. был издан </w:t>
      </w:r>
      <w:r>
        <w:rPr>
          <w:rFonts w:eastAsia="Times New Roman" w:cs="Times New Roman" w:ascii="Times New Roman" w:hAnsi="Times New Roman"/>
          <w:i/>
          <w:iCs/>
          <w:color w:val="000000"/>
          <w:sz w:val="28"/>
          <w:szCs w:val="28"/>
          <w:lang w:eastAsia="ru-RU"/>
        </w:rPr>
        <w:t xml:space="preserve">Закон о подстрекательстве и неподчинении </w:t>
      </w:r>
      <w:r>
        <w:rPr>
          <w:rFonts w:eastAsia="Times New Roman" w:cs="Times New Roman" w:ascii="Times New Roman" w:hAnsi="Times New Roman"/>
          <w:color w:val="000000"/>
          <w:sz w:val="28"/>
          <w:szCs w:val="28"/>
          <w:lang w:eastAsia="ru-RU"/>
        </w:rPr>
        <w:t>(Закон о смуте), который вводил жестокие наказания для тех, кто пытается склонять лиц, состоящих на службе в военно-морском Флоте, к нарушению присяги, кто хранит и распространяет «возму</w:t>
        <w:softHyphen/>
        <w:t>тительные сочинения», т.е. литературу, содержащую призывы к не повиновению, нарушению долга верности. На практике закон при</w:t>
        <w:softHyphen/>
        <w:t xml:space="preserve">менялся не только к военным морякам, но и к гражданским лицам. В 1936 г. парламент принял </w:t>
      </w:r>
      <w:r>
        <w:rPr>
          <w:rFonts w:eastAsia="Times New Roman" w:cs="Times New Roman" w:ascii="Times New Roman" w:hAnsi="Times New Roman"/>
          <w:i/>
          <w:iCs/>
          <w:color w:val="000000"/>
          <w:sz w:val="28"/>
          <w:szCs w:val="28"/>
          <w:lang w:eastAsia="ru-RU"/>
        </w:rPr>
        <w:t xml:space="preserve">Закон об общественном порядке, </w:t>
      </w:r>
      <w:r>
        <w:rPr>
          <w:rFonts w:eastAsia="Times New Roman" w:cs="Times New Roman" w:ascii="Times New Roman" w:hAnsi="Times New Roman"/>
          <w:color w:val="000000"/>
          <w:sz w:val="28"/>
          <w:szCs w:val="28"/>
          <w:lang w:eastAsia="ru-RU"/>
        </w:rPr>
        <w:t>фор</w:t>
        <w:softHyphen/>
        <w:t xml:space="preserve">мально направленный против </w:t>
      </w:r>
      <w:r>
        <w:rPr>
          <w:rFonts w:eastAsia="Times New Roman" w:cs="Times New Roman" w:ascii="Times New Roman" w:hAnsi="Times New Roman"/>
          <w:i/>
          <w:iCs/>
          <w:color w:val="000000"/>
          <w:sz w:val="28"/>
          <w:szCs w:val="28"/>
          <w:lang w:eastAsia="ru-RU"/>
        </w:rPr>
        <w:t xml:space="preserve">фашистов, </w:t>
      </w:r>
      <w:r>
        <w:rPr>
          <w:rFonts w:eastAsia="Times New Roman" w:cs="Times New Roman" w:ascii="Times New Roman" w:hAnsi="Times New Roman"/>
          <w:color w:val="000000"/>
          <w:sz w:val="28"/>
          <w:szCs w:val="28"/>
          <w:lang w:eastAsia="ru-RU"/>
        </w:rPr>
        <w:t>запрещавший их идеоло</w:t>
        <w:softHyphen/>
        <w:t>гию и манифестации. Однако на практике он применялся против всех инакомыслящих: коммунистов, либералов, демократов. Закон резко ограничивал политические свободы: свободу митингов, де</w:t>
        <w:softHyphen/>
        <w:t>монстраций, собраний. Полиция могла на 3 месяца запретить лю</w:t>
        <w:softHyphen/>
        <w:t>бую демонстрацию. Дальнейшее ограничение политических свобод последовало накануне Второй мировой войны. Оно предусматрива</w:t>
        <w:softHyphen/>
        <w:t xml:space="preserve">лось </w:t>
      </w:r>
      <w:r>
        <w:rPr>
          <w:rFonts w:eastAsia="Times New Roman" w:cs="Times New Roman" w:ascii="Times New Roman" w:hAnsi="Times New Roman"/>
          <w:i/>
          <w:iCs/>
          <w:color w:val="000000"/>
          <w:sz w:val="28"/>
          <w:szCs w:val="28"/>
          <w:lang w:eastAsia="ru-RU"/>
        </w:rPr>
        <w:t>«Актом о чрезвычайных полномочиях правительства в целях обо</w:t>
        <w:softHyphen/>
        <w:t xml:space="preserve">роны» 1939 г., </w:t>
      </w:r>
      <w:r>
        <w:rPr>
          <w:rFonts w:eastAsia="Times New Roman" w:cs="Times New Roman" w:ascii="Times New Roman" w:hAnsi="Times New Roman"/>
          <w:color w:val="000000"/>
          <w:sz w:val="28"/>
          <w:szCs w:val="28"/>
          <w:lang w:eastAsia="ru-RU"/>
        </w:rPr>
        <w:t>на основании которого могло быть арестовано любое лицо, в отношении которого министр внутренних дел имел «осно</w:t>
        <w:softHyphen/>
        <w:t xml:space="preserve">вание» предполагать, что оно является подозрительным. Тем самым ограничивалось действие </w:t>
      </w:r>
      <w:r>
        <w:rPr>
          <w:rFonts w:eastAsia="Times New Roman" w:cs="Times New Roman" w:ascii="Times New Roman" w:hAnsi="Times New Roman"/>
          <w:color w:val="000000"/>
          <w:sz w:val="28"/>
          <w:szCs w:val="28"/>
          <w:lang w:val="en-US" w:eastAsia="ru-RU"/>
        </w:rPr>
        <w:t>Habeas</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val="en-US" w:eastAsia="ru-RU"/>
        </w:rPr>
        <w:t>Corpus</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val="en-US" w:eastAsia="ru-RU"/>
        </w:rPr>
        <w:t>Act</w:t>
      </w:r>
      <w:r>
        <w:rPr>
          <w:rFonts w:eastAsia="Times New Roman" w:cs="Times New Roman" w:ascii="Times New Roman" w:hAnsi="Times New Roman"/>
          <w:color w:val="000000"/>
          <w:sz w:val="28"/>
          <w:szCs w:val="28"/>
          <w:lang w:eastAsia="ru-RU"/>
        </w:rPr>
        <w:t>.</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После Второй мировой войны произошли </w:t>
      </w:r>
      <w:r>
        <w:rPr>
          <w:rFonts w:eastAsia="Times New Roman" w:cs="Times New Roman" w:ascii="Times New Roman" w:hAnsi="Times New Roman"/>
          <w:i/>
          <w:iCs/>
          <w:color w:val="000000"/>
          <w:sz w:val="28"/>
          <w:szCs w:val="28"/>
          <w:lang w:eastAsia="ru-RU"/>
        </w:rPr>
        <w:t xml:space="preserve">демократизация </w:t>
      </w:r>
      <w:r>
        <w:rPr>
          <w:rFonts w:eastAsia="Times New Roman" w:cs="Times New Roman" w:ascii="Times New Roman" w:hAnsi="Times New Roman"/>
          <w:color w:val="000000"/>
          <w:sz w:val="28"/>
          <w:szCs w:val="28"/>
          <w:lang w:eastAsia="ru-RU"/>
        </w:rPr>
        <w:t>уго</w:t>
        <w:softHyphen/>
        <w:t xml:space="preserve">ловной политики, </w:t>
      </w:r>
      <w:r>
        <w:rPr>
          <w:rFonts w:eastAsia="Times New Roman" w:cs="Times New Roman" w:ascii="Times New Roman" w:hAnsi="Times New Roman"/>
          <w:i/>
          <w:iCs/>
          <w:color w:val="000000"/>
          <w:sz w:val="28"/>
          <w:szCs w:val="28"/>
          <w:lang w:eastAsia="ru-RU"/>
        </w:rPr>
        <w:t>приведение ее в соответствие с требованиями вре</w:t>
        <w:softHyphen/>
        <w:t xml:space="preserve">мени </w:t>
      </w:r>
      <w:r>
        <w:rPr>
          <w:rFonts w:eastAsia="Times New Roman" w:cs="Times New Roman" w:ascii="Times New Roman" w:hAnsi="Times New Roman"/>
          <w:color w:val="000000"/>
          <w:sz w:val="28"/>
          <w:szCs w:val="28"/>
          <w:lang w:eastAsia="ru-RU"/>
        </w:rPr>
        <w:t xml:space="preserve">и </w:t>
      </w:r>
      <w:r>
        <w:rPr>
          <w:rFonts w:eastAsia="Times New Roman" w:cs="Times New Roman" w:ascii="Times New Roman" w:hAnsi="Times New Roman"/>
          <w:i/>
          <w:iCs/>
          <w:color w:val="000000"/>
          <w:sz w:val="28"/>
          <w:szCs w:val="28"/>
          <w:lang w:eastAsia="ru-RU"/>
        </w:rPr>
        <w:t xml:space="preserve">модернизация </w:t>
      </w:r>
      <w:r>
        <w:rPr>
          <w:rFonts w:eastAsia="Times New Roman" w:cs="Times New Roman" w:ascii="Times New Roman" w:hAnsi="Times New Roman"/>
          <w:color w:val="000000"/>
          <w:sz w:val="28"/>
          <w:szCs w:val="28"/>
          <w:lang w:eastAsia="ru-RU"/>
        </w:rPr>
        <w:t xml:space="preserve">уголовного законодательства. </w:t>
      </w:r>
      <w:r>
        <w:rPr>
          <w:rFonts w:eastAsia="Times New Roman" w:cs="Times New Roman" w:ascii="Times New Roman" w:hAnsi="Times New Roman"/>
          <w:i/>
          <w:iCs/>
          <w:color w:val="000000"/>
          <w:sz w:val="28"/>
          <w:szCs w:val="28"/>
          <w:lang w:eastAsia="ru-RU"/>
        </w:rPr>
        <w:t xml:space="preserve">Во-первых, </w:t>
      </w:r>
      <w:r>
        <w:rPr>
          <w:rFonts w:eastAsia="Times New Roman" w:cs="Times New Roman" w:ascii="Times New Roman" w:hAnsi="Times New Roman"/>
          <w:color w:val="000000"/>
          <w:sz w:val="28"/>
          <w:szCs w:val="28"/>
          <w:lang w:eastAsia="ru-RU"/>
        </w:rPr>
        <w:t xml:space="preserve">по </w:t>
      </w:r>
      <w:r>
        <w:rPr>
          <w:rFonts w:eastAsia="Times New Roman" w:cs="Times New Roman" w:ascii="Times New Roman" w:hAnsi="Times New Roman"/>
          <w:i/>
          <w:iCs/>
          <w:color w:val="000000"/>
          <w:sz w:val="28"/>
          <w:szCs w:val="28"/>
          <w:lang w:eastAsia="ru-RU"/>
        </w:rPr>
        <w:t xml:space="preserve">Закону об уголовном праве 1967 г. </w:t>
      </w:r>
      <w:r>
        <w:rPr>
          <w:rFonts w:eastAsia="Times New Roman" w:cs="Times New Roman" w:ascii="Times New Roman" w:hAnsi="Times New Roman"/>
          <w:color w:val="000000"/>
          <w:sz w:val="28"/>
          <w:szCs w:val="28"/>
          <w:lang w:eastAsia="ru-RU"/>
        </w:rPr>
        <w:t xml:space="preserve">было </w:t>
      </w:r>
      <w:r>
        <w:rPr>
          <w:rFonts w:eastAsia="Times New Roman" w:cs="Times New Roman" w:ascii="Times New Roman" w:hAnsi="Times New Roman"/>
          <w:i/>
          <w:iCs/>
          <w:color w:val="000000"/>
          <w:sz w:val="28"/>
          <w:szCs w:val="28"/>
          <w:lang w:eastAsia="ru-RU"/>
        </w:rPr>
        <w:t xml:space="preserve">отменено </w:t>
      </w:r>
      <w:r>
        <w:rPr>
          <w:rFonts w:eastAsia="Times New Roman" w:cs="Times New Roman" w:ascii="Times New Roman" w:hAnsi="Times New Roman"/>
          <w:color w:val="000000"/>
          <w:sz w:val="28"/>
          <w:szCs w:val="28"/>
          <w:lang w:eastAsia="ru-RU"/>
        </w:rPr>
        <w:t>архаичное, средне</w:t>
        <w:softHyphen/>
        <w:t xml:space="preserve">вековое деление преступных деяний на фелонию и мисдиминор. Еще раньше, в 1945 г. была </w:t>
      </w:r>
      <w:r>
        <w:rPr>
          <w:rFonts w:eastAsia="Times New Roman" w:cs="Times New Roman" w:ascii="Times New Roman" w:hAnsi="Times New Roman"/>
          <w:i/>
          <w:iCs/>
          <w:color w:val="000000"/>
          <w:sz w:val="28"/>
          <w:szCs w:val="28"/>
          <w:lang w:eastAsia="ru-RU"/>
        </w:rPr>
        <w:t xml:space="preserve">упразднена </w:t>
      </w:r>
      <w:r>
        <w:rPr>
          <w:rFonts w:eastAsia="Times New Roman" w:cs="Times New Roman" w:ascii="Times New Roman" w:hAnsi="Times New Roman"/>
          <w:color w:val="000000"/>
          <w:sz w:val="28"/>
          <w:szCs w:val="28"/>
          <w:lang w:eastAsia="ru-RU"/>
        </w:rPr>
        <w:t>такая категория преступле</w:t>
        <w:softHyphen/>
        <w:t>ний, как государственная измена (тризн), где соучастники призна</w:t>
        <w:softHyphen/>
        <w:t xml:space="preserve">вались исполнителями преступлений.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Вводилась </w:t>
      </w:r>
      <w:r>
        <w:rPr>
          <w:rFonts w:eastAsia="Times New Roman" w:cs="Times New Roman" w:ascii="Times New Roman" w:hAnsi="Times New Roman"/>
          <w:i/>
          <w:iCs/>
          <w:color w:val="000000"/>
          <w:sz w:val="28"/>
          <w:szCs w:val="28"/>
          <w:lang w:eastAsia="ru-RU"/>
        </w:rPr>
        <w:t>новая классифика</w:t>
        <w:softHyphen/>
        <w:t xml:space="preserve">ция </w:t>
      </w:r>
      <w:r>
        <w:rPr>
          <w:rFonts w:eastAsia="Times New Roman" w:cs="Times New Roman" w:ascii="Times New Roman" w:hAnsi="Times New Roman"/>
          <w:color w:val="000000"/>
          <w:sz w:val="28"/>
          <w:szCs w:val="28"/>
          <w:lang w:eastAsia="ru-RU"/>
        </w:rPr>
        <w:t xml:space="preserve">преступных деяний: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1) так называемые «арестные» преступле</w:t>
        <w:softHyphen/>
        <w:t>ния, т.е. общественно опасные, за которые устанавливалось наказа</w:t>
        <w:softHyphen/>
        <w:t>ние в виде лишения свободы на срок свыше 5 лет. В отношении их установлены упрощенные правила производства ареста, позволяю</w:t>
        <w:softHyphen/>
        <w:t>щие задерживать подозреваемого при отсутствии судебного прика</w:t>
        <w:softHyphen/>
        <w:t xml:space="preserve">за, введены ограничения на освобождение под залог;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2) все осталь</w:t>
        <w:softHyphen/>
        <w:t xml:space="preserve">ные преступления образуют группу так называемых «неарестных».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iCs/>
          <w:color w:val="000000"/>
          <w:sz w:val="28"/>
          <w:szCs w:val="28"/>
          <w:lang w:eastAsia="ru-RU"/>
        </w:rPr>
        <w:t xml:space="preserve">Во-вторых, </w:t>
      </w:r>
      <w:r>
        <w:rPr>
          <w:rFonts w:eastAsia="Times New Roman" w:cs="Times New Roman" w:ascii="Times New Roman" w:hAnsi="Times New Roman"/>
          <w:color w:val="000000"/>
          <w:sz w:val="28"/>
          <w:szCs w:val="28"/>
          <w:lang w:eastAsia="ru-RU"/>
        </w:rPr>
        <w:t xml:space="preserve">произошли </w:t>
      </w:r>
      <w:r>
        <w:rPr>
          <w:rFonts w:eastAsia="Times New Roman" w:cs="Times New Roman" w:ascii="Times New Roman" w:hAnsi="Times New Roman"/>
          <w:i/>
          <w:iCs/>
          <w:color w:val="000000"/>
          <w:sz w:val="28"/>
          <w:szCs w:val="28"/>
          <w:lang w:eastAsia="ru-RU"/>
        </w:rPr>
        <w:t xml:space="preserve">гуманизация </w:t>
      </w:r>
      <w:r>
        <w:rPr>
          <w:rFonts w:eastAsia="Times New Roman" w:cs="Times New Roman" w:ascii="Times New Roman" w:hAnsi="Times New Roman"/>
          <w:color w:val="000000"/>
          <w:sz w:val="28"/>
          <w:szCs w:val="28"/>
          <w:lang w:eastAsia="ru-RU"/>
        </w:rPr>
        <w:t xml:space="preserve">и </w:t>
      </w:r>
      <w:r>
        <w:rPr>
          <w:rFonts w:eastAsia="Times New Roman" w:cs="Times New Roman" w:ascii="Times New Roman" w:hAnsi="Times New Roman"/>
          <w:i/>
          <w:iCs/>
          <w:color w:val="000000"/>
          <w:sz w:val="28"/>
          <w:szCs w:val="28"/>
          <w:lang w:eastAsia="ru-RU"/>
        </w:rPr>
        <w:t xml:space="preserve">оптимизация </w:t>
      </w:r>
      <w:r>
        <w:rPr>
          <w:rFonts w:eastAsia="Times New Roman" w:cs="Times New Roman" w:ascii="Times New Roman" w:hAnsi="Times New Roman"/>
          <w:color w:val="000000"/>
          <w:sz w:val="28"/>
          <w:szCs w:val="28"/>
          <w:lang w:eastAsia="ru-RU"/>
        </w:rPr>
        <w:t>наказаний на основе новой классификации преступных деяний. Каторжные рабо</w:t>
        <w:softHyphen/>
        <w:t>ты как вид наказания в 1948 г. были упразднены и заменены лише</w:t>
        <w:softHyphen/>
        <w:t>нием свободы. В 1969 г. была отменена смертная казнь за тяжкое убийство, хотя в Англии формально продолжают действовать стату</w:t>
        <w:softHyphen/>
        <w:t>ты, предусматривающие смертную казнь за государственную изме</w:t>
        <w:softHyphen/>
        <w:t xml:space="preserve">ну, пиратство, поджог королевских домов.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Система </w:t>
      </w:r>
      <w:r>
        <w:rPr>
          <w:rFonts w:eastAsia="Times New Roman" w:cs="Times New Roman" w:ascii="Times New Roman" w:hAnsi="Times New Roman"/>
          <w:i/>
          <w:iCs/>
          <w:color w:val="000000"/>
          <w:sz w:val="28"/>
          <w:szCs w:val="28"/>
          <w:lang w:eastAsia="ru-RU"/>
        </w:rPr>
        <w:t xml:space="preserve">наказаний </w:t>
      </w:r>
      <w:r>
        <w:rPr>
          <w:rFonts w:eastAsia="Times New Roman" w:cs="Times New Roman" w:ascii="Times New Roman" w:hAnsi="Times New Roman"/>
          <w:color w:val="000000"/>
          <w:sz w:val="28"/>
          <w:szCs w:val="28"/>
          <w:lang w:eastAsia="ru-RU"/>
        </w:rPr>
        <w:t xml:space="preserve">включает: </w:t>
      </w:r>
      <w:r>
        <w:rPr>
          <w:rFonts w:eastAsia="Times New Roman" w:cs="Times New Roman" w:ascii="Times New Roman" w:hAnsi="Times New Roman"/>
          <w:i/>
          <w:iCs/>
          <w:color w:val="000000"/>
          <w:sz w:val="28"/>
          <w:szCs w:val="28"/>
          <w:lang w:eastAsia="ru-RU"/>
        </w:rPr>
        <w:t xml:space="preserve">основные </w:t>
      </w:r>
      <w:r>
        <w:rPr>
          <w:rFonts w:eastAsia="Times New Roman" w:cs="Times New Roman" w:ascii="Times New Roman" w:hAnsi="Times New Roman"/>
          <w:color w:val="000000"/>
          <w:sz w:val="28"/>
          <w:szCs w:val="28"/>
          <w:lang w:eastAsia="ru-RU"/>
        </w:rPr>
        <w:t xml:space="preserve">(лишение свободы, пробация и штраф) и </w:t>
      </w:r>
      <w:r>
        <w:rPr>
          <w:rFonts w:eastAsia="Times New Roman" w:cs="Times New Roman" w:ascii="Times New Roman" w:hAnsi="Times New Roman"/>
          <w:i/>
          <w:iCs/>
          <w:color w:val="000000"/>
          <w:sz w:val="28"/>
          <w:szCs w:val="28"/>
          <w:lang w:eastAsia="ru-RU"/>
        </w:rPr>
        <w:t>допол</w:t>
        <w:softHyphen/>
        <w:t xml:space="preserve">нительные </w:t>
      </w:r>
      <w:r>
        <w:rPr>
          <w:rFonts w:eastAsia="Times New Roman" w:cs="Times New Roman" w:ascii="Times New Roman" w:hAnsi="Times New Roman"/>
          <w:color w:val="000000"/>
          <w:sz w:val="28"/>
          <w:szCs w:val="28"/>
          <w:lang w:eastAsia="ru-RU"/>
        </w:rPr>
        <w:t>(лишение специального права, запрет на занятие опреде</w:t>
        <w:softHyphen/>
        <w:t>ленной должности, выполнение общественных работ до 240 часов) наказания. Изменились и формы отбывания наказания. Система исполнения наказания в современной Англии включает и так назы</w:t>
        <w:softHyphen/>
        <w:t>ваемые «открытые тюрьмы», специальные учреждения для несо</w:t>
        <w:softHyphen/>
        <w:t>вершеннолетних и молодых преступников (до 21 года) с целью вос</w:t>
        <w:softHyphen/>
        <w:t xml:space="preserve">питания и реадаптации преступников.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Наиболее распространенной формой наказания с начала ХХ</w:t>
      </w:r>
      <w:r>
        <w:rPr>
          <w:rFonts w:eastAsia="Times New Roman" w:cs="Times New Roman" w:ascii="Times New Roman" w:hAnsi="Times New Roman"/>
          <w:sz w:val="28"/>
          <w:szCs w:val="28"/>
          <w:lang w:eastAsia="ru-RU"/>
        </w:rPr>
        <w:t xml:space="preserve">I в. </w:t>
      </w:r>
      <w:r>
        <w:rPr>
          <w:rFonts w:eastAsia="Times New Roman" w:cs="Times New Roman" w:ascii="Times New Roman" w:hAnsi="Times New Roman"/>
          <w:color w:val="000000"/>
          <w:sz w:val="28"/>
          <w:szCs w:val="28"/>
          <w:lang w:eastAsia="ru-RU"/>
        </w:rPr>
        <w:t xml:space="preserve">является условное осуждение на 3 года - </w:t>
      </w:r>
      <w:r>
        <w:rPr>
          <w:rFonts w:eastAsia="Times New Roman" w:cs="Times New Roman" w:ascii="Times New Roman" w:hAnsi="Times New Roman"/>
          <w:i/>
          <w:iCs/>
          <w:color w:val="000000"/>
          <w:sz w:val="28"/>
          <w:szCs w:val="28"/>
          <w:lang w:eastAsia="ru-RU"/>
        </w:rPr>
        <w:t>проба</w:t>
        <w:softHyphen/>
        <w:t xml:space="preserve">ция </w:t>
      </w:r>
      <w:r>
        <w:rPr>
          <w:rFonts w:eastAsia="Times New Roman" w:cs="Times New Roman" w:ascii="Times New Roman" w:hAnsi="Times New Roman"/>
          <w:color w:val="000000"/>
          <w:sz w:val="28"/>
          <w:szCs w:val="28"/>
          <w:lang w:eastAsia="ru-RU"/>
        </w:rPr>
        <w:t>(«испытание»). Сам осужденный остается на свободе при усло</w:t>
        <w:softHyphen/>
        <w:t>вии исполнения им ряда требований, установленных судом. С 1973 г. применяется также отсрочка в исполнении приговора к ли</w:t>
        <w:softHyphen/>
        <w:t>шению свободы или штрафу.</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iCs/>
          <w:color w:val="000000"/>
          <w:sz w:val="28"/>
          <w:szCs w:val="28"/>
          <w:lang w:eastAsia="ru-RU"/>
        </w:rPr>
        <w:t xml:space="preserve">В-третьих, </w:t>
      </w:r>
      <w:r>
        <w:rPr>
          <w:rFonts w:eastAsia="Times New Roman" w:cs="Times New Roman" w:ascii="Times New Roman" w:hAnsi="Times New Roman"/>
          <w:color w:val="000000"/>
          <w:sz w:val="28"/>
          <w:szCs w:val="28"/>
          <w:lang w:eastAsia="ru-RU"/>
        </w:rPr>
        <w:t>модернизация уголовного законодательства предпо</w:t>
        <w:softHyphen/>
        <w:t xml:space="preserve">лагает не только избавление от анахронизмов в материальном и процессуальном уголовном праве, но и </w:t>
      </w:r>
      <w:r>
        <w:rPr>
          <w:rFonts w:eastAsia="Times New Roman" w:cs="Times New Roman" w:ascii="Times New Roman" w:hAnsi="Times New Roman"/>
          <w:i/>
          <w:iCs/>
          <w:color w:val="000000"/>
          <w:sz w:val="28"/>
          <w:szCs w:val="28"/>
          <w:lang w:eastAsia="ru-RU"/>
        </w:rPr>
        <w:t xml:space="preserve">кодификацию </w:t>
      </w:r>
      <w:r>
        <w:rPr>
          <w:rFonts w:eastAsia="Times New Roman" w:cs="Times New Roman" w:ascii="Times New Roman" w:hAnsi="Times New Roman"/>
          <w:color w:val="000000"/>
          <w:sz w:val="28"/>
          <w:szCs w:val="28"/>
          <w:lang w:eastAsia="ru-RU"/>
        </w:rPr>
        <w:t>норм и инсти</w:t>
        <w:softHyphen/>
        <w:t xml:space="preserve">тутов. В Англии </w:t>
      </w:r>
      <w:r>
        <w:rPr>
          <w:rFonts w:eastAsia="Times New Roman" w:cs="Times New Roman" w:ascii="Times New Roman" w:hAnsi="Times New Roman"/>
          <w:i/>
          <w:iCs/>
          <w:color w:val="000000"/>
          <w:sz w:val="28"/>
          <w:szCs w:val="28"/>
          <w:lang w:eastAsia="ru-RU"/>
        </w:rPr>
        <w:t xml:space="preserve">нет </w:t>
      </w:r>
      <w:r>
        <w:rPr>
          <w:rFonts w:eastAsia="Times New Roman" w:cs="Times New Roman" w:ascii="Times New Roman" w:hAnsi="Times New Roman"/>
          <w:color w:val="000000"/>
          <w:sz w:val="28"/>
          <w:szCs w:val="28"/>
          <w:lang w:eastAsia="ru-RU"/>
        </w:rPr>
        <w:t>единого Уголовного кодекса, хотя его проект был представлен в 1985 г. Кодификация уголовного права происхо</w:t>
        <w:softHyphen/>
        <w:t xml:space="preserve">дила путем издания так называемых </w:t>
      </w:r>
      <w:r>
        <w:rPr>
          <w:rFonts w:eastAsia="Times New Roman" w:cs="Times New Roman" w:ascii="Times New Roman" w:hAnsi="Times New Roman"/>
          <w:i/>
          <w:iCs/>
          <w:color w:val="000000"/>
          <w:sz w:val="28"/>
          <w:szCs w:val="28"/>
          <w:lang w:eastAsia="ru-RU"/>
        </w:rPr>
        <w:t xml:space="preserve">«консолидирующих законов» </w:t>
      </w:r>
      <w:r>
        <w:rPr>
          <w:rFonts w:eastAsia="Times New Roman" w:cs="Times New Roman" w:ascii="Times New Roman" w:hAnsi="Times New Roman"/>
          <w:color w:val="000000"/>
          <w:sz w:val="28"/>
          <w:szCs w:val="28"/>
          <w:lang w:eastAsia="ru-RU"/>
        </w:rPr>
        <w:t xml:space="preserve">по отдельным видам преступлений. </w:t>
      </w:r>
    </w:p>
    <w:p>
      <w:pPr>
        <w:pStyle w:val="Normal"/>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К 90-м годам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в результате активной законотворческой деятельности парламента основные ин</w:t>
        <w:softHyphen/>
        <w:t xml:space="preserve">ституты общей и особенной части уголовного права оказались в сфере </w:t>
      </w:r>
      <w:r>
        <w:rPr>
          <w:rFonts w:eastAsia="Times New Roman" w:cs="Times New Roman" w:ascii="Times New Roman" w:hAnsi="Times New Roman"/>
          <w:i/>
          <w:iCs/>
          <w:color w:val="000000"/>
          <w:sz w:val="28"/>
          <w:szCs w:val="28"/>
          <w:lang w:eastAsia="ru-RU"/>
        </w:rPr>
        <w:t xml:space="preserve">регламентации статутного права. </w:t>
      </w:r>
      <w:r>
        <w:rPr>
          <w:rFonts w:eastAsia="Times New Roman" w:cs="Times New Roman" w:ascii="Times New Roman" w:hAnsi="Times New Roman"/>
          <w:color w:val="000000"/>
          <w:sz w:val="28"/>
          <w:szCs w:val="28"/>
          <w:lang w:eastAsia="ru-RU"/>
        </w:rPr>
        <w:t>Судебные прецеденты ре</w:t>
        <w:softHyphen/>
        <w:t xml:space="preserve">гулировали лишь некоторые институты (нападение, неоконченное преступление, вина, недонесение об измене и т.д.). Наибольшее значение для раскрытия институтов общей части уголовного права имеют </w:t>
      </w:r>
      <w:r>
        <w:rPr>
          <w:rFonts w:eastAsia="Times New Roman" w:cs="Times New Roman" w:ascii="Times New Roman" w:hAnsi="Times New Roman"/>
          <w:i/>
          <w:iCs/>
          <w:color w:val="000000"/>
          <w:sz w:val="28"/>
          <w:szCs w:val="28"/>
          <w:lang w:eastAsia="ru-RU"/>
        </w:rPr>
        <w:t>Закон об уголовном праве 1967 г., Закон о компетенции уголов</w:t>
        <w:softHyphen/>
        <w:t xml:space="preserve">ных судов 1973 г. </w:t>
      </w:r>
      <w:r>
        <w:rPr>
          <w:rFonts w:eastAsia="Times New Roman" w:cs="Times New Roman" w:ascii="Times New Roman" w:hAnsi="Times New Roman"/>
          <w:color w:val="000000"/>
          <w:sz w:val="28"/>
          <w:szCs w:val="28"/>
          <w:lang w:eastAsia="ru-RU"/>
        </w:rPr>
        <w:t>(регламентирует процедуру назначения наказа</w:t>
        <w:softHyphen/>
        <w:t xml:space="preserve">ний), </w:t>
      </w:r>
      <w:r>
        <w:rPr>
          <w:rFonts w:eastAsia="Times New Roman" w:cs="Times New Roman" w:ascii="Times New Roman" w:hAnsi="Times New Roman"/>
          <w:i/>
          <w:iCs/>
          <w:color w:val="000000"/>
          <w:sz w:val="28"/>
          <w:szCs w:val="28"/>
          <w:lang w:eastAsia="ru-RU"/>
        </w:rPr>
        <w:t xml:space="preserve">законы об уголовном правосудии 1948, 1967, 1982, 1988, 1991 гг. </w:t>
      </w:r>
      <w:r>
        <w:rPr>
          <w:rFonts w:eastAsia="Times New Roman" w:cs="Times New Roman" w:ascii="Times New Roman" w:hAnsi="Times New Roman"/>
          <w:color w:val="000000"/>
          <w:sz w:val="28"/>
          <w:szCs w:val="28"/>
          <w:lang w:eastAsia="ru-RU"/>
        </w:rPr>
        <w:t xml:space="preserve">(определяют назначение и исполнение наказаний). Конкретные виды преступлений и ответственность за них устанавливаются в «консолидирующих законах»: </w:t>
      </w:r>
      <w:r>
        <w:rPr>
          <w:rFonts w:eastAsia="Times New Roman" w:cs="Times New Roman" w:ascii="Times New Roman" w:hAnsi="Times New Roman"/>
          <w:i/>
          <w:iCs/>
          <w:color w:val="000000"/>
          <w:sz w:val="28"/>
          <w:szCs w:val="28"/>
          <w:lang w:eastAsia="ru-RU"/>
        </w:rPr>
        <w:t>Закон об убийстве (1957 г.); Закон о преступлениях против личности (1981 г.); законы о половых преступле</w:t>
        <w:softHyphen/>
        <w:t xml:space="preserve">ниях (1956, 1967, 1976, 1985 гг.); законы о краже (1968, 1978 гг.) </w:t>
      </w:r>
      <w:r>
        <w:rPr>
          <w:rFonts w:eastAsia="Times New Roman" w:cs="Times New Roman" w:ascii="Times New Roman" w:hAnsi="Times New Roman"/>
          <w:color w:val="000000"/>
          <w:sz w:val="28"/>
          <w:szCs w:val="28"/>
          <w:lang w:eastAsia="ru-RU"/>
        </w:rPr>
        <w:t>и т.д.</w:t>
      </w:r>
    </w:p>
    <w:p>
      <w:pPr>
        <w:pStyle w:val="Normal"/>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Уголовный и гражданский процессы в Англии осуществляются </w:t>
      </w:r>
      <w:r>
        <w:rPr>
          <w:rFonts w:eastAsia="Times New Roman" w:cs="Times New Roman" w:ascii="Times New Roman" w:hAnsi="Times New Roman"/>
          <w:i/>
          <w:iCs/>
          <w:color w:val="000000"/>
          <w:sz w:val="28"/>
          <w:szCs w:val="28"/>
          <w:lang w:eastAsia="ru-RU"/>
        </w:rPr>
        <w:t xml:space="preserve">независимо </w:t>
      </w:r>
      <w:r>
        <w:rPr>
          <w:rFonts w:eastAsia="Times New Roman" w:cs="Times New Roman" w:ascii="Times New Roman" w:hAnsi="Times New Roman"/>
          <w:color w:val="000000"/>
          <w:sz w:val="28"/>
          <w:szCs w:val="28"/>
          <w:lang w:eastAsia="ru-RU"/>
        </w:rPr>
        <w:t xml:space="preserve">друг от друга. </w:t>
      </w:r>
      <w:r>
        <w:rPr>
          <w:rFonts w:eastAsia="Times New Roman" w:cs="Times New Roman" w:ascii="Times New Roman" w:hAnsi="Times New Roman"/>
          <w:b/>
          <w:iCs/>
          <w:color w:val="000000"/>
          <w:sz w:val="28"/>
          <w:szCs w:val="28"/>
          <w:lang w:eastAsia="ru-RU"/>
        </w:rPr>
        <w:t>Уголовный процесс</w:t>
      </w:r>
      <w:r>
        <w:rPr>
          <w:rFonts w:eastAsia="Times New Roman" w:cs="Times New Roman" w:ascii="Times New Roman" w:hAnsi="Times New Roman"/>
          <w:i/>
          <w:iCs/>
          <w:color w:val="000000"/>
          <w:sz w:val="28"/>
          <w:szCs w:val="28"/>
          <w:lang w:eastAsia="ru-RU"/>
        </w:rPr>
        <w:t xml:space="preserve"> </w:t>
      </w:r>
      <w:r>
        <w:rPr>
          <w:rFonts w:eastAsia="Times New Roman" w:cs="Times New Roman" w:ascii="Times New Roman" w:hAnsi="Times New Roman"/>
          <w:color w:val="000000"/>
          <w:sz w:val="28"/>
          <w:szCs w:val="28"/>
          <w:lang w:eastAsia="ru-RU"/>
        </w:rPr>
        <w:t xml:space="preserve">носит </w:t>
      </w:r>
      <w:r>
        <w:rPr>
          <w:rFonts w:eastAsia="Times New Roman" w:cs="Times New Roman" w:ascii="Times New Roman" w:hAnsi="Times New Roman"/>
          <w:i/>
          <w:iCs/>
          <w:color w:val="000000"/>
          <w:sz w:val="28"/>
          <w:szCs w:val="28"/>
          <w:lang w:eastAsia="ru-RU"/>
        </w:rPr>
        <w:t xml:space="preserve">состязательный </w:t>
      </w:r>
      <w:r>
        <w:rPr>
          <w:rFonts w:eastAsia="Times New Roman" w:cs="Times New Roman" w:ascii="Times New Roman" w:hAnsi="Times New Roman"/>
          <w:color w:val="000000"/>
          <w:sz w:val="28"/>
          <w:szCs w:val="28"/>
          <w:lang w:eastAsia="ru-RU"/>
        </w:rPr>
        <w:t xml:space="preserve">характер. Он основывается на процессуальном </w:t>
      </w:r>
      <w:r>
        <w:rPr>
          <w:rFonts w:eastAsia="Times New Roman" w:cs="Times New Roman" w:ascii="Times New Roman" w:hAnsi="Times New Roman"/>
          <w:i/>
          <w:iCs/>
          <w:color w:val="000000"/>
          <w:sz w:val="28"/>
          <w:szCs w:val="28"/>
          <w:lang w:eastAsia="ru-RU"/>
        </w:rPr>
        <w:t xml:space="preserve">равенстве </w:t>
      </w:r>
      <w:r>
        <w:rPr>
          <w:rFonts w:eastAsia="Times New Roman" w:cs="Times New Roman" w:ascii="Times New Roman" w:hAnsi="Times New Roman"/>
          <w:color w:val="000000"/>
          <w:sz w:val="28"/>
          <w:szCs w:val="28"/>
          <w:lang w:eastAsia="ru-RU"/>
        </w:rPr>
        <w:t>сторон: обвинителе и обвиняемом и формально ведется в виде состязания между ними. При этом «бремя доказывания» виновности обвиняе</w:t>
        <w:softHyphen/>
        <w:t>мого лежит на обвинителе. Арбитром в споре выступает суд, кото</w:t>
        <w:softHyphen/>
        <w:t xml:space="preserve">рый обычно является </w:t>
      </w:r>
      <w:r>
        <w:rPr>
          <w:rFonts w:eastAsia="Times New Roman" w:cs="Times New Roman" w:ascii="Times New Roman" w:hAnsi="Times New Roman"/>
          <w:i/>
          <w:iCs/>
          <w:color w:val="000000"/>
          <w:sz w:val="28"/>
          <w:szCs w:val="28"/>
          <w:lang w:eastAsia="ru-RU"/>
        </w:rPr>
        <w:t xml:space="preserve">судом присяжных, </w:t>
      </w:r>
      <w:r>
        <w:rPr>
          <w:rFonts w:eastAsia="Times New Roman" w:cs="Times New Roman" w:ascii="Times New Roman" w:hAnsi="Times New Roman"/>
          <w:color w:val="000000"/>
          <w:sz w:val="28"/>
          <w:szCs w:val="28"/>
          <w:lang w:eastAsia="ru-RU"/>
        </w:rPr>
        <w:t>оценивающим доказатель</w:t>
        <w:softHyphen/>
        <w:t>ства по внутренним убеждениям. Впрочем, состязательному про</w:t>
        <w:softHyphen/>
        <w:t xml:space="preserve">цессу в его национальной - государственной - конкретизации присущи многие особенности. </w:t>
      </w:r>
    </w:p>
    <w:p>
      <w:pPr>
        <w:pStyle w:val="Normal"/>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 xml:space="preserve">Процесс делится на две стадии: </w:t>
      </w:r>
      <w:r>
        <w:rPr>
          <w:rFonts w:eastAsia="Times New Roman" w:cs="Times New Roman" w:ascii="Times New Roman" w:hAnsi="Times New Roman"/>
          <w:i/>
          <w:iCs/>
          <w:color w:val="000000"/>
          <w:sz w:val="28"/>
          <w:szCs w:val="28"/>
          <w:lang w:eastAsia="ru-RU"/>
        </w:rPr>
        <w:t>пред</w:t>
        <w:softHyphen/>
        <w:t xml:space="preserve">варительного расследования </w:t>
      </w:r>
      <w:r>
        <w:rPr>
          <w:rFonts w:eastAsia="Times New Roman" w:cs="Times New Roman" w:ascii="Times New Roman" w:hAnsi="Times New Roman"/>
          <w:color w:val="000000"/>
          <w:sz w:val="28"/>
          <w:szCs w:val="28"/>
          <w:lang w:eastAsia="ru-RU"/>
        </w:rPr>
        <w:t xml:space="preserve">и </w:t>
      </w:r>
      <w:r>
        <w:rPr>
          <w:rFonts w:eastAsia="Times New Roman" w:cs="Times New Roman" w:ascii="Times New Roman" w:hAnsi="Times New Roman"/>
          <w:i/>
          <w:iCs/>
          <w:color w:val="000000"/>
          <w:sz w:val="28"/>
          <w:szCs w:val="28"/>
          <w:lang w:eastAsia="ru-RU"/>
        </w:rPr>
        <w:t xml:space="preserve">судебного разбирательства. </w:t>
      </w:r>
      <w:r>
        <w:rPr>
          <w:rFonts w:eastAsia="Times New Roman" w:cs="Times New Roman" w:ascii="Times New Roman" w:hAnsi="Times New Roman"/>
          <w:color w:val="000000"/>
          <w:sz w:val="28"/>
          <w:szCs w:val="28"/>
          <w:lang w:eastAsia="ru-RU"/>
        </w:rPr>
        <w:t>В уголов</w:t>
        <w:softHyphen/>
        <w:t>ном процессе Англии и Уэльса можно выделить две противоречи</w:t>
        <w:softHyphen/>
        <w:t>вые тенденции. С одной стороны, произошла дальнейшая демокра</w:t>
        <w:softHyphen/>
        <w:t xml:space="preserve">тизация уголовного процесса. </w:t>
      </w:r>
      <w:r>
        <w:rPr>
          <w:rFonts w:eastAsia="Times New Roman" w:cs="Times New Roman" w:ascii="Times New Roman" w:hAnsi="Times New Roman"/>
          <w:i/>
          <w:iCs/>
          <w:color w:val="000000"/>
          <w:sz w:val="28"/>
          <w:szCs w:val="28"/>
          <w:lang w:eastAsia="ru-RU"/>
        </w:rPr>
        <w:t xml:space="preserve">Законом 1990 г. «О судах и правовом обслуживании» </w:t>
      </w:r>
      <w:r>
        <w:rPr>
          <w:rFonts w:eastAsia="Times New Roman" w:cs="Times New Roman" w:ascii="Times New Roman" w:hAnsi="Times New Roman"/>
          <w:color w:val="000000"/>
          <w:sz w:val="28"/>
          <w:szCs w:val="28"/>
          <w:lang w:eastAsia="ru-RU"/>
        </w:rPr>
        <w:t>был создан институт адвокатуры, защищающий пра</w:t>
        <w:softHyphen/>
        <w:t xml:space="preserve">ва обвиняемых. На основании </w:t>
      </w:r>
      <w:r>
        <w:rPr>
          <w:rFonts w:eastAsia="Times New Roman" w:cs="Times New Roman" w:ascii="Times New Roman" w:hAnsi="Times New Roman"/>
          <w:i/>
          <w:iCs/>
          <w:color w:val="000000"/>
          <w:sz w:val="28"/>
          <w:szCs w:val="28"/>
          <w:lang w:eastAsia="ru-RU"/>
        </w:rPr>
        <w:t xml:space="preserve">Закона о полиции и доказательствах 1994 г. </w:t>
      </w:r>
      <w:r>
        <w:rPr>
          <w:rFonts w:eastAsia="Times New Roman" w:cs="Times New Roman" w:ascii="Times New Roman" w:hAnsi="Times New Roman"/>
          <w:color w:val="000000"/>
          <w:sz w:val="28"/>
          <w:szCs w:val="28"/>
          <w:lang w:eastAsia="ru-RU"/>
        </w:rPr>
        <w:t>в жесткие правовые рамки была поставлена полиция, осуще</w:t>
        <w:softHyphen/>
        <w:t>ствляющая предварительное расследование. С другой стороны, про</w:t>
        <w:softHyphen/>
        <w:t xml:space="preserve">изошло падение роли институтов </w:t>
      </w:r>
      <w:r>
        <w:rPr>
          <w:rFonts w:eastAsia="Times New Roman" w:cs="Times New Roman" w:ascii="Times New Roman" w:hAnsi="Times New Roman"/>
          <w:i/>
          <w:iCs/>
          <w:color w:val="000000"/>
          <w:sz w:val="28"/>
          <w:szCs w:val="28"/>
          <w:lang w:eastAsia="ru-RU"/>
        </w:rPr>
        <w:t xml:space="preserve">присяжных </w:t>
      </w:r>
      <w:r>
        <w:rPr>
          <w:rFonts w:eastAsia="Times New Roman" w:cs="Times New Roman" w:ascii="Times New Roman" w:hAnsi="Times New Roman"/>
          <w:color w:val="000000"/>
          <w:sz w:val="28"/>
          <w:szCs w:val="28"/>
          <w:lang w:eastAsia="ru-RU"/>
        </w:rPr>
        <w:t xml:space="preserve">и </w:t>
      </w:r>
      <w:r>
        <w:rPr>
          <w:rFonts w:eastAsia="Times New Roman" w:cs="Times New Roman" w:ascii="Times New Roman" w:hAnsi="Times New Roman"/>
          <w:i/>
          <w:iCs/>
          <w:color w:val="000000"/>
          <w:sz w:val="28"/>
          <w:szCs w:val="28"/>
          <w:lang w:eastAsia="ru-RU"/>
        </w:rPr>
        <w:t xml:space="preserve">упрощение </w:t>
      </w:r>
      <w:r>
        <w:rPr>
          <w:rFonts w:eastAsia="Times New Roman" w:cs="Times New Roman" w:ascii="Times New Roman" w:hAnsi="Times New Roman"/>
          <w:color w:val="000000"/>
          <w:sz w:val="28"/>
          <w:szCs w:val="28"/>
          <w:lang w:eastAsia="ru-RU"/>
        </w:rPr>
        <w:t>процеду</w:t>
        <w:softHyphen/>
        <w:t>ры. Если в Англии по закону 1922 г. присяжными могли быть лица, владевшие недвижимостью с доходом не менее 20 ф.ст., или арен</w:t>
        <w:softHyphen/>
        <w:t>даторы квартиры, то по закону 1972 г. имущественный ценз отме</w:t>
        <w:softHyphen/>
        <w:t>нен, возрастной ценз снижен до 18 лет, отменен принцип едино</w:t>
        <w:softHyphen/>
        <w:t xml:space="preserve">гласия при вынесении решения, установлена возможность участия, как в уголовном, так и в гражданском процессе менее 12 человек. При этом консолидированный </w:t>
      </w:r>
      <w:r>
        <w:rPr>
          <w:rFonts w:eastAsia="Times New Roman" w:cs="Times New Roman" w:ascii="Times New Roman" w:hAnsi="Times New Roman"/>
          <w:i/>
          <w:iCs/>
          <w:color w:val="000000"/>
          <w:sz w:val="28"/>
          <w:szCs w:val="28"/>
          <w:lang w:eastAsia="ru-RU"/>
        </w:rPr>
        <w:t xml:space="preserve">Закон 1974 г. о присяжных </w:t>
      </w:r>
      <w:r>
        <w:rPr>
          <w:rFonts w:eastAsia="Times New Roman" w:cs="Times New Roman" w:ascii="Times New Roman" w:hAnsi="Times New Roman"/>
          <w:color w:val="000000"/>
          <w:sz w:val="28"/>
          <w:szCs w:val="28"/>
          <w:lang w:eastAsia="ru-RU"/>
        </w:rPr>
        <w:t>расширяет перечень дел, которые могут рассматриваться в порядке суммарного судопроизводства, т.е. в упрощенном процессуальном порядке еди</w:t>
        <w:softHyphen/>
        <w:t>ноличным судьей без присяжных заседателей.</w:t>
      </w:r>
    </w:p>
    <w:p>
      <w:pPr>
        <w:pStyle w:val="Normal"/>
        <w:tabs>
          <w:tab w:val="clear" w:pos="708"/>
          <w:tab w:val="left" w:pos="9355" w:leader="none"/>
        </w:tabs>
        <w:spacing w:lineRule="auto" w:line="240" w:before="0" w:after="0"/>
        <w:ind w:firstLine="567" w:start="-567" w:end="-185"/>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xml:space="preserve">В государственно-правовой жизни Великобритании наблюдались те же процессы, что и в США, и в других ведущих буржуазных государствах. Прежде всего, это возросшая роль государства в делах общества, а также частичное и отчасти внешнее расширение демократии, с другой стороны – ее ограничение. Таким образом, развитие государственно-политической системы Великобритании в рассматриваемой период свидетельствует о большом политическом весе правительственных институтов исполнительной власти даже при наличии свободной системы партийно-политического представительства.  </w:t>
      </w:r>
    </w:p>
    <w:p>
      <w:pPr>
        <w:pStyle w:val="Normal"/>
        <w:spacing w:lineRule="auto" w:line="240" w:before="0" w:after="0"/>
        <w:ind w:firstLine="567" w:start="-567" w:end="-185"/>
        <w:jc w:val="both"/>
        <w:rPr>
          <w:rFonts w:ascii="Times New Roman" w:hAnsi="Times New Roman" w:eastAsia="Times New Roman" w:cs="Times New Roman"/>
          <w:b/>
          <w:color w:val="000000"/>
          <w:sz w:val="28"/>
          <w:szCs w:val="28"/>
          <w:lang w:eastAsia="ru-RU"/>
        </w:rPr>
      </w:pPr>
      <w:r>
        <w:rPr>
          <w:rFonts w:eastAsia="Times New Roman" w:cs="Times New Roman" w:ascii="Times New Roman" w:hAnsi="Times New Roman"/>
          <w:b/>
          <w:i/>
          <w:color w:val="000000"/>
          <w:sz w:val="28"/>
          <w:szCs w:val="28"/>
          <w:lang w:eastAsia="ru-RU"/>
        </w:rPr>
      </w:r>
    </w:p>
    <w:p>
      <w:pPr>
        <w:pStyle w:val="Style18"/>
        <w:ind w:firstLine="567" w:start="-567" w:end="0"/>
        <w:rPr/>
      </w:pPr>
      <w:r>
        <w:rPr>
          <w:rFonts w:eastAsia="Times New Roman" w:cs="Times New Roman" w:ascii="Times New Roman" w:hAnsi="Times New Roman"/>
          <w:b w:val="false"/>
          <w:color w:val="000000"/>
          <w:sz w:val="28"/>
          <w:szCs w:val="28"/>
          <w:lang w:eastAsia="ru-RU"/>
        </w:rPr>
      </w:r>
    </w:p>
    <w:p>
      <w:pPr>
        <w:pStyle w:val="Style18"/>
        <w:ind w:firstLine="567" w:start="-567" w:end="0"/>
        <w:rPr/>
      </w:pPr>
      <w:r>
        <w:rPr/>
        <w:t>ЛЕКЦИЯ №21</w:t>
      </w:r>
    </w:p>
    <w:p>
      <w:pPr>
        <w:pStyle w:val="Style19"/>
        <w:ind w:firstLine="567" w:start="-567" w:end="0"/>
        <w:rPr/>
      </w:pPr>
      <w:r>
        <w:rPr/>
        <w:t>Французская республика в XX веке</w:t>
      </w:r>
    </w:p>
    <w:p>
      <w:pPr>
        <w:pStyle w:val="Normal"/>
        <w:tabs>
          <w:tab w:val="clear" w:pos="708"/>
          <w:tab w:val="left" w:pos="540" w:leader="none"/>
          <w:tab w:val="left" w:pos="720" w:leader="none"/>
        </w:tabs>
        <w:spacing w:lineRule="auto" w:line="240" w:before="0" w:after="0"/>
        <w:ind w:firstLine="567" w:start="-567" w:end="-185"/>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К началу ХХ в. во Франции сложилось гражданское общество индустриального типа, которое имело две отличительные особенности. Во-первых, в нем была очень значительная доля (50 %) крестьянства. Во-вторых, оно было расколото и поляризовано на противостоящие политические лагеря – правых и левых, каждый из которых лишь за собой признавал право на реализацию правильного проекта жизнеустройства страны.</w:t>
      </w:r>
    </w:p>
    <w:p>
      <w:pPr>
        <w:pStyle w:val="Normal"/>
        <w:tabs>
          <w:tab w:val="clear" w:pos="708"/>
          <w:tab w:val="left" w:pos="540" w:leader="none"/>
          <w:tab w:val="left" w:pos="720" w:leader="none"/>
        </w:tabs>
        <w:spacing w:lineRule="auto" w:line="36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r>
    </w:p>
    <w:p>
      <w:pPr>
        <w:pStyle w:val="Normal"/>
        <w:spacing w:lineRule="auto" w:line="240" w:before="0" w:after="0"/>
        <w:ind w:firstLine="567" w:start="-567" w:end="-185"/>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1. Франция после Первой мировой войны. Основные тенденции в развитии государственного строя</w:t>
      </w:r>
    </w:p>
    <w:p>
      <w:pPr>
        <w:pStyle w:val="Normal"/>
        <w:spacing w:lineRule="auto" w:line="240" w:before="0" w:after="0"/>
        <w:ind w:firstLine="567" w:start="-567" w:end="-185"/>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Франция вышла из Первой мировой войны в числе стран победительниц. По Версальскому договору (1919 г.) ей были возвращены Эльзас и Лотарингия, передана часть колоний Германии, получено право на большую часть германских репараций. Имело место развитие промышленности, работавшей на оборону. Вместе с тем важную роль в экономике продолжало играть сельское хозяйство. В 1930 г., т. е. спустя 12 лет после окончания войны, доля сельскохозяйственной продукции в общем, объеме производства страны составляла 44%.</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послевоенный период значительно усилился рост крупных корпораций и трестов, по существу занявших монопольное положение в отдельных отраслях национальной экономики Франция продолжала оставаться крупнейшей колониальной державой. Из страны - кредитора, какой она была до войны, Франция превратилась в страну - должника. За время войны она задолжала США более 4 млрд. долларов (значительная сумма по тому времени). И хотя после войны экспорт французских капталов возобновился, он уже не смог восстанови прежнее положение. Послевоенное развитие Франции проходило во многом в условиях общего кризиса, поразившего в первую очередь экономику США и Западной Европы.</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Все это оказало существенное влияние на социальные отношения в стране, которые характеризовались крайней нестабильностью.</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Однако, несмотря на сложное, подчас критическое внутриполитическое положение в стране конституция 1875 г. продолжала действовать. Уже тогда было ясно, что она оказалась самой долговечной конституцией из всех принятых ранее. Причин тому было немало. Объективно способствовала этому особенность ее содержания. Конституция обходила молчанием многие вопросы, связанные со структурой правительства избирательным правом и т. д. То, что ранее ставилось ей в упрек, ныне оказалось благом. Она открывала простор для маневрирования, с учетом конкретно складывающейся политической обстановки.</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1919 г. было частично удовлетворено требование левых политических группировок о введении пропорциональной избирательной системы. Избирательный закон 1919 г. предусматривал сочетание принципов </w:t>
      </w:r>
      <w:r>
        <w:rPr>
          <w:rFonts w:eastAsia="Times New Roman" w:cs="Times New Roman" w:ascii="Times New Roman" w:hAnsi="Times New Roman"/>
          <w:i/>
          <w:sz w:val="28"/>
          <w:szCs w:val="28"/>
          <w:lang w:eastAsia="ru-RU"/>
        </w:rPr>
        <w:t>мажоритарной</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пропорциональных систем</w:t>
      </w:r>
      <w:r>
        <w:rPr>
          <w:rFonts w:eastAsia="Times New Roman" w:cs="Times New Roman" w:ascii="Times New Roman" w:hAnsi="Times New Roman"/>
          <w:sz w:val="28"/>
          <w:szCs w:val="28"/>
          <w:lang w:eastAsia="ru-RU"/>
        </w:rPr>
        <w:t xml:space="preserve">. Отныне каждый департамент должен был выбирать одного депутата от 75 тыс. жителей. Соответственно количество депутатов, выбиравшихся в департаменте, зависело от количества населения, проживающего в нем. Каждая партия или объединение партий выступали с отдельным списком кандидатов. Избиратели, однако, голосовали не за этот список в целом, а за каждого отдельного кандидата. При этом они имели право отдать свои голоса за кандидатов, находящихся в разных списках. Избранным считался кандидат, собравший абсолютное большинство голосов.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Принципы пропорциональной системы применялись лишь в том случае, если не все мандаты были распределены указанным выше путем. Тогда проводились довольно сложные расчеты. Число голосовавших по департаменту в целом делилось на общее количество мандатов, а общая сумма голосов, поданных за кандидатов, входящих в одни список, делилась на количество кандидатов в нем указанных. Первое в частности называлось «избирательным метром», второе — «средним списком». Каждый список получал столько мандатов, сколько раз «избирательный метр» содержался в «среднем списке». Приходящиеся на определенный список депутатские мандаты вручались тем кандидатам, которые, входили в этот список и получили в рамках этого списка наибольшее количество голосов.</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Вместе с тем вопреки новому закону были сохранены старые избирательные округа с неравномерным распределением населения в них, что приравнивало на практике голос одного избирателя из консервативных в основном сельских департаментов к двум - трем голосам из густонаселенных промышленных районов.</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1927 г., когда правительство возглавлял Пуанкаре - политический деятель крайне консервативного толка, была восстановлена мажоритарная система выборов в полном ее объеме. В соответствия с законом 1927 г. Франция и ее заморские владения делились на 612 избирательных округов (из них 9 приходились на Алжир и 10 на остальные колонии, имелись в виду французские граждане, проживающие там, коренные жителя колоний по-прежнему избирательных прав не имели).</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Восстановление </w:t>
      </w:r>
      <w:r>
        <w:rPr>
          <w:rFonts w:eastAsia="Times New Roman" w:cs="Times New Roman" w:ascii="Times New Roman" w:hAnsi="Times New Roman"/>
          <w:b/>
          <w:sz w:val="28"/>
          <w:szCs w:val="28"/>
          <w:lang w:eastAsia="ru-RU"/>
        </w:rPr>
        <w:t>мажоритарной системы</w:t>
      </w:r>
      <w:r>
        <w:rPr>
          <w:rFonts w:eastAsia="Times New Roman" w:cs="Times New Roman" w:ascii="Times New Roman" w:hAnsi="Times New Roman"/>
          <w:sz w:val="28"/>
          <w:szCs w:val="28"/>
          <w:lang w:eastAsia="ru-RU"/>
        </w:rPr>
        <w:t xml:space="preserve"> не привело, однако, к стабилизации внутриполитического положения в стране в направлении, приемлемом для консервативных кругов.</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Экономический кризис 30-х гг., последовавшая затем относительная стагнация промышленного производства являлись глубинной основой дальнейшего обострения, социальных противоречий, оказавших решающее влияние на состояние государства. Это проявилось, прежде всего, в начавшемся умалении роли парламента. Стремление переложить на исполнительную власть, действующую вне рамок контроля общественности, решение заведомо непопулярных в народе мер, сыграло далеко не последнюю роль в росте так называемого делегированного законодательства.</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Начиная с середины 30-х гг., парламент почти ежегодно наделял правительство чрезвычайными полномочиями. При не долговечности самих кабинетов эти полномочия оказывались в руках высшей бюрократии.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итоге парламентскому законодательству в его важнейшей части было противопоставлено</w:t>
        <w:tab/>
        <w:t>законодательство, осуществлявшееся в административном порядке.</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Одновременно наметилось послабление роли парламента как органа, стоящего над правительством. Судьба кабинетов все чаще стала решаться не столько непосредственно парламентариями, сколько различными внепартийными организациями:</w:t>
        <w:tab/>
        <w:t>партиями, группировками предпринимателей, профсоюзами. Депутаты парламента нередко лишь выполняли их указания.</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Одним из наиболее заметных показателей падения роли парламента третьей республики было неконституционное, без его санкции объявление войны Германии в сентябре 1939 г. Как бы оно не оправдывалось внешнеполитическими условиями, но в соответствии со ст. 9 конституционного закона 16 июля 1875 г. объявление войны возможно лишь с предварительного согласия обеих палат,</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мае 1940 г. немецко-фашистские войска перешли в наступление на Западном фронте. Французская армия потерпела поражение. Правительство Франции вынуждено было принять решение о прекращении военных действий. К этому времени значительная часть страны была оккупирована фашистской Германией. В соответствии с условиями, продиктованными Германией, страна была разделена на две неравные части. Первая, большая часть, куда вошли наиболее развитые в промышленном отношении и имеющие, стратегическое значение департаменты востока северо-востока севера и атлантического побережья Франции, была оккупирована Германией.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части юго-восточных и южных районов страны были сохранены институты французской государственности, получившие по имени города Виши, где обосновалось правительство, название «государство Виши». Какой-либо самостоятельной роли режим «правительства Виши» не играл. По замыслам гитлеровцев, «независимого» французского правительства, вступившего в «соглашение» с Германией, должна была нейтрализовать французский флот и колониальные войска. Когда гитлеровцы убедились, что режим Виши не в состоянии выполнить поставленные перед ними задачи, они ввели в ноябре 1942 г. свои войска и в южную зону, фактически ликвидировав тем самым последние остался «вишиской» государственности.</w:t>
      </w:r>
    </w:p>
    <w:p>
      <w:pPr>
        <w:pStyle w:val="Normal"/>
        <w:spacing w:lineRule="auto" w:line="36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360" w:before="0" w:after="0"/>
        <w:ind w:firstLine="567" w:start="-567" w:end="-185"/>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2. Четвертая республика во Франции. Конституция 1946 г.</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С первых, же дней оккупации страны французские патриоты начали организовываться для борьбы с немецкими захватчиками </w:t>
      </w:r>
      <w:r>
        <w:rPr>
          <w:rFonts w:eastAsia="Times New Roman" w:cs="Times New Roman" w:ascii="Times New Roman" w:hAnsi="Times New Roman"/>
          <w:i/>
          <w:sz w:val="28"/>
          <w:szCs w:val="28"/>
          <w:lang w:eastAsia="ru-RU"/>
        </w:rPr>
        <w:t>Генерал де Голль</w:t>
      </w:r>
      <w:r>
        <w:rPr>
          <w:rFonts w:eastAsia="Times New Roman" w:cs="Times New Roman" w:ascii="Times New Roman" w:hAnsi="Times New Roman"/>
          <w:sz w:val="28"/>
          <w:szCs w:val="28"/>
          <w:lang w:eastAsia="ru-RU"/>
        </w:rPr>
        <w:t>, находившийся в июне 1940 г. в Англии основал «Комитет Свободной Франции», имевший целью объединить «возможно, большие французские силы» для борьбы за освобождение Франции. Вскоре де Голль был признан английским как «глава всех свободных французов». Внутри страны патриотические силы первоначально сплачивались по партийному признаку. По инициативе Коммунистической партии на предприятиях, а также в отдельных районах страны были созданы народные комитета и комитеты действия. В борьбе с оккупантами коммунисты понесли наибольшие потери, среди других боровшихся политических партий. В ходе дальнейшей борьбы происходило объединение национально освободительных сил, равно как и развитие их организационной структуры.</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Летом 1943 г. был создан единый «французский комитет национального освобождения», позже реорганизованный во Временное правительство Станции во главе с де Голлем. В то же время была сформирована Консультативная Ассамблея, состоящая на представителей всех политических партий и групп, борющихся или выступающих за освобождение Франции.</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Летом 1944 г. англо-американские войска высадились во Франции. К концу этого же года Франция была в основном освобождена.</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Важнейшим, вопросом внутриполитической жизни страны после ее освобождения являлось будущее государственного строя, проблема новой конституции. После разгрома немецкого рейха силами антигитлеровской коалиции Временным правительством Франции (август 1945 г.) были утверждены положения, согласно которым одновременно с проведением выборов в </w:t>
      </w:r>
      <w:r>
        <w:rPr>
          <w:rFonts w:eastAsia="Times New Roman" w:cs="Times New Roman" w:ascii="Times New Roman" w:hAnsi="Times New Roman"/>
          <w:i/>
          <w:sz w:val="28"/>
          <w:szCs w:val="28"/>
          <w:lang w:eastAsia="ru-RU"/>
        </w:rPr>
        <w:t>Учредительное собрание</w:t>
      </w:r>
      <w:r>
        <w:rPr>
          <w:rFonts w:eastAsia="Times New Roman" w:cs="Times New Roman" w:ascii="Times New Roman" w:hAnsi="Times New Roman"/>
          <w:sz w:val="28"/>
          <w:szCs w:val="28"/>
          <w:lang w:eastAsia="ru-RU"/>
        </w:rPr>
        <w:t xml:space="preserve">, призванное составить новую конституцию, должен был референдум. Избирателям прелагалось ответить на два вопроса: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1) хотят ли они, чтобы была принята новая конституция или остались в силе конституционные законы 1875 г.?;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2) будет ли проект конституции, принятый Учредительным собранием, окончательным или он должен быть утвержден последующим референдумом?</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марте 1946 г. комиссия утвердила </w:t>
      </w:r>
      <w:r>
        <w:rPr>
          <w:rFonts w:eastAsia="Times New Roman" w:cs="Times New Roman" w:ascii="Times New Roman" w:hAnsi="Times New Roman"/>
          <w:b/>
          <w:sz w:val="28"/>
          <w:szCs w:val="28"/>
          <w:lang w:eastAsia="ru-RU"/>
        </w:rPr>
        <w:t>«Декларацию прав»</w:t>
      </w:r>
      <w:r>
        <w:rPr>
          <w:rFonts w:eastAsia="Times New Roman" w:cs="Times New Roman" w:ascii="Times New Roman" w:hAnsi="Times New Roman"/>
          <w:sz w:val="28"/>
          <w:szCs w:val="28"/>
          <w:lang w:eastAsia="ru-RU"/>
        </w:rPr>
        <w:t>, дополнившую «декларацию» 1789 г. социальными правами, на которых настаивали коммунисты. Однако при одобрении проекта в апреле 1946 г. христианские демократы отмежевались от него и большинство «за» было шатким (309:249). Проект конституции вынесен на общественный референдум 5 мая 1946 г. и был отвергнут (10,6 млн.:9,4 млн.), что само по себе составило беспрецедентное событие в мировой истории правореспубликанские партии, БРП сумели подчеркнуть массам социалистические изъяны проекта.</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Новый состав Учредительного собрания был избран 2 июня 1946 г. Левые партии в основном сохранили свои позиции, возросло влияние НРП, которая на этот раз нашла точки соприкосновения с правыми республиканцами. Представителем НРП был и главный докладчик Конституционной комиссии П. Коста-Флор.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Новый проект конституция был разработан к сентябрю 1946 г. В нем было предусмотрено создание верхней палаты, избиравшейся косвенным согласованием, несколько повышен государственный статус президента (как бы реагируя на программную речь, незадолго до того произнесенную де Голлем в городке Байе, где была выдвинута идея «сильного государства» с президентом) 29 сентября 1946 г. Собрание уже значительным большинством приняло конституционный проект (440:106), против были в основном правые.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Новый референдум 13 октября 1946 г. окончательно утвердил конституцию (9,3 млн.:8.2 млн.). С 24 декабря 1946 г. она вступила в силу.</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Конституция 1946 года</w:t>
      </w:r>
      <w:r>
        <w:rPr>
          <w:rFonts w:eastAsia="Times New Roman" w:cs="Times New Roman" w:ascii="Times New Roman" w:hAnsi="Times New Roman"/>
          <w:sz w:val="28"/>
          <w:szCs w:val="28"/>
          <w:lang w:eastAsia="ru-RU"/>
        </w:rPr>
        <w:t xml:space="preserve"> (106 ст.) закрепила происшедший в последние десятилетия Третьей республики и в годы Второй мировой войны демократический поворот в пользу усиления парламентаризма.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Провозглашались единство и неделимость Республики конституированной в виде Французского союза; членами его вместе с европейскими территориями признавались заморские департаменты, подмандатные территории, объединившиеся государства.</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Подчеркивай преемственность принципов по отношению к революционным завоеваниям 1789 г., Конституция 1946 г. ввела в конституционный строй существенные новые черты социализированной демократии. В Преамбуле Конституции провозглашались равенство мужчины и женщины, право и обязанность трудиться, свобода объединения и профсоюзы, свобода стачек, допустимость и целесообразность национализации особо значимых для общества имуществ, обязанность государства предоставлять социальную помощь нуждающимся, детям, обеспечивать бесплатное образование всех ступеней.</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Основным органом государственной власти стал парламент. Он состоял из Национального собрания и Совета Республики. Конституция наметила лишь общие принципы организации палат, основные их полномочия и основы избирательного права. Детальнее конституционный статус парламента был определен дополнительными законами 1946 - 1951 гг.</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Национальное собрание</w:t>
      </w:r>
      <w:r>
        <w:rPr>
          <w:rFonts w:eastAsia="Times New Roman" w:cs="Times New Roman" w:ascii="Times New Roman" w:hAnsi="Times New Roman"/>
          <w:sz w:val="28"/>
          <w:szCs w:val="28"/>
          <w:lang w:eastAsia="ru-RU"/>
        </w:rPr>
        <w:t xml:space="preserve"> было главенствующим учреждением в парламенте; это было важнейшим новшеством сравнительно с конституцией Третьей республики. Собрание (в составе 627 депутатов - согласно закону 1951 г.) избиралось гражданами старше 21 г. (при наличии государственных наград - с 18 лет) на основе всеобщего избирательного права. Пассивное избирательное право было немного ограниченнее (цензом возрастным - в 23 г., необходимостью 10 - летнего гражданства, «достойным поведением»). Ограничивались также избирательные права военных и духовенства. Законами 1946 г. для выборов Собрание была установлена пропорциональная система представительства партий по департаментским округам, сходная со старым законом 1919 г.</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По закону 1951 г. единственной стала мажоритарная система.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Национальное</w:t>
        <w:tab/>
        <w:t>собрание</w:t>
      </w:r>
      <w:r>
        <w:rPr>
          <w:rFonts w:eastAsia="Times New Roman" w:cs="Times New Roman" w:ascii="Times New Roman" w:hAnsi="Times New Roman"/>
          <w:sz w:val="28"/>
          <w:szCs w:val="28"/>
          <w:lang w:eastAsia="ru-RU"/>
        </w:rPr>
        <w:tab/>
        <w:t>признавалось</w:t>
        <w:tab/>
        <w:t>единственно законодательствующим органом (тем самым отрицалась практика делегированного законодательства и всякого рода полномочий правительства по изданию регламентов). Оно принимало бюджет, утверждало международные договоры, объявляло войну, объявляло военное положение. Собрание не обладало конституционной властью: она или доверялась Учредительному собранию, или осуществлялась на основании референдума народа.</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Второй палатой парламента был </w:t>
      </w:r>
      <w:r>
        <w:rPr>
          <w:rFonts w:eastAsia="Times New Roman" w:cs="Times New Roman" w:ascii="Times New Roman" w:hAnsi="Times New Roman"/>
          <w:b/>
          <w:sz w:val="28"/>
          <w:szCs w:val="28"/>
          <w:lang w:eastAsia="ru-RU"/>
        </w:rPr>
        <w:t>Совет Республики</w:t>
      </w:r>
      <w:r>
        <w:rPr>
          <w:rFonts w:eastAsia="Times New Roman" w:cs="Times New Roman" w:ascii="Times New Roman" w:hAnsi="Times New Roman"/>
          <w:sz w:val="28"/>
          <w:szCs w:val="28"/>
          <w:lang w:eastAsia="ru-RU"/>
        </w:rPr>
        <w:t>. Согласно Закону 1948 г. его составляли 320 депутатов (старше 35 лет), избиравшиеся на 6 лет коммунами и департаментами непрямыми выборами, с обновлением на 1/2 в три года. Статус Совета был преимущественно консультативным, он мог только предлагать поправки к законопроектам, которые Собрание вправе было отвергнуть. Члены Совета не могли подавать запросов к правительству. В целом учреждение Совета в таких полномочиях было данью традиции и не имело особого конституционного смысла.</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Правительство (Совет министров)</w:t>
      </w:r>
      <w:r>
        <w:rPr>
          <w:rFonts w:eastAsia="Times New Roman" w:cs="Times New Roman" w:ascii="Times New Roman" w:hAnsi="Times New Roman"/>
          <w:sz w:val="28"/>
          <w:szCs w:val="28"/>
          <w:lang w:eastAsia="ru-RU"/>
        </w:rPr>
        <w:t xml:space="preserve"> было вторым по важности государственным институтом. Оно существовало в парламентарном смысле, т.е. образовывалось при одобрении парламентом (Собранием). Председатель назначался по представлению президента, такое представление было чистой формальностью. Правительству принадлежало руководство исполнительными структурами, законодательная инициатива, право созыва парламента.</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 xml:space="preserve">Президент </w:t>
      </w:r>
      <w:r>
        <w:rPr>
          <w:rFonts w:eastAsia="Times New Roman" w:cs="Times New Roman" w:ascii="Times New Roman" w:hAnsi="Times New Roman"/>
          <w:sz w:val="28"/>
          <w:szCs w:val="28"/>
          <w:lang w:eastAsia="ru-RU"/>
        </w:rPr>
        <w:t>еще в большей мере, чем в Третьей республике, утратил свою правительственную власть. Его избирали на 7 лет Национальное собрание и Совет Республики совместно. Президент выполнял представительские функции, заключал некоторые договоры, имел право роспуска парламента по решению Совета министров. Он обнародовал законы и мог потребовать от Собрания их повторного обсуждения, а также в целом выступал гарантом Конституции. Все правительственные акты президента нуждались в контрасигнатуре министров.</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Национальное собрание избирало также </w:t>
      </w:r>
      <w:r>
        <w:rPr>
          <w:rFonts w:eastAsia="Times New Roman" w:cs="Times New Roman" w:ascii="Times New Roman" w:hAnsi="Times New Roman"/>
          <w:b/>
          <w:sz w:val="28"/>
          <w:szCs w:val="28"/>
          <w:lang w:eastAsia="ru-RU"/>
        </w:rPr>
        <w:t>Верховный суд</w:t>
      </w:r>
      <w:r>
        <w:rPr>
          <w:rFonts w:eastAsia="Times New Roman" w:cs="Times New Roman" w:ascii="Times New Roman" w:hAnsi="Times New Roman"/>
          <w:sz w:val="28"/>
          <w:szCs w:val="28"/>
          <w:lang w:eastAsia="ru-RU"/>
        </w:rPr>
        <w:t xml:space="preserve"> (в составе председателя, заместителей и 60-ти судей), который был высшим судебным органом страны, а также особый Следственный комитет.</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Принципиально новым учреждением был Конституционный комитет, который образовал президент, председатели палат и по 7 выборных на год каждой из палат парламента. Он был в праве давать заключения о соответствии принимаемых законов Конституции - правда, без властных и реальных судебных полномочий.</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рамках Конституции учреждалось также особое Собрание Французского союза (в составе 240 депутатов) и Экономический совет, которые были координирующими органами руководства всей империей.</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Конституция 1936 г. стремилась воплотить своеобразное замещение принципа разделения властей принципом «дифференциации и сотрудничества трех функций государства» притом, что полт властными институтами были только парламент и правительство. В этом отношении она могла существовать только при высокой степени партийно-парламентского согласия, которое было очевидно недолговечным в послевоенной Франции. И поэтому Конституция 1946 г. просуществовала весьма недолго.</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Первые выборы в соответствии с Конституцией (10 ноября 1946 г.) завершились отчетливой поляризацией политических сил. Коммунисты и социалисты располагали в обеих палатах примерно таким же количеством мест, что и республиканцы во главе с их основной силой - НРП. Правительство было организовано на трехпартийной основе ФКН, СФИО и НРП. В первые месяцы была продолжена начавшаяся при Временном режиме политика национализации важнейших отраслей промышленности (крупных электростанций, крупных газовых и страховых компаний, угольной промышленности, Алжирского банка), а также социально покровительственного законодательства. Однако это только усилило нарастание кризисных явлений в полуразрушенной послевоенной стране. Включение страны в поддерживаемый США план восстановления Европы («план Маршалла») и в военно-политическую орбиту влияния США предопределило распад долевой коалиции партий: в мае 1947 г. компартии в парламенте высказывались против доверия правительству из-за отказа повысить зарплату рабочим, и ее члены были выведены из правительства. Политика компартии, направленная на развертывание социального противодействия правительству, вплоть до уличной борьбы, вызвала настороженность среднего класса Франции.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Значительную поддержку новообразовавшаяся в 1497 г. партия сторонников де Голля и «сильной власти» - Объединение французского народа, притом, что партия открыто, выступала за ревизию Конституции 1946 года. Уже на следующих выборах 1951 г. правые партии и голлисты практически уравновесили влияние ФКЛ. хотя правительством продолжали руководить главным образом социалисты и радикалы.</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Фактически государственный режим правых послеконституционных лет довольно быстро вернулся к принципам Конституции 1875 г. с 1948 г.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Восстановилась практика издания правительством декретов (свыше 450 с этого времени), причем ряд из них касался декретов, которые могли регулироваться только законами. Частые парламентские кризисы привели к мысли о неполноте статуса правительства и повышению его роли. Правительство поставило вопрос (в 1950-1951 гг.) о констуционной реформе.</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Конституционная реформа</w:t>
      </w:r>
      <w:r>
        <w:rPr>
          <w:rFonts w:eastAsia="Times New Roman" w:cs="Times New Roman" w:ascii="Times New Roman" w:hAnsi="Times New Roman"/>
          <w:sz w:val="28"/>
          <w:szCs w:val="28"/>
          <w:lang w:eastAsia="ru-RU"/>
        </w:rPr>
        <w:t>, законопроект о которой был предложен в начале 1953 г., была санкционирована парламентом в декабре 1954 г. По новым законам существенно изменились принципы взаимоотношения Собрания и правительства. Формирование правительства отныне проводилось простым большинством голосовавших (без учета воздержавшихся), премьер-министр получил больше полномочий по роспуску Национального собрания, параллельно повышался вес Совета Республики, который стал практически равной Собранию палатой с законодательными правами. Законопроекты могли теперь вноситься в т.н. Бюро любой из палат. Возросли права президента. Дополнительным законом 1953 г. о выборах президента вводился упрощенный порядок его избрания парламентом: без дебатов, простым большинством голосов. Избирательными законами 1951-1956 гг. были существенно видоизменены первоначальные принципы представительно-партийного голосования, которые были взаимосвязаны с рождением Конституция ГУ Республики. Законами 1951.- 1954 гг. окончательно был решен вопрос о праве правительства издавать законы (правда, определенного содержания, с согласия Совета).</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Окончательное преобразование учреждений и Конституции  </w:t>
      </w:r>
      <w:r>
        <w:rPr>
          <w:rFonts w:eastAsia="Times New Roman" w:cs="Times New Roman" w:ascii="Times New Roman" w:hAnsi="Times New Roman"/>
          <w:sz w:val="28"/>
          <w:szCs w:val="28"/>
          <w:lang w:val="en-US" w:eastAsia="ru-RU"/>
        </w:rPr>
        <w:t>IV</w:t>
      </w:r>
      <w:r>
        <w:rPr>
          <w:rFonts w:eastAsia="Times New Roman" w:cs="Times New Roman" w:ascii="Times New Roman" w:hAnsi="Times New Roman"/>
          <w:sz w:val="28"/>
          <w:szCs w:val="28"/>
          <w:lang w:eastAsia="ru-RU"/>
        </w:rPr>
        <w:t xml:space="preserve"> Республики произошло уже в обстановке общего социального и политического кризиса конца 1950-х гг., вызванного войной в Алжире.</w:t>
      </w:r>
    </w:p>
    <w:p>
      <w:pPr>
        <w:pStyle w:val="Normal"/>
        <w:spacing w:lineRule="auto" w:line="36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360" w:before="0" w:after="0"/>
        <w:ind w:firstLine="567" w:start="-567" w:end="-185"/>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3. Пятая республика во Франции. Конституция 1958 г.</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Начиная с 1954 г. в Алжире развернулась освободительная война арабского народа. Неудачные мероприятия правительства, попытка парламента найти политические компромиссы, совмещенные с целой серией болезненных для нации  предыдущих внешнеполитических неудач (поражение в войне в Индокитае и признание независимости Вьетнама, поражение в Суэцком конфликте 1956 г.) породили всплеск правых националистических настроений, особенно среди офицерства. В мае 1958 г. войска в Алжире подняли открытый военный мятеж против правительства под лозунгом «национального спасения». Острая политическая обстановка соединялась с нарастанием идейных противоречий между основными партиями парламентского большинства. Президент выступил с инициативой создания правительства «национального спасения» во главе с де Голлем, которому были бы предоставлены исключительные полномочия.</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1 - 2 июня 1958 г. премьером правительства был поставлен де Голль, Собрание предоставило правительству чрезвычайные полномочия, включая право разработки нового проекта конституции. Проект был разработан в июле 1958 г. главным образом с участием Государственного совета, обсужден в особо организованном Конституционном консультативном комитете. Пересмотр конституция был поддержан почти всеми политическими партиями, кроме коммунистов. Общенациональный референдум 28 сентября 1958 г. большинством голосов (17,7 млн.: 4,6 млн.) утвердил новую конституцию новой Пятой (по общему счету) Республики во Франции.</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Конституция 1958 г.</w:t>
      </w:r>
      <w:r>
        <w:rPr>
          <w:rFonts w:eastAsia="Times New Roman" w:cs="Times New Roman" w:ascii="Times New Roman" w:hAnsi="Times New Roman"/>
          <w:sz w:val="28"/>
          <w:szCs w:val="28"/>
          <w:lang w:eastAsia="ru-RU"/>
        </w:rPr>
        <w:t xml:space="preserve"> (92 ст.); сохраняя традиционные начала разделения государственных властей, кардинально меняла их соотношение.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Основой нового государственного уклада стала </w:t>
      </w:r>
      <w:r>
        <w:rPr>
          <w:rFonts w:eastAsia="Times New Roman" w:cs="Times New Roman" w:ascii="Times New Roman" w:hAnsi="Times New Roman"/>
          <w:i/>
          <w:sz w:val="28"/>
          <w:szCs w:val="28"/>
          <w:lang w:eastAsia="ru-RU"/>
        </w:rPr>
        <w:t>президентская власть</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b/>
          <w:sz w:val="28"/>
          <w:szCs w:val="28"/>
          <w:lang w:eastAsia="ru-RU"/>
        </w:rPr>
        <w:t>Президент</w:t>
      </w:r>
      <w:r>
        <w:rPr>
          <w:rFonts w:eastAsia="Times New Roman" w:cs="Times New Roman" w:ascii="Times New Roman" w:hAnsi="Times New Roman"/>
          <w:sz w:val="28"/>
          <w:szCs w:val="28"/>
          <w:lang w:eastAsia="ru-RU"/>
        </w:rPr>
        <w:t xml:space="preserve"> признавался «гарантом национальной независимости и территориальной целостности» Республики. Он назначал правительство, не принимая во внимание расстановку политических сил в парламенте, сам председательствовал в Совете Министров, обладал непосредственной правительственной властью, был главой вооруженных сил. Президент пользовался правом роспуска парламента и, кроме всего, мог вообще взять всю полноту государственной власти на себя «когда учреждения республики, независимость нации... оказываются под серьезной и непосредственной угрозой» (ст .16).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Избрание президента осуществлялось (на 7 лет) теперь самостоятельной от парламента коллегией выборщиков, где депутаты парламента были в меньшинстве перед представителями коммун и департаментов.</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Конституция расширила и полномочия </w:t>
      </w:r>
      <w:r>
        <w:rPr>
          <w:rFonts w:eastAsia="Times New Roman" w:cs="Times New Roman" w:ascii="Times New Roman" w:hAnsi="Times New Roman"/>
          <w:b/>
          <w:sz w:val="28"/>
          <w:szCs w:val="28"/>
          <w:lang w:eastAsia="ru-RU"/>
        </w:rPr>
        <w:t>главы правительства</w:t>
      </w:r>
      <w:r>
        <w:rPr>
          <w:rFonts w:eastAsia="Times New Roman" w:cs="Times New Roman" w:ascii="Times New Roman" w:hAnsi="Times New Roman"/>
          <w:sz w:val="28"/>
          <w:szCs w:val="28"/>
          <w:lang w:eastAsia="ru-RU"/>
        </w:rPr>
        <w:t xml:space="preserve">, на которое возлагалась задача проведения «политики Нации» (ст. 20). Запрещалось совмещать пост в правительстве с депутатским мандатом, что было важным новшеством во французских конституционных порядках. Парламент, составленный из двух равноправных палат — Национального собрания и Сената, - сохранил законодательные полномочия, однако были сокращены его бюджетные права.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Правительство вновь получило конституционное право на законодательствование в порядке ордонансов (с последующим их одобрением), В полностью самостоятельный институт власти оформился Конституционный Совет (образуемый из 9 советников на началах равного их делегирования президентом, Сенатом и председателем Национального собрания на 9 лет с обновлением на 1/3). Конституционный совет получил полномочия контролировать выборы всех властей и право рассмотрения конституционности законов - вплоть до их аннулирования (решения Совета обжалованию не подлежит).</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целом Конституция 1958 г. установила несомненный </w:t>
      </w:r>
      <w:r>
        <w:rPr>
          <w:rFonts w:eastAsia="Times New Roman" w:cs="Times New Roman" w:ascii="Times New Roman" w:hAnsi="Times New Roman"/>
          <w:i/>
          <w:sz w:val="28"/>
          <w:szCs w:val="28"/>
          <w:lang w:eastAsia="ru-RU"/>
        </w:rPr>
        <w:t>авторитарный режим</w:t>
      </w:r>
      <w:r>
        <w:rPr>
          <w:rFonts w:eastAsia="Times New Roman" w:cs="Times New Roman" w:ascii="Times New Roman" w:hAnsi="Times New Roman"/>
          <w:sz w:val="28"/>
          <w:szCs w:val="28"/>
          <w:lang w:eastAsia="ru-RU"/>
        </w:rPr>
        <w:t>, подобный тем, какие характеризовали Францию ХIХ в. дальнейшая политическая жизнь только укрепила цезаристские начала режима власти де Голля, хотя сильная президентская власть помогла стране решить наиболее острые внешнеполитические и военно-политические проблемы (связанные с признанием независимости Алжира в 1962 г. и вообще с развалом Французской колониальной империи в Африке).</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1962 г. де Голль завершил конституционную реформу, проведя референдум (отчасти в нарушение правила, предусмотренного Конституцией 1958 г.) о новом порядке избрания главы государства. Впредь президент избирался не коллегией выборщиков (которая насчитывала до 80 тыс. чел.), а всеобщим голосованием, причем свободное выдвижение кандидатов в президенты ограничивалось.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Глава государства стал практически в равнозначное представительному парламентному конституционное положение, что, бесспорно, увеличило его власть в практической политике. В 1974 г. избирательное право было представлено всем с 18 лет, при условии постоянного проживания в месте составления списков. Вторичная попытка президента де Голля укрепить авторитарные тенденции во французской конституции в период майского кризиса 1968 г. закончилась неудачей: референдум о реформе Сената и местной администрации завершился его поражением. Де Голль счел за лучшее уйти с поста президента. Конституционный строй Пятой республики в целом стабилизировался.</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Конституция 1958 г. сохранила свою силу до конца ХХ в. практически в неизменном виде. Некоторые перемены коснулись в 1980-81 гг. местного самоуправления (была упразднена должность префекта парламента, повышены права выборных советов), избирательной системы. В политическом отношении история учреждений Пятой республики последних десятилетий ХХ в. характеризовалась противостоянием и поляризацией двух политических сил: право-республиканского «Союза в защиту новой республики» (деголлевской партия, образованной в октябре 1958 г.) и коалиции левых партий, в центре которых вновь оказалась наиболее мощная Социалистическая партия.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Эти две силы, попеременно побеждая на президентских и парламентских выборах, постепенно сформировали во Франции подобие двухпартийной системы, которая стабилизировала конституционные учреждения Пятой республики. Полнота правительственной власти сохранилась за президентом, однако, назначения на посты председателя Совета министров и министров стали производиться с учетом парламентского большинства.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Конституционная реформа 1995 г.</w:t>
      </w:r>
      <w:r>
        <w:rPr>
          <w:rFonts w:eastAsia="Times New Roman" w:cs="Times New Roman" w:ascii="Times New Roman" w:hAnsi="Times New Roman"/>
          <w:sz w:val="28"/>
          <w:szCs w:val="28"/>
          <w:lang w:eastAsia="ru-RU"/>
        </w:rPr>
        <w:t xml:space="preserve"> несколько сократила применение референдума вместо обычной законодательной процедуры. Политическая практика и необходимость партийного сотрудничества сгладили наиболее острые углы конституционного цезаризма времен де Голля в сторону парламентаризма.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Де Голль предоставил независимость Алжиру и другим французским колониям. Он добивался упрочнения положения Франции и укрепления ее независимости. Поощрялось развитие современных отраслей промышленности. Франция стала ядерной державой. Она вывела свои войска из-под командования НАТО. Но в 1968 г. произошел внезапный взрыв недовольства политикой де Голля. В 1969 г. он ушел в отставку. Его преемники ослабили государственной регулирование экономики, но продолжали социальные реформы.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Экономический кризис 70-х годов</w:t>
      </w:r>
      <w:r>
        <w:rPr>
          <w:rFonts w:eastAsia="Times New Roman" w:cs="Times New Roman" w:ascii="Times New Roman" w:hAnsi="Times New Roman"/>
          <w:sz w:val="28"/>
          <w:szCs w:val="28"/>
          <w:lang w:eastAsia="ru-RU"/>
        </w:rPr>
        <w:t xml:space="preserve"> привел к власти новые силы. В 1981 г. на президентских выборах победу одержал социалист Франсуа Миттеран. Левые силы попытались выйти из кризиса путем расширения государственного регулирования экономики. Но это только ухудшило положение. На парламентских выборах 1986 г. левые партии потерпели поражение. Правительство Жака Шерака начало сокращать государственное регулирование и провело приватизацию государственного сектора. Позиции правых партий стали укрепляться с середины 1990-х гг. ХХ в.</w:t>
      </w:r>
    </w:p>
    <w:p>
      <w:pPr>
        <w:pStyle w:val="Normal"/>
        <w:spacing w:lineRule="auto" w:line="36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360" w:before="0" w:after="0"/>
        <w:ind w:firstLine="567" w:start="-567" w:end="-185"/>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4. Общая характеристика права</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На протяжении ХХ в. правовая система Франции была подвержена серьезным изменениям, обусловленным воздействием глобальных (две мировые войны, «холодная вона», научно-техническая революция, демократизация, интеграция Франции в Европейский Союз и т.д.) и внутренних факторов (структурные сдвиги в экономике, соотношение политических сил и т.д.).  </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Современная правовая система Франции</w:t>
      </w:r>
      <w:r>
        <w:rPr>
          <w:rFonts w:eastAsia="Times New Roman" w:cs="Times New Roman" w:ascii="Times New Roman" w:hAnsi="Times New Roman"/>
          <w:sz w:val="28"/>
          <w:szCs w:val="28"/>
          <w:lang w:eastAsia="ru-RU"/>
        </w:rPr>
        <w:t xml:space="preserve"> развивалась путем адаптации классической наполеоновской кодификации права начала </w:t>
      </w:r>
      <w:r>
        <w:rPr>
          <w:rFonts w:eastAsia="Times New Roman" w:cs="Times New Roman" w:ascii="Times New Roman" w:hAnsi="Times New Roman"/>
          <w:bCs/>
          <w:sz w:val="28"/>
          <w:szCs w:val="28"/>
          <w:lang w:val="en-US" w:eastAsia="ru-RU"/>
        </w:rPr>
        <w:t>XIX</w:t>
      </w:r>
      <w:r>
        <w:rPr>
          <w:rFonts w:eastAsia="Times New Roman" w:cs="Times New Roman" w:ascii="Times New Roman" w:hAnsi="Times New Roman"/>
          <w:sz w:val="28"/>
          <w:szCs w:val="28"/>
          <w:lang w:eastAsia="ru-RU"/>
        </w:rPr>
        <w:t xml:space="preserve"> в. к требованиям индустриального общества ХХ в.  Главной тенденцией в развитии современного французского права стала тенденция его дальнейшей демократизации, согласно которой критерием зрелости правовой системы является  гарантия прав и свобод человека, а сами нормы и институты формируются на основе максимального учета интересов общества. Конвенциональный характер права, социальная направленность механизмов правового регулирования различных сфер индустриального общества дополнялись тенденциями межгосударственной унификации, растущего взаимовлияния и взаимообогащения континентальной и англосаксонской ветвей права.</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Модернизация</w:t>
      </w:r>
      <w:r>
        <w:rPr>
          <w:rFonts w:eastAsia="Times New Roman" w:cs="Times New Roman" w:ascii="Times New Roman" w:hAnsi="Times New Roman"/>
          <w:sz w:val="28"/>
          <w:szCs w:val="28"/>
          <w:lang w:eastAsia="ru-RU"/>
        </w:rPr>
        <w:t xml:space="preserve"> современного французского законодательства осуществлялась поэтапно. </w:t>
      </w:r>
      <w:r>
        <w:rPr>
          <w:rFonts w:eastAsia="Times New Roman" w:cs="Times New Roman" w:ascii="Times New Roman" w:hAnsi="Times New Roman"/>
          <w:i/>
          <w:sz w:val="28"/>
          <w:szCs w:val="28"/>
          <w:lang w:eastAsia="ru-RU"/>
        </w:rPr>
        <w:t>На этапе корпоративного капитализма</w:t>
      </w:r>
      <w:r>
        <w:rPr>
          <w:rFonts w:eastAsia="Times New Roman" w:cs="Times New Roman" w:ascii="Times New Roman" w:hAnsi="Times New Roman"/>
          <w:sz w:val="28"/>
          <w:szCs w:val="28"/>
          <w:lang w:eastAsia="ru-RU"/>
        </w:rPr>
        <w:t xml:space="preserve"> (кон. </w:t>
      </w:r>
      <w:r>
        <w:rPr>
          <w:rFonts w:eastAsia="Times New Roman" w:cs="Times New Roman" w:ascii="Times New Roman" w:hAnsi="Times New Roman"/>
          <w:bCs/>
          <w:sz w:val="28"/>
          <w:szCs w:val="28"/>
          <w:lang w:val="en-US" w:eastAsia="ru-RU"/>
        </w:rPr>
        <w:t>XIX</w:t>
      </w:r>
      <w:r>
        <w:rPr>
          <w:rFonts w:eastAsia="Times New Roman" w:cs="Times New Roman" w:ascii="Times New Roman" w:hAnsi="Times New Roman"/>
          <w:sz w:val="28"/>
          <w:szCs w:val="28"/>
          <w:lang w:eastAsia="ru-RU"/>
        </w:rPr>
        <w:t xml:space="preserve"> - пер.пол. ХХ в.) обновление наполеоновской правовой системы, состоящей из пяти кодексов – Гражданского, Гражданско-процессуального, Торгового, Уголовно-процессуального и Уголовного, осуществлялось путем внесения отдельных поправок в те или иные разделы кодексов.</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На втором этапе</w:t>
      </w:r>
      <w:r>
        <w:rPr>
          <w:rFonts w:eastAsia="Times New Roman" w:cs="Times New Roman" w:ascii="Times New Roman" w:hAnsi="Times New Roman"/>
          <w:sz w:val="28"/>
          <w:szCs w:val="28"/>
          <w:lang w:eastAsia="ru-RU"/>
        </w:rPr>
        <w:t xml:space="preserve"> (начиная со второй половины ХХ в.) – этапе перехода к постиндустриальному обществу и к сервисной экономике – возросло значение делегированного законодательства: декретов-законов и ордонансов.</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Правительство </w:t>
      </w:r>
      <w:r>
        <w:rPr>
          <w:rFonts w:eastAsia="Times New Roman" w:cs="Times New Roman" w:ascii="Times New Roman" w:hAnsi="Times New Roman"/>
          <w:sz w:val="28"/>
          <w:szCs w:val="28"/>
          <w:lang w:val="en-US" w:eastAsia="ru-RU"/>
        </w:rPr>
        <w:t>IV</w:t>
      </w:r>
      <w:r>
        <w:rPr>
          <w:rFonts w:eastAsia="Times New Roman" w:cs="Times New Roman" w:ascii="Times New Roman" w:hAnsi="Times New Roman"/>
          <w:sz w:val="28"/>
          <w:szCs w:val="28"/>
          <w:lang w:eastAsia="ru-RU"/>
        </w:rPr>
        <w:t xml:space="preserve"> Республики за 1951-1956 гг. ввело в действие </w:t>
      </w:r>
      <w:r>
        <w:rPr>
          <w:rFonts w:eastAsia="Times New Roman" w:cs="Times New Roman" w:ascii="Times New Roman" w:hAnsi="Times New Roman"/>
          <w:i/>
          <w:sz w:val="28"/>
          <w:szCs w:val="28"/>
          <w:lang w:eastAsia="ru-RU"/>
        </w:rPr>
        <w:t>19 своеобразных кодексов</w:t>
      </w:r>
      <w:r>
        <w:rPr>
          <w:rFonts w:eastAsia="Times New Roman" w:cs="Times New Roman" w:ascii="Times New Roman" w:hAnsi="Times New Roman"/>
          <w:sz w:val="28"/>
          <w:szCs w:val="28"/>
          <w:lang w:eastAsia="ru-RU"/>
        </w:rPr>
        <w:t>, среди которых обращают на себя внимание трудовой кодекс, аграрный избирательный, пенсионный, публичного здравоохранения, лесной, урбанический (городского права) и др.</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области источников права здесь колебался рост кодифицированного массива законодательства и уменьшение судебного правотворчества, хотя сохраняется значение учено-догматических толкований и влияние региональных и международных нормативно-правовых источников.</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Проблема ревизии кодекса Наполеона вызревала в течение всего ХХ в., но в 1904 г. от нее отказались. В 1945 г. вновь создали комиссию по реформе ГК, однако она работала очень медленно и была по-настоящему оживлена через 18 лет, но уже в обстановке всеобщего равнодушия к этой реформе. Были созданы новые кодексы (новый УК - 1958 и Наказательный (уголовный, карательный) кодекс - 1994).</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Принят в 1992 г. и вступил в силу в 1994 г. кодекс, сохранивший триаду наказуемых деяний из УК 1810 г.: преступление, проступок и нарушение.</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Преступление определяется, как причинение или причинять ущерб общественным ценностям.</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Значительную инновацию претерпевает толкование смягчающих и освобождающих от ответственности обстоятельств:</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 если действия разрешены или предписаны законом</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2) если лицо выполняло приказ законного органа власти</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3) если лицо действовало в состоянии правомерной самообороны и т.д.</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Новыми направлениями в </w:t>
      </w:r>
      <w:r>
        <w:rPr>
          <w:rFonts w:eastAsia="Times New Roman" w:cs="Times New Roman" w:ascii="Times New Roman" w:hAnsi="Times New Roman"/>
          <w:i/>
          <w:sz w:val="28"/>
          <w:szCs w:val="28"/>
          <w:lang w:eastAsia="ru-RU"/>
        </w:rPr>
        <w:t>наказательно - исправительной политике</w:t>
      </w:r>
      <w:r>
        <w:rPr>
          <w:rFonts w:eastAsia="Times New Roman" w:cs="Times New Roman" w:ascii="Times New Roman" w:hAnsi="Times New Roman"/>
          <w:sz w:val="28"/>
          <w:szCs w:val="28"/>
          <w:lang w:eastAsia="ru-RU"/>
        </w:rPr>
        <w:t xml:space="preserve"> французских законодателей можно считать следующие:</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более полная индивидуализация ответственности законопреступника и выносимого ему наказания;</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гуманизация наказания (отмена каторги - 1946, отмена смертной казни - 1981, общественно-полезный труд 1983 г.);</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включение новых разновидностей составов преступлений с увеличением ответственности (торговля наркотиками, бандитизм, терроризм);</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очищение кодекса от устарелых (недействующих) норм за деяния религиозного и нравственного характера. </w:t>
      </w:r>
    </w:p>
    <w:p>
      <w:pPr>
        <w:pStyle w:val="Normal"/>
        <w:spacing w:lineRule="auto" w:line="240" w:before="0" w:after="0"/>
        <w:ind w:firstLine="567" w:start="-567" w:end="-185"/>
        <w:jc w:val="both"/>
        <w:rPr>
          <w:rFonts w:ascii="Times New Roman" w:hAnsi="Times New Roman" w:eastAsia="Times New Roman" w:cs="Times New Roman"/>
          <w:i/>
          <w:sz w:val="28"/>
          <w:szCs w:val="28"/>
          <w:lang w:eastAsia="ru-RU"/>
        </w:rPr>
      </w:pPr>
      <w:r>
        <w:rPr>
          <w:rFonts w:eastAsia="Times New Roman" w:cs="Times New Roman" w:ascii="Times New Roman" w:hAnsi="Times New Roman"/>
          <w:sz w:val="28"/>
          <w:szCs w:val="28"/>
          <w:lang w:eastAsia="ru-RU"/>
        </w:rPr>
        <w:t>С начала ХХ</w:t>
      </w:r>
      <w:r>
        <w:rPr>
          <w:rFonts w:eastAsia="Times New Roman" w:cs="Times New Roman" w:ascii="Times New Roman" w:hAnsi="Times New Roman"/>
          <w:sz w:val="28"/>
          <w:szCs w:val="28"/>
          <w:lang w:val="en-US" w:eastAsia="ru-RU"/>
        </w:rPr>
        <w:t>I</w:t>
      </w:r>
      <w:r>
        <w:rPr>
          <w:rFonts w:eastAsia="Times New Roman" w:cs="Times New Roman" w:ascii="Times New Roman" w:hAnsi="Times New Roman"/>
          <w:sz w:val="28"/>
          <w:szCs w:val="28"/>
          <w:lang w:eastAsia="ru-RU"/>
        </w:rPr>
        <w:t xml:space="preserve"> в. произошли изменения в системе источников французского права. Заметно расширился перечень источников права: в него вошли правовые обычаи, используемые в торговых сделках, а также и судебная практика, ранее не считавшаяся в качестве источника права. Последняя стала следствием влияния англосаксонской ветви права. Возникновение Европейского Союза обусловила необходимость единообразного правового регулирования в государствах – членах сообщества. В этой связи важнейшим источником французского права стали акты коммунитарного права (т.е. права сообщества) – </w:t>
      </w:r>
      <w:r>
        <w:rPr>
          <w:rFonts w:eastAsia="Times New Roman" w:cs="Times New Roman" w:ascii="Times New Roman" w:hAnsi="Times New Roman"/>
          <w:i/>
          <w:sz w:val="28"/>
          <w:szCs w:val="28"/>
          <w:lang w:eastAsia="ru-RU"/>
        </w:rPr>
        <w:t>Учредительные договоры ЕС</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 xml:space="preserve">Конституция ЕС. </w:t>
      </w:r>
    </w:p>
    <w:p>
      <w:pPr>
        <w:pStyle w:val="Normal"/>
        <w:spacing w:lineRule="auto" w:line="240" w:before="0" w:after="0"/>
        <w:ind w:firstLine="567" w:start="-567" w:end="-185"/>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Таким образом, государственно - правовое развитие Франции в ХХ  - нач. ХХ</w:t>
      </w:r>
      <w:r>
        <w:rPr>
          <w:rFonts w:eastAsia="Times New Roman" w:cs="Times New Roman" w:ascii="Times New Roman" w:hAnsi="Times New Roman"/>
          <w:i/>
          <w:sz w:val="28"/>
          <w:szCs w:val="28"/>
          <w:lang w:val="en-US" w:eastAsia="ru-RU"/>
        </w:rPr>
        <w:t>I</w:t>
      </w:r>
      <w:r>
        <w:rPr>
          <w:rFonts w:eastAsia="Times New Roman" w:cs="Times New Roman" w:ascii="Times New Roman" w:hAnsi="Times New Roman"/>
          <w:i/>
          <w:sz w:val="28"/>
          <w:szCs w:val="28"/>
          <w:lang w:eastAsia="ru-RU"/>
        </w:rPr>
        <w:t xml:space="preserve"> вв. происходило в условиях поляризации и открытого противоборства правых и левых партий и группировок, что приводило, как к изменениям в политическом режиме, так и глубоким реформам государственного строя, трансформации конституционных принципов и эволюции правовой системы.</w:t>
      </w:r>
    </w:p>
    <w:p>
      <w:pPr>
        <w:pStyle w:val="Normal"/>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r>
    </w:p>
    <w:p>
      <w:pPr>
        <w:pStyle w:val="Style18"/>
        <w:ind w:firstLine="567" w:start="-567" w:end="0"/>
        <w:rPr/>
      </w:pPr>
      <w:r>
        <w:rPr>
          <w:rFonts w:eastAsia="Times New Roman" w:cs="Times New Roman" w:ascii="Times New Roman" w:hAnsi="Times New Roman"/>
          <w:sz w:val="28"/>
          <w:szCs w:val="28"/>
          <w:lang w:eastAsia="ru-RU"/>
        </w:rPr>
      </w:r>
    </w:p>
    <w:p>
      <w:pPr>
        <w:pStyle w:val="Style18"/>
        <w:ind w:firstLine="567" w:start="-567" w:end="0"/>
        <w:rPr/>
      </w:pPr>
      <w:r>
        <w:rPr/>
        <w:t>ЛЕКЦИЯ №22</w:t>
      </w:r>
    </w:p>
    <w:p>
      <w:pPr>
        <w:pStyle w:val="Style19"/>
        <w:ind w:firstLine="567" w:start="-567" w:end="0"/>
        <w:rPr/>
      </w:pPr>
      <w:r>
        <w:rPr/>
        <w:t>Эволюция государства и права Соединенных Штатов Америки в XX веке</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i/>
          <w:color w:val="000000"/>
          <w:spacing w:val="2"/>
          <w:sz w:val="28"/>
          <w:szCs w:val="28"/>
          <w:lang w:eastAsia="ru-RU"/>
        </w:rPr>
      </w:pPr>
      <w:r>
        <w:rPr>
          <w:rFonts w:eastAsia="Times New Roman" w:cs="Times New Roman" w:ascii="Times New Roman" w:hAnsi="Times New Roman"/>
          <w:b/>
          <w:i/>
          <w:color w:val="000000"/>
          <w:sz w:val="28"/>
          <w:szCs w:val="28"/>
          <w:lang w:eastAsia="ru-RU"/>
        </w:rPr>
        <w:t xml:space="preserve"> </w:t>
      </w:r>
      <w:r>
        <w:rPr>
          <w:rFonts w:eastAsia="Times New Roman" w:cs="Times New Roman" w:ascii="Times New Roman" w:hAnsi="Times New Roman"/>
          <w:i/>
          <w:color w:val="000000"/>
          <w:sz w:val="28"/>
          <w:szCs w:val="28"/>
          <w:lang w:eastAsia="ru-RU"/>
        </w:rPr>
        <w:t xml:space="preserve">К началу </w:t>
      </w:r>
      <w:r>
        <w:rPr>
          <w:rFonts w:eastAsia="Times New Roman" w:cs="Times New Roman" w:ascii="Times New Roman" w:hAnsi="Times New Roman"/>
          <w:i/>
          <w:color w:val="000000"/>
          <w:sz w:val="28"/>
          <w:szCs w:val="28"/>
          <w:lang w:val="en-US" w:eastAsia="ru-RU"/>
        </w:rPr>
        <w:t>XX</w:t>
      </w:r>
      <w:r>
        <w:rPr>
          <w:rFonts w:eastAsia="Times New Roman" w:cs="Times New Roman" w:ascii="Times New Roman" w:hAnsi="Times New Roman"/>
          <w:i/>
          <w:color w:val="000000"/>
          <w:sz w:val="28"/>
          <w:szCs w:val="28"/>
          <w:lang w:eastAsia="ru-RU"/>
        </w:rPr>
        <w:t xml:space="preserve"> в. США становятся крупнейшей мировой дер</w:t>
        <w:softHyphen/>
      </w:r>
      <w:r>
        <w:rPr>
          <w:rFonts w:eastAsia="Times New Roman" w:cs="Times New Roman" w:ascii="Times New Roman" w:hAnsi="Times New Roman"/>
          <w:i/>
          <w:color w:val="000000"/>
          <w:spacing w:val="6"/>
          <w:sz w:val="28"/>
          <w:szCs w:val="28"/>
          <w:lang w:eastAsia="ru-RU"/>
        </w:rPr>
        <w:t>жавой. Во многом благодаря чрезвычайно благоприятным при</w:t>
        <w:softHyphen/>
      </w:r>
      <w:r>
        <w:rPr>
          <w:rFonts w:eastAsia="Times New Roman" w:cs="Times New Roman" w:ascii="Times New Roman" w:hAnsi="Times New Roman"/>
          <w:i/>
          <w:color w:val="000000"/>
          <w:spacing w:val="8"/>
          <w:sz w:val="28"/>
          <w:szCs w:val="28"/>
          <w:lang w:eastAsia="ru-RU"/>
        </w:rPr>
        <w:t xml:space="preserve">родным, демографическим, внешнеполитическим условиям, а </w:t>
      </w:r>
      <w:r>
        <w:rPr>
          <w:rFonts w:eastAsia="Times New Roman" w:cs="Times New Roman" w:ascii="Times New Roman" w:hAnsi="Times New Roman"/>
          <w:i/>
          <w:color w:val="000000"/>
          <w:spacing w:val="4"/>
          <w:sz w:val="28"/>
          <w:szCs w:val="28"/>
          <w:lang w:eastAsia="ru-RU"/>
        </w:rPr>
        <w:t>также энергии и предприимчивости народа они выходят на пер</w:t>
        <w:softHyphen/>
      </w:r>
      <w:r>
        <w:rPr>
          <w:rFonts w:eastAsia="Times New Roman" w:cs="Times New Roman" w:ascii="Times New Roman" w:hAnsi="Times New Roman"/>
          <w:i/>
          <w:color w:val="000000"/>
          <w:spacing w:val="2"/>
          <w:sz w:val="28"/>
          <w:szCs w:val="28"/>
          <w:lang w:eastAsia="ru-RU"/>
        </w:rPr>
        <w:t>вое место в мире по основным экономическим показателям. Мно</w:t>
        <w:softHyphen/>
      </w:r>
      <w:r>
        <w:rPr>
          <w:rFonts w:eastAsia="Times New Roman" w:cs="Times New Roman" w:ascii="Times New Roman" w:hAnsi="Times New Roman"/>
          <w:i/>
          <w:color w:val="000000"/>
          <w:spacing w:val="8"/>
          <w:sz w:val="28"/>
          <w:szCs w:val="28"/>
          <w:lang w:eastAsia="ru-RU"/>
        </w:rPr>
        <w:t xml:space="preserve">гократно увеличилось население страны в немалой степени за </w:t>
      </w:r>
      <w:r>
        <w:rPr>
          <w:rFonts w:eastAsia="Times New Roman" w:cs="Times New Roman" w:ascii="Times New Roman" w:hAnsi="Times New Roman"/>
          <w:i/>
          <w:color w:val="000000"/>
          <w:spacing w:val="6"/>
          <w:sz w:val="28"/>
          <w:szCs w:val="28"/>
          <w:lang w:eastAsia="ru-RU"/>
        </w:rPr>
        <w:t xml:space="preserve">счет эмигрантов, прежние отечества которых тратили средства </w:t>
      </w:r>
      <w:r>
        <w:rPr>
          <w:rFonts w:eastAsia="Times New Roman" w:cs="Times New Roman" w:ascii="Times New Roman" w:hAnsi="Times New Roman"/>
          <w:i/>
          <w:color w:val="000000"/>
          <w:spacing w:val="4"/>
          <w:sz w:val="28"/>
          <w:szCs w:val="28"/>
          <w:lang w:eastAsia="ru-RU"/>
        </w:rPr>
        <w:t>на их воспитание, образование, здоровье, а США пожинали пло</w:t>
        <w:softHyphen/>
      </w:r>
      <w:r>
        <w:rPr>
          <w:rFonts w:eastAsia="Times New Roman" w:cs="Times New Roman" w:ascii="Times New Roman" w:hAnsi="Times New Roman"/>
          <w:i/>
          <w:color w:val="000000"/>
          <w:spacing w:val="2"/>
          <w:sz w:val="28"/>
          <w:szCs w:val="28"/>
          <w:lang w:eastAsia="ru-RU"/>
        </w:rPr>
        <w:t xml:space="preserve">ды трудов достигших зрелого возраста людей. </w:t>
      </w:r>
    </w:p>
    <w:p>
      <w:pPr>
        <w:pStyle w:val="Normal"/>
        <w:widowControl w:val="false"/>
        <w:shd w:fill="FFFFFF" w:val="clear"/>
        <w:autoSpaceDE w:val="false"/>
        <w:spacing w:lineRule="auto" w:line="240" w:before="0" w:after="0"/>
        <w:ind w:firstLine="567" w:start="-567" w:end="0"/>
        <w:jc w:val="both"/>
        <w:rPr>
          <w:rFonts w:ascii="Times New Roman" w:hAnsi="Times New Roman" w:eastAsia="Times New Roman" w:cs="Times New Roman"/>
          <w:i/>
          <w:color w:val="000000"/>
          <w:spacing w:val="4"/>
          <w:w w:val="107"/>
          <w:sz w:val="28"/>
          <w:szCs w:val="28"/>
          <w:lang w:eastAsia="ru-RU"/>
        </w:rPr>
      </w:pPr>
      <w:r>
        <w:rPr>
          <w:rFonts w:eastAsia="Times New Roman" w:cs="Times New Roman" w:ascii="Times New Roman" w:hAnsi="Times New Roman"/>
          <w:i/>
          <w:color w:val="000000"/>
          <w:spacing w:val="2"/>
          <w:sz w:val="28"/>
          <w:szCs w:val="28"/>
          <w:lang w:eastAsia="ru-RU"/>
        </w:rPr>
        <w:t xml:space="preserve">Мировые войны, в </w:t>
      </w:r>
      <w:r>
        <w:rPr>
          <w:rFonts w:eastAsia="Times New Roman" w:cs="Times New Roman" w:ascii="Times New Roman" w:hAnsi="Times New Roman"/>
          <w:i/>
          <w:color w:val="000000"/>
          <w:spacing w:val="4"/>
          <w:sz w:val="28"/>
          <w:szCs w:val="28"/>
          <w:lang w:eastAsia="ru-RU"/>
        </w:rPr>
        <w:t>которых участвовала страна, фактически не затронули ее терри</w:t>
        <w:softHyphen/>
      </w:r>
      <w:r>
        <w:rPr>
          <w:rFonts w:eastAsia="Times New Roman" w:cs="Times New Roman" w:ascii="Times New Roman" w:hAnsi="Times New Roman"/>
          <w:i/>
          <w:color w:val="000000"/>
          <w:spacing w:val="11"/>
          <w:sz w:val="28"/>
          <w:szCs w:val="28"/>
          <w:lang w:eastAsia="ru-RU"/>
        </w:rPr>
        <w:t xml:space="preserve">тории. Из этих войн она вышла еще более усилившись, как в </w:t>
      </w:r>
      <w:r>
        <w:rPr>
          <w:rFonts w:eastAsia="Times New Roman" w:cs="Times New Roman" w:ascii="Times New Roman" w:hAnsi="Times New Roman"/>
          <w:i/>
          <w:color w:val="000000"/>
          <w:spacing w:val="5"/>
          <w:sz w:val="28"/>
          <w:szCs w:val="28"/>
          <w:lang w:eastAsia="ru-RU"/>
        </w:rPr>
        <w:t xml:space="preserve">экономическом, так и в военном отношении. Уже после Первой </w:t>
      </w:r>
      <w:r>
        <w:rPr>
          <w:rFonts w:eastAsia="Times New Roman" w:cs="Times New Roman" w:ascii="Times New Roman" w:hAnsi="Times New Roman"/>
          <w:i/>
          <w:color w:val="000000"/>
          <w:spacing w:val="4"/>
          <w:sz w:val="28"/>
          <w:szCs w:val="28"/>
          <w:lang w:eastAsia="ru-RU"/>
        </w:rPr>
        <w:t>мировой войны США из страны-должника превратились в стра</w:t>
        <w:softHyphen/>
      </w:r>
      <w:r>
        <w:rPr>
          <w:rFonts w:eastAsia="Times New Roman" w:cs="Times New Roman" w:ascii="Times New Roman" w:hAnsi="Times New Roman"/>
          <w:i/>
          <w:color w:val="000000"/>
          <w:spacing w:val="7"/>
          <w:sz w:val="28"/>
          <w:szCs w:val="28"/>
          <w:lang w:eastAsia="ru-RU"/>
        </w:rPr>
        <w:t>ну-кредитора. За это время американская экономика претерпе</w:t>
        <w:softHyphen/>
      </w:r>
      <w:r>
        <w:rPr>
          <w:rFonts w:eastAsia="Times New Roman" w:cs="Times New Roman" w:ascii="Times New Roman" w:hAnsi="Times New Roman"/>
          <w:i/>
          <w:color w:val="000000"/>
          <w:spacing w:val="5"/>
          <w:sz w:val="28"/>
          <w:szCs w:val="28"/>
          <w:lang w:eastAsia="ru-RU"/>
        </w:rPr>
        <w:t>ла важные структурно-социальные преобразования. Уже в кон</w:t>
        <w:softHyphen/>
      </w:r>
      <w:r>
        <w:rPr>
          <w:rFonts w:eastAsia="Times New Roman" w:cs="Times New Roman" w:ascii="Times New Roman" w:hAnsi="Times New Roman"/>
          <w:i/>
          <w:color w:val="000000"/>
          <w:sz w:val="28"/>
          <w:szCs w:val="28"/>
          <w:lang w:eastAsia="ru-RU"/>
        </w:rPr>
        <w:t xml:space="preserve">це </w:t>
      </w:r>
      <w:r>
        <w:rPr>
          <w:rFonts w:eastAsia="Times New Roman" w:cs="Times New Roman" w:ascii="Times New Roman" w:hAnsi="Times New Roman"/>
          <w:i/>
          <w:color w:val="000000"/>
          <w:sz w:val="28"/>
          <w:szCs w:val="28"/>
          <w:lang w:val="en-US" w:eastAsia="ru-RU"/>
        </w:rPr>
        <w:t>XIX</w:t>
      </w:r>
      <w:r>
        <w:rPr>
          <w:rFonts w:eastAsia="Times New Roman" w:cs="Times New Roman" w:ascii="Times New Roman" w:hAnsi="Times New Roman"/>
          <w:i/>
          <w:color w:val="000000"/>
          <w:sz w:val="28"/>
          <w:szCs w:val="28"/>
          <w:lang w:eastAsia="ru-RU"/>
        </w:rPr>
        <w:t xml:space="preserve"> в. в экономике господствовали крупнейшие финансово-</w:t>
      </w:r>
      <w:r>
        <w:rPr>
          <w:rFonts w:eastAsia="Times New Roman" w:cs="Times New Roman" w:ascii="Times New Roman" w:hAnsi="Times New Roman"/>
          <w:i/>
          <w:color w:val="000000"/>
          <w:spacing w:val="3"/>
          <w:sz w:val="28"/>
          <w:szCs w:val="28"/>
          <w:lang w:eastAsia="ru-RU"/>
        </w:rPr>
        <w:t xml:space="preserve">промышленные корпорации. Однако это не сдерживало развитие </w:t>
      </w:r>
      <w:r>
        <w:rPr>
          <w:rFonts w:eastAsia="Times New Roman" w:cs="Times New Roman" w:ascii="Times New Roman" w:hAnsi="Times New Roman"/>
          <w:i/>
          <w:color w:val="000000"/>
          <w:spacing w:val="4"/>
          <w:sz w:val="28"/>
          <w:szCs w:val="28"/>
          <w:lang w:eastAsia="ru-RU"/>
        </w:rPr>
        <w:t>мелких и средних промышленных, сельскохозяйственных и тор</w:t>
        <w:softHyphen/>
        <w:t>говых предприятий. Значительная, но рациональная интенсифи</w:t>
        <w:softHyphen/>
      </w:r>
      <w:r>
        <w:rPr>
          <w:rFonts w:eastAsia="Times New Roman" w:cs="Times New Roman" w:ascii="Times New Roman" w:hAnsi="Times New Roman"/>
          <w:i/>
          <w:color w:val="000000"/>
          <w:sz w:val="28"/>
          <w:szCs w:val="28"/>
          <w:lang w:eastAsia="ru-RU"/>
        </w:rPr>
        <w:t xml:space="preserve">кация труда в условиях начавшейся с середины 50-х годов </w:t>
      </w:r>
      <w:r>
        <w:rPr>
          <w:rFonts w:eastAsia="Times New Roman" w:cs="Times New Roman" w:ascii="Times New Roman" w:hAnsi="Times New Roman"/>
          <w:i/>
          <w:color w:val="000000"/>
          <w:sz w:val="28"/>
          <w:szCs w:val="28"/>
          <w:lang w:val="en-US" w:eastAsia="ru-RU"/>
        </w:rPr>
        <w:t>XX</w:t>
      </w:r>
      <w:r>
        <w:rPr>
          <w:rFonts w:eastAsia="Times New Roman" w:cs="Times New Roman" w:ascii="Times New Roman" w:hAnsi="Times New Roman"/>
          <w:i/>
          <w:color w:val="000000"/>
          <w:sz w:val="28"/>
          <w:szCs w:val="28"/>
          <w:lang w:eastAsia="ru-RU"/>
        </w:rPr>
        <w:t xml:space="preserve"> в. научно-технической революции позволила правящему классу пой</w:t>
        <w:softHyphen/>
      </w:r>
      <w:r>
        <w:rPr>
          <w:rFonts w:eastAsia="Times New Roman" w:cs="Times New Roman" w:ascii="Times New Roman" w:hAnsi="Times New Roman"/>
          <w:i/>
          <w:color w:val="000000"/>
          <w:spacing w:val="3"/>
          <w:sz w:val="28"/>
          <w:szCs w:val="28"/>
          <w:lang w:eastAsia="ru-RU"/>
        </w:rPr>
        <w:t>ти на уступки трудящимся в их борьбе за свои социально-эконо</w:t>
      </w:r>
      <w:r>
        <w:rPr>
          <w:rFonts w:eastAsia="Times New Roman" w:cs="Times New Roman" w:ascii="Times New Roman" w:hAnsi="Times New Roman"/>
          <w:i/>
          <w:color w:val="000000"/>
          <w:spacing w:val="4"/>
          <w:sz w:val="28"/>
          <w:szCs w:val="28"/>
          <w:lang w:eastAsia="ru-RU"/>
        </w:rPr>
        <w:t xml:space="preserve">мические и политические права. </w:t>
      </w:r>
      <w:r>
        <w:rPr>
          <w:rFonts w:eastAsia="Times New Roman" w:cs="Times New Roman" w:ascii="Times New Roman" w:hAnsi="Times New Roman"/>
          <w:i/>
          <w:color w:val="000000"/>
          <w:spacing w:val="2"/>
          <w:w w:val="107"/>
          <w:sz w:val="28"/>
          <w:szCs w:val="28"/>
          <w:lang w:eastAsia="ru-RU"/>
        </w:rPr>
        <w:t xml:space="preserve">Все это в совокупности повлияло на развитие американской </w:t>
      </w:r>
      <w:r>
        <w:rPr>
          <w:rFonts w:eastAsia="Times New Roman" w:cs="Times New Roman" w:ascii="Times New Roman" w:hAnsi="Times New Roman"/>
          <w:i/>
          <w:color w:val="000000"/>
          <w:spacing w:val="3"/>
          <w:w w:val="107"/>
          <w:sz w:val="28"/>
          <w:szCs w:val="28"/>
          <w:lang w:eastAsia="ru-RU"/>
        </w:rPr>
        <w:t>государственности, которая, несмотря на происходящие измене</w:t>
        <w:softHyphen/>
      </w:r>
      <w:r>
        <w:rPr>
          <w:rFonts w:eastAsia="Times New Roman" w:cs="Times New Roman" w:ascii="Times New Roman" w:hAnsi="Times New Roman"/>
          <w:i/>
          <w:color w:val="000000"/>
          <w:w w:val="107"/>
          <w:sz w:val="28"/>
          <w:szCs w:val="28"/>
          <w:lang w:eastAsia="ru-RU"/>
        </w:rPr>
        <w:t xml:space="preserve">ния, базировалась на положениях Конституции 1787 г. По своему </w:t>
      </w:r>
      <w:r>
        <w:rPr>
          <w:rFonts w:eastAsia="Times New Roman" w:cs="Times New Roman" w:ascii="Times New Roman" w:hAnsi="Times New Roman"/>
          <w:i/>
          <w:color w:val="000000"/>
          <w:spacing w:val="3"/>
          <w:w w:val="107"/>
          <w:sz w:val="28"/>
          <w:szCs w:val="28"/>
          <w:lang w:eastAsia="ru-RU"/>
        </w:rPr>
        <w:t>содержанию это развитие воплощало почти все наиболее харак</w:t>
        <w:softHyphen/>
      </w:r>
      <w:r>
        <w:rPr>
          <w:rFonts w:eastAsia="Times New Roman" w:cs="Times New Roman" w:ascii="Times New Roman" w:hAnsi="Times New Roman"/>
          <w:i/>
          <w:color w:val="000000"/>
          <w:spacing w:val="2"/>
          <w:w w:val="107"/>
          <w:sz w:val="28"/>
          <w:szCs w:val="28"/>
          <w:lang w:eastAsia="ru-RU"/>
        </w:rPr>
        <w:t>терные типичные черты эволюции современных либерально-де</w:t>
        <w:softHyphen/>
      </w:r>
      <w:r>
        <w:rPr>
          <w:rFonts w:eastAsia="Times New Roman" w:cs="Times New Roman" w:ascii="Times New Roman" w:hAnsi="Times New Roman"/>
          <w:i/>
          <w:color w:val="000000"/>
          <w:spacing w:val="4"/>
          <w:w w:val="107"/>
          <w:sz w:val="28"/>
          <w:szCs w:val="28"/>
          <w:lang w:eastAsia="ru-RU"/>
        </w:rPr>
        <w:t>мократических государств.</w:t>
      </w:r>
    </w:p>
    <w:p>
      <w:pPr>
        <w:pStyle w:val="Normal"/>
        <w:widowControl w:val="false"/>
        <w:autoSpaceDE w:val="false"/>
        <w:spacing w:lineRule="auto" w:line="240" w:before="0" w:after="0"/>
        <w:ind w:firstLine="567" w:start="-567" w:end="-36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color w:val="000000"/>
          <w:spacing w:val="4"/>
          <w:w w:val="107"/>
          <w:sz w:val="28"/>
          <w:szCs w:val="28"/>
          <w:lang w:eastAsia="ru-RU"/>
        </w:rPr>
      </w:r>
    </w:p>
    <w:p>
      <w:pPr>
        <w:pStyle w:val="Normal"/>
        <w:widowControl w:val="false"/>
        <w:shd w:fill="FFFFFF" w:val="clear"/>
        <w:autoSpaceDE w:val="false"/>
        <w:spacing w:lineRule="auto" w:line="240" w:before="0" w:after="0"/>
        <w:ind w:firstLine="567" w:start="-567" w:end="0"/>
        <w:jc w:val="center"/>
        <w:rPr>
          <w:rFonts w:ascii="Times New Roman" w:hAnsi="Times New Roman" w:eastAsia="Times New Roman" w:cs="Times New Roman"/>
          <w:b/>
          <w:color w:val="000000"/>
          <w:spacing w:val="-4"/>
          <w:sz w:val="28"/>
          <w:szCs w:val="28"/>
          <w:lang w:eastAsia="ru-RU"/>
        </w:rPr>
      </w:pPr>
      <w:r>
        <w:rPr>
          <w:rFonts w:eastAsia="Times New Roman" w:cs="Times New Roman" w:ascii="Times New Roman" w:hAnsi="Times New Roman"/>
          <w:b/>
          <w:color w:val="000000"/>
          <w:spacing w:val="-4"/>
          <w:sz w:val="28"/>
          <w:szCs w:val="28"/>
          <w:lang w:eastAsia="ru-RU"/>
        </w:rPr>
        <w:t>1.Эволюция государственно - правового строя</w:t>
      </w:r>
    </w:p>
    <w:p>
      <w:pPr>
        <w:pStyle w:val="Normal"/>
        <w:widowControl w:val="false"/>
        <w:autoSpaceDE w:val="false"/>
        <w:spacing w:lineRule="auto" w:line="240" w:before="0" w:after="0"/>
        <w:ind w:firstLine="567" w:start="-567" w:end="-185"/>
        <w:jc w:val="center"/>
        <w:rPr>
          <w:rFonts w:ascii="Times New Roman" w:hAnsi="Times New Roman" w:eastAsia="Times New Roman" w:cs="Times New Roman"/>
          <w:b/>
          <w:color w:val="000000"/>
          <w:spacing w:val="-2"/>
          <w:sz w:val="28"/>
          <w:szCs w:val="28"/>
          <w:lang w:eastAsia="ru-RU"/>
        </w:rPr>
      </w:pPr>
      <w:r>
        <w:rPr>
          <w:rFonts w:eastAsia="Times New Roman" w:cs="Times New Roman" w:ascii="Times New Roman" w:hAnsi="Times New Roman"/>
          <w:b/>
          <w:color w:val="000000"/>
          <w:spacing w:val="-4"/>
          <w:sz w:val="28"/>
          <w:szCs w:val="28"/>
          <w:lang w:eastAsia="ru-RU"/>
        </w:rPr>
        <w:t xml:space="preserve">США в ХХ </w:t>
      </w:r>
      <w:r>
        <w:rPr>
          <w:rFonts w:eastAsia="Times New Roman" w:cs="Times New Roman" w:ascii="Times New Roman" w:hAnsi="Times New Roman"/>
          <w:b/>
          <w:color w:val="000000"/>
          <w:spacing w:val="-2"/>
          <w:sz w:val="28"/>
          <w:szCs w:val="28"/>
          <w:lang w:eastAsia="ru-RU"/>
        </w:rPr>
        <w:t>– нач. ХХ</w:t>
      </w:r>
      <w:r>
        <w:rPr>
          <w:rFonts w:eastAsia="Times New Roman" w:cs="Times New Roman" w:ascii="Times New Roman" w:hAnsi="Times New Roman"/>
          <w:b/>
          <w:color w:val="000000"/>
          <w:spacing w:val="-2"/>
          <w:sz w:val="28"/>
          <w:szCs w:val="28"/>
          <w:lang w:val="en-US" w:eastAsia="ru-RU"/>
        </w:rPr>
        <w:t>I</w:t>
      </w:r>
      <w:r>
        <w:rPr>
          <w:rFonts w:eastAsia="Times New Roman" w:cs="Times New Roman" w:ascii="Times New Roman" w:hAnsi="Times New Roman"/>
          <w:b/>
          <w:color w:val="000000"/>
          <w:spacing w:val="-2"/>
          <w:sz w:val="28"/>
          <w:szCs w:val="28"/>
          <w:lang w:eastAsia="ru-RU"/>
        </w:rPr>
        <w:t xml:space="preserve"> вв.</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color w:val="000000"/>
          <w:spacing w:val="-2"/>
          <w:sz w:val="28"/>
          <w:szCs w:val="28"/>
          <w:lang w:eastAsia="ru-RU"/>
        </w:rPr>
      </w:pPr>
      <w:r>
        <w:rPr>
          <w:rFonts w:eastAsia="Times New Roman" w:cs="Times New Roman" w:ascii="Times New Roman" w:hAnsi="Times New Roman"/>
          <w:b/>
          <w:color w:val="000000"/>
          <w:spacing w:val="-2"/>
          <w:sz w:val="28"/>
          <w:szCs w:val="28"/>
          <w:lang w:eastAsia="ru-RU"/>
        </w:rPr>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Одной из существенных тенденций изменений в государствен</w:t>
        <w:softHyphen/>
      </w:r>
      <w:r>
        <w:rPr>
          <w:rFonts w:eastAsia="Times New Roman" w:cs="Times New Roman" w:ascii="Times New Roman" w:hAnsi="Times New Roman"/>
          <w:color w:val="000000"/>
          <w:spacing w:val="1"/>
          <w:sz w:val="28"/>
          <w:szCs w:val="28"/>
          <w:lang w:eastAsia="ru-RU"/>
        </w:rPr>
        <w:t xml:space="preserve">ном аппарате является диффузия (рассредоточение) источников </w:t>
      </w:r>
      <w:r>
        <w:rPr>
          <w:rFonts w:eastAsia="Times New Roman" w:cs="Times New Roman" w:ascii="Times New Roman" w:hAnsi="Times New Roman"/>
          <w:color w:val="000000"/>
          <w:spacing w:val="-4"/>
          <w:sz w:val="28"/>
          <w:szCs w:val="28"/>
          <w:lang w:eastAsia="ru-RU"/>
        </w:rPr>
        <w:t>формирования государственной политики. В этой области все боль</w:t>
        <w:softHyphen/>
      </w:r>
      <w:r>
        <w:rPr>
          <w:rFonts w:eastAsia="Times New Roman" w:cs="Times New Roman" w:ascii="Times New Roman" w:hAnsi="Times New Roman"/>
          <w:color w:val="000000"/>
          <w:spacing w:val="-1"/>
          <w:sz w:val="28"/>
          <w:szCs w:val="28"/>
          <w:lang w:eastAsia="ru-RU"/>
        </w:rPr>
        <w:t xml:space="preserve">шую роль начинают играть предпринимательские союзы и другие подобные им ассоциации, известные как «группы давления». В </w:t>
      </w:r>
      <w:r>
        <w:rPr>
          <w:rFonts w:eastAsia="Times New Roman" w:cs="Times New Roman" w:ascii="Times New Roman" w:hAnsi="Times New Roman"/>
          <w:color w:val="000000"/>
          <w:sz w:val="28"/>
          <w:szCs w:val="28"/>
          <w:lang w:eastAsia="ru-RU"/>
        </w:rPr>
        <w:t xml:space="preserve">середине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их насчитывалось более 3 тыс., затем количество </w:t>
      </w:r>
      <w:r>
        <w:rPr>
          <w:rFonts w:eastAsia="Times New Roman" w:cs="Times New Roman" w:ascii="Times New Roman" w:hAnsi="Times New Roman"/>
          <w:color w:val="000000"/>
          <w:spacing w:val="-1"/>
          <w:sz w:val="28"/>
          <w:szCs w:val="28"/>
          <w:lang w:eastAsia="ru-RU"/>
        </w:rPr>
        <w:t xml:space="preserve">их уменьшилось главным образом за счет укрупнения. Наиболее </w:t>
      </w:r>
      <w:r>
        <w:rPr>
          <w:rFonts w:eastAsia="Times New Roman" w:cs="Times New Roman" w:ascii="Times New Roman" w:hAnsi="Times New Roman"/>
          <w:color w:val="000000"/>
          <w:spacing w:val="1"/>
          <w:sz w:val="28"/>
          <w:szCs w:val="28"/>
          <w:lang w:eastAsia="ru-RU"/>
        </w:rPr>
        <w:t xml:space="preserve">значительными среди них продолжают оставаться Национальная </w:t>
      </w:r>
      <w:r>
        <w:rPr>
          <w:rFonts w:eastAsia="Times New Roman" w:cs="Times New Roman" w:ascii="Times New Roman" w:hAnsi="Times New Roman"/>
          <w:color w:val="000000"/>
          <w:spacing w:val="3"/>
          <w:sz w:val="28"/>
          <w:szCs w:val="28"/>
          <w:lang w:eastAsia="ru-RU"/>
        </w:rPr>
        <w:t>ассоциация промышленников (НАП) и Торговая палата.</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i/>
          <w:color w:val="000000"/>
          <w:spacing w:val="-1"/>
          <w:sz w:val="28"/>
          <w:szCs w:val="28"/>
          <w:lang w:eastAsia="ru-RU"/>
        </w:rPr>
        <w:t>«Группы давления»</w:t>
      </w:r>
      <w:r>
        <w:rPr>
          <w:rFonts w:eastAsia="Times New Roman" w:cs="Times New Roman" w:ascii="Times New Roman" w:hAnsi="Times New Roman"/>
          <w:color w:val="000000"/>
          <w:spacing w:val="-1"/>
          <w:sz w:val="28"/>
          <w:szCs w:val="28"/>
          <w:lang w:eastAsia="ru-RU"/>
        </w:rPr>
        <w:t xml:space="preserve"> выполняют как экономические, так и по</w:t>
        <w:softHyphen/>
      </w:r>
      <w:r>
        <w:rPr>
          <w:rFonts w:eastAsia="Times New Roman" w:cs="Times New Roman" w:ascii="Times New Roman" w:hAnsi="Times New Roman"/>
          <w:color w:val="000000"/>
          <w:spacing w:val="-3"/>
          <w:sz w:val="28"/>
          <w:szCs w:val="28"/>
          <w:lang w:eastAsia="ru-RU"/>
        </w:rPr>
        <w:t>литические функции. На основе прогнозов экономического и соци</w:t>
        <w:softHyphen/>
      </w:r>
      <w:r>
        <w:rPr>
          <w:rFonts w:eastAsia="Times New Roman" w:cs="Times New Roman" w:ascii="Times New Roman" w:hAnsi="Times New Roman"/>
          <w:color w:val="000000"/>
          <w:spacing w:val="-1"/>
          <w:sz w:val="28"/>
          <w:szCs w:val="28"/>
          <w:lang w:eastAsia="ru-RU"/>
        </w:rPr>
        <w:t xml:space="preserve">ально-политического развития эти объединения подготавливают </w:t>
      </w:r>
      <w:r>
        <w:rPr>
          <w:rFonts w:eastAsia="Times New Roman" w:cs="Times New Roman" w:ascii="Times New Roman" w:hAnsi="Times New Roman"/>
          <w:color w:val="000000"/>
          <w:spacing w:val="2"/>
          <w:sz w:val="28"/>
          <w:szCs w:val="28"/>
          <w:lang w:eastAsia="ru-RU"/>
        </w:rPr>
        <w:t>меморандумы, рекомендации и даже фактически основные тези</w:t>
        <w:softHyphen/>
      </w:r>
      <w:r>
        <w:rPr>
          <w:rFonts w:eastAsia="Times New Roman" w:cs="Times New Roman" w:ascii="Times New Roman" w:hAnsi="Times New Roman"/>
          <w:color w:val="000000"/>
          <w:spacing w:val="-1"/>
          <w:sz w:val="28"/>
          <w:szCs w:val="28"/>
          <w:lang w:eastAsia="ru-RU"/>
        </w:rPr>
        <w:t>сы будущих законопроектов, которые потом направляются прези</w:t>
        <w:softHyphen/>
      </w:r>
      <w:r>
        <w:rPr>
          <w:rFonts w:eastAsia="Times New Roman" w:cs="Times New Roman" w:ascii="Times New Roman" w:hAnsi="Times New Roman"/>
          <w:color w:val="000000"/>
          <w:sz w:val="28"/>
          <w:szCs w:val="28"/>
          <w:lang w:eastAsia="ru-RU"/>
        </w:rPr>
        <w:t>денту, конгрессу, властям штатов. Подобные документы, разуме</w:t>
        <w:softHyphen/>
      </w:r>
      <w:r>
        <w:rPr>
          <w:rFonts w:eastAsia="Times New Roman" w:cs="Times New Roman" w:ascii="Times New Roman" w:hAnsi="Times New Roman"/>
          <w:color w:val="000000"/>
          <w:spacing w:val="3"/>
          <w:sz w:val="28"/>
          <w:szCs w:val="28"/>
          <w:lang w:eastAsia="ru-RU"/>
        </w:rPr>
        <w:t xml:space="preserve">ется, не являются обязательными для государственных властей, </w:t>
      </w:r>
      <w:r>
        <w:rPr>
          <w:rFonts w:eastAsia="Times New Roman" w:cs="Times New Roman" w:ascii="Times New Roman" w:hAnsi="Times New Roman"/>
          <w:color w:val="000000"/>
          <w:spacing w:val="-1"/>
          <w:sz w:val="28"/>
          <w:szCs w:val="28"/>
          <w:lang w:eastAsia="ru-RU"/>
        </w:rPr>
        <w:t xml:space="preserve">но последние в своей политике учитывают требования «большого </w:t>
      </w:r>
      <w:r>
        <w:rPr>
          <w:rFonts w:eastAsia="Times New Roman" w:cs="Times New Roman" w:ascii="Times New Roman" w:hAnsi="Times New Roman"/>
          <w:color w:val="000000"/>
          <w:spacing w:val="2"/>
          <w:sz w:val="28"/>
          <w:szCs w:val="28"/>
          <w:lang w:eastAsia="ru-RU"/>
        </w:rPr>
        <w:t xml:space="preserve">бизнеса». Крупнейшие финансово-промышленные объединения </w:t>
      </w:r>
      <w:r>
        <w:rPr>
          <w:rFonts w:eastAsia="Times New Roman" w:cs="Times New Roman" w:ascii="Times New Roman" w:hAnsi="Times New Roman"/>
          <w:color w:val="000000"/>
          <w:spacing w:val="-1"/>
          <w:sz w:val="28"/>
          <w:szCs w:val="28"/>
          <w:lang w:eastAsia="ru-RU"/>
        </w:rPr>
        <w:t>применяют и другие каналы воздействия на правительство, вклю</w:t>
        <w:softHyphen/>
      </w:r>
      <w:r>
        <w:rPr>
          <w:rFonts w:eastAsia="Times New Roman" w:cs="Times New Roman" w:ascii="Times New Roman" w:hAnsi="Times New Roman"/>
          <w:color w:val="000000"/>
          <w:spacing w:val="5"/>
          <w:sz w:val="28"/>
          <w:szCs w:val="28"/>
          <w:lang w:eastAsia="ru-RU"/>
        </w:rPr>
        <w:t>чая, в частности, партийный аппарат.</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В политической практике «группы давления» на государствен</w:t>
        <w:softHyphen/>
        <w:t xml:space="preserve">ные органы с целью формирования правительственной политики в </w:t>
      </w:r>
      <w:r>
        <w:rPr>
          <w:rFonts w:eastAsia="Times New Roman" w:cs="Times New Roman" w:ascii="Times New Roman" w:hAnsi="Times New Roman"/>
          <w:color w:val="000000"/>
          <w:sz w:val="28"/>
          <w:szCs w:val="28"/>
          <w:lang w:eastAsia="ru-RU"/>
        </w:rPr>
        <w:t xml:space="preserve">определенных интересах обозначаются специальным термином - </w:t>
      </w:r>
      <w:r>
        <w:rPr>
          <w:rFonts w:eastAsia="Times New Roman" w:cs="Times New Roman" w:ascii="Times New Roman" w:hAnsi="Times New Roman"/>
          <w:b/>
          <w:color w:val="000000"/>
          <w:spacing w:val="3"/>
          <w:sz w:val="28"/>
          <w:szCs w:val="28"/>
          <w:lang w:eastAsia="ru-RU"/>
        </w:rPr>
        <w:t>«лобби»,</w:t>
      </w:r>
      <w:r>
        <w:rPr>
          <w:rFonts w:eastAsia="Times New Roman" w:cs="Times New Roman" w:ascii="Times New Roman" w:hAnsi="Times New Roman"/>
          <w:color w:val="000000"/>
          <w:spacing w:val="3"/>
          <w:sz w:val="28"/>
          <w:szCs w:val="28"/>
          <w:lang w:eastAsia="ru-RU"/>
        </w:rPr>
        <w:t xml:space="preserve"> а их деятельность получила название </w:t>
      </w:r>
      <w:r>
        <w:rPr>
          <w:rFonts w:eastAsia="Times New Roman" w:cs="Times New Roman" w:ascii="Times New Roman" w:hAnsi="Times New Roman"/>
          <w:b/>
          <w:color w:val="000000"/>
          <w:spacing w:val="3"/>
          <w:sz w:val="28"/>
          <w:szCs w:val="28"/>
          <w:lang w:eastAsia="ru-RU"/>
        </w:rPr>
        <w:t>«лоббизм».</w:t>
      </w:r>
      <w:r>
        <w:rPr>
          <w:rFonts w:eastAsia="Times New Roman" w:cs="Times New Roman" w:ascii="Times New Roman" w:hAnsi="Times New Roman"/>
          <w:color w:val="000000"/>
          <w:spacing w:val="3"/>
          <w:sz w:val="28"/>
          <w:szCs w:val="28"/>
          <w:lang w:eastAsia="ru-RU"/>
        </w:rPr>
        <w:t xml:space="preserve"> Раз</w:t>
        <w:softHyphen/>
      </w:r>
      <w:r>
        <w:rPr>
          <w:rFonts w:eastAsia="Times New Roman" w:cs="Times New Roman" w:ascii="Times New Roman" w:hAnsi="Times New Roman"/>
          <w:color w:val="000000"/>
          <w:spacing w:val="-1"/>
          <w:sz w:val="28"/>
          <w:szCs w:val="28"/>
          <w:lang w:eastAsia="ru-RU"/>
        </w:rPr>
        <w:t>мах этой деятельности вызвал необходимость ввести ее в законо</w:t>
        <w:softHyphen/>
      </w:r>
      <w:r>
        <w:rPr>
          <w:rFonts w:eastAsia="Times New Roman" w:cs="Times New Roman" w:ascii="Times New Roman" w:hAnsi="Times New Roman"/>
          <w:color w:val="000000"/>
          <w:sz w:val="28"/>
          <w:szCs w:val="28"/>
          <w:lang w:eastAsia="ru-RU"/>
        </w:rPr>
        <w:t>дательные рамки. В 1946 г. был принят общефедеральный Закон о регулировании лоббизма, обязывающий лиц, ведущих лоббист</w:t>
        <w:softHyphen/>
      </w:r>
      <w:r>
        <w:rPr>
          <w:rFonts w:eastAsia="Times New Roman" w:cs="Times New Roman" w:ascii="Times New Roman" w:hAnsi="Times New Roman"/>
          <w:color w:val="000000"/>
          <w:spacing w:val="2"/>
          <w:sz w:val="28"/>
          <w:szCs w:val="28"/>
          <w:lang w:eastAsia="ru-RU"/>
        </w:rPr>
        <w:t>скую деятельность, регистрироваться, и делающий их деятель</w:t>
        <w:softHyphen/>
      </w:r>
      <w:r>
        <w:rPr>
          <w:rFonts w:eastAsia="Times New Roman" w:cs="Times New Roman" w:ascii="Times New Roman" w:hAnsi="Times New Roman"/>
          <w:color w:val="000000"/>
          <w:spacing w:val="1"/>
          <w:sz w:val="28"/>
          <w:szCs w:val="28"/>
          <w:lang w:eastAsia="ru-RU"/>
        </w:rPr>
        <w:t>ность более прозрачной и контролируемой.</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Другая важная тенденция связана с централизацией государ</w:t>
        <w:softHyphen/>
      </w:r>
      <w:r>
        <w:rPr>
          <w:rFonts w:eastAsia="Times New Roman" w:cs="Times New Roman" w:ascii="Times New Roman" w:hAnsi="Times New Roman"/>
          <w:color w:val="000000"/>
          <w:spacing w:val="-2"/>
          <w:sz w:val="28"/>
          <w:szCs w:val="28"/>
          <w:lang w:eastAsia="ru-RU"/>
        </w:rPr>
        <w:t>ственной власти. Этот процесс, обусловленный многими причина</w:t>
        <w:softHyphen/>
      </w:r>
      <w:r>
        <w:rPr>
          <w:rFonts w:eastAsia="Times New Roman" w:cs="Times New Roman" w:ascii="Times New Roman" w:hAnsi="Times New Roman"/>
          <w:color w:val="000000"/>
          <w:sz w:val="28"/>
          <w:szCs w:val="28"/>
          <w:lang w:eastAsia="ru-RU"/>
        </w:rPr>
        <w:t xml:space="preserve">ми, среди которых интересы крупнейших корпораций занимают </w:t>
      </w:r>
      <w:r>
        <w:rPr>
          <w:rFonts w:eastAsia="Times New Roman" w:cs="Times New Roman" w:ascii="Times New Roman" w:hAnsi="Times New Roman"/>
          <w:color w:val="000000"/>
          <w:spacing w:val="-2"/>
          <w:sz w:val="28"/>
          <w:szCs w:val="28"/>
          <w:lang w:eastAsia="ru-RU"/>
        </w:rPr>
        <w:t xml:space="preserve">особо важное место, приобрел более завуалированные формы, чем </w:t>
      </w:r>
      <w:r>
        <w:rPr>
          <w:rFonts w:eastAsia="Times New Roman" w:cs="Times New Roman" w:ascii="Times New Roman" w:hAnsi="Times New Roman"/>
          <w:color w:val="000000"/>
          <w:spacing w:val="3"/>
          <w:sz w:val="28"/>
          <w:szCs w:val="28"/>
          <w:lang w:eastAsia="ru-RU"/>
        </w:rPr>
        <w:t>это было в период установления военной администрации в юж</w:t>
        <w:softHyphen/>
      </w:r>
      <w:r>
        <w:rPr>
          <w:rFonts w:eastAsia="Times New Roman" w:cs="Times New Roman" w:ascii="Times New Roman" w:hAnsi="Times New Roman"/>
          <w:color w:val="000000"/>
          <w:sz w:val="28"/>
          <w:szCs w:val="28"/>
          <w:lang w:eastAsia="ru-RU"/>
        </w:rPr>
        <w:t>ных штатах.</w:t>
      </w:r>
    </w:p>
    <w:p>
      <w:pPr>
        <w:pStyle w:val="Normal"/>
        <w:widowControl w:val="false"/>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 xml:space="preserve">Важнейшим проявлением централизации явилось расширение правомочий общефедеральной исполнительной власти во главе с </w:t>
      </w:r>
      <w:r>
        <w:rPr>
          <w:rFonts w:eastAsia="Times New Roman" w:cs="Times New Roman" w:ascii="Times New Roman" w:hAnsi="Times New Roman"/>
          <w:color w:val="000000"/>
          <w:spacing w:val="-2"/>
          <w:sz w:val="28"/>
          <w:szCs w:val="28"/>
          <w:lang w:eastAsia="ru-RU"/>
        </w:rPr>
        <w:t>президентом. Неуклонное расширение и усложнение исполнитель</w:t>
        <w:softHyphen/>
      </w:r>
      <w:r>
        <w:rPr>
          <w:rFonts w:eastAsia="Times New Roman" w:cs="Times New Roman" w:ascii="Times New Roman" w:hAnsi="Times New Roman"/>
          <w:color w:val="000000"/>
          <w:sz w:val="28"/>
          <w:szCs w:val="28"/>
          <w:lang w:eastAsia="ru-RU"/>
        </w:rPr>
        <w:t xml:space="preserve">но-распределительных функций государства - одна из важных </w:t>
      </w:r>
      <w:r>
        <w:rPr>
          <w:rFonts w:eastAsia="Times New Roman" w:cs="Times New Roman" w:ascii="Times New Roman" w:hAnsi="Times New Roman"/>
          <w:color w:val="000000"/>
          <w:spacing w:val="2"/>
          <w:sz w:val="28"/>
          <w:szCs w:val="28"/>
          <w:lang w:eastAsia="ru-RU"/>
        </w:rPr>
        <w:t>причин создания разветвленного аппарата, состоящего из наем</w:t>
        <w:softHyphen/>
      </w:r>
      <w:r>
        <w:rPr>
          <w:rFonts w:eastAsia="Times New Roman" w:cs="Times New Roman" w:ascii="Times New Roman" w:hAnsi="Times New Roman"/>
          <w:color w:val="000000"/>
          <w:spacing w:val="1"/>
          <w:sz w:val="28"/>
          <w:szCs w:val="28"/>
          <w:lang w:eastAsia="ru-RU"/>
        </w:rPr>
        <w:t xml:space="preserve">ных служащих-профессионалов. Его формирование завершилось </w:t>
      </w:r>
      <w:r>
        <w:rPr>
          <w:rFonts w:eastAsia="Times New Roman" w:cs="Times New Roman" w:ascii="Times New Roman" w:hAnsi="Times New Roman"/>
          <w:color w:val="000000"/>
          <w:sz w:val="28"/>
          <w:szCs w:val="28"/>
          <w:lang w:eastAsia="ru-RU"/>
        </w:rPr>
        <w:t xml:space="preserve">сравнительно поздно, лишь к концу </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в. До этого чиновничий аппарат США был относительно невелик, чем существенно отли</w:t>
        <w:softHyphen/>
      </w:r>
      <w:r>
        <w:rPr>
          <w:rFonts w:eastAsia="Times New Roman" w:cs="Times New Roman" w:ascii="Times New Roman" w:hAnsi="Times New Roman"/>
          <w:color w:val="000000"/>
          <w:spacing w:val="1"/>
          <w:sz w:val="28"/>
          <w:szCs w:val="28"/>
          <w:lang w:eastAsia="ru-RU"/>
        </w:rPr>
        <w:t>чался от бюрократизированных государств континентальной Ев</w:t>
        <w:softHyphen/>
      </w:r>
      <w:r>
        <w:rPr>
          <w:rFonts w:eastAsia="Times New Roman" w:cs="Times New Roman" w:ascii="Times New Roman" w:hAnsi="Times New Roman"/>
          <w:color w:val="000000"/>
          <w:sz w:val="28"/>
          <w:szCs w:val="28"/>
          <w:lang w:eastAsia="ru-RU"/>
        </w:rPr>
        <w:t xml:space="preserve">ропы. Но уже в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президент имел под своим началом большой </w:t>
      </w:r>
      <w:r>
        <w:rPr>
          <w:rFonts w:eastAsia="Times New Roman" w:cs="Times New Roman" w:ascii="Times New Roman" w:hAnsi="Times New Roman"/>
          <w:color w:val="000000"/>
          <w:spacing w:val="3"/>
          <w:sz w:val="28"/>
          <w:szCs w:val="28"/>
          <w:lang w:eastAsia="ru-RU"/>
        </w:rPr>
        <w:t xml:space="preserve">бюрократический аппарат управления, компетенция которого </w:t>
      </w:r>
      <w:r>
        <w:rPr>
          <w:rFonts w:eastAsia="Times New Roman" w:cs="Times New Roman" w:ascii="Times New Roman" w:hAnsi="Times New Roman"/>
          <w:color w:val="000000"/>
          <w:spacing w:val="1"/>
          <w:sz w:val="28"/>
          <w:szCs w:val="28"/>
          <w:lang w:eastAsia="ru-RU"/>
        </w:rPr>
        <w:t>распространялась на важнейшие сферы государственной и граж</w:t>
        <w:softHyphen/>
      </w:r>
      <w:r>
        <w:rPr>
          <w:rFonts w:eastAsia="Times New Roman" w:cs="Times New Roman" w:ascii="Times New Roman" w:hAnsi="Times New Roman"/>
          <w:color w:val="000000"/>
          <w:spacing w:val="-1"/>
          <w:sz w:val="28"/>
          <w:szCs w:val="28"/>
          <w:lang w:eastAsia="ru-RU"/>
        </w:rPr>
        <w:t xml:space="preserve">данской жизни страны. К этому времени в США действовали, по </w:t>
      </w:r>
      <w:r>
        <w:rPr>
          <w:rFonts w:eastAsia="Times New Roman" w:cs="Times New Roman" w:ascii="Times New Roman" w:hAnsi="Times New Roman"/>
          <w:color w:val="000000"/>
          <w:spacing w:val="2"/>
          <w:sz w:val="28"/>
          <w:szCs w:val="28"/>
          <w:lang w:eastAsia="ru-RU"/>
        </w:rPr>
        <w:t>меньшей мере, три типа государственных учреждений:</w:t>
      </w:r>
    </w:p>
    <w:p>
      <w:pPr>
        <w:pStyle w:val="Normal"/>
        <w:widowControl w:val="false"/>
        <w:numPr>
          <w:ilvl w:val="0"/>
          <w:numId w:val="33"/>
        </w:numPr>
        <w:shd w:fill="FFFFFF" w:val="clear"/>
        <w:tabs>
          <w:tab w:val="clear" w:pos="708"/>
          <w:tab w:val="left" w:pos="624" w:leader="none"/>
        </w:tabs>
        <w:autoSpaceDE w:val="false"/>
        <w:spacing w:lineRule="auto" w:line="240" w:before="0" w:after="0"/>
        <w:ind w:firstLine="567" w:start="-567" w:end="-185"/>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color w:val="000000"/>
          <w:spacing w:val="4"/>
          <w:sz w:val="28"/>
          <w:szCs w:val="28"/>
          <w:lang w:eastAsia="ru-RU"/>
        </w:rPr>
        <w:t xml:space="preserve"> </w:t>
      </w:r>
      <w:r>
        <w:rPr>
          <w:rFonts w:eastAsia="Times New Roman" w:cs="Times New Roman" w:ascii="Times New Roman" w:hAnsi="Times New Roman"/>
          <w:i/>
          <w:color w:val="000000"/>
          <w:spacing w:val="4"/>
          <w:sz w:val="28"/>
          <w:szCs w:val="28"/>
          <w:lang w:eastAsia="ru-RU"/>
        </w:rPr>
        <w:t>департаменты</w:t>
      </w:r>
      <w:r>
        <w:rPr>
          <w:rFonts w:eastAsia="Times New Roman" w:cs="Times New Roman" w:ascii="Times New Roman" w:hAnsi="Times New Roman"/>
          <w:color w:val="000000"/>
          <w:spacing w:val="4"/>
          <w:sz w:val="28"/>
          <w:szCs w:val="28"/>
          <w:lang w:eastAsia="ru-RU"/>
        </w:rPr>
        <w:t xml:space="preserve"> (министерства), возглавляющие отдельные отрасли управления (первые департаменты были созданы еще в </w:t>
      </w:r>
      <w:r>
        <w:rPr>
          <w:rFonts w:eastAsia="Times New Roman" w:cs="Times New Roman" w:ascii="Times New Roman" w:hAnsi="Times New Roman"/>
          <w:color w:val="000000"/>
          <w:sz w:val="28"/>
          <w:szCs w:val="28"/>
          <w:lang w:val="en-US" w:eastAsia="ru-RU"/>
        </w:rPr>
        <w:t>XVIII</w:t>
      </w:r>
      <w:r>
        <w:rPr>
          <w:rFonts w:eastAsia="Times New Roman" w:cs="Times New Roman" w:ascii="Times New Roman" w:hAnsi="Times New Roman"/>
          <w:color w:val="000000"/>
          <w:sz w:val="28"/>
          <w:szCs w:val="28"/>
          <w:lang w:eastAsia="ru-RU"/>
        </w:rPr>
        <w:t>—</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вв. — это департаменты иностранных дел, финансов, обороны и др. В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количество департаментов возросло, они </w:t>
      </w:r>
      <w:r>
        <w:rPr>
          <w:rFonts w:eastAsia="Times New Roman" w:cs="Times New Roman" w:ascii="Times New Roman" w:hAnsi="Times New Roman"/>
          <w:color w:val="000000"/>
          <w:spacing w:val="-3"/>
          <w:sz w:val="28"/>
          <w:szCs w:val="28"/>
          <w:lang w:eastAsia="ru-RU"/>
        </w:rPr>
        <w:t>изменились качественно, пополнившись и оснастившись значитель</w:t>
      </w:r>
      <w:r>
        <w:rPr>
          <w:rFonts w:eastAsia="Times New Roman" w:cs="Times New Roman" w:ascii="Times New Roman" w:hAnsi="Times New Roman"/>
          <w:color w:val="000000"/>
          <w:spacing w:val="2"/>
          <w:sz w:val="28"/>
          <w:szCs w:val="28"/>
          <w:lang w:eastAsia="ru-RU"/>
        </w:rPr>
        <w:t>ным аппаратом  чиновников, выполняющих большую часть государственной работы);</w:t>
      </w:r>
    </w:p>
    <w:p>
      <w:pPr>
        <w:pStyle w:val="Normal"/>
        <w:widowControl w:val="false"/>
        <w:numPr>
          <w:ilvl w:val="0"/>
          <w:numId w:val="9"/>
        </w:numPr>
        <w:shd w:fill="FFFFFF" w:val="clear"/>
        <w:tabs>
          <w:tab w:val="clear" w:pos="708"/>
          <w:tab w:val="left" w:pos="624" w:leader="none"/>
        </w:tabs>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i/>
          <w:color w:val="000000"/>
          <w:sz w:val="28"/>
          <w:szCs w:val="28"/>
          <w:lang w:eastAsia="ru-RU"/>
        </w:rPr>
        <w:t>«национальные агентства»</w:t>
      </w:r>
      <w:r>
        <w:rPr>
          <w:rFonts w:eastAsia="Times New Roman" w:cs="Times New Roman" w:ascii="Times New Roman" w:hAnsi="Times New Roman"/>
          <w:color w:val="000000"/>
          <w:sz w:val="28"/>
          <w:szCs w:val="28"/>
          <w:lang w:eastAsia="ru-RU"/>
        </w:rPr>
        <w:t xml:space="preserve"> - учреждения, близкие по зна</w:t>
      </w:r>
      <w:r>
        <w:rPr>
          <w:rFonts w:eastAsia="Times New Roman" w:cs="Times New Roman" w:ascii="Times New Roman" w:hAnsi="Times New Roman"/>
          <w:color w:val="000000"/>
          <w:spacing w:val="2"/>
          <w:sz w:val="28"/>
          <w:szCs w:val="28"/>
          <w:lang w:eastAsia="ru-RU"/>
        </w:rPr>
        <w:t>чению министерствам, но не имеющие статуса таковых;</w:t>
      </w:r>
    </w:p>
    <w:p>
      <w:pPr>
        <w:pStyle w:val="Normal"/>
        <w:widowControl w:val="false"/>
        <w:numPr>
          <w:ilvl w:val="0"/>
          <w:numId w:val="9"/>
        </w:numPr>
        <w:shd w:fill="FFFFFF" w:val="clear"/>
        <w:tabs>
          <w:tab w:val="clear" w:pos="708"/>
          <w:tab w:val="left" w:pos="624" w:leader="none"/>
        </w:tabs>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i/>
          <w:color w:val="000000"/>
          <w:sz w:val="28"/>
          <w:szCs w:val="28"/>
          <w:lang w:eastAsia="ru-RU"/>
        </w:rPr>
        <w:t xml:space="preserve">многочисленные и разнообразные временные «комиссии», </w:t>
      </w:r>
      <w:r>
        <w:rPr>
          <w:rFonts w:eastAsia="Times New Roman" w:cs="Times New Roman" w:ascii="Times New Roman" w:hAnsi="Times New Roman"/>
          <w:i/>
          <w:color w:val="000000"/>
          <w:spacing w:val="-2"/>
          <w:sz w:val="28"/>
          <w:szCs w:val="28"/>
          <w:lang w:eastAsia="ru-RU"/>
        </w:rPr>
        <w:t>«бюро», «советы», «коллегии», «администрации»</w:t>
      </w:r>
      <w:r>
        <w:rPr>
          <w:rFonts w:eastAsia="Times New Roman" w:cs="Times New Roman" w:ascii="Times New Roman" w:hAnsi="Times New Roman"/>
          <w:color w:val="000000"/>
          <w:spacing w:val="-2"/>
          <w:sz w:val="28"/>
          <w:szCs w:val="28"/>
          <w:lang w:eastAsia="ru-RU"/>
        </w:rPr>
        <w:t xml:space="preserve">, создаваемые на </w:t>
      </w:r>
      <w:r>
        <w:rPr>
          <w:rFonts w:eastAsia="Times New Roman" w:cs="Times New Roman" w:ascii="Times New Roman" w:hAnsi="Times New Roman"/>
          <w:color w:val="000000"/>
          <w:spacing w:val="-4"/>
          <w:sz w:val="28"/>
          <w:szCs w:val="28"/>
          <w:lang w:eastAsia="ru-RU"/>
        </w:rPr>
        <w:t xml:space="preserve">время для выполнения определенных, жизненно важных для страны </w:t>
      </w:r>
      <w:r>
        <w:rPr>
          <w:rFonts w:eastAsia="Times New Roman" w:cs="Times New Roman" w:ascii="Times New Roman" w:hAnsi="Times New Roman"/>
          <w:color w:val="000000"/>
          <w:spacing w:val="2"/>
          <w:sz w:val="28"/>
          <w:szCs w:val="28"/>
          <w:lang w:eastAsia="ru-RU"/>
        </w:rPr>
        <w:t>задач.</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Усиление централизации государственной власти нашло отра</w:t>
        <w:softHyphen/>
      </w:r>
      <w:r>
        <w:rPr>
          <w:rFonts w:eastAsia="Times New Roman" w:cs="Times New Roman" w:ascii="Times New Roman" w:hAnsi="Times New Roman"/>
          <w:color w:val="000000"/>
          <w:spacing w:val="-2"/>
          <w:sz w:val="28"/>
          <w:szCs w:val="28"/>
          <w:lang w:eastAsia="ru-RU"/>
        </w:rPr>
        <w:t>жение и в порядке назначения высших должностных лиц. В соот</w:t>
        <w:softHyphen/>
      </w:r>
      <w:r>
        <w:rPr>
          <w:rFonts w:eastAsia="Times New Roman" w:cs="Times New Roman" w:ascii="Times New Roman" w:hAnsi="Times New Roman"/>
          <w:color w:val="000000"/>
          <w:sz w:val="28"/>
          <w:szCs w:val="28"/>
          <w:lang w:eastAsia="ru-RU"/>
        </w:rPr>
        <w:t>ветствии с конституцией назначение президентом глав департа</w:t>
        <w:softHyphen/>
      </w:r>
      <w:r>
        <w:rPr>
          <w:rFonts w:eastAsia="Times New Roman" w:cs="Times New Roman" w:ascii="Times New Roman" w:hAnsi="Times New Roman"/>
          <w:color w:val="000000"/>
          <w:spacing w:val="-3"/>
          <w:sz w:val="28"/>
          <w:szCs w:val="28"/>
          <w:lang w:eastAsia="ru-RU"/>
        </w:rPr>
        <w:t>ментов, послов и некоторых других высших должностных лиц тре</w:t>
        <w:softHyphen/>
      </w:r>
      <w:r>
        <w:rPr>
          <w:rFonts w:eastAsia="Times New Roman" w:cs="Times New Roman" w:ascii="Times New Roman" w:hAnsi="Times New Roman"/>
          <w:color w:val="000000"/>
          <w:sz w:val="28"/>
          <w:szCs w:val="28"/>
          <w:lang w:eastAsia="ru-RU"/>
        </w:rPr>
        <w:t>бует предварительного согласия Сената; назначение всех других федеральных чиновников предполагает их последующее утверж</w:t>
        <w:softHyphen/>
      </w:r>
      <w:r>
        <w:rPr>
          <w:rFonts w:eastAsia="Times New Roman" w:cs="Times New Roman" w:ascii="Times New Roman" w:hAnsi="Times New Roman"/>
          <w:color w:val="000000"/>
          <w:spacing w:val="2"/>
          <w:sz w:val="28"/>
          <w:szCs w:val="28"/>
          <w:lang w:eastAsia="ru-RU"/>
        </w:rPr>
        <w:t xml:space="preserve">дение Сенатом, замещение всех второстепенных постов Сенат </w:t>
      </w:r>
      <w:r>
        <w:rPr>
          <w:rFonts w:eastAsia="Times New Roman" w:cs="Times New Roman" w:ascii="Times New Roman" w:hAnsi="Times New Roman"/>
          <w:color w:val="000000"/>
          <w:spacing w:val="-1"/>
          <w:sz w:val="28"/>
          <w:szCs w:val="28"/>
          <w:lang w:eastAsia="ru-RU"/>
        </w:rPr>
        <w:t xml:space="preserve">может доверить президенту. На практике роль президента в этом </w:t>
      </w:r>
      <w:r>
        <w:rPr>
          <w:rFonts w:eastAsia="Times New Roman" w:cs="Times New Roman" w:ascii="Times New Roman" w:hAnsi="Times New Roman"/>
          <w:color w:val="000000"/>
          <w:spacing w:val="1"/>
          <w:sz w:val="28"/>
          <w:szCs w:val="28"/>
          <w:lang w:eastAsia="ru-RU"/>
        </w:rPr>
        <w:t xml:space="preserve">процессе, как правило, оказывалась более значительной. Этому </w:t>
      </w:r>
      <w:r>
        <w:rPr>
          <w:rFonts w:eastAsia="Times New Roman" w:cs="Times New Roman" w:ascii="Times New Roman" w:hAnsi="Times New Roman"/>
          <w:color w:val="000000"/>
          <w:sz w:val="28"/>
          <w:szCs w:val="28"/>
          <w:lang w:eastAsia="ru-RU"/>
        </w:rPr>
        <w:t xml:space="preserve">косвенно содействовало установившееся еще в </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в. фактичес</w:t>
        <w:softHyphen/>
      </w:r>
      <w:r>
        <w:rPr>
          <w:rFonts w:eastAsia="Times New Roman" w:cs="Times New Roman" w:ascii="Times New Roman" w:hAnsi="Times New Roman"/>
          <w:color w:val="000000"/>
          <w:spacing w:val="3"/>
          <w:sz w:val="28"/>
          <w:szCs w:val="28"/>
          <w:lang w:eastAsia="ru-RU"/>
        </w:rPr>
        <w:t xml:space="preserve">кое деление аппарата управления на «гражданскую службу», </w:t>
      </w:r>
      <w:r>
        <w:rPr>
          <w:rFonts w:eastAsia="Times New Roman" w:cs="Times New Roman" w:ascii="Times New Roman" w:hAnsi="Times New Roman"/>
          <w:color w:val="000000"/>
          <w:spacing w:val="-2"/>
          <w:sz w:val="28"/>
          <w:szCs w:val="28"/>
          <w:lang w:eastAsia="ru-RU"/>
        </w:rPr>
        <w:t>состоящую из несменяемых чиновников-профессионалов, и «пра</w:t>
        <w:softHyphen/>
      </w:r>
      <w:r>
        <w:rPr>
          <w:rFonts w:eastAsia="Times New Roman" w:cs="Times New Roman" w:ascii="Times New Roman" w:hAnsi="Times New Roman"/>
          <w:color w:val="000000"/>
          <w:spacing w:val="-3"/>
          <w:sz w:val="28"/>
          <w:szCs w:val="28"/>
          <w:lang w:eastAsia="ru-RU"/>
        </w:rPr>
        <w:t xml:space="preserve">вительственную службу», состоящую из высших должностных лиц, </w:t>
      </w:r>
      <w:r>
        <w:rPr>
          <w:rFonts w:eastAsia="Times New Roman" w:cs="Times New Roman" w:ascii="Times New Roman" w:hAnsi="Times New Roman"/>
          <w:color w:val="000000"/>
          <w:spacing w:val="2"/>
          <w:sz w:val="28"/>
          <w:szCs w:val="28"/>
          <w:lang w:eastAsia="ru-RU"/>
        </w:rPr>
        <w:t>назначаемых вновь пришедшим к власти президентом и уходя</w:t>
        <w:softHyphen/>
      </w:r>
      <w:r>
        <w:rPr>
          <w:rFonts w:eastAsia="Times New Roman" w:cs="Times New Roman" w:ascii="Times New Roman" w:hAnsi="Times New Roman"/>
          <w:color w:val="000000"/>
          <w:spacing w:val="-1"/>
          <w:sz w:val="28"/>
          <w:szCs w:val="28"/>
          <w:lang w:eastAsia="ru-RU"/>
        </w:rPr>
        <w:t xml:space="preserve">щих вместе с ним («система добычи»). Согласно установившейся </w:t>
      </w:r>
      <w:r>
        <w:rPr>
          <w:rFonts w:eastAsia="Times New Roman" w:cs="Times New Roman" w:ascii="Times New Roman" w:hAnsi="Times New Roman"/>
          <w:color w:val="000000"/>
          <w:spacing w:val="1"/>
          <w:sz w:val="28"/>
          <w:szCs w:val="28"/>
          <w:lang w:eastAsia="ru-RU"/>
        </w:rPr>
        <w:t xml:space="preserve">традиции президент, назначая таких должностных лиц, вправе </w:t>
      </w:r>
      <w:r>
        <w:rPr>
          <w:rFonts w:eastAsia="Times New Roman" w:cs="Times New Roman" w:ascii="Times New Roman" w:hAnsi="Times New Roman"/>
          <w:color w:val="000000"/>
          <w:spacing w:val="-1"/>
          <w:sz w:val="28"/>
          <w:szCs w:val="28"/>
          <w:lang w:eastAsia="ru-RU"/>
        </w:rPr>
        <w:t xml:space="preserve">рассматривать их не более как своих доверенных советников. На </w:t>
      </w:r>
      <w:r>
        <w:rPr>
          <w:rFonts w:eastAsia="Times New Roman" w:cs="Times New Roman" w:ascii="Times New Roman" w:hAnsi="Times New Roman"/>
          <w:color w:val="000000"/>
          <w:spacing w:val="2"/>
          <w:sz w:val="28"/>
          <w:szCs w:val="28"/>
          <w:lang w:eastAsia="ru-RU"/>
        </w:rPr>
        <w:t>образуемые такими должностными лицами коллегиальные орга</w:t>
        <w:softHyphen/>
      </w:r>
      <w:r>
        <w:rPr>
          <w:rFonts w:eastAsia="Times New Roman" w:cs="Times New Roman" w:ascii="Times New Roman" w:hAnsi="Times New Roman"/>
          <w:color w:val="000000"/>
          <w:spacing w:val="-2"/>
          <w:sz w:val="28"/>
          <w:szCs w:val="28"/>
          <w:lang w:eastAsia="ru-RU"/>
        </w:rPr>
        <w:t>ны обычно не возлагается солидарной ответственности. Они счи</w:t>
        <w:softHyphen/>
      </w:r>
      <w:r>
        <w:rPr>
          <w:rFonts w:eastAsia="Times New Roman" w:cs="Times New Roman" w:ascii="Times New Roman" w:hAnsi="Times New Roman"/>
          <w:color w:val="000000"/>
          <w:spacing w:val="-1"/>
          <w:sz w:val="28"/>
          <w:szCs w:val="28"/>
          <w:lang w:eastAsia="ru-RU"/>
        </w:rPr>
        <w:t xml:space="preserve">таются доверенными лицами президента и несут ответственность </w:t>
      </w:r>
      <w:r>
        <w:rPr>
          <w:rFonts w:eastAsia="Times New Roman" w:cs="Times New Roman" w:ascii="Times New Roman" w:hAnsi="Times New Roman"/>
          <w:color w:val="000000"/>
          <w:spacing w:val="3"/>
          <w:sz w:val="28"/>
          <w:szCs w:val="28"/>
          <w:lang w:eastAsia="ru-RU"/>
        </w:rPr>
        <w:t>перед ним. И Сенат обычно признает это.</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 xml:space="preserve">Но развитию государственного управления были присущи и </w:t>
      </w:r>
      <w:r>
        <w:rPr>
          <w:rFonts w:eastAsia="Times New Roman" w:cs="Times New Roman" w:ascii="Times New Roman" w:hAnsi="Times New Roman"/>
          <w:color w:val="000000"/>
          <w:spacing w:val="1"/>
          <w:sz w:val="28"/>
          <w:szCs w:val="28"/>
          <w:lang w:eastAsia="ru-RU"/>
        </w:rPr>
        <w:t>другие черты. Государственные службы, сконструированные та</w:t>
        <w:softHyphen/>
      </w:r>
      <w:r>
        <w:rPr>
          <w:rFonts w:eastAsia="Times New Roman" w:cs="Times New Roman" w:ascii="Times New Roman" w:hAnsi="Times New Roman"/>
          <w:color w:val="000000"/>
          <w:sz w:val="28"/>
          <w:szCs w:val="28"/>
          <w:lang w:eastAsia="ru-RU"/>
        </w:rPr>
        <w:t>ким образом, оказывались вне действенного государственно-пра</w:t>
        <w:softHyphen/>
      </w:r>
      <w:r>
        <w:rPr>
          <w:rFonts w:eastAsia="Times New Roman" w:cs="Times New Roman" w:ascii="Times New Roman" w:hAnsi="Times New Roman"/>
          <w:color w:val="000000"/>
          <w:spacing w:val="-2"/>
          <w:sz w:val="28"/>
          <w:szCs w:val="28"/>
          <w:lang w:eastAsia="ru-RU"/>
        </w:rPr>
        <w:t xml:space="preserve">вового контроля. Такое положение во многом обусловливалось и </w:t>
      </w:r>
      <w:r>
        <w:rPr>
          <w:rFonts w:eastAsia="Times New Roman" w:cs="Times New Roman" w:ascii="Times New Roman" w:hAnsi="Times New Roman"/>
          <w:color w:val="000000"/>
          <w:spacing w:val="-1"/>
          <w:sz w:val="28"/>
          <w:szCs w:val="28"/>
          <w:lang w:eastAsia="ru-RU"/>
        </w:rPr>
        <w:t xml:space="preserve">отсутствием в США административных судов и прокурорского </w:t>
      </w:r>
      <w:r>
        <w:rPr>
          <w:rFonts w:eastAsia="Times New Roman" w:cs="Times New Roman" w:ascii="Times New Roman" w:hAnsi="Times New Roman"/>
          <w:color w:val="000000"/>
          <w:sz w:val="28"/>
          <w:szCs w:val="28"/>
          <w:lang w:eastAsia="ru-RU"/>
        </w:rPr>
        <w:t>надзора. Недовольство общественности коррупцией, злоупотреб</w:t>
        <w:softHyphen/>
      </w:r>
      <w:r>
        <w:rPr>
          <w:rFonts w:eastAsia="Times New Roman" w:cs="Times New Roman" w:ascii="Times New Roman" w:hAnsi="Times New Roman"/>
          <w:color w:val="000000"/>
          <w:spacing w:val="-2"/>
          <w:sz w:val="28"/>
          <w:szCs w:val="28"/>
          <w:lang w:eastAsia="ru-RU"/>
        </w:rPr>
        <w:t>лением властью, а подчас и некомпетентностью части государ</w:t>
        <w:softHyphen/>
      </w:r>
      <w:r>
        <w:rPr>
          <w:rFonts w:eastAsia="Times New Roman" w:cs="Times New Roman" w:ascii="Times New Roman" w:hAnsi="Times New Roman"/>
          <w:color w:val="000000"/>
          <w:spacing w:val="1"/>
          <w:sz w:val="28"/>
          <w:szCs w:val="28"/>
          <w:lang w:eastAsia="ru-RU"/>
        </w:rPr>
        <w:t>ственного аппарата вынудило конгресс заняться его реформиро</w:t>
        <w:softHyphen/>
      </w:r>
      <w:r>
        <w:rPr>
          <w:rFonts w:eastAsia="Times New Roman" w:cs="Times New Roman" w:ascii="Times New Roman" w:hAnsi="Times New Roman"/>
          <w:color w:val="000000"/>
          <w:spacing w:val="4"/>
          <w:sz w:val="28"/>
          <w:szCs w:val="28"/>
          <w:lang w:eastAsia="ru-RU"/>
        </w:rPr>
        <w:t xml:space="preserve">ванием. Первые шаги в этом направлении были сделаны еще в </w:t>
      </w:r>
      <w:r>
        <w:rPr>
          <w:rFonts w:eastAsia="Times New Roman" w:cs="Times New Roman" w:ascii="Times New Roman" w:hAnsi="Times New Roman"/>
          <w:color w:val="000000"/>
          <w:sz w:val="28"/>
          <w:szCs w:val="28"/>
          <w:lang w:val="en-US" w:eastAsia="ru-RU"/>
        </w:rPr>
        <w:t>XIX</w:t>
      </w:r>
      <w:r>
        <w:rPr>
          <w:rFonts w:eastAsia="Times New Roman" w:cs="Times New Roman" w:ascii="Times New Roman" w:hAnsi="Times New Roman"/>
          <w:color w:val="000000"/>
          <w:sz w:val="28"/>
          <w:szCs w:val="28"/>
          <w:lang w:eastAsia="ru-RU"/>
        </w:rPr>
        <w:t xml:space="preserve"> в. Закон о гражданской службе Пендлтона (1883 г.) устано</w:t>
        <w:softHyphen/>
      </w:r>
      <w:r>
        <w:rPr>
          <w:rFonts w:eastAsia="Times New Roman" w:cs="Times New Roman" w:ascii="Times New Roman" w:hAnsi="Times New Roman"/>
          <w:color w:val="000000"/>
          <w:spacing w:val="2"/>
          <w:sz w:val="28"/>
          <w:szCs w:val="28"/>
          <w:lang w:eastAsia="ru-RU"/>
        </w:rPr>
        <w:t>вил принципы комплектования федеральных государственных служб. Предусматривались открытые конкурсы-экзамены на за</w:t>
        <w:softHyphen/>
      </w:r>
      <w:r>
        <w:rPr>
          <w:rFonts w:eastAsia="Times New Roman" w:cs="Times New Roman" w:ascii="Times New Roman" w:hAnsi="Times New Roman"/>
          <w:color w:val="000000"/>
          <w:sz w:val="28"/>
          <w:szCs w:val="28"/>
          <w:lang w:eastAsia="ru-RU"/>
        </w:rPr>
        <w:t xml:space="preserve">мещение государственных должностей, запрещение увольнения </w:t>
      </w:r>
      <w:r>
        <w:rPr>
          <w:rFonts w:eastAsia="Times New Roman" w:cs="Times New Roman" w:ascii="Times New Roman" w:hAnsi="Times New Roman"/>
          <w:color w:val="000000"/>
          <w:spacing w:val="-3"/>
          <w:sz w:val="28"/>
          <w:szCs w:val="28"/>
          <w:lang w:eastAsia="ru-RU"/>
        </w:rPr>
        <w:t xml:space="preserve">чиновников по политическим мотивам. Контроль за исполнением </w:t>
      </w:r>
      <w:r>
        <w:rPr>
          <w:rFonts w:eastAsia="Times New Roman" w:cs="Times New Roman" w:ascii="Times New Roman" w:hAnsi="Times New Roman"/>
          <w:color w:val="000000"/>
          <w:sz w:val="28"/>
          <w:szCs w:val="28"/>
          <w:lang w:eastAsia="ru-RU"/>
        </w:rPr>
        <w:t xml:space="preserve">закона возлагался на создаваемый независимый орган — </w:t>
      </w:r>
      <w:r>
        <w:rPr>
          <w:rFonts w:eastAsia="Times New Roman" w:cs="Times New Roman" w:ascii="Times New Roman" w:hAnsi="Times New Roman"/>
          <w:i/>
          <w:color w:val="000000"/>
          <w:sz w:val="28"/>
          <w:szCs w:val="28"/>
          <w:lang w:eastAsia="ru-RU"/>
        </w:rPr>
        <w:t>Комис</w:t>
        <w:softHyphen/>
      </w:r>
      <w:r>
        <w:rPr>
          <w:rFonts w:eastAsia="Times New Roman" w:cs="Times New Roman" w:ascii="Times New Roman" w:hAnsi="Times New Roman"/>
          <w:i/>
          <w:color w:val="000000"/>
          <w:spacing w:val="3"/>
          <w:sz w:val="28"/>
          <w:szCs w:val="28"/>
          <w:lang w:eastAsia="ru-RU"/>
        </w:rPr>
        <w:t>сию гражданской службы</w:t>
      </w:r>
      <w:r>
        <w:rPr>
          <w:rFonts w:eastAsia="Times New Roman" w:cs="Times New Roman" w:ascii="Times New Roman" w:hAnsi="Times New Roman"/>
          <w:color w:val="000000"/>
          <w:spacing w:val="3"/>
          <w:sz w:val="28"/>
          <w:szCs w:val="28"/>
          <w:lang w:eastAsia="ru-RU"/>
        </w:rPr>
        <w:t xml:space="preserve"> (КГС). </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4"/>
          <w:sz w:val="28"/>
          <w:szCs w:val="28"/>
          <w:lang w:eastAsia="ru-RU"/>
        </w:rPr>
        <w:t>Во многом благодаря этому закону, а также другим приня</w:t>
        <w:softHyphen/>
      </w:r>
      <w:r>
        <w:rPr>
          <w:rFonts w:eastAsia="Times New Roman" w:cs="Times New Roman" w:ascii="Times New Roman" w:hAnsi="Times New Roman"/>
          <w:color w:val="000000"/>
          <w:sz w:val="28"/>
          <w:szCs w:val="28"/>
          <w:lang w:eastAsia="ru-RU"/>
        </w:rPr>
        <w:t>тым позже нормативным актам в США удалось избежать форми</w:t>
        <w:softHyphen/>
        <w:t xml:space="preserve">рования коррумпированной касты чиновников. В то же время </w:t>
      </w:r>
      <w:r>
        <w:rPr>
          <w:rFonts w:eastAsia="Times New Roman" w:cs="Times New Roman" w:ascii="Times New Roman" w:hAnsi="Times New Roman"/>
          <w:color w:val="000000"/>
          <w:spacing w:val="1"/>
          <w:sz w:val="28"/>
          <w:szCs w:val="28"/>
          <w:lang w:eastAsia="ru-RU"/>
        </w:rPr>
        <w:t>появилось немало высококвалифицированных гражданских спе</w:t>
        <w:softHyphen/>
      </w:r>
      <w:r>
        <w:rPr>
          <w:rFonts w:eastAsia="Times New Roman" w:cs="Times New Roman" w:ascii="Times New Roman" w:hAnsi="Times New Roman"/>
          <w:color w:val="000000"/>
          <w:spacing w:val="2"/>
          <w:sz w:val="28"/>
          <w:szCs w:val="28"/>
          <w:lang w:eastAsia="ru-RU"/>
        </w:rPr>
        <w:t>циалистов по государственному управлению.</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color w:val="000000"/>
          <w:spacing w:val="1"/>
          <w:sz w:val="28"/>
          <w:szCs w:val="28"/>
          <w:lang w:eastAsia="ru-RU"/>
        </w:rPr>
      </w:pPr>
      <w:r>
        <w:rPr>
          <w:rFonts w:eastAsia="Times New Roman" w:cs="Times New Roman" w:ascii="Times New Roman" w:hAnsi="Times New Roman"/>
          <w:color w:val="000000"/>
          <w:spacing w:val="1"/>
          <w:sz w:val="28"/>
          <w:szCs w:val="28"/>
          <w:lang w:eastAsia="ru-RU"/>
        </w:rPr>
        <w:t>Но это не привело к полному исчезновению «системы добы</w:t>
        <w:softHyphen/>
      </w:r>
      <w:r>
        <w:rPr>
          <w:rFonts w:eastAsia="Times New Roman" w:cs="Times New Roman" w:ascii="Times New Roman" w:hAnsi="Times New Roman"/>
          <w:color w:val="000000"/>
          <w:spacing w:val="-3"/>
          <w:sz w:val="28"/>
          <w:szCs w:val="28"/>
          <w:lang w:eastAsia="ru-RU"/>
        </w:rPr>
        <w:t xml:space="preserve">чи». Не выполнялся и принцип недопустимости и увольнения по </w:t>
      </w:r>
      <w:r>
        <w:rPr>
          <w:rFonts w:eastAsia="Times New Roman" w:cs="Times New Roman" w:ascii="Times New Roman" w:hAnsi="Times New Roman"/>
          <w:color w:val="000000"/>
          <w:sz w:val="28"/>
          <w:szCs w:val="28"/>
          <w:lang w:eastAsia="ru-RU"/>
        </w:rPr>
        <w:t xml:space="preserve">политическим мотивам. В 1939 г. Законом Хэтча «О политической </w:t>
      </w:r>
      <w:r>
        <w:rPr>
          <w:rFonts w:eastAsia="Times New Roman" w:cs="Times New Roman" w:ascii="Times New Roman" w:hAnsi="Times New Roman"/>
          <w:color w:val="000000"/>
          <w:spacing w:val="3"/>
          <w:sz w:val="28"/>
          <w:szCs w:val="28"/>
          <w:lang w:eastAsia="ru-RU"/>
        </w:rPr>
        <w:t xml:space="preserve">деятельности» запрещалось участие государственных служащих </w:t>
      </w:r>
      <w:r>
        <w:rPr>
          <w:rFonts w:eastAsia="Times New Roman" w:cs="Times New Roman" w:ascii="Times New Roman" w:hAnsi="Times New Roman"/>
          <w:color w:val="000000"/>
          <w:sz w:val="28"/>
          <w:szCs w:val="28"/>
          <w:lang w:eastAsia="ru-RU"/>
        </w:rPr>
        <w:t>в «политических кампаниях». В 1947 г. в соответствии с исполни</w:t>
        <w:softHyphen/>
        <w:t>тельным приказом № 9835 президента Трумэна Комиссия граж</w:t>
        <w:softHyphen/>
      </w:r>
      <w:r>
        <w:rPr>
          <w:rFonts w:eastAsia="Times New Roman" w:cs="Times New Roman" w:ascii="Times New Roman" w:hAnsi="Times New Roman"/>
          <w:color w:val="000000"/>
          <w:spacing w:val="2"/>
          <w:sz w:val="28"/>
          <w:szCs w:val="28"/>
          <w:lang w:eastAsia="ru-RU"/>
        </w:rPr>
        <w:t>данской службы должна была проверять политическую благо</w:t>
        <w:softHyphen/>
      </w:r>
      <w:r>
        <w:rPr>
          <w:rFonts w:eastAsia="Times New Roman" w:cs="Times New Roman" w:ascii="Times New Roman" w:hAnsi="Times New Roman"/>
          <w:color w:val="000000"/>
          <w:spacing w:val="3"/>
          <w:sz w:val="28"/>
          <w:szCs w:val="28"/>
          <w:lang w:eastAsia="ru-RU"/>
        </w:rPr>
        <w:t>надежность кандидатов на государственные должности. Данная практика, направленная на преследование прогрессивных, де</w:t>
        <w:softHyphen/>
      </w:r>
      <w:r>
        <w:rPr>
          <w:rFonts w:eastAsia="Times New Roman" w:cs="Times New Roman" w:ascii="Times New Roman" w:hAnsi="Times New Roman"/>
          <w:color w:val="000000"/>
          <w:spacing w:val="5"/>
          <w:sz w:val="28"/>
          <w:szCs w:val="28"/>
          <w:lang w:eastAsia="ru-RU"/>
        </w:rPr>
        <w:t xml:space="preserve">мократических сил, получила название политики маккартизма </w:t>
      </w:r>
      <w:r>
        <w:rPr>
          <w:rFonts w:eastAsia="Times New Roman" w:cs="Times New Roman" w:ascii="Times New Roman" w:hAnsi="Times New Roman"/>
          <w:color w:val="000000"/>
          <w:sz w:val="28"/>
          <w:szCs w:val="28"/>
          <w:lang w:eastAsia="ru-RU"/>
        </w:rPr>
        <w:t>(по имени сенатора Маккарти, возглавлявшего комиссию по про</w:t>
        <w:softHyphen/>
      </w:r>
      <w:r>
        <w:rPr>
          <w:rFonts w:eastAsia="Times New Roman" w:cs="Times New Roman" w:ascii="Times New Roman" w:hAnsi="Times New Roman"/>
          <w:color w:val="000000"/>
          <w:spacing w:val="1"/>
          <w:sz w:val="28"/>
          <w:szCs w:val="28"/>
          <w:lang w:eastAsia="ru-RU"/>
        </w:rPr>
        <w:t xml:space="preserve">верке благонадежности). </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Еще более ужесточил эту практику ис</w:t>
        <w:softHyphen/>
      </w:r>
      <w:r>
        <w:rPr>
          <w:rFonts w:eastAsia="Times New Roman" w:cs="Times New Roman" w:ascii="Times New Roman" w:hAnsi="Times New Roman"/>
          <w:color w:val="000000"/>
          <w:sz w:val="28"/>
          <w:szCs w:val="28"/>
          <w:lang w:eastAsia="ru-RU"/>
        </w:rPr>
        <w:t xml:space="preserve">полнительный приказ президента </w:t>
      </w:r>
      <w:r>
        <w:rPr>
          <w:rFonts w:eastAsia="Times New Roman" w:cs="Times New Roman" w:ascii="Times New Roman" w:hAnsi="Times New Roman"/>
          <w:i/>
          <w:color w:val="000000"/>
          <w:sz w:val="28"/>
          <w:szCs w:val="28"/>
          <w:lang w:eastAsia="ru-RU"/>
        </w:rPr>
        <w:t>Эйзенхауэра</w:t>
      </w:r>
      <w:r>
        <w:rPr>
          <w:rFonts w:eastAsia="Times New Roman" w:cs="Times New Roman" w:ascii="Times New Roman" w:hAnsi="Times New Roman"/>
          <w:color w:val="000000"/>
          <w:sz w:val="28"/>
          <w:szCs w:val="28"/>
          <w:lang w:eastAsia="ru-RU"/>
        </w:rPr>
        <w:t xml:space="preserve"> «О проверке по</w:t>
        <w:softHyphen/>
      </w:r>
      <w:r>
        <w:rPr>
          <w:rFonts w:eastAsia="Times New Roman" w:cs="Times New Roman" w:ascii="Times New Roman" w:hAnsi="Times New Roman"/>
          <w:color w:val="000000"/>
          <w:spacing w:val="-1"/>
          <w:sz w:val="28"/>
          <w:szCs w:val="28"/>
          <w:lang w:eastAsia="ru-RU"/>
        </w:rPr>
        <w:t>литической благонадежности и лояльности государственных слу</w:t>
        <w:softHyphen/>
      </w:r>
      <w:r>
        <w:rPr>
          <w:rFonts w:eastAsia="Times New Roman" w:cs="Times New Roman" w:ascii="Times New Roman" w:hAnsi="Times New Roman"/>
          <w:color w:val="000000"/>
          <w:sz w:val="28"/>
          <w:szCs w:val="28"/>
          <w:lang w:eastAsia="ru-RU"/>
        </w:rPr>
        <w:t xml:space="preserve">жащих» (1953 г.), предусматривавший возможность их досрочного </w:t>
      </w:r>
      <w:r>
        <w:rPr>
          <w:rFonts w:eastAsia="Times New Roman" w:cs="Times New Roman" w:ascii="Times New Roman" w:hAnsi="Times New Roman"/>
          <w:color w:val="000000"/>
          <w:spacing w:val="3"/>
          <w:sz w:val="28"/>
          <w:szCs w:val="28"/>
          <w:lang w:eastAsia="ru-RU"/>
        </w:rPr>
        <w:t xml:space="preserve">увольнения. Впоследствии эти приказы перестали применяться, </w:t>
      </w:r>
      <w:r>
        <w:rPr>
          <w:rFonts w:eastAsia="Times New Roman" w:cs="Times New Roman" w:ascii="Times New Roman" w:hAnsi="Times New Roman"/>
          <w:color w:val="000000"/>
          <w:sz w:val="28"/>
          <w:szCs w:val="28"/>
          <w:lang w:eastAsia="ru-RU"/>
        </w:rPr>
        <w:t>но результаты их воздействия продолжают сказываться и в на</w:t>
        <w:softHyphen/>
      </w:r>
      <w:r>
        <w:rPr>
          <w:rFonts w:eastAsia="Times New Roman" w:cs="Times New Roman" w:ascii="Times New Roman" w:hAnsi="Times New Roman"/>
          <w:color w:val="000000"/>
          <w:spacing w:val="2"/>
          <w:sz w:val="28"/>
          <w:szCs w:val="28"/>
          <w:lang w:eastAsia="ru-RU"/>
        </w:rPr>
        <w:t>стоящее время.</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1964 г. в конгрессе США были созданы комитеты по нор</w:t>
        <w:softHyphen/>
        <w:t>мам поведения в Сенате и палате представителей. В 1965 г. пре</w:t>
        <w:softHyphen/>
      </w:r>
      <w:r>
        <w:rPr>
          <w:rFonts w:eastAsia="Times New Roman" w:cs="Times New Roman" w:ascii="Times New Roman" w:hAnsi="Times New Roman"/>
          <w:color w:val="000000"/>
          <w:spacing w:val="2"/>
          <w:sz w:val="28"/>
          <w:szCs w:val="28"/>
          <w:lang w:eastAsia="ru-RU"/>
        </w:rPr>
        <w:t xml:space="preserve">зидент </w:t>
      </w:r>
      <w:r>
        <w:rPr>
          <w:rFonts w:eastAsia="Times New Roman" w:cs="Times New Roman" w:ascii="Times New Roman" w:hAnsi="Times New Roman"/>
          <w:i/>
          <w:color w:val="000000"/>
          <w:spacing w:val="2"/>
          <w:sz w:val="28"/>
          <w:szCs w:val="28"/>
          <w:lang w:eastAsia="ru-RU"/>
        </w:rPr>
        <w:t>Л. Джонсон</w:t>
      </w:r>
      <w:r>
        <w:rPr>
          <w:rFonts w:eastAsia="Times New Roman" w:cs="Times New Roman" w:ascii="Times New Roman" w:hAnsi="Times New Roman"/>
          <w:color w:val="000000"/>
          <w:spacing w:val="2"/>
          <w:sz w:val="28"/>
          <w:szCs w:val="28"/>
          <w:lang w:eastAsia="ru-RU"/>
        </w:rPr>
        <w:t xml:space="preserve"> издал приказ об установлении стандартов </w:t>
      </w:r>
      <w:r>
        <w:rPr>
          <w:rFonts w:eastAsia="Times New Roman" w:cs="Times New Roman" w:ascii="Times New Roman" w:hAnsi="Times New Roman"/>
          <w:color w:val="000000"/>
          <w:sz w:val="28"/>
          <w:szCs w:val="28"/>
          <w:lang w:eastAsia="ru-RU"/>
        </w:rPr>
        <w:t>поведения должностных лиц для правомерного, честного и дол</w:t>
        <w:softHyphen/>
      </w:r>
      <w:r>
        <w:rPr>
          <w:rFonts w:eastAsia="Times New Roman" w:cs="Times New Roman" w:ascii="Times New Roman" w:hAnsi="Times New Roman"/>
          <w:color w:val="000000"/>
          <w:spacing w:val="1"/>
          <w:sz w:val="28"/>
          <w:szCs w:val="28"/>
          <w:lang w:eastAsia="ru-RU"/>
        </w:rPr>
        <w:t>жного выполнения публичных функций. Комиссия по гражданс</w:t>
        <w:softHyphen/>
      </w:r>
      <w:r>
        <w:rPr>
          <w:rFonts w:eastAsia="Times New Roman" w:cs="Times New Roman" w:ascii="Times New Roman" w:hAnsi="Times New Roman"/>
          <w:color w:val="000000"/>
          <w:spacing w:val="5"/>
          <w:sz w:val="28"/>
          <w:szCs w:val="28"/>
          <w:lang w:eastAsia="ru-RU"/>
        </w:rPr>
        <w:t>кой службе определила круг чиновников, подающих деклара</w:t>
        <w:softHyphen/>
      </w:r>
      <w:r>
        <w:rPr>
          <w:rFonts w:eastAsia="Times New Roman" w:cs="Times New Roman" w:ascii="Times New Roman" w:hAnsi="Times New Roman"/>
          <w:color w:val="000000"/>
          <w:spacing w:val="2"/>
          <w:sz w:val="28"/>
          <w:szCs w:val="28"/>
          <w:lang w:eastAsia="ru-RU"/>
        </w:rPr>
        <w:t>цию о доходах и перечень сведений, подлежащих декларирова</w:t>
        <w:softHyphen/>
      </w:r>
      <w:r>
        <w:rPr>
          <w:rFonts w:eastAsia="Times New Roman" w:cs="Times New Roman" w:ascii="Times New Roman" w:hAnsi="Times New Roman"/>
          <w:color w:val="000000"/>
          <w:sz w:val="28"/>
          <w:szCs w:val="28"/>
          <w:lang w:eastAsia="ru-RU"/>
        </w:rPr>
        <w:t xml:space="preserve">нию. В 1978 г. правила деятельности государственных служащих </w:t>
      </w:r>
      <w:r>
        <w:rPr>
          <w:rFonts w:eastAsia="Times New Roman" w:cs="Times New Roman" w:ascii="Times New Roman" w:hAnsi="Times New Roman"/>
          <w:color w:val="000000"/>
          <w:spacing w:val="2"/>
          <w:sz w:val="28"/>
          <w:szCs w:val="28"/>
          <w:lang w:eastAsia="ru-RU"/>
        </w:rPr>
        <w:t xml:space="preserve">и учреждений были уточнены и конкретизированы Законом об </w:t>
      </w:r>
      <w:r>
        <w:rPr>
          <w:rFonts w:eastAsia="Times New Roman" w:cs="Times New Roman" w:ascii="Times New Roman" w:hAnsi="Times New Roman"/>
          <w:color w:val="000000"/>
          <w:sz w:val="28"/>
          <w:szCs w:val="28"/>
          <w:lang w:eastAsia="ru-RU"/>
        </w:rPr>
        <w:t>этике в правительстве (</w:t>
      </w:r>
      <w:r>
        <w:rPr>
          <w:rFonts w:eastAsia="Times New Roman" w:cs="Times New Roman" w:ascii="Times New Roman" w:hAnsi="Times New Roman"/>
          <w:color w:val="000000"/>
          <w:sz w:val="28"/>
          <w:szCs w:val="28"/>
          <w:lang w:val="en-US" w:eastAsia="ru-RU"/>
        </w:rPr>
        <w:t>Ethics</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val="en-US" w:eastAsia="ru-RU"/>
        </w:rPr>
        <w:t>in</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val="en-US" w:eastAsia="ru-RU"/>
        </w:rPr>
        <w:t>Goverment</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val="en-US" w:eastAsia="ru-RU"/>
        </w:rPr>
        <w:t>Act</w:t>
      </w:r>
      <w:r>
        <w:rPr>
          <w:rFonts w:eastAsia="Times New Roman" w:cs="Times New Roman" w:ascii="Times New Roman" w:hAnsi="Times New Roman"/>
          <w:color w:val="000000"/>
          <w:sz w:val="28"/>
          <w:szCs w:val="28"/>
          <w:lang w:eastAsia="ru-RU"/>
        </w:rPr>
        <w:t>). Часть недо</w:t>
        <w:softHyphen/>
      </w:r>
      <w:r>
        <w:rPr>
          <w:rFonts w:eastAsia="Times New Roman" w:cs="Times New Roman" w:ascii="Times New Roman" w:hAnsi="Times New Roman"/>
          <w:color w:val="000000"/>
          <w:spacing w:val="3"/>
          <w:sz w:val="28"/>
          <w:szCs w:val="28"/>
          <w:lang w:eastAsia="ru-RU"/>
        </w:rPr>
        <w:t xml:space="preserve">вольного чиновничества пыталась обжаловать данный закон в </w:t>
      </w:r>
      <w:r>
        <w:rPr>
          <w:rFonts w:eastAsia="Times New Roman" w:cs="Times New Roman" w:ascii="Times New Roman" w:hAnsi="Times New Roman"/>
          <w:color w:val="000000"/>
          <w:spacing w:val="1"/>
          <w:sz w:val="28"/>
          <w:szCs w:val="28"/>
          <w:lang w:eastAsia="ru-RU"/>
        </w:rPr>
        <w:t>Верховном суде США, якобы подача деклараций о доходах яв</w:t>
        <w:softHyphen/>
        <w:t>ляется нарушением неприкосновенности частной жизни, а, сле</w:t>
        <w:softHyphen/>
        <w:t xml:space="preserve">довательно, конституционных прав. Однако Верховный суд не </w:t>
      </w:r>
      <w:r>
        <w:rPr>
          <w:rFonts w:eastAsia="Times New Roman" w:cs="Times New Roman" w:ascii="Times New Roman" w:hAnsi="Times New Roman"/>
          <w:color w:val="000000"/>
          <w:spacing w:val="3"/>
          <w:sz w:val="28"/>
          <w:szCs w:val="28"/>
          <w:lang w:eastAsia="ru-RU"/>
        </w:rPr>
        <w:t>увидел в требованиях обязательной подачи деклараций наруше</w:t>
        <w:softHyphen/>
      </w:r>
      <w:r>
        <w:rPr>
          <w:rFonts w:eastAsia="Times New Roman" w:cs="Times New Roman" w:ascii="Times New Roman" w:hAnsi="Times New Roman"/>
          <w:color w:val="000000"/>
          <w:spacing w:val="2"/>
          <w:sz w:val="28"/>
          <w:szCs w:val="28"/>
          <w:lang w:eastAsia="ru-RU"/>
        </w:rPr>
        <w:t>ния гражданских прав, поскольку выбор «публичной карьеры», непосредственным требованием которой является подача декла</w:t>
        <w:softHyphen/>
      </w:r>
      <w:r>
        <w:rPr>
          <w:rFonts w:eastAsia="Times New Roman" w:cs="Times New Roman" w:ascii="Times New Roman" w:hAnsi="Times New Roman"/>
          <w:color w:val="000000"/>
          <w:spacing w:val="4"/>
          <w:sz w:val="28"/>
          <w:szCs w:val="28"/>
          <w:lang w:eastAsia="ru-RU"/>
        </w:rPr>
        <w:t xml:space="preserve">раций, носит добровольный характер. </w:t>
      </w:r>
      <w:r>
        <w:rPr>
          <w:rFonts w:eastAsia="Times New Roman" w:cs="Times New Roman" w:ascii="Times New Roman" w:hAnsi="Times New Roman"/>
          <w:color w:val="000000"/>
          <w:sz w:val="28"/>
          <w:szCs w:val="28"/>
          <w:lang w:eastAsia="ru-RU"/>
        </w:rPr>
        <w:t>По законодательству США, в финансовых декларациях госу</w:t>
        <w:softHyphen/>
      </w:r>
      <w:r>
        <w:rPr>
          <w:rFonts w:eastAsia="Times New Roman" w:cs="Times New Roman" w:ascii="Times New Roman" w:hAnsi="Times New Roman"/>
          <w:color w:val="000000"/>
          <w:spacing w:val="-1"/>
          <w:sz w:val="28"/>
          <w:szCs w:val="28"/>
          <w:lang w:eastAsia="ru-RU"/>
        </w:rPr>
        <w:t xml:space="preserve">дарственные чиновники должны были указывать все источники </w:t>
      </w:r>
      <w:r>
        <w:rPr>
          <w:rFonts w:eastAsia="Times New Roman" w:cs="Times New Roman" w:ascii="Times New Roman" w:hAnsi="Times New Roman"/>
          <w:color w:val="000000"/>
          <w:sz w:val="28"/>
          <w:szCs w:val="28"/>
          <w:lang w:eastAsia="ru-RU"/>
        </w:rPr>
        <w:t>дохода свыше 200 долл., в том числе подарки, оплату проезда, питания и развлечений свыше 75 долл. в сумме, операции с не</w:t>
        <w:softHyphen/>
      </w:r>
      <w:r>
        <w:rPr>
          <w:rFonts w:eastAsia="Times New Roman" w:cs="Times New Roman" w:ascii="Times New Roman" w:hAnsi="Times New Roman"/>
          <w:color w:val="000000"/>
          <w:spacing w:val="-1"/>
          <w:sz w:val="28"/>
          <w:szCs w:val="28"/>
          <w:lang w:eastAsia="ru-RU"/>
        </w:rPr>
        <w:t xml:space="preserve">движимостью и ценными бумагами на сумму более 1 тыс. долл., </w:t>
      </w:r>
      <w:r>
        <w:rPr>
          <w:rFonts w:eastAsia="Times New Roman" w:cs="Times New Roman" w:ascii="Times New Roman" w:hAnsi="Times New Roman"/>
          <w:color w:val="000000"/>
          <w:sz w:val="28"/>
          <w:szCs w:val="28"/>
          <w:lang w:eastAsia="ru-RU"/>
        </w:rPr>
        <w:t>обязательства перед кредиторами более 10 тыс. долл. Побочный заработок не должен был быть более 15% от основного. За укло</w:t>
        <w:softHyphen/>
      </w:r>
      <w:r>
        <w:rPr>
          <w:rFonts w:eastAsia="Times New Roman" w:cs="Times New Roman" w:ascii="Times New Roman" w:hAnsi="Times New Roman"/>
          <w:color w:val="000000"/>
          <w:spacing w:val="-1"/>
          <w:sz w:val="28"/>
          <w:szCs w:val="28"/>
          <w:lang w:eastAsia="ru-RU"/>
        </w:rPr>
        <w:t>нение от подачи декларации или предоставление неверных сведе</w:t>
        <w:softHyphen/>
      </w:r>
      <w:r>
        <w:rPr>
          <w:rFonts w:eastAsia="Times New Roman" w:cs="Times New Roman" w:ascii="Times New Roman" w:hAnsi="Times New Roman"/>
          <w:color w:val="000000"/>
          <w:sz w:val="28"/>
          <w:szCs w:val="28"/>
          <w:lang w:eastAsia="ru-RU"/>
        </w:rPr>
        <w:t xml:space="preserve">ний полагалось наказание до пяти лет лишения свободы и/или </w:t>
      </w:r>
      <w:r>
        <w:rPr>
          <w:rFonts w:eastAsia="Times New Roman" w:cs="Times New Roman" w:ascii="Times New Roman" w:hAnsi="Times New Roman"/>
          <w:color w:val="000000"/>
          <w:spacing w:val="1"/>
          <w:sz w:val="28"/>
          <w:szCs w:val="28"/>
          <w:lang w:eastAsia="ru-RU"/>
        </w:rPr>
        <w:t>крупный штраф.</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 xml:space="preserve">Тем не менее, все эти меры полностью не решили проблемы </w:t>
      </w:r>
      <w:r>
        <w:rPr>
          <w:rFonts w:eastAsia="Times New Roman" w:cs="Times New Roman" w:ascii="Times New Roman" w:hAnsi="Times New Roman"/>
          <w:color w:val="000000"/>
          <w:sz w:val="28"/>
          <w:szCs w:val="28"/>
          <w:lang w:eastAsia="ru-RU"/>
        </w:rPr>
        <w:t>борьбы с коррупцией. В стране не раз вскрывались факты не</w:t>
        <w:softHyphen/>
        <w:t xml:space="preserve">приглядных действий представителей власти, включая высший </w:t>
      </w:r>
      <w:r>
        <w:rPr>
          <w:rFonts w:eastAsia="Times New Roman" w:cs="Times New Roman" w:ascii="Times New Roman" w:hAnsi="Times New Roman"/>
          <w:color w:val="000000"/>
          <w:spacing w:val="-2"/>
          <w:sz w:val="28"/>
          <w:szCs w:val="28"/>
          <w:lang w:eastAsia="ru-RU"/>
        </w:rPr>
        <w:t xml:space="preserve">эшелон администрации президента и конгресс. Президент </w:t>
      </w:r>
      <w:r>
        <w:rPr>
          <w:rFonts w:eastAsia="Times New Roman" w:cs="Times New Roman" w:ascii="Times New Roman" w:hAnsi="Times New Roman"/>
          <w:i/>
          <w:color w:val="000000"/>
          <w:spacing w:val="-2"/>
          <w:sz w:val="28"/>
          <w:szCs w:val="28"/>
          <w:lang w:eastAsia="ru-RU"/>
        </w:rPr>
        <w:t xml:space="preserve">Дж. Буш </w:t>
      </w:r>
      <w:r>
        <w:rPr>
          <w:rFonts w:eastAsia="Times New Roman" w:cs="Times New Roman" w:ascii="Times New Roman" w:hAnsi="Times New Roman"/>
          <w:i/>
          <w:color w:val="000000"/>
          <w:spacing w:val="1"/>
          <w:sz w:val="28"/>
          <w:szCs w:val="28"/>
          <w:lang w:eastAsia="ru-RU"/>
        </w:rPr>
        <w:t>(старший)</w:t>
      </w:r>
      <w:r>
        <w:rPr>
          <w:rFonts w:eastAsia="Times New Roman" w:cs="Times New Roman" w:ascii="Times New Roman" w:hAnsi="Times New Roman"/>
          <w:color w:val="000000"/>
          <w:spacing w:val="1"/>
          <w:sz w:val="28"/>
          <w:szCs w:val="28"/>
          <w:lang w:eastAsia="ru-RU"/>
        </w:rPr>
        <w:t xml:space="preserve"> был вынужден инициировать создание специальной </w:t>
      </w:r>
      <w:r>
        <w:rPr>
          <w:rFonts w:eastAsia="Times New Roman" w:cs="Times New Roman" w:ascii="Times New Roman" w:hAnsi="Times New Roman"/>
          <w:color w:val="000000"/>
          <w:sz w:val="28"/>
          <w:szCs w:val="28"/>
          <w:lang w:eastAsia="ru-RU"/>
        </w:rPr>
        <w:t>комиссии. В 1989 г. по ее рекомендациям были внесены измене</w:t>
        <w:softHyphen/>
        <w:t>ния в Закон об этике в правительстве 1978 г., а в отделе по уго</w:t>
        <w:softHyphen/>
      </w:r>
      <w:r>
        <w:rPr>
          <w:rFonts w:eastAsia="Times New Roman" w:cs="Times New Roman" w:ascii="Times New Roman" w:hAnsi="Times New Roman"/>
          <w:color w:val="000000"/>
          <w:spacing w:val="-2"/>
          <w:sz w:val="28"/>
          <w:szCs w:val="28"/>
          <w:lang w:eastAsia="ru-RU"/>
        </w:rPr>
        <w:t xml:space="preserve">ловным делам министерства юстиции США был создан сектор </w:t>
      </w:r>
      <w:r>
        <w:rPr>
          <w:rFonts w:eastAsia="Times New Roman" w:cs="Times New Roman" w:ascii="Times New Roman" w:hAnsi="Times New Roman"/>
          <w:color w:val="000000"/>
          <w:sz w:val="28"/>
          <w:szCs w:val="28"/>
          <w:lang w:eastAsia="ru-RU"/>
        </w:rPr>
        <w:t>честности государственных чиновников (</w:t>
      </w:r>
      <w:r>
        <w:rPr>
          <w:rFonts w:eastAsia="Times New Roman" w:cs="Times New Roman" w:ascii="Times New Roman" w:hAnsi="Times New Roman"/>
          <w:color w:val="000000"/>
          <w:sz w:val="28"/>
          <w:szCs w:val="28"/>
          <w:lang w:val="en-US" w:eastAsia="ru-RU"/>
        </w:rPr>
        <w:t>Public</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val="en-US" w:eastAsia="ru-RU"/>
        </w:rPr>
        <w:t>integrity</w:t>
      </w:r>
      <w:r>
        <w:rPr>
          <w:rFonts w:eastAsia="Times New Roman" w:cs="Times New Roman" w:ascii="Times New Roman" w:hAnsi="Times New Roman"/>
          <w:color w:val="000000"/>
          <w:sz w:val="28"/>
          <w:szCs w:val="28"/>
          <w:lang w:eastAsia="ru-RU"/>
        </w:rPr>
        <w:t xml:space="preserve"> </w:t>
      </w:r>
      <w:r>
        <w:rPr>
          <w:rFonts w:eastAsia="Times New Roman" w:cs="Times New Roman" w:ascii="Times New Roman" w:hAnsi="Times New Roman"/>
          <w:color w:val="000000"/>
          <w:sz w:val="28"/>
          <w:szCs w:val="28"/>
          <w:lang w:val="en-US" w:eastAsia="ru-RU"/>
        </w:rPr>
        <w:t>section</w:t>
      </w:r>
      <w:r>
        <w:rPr>
          <w:rFonts w:eastAsia="Times New Roman" w:cs="Times New Roman" w:ascii="Times New Roman" w:hAnsi="Times New Roman"/>
          <w:color w:val="000000"/>
          <w:sz w:val="28"/>
          <w:szCs w:val="28"/>
          <w:lang w:eastAsia="ru-RU"/>
        </w:rPr>
        <w:t>).</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Структура государственного управления отличается особен</w:t>
        <w:softHyphen/>
      </w:r>
      <w:r>
        <w:rPr>
          <w:rFonts w:eastAsia="Times New Roman" w:cs="Times New Roman" w:ascii="Times New Roman" w:hAnsi="Times New Roman"/>
          <w:color w:val="000000"/>
          <w:spacing w:val="-1"/>
          <w:sz w:val="28"/>
          <w:szCs w:val="28"/>
          <w:lang w:eastAsia="ru-RU"/>
        </w:rPr>
        <w:t>ностью, обусловленной федеративным устройством США. В стра</w:t>
        <w:softHyphen/>
      </w:r>
      <w:r>
        <w:rPr>
          <w:rFonts w:eastAsia="Times New Roman" w:cs="Times New Roman" w:ascii="Times New Roman" w:hAnsi="Times New Roman"/>
          <w:color w:val="000000"/>
          <w:spacing w:val="1"/>
          <w:sz w:val="28"/>
          <w:szCs w:val="28"/>
          <w:lang w:eastAsia="ru-RU"/>
        </w:rPr>
        <w:t xml:space="preserve">не не сложилось формально единой государственной службы. </w:t>
      </w:r>
      <w:r>
        <w:rPr>
          <w:rFonts w:eastAsia="Times New Roman" w:cs="Times New Roman" w:ascii="Times New Roman" w:hAnsi="Times New Roman"/>
          <w:color w:val="000000"/>
          <w:spacing w:val="3"/>
          <w:sz w:val="28"/>
          <w:szCs w:val="28"/>
          <w:lang w:eastAsia="ru-RU"/>
        </w:rPr>
        <w:t>Каждый штат имеет свой административный аппарат управле</w:t>
        <w:softHyphen/>
      </w:r>
      <w:r>
        <w:rPr>
          <w:rFonts w:eastAsia="Times New Roman" w:cs="Times New Roman" w:ascii="Times New Roman" w:hAnsi="Times New Roman"/>
          <w:color w:val="000000"/>
          <w:spacing w:val="-1"/>
          <w:sz w:val="28"/>
          <w:szCs w:val="28"/>
          <w:lang w:eastAsia="ru-RU"/>
        </w:rPr>
        <w:t>ния, что, впрочем, не означает разобщенности госаппарата в мас</w:t>
        <w:softHyphen/>
      </w:r>
      <w:r>
        <w:rPr>
          <w:rFonts w:eastAsia="Times New Roman" w:cs="Times New Roman" w:ascii="Times New Roman" w:hAnsi="Times New Roman"/>
          <w:color w:val="000000"/>
          <w:spacing w:val="1"/>
          <w:sz w:val="28"/>
          <w:szCs w:val="28"/>
          <w:lang w:eastAsia="ru-RU"/>
        </w:rPr>
        <w:t>штабах страны. Распоряжения президента и глав общефедераль</w:t>
        <w:softHyphen/>
      </w:r>
      <w:r>
        <w:rPr>
          <w:rFonts w:eastAsia="Times New Roman" w:cs="Times New Roman" w:ascii="Times New Roman" w:hAnsi="Times New Roman"/>
          <w:color w:val="000000"/>
          <w:sz w:val="28"/>
          <w:szCs w:val="28"/>
          <w:lang w:eastAsia="ru-RU"/>
        </w:rPr>
        <w:t>ных ведомств выполняются, чему в немалой степени способству</w:t>
        <w:softHyphen/>
      </w:r>
      <w:r>
        <w:rPr>
          <w:rFonts w:eastAsia="Times New Roman" w:cs="Times New Roman" w:ascii="Times New Roman" w:hAnsi="Times New Roman"/>
          <w:color w:val="000000"/>
          <w:spacing w:val="-1"/>
          <w:sz w:val="28"/>
          <w:szCs w:val="28"/>
          <w:lang w:eastAsia="ru-RU"/>
        </w:rPr>
        <w:t xml:space="preserve">ют находящиеся в их распоряжении различные средства давления, </w:t>
      </w:r>
      <w:r>
        <w:rPr>
          <w:rFonts w:eastAsia="Times New Roman" w:cs="Times New Roman" w:ascii="Times New Roman" w:hAnsi="Times New Roman"/>
          <w:color w:val="000000"/>
          <w:spacing w:val="1"/>
          <w:sz w:val="28"/>
          <w:szCs w:val="28"/>
          <w:lang w:eastAsia="ru-RU"/>
        </w:rPr>
        <w:t>в первую очередь финансовые.</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color w:val="000000"/>
          <w:spacing w:val="2"/>
          <w:sz w:val="28"/>
          <w:szCs w:val="28"/>
          <w:lang w:eastAsia="ru-RU"/>
        </w:rPr>
      </w:pPr>
      <w:r>
        <w:rPr>
          <w:rFonts w:eastAsia="Times New Roman" w:cs="Times New Roman" w:ascii="Times New Roman" w:hAnsi="Times New Roman"/>
          <w:color w:val="000000"/>
          <w:sz w:val="28"/>
          <w:szCs w:val="28"/>
          <w:lang w:eastAsia="ru-RU"/>
        </w:rPr>
        <w:t xml:space="preserve">К середине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особую значимость приобрели такие госу</w:t>
        <w:softHyphen/>
      </w:r>
      <w:r>
        <w:rPr>
          <w:rFonts w:eastAsia="Times New Roman" w:cs="Times New Roman" w:ascii="Times New Roman" w:hAnsi="Times New Roman"/>
          <w:color w:val="000000"/>
          <w:spacing w:val="1"/>
          <w:sz w:val="28"/>
          <w:szCs w:val="28"/>
          <w:lang w:eastAsia="ru-RU"/>
        </w:rPr>
        <w:t xml:space="preserve">дарственные учреждения, как </w:t>
      </w:r>
      <w:r>
        <w:rPr>
          <w:rFonts w:eastAsia="Times New Roman" w:cs="Times New Roman" w:ascii="Times New Roman" w:hAnsi="Times New Roman"/>
          <w:i/>
          <w:color w:val="000000"/>
          <w:spacing w:val="1"/>
          <w:sz w:val="28"/>
          <w:szCs w:val="28"/>
          <w:lang w:eastAsia="ru-RU"/>
        </w:rPr>
        <w:t xml:space="preserve">Федеральное бюро расследования, Центральное разведывательное управление, Совет национальной </w:t>
      </w:r>
      <w:r>
        <w:rPr>
          <w:rFonts w:eastAsia="Times New Roman" w:cs="Times New Roman" w:ascii="Times New Roman" w:hAnsi="Times New Roman"/>
          <w:i/>
          <w:color w:val="000000"/>
          <w:sz w:val="28"/>
          <w:szCs w:val="28"/>
          <w:lang w:eastAsia="ru-RU"/>
        </w:rPr>
        <w:t>безопасности, Министерство обороны</w:t>
      </w:r>
      <w:r>
        <w:rPr>
          <w:rFonts w:eastAsia="Times New Roman" w:cs="Times New Roman" w:ascii="Times New Roman" w:hAnsi="Times New Roman"/>
          <w:color w:val="000000"/>
          <w:sz w:val="28"/>
          <w:szCs w:val="28"/>
          <w:lang w:eastAsia="ru-RU"/>
        </w:rPr>
        <w:t xml:space="preserve">. Президенты, опираясь на </w:t>
      </w:r>
      <w:r>
        <w:rPr>
          <w:rFonts w:eastAsia="Times New Roman" w:cs="Times New Roman" w:ascii="Times New Roman" w:hAnsi="Times New Roman"/>
          <w:color w:val="000000"/>
          <w:spacing w:val="-1"/>
          <w:sz w:val="28"/>
          <w:szCs w:val="28"/>
          <w:lang w:eastAsia="ru-RU"/>
        </w:rPr>
        <w:t xml:space="preserve">них, получили возможность принимать важные государственные </w:t>
      </w:r>
      <w:r>
        <w:rPr>
          <w:rFonts w:eastAsia="Times New Roman" w:cs="Times New Roman" w:ascii="Times New Roman" w:hAnsi="Times New Roman"/>
          <w:color w:val="000000"/>
          <w:sz w:val="28"/>
          <w:szCs w:val="28"/>
          <w:lang w:eastAsia="ru-RU"/>
        </w:rPr>
        <w:t xml:space="preserve">решения, превышая при этом свои полномочия, предоставленные </w:t>
      </w:r>
      <w:r>
        <w:rPr>
          <w:rFonts w:eastAsia="Times New Roman" w:cs="Times New Roman" w:ascii="Times New Roman" w:hAnsi="Times New Roman"/>
          <w:color w:val="000000"/>
          <w:spacing w:val="1"/>
          <w:sz w:val="28"/>
          <w:szCs w:val="28"/>
          <w:lang w:eastAsia="ru-RU"/>
        </w:rPr>
        <w:t xml:space="preserve">им конституцией. Особенно это сказывалось в решении вопросов </w:t>
      </w:r>
      <w:r>
        <w:rPr>
          <w:rFonts w:eastAsia="Times New Roman" w:cs="Times New Roman" w:ascii="Times New Roman" w:hAnsi="Times New Roman"/>
          <w:color w:val="000000"/>
          <w:spacing w:val="-2"/>
          <w:sz w:val="28"/>
          <w:szCs w:val="28"/>
          <w:lang w:eastAsia="ru-RU"/>
        </w:rPr>
        <w:t>о войне и мире. Не считаясь с предписаниями конституции, пре</w:t>
        <w:softHyphen/>
      </w:r>
      <w:r>
        <w:rPr>
          <w:rFonts w:eastAsia="Times New Roman" w:cs="Times New Roman" w:ascii="Times New Roman" w:hAnsi="Times New Roman"/>
          <w:color w:val="000000"/>
          <w:sz w:val="28"/>
          <w:szCs w:val="28"/>
          <w:lang w:eastAsia="ru-RU"/>
        </w:rPr>
        <w:t>зиденты неоднократно, без предварительной санкции конгресса, отдавали приказы о начале военных действий на территории дру</w:t>
        <w:softHyphen/>
      </w:r>
      <w:r>
        <w:rPr>
          <w:rFonts w:eastAsia="Times New Roman" w:cs="Times New Roman" w:ascii="Times New Roman" w:hAnsi="Times New Roman"/>
          <w:color w:val="000000"/>
          <w:spacing w:val="2"/>
          <w:sz w:val="28"/>
          <w:szCs w:val="28"/>
          <w:lang w:eastAsia="ru-RU"/>
        </w:rPr>
        <w:t xml:space="preserve">гих государств, что по существу означало ведение там войны. </w:t>
      </w:r>
      <w:r>
        <w:rPr>
          <w:rFonts w:eastAsia="Times New Roman" w:cs="Times New Roman" w:ascii="Times New Roman" w:hAnsi="Times New Roman"/>
          <w:color w:val="000000"/>
          <w:sz w:val="28"/>
          <w:szCs w:val="28"/>
          <w:lang w:eastAsia="ru-RU"/>
        </w:rPr>
        <w:t xml:space="preserve">Весьма авторитарно вела себя исполнительная власть и внутри </w:t>
      </w:r>
      <w:r>
        <w:rPr>
          <w:rFonts w:eastAsia="Times New Roman" w:cs="Times New Roman" w:ascii="Times New Roman" w:hAnsi="Times New Roman"/>
          <w:color w:val="000000"/>
          <w:spacing w:val="2"/>
          <w:sz w:val="28"/>
          <w:szCs w:val="28"/>
          <w:lang w:eastAsia="ru-RU"/>
        </w:rPr>
        <w:t xml:space="preserve">страны. Показательно в этом отношении ее вторжение в область </w:t>
      </w:r>
      <w:r>
        <w:rPr>
          <w:rFonts w:eastAsia="Times New Roman" w:cs="Times New Roman" w:ascii="Times New Roman" w:hAnsi="Times New Roman"/>
          <w:color w:val="000000"/>
          <w:spacing w:val="-1"/>
          <w:sz w:val="28"/>
          <w:szCs w:val="28"/>
          <w:lang w:eastAsia="ru-RU"/>
        </w:rPr>
        <w:t>законодательства. Посредством «исполнительных приказов», фор</w:t>
        <w:softHyphen/>
      </w:r>
      <w:r>
        <w:rPr>
          <w:rFonts w:eastAsia="Times New Roman" w:cs="Times New Roman" w:ascii="Times New Roman" w:hAnsi="Times New Roman"/>
          <w:color w:val="000000"/>
          <w:sz w:val="28"/>
          <w:szCs w:val="28"/>
          <w:lang w:eastAsia="ru-RU"/>
        </w:rPr>
        <w:t>мально призванных конкретизировать должное исполнение при</w:t>
        <w:softHyphen/>
      </w:r>
      <w:r>
        <w:rPr>
          <w:rFonts w:eastAsia="Times New Roman" w:cs="Times New Roman" w:ascii="Times New Roman" w:hAnsi="Times New Roman"/>
          <w:color w:val="000000"/>
          <w:spacing w:val="-1"/>
          <w:sz w:val="28"/>
          <w:szCs w:val="28"/>
          <w:lang w:eastAsia="ru-RU"/>
        </w:rPr>
        <w:t xml:space="preserve">нятых законов, президенты по существу приобрели в известном </w:t>
      </w:r>
      <w:r>
        <w:rPr>
          <w:rFonts w:eastAsia="Times New Roman" w:cs="Times New Roman" w:ascii="Times New Roman" w:hAnsi="Times New Roman"/>
          <w:color w:val="000000"/>
          <w:spacing w:val="2"/>
          <w:sz w:val="28"/>
          <w:szCs w:val="28"/>
          <w:lang w:eastAsia="ru-RU"/>
        </w:rPr>
        <w:t xml:space="preserve">смысле право на «делегированное законодательство». </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2"/>
          <w:sz w:val="28"/>
          <w:szCs w:val="28"/>
          <w:lang w:eastAsia="ru-RU"/>
        </w:rPr>
        <w:t>Расшире</w:t>
        <w:softHyphen/>
      </w:r>
      <w:r>
        <w:rPr>
          <w:rFonts w:eastAsia="Times New Roman" w:cs="Times New Roman" w:ascii="Times New Roman" w:hAnsi="Times New Roman"/>
          <w:color w:val="000000"/>
          <w:spacing w:val="-1"/>
          <w:sz w:val="28"/>
          <w:szCs w:val="28"/>
          <w:lang w:eastAsia="ru-RU"/>
        </w:rPr>
        <w:t>ние нормотворческой деятельности органов исполнительной влас</w:t>
        <w:softHyphen/>
      </w:r>
      <w:r>
        <w:rPr>
          <w:rFonts w:eastAsia="Times New Roman" w:cs="Times New Roman" w:ascii="Times New Roman" w:hAnsi="Times New Roman"/>
          <w:color w:val="000000"/>
          <w:spacing w:val="2"/>
          <w:sz w:val="28"/>
          <w:szCs w:val="28"/>
          <w:lang w:eastAsia="ru-RU"/>
        </w:rPr>
        <w:t>ти сделало необходимым принятие законов «об административ</w:t>
        <w:softHyphen/>
      </w:r>
      <w:r>
        <w:rPr>
          <w:rFonts w:eastAsia="Times New Roman" w:cs="Times New Roman" w:ascii="Times New Roman" w:hAnsi="Times New Roman"/>
          <w:color w:val="000000"/>
          <w:sz w:val="28"/>
          <w:szCs w:val="28"/>
          <w:lang w:eastAsia="ru-RU"/>
        </w:rPr>
        <w:t xml:space="preserve">ной процедуре» 1946 г. и «Об информации» 1967 г. В соответствии </w:t>
      </w:r>
      <w:r>
        <w:rPr>
          <w:rFonts w:eastAsia="Times New Roman" w:cs="Times New Roman" w:ascii="Times New Roman" w:hAnsi="Times New Roman"/>
          <w:color w:val="000000"/>
          <w:spacing w:val="-1"/>
          <w:sz w:val="28"/>
          <w:szCs w:val="28"/>
          <w:lang w:eastAsia="ru-RU"/>
        </w:rPr>
        <w:t>с ними все регулирующие ведомства должны информировать на</w:t>
        <w:softHyphen/>
      </w:r>
      <w:r>
        <w:rPr>
          <w:rFonts w:eastAsia="Times New Roman" w:cs="Times New Roman" w:ascii="Times New Roman" w:hAnsi="Times New Roman"/>
          <w:color w:val="000000"/>
          <w:sz w:val="28"/>
          <w:szCs w:val="28"/>
          <w:lang w:eastAsia="ru-RU"/>
        </w:rPr>
        <w:t xml:space="preserve">селение о принятых документах и публиковать в Федеральном </w:t>
      </w:r>
      <w:r>
        <w:rPr>
          <w:rFonts w:eastAsia="Times New Roman" w:cs="Times New Roman" w:ascii="Times New Roman" w:hAnsi="Times New Roman"/>
          <w:color w:val="000000"/>
          <w:spacing w:val="-1"/>
          <w:sz w:val="28"/>
          <w:szCs w:val="28"/>
          <w:lang w:eastAsia="ru-RU"/>
        </w:rPr>
        <w:t>регистре все предполагаемые изменения существующих нормати</w:t>
        <w:softHyphen/>
      </w:r>
      <w:r>
        <w:rPr>
          <w:rFonts w:eastAsia="Times New Roman" w:cs="Times New Roman" w:ascii="Times New Roman" w:hAnsi="Times New Roman"/>
          <w:color w:val="000000"/>
          <w:sz w:val="28"/>
          <w:szCs w:val="28"/>
          <w:lang w:eastAsia="ru-RU"/>
        </w:rPr>
        <w:t xml:space="preserve">вов. В </w:t>
      </w:r>
      <w:r>
        <w:rPr>
          <w:rFonts w:eastAsia="Times New Roman" w:cs="Times New Roman" w:ascii="Times New Roman" w:hAnsi="Times New Roman"/>
          <w:color w:val="000000"/>
          <w:sz w:val="28"/>
          <w:szCs w:val="28"/>
          <w:lang w:val="en-US" w:eastAsia="ru-RU"/>
        </w:rPr>
        <w:t>XX</w:t>
      </w:r>
      <w:r>
        <w:rPr>
          <w:rFonts w:eastAsia="Times New Roman" w:cs="Times New Roman" w:ascii="Times New Roman" w:hAnsi="Times New Roman"/>
          <w:color w:val="000000"/>
          <w:sz w:val="28"/>
          <w:szCs w:val="28"/>
          <w:lang w:eastAsia="ru-RU"/>
        </w:rPr>
        <w:t xml:space="preserve"> в. в США возросла роль </w:t>
      </w:r>
      <w:r>
        <w:rPr>
          <w:rFonts w:eastAsia="Times New Roman" w:cs="Times New Roman" w:ascii="Times New Roman" w:hAnsi="Times New Roman"/>
          <w:i/>
          <w:color w:val="000000"/>
          <w:sz w:val="28"/>
          <w:szCs w:val="28"/>
          <w:lang w:eastAsia="ru-RU"/>
        </w:rPr>
        <w:t>Министерства юстиции</w:t>
      </w:r>
      <w:r>
        <w:rPr>
          <w:rFonts w:eastAsia="Times New Roman" w:cs="Times New Roman" w:ascii="Times New Roman" w:hAnsi="Times New Roman"/>
          <w:color w:val="000000"/>
          <w:sz w:val="28"/>
          <w:szCs w:val="28"/>
          <w:lang w:eastAsia="ru-RU"/>
        </w:rPr>
        <w:t xml:space="preserve"> и </w:t>
      </w:r>
      <w:r>
        <w:rPr>
          <w:rFonts w:eastAsia="Times New Roman" w:cs="Times New Roman" w:ascii="Times New Roman" w:hAnsi="Times New Roman"/>
          <w:i/>
          <w:color w:val="000000"/>
          <w:sz w:val="28"/>
          <w:szCs w:val="28"/>
          <w:lang w:eastAsia="ru-RU"/>
        </w:rPr>
        <w:t>про</w:t>
        <w:softHyphen/>
      </w:r>
      <w:r>
        <w:rPr>
          <w:rFonts w:eastAsia="Times New Roman" w:cs="Times New Roman" w:ascii="Times New Roman" w:hAnsi="Times New Roman"/>
          <w:i/>
          <w:color w:val="000000"/>
          <w:spacing w:val="2"/>
          <w:sz w:val="28"/>
          <w:szCs w:val="28"/>
          <w:lang w:eastAsia="ru-RU"/>
        </w:rPr>
        <w:t>куроров (атторнеев)</w:t>
      </w:r>
      <w:r>
        <w:rPr>
          <w:rFonts w:eastAsia="Times New Roman" w:cs="Times New Roman" w:ascii="Times New Roman" w:hAnsi="Times New Roman"/>
          <w:color w:val="000000"/>
          <w:spacing w:val="2"/>
          <w:sz w:val="28"/>
          <w:szCs w:val="28"/>
          <w:lang w:eastAsia="ru-RU"/>
        </w:rPr>
        <w:t xml:space="preserve"> по контролю за соблюдением законности.</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 xml:space="preserve">После событий 11 сентября 2001 г. в США было образовано </w:t>
      </w:r>
      <w:r>
        <w:rPr>
          <w:rFonts w:eastAsia="Times New Roman" w:cs="Times New Roman" w:ascii="Times New Roman" w:hAnsi="Times New Roman"/>
          <w:i/>
          <w:color w:val="000000"/>
          <w:sz w:val="28"/>
          <w:szCs w:val="28"/>
          <w:lang w:eastAsia="ru-RU"/>
        </w:rPr>
        <w:t>Министерство внутренней безопасности</w:t>
      </w:r>
      <w:r>
        <w:rPr>
          <w:rFonts w:eastAsia="Times New Roman" w:cs="Times New Roman" w:ascii="Times New Roman" w:hAnsi="Times New Roman"/>
          <w:color w:val="000000"/>
          <w:sz w:val="28"/>
          <w:szCs w:val="28"/>
          <w:lang w:eastAsia="ru-RU"/>
        </w:rPr>
        <w:t>, которое объединило бо</w:t>
        <w:softHyphen/>
      </w:r>
      <w:r>
        <w:rPr>
          <w:rFonts w:eastAsia="Times New Roman" w:cs="Times New Roman" w:ascii="Times New Roman" w:hAnsi="Times New Roman"/>
          <w:color w:val="000000"/>
          <w:spacing w:val="-1"/>
          <w:sz w:val="28"/>
          <w:szCs w:val="28"/>
          <w:lang w:eastAsia="ru-RU"/>
        </w:rPr>
        <w:t>лее десятка ведомств и служб и наделено обширными полномочи</w:t>
        <w:softHyphen/>
      </w:r>
      <w:r>
        <w:rPr>
          <w:rFonts w:eastAsia="Times New Roman" w:cs="Times New Roman" w:ascii="Times New Roman" w:hAnsi="Times New Roman"/>
          <w:color w:val="000000"/>
          <w:spacing w:val="3"/>
          <w:sz w:val="28"/>
          <w:szCs w:val="28"/>
          <w:lang w:eastAsia="ru-RU"/>
        </w:rPr>
        <w:t>ями в вопросах поддержания безопасности.</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z w:val="28"/>
          <w:szCs w:val="28"/>
          <w:lang w:eastAsia="ru-RU"/>
        </w:rPr>
        <w:t>В итоге централизация привела к усилению федеральной вла</w:t>
        <w:softHyphen/>
      </w:r>
      <w:r>
        <w:rPr>
          <w:rFonts w:eastAsia="Times New Roman" w:cs="Times New Roman" w:ascii="Times New Roman" w:hAnsi="Times New Roman"/>
          <w:color w:val="000000"/>
          <w:spacing w:val="1"/>
          <w:sz w:val="28"/>
          <w:szCs w:val="28"/>
          <w:lang w:eastAsia="ru-RU"/>
        </w:rPr>
        <w:t>сти во главе с президентом. Вместе с тем усиление исполнитель</w:t>
        <w:softHyphen/>
      </w:r>
      <w:r>
        <w:rPr>
          <w:rFonts w:eastAsia="Times New Roman" w:cs="Times New Roman" w:ascii="Times New Roman" w:hAnsi="Times New Roman"/>
          <w:color w:val="000000"/>
          <w:spacing w:val="-1"/>
          <w:sz w:val="28"/>
          <w:szCs w:val="28"/>
          <w:lang w:eastAsia="ru-RU"/>
        </w:rPr>
        <w:t>ной власти не означало подмены ею других ветвей власти. Зако</w:t>
        <w:softHyphen/>
      </w:r>
      <w:r>
        <w:rPr>
          <w:rFonts w:eastAsia="Times New Roman" w:cs="Times New Roman" w:ascii="Times New Roman" w:hAnsi="Times New Roman"/>
          <w:color w:val="000000"/>
          <w:spacing w:val="2"/>
          <w:sz w:val="28"/>
          <w:szCs w:val="28"/>
          <w:lang w:eastAsia="ru-RU"/>
        </w:rPr>
        <w:t xml:space="preserve">нодательная и судебная власти продолжают оставаться важным </w:t>
      </w:r>
      <w:r>
        <w:rPr>
          <w:rFonts w:eastAsia="Times New Roman" w:cs="Times New Roman" w:ascii="Times New Roman" w:hAnsi="Times New Roman"/>
          <w:color w:val="000000"/>
          <w:spacing w:val="-2"/>
          <w:sz w:val="28"/>
          <w:szCs w:val="28"/>
          <w:lang w:eastAsia="ru-RU"/>
        </w:rPr>
        <w:t xml:space="preserve">звеном системы «сдержек и противовесов». Здесь особое значение </w:t>
      </w:r>
      <w:r>
        <w:rPr>
          <w:rFonts w:eastAsia="Times New Roman" w:cs="Times New Roman" w:ascii="Times New Roman" w:hAnsi="Times New Roman"/>
          <w:color w:val="000000"/>
          <w:spacing w:val="-1"/>
          <w:sz w:val="28"/>
          <w:szCs w:val="28"/>
          <w:lang w:eastAsia="ru-RU"/>
        </w:rPr>
        <w:t>имеют финансово-бюджетные права конгресса, возможность су</w:t>
        <w:softHyphen/>
      </w:r>
      <w:r>
        <w:rPr>
          <w:rFonts w:eastAsia="Times New Roman" w:cs="Times New Roman" w:ascii="Times New Roman" w:hAnsi="Times New Roman"/>
          <w:color w:val="000000"/>
          <w:spacing w:val="1"/>
          <w:sz w:val="28"/>
          <w:szCs w:val="28"/>
          <w:lang w:eastAsia="ru-RU"/>
        </w:rPr>
        <w:t>дебного обжалования административных распоряжений, утверж</w:t>
        <w:softHyphen/>
        <w:t>дение Сенатом представленных президентом кандидатур на за</w:t>
        <w:softHyphen/>
      </w:r>
      <w:r>
        <w:rPr>
          <w:rFonts w:eastAsia="Times New Roman" w:cs="Times New Roman" w:ascii="Times New Roman" w:hAnsi="Times New Roman"/>
          <w:color w:val="000000"/>
          <w:spacing w:val="2"/>
          <w:sz w:val="28"/>
          <w:szCs w:val="28"/>
          <w:lang w:eastAsia="ru-RU"/>
        </w:rPr>
        <w:t>нятие должностей, право импичмента.</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Конституционное законодательство США</w:t>
      </w:r>
      <w:r>
        <w:rPr>
          <w:rFonts w:eastAsia="Times New Roman" w:cs="Times New Roman" w:ascii="Times New Roman" w:hAnsi="Times New Roman"/>
          <w:sz w:val="28"/>
          <w:szCs w:val="28"/>
          <w:lang w:eastAsia="ru-RU"/>
        </w:rPr>
        <w:t xml:space="preserve"> этого периода мало затронуло структуру конституционных органов и их компетенцию. Главным образом поправки были связаны с институтом прези</w:t>
        <w:softHyphen/>
        <w:t xml:space="preserve">дентства. Поправка </w:t>
      </w:r>
      <w:r>
        <w:rPr>
          <w:rFonts w:eastAsia="Times New Roman" w:cs="Times New Roman" w:ascii="Times New Roman" w:hAnsi="Times New Roman"/>
          <w:sz w:val="28"/>
          <w:szCs w:val="28"/>
          <w:lang w:val="en-US" w:eastAsia="ru-RU"/>
        </w:rPr>
        <w:t>XX</w:t>
      </w:r>
      <w:r>
        <w:rPr>
          <w:rFonts w:eastAsia="Times New Roman" w:cs="Times New Roman" w:ascii="Times New Roman" w:hAnsi="Times New Roman"/>
          <w:sz w:val="28"/>
          <w:szCs w:val="28"/>
          <w:lang w:eastAsia="ru-RU"/>
        </w:rPr>
        <w:t xml:space="preserve"> (от 1933 г.) уточнила порядок вступления президента в должность, поправка </w:t>
      </w:r>
      <w:r>
        <w:rPr>
          <w:rFonts w:eastAsia="Times New Roman" w:cs="Times New Roman" w:ascii="Times New Roman" w:hAnsi="Times New Roman"/>
          <w:sz w:val="28"/>
          <w:szCs w:val="28"/>
          <w:lang w:val="en-US" w:eastAsia="ru-RU"/>
        </w:rPr>
        <w:t>XXII</w:t>
      </w:r>
      <w:r>
        <w:rPr>
          <w:rFonts w:eastAsia="Times New Roman" w:cs="Times New Roman" w:ascii="Times New Roman" w:hAnsi="Times New Roman"/>
          <w:sz w:val="28"/>
          <w:szCs w:val="28"/>
          <w:lang w:eastAsia="ru-RU"/>
        </w:rPr>
        <w:t xml:space="preserve"> (1951 г.) ограничила вре</w:t>
        <w:softHyphen/>
        <w:t>мя пребывания на посту президента двумя сроками. Первона</w:t>
        <w:softHyphen/>
        <w:t>чальный текст конституции не содержал таких ограничений. Однако еще со времени Дж. Вашингтона действовало неписаное правило, что президенты не выставляют свою кандидатуру более двух сроков подряд. Но вопреки устоявшимся традициям Ф. Руз</w:t>
        <w:softHyphen/>
        <w:t xml:space="preserve">вельт избирался президентом не два, а четыре раза (в 1932, 1936, 1940 и 1944 гг.). Поправка </w:t>
      </w:r>
      <w:r>
        <w:rPr>
          <w:rFonts w:eastAsia="Times New Roman" w:cs="Times New Roman" w:ascii="Times New Roman" w:hAnsi="Times New Roman"/>
          <w:sz w:val="28"/>
          <w:szCs w:val="28"/>
          <w:lang w:val="en-US" w:eastAsia="ru-RU"/>
        </w:rPr>
        <w:t>XXV</w:t>
      </w:r>
      <w:r>
        <w:rPr>
          <w:rFonts w:eastAsia="Times New Roman" w:cs="Times New Roman" w:ascii="Times New Roman" w:hAnsi="Times New Roman"/>
          <w:sz w:val="28"/>
          <w:szCs w:val="28"/>
          <w:lang w:eastAsia="ru-RU"/>
        </w:rPr>
        <w:t xml:space="preserve"> (1967 г.) предоставила вице-пре</w:t>
        <w:softHyphen/>
        <w:t>зиденту возможность при определенных обстоятельствах занимать пост президента.</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Другое направление конституционных изменений связано с демократизацией избирательного права. В 1920 г. женщинам было предоставлено право голосовать и быть избранными наравне с мужчинами (поправка </w:t>
      </w:r>
      <w:r>
        <w:rPr>
          <w:rFonts w:eastAsia="Times New Roman" w:cs="Times New Roman" w:ascii="Times New Roman" w:hAnsi="Times New Roman"/>
          <w:sz w:val="28"/>
          <w:szCs w:val="28"/>
          <w:lang w:val="en-US" w:eastAsia="ru-RU"/>
        </w:rPr>
        <w:t>XIX</w:t>
      </w:r>
      <w:r>
        <w:rPr>
          <w:rFonts w:eastAsia="Times New Roman" w:cs="Times New Roman" w:ascii="Times New Roman" w:hAnsi="Times New Roman"/>
          <w:sz w:val="28"/>
          <w:szCs w:val="28"/>
          <w:lang w:eastAsia="ru-RU"/>
        </w:rPr>
        <w:t xml:space="preserve"> к конституции). В 1961 г. избиратели столичного округа Колумбия получили право участвовать в выбо</w:t>
        <w:softHyphen/>
        <w:t xml:space="preserve">рах президента и вице-президента (поправка </w:t>
      </w:r>
      <w:r>
        <w:rPr>
          <w:rFonts w:eastAsia="Times New Roman" w:cs="Times New Roman" w:ascii="Times New Roman" w:hAnsi="Times New Roman"/>
          <w:sz w:val="28"/>
          <w:szCs w:val="28"/>
          <w:lang w:val="en-US" w:eastAsia="ru-RU"/>
        </w:rPr>
        <w:t>XXIII</w:t>
      </w:r>
      <w:r>
        <w:rPr>
          <w:rFonts w:eastAsia="Times New Roman" w:cs="Times New Roman" w:ascii="Times New Roman" w:hAnsi="Times New Roman"/>
          <w:sz w:val="28"/>
          <w:szCs w:val="28"/>
          <w:lang w:eastAsia="ru-RU"/>
        </w:rPr>
        <w:t xml:space="preserve"> к конститу</w:t>
        <w:softHyphen/>
        <w:t>ции). В 1962 г. признается необходимость изменения избиратель</w:t>
        <w:softHyphen/>
        <w:t>ных округов, с тем, чтобы в каждом из них было приблизительно равное число избирателей. Это было тем более обоснованным, что по действующей в США мажоритарной системе выборов избран</w:t>
        <w:softHyphen/>
        <w:t>ным считается кандидат, получивший относительное большинство голосов в округе. В 1964 г. запрещается ограничивать избира</w:t>
        <w:softHyphen/>
        <w:t>тельные права граждан по причине неуплаты ими налогов, вклю</w:t>
        <w:softHyphen/>
        <w:t xml:space="preserve">чая налог по выборам (поправка </w:t>
      </w:r>
      <w:r>
        <w:rPr>
          <w:rFonts w:eastAsia="Times New Roman" w:cs="Times New Roman" w:ascii="Times New Roman" w:hAnsi="Times New Roman"/>
          <w:sz w:val="28"/>
          <w:szCs w:val="28"/>
          <w:lang w:val="en-US" w:eastAsia="ru-RU"/>
        </w:rPr>
        <w:t>XXIV</w:t>
      </w:r>
      <w:r>
        <w:rPr>
          <w:rFonts w:eastAsia="Times New Roman" w:cs="Times New Roman" w:ascii="Times New Roman" w:hAnsi="Times New Roman"/>
          <w:sz w:val="28"/>
          <w:szCs w:val="28"/>
          <w:lang w:eastAsia="ru-RU"/>
        </w:rPr>
        <w:t xml:space="preserve">). В 1971 г. избирательные права предоставляются всем гражданам, достигшим 18-летнего возраста (поправка </w:t>
      </w:r>
      <w:r>
        <w:rPr>
          <w:rFonts w:eastAsia="Times New Roman" w:cs="Times New Roman" w:ascii="Times New Roman" w:hAnsi="Times New Roman"/>
          <w:sz w:val="28"/>
          <w:szCs w:val="28"/>
          <w:lang w:val="en-US" w:eastAsia="ru-RU"/>
        </w:rPr>
        <w:t>XXVI</w:t>
      </w:r>
      <w:r>
        <w:rPr>
          <w:rFonts w:eastAsia="Times New Roman" w:cs="Times New Roman" w:ascii="Times New Roman" w:hAnsi="Times New Roman"/>
          <w:sz w:val="28"/>
          <w:szCs w:val="28"/>
          <w:lang w:eastAsia="ru-RU"/>
        </w:rPr>
        <w:t xml:space="preserve"> к конституции). </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первой половине </w:t>
      </w:r>
      <w:r>
        <w:rPr>
          <w:rFonts w:eastAsia="Times New Roman" w:cs="Times New Roman" w:ascii="Times New Roman" w:hAnsi="Times New Roman"/>
          <w:sz w:val="28"/>
          <w:szCs w:val="28"/>
          <w:lang w:val="en-US" w:eastAsia="ru-RU"/>
        </w:rPr>
        <w:t>XX</w:t>
      </w:r>
      <w:r>
        <w:rPr>
          <w:rFonts w:eastAsia="Times New Roman" w:cs="Times New Roman" w:ascii="Times New Roman" w:hAnsi="Times New Roman"/>
          <w:sz w:val="28"/>
          <w:szCs w:val="28"/>
          <w:lang w:eastAsia="ru-RU"/>
        </w:rPr>
        <w:t xml:space="preserve"> в. в Соединенных Штатах, несмотря на конституционные поправки, сохраняется политика </w:t>
      </w:r>
      <w:r>
        <w:rPr>
          <w:rFonts w:eastAsia="Times New Roman" w:cs="Times New Roman" w:ascii="Times New Roman" w:hAnsi="Times New Roman"/>
          <w:b/>
          <w:sz w:val="28"/>
          <w:szCs w:val="28"/>
          <w:lang w:eastAsia="ru-RU"/>
        </w:rPr>
        <w:t>расовой сег</w:t>
        <w:softHyphen/>
        <w:t>регации</w:t>
      </w:r>
      <w:r>
        <w:rPr>
          <w:rFonts w:eastAsia="Times New Roman" w:cs="Times New Roman" w:ascii="Times New Roman" w:hAnsi="Times New Roman"/>
          <w:sz w:val="28"/>
          <w:szCs w:val="28"/>
          <w:lang w:eastAsia="ru-RU"/>
        </w:rPr>
        <w:t>. Дискриминация по цвету кожи в политической и экономи</w:t>
        <w:softHyphen/>
        <w:t>ческой сферах вызывала многочисленные протесты. В 1957-1965 гг. в США под нажимом движения негритянского населения против расовой дискриминации принимаются Закон о гражданских пра</w:t>
        <w:softHyphen/>
        <w:t>вах 1957 г., Закон о гражданских правах 1964 г. и Закон об изби</w:t>
        <w:softHyphen/>
        <w:t>рательных правах 1965 г., которые запретили практику расовой сегрегации, дискриминацию в общественной и политической жиз</w:t>
        <w:softHyphen/>
        <w:t>ни и установили некоторые гарантии избирательных прав.</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 основе общефедерального законодательства демократизи</w:t>
        <w:softHyphen/>
        <w:t>ровались избирательные законы в отдельных штатах. Хотя прове</w:t>
        <w:softHyphen/>
        <w:t>денные преобразования и не устранили все архаические цензы, действующие в отдельных штатах, тем не менее, сделали избира</w:t>
        <w:softHyphen/>
        <w:t>тельное право в основном равным и всеобщим,</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Заметные успехи наметились в области выравнивания других гражданских прав белого и цветного населения. В 60-70-е годы принимаются законы против расовой дискриминации в сфере об</w:t>
        <w:softHyphen/>
        <w:t>разования, бытового обслуживания, трудовой деятельности.</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Проведенные демократические преобразования, особенно в области избирательного права, во многом стимулировали </w:t>
      </w:r>
      <w:r>
        <w:rPr>
          <w:rFonts w:eastAsia="Times New Roman" w:cs="Times New Roman" w:ascii="Times New Roman" w:hAnsi="Times New Roman"/>
          <w:i/>
          <w:sz w:val="28"/>
          <w:szCs w:val="28"/>
          <w:lang w:eastAsia="ru-RU"/>
        </w:rPr>
        <w:t>совер</w:t>
        <w:softHyphen/>
        <w:t>шенствование партийной системы,</w:t>
      </w:r>
      <w:r>
        <w:rPr>
          <w:rFonts w:eastAsia="Times New Roman" w:cs="Times New Roman" w:ascii="Times New Roman" w:hAnsi="Times New Roman"/>
          <w:sz w:val="28"/>
          <w:szCs w:val="28"/>
          <w:lang w:eastAsia="ru-RU"/>
        </w:rPr>
        <w:t xml:space="preserve"> с помощью которой традици</w:t>
        <w:softHyphen/>
        <w:t>онно обеспечивалось кадровое комплектование органов власти и управления представителями господствующей элиты. Организа</w:t>
        <w:softHyphen/>
        <w:t xml:space="preserve">ционная структура сложившейся еще в </w:t>
      </w:r>
      <w:r>
        <w:rPr>
          <w:rFonts w:eastAsia="Times New Roman" w:cs="Times New Roman" w:ascii="Times New Roman" w:hAnsi="Times New Roman"/>
          <w:sz w:val="28"/>
          <w:szCs w:val="28"/>
          <w:lang w:val="en-US" w:eastAsia="ru-RU"/>
        </w:rPr>
        <w:t>XIX</w:t>
      </w:r>
      <w:r>
        <w:rPr>
          <w:rFonts w:eastAsia="Times New Roman" w:cs="Times New Roman" w:ascii="Times New Roman" w:hAnsi="Times New Roman"/>
          <w:sz w:val="28"/>
          <w:szCs w:val="28"/>
          <w:lang w:eastAsia="ru-RU"/>
        </w:rPr>
        <w:t xml:space="preserve"> в. двухпартийной си</w:t>
        <w:softHyphen/>
        <w:t>стемы (республиканцы — демократы) была сориентирована на удовлетворение требований избирательных кампаний. Основным звеном партийной организации явились комитеты избирательных участков, а формально высшими органами — национальные партийные комитеты и национальные партийные конвенты (съез</w:t>
        <w:softHyphen/>
        <w:t>ды), хотя многое в партийной политике определяют частные или юридические лица, оказывающие партиям негласную, но весьма значительную финансовую помощь. Юридической регламентации подверглись финансовые и структурные основы партийной дея</w:t>
        <w:softHyphen/>
        <w:t>тельности. Немаловажную роль в этом сыграли конституции отдельных штатов, избирательные законы, в частности законы 1965 и 1970 гг., а также решения судов, обладающих правом конститу</w:t>
        <w:softHyphen/>
        <w:t>ционного надзора. Однако негласное финансирование партий от</w:t>
        <w:softHyphen/>
        <w:t>дельными лицами и корпорациями продолжается. Причем нередко они направляют средства представителям обеих партий одно</w:t>
        <w:softHyphen/>
        <w:t>временно.</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Принципиальные различия между демократами и республи</w:t>
        <w:softHyphen/>
        <w:t>канцами в основном исчезли спустя некоторое время после окон</w:t>
        <w:softHyphen/>
        <w:t>чания войны между Севером и Югом. Это особенно ярко продемонстрировали президентские выборы 2000 г., на которых рас</w:t>
        <w:softHyphen/>
        <w:t>хождение между голосами, отданными за кандидатов в президенты, было столь мало, что победа определялась судебным решением. Тем не менее, накал избирательной борьбы между ними сохра</w:t>
        <w:softHyphen/>
        <w:t>нился, поскольку каждая из этих партий выражает интересы со</w:t>
        <w:softHyphen/>
        <w:t>перничающих в борьбе за власть группировок, доминирующих в экономике и политике. Борьба за рядового избирателя</w:t>
      </w:r>
      <w:r>
        <w:rPr>
          <w:rFonts w:eastAsia="Times New Roman" w:cs="Times New Roman" w:ascii="Times New Roman" w:hAnsi="Times New Roman"/>
          <w:color w:val="000000"/>
          <w:spacing w:val="-1"/>
          <w:sz w:val="28"/>
          <w:szCs w:val="28"/>
          <w:lang w:eastAsia="ru-RU"/>
        </w:rPr>
        <w:t xml:space="preserve"> иногда </w:t>
      </w:r>
      <w:r>
        <w:rPr>
          <w:rFonts w:eastAsia="Times New Roman" w:cs="Times New Roman" w:ascii="Times New Roman" w:hAnsi="Times New Roman"/>
          <w:color w:val="000000"/>
          <w:spacing w:val="1"/>
          <w:sz w:val="28"/>
          <w:szCs w:val="28"/>
          <w:lang w:eastAsia="ru-RU"/>
        </w:rPr>
        <w:t>побуждает партийных руководителей выступать с разоблачения</w:t>
        <w:softHyphen/>
      </w:r>
      <w:r>
        <w:rPr>
          <w:rFonts w:eastAsia="Times New Roman" w:cs="Times New Roman" w:ascii="Times New Roman" w:hAnsi="Times New Roman"/>
          <w:color w:val="000000"/>
          <w:spacing w:val="-2"/>
          <w:sz w:val="28"/>
          <w:szCs w:val="28"/>
          <w:lang w:eastAsia="ru-RU"/>
        </w:rPr>
        <w:t>ми в коррупции и других противоправных действиях своих оппо</w:t>
        <w:softHyphen/>
      </w:r>
      <w:r>
        <w:rPr>
          <w:rFonts w:eastAsia="Times New Roman" w:cs="Times New Roman" w:ascii="Times New Roman" w:hAnsi="Times New Roman"/>
          <w:color w:val="000000"/>
          <w:spacing w:val="-1"/>
          <w:sz w:val="28"/>
          <w:szCs w:val="28"/>
          <w:lang w:eastAsia="ru-RU"/>
        </w:rPr>
        <w:t xml:space="preserve">нентов. Но вместе с тем фактическая монополия двухпартийной </w:t>
      </w:r>
      <w:r>
        <w:rPr>
          <w:rFonts w:eastAsia="Times New Roman" w:cs="Times New Roman" w:ascii="Times New Roman" w:hAnsi="Times New Roman"/>
          <w:color w:val="000000"/>
          <w:sz w:val="28"/>
          <w:szCs w:val="28"/>
          <w:lang w:eastAsia="ru-RU"/>
        </w:rPr>
        <w:t>системы с ее опорой на «средний класс» лишает другие обще</w:t>
        <w:softHyphen/>
      </w:r>
      <w:r>
        <w:rPr>
          <w:rFonts w:eastAsia="Times New Roman" w:cs="Times New Roman" w:ascii="Times New Roman" w:hAnsi="Times New Roman"/>
          <w:color w:val="000000"/>
          <w:spacing w:val="3"/>
          <w:sz w:val="28"/>
          <w:szCs w:val="28"/>
          <w:lang w:eastAsia="ru-RU"/>
        </w:rPr>
        <w:t>ственные организации надежды на успех в ходе выборов.</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 xml:space="preserve">Характерной особенностью </w:t>
      </w:r>
      <w:r>
        <w:rPr>
          <w:rFonts w:eastAsia="Times New Roman" w:cs="Times New Roman" w:ascii="Times New Roman" w:hAnsi="Times New Roman"/>
          <w:b/>
          <w:color w:val="000000"/>
          <w:spacing w:val="-1"/>
          <w:sz w:val="28"/>
          <w:szCs w:val="28"/>
          <w:lang w:eastAsia="ru-RU"/>
        </w:rPr>
        <w:t>судоустройства</w:t>
      </w:r>
      <w:r>
        <w:rPr>
          <w:rFonts w:eastAsia="Times New Roman" w:cs="Times New Roman" w:ascii="Times New Roman" w:hAnsi="Times New Roman"/>
          <w:color w:val="000000"/>
          <w:spacing w:val="-1"/>
          <w:sz w:val="28"/>
          <w:szCs w:val="28"/>
          <w:lang w:eastAsia="ru-RU"/>
        </w:rPr>
        <w:t xml:space="preserve"> в США является отсутствие единой, общенациональной судебной системы. Суще</w:t>
        <w:softHyphen/>
      </w:r>
      <w:r>
        <w:rPr>
          <w:rFonts w:eastAsia="Times New Roman" w:cs="Times New Roman" w:ascii="Times New Roman" w:hAnsi="Times New Roman"/>
          <w:color w:val="000000"/>
          <w:spacing w:val="1"/>
          <w:sz w:val="28"/>
          <w:szCs w:val="28"/>
          <w:lang w:eastAsia="ru-RU"/>
        </w:rPr>
        <w:t>ствуют организационно обособленные судебные системы в каж</w:t>
        <w:softHyphen/>
      </w:r>
      <w:r>
        <w:rPr>
          <w:rFonts w:eastAsia="Times New Roman" w:cs="Times New Roman" w:ascii="Times New Roman" w:hAnsi="Times New Roman"/>
          <w:color w:val="000000"/>
          <w:spacing w:val="5"/>
          <w:sz w:val="28"/>
          <w:szCs w:val="28"/>
          <w:lang w:eastAsia="ru-RU"/>
        </w:rPr>
        <w:t>дом из штатов и федеральная судебная система.</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1"/>
          <w:sz w:val="28"/>
          <w:szCs w:val="28"/>
          <w:lang w:eastAsia="ru-RU"/>
        </w:rPr>
        <w:t xml:space="preserve">Федеральным судам, действующим на территории страны, </w:t>
      </w:r>
      <w:r>
        <w:rPr>
          <w:rFonts w:eastAsia="Times New Roman" w:cs="Times New Roman" w:ascii="Times New Roman" w:hAnsi="Times New Roman"/>
          <w:color w:val="000000"/>
          <w:spacing w:val="-1"/>
          <w:sz w:val="28"/>
          <w:szCs w:val="28"/>
          <w:lang w:eastAsia="ru-RU"/>
        </w:rPr>
        <w:t xml:space="preserve">подсудны дела, отнесенные к их компетенции Конституцией США </w:t>
      </w:r>
      <w:r>
        <w:rPr>
          <w:rFonts w:eastAsia="Times New Roman" w:cs="Times New Roman" w:ascii="Times New Roman" w:hAnsi="Times New Roman"/>
          <w:color w:val="000000"/>
          <w:spacing w:val="3"/>
          <w:sz w:val="28"/>
          <w:szCs w:val="28"/>
          <w:lang w:eastAsia="ru-RU"/>
        </w:rPr>
        <w:t>и федеральным законодательством.</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color w:val="000000"/>
          <w:spacing w:val="-6"/>
          <w:sz w:val="28"/>
          <w:szCs w:val="28"/>
          <w:lang w:eastAsia="ru-RU"/>
        </w:rPr>
        <w:t>Судам каждого штата подсудны дела, отнесенные к их компетен</w:t>
        <w:softHyphen/>
      </w:r>
      <w:r>
        <w:rPr>
          <w:rFonts w:eastAsia="Times New Roman" w:cs="Times New Roman" w:ascii="Times New Roman" w:hAnsi="Times New Roman"/>
          <w:color w:val="000000"/>
          <w:spacing w:val="-10"/>
          <w:sz w:val="28"/>
          <w:szCs w:val="28"/>
          <w:lang w:eastAsia="ru-RU"/>
        </w:rPr>
        <w:t xml:space="preserve">ции Конституцией и законодательством соответствующего штата. Суды </w:t>
      </w:r>
      <w:r>
        <w:rPr>
          <w:rFonts w:eastAsia="Times New Roman" w:cs="Times New Roman" w:ascii="Times New Roman" w:hAnsi="Times New Roman"/>
          <w:color w:val="000000"/>
          <w:spacing w:val="-2"/>
          <w:sz w:val="28"/>
          <w:szCs w:val="28"/>
          <w:lang w:eastAsia="ru-RU"/>
        </w:rPr>
        <w:t>штатов организационно не связаны с федеральными судами.</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Федеральную судебную систему</w:t>
      </w:r>
      <w:r>
        <w:rPr>
          <w:rFonts w:eastAsia="Times New Roman" w:cs="Times New Roman" w:ascii="Times New Roman" w:hAnsi="Times New Roman"/>
          <w:sz w:val="28"/>
          <w:szCs w:val="28"/>
          <w:lang w:eastAsia="ru-RU"/>
        </w:rPr>
        <w:t xml:space="preserve"> образуют четыре группы судов:</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1) </w:t>
      </w:r>
      <w:r>
        <w:rPr>
          <w:rFonts w:eastAsia="Times New Roman" w:cs="Times New Roman" w:ascii="Times New Roman" w:hAnsi="Times New Roman"/>
          <w:i/>
          <w:sz w:val="28"/>
          <w:szCs w:val="28"/>
          <w:lang w:eastAsia="ru-RU"/>
        </w:rPr>
        <w:t>окружные суды США</w:t>
      </w:r>
      <w:r>
        <w:rPr>
          <w:rFonts w:eastAsia="Times New Roman" w:cs="Times New Roman" w:ascii="Times New Roman" w:hAnsi="Times New Roman"/>
          <w:sz w:val="28"/>
          <w:szCs w:val="28"/>
          <w:lang w:eastAsia="ru-RU"/>
        </w:rPr>
        <w:t xml:space="preserve"> - федеральные суды общей юрис</w:t>
        <w:softHyphen/>
        <w:t>дикции, рассматривают все дела, основанные на федеральном законодательстве. Каждый окружной суд США действует в пре</w:t>
        <w:softHyphen/>
        <w:t>делах федерального судебного округа;</w:t>
      </w:r>
    </w:p>
    <w:p>
      <w:pPr>
        <w:pStyle w:val="Normal"/>
        <w:widowControl w:val="false"/>
        <w:numPr>
          <w:ilvl w:val="0"/>
          <w:numId w:val="34"/>
        </w:numPr>
        <w:shd w:fill="FFFFFF" w:val="clear"/>
        <w:tabs>
          <w:tab w:val="clear" w:pos="708"/>
          <w:tab w:val="left" w:pos="586" w:leader="none"/>
        </w:tabs>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i/>
          <w:sz w:val="28"/>
          <w:szCs w:val="28"/>
          <w:lang w:eastAsia="ru-RU"/>
        </w:rPr>
        <w:t>специальные суды первой инстанции</w:t>
      </w:r>
      <w:r>
        <w:rPr>
          <w:rFonts w:eastAsia="Times New Roman" w:cs="Times New Roman" w:ascii="Times New Roman" w:hAnsi="Times New Roman"/>
          <w:sz w:val="28"/>
          <w:szCs w:val="28"/>
          <w:lang w:eastAsia="ru-RU"/>
        </w:rPr>
        <w:t xml:space="preserve"> - претензионный суд США рассматривает денежно-имущественные претензии граждан к правительству США, суд США по делам внешней торговли; налоговый суд США;</w:t>
      </w:r>
    </w:p>
    <w:p>
      <w:pPr>
        <w:pStyle w:val="Normal"/>
        <w:widowControl w:val="false"/>
        <w:numPr>
          <w:ilvl w:val="0"/>
          <w:numId w:val="23"/>
        </w:numPr>
        <w:shd w:fill="FFFFFF" w:val="clear"/>
        <w:tabs>
          <w:tab w:val="clear" w:pos="708"/>
          <w:tab w:val="left" w:pos="586" w:leader="none"/>
        </w:tabs>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i/>
          <w:sz w:val="28"/>
          <w:szCs w:val="28"/>
          <w:lang w:eastAsia="ru-RU"/>
        </w:rPr>
        <w:t>специальные апелляционные суды</w:t>
      </w:r>
      <w:r>
        <w:rPr>
          <w:rFonts w:eastAsia="Times New Roman" w:cs="Times New Roman" w:ascii="Times New Roman" w:hAnsi="Times New Roman"/>
          <w:sz w:val="28"/>
          <w:szCs w:val="28"/>
          <w:lang w:eastAsia="ru-RU"/>
        </w:rPr>
        <w:t xml:space="preserve"> - апелляционный суд США по федеральному округу и временный чрезвычайный апелляционный суд;</w:t>
      </w:r>
    </w:p>
    <w:p>
      <w:pPr>
        <w:pStyle w:val="Normal"/>
        <w:widowControl w:val="false"/>
        <w:numPr>
          <w:ilvl w:val="0"/>
          <w:numId w:val="23"/>
        </w:numPr>
        <w:shd w:fill="FFFFFF" w:val="clear"/>
        <w:tabs>
          <w:tab w:val="clear" w:pos="708"/>
          <w:tab w:val="left" w:pos="586" w:leader="none"/>
        </w:tabs>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i/>
          <w:sz w:val="28"/>
          <w:szCs w:val="28"/>
          <w:lang w:eastAsia="ru-RU"/>
        </w:rPr>
        <w:t>апелляционные суды</w:t>
      </w:r>
      <w:r>
        <w:rPr>
          <w:rFonts w:eastAsia="Times New Roman" w:cs="Times New Roman" w:ascii="Times New Roman" w:hAnsi="Times New Roman"/>
          <w:sz w:val="28"/>
          <w:szCs w:val="28"/>
          <w:lang w:eastAsia="ru-RU"/>
        </w:rPr>
        <w:t xml:space="preserve"> - принимают жалобы по делам, рассмотренным в окружных судах, налоговом суде США, а также жалобы на решения федеральных административных ведомств.</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Федеральную судебную систему возглавляет </w:t>
      </w:r>
      <w:r>
        <w:rPr>
          <w:rFonts w:eastAsia="Times New Roman" w:cs="Times New Roman" w:ascii="Times New Roman" w:hAnsi="Times New Roman"/>
          <w:b/>
          <w:sz w:val="28"/>
          <w:szCs w:val="28"/>
          <w:lang w:eastAsia="ru-RU"/>
        </w:rPr>
        <w:t>Верховный суд</w:t>
      </w:r>
      <w:r>
        <w:rPr>
          <w:rFonts w:eastAsia="Times New Roman" w:cs="Times New Roman" w:ascii="Times New Roman" w:hAnsi="Times New Roman"/>
          <w:sz w:val="28"/>
          <w:szCs w:val="28"/>
          <w:lang w:eastAsia="ru-RU"/>
        </w:rPr>
        <w:t xml:space="preserve"> США. В качестве суда первой инстанции он рассматривает дела послов и иных официальных представителей иностранных госу</w:t>
        <w:softHyphen/>
        <w:t>дарств, а также споры, в которых стороной выступает штат.</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Верховный суд формируется президентом «по совету и с согласия» Сената. Численность Верховного суда - девять человек. Численность других федеральных судов устанавливается Конгрессом. Члены федеральных судов назначаются президентом по согласованию с Сенатом. Смещение федерального судьи с его должности возможно только в порядке </w:t>
      </w:r>
      <w:r>
        <w:rPr>
          <w:rFonts w:eastAsia="Times New Roman" w:cs="Times New Roman" w:ascii="Times New Roman" w:hAnsi="Times New Roman"/>
          <w:i/>
          <w:sz w:val="28"/>
          <w:szCs w:val="28"/>
          <w:lang w:eastAsia="ru-RU"/>
        </w:rPr>
        <w:t>импичмента</w:t>
      </w:r>
      <w:r>
        <w:rPr>
          <w:rFonts w:eastAsia="Times New Roman" w:cs="Times New Roman" w:ascii="Times New Roman" w:hAnsi="Times New Roman"/>
          <w:sz w:val="28"/>
          <w:szCs w:val="28"/>
          <w:lang w:eastAsia="ru-RU"/>
        </w:rPr>
        <w:t>.</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Юрисдикция всех федеральных судов распространяется на дела, основанные лишь на актах Конгресса.</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Каждый штат в пределах своих границ может учреждать су</w:t>
        <w:softHyphen/>
        <w:t>дебные органы. В каждом штате имеется три группы судов:</w:t>
      </w:r>
    </w:p>
    <w:p>
      <w:pPr>
        <w:pStyle w:val="Normal"/>
        <w:widowControl w:val="false"/>
        <w:numPr>
          <w:ilvl w:val="0"/>
          <w:numId w:val="35"/>
        </w:numPr>
        <w:shd w:fill="FFFFFF" w:val="clear"/>
        <w:tabs>
          <w:tab w:val="clear" w:pos="708"/>
          <w:tab w:val="left" w:pos="610" w:leader="none"/>
        </w:tabs>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i/>
          <w:sz w:val="28"/>
          <w:szCs w:val="28"/>
          <w:lang w:eastAsia="ru-RU"/>
        </w:rPr>
        <w:t>ограниченные специальной юрисдикцией</w:t>
      </w:r>
      <w:r>
        <w:rPr>
          <w:rFonts w:eastAsia="Times New Roman" w:cs="Times New Roman" w:ascii="Times New Roman" w:hAnsi="Times New Roman"/>
          <w:sz w:val="28"/>
          <w:szCs w:val="28"/>
          <w:lang w:eastAsia="ru-RU"/>
        </w:rPr>
        <w:t>;</w:t>
      </w:r>
    </w:p>
    <w:p>
      <w:pPr>
        <w:pStyle w:val="Normal"/>
        <w:widowControl w:val="false"/>
        <w:numPr>
          <w:ilvl w:val="0"/>
          <w:numId w:val="7"/>
        </w:numPr>
        <w:shd w:fill="FFFFFF" w:val="clear"/>
        <w:tabs>
          <w:tab w:val="clear" w:pos="708"/>
          <w:tab w:val="left" w:pos="610" w:leader="none"/>
        </w:tabs>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i/>
          <w:sz w:val="28"/>
          <w:szCs w:val="28"/>
          <w:lang w:eastAsia="ru-RU"/>
        </w:rPr>
        <w:t>общей юрисдикцией</w:t>
      </w:r>
      <w:r>
        <w:rPr>
          <w:rFonts w:eastAsia="Times New Roman" w:cs="Times New Roman" w:ascii="Times New Roman" w:hAnsi="Times New Roman"/>
          <w:sz w:val="28"/>
          <w:szCs w:val="28"/>
          <w:lang w:eastAsia="ru-RU"/>
        </w:rPr>
        <w:t>;</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3) </w:t>
      </w:r>
      <w:r>
        <w:rPr>
          <w:rFonts w:eastAsia="Times New Roman" w:cs="Times New Roman" w:ascii="Times New Roman" w:hAnsi="Times New Roman"/>
          <w:i/>
          <w:sz w:val="28"/>
          <w:szCs w:val="28"/>
          <w:lang w:eastAsia="ru-RU"/>
        </w:rPr>
        <w:t>апелляционной юрисдикцией</w:t>
      </w:r>
      <w:r>
        <w:rPr>
          <w:rFonts w:eastAsia="Times New Roman" w:cs="Times New Roman" w:ascii="Times New Roman" w:hAnsi="Times New Roman"/>
          <w:sz w:val="28"/>
          <w:szCs w:val="28"/>
          <w:lang w:eastAsia="ru-RU"/>
        </w:rPr>
        <w:t>.</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Низшее звено судебной системы штата - </w:t>
      </w:r>
      <w:r>
        <w:rPr>
          <w:rFonts w:eastAsia="Times New Roman" w:cs="Times New Roman" w:ascii="Times New Roman" w:hAnsi="Times New Roman"/>
          <w:i/>
          <w:sz w:val="28"/>
          <w:szCs w:val="28"/>
          <w:lang w:eastAsia="ru-RU"/>
        </w:rPr>
        <w:t>местные суды</w:t>
      </w:r>
      <w:r>
        <w:rPr>
          <w:rFonts w:eastAsia="Times New Roman" w:cs="Times New Roman" w:ascii="Times New Roman" w:hAnsi="Times New Roman"/>
          <w:sz w:val="28"/>
          <w:szCs w:val="28"/>
          <w:lang w:eastAsia="ru-RU"/>
        </w:rPr>
        <w:t>, огра</w:t>
        <w:softHyphen/>
        <w:t>ниченные специальной юрисдикцией (мировые, полицейские, му</w:t>
        <w:softHyphen/>
        <w:t>ниципальные). Они рассматривают гражданские дела по незначительным исковым требованиям и простые уголовные дела. Их решения могут обжаловаться в суде общей юрисдикции.</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t>Суды специальной юрисдикции</w:t>
      </w:r>
      <w:r>
        <w:rPr>
          <w:rFonts w:eastAsia="Times New Roman" w:cs="Times New Roman" w:ascii="Times New Roman" w:hAnsi="Times New Roman"/>
          <w:sz w:val="28"/>
          <w:szCs w:val="28"/>
          <w:lang w:eastAsia="ru-RU"/>
        </w:rPr>
        <w:t xml:space="preserve"> рассматривают дела несовер</w:t>
        <w:softHyphen/>
        <w:t>шеннолетних, о семейных отношениях, завещаниях, нарушениях безопасности движения. Местные суды общей юрисдикции (ок</w:t>
        <w:softHyphen/>
        <w:t>ружные) рассматривают дела по существу. Иногда в штатах су</w:t>
        <w:softHyphen/>
        <w:t>ществуют апелляционные суды.</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большинстве штатов должность судьи выборная. Судьи избираются населением. </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widowControl w:val="false"/>
        <w:shd w:fill="FFFFFF" w:val="clear"/>
        <w:autoSpaceDE w:val="false"/>
        <w:spacing w:lineRule="auto" w:line="360" w:before="0" w:after="0"/>
        <w:ind w:firstLine="567" w:start="-567" w:end="-185"/>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2. «Новый курс» президента Ф.Рузвельта</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Уровень развития американского общества сделал необходи</w:t>
        <w:softHyphen/>
        <w:t>мым отказ от принципа «невмешательства» (модель либерального государства) и переход к государ</w:t>
        <w:softHyphen/>
        <w:t>ственному регулированию экономических и социальных отноше</w:t>
        <w:softHyphen/>
        <w:t>ний (модель социального государства). Прежде всего, это выразилось в принятии административно</w:t>
        <w:softHyphen/>
        <w:t xml:space="preserve">го законодательства. В 1903 г. создается </w:t>
      </w:r>
      <w:r>
        <w:rPr>
          <w:rFonts w:eastAsia="Times New Roman" w:cs="Times New Roman" w:ascii="Times New Roman" w:hAnsi="Times New Roman"/>
          <w:i/>
          <w:sz w:val="28"/>
          <w:szCs w:val="28"/>
          <w:lang w:eastAsia="ru-RU"/>
        </w:rPr>
        <w:t>Министерство торговли и труда</w:t>
      </w:r>
      <w:r>
        <w:rPr>
          <w:rFonts w:eastAsia="Times New Roman" w:cs="Times New Roman" w:ascii="Times New Roman" w:hAnsi="Times New Roman"/>
          <w:sz w:val="28"/>
          <w:szCs w:val="28"/>
          <w:lang w:eastAsia="ru-RU"/>
        </w:rPr>
        <w:t>, наделенное полномочиями по регулированию межштат</w:t>
        <w:softHyphen/>
        <w:t>ной торговли и реализации антитрестовского законодательства. В 1913 г. это министерство было разделено на два самостоятельных ведомства: Министерство торговли и Министерство труда.</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i/>
          <w:sz w:val="28"/>
          <w:szCs w:val="28"/>
          <w:lang w:eastAsia="ru-RU"/>
        </w:rPr>
      </w:pPr>
      <w:r>
        <w:rPr>
          <w:rFonts w:eastAsia="Times New Roman" w:cs="Times New Roman" w:ascii="Times New Roman" w:hAnsi="Times New Roman"/>
          <w:sz w:val="28"/>
          <w:szCs w:val="28"/>
          <w:lang w:eastAsia="ru-RU"/>
        </w:rPr>
        <w:t>В 1913 г. для контроля за банковской деятельностью была создана Федеральная резервная система. Она должна была кон</w:t>
        <w:softHyphen/>
        <w:t>тролировать выпуск денежных знаков, устанавливать банковс</w:t>
        <w:softHyphen/>
        <w:t>кий процент по кредитам, выполнять функции налогового органа. В 1914 г. принимается Закон Клейтона, уточнивший и допол</w:t>
        <w:softHyphen/>
        <w:t>нивший Закон Шермана 1890 г., запретивший применение анти</w:t>
        <w:softHyphen/>
        <w:t xml:space="preserve">монопольного законодательства к профсоюзам. В этом же году для контроля за соблюдением законов Шермана и Клейтона была создана </w:t>
      </w:r>
      <w:r>
        <w:rPr>
          <w:rFonts w:eastAsia="Times New Roman" w:cs="Times New Roman" w:ascii="Times New Roman" w:hAnsi="Times New Roman"/>
          <w:i/>
          <w:sz w:val="28"/>
          <w:szCs w:val="28"/>
          <w:lang w:eastAsia="ru-RU"/>
        </w:rPr>
        <w:t>Федеральная торговая комиссия.</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i/>
          <w:sz w:val="28"/>
          <w:szCs w:val="28"/>
          <w:lang w:eastAsia="ru-RU"/>
        </w:rPr>
      </w:pPr>
      <w:r>
        <w:rPr>
          <w:rFonts w:eastAsia="Times New Roman" w:cs="Times New Roman" w:ascii="Times New Roman" w:hAnsi="Times New Roman"/>
          <w:sz w:val="28"/>
          <w:szCs w:val="28"/>
          <w:lang w:eastAsia="ru-RU"/>
        </w:rPr>
        <w:t>После вступления США в Первую мировую войну влияние государства на экономику усилилось. В 1917 г. закон о контроле над производством, сырьем и топливом предоставил президенту США широкие права для снабжения армии и флота. Для коорди</w:t>
        <w:softHyphen/>
        <w:t xml:space="preserve">нации снабжения было создано </w:t>
      </w:r>
      <w:r>
        <w:rPr>
          <w:rFonts w:eastAsia="Times New Roman" w:cs="Times New Roman" w:ascii="Times New Roman" w:hAnsi="Times New Roman"/>
          <w:i/>
          <w:sz w:val="28"/>
          <w:szCs w:val="28"/>
          <w:lang w:eastAsia="ru-RU"/>
        </w:rPr>
        <w:t>Военно-промышленное управле</w:t>
        <w:softHyphen/>
        <w:t>ние</w:t>
      </w:r>
      <w:r>
        <w:rPr>
          <w:rFonts w:eastAsia="Times New Roman" w:cs="Times New Roman" w:ascii="Times New Roman" w:hAnsi="Times New Roman"/>
          <w:sz w:val="28"/>
          <w:szCs w:val="28"/>
          <w:lang w:eastAsia="ru-RU"/>
        </w:rPr>
        <w:t xml:space="preserve">, для регулирования социальных отношений - </w:t>
      </w:r>
      <w:r>
        <w:rPr>
          <w:rFonts w:eastAsia="Times New Roman" w:cs="Times New Roman" w:ascii="Times New Roman" w:hAnsi="Times New Roman"/>
          <w:i/>
          <w:sz w:val="28"/>
          <w:szCs w:val="28"/>
          <w:lang w:eastAsia="ru-RU"/>
        </w:rPr>
        <w:t>Военно-трудо</w:t>
        <w:softHyphen/>
        <w:t>вое управление.</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«Великая депрессия» конца 20-х – нач. 30-х гг. ХХ в. и Вторая мировая война еще больше усилили государственное вмешательство в экономическую и со</w:t>
        <w:softHyphen/>
        <w:t>циальную жизнь страны.</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Решающим шагом в формировании системы государственно</w:t>
        <w:softHyphen/>
        <w:t>го регулирования стало создание антикризисного механизма. Необходимость в нем была окончательно осознана в 30-е годы, когда страну поразил сильнейший экономический кризис, охвативший к тому времени все основные капиталистические страны. В короткий срок в США произошел грандиозный финансовый крах. Курс акций упал с 216 пунктов в сентябре 1929 г. до 34 в январе 1932 г. Промышленное производство понизилось до уровня 1905—1906 гг., национальный доход сократился на 48%, втрое уменьшился объем внешней торговли, обанкротилось 40% всех банков, лишивших миллионы рядовых американцев их скромных сбережений. Около 17 млн. человек остались без работы. Цены на сельхозпродукты упали в 3—4 раза, разорилось более 1 млн. фермеров.</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Находившаяся в то время у власти администрация президен</w:t>
        <w:softHyphen/>
        <w:t>та Г. Гувера, хотя и предпринимала определенные шаги для пре</w:t>
        <w:softHyphen/>
        <w:t>одоления кризиса, но они были недостаточны и непоследователь</w:t>
        <w:softHyphen/>
        <w:t>ны. Так, например, для борьбы с кризисными явлениями в сельс</w:t>
        <w:softHyphen/>
        <w:t>ком хозяйстве было создано Федеральное фермерское бюро, которое закупало сельскохозяйственную продукцию с целью поддержа</w:t>
        <w:softHyphen/>
        <w:t>ния цен. Однако, в конце концов, оно «выбросило» эту продукцию на рынок, что еще больше обрушило цены. Между тем социально-политическая обстановка обострялась: голодные походы, демон</w:t>
        <w:softHyphen/>
        <w:t xml:space="preserve">страции и другие формы протеста следовали друг за другом. В таких условиях на очередных президентских выборах 1932 г. победил кандидат от демократической партии </w:t>
      </w:r>
      <w:r>
        <w:rPr>
          <w:rFonts w:eastAsia="Times New Roman" w:cs="Times New Roman" w:ascii="Times New Roman" w:hAnsi="Times New Roman"/>
          <w:b/>
          <w:sz w:val="28"/>
          <w:szCs w:val="28"/>
          <w:lang w:eastAsia="ru-RU"/>
        </w:rPr>
        <w:t>Франклин Делано Рузвельт</w:t>
      </w:r>
      <w:r>
        <w:rPr>
          <w:rFonts w:eastAsia="Times New Roman" w:cs="Times New Roman" w:ascii="Times New Roman" w:hAnsi="Times New Roman"/>
          <w:sz w:val="28"/>
          <w:szCs w:val="28"/>
          <w:lang w:eastAsia="ru-RU"/>
        </w:rPr>
        <w:t xml:space="preserve">. </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Новый президент выступил с развернутой программой по выходу из кризиса, получившей известность как </w:t>
      </w:r>
      <w:r>
        <w:rPr>
          <w:rFonts w:eastAsia="Times New Roman" w:cs="Times New Roman" w:ascii="Times New Roman" w:hAnsi="Times New Roman"/>
          <w:b/>
          <w:sz w:val="28"/>
          <w:szCs w:val="28"/>
          <w:lang w:eastAsia="ru-RU"/>
        </w:rPr>
        <w:t>«Новый курс».</w:t>
      </w:r>
      <w:r>
        <w:rPr>
          <w:rFonts w:eastAsia="Times New Roman" w:cs="Times New Roman" w:ascii="Times New Roman" w:hAnsi="Times New Roman"/>
          <w:sz w:val="28"/>
          <w:szCs w:val="28"/>
          <w:lang w:eastAsia="ru-RU"/>
        </w:rPr>
        <w:t xml:space="preserve"> Его проведение началось почти одновременно в важнейших обла</w:t>
        <w:softHyphen/>
        <w:t>стях экономических и социальных отношений. Рузвельт добился принятия американским конгрессом 70 законодательных актов, направленных на оздоровление экономики.</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Одной из первых задач «Нового курса» стало реформирование банковской системы страны. Для стабилизации денежной системы был запрещен вывоз золота за границу, проведена де</w:t>
        <w:softHyphen/>
        <w:t>вальвация доллара, укрупнена банковская система, а крупней</w:t>
        <w:softHyphen/>
        <w:t>шие банки получили из казны значительные кредиты и субсидии.</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1933 г. был принят Закон о банковской деятельности, пре</w:t>
        <w:softHyphen/>
        <w:t>дусматривавший страхование вкладов (для федеральных банков оно было обязательным, для банков штатов - добровольным). Депозиты до 10 тыс. долл. должны были страховаться на 100%, до 50 тыс. долл. - на 75% и т. д. К 1934 г. 80% всех вкладов были застрахованы. По этому же закону были разделены депозитные и инвестиционные функции банков.</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Для наведения порядка на фондовом рынке был принят За</w:t>
        <w:softHyphen/>
        <w:t>кон об обращении ценных бумаг 1934 г. На его основе была обра</w:t>
        <w:softHyphen/>
        <w:t>зована Федеральная комиссия по ценным бумагам и биржам, наделенная контрольными полномочиями, всем участникам рын</w:t>
        <w:softHyphen/>
        <w:t>ка был гарантирован равный доступ к информации о деятельнос</w:t>
        <w:softHyphen/>
        <w:t>ти компаний.</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Задача оздоровления промышленности возлагалась на специ</w:t>
        <w:softHyphen/>
        <w:t>ально создаваемое учреждение - «Национальную администра</w:t>
        <w:softHyphen/>
        <w:t>цию восстановления промышленности» (НИРА). В соответствии с законом о восстановлении национальной экономики от 16 июля 1933 г. вся промышленность была разделена на 17 групп; деятель</w:t>
        <w:softHyphen/>
        <w:t>ность каждой группы регулировалась составленными в срочном порядке нормативными актами - «кодексами честной конкурен</w:t>
        <w:softHyphen/>
        <w:t>ции», определявшими квоты выпускаемой продукции, распределе</w:t>
        <w:softHyphen/>
        <w:t>ние рынков сбыта, цены, условия кредита, продолжительность рабочего времени, уровень зарплаты и некоторые другие усло</w:t>
        <w:softHyphen/>
        <w:t>вия. В отношении этих предприятий было временно приостанов</w:t>
        <w:softHyphen/>
        <w:t>лено действие антимонопольного законодательства. Однако эти мероприятия распространялись главным образом на крупные предприятия. Мелкие и средние предприятия выживали само</w:t>
        <w:softHyphen/>
        <w:t>стоятельно.</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Для преодоления кризиса в сельском хозяйстве была учреж</w:t>
        <w:softHyphen/>
        <w:t>дена Администрация регулирования сельского хозяйства (ААА), которая на основании Закона об улучшении положения в сельс</w:t>
        <w:softHyphen/>
        <w:t>ком хозяйстве от 12 мая 1933 г. наделялась правом регулирова</w:t>
        <w:softHyphen/>
        <w:t>ния цен на продукцию сельского хозяйства и доведения их до уровня 1909-1914 гг. главным образом путем оплачиваемого сокращения посевных площадей, поголовья скота (уменьшение товарной массы должно было поднять цены до уровня, обеспе</w:t>
        <w:softHyphen/>
        <w:t>чивавшего рентабельность средних и даже мелких ферм, и тем самым предотвратить их разорение). Одновременно был принят закон о рефинансировании фермерских долгов, сокративший проценты по ипотечной задолженности и продливший сроки по</w:t>
        <w:softHyphen/>
        <w:t>гашения кредитов.</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1936 г. был принят закон о сохранении плодородия почв и о квотах внутреннего рынка, вводивший финансовое стимулирование фермеров к сокращению посевов культур, истощающих почвы. В целях уменьшения безработицы, снижения ее негативных последствий принимаются экстраординарные меры, осуществле</w:t>
        <w:softHyphen/>
        <w:t>ние которых возлагается на Федеральную администрацию чрез</w:t>
        <w:softHyphen/>
        <w:t>вычайной помощи, замененную вскоре Администрацией развития общественных работ. Безработных направляли в создаваемые специальные организации (трудовые лагеря), занимавшиеся стро</w:t>
        <w:softHyphen/>
        <w:t xml:space="preserve">ительством и ремонтом дорог, мостов, аэродромов и т.д. </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Проведение «Нового курса» потребовало мобилизации значи</w:t>
        <w:softHyphen/>
        <w:t>тельных денежных ресурсов, которыми (это было важнейшим фактором успеха) распоряжалось правительство Рузвельта.</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этот период наметились важные изменения в трудовом и со</w:t>
        <w:softHyphen/>
        <w:t>циальном законодательстве. До этого оно носило по существу фраг</w:t>
        <w:softHyphen/>
        <w:t>ментарный характер, и, более того, большинство дел, связанных с отношениями между работником и работодателем (нанимающим</w:t>
        <w:softHyphen/>
        <w:t>ся и наймодателем), рассматривались судами на основе общих принципов обязательственного права, игнорирующих фактическое социально-экономическое неравенство сторон в договоре.</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Закон Норриса-Лагардия (1932 г.) ограничил возможность применения «судебных предписаний» по поводу трудовых конф</w:t>
        <w:softHyphen/>
        <w:t>ликтов, что ранее давало возможность судам по своему усмотре</w:t>
        <w:softHyphen/>
        <w:t>нию запрещать любую забастовку. Предпринимателям запреща</w:t>
        <w:softHyphen/>
        <w:t>лось заставлять рабочих подписывать контракты, обязывающие их не вступать в профсоюз.</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1935 г. был принят Национальный закон о трудовых отноше</w:t>
        <w:softHyphen/>
        <w:t xml:space="preserve">ниях, более известный как </w:t>
      </w:r>
      <w:r>
        <w:rPr>
          <w:rFonts w:eastAsia="Times New Roman" w:cs="Times New Roman" w:ascii="Times New Roman" w:hAnsi="Times New Roman"/>
          <w:i/>
          <w:sz w:val="28"/>
          <w:szCs w:val="28"/>
          <w:lang w:eastAsia="ru-RU"/>
        </w:rPr>
        <w:t>Закон Вагнера</w:t>
      </w:r>
      <w:r>
        <w:rPr>
          <w:rFonts w:eastAsia="Times New Roman" w:cs="Times New Roman" w:ascii="Times New Roman" w:hAnsi="Times New Roman"/>
          <w:sz w:val="28"/>
          <w:szCs w:val="28"/>
          <w:lang w:eastAsia="ru-RU"/>
        </w:rPr>
        <w:t>. Этот закон стал важной вехой в развитии трудового законодательства США. Впервые в об</w:t>
        <w:softHyphen/>
        <w:t>щефедеральном масштабе была легализована деятельность проф</w:t>
        <w:softHyphen/>
        <w:t>союзов, запрещалось уголовное преследование трудящихся за со</w:t>
        <w:softHyphen/>
        <w:t>здание профсоюзов и участие в легальных забастовках. Предприни</w:t>
        <w:softHyphen/>
        <w:t>матели обязывались заключать с профсоюзами коллективные договоры и не принимать на работу лиц, не состоящих в профсоюзах (принцип «закрытого цеха»). Признавалось право на забастовки, если нарушались предписания закона. Для контроля за его выпол</w:t>
        <w:softHyphen/>
        <w:t xml:space="preserve">нением было создано </w:t>
      </w:r>
      <w:r>
        <w:rPr>
          <w:rFonts w:eastAsia="Times New Roman" w:cs="Times New Roman" w:ascii="Times New Roman" w:hAnsi="Times New Roman"/>
          <w:i/>
          <w:sz w:val="28"/>
          <w:szCs w:val="28"/>
          <w:lang w:eastAsia="ru-RU"/>
        </w:rPr>
        <w:t>Национальное управление по трудовым отно</w:t>
        <w:softHyphen/>
        <w:t>шениям</w:t>
      </w:r>
      <w:r>
        <w:rPr>
          <w:rFonts w:eastAsia="Times New Roman" w:cs="Times New Roman" w:ascii="Times New Roman" w:hAnsi="Times New Roman"/>
          <w:sz w:val="28"/>
          <w:szCs w:val="28"/>
          <w:lang w:eastAsia="ru-RU"/>
        </w:rPr>
        <w:t>, руководящий состав которого назначался президентом с одобрения Сената. При обнаружении незаконных действий в трудо</w:t>
        <w:softHyphen/>
        <w:t>вой практике Управление оформляло дело для передачи его в суд. Лица, препятствовавшие работе Управления, подлежали по суду наказанию штрафом до 5000 долл. или тюремному заключению до одного года, или одновременно обоим видам наказания.</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1935 г. был принят Закон о социальном обеспечении, явив</w:t>
        <w:softHyphen/>
        <w:t xml:space="preserve">шийся первым в истории США общефедеральным нормативным актом такого рода. Было создано </w:t>
      </w:r>
      <w:r>
        <w:rPr>
          <w:rFonts w:eastAsia="Times New Roman" w:cs="Times New Roman" w:ascii="Times New Roman" w:hAnsi="Times New Roman"/>
          <w:i/>
          <w:sz w:val="28"/>
          <w:szCs w:val="28"/>
          <w:lang w:eastAsia="ru-RU"/>
        </w:rPr>
        <w:t>Управление по социальному страхованию</w:t>
      </w:r>
      <w:r>
        <w:rPr>
          <w:rFonts w:eastAsia="Times New Roman" w:cs="Times New Roman" w:ascii="Times New Roman" w:hAnsi="Times New Roman"/>
          <w:sz w:val="28"/>
          <w:szCs w:val="28"/>
          <w:lang w:eastAsia="ru-RU"/>
        </w:rPr>
        <w:t>. Пенсии по старости должны были выплачиваться гражданам США, отвечавшим определенному цензу оседлости и достигшим 65-летнего возраста, при условии «...если его общий заработок, как это будет установлено управлением, за период с 31 декабря 1936 г. и до достижения им возраста в 65 лет не превысит 3000 долларов. Выплачиваемая ему ежемесячно пенсия будет равняться 1/2 от суммы его вышеупомянутого заработка...». Для формирования пенсионного фонда устанавливался новый ежегод</w:t>
        <w:softHyphen/>
        <w:t>ный налог на индивидуальные доходы работающих по найму в 1% с последующим повышением налога на 0,5% через каждые следующие 3 года. Для предпринимателей в дополнение к ранее существовавшим налоговым обязательствам вводился налог в размере 1% с общей суммы выплаченной им зарплаты, через каждые следующие 3 года налог повышался на 0,5%. Также вво</w:t>
        <w:softHyphen/>
        <w:t>дились пособия безработным, инвалидам, сиротам и вдовам.</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1938 г. принимается Закон о справедливых условиях труда, фиксирующий максимальную продолжительность рабочего вре</w:t>
        <w:softHyphen/>
        <w:t>мени для некоторых групп трудящихся и минимум зарплаты.</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После Второй мировой войны неоднократно предпринимались попытки ревизии «Нового курса». В 1947 г. был принят закон Тафта—Хартли, действующий до сих пор и направленный на пре</w:t>
        <w:softHyphen/>
        <w:t>дотвращение политизации профсоюзов. Предупреждение о заба</w:t>
        <w:softHyphen/>
        <w:t>стовке должно делаться за 60 дней до ее начала. Президент наде</w:t>
        <w:softHyphen/>
        <w:t>лялся правом в любой момент приостановить забастовку на 80 дней («охладительный период»). Запрещалось участие в стачках государственных служащих. Не допускались стачки солидарнос</w:t>
        <w:softHyphen/>
        <w:t>ти, стачки, создающие угрозу «национальным интересам стра</w:t>
        <w:softHyphen/>
        <w:t>ны». Отменялся принцип «закрытого цеха». Запрещалось исполь</w:t>
        <w:softHyphen/>
        <w:t>зовать профсоюзы для достижения политических целей. Прини</w:t>
        <w:softHyphen/>
        <w:t>мались и другие законы, в той или иной мере ограничивающие права профсоюзов и других организаций трудящихся.</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Однако основные тенденции и принципы государственного ре</w:t>
        <w:softHyphen/>
        <w:t>гулирования экономики и социальных отношений были не только сохранены, но и получили дальнейшее развитие, особенно в рамках программы «борьбы с бедностью» президента Л. Джонсона и вплоть до конца ХХ в.</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xml:space="preserve">Таким образом, для государственного развития США в ХХ в. были характерны следующие тенденции: демократизация политической и избирательной системы; усиление роли исполнительной власти; возрастание роли государственного регулирования экономического и социального развития. </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 xml:space="preserve">Правовая система США также характеризуется эволюционными процессами. На современном этапе своего развития она отражает меняющееся соотношение демократических и реакционных сил на международной арене, региональную политику и набирающие силу интеграционные процессы в сфере экономики и политики.  </w:t>
      </w:r>
    </w:p>
    <w:p>
      <w:pPr>
        <w:pStyle w:val="Normal"/>
        <w:widowControl w:val="false"/>
        <w:shd w:fill="FFFFFF" w:val="clear"/>
        <w:autoSpaceDE w:val="false"/>
        <w:spacing w:lineRule="auto" w:line="240" w:before="0" w:after="0"/>
        <w:ind w:firstLine="567" w:start="-567" w:end="-185"/>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r>
    </w:p>
    <w:p>
      <w:pPr>
        <w:pStyle w:val="Style19"/>
        <w:ind w:firstLine="567" w:start="-567" w:end="0"/>
        <w:rPr/>
      </w:pPr>
      <w:r>
        <w:rPr>
          <w:rFonts w:eastAsia="Times New Roman" w:cs="Times New Roman" w:ascii="Times New Roman" w:hAnsi="Times New Roman"/>
          <w:i/>
          <w:sz w:val="28"/>
          <w:szCs w:val="28"/>
          <w:lang w:eastAsia="ru-RU"/>
        </w:rPr>
      </w:r>
    </w:p>
    <w:p>
      <w:pPr>
        <w:pStyle w:val="Style18"/>
        <w:ind w:firstLine="567" w:start="-567" w:end="0"/>
        <w:rPr/>
      </w:pPr>
      <w:r>
        <w:rPr/>
        <w:t>ЛЕКЦИЯ №23</w:t>
      </w:r>
    </w:p>
    <w:p>
      <w:pPr>
        <w:pStyle w:val="Style19"/>
        <w:ind w:firstLine="567" w:start="-567" w:end="0"/>
        <w:rPr/>
      </w:pPr>
      <w:r>
        <w:rPr/>
        <w:t>Государство и право Италии в XX веке</w:t>
      </w:r>
    </w:p>
    <w:p>
      <w:pPr>
        <w:pStyle w:val="Normal"/>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Ближайшим союзником гитлеровской Германии во Второй мировой войне была фашистская Италия. Италия вышла из войны после поражений Германии на советском фронте в районе Сталинграда и на Дону. После высадки союзников в Сицилии Муссолини был вынужден потребовать помощи Германии, но Гитлер уже не мог ее оказать.</w:t>
      </w:r>
    </w:p>
    <w:p>
      <w:pPr>
        <w:pStyle w:val="Normal"/>
        <w:numPr>
          <w:ilvl w:val="0"/>
          <w:numId w:val="0"/>
        </w:numPr>
        <w:spacing w:lineRule="auto" w:line="240" w:before="280" w:after="280"/>
        <w:ind w:firstLine="567" w:start="-567" w:end="175"/>
        <w:jc w:val="center"/>
        <w:outlineLvl w:val="0"/>
        <w:rPr>
          <w:rFonts w:ascii="Times New Roman" w:hAnsi="Times New Roman" w:eastAsia="Times New Roman" w:cs="Times New Roman"/>
          <w:b/>
          <w:bCs/>
          <w:kern w:val="2"/>
          <w:sz w:val="28"/>
          <w:szCs w:val="28"/>
          <w:lang w:eastAsia="ru-RU"/>
        </w:rPr>
      </w:pPr>
      <w:r>
        <w:rPr>
          <w:rFonts w:eastAsia="Times New Roman" w:cs="Times New Roman" w:ascii="Times New Roman" w:hAnsi="Times New Roman"/>
          <w:b/>
          <w:bCs/>
          <w:kern w:val="2"/>
          <w:sz w:val="28"/>
          <w:szCs w:val="28"/>
          <w:lang w:eastAsia="ru-RU"/>
        </w:rPr>
        <w:t>1. Италия после Второй мировой войны</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Созванный в июле 1943 г. Большой фашистский совет принял решение о переходе верховного командования в руки короля, а Муссолини был арестован. Сдерживаемая террором революционная энергия населения нашла выход. По всей Италии проходили демонстрации и забастовки. Население освобождало из тюрем политических заключенных. На смену правительства Муссолини пришло правительство маршала Бадольо, которое распустило фашистскую партию и примыкавшие к ней организации, включая фашистские профсоюзы.</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Демократические и коммунистическая партии были легализованы. По всей стране уничтожался фашизм. В сентябре 1943 г. Италия подписала условия безоговорочной капитуляции и в соответствии с этим передала свой воздушный и военно-морской флоты в распоряжение союзников, но эта капитуляция не принесла Италии прекращения войны. Большая ее часть (промышленный Север, столица Рим) оставались оккупированными Германией. Муссолини был освобожден немцами и возглавил марионеточное правительство.</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Для борьбы с фашизмом коммунистическая партия объединялась с другими антифашистскими партиями и группами, в том числе с христианско-демократической и социалистической. Христианско-демократическая партия впоследствии возглавила правительство и является одной из господствующих буржуазных партий. Социальной опорой этой партии был крупный капитал, крестьянство, католические организации.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Объединившиеся партии создали Комитет национального освобождения, а после спасения короля и Бадольо от немцев он преобразовался в орган власти. По всей стране действовали партизанские отряды, которые были преобразованы сначала в ударные бригады имени Гарибальди, а затем и в дивизии. В Италии развернулась народная война.</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Для освобождения Северной Италии был создан Миланский центр освобождения, а вслед за ним областные и провинциальные центры. В апреле 1944 г. партизанская борьба во всеобщем народном восстании против гитлеровцев завершается победой. 18 апреля 1945 г. партизанский отряд задержал в местечке Донго колонну беглецов, пытавшихся пробраться в Швейцарию, среди которых был и Муссолини, переодетый в немецкого солдата.</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Коммунистическая партия Италии не была настроена в этот период на борьбу за социализм. Она считала, что обострение политической ситуации могло вызвать продолжение оккупации страны американской и английской армиями. Итальянская коммунистическая партия не хотела в тот период гражданской войны и заявляла, что добьется демократической республики только демократическими способами на основе уважения свободно выраженной воли большинства. Придерживаясь этого, коммунистическая партия в апреле 1944 г. вошла в состав буржуазного правительства Бадольо, а после взятия Рима в июне 1944 г. в правительство Бономи. Итальянская коммунистическая партия была инициатором созыва Учредительного собрания, который был призван для разработки новой конституции. Выборы в Учредительное собрание были проведены в один день с референдумом.</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мае 1947 г. в связи с переходом итальянской реакции в наступление произошел разрыв созданной в борьбе с фашизмом коалиции, что привело к выходу коммунистов из правительства, расколу пролетарского профсоюзного единства, ущемлению социальных завоеваний. Декларации о переменах в отношении собственности остались на бумаге. В это время огромное влияние на политику оказывали монополистические союзы.</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После Второй мировой войны промышленность, финансы, сельское хозяйство Италии были в плачевном положении. Росла безработица, а профсоюзное движение отличалось большой активностью.</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Впоследствии политический строй Италии представлял собой парламентскую республику. Правительство назначалось парламентом, перед которым оно отчитывалось. Партия, победившая на выборах, формировала свое правительство и ее лидер становился премьер-министром страны. В том случае, если политическая партия не имела значительного численного перевеса, то она должна была сформировать коалиционное правительство, которое будет вести консультации о кандидатуре премьер-министра.</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Политическая система Италии полипартийна и нестабильна и характеризовалась в периоды экономического и политического кризиса частой сменой правительств.</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отношении экономики Италия стала высокоразвитой индустриально-аграрной державой. Произошедший в 1974-1975 гг. в Италии экономический кризис был преодолен ею уже в 1976 г., когда возросло промышленное производство. Значительную роль в экономике страны в послевоенное время играл государственный сектор.</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0"/>
        </w:numPr>
        <w:spacing w:lineRule="auto" w:line="240" w:before="0" w:after="0"/>
        <w:ind w:firstLine="567" w:start="-567" w:end="0"/>
        <w:jc w:val="center"/>
        <w:outlineLvl w:val="0"/>
        <w:rPr>
          <w:rFonts w:ascii="Times New Roman" w:hAnsi="Times New Roman" w:eastAsia="Times New Roman" w:cs="Times New Roman"/>
          <w:b/>
          <w:bCs/>
          <w:kern w:val="2"/>
          <w:sz w:val="28"/>
          <w:szCs w:val="28"/>
          <w:lang w:eastAsia="ru-RU"/>
        </w:rPr>
      </w:pPr>
      <w:r>
        <w:rPr>
          <w:rFonts w:eastAsia="Times New Roman" w:cs="Times New Roman" w:ascii="Times New Roman" w:hAnsi="Times New Roman"/>
          <w:b/>
          <w:bCs/>
          <w:kern w:val="2"/>
          <w:sz w:val="28"/>
          <w:szCs w:val="28"/>
          <w:lang w:eastAsia="ru-RU"/>
        </w:rPr>
        <w:t>2. Правовая система Италии в Новейшее время</w:t>
      </w:r>
    </w:p>
    <w:p>
      <w:pPr>
        <w:pStyle w:val="Normal"/>
        <w:numPr>
          <w:ilvl w:val="0"/>
          <w:numId w:val="0"/>
        </w:numPr>
        <w:spacing w:lineRule="auto" w:line="240" w:before="0" w:after="0"/>
        <w:ind w:firstLine="567" w:start="-567" w:end="0"/>
        <w:jc w:val="center"/>
        <w:outlineLvl w:val="0"/>
        <w:rPr>
          <w:rFonts w:ascii="Times New Roman" w:hAnsi="Times New Roman" w:eastAsia="Times New Roman" w:cs="Times New Roman"/>
          <w:b/>
          <w:bCs/>
          <w:kern w:val="2"/>
          <w:sz w:val="28"/>
          <w:szCs w:val="28"/>
          <w:lang w:eastAsia="ru-RU"/>
        </w:rPr>
      </w:pPr>
      <w:r>
        <w:rPr>
          <w:rFonts w:eastAsia="Times New Roman" w:cs="Times New Roman" w:ascii="Times New Roman" w:hAnsi="Times New Roman"/>
          <w:b/>
          <w:bCs/>
          <w:kern w:val="2"/>
          <w:sz w:val="28"/>
          <w:szCs w:val="28"/>
          <w:lang w:eastAsia="ru-RU"/>
        </w:rPr>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Функционирование правовой системы Италии в Новейшее время делят на два периода:</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1) правовая система Италии 1922-1942 гг. во времена фашистской диктатуры;</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2) формирование и функционирование новой правовой системы Италии после Второй мировой войны.</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Обстановка в Италии вынуждала буржуазные правительства переходить к важным реформам. Экономический и политический кризис приближал Италию к революции.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 окончании мировой войны в Италии стали возникать первые фашистские организации, которые состояли из разнообразных элементов, выступающих с программой отвлечения трудящихся от социалистического движения. Революционные события 1920 г. заставили фашистов занять ту политическую позицию, которая соответствовала их действительным целям.</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Фашистская национальная партия во главе с Муссолини создавала боевые отряды, считающие самым действенным методом политический террор. Лидер партии Муссолини и идеолог Дж. Джентели в качестве панацеи предлагали тотальный контроль государства.</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Для сплочения итальянцев вокруг фашистской партии использовался политический миф о великой Италии. Население Италии быстро оказались в плену фашистских мифологем в связи с катастрофической экономической и политической ситуацией в стране.</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Фашисты осуществляли запугивание политических оппонентов, а их боевые группы уничтожали и громили народные дома, созданные на деньги рабочих, типографии, принадлежащие прогрессивной печати, и пр.</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Правительство не только не мешало фашистам, но даже поощряло их. Всеобщая конфедерация промышленников и помещичьих союзов являлась покровителем фашистских организаций, численность которых возрастала.</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1922 г. фашистское руководство создало комитет для захвата власти. В отличие от демократических партий фашисты представляли собой организованную силу, которая могла бы навести в стране порядок. В связи с этим монополисты предложили сделку Муссолини, в соответствии с которой он должен привести их экономические интересы в жизнь и защищать их, а они помогут ему деньгами и не будут мешать захватывать власть в стране. А через несколько дней Муссолини стал премьер-министром и приступил к формированию нового правительства, которое начало свою работу с отмены указа о праве крестьян захватывать необрабатываемые земли, с реакционных перемен в рабочем законодательстве, с установления жесткого контроля над профсоюзами, с преследования демократических организаций. Фашистские боевые отряды являлись частью репрессивного правительственного аппарата.</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Но некоторое время фашистской партии пришлось делить власть с социал-демократической партией. В обществе также пользовались популярностью и коммунистические партии, но они не могли организовать политическую пропаганду и уступали фашистам по популярности.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Муссолини, не решаясь на разгон парламента, издал закон, согласно которому автоматически две трети депутатских мандатов получает та партия, за которую проголосует одна четвертая часть избирателей. Результаты выборов, проведенных в 1924 г., совпали с планами Муссолини и фашистов. После этого Б. Муссолини решился на борьбу за монополизацию власти. В январе 1926 г. правительство Муссолини присвоило себе право, помимо парламента, издавать декреты, которые следовали один за другим. «Чрезвычайными законами» запрещались профессиональные союзы, кроме государственных фашистских, и политические партии, восстанавливалась смертная казнь за «политические преступления», вводилась чрезвычайная юстиция (трибуналы) и административная (внеусадебная) высылка, коммунистическая партия объявлялась вне закона, органы местного самоуправления упразднялись, а на их место правительством назначались чиновники (подеста). Сформировалось тоталитарное государство с жесткими методами управления.</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Про демократические свободы забыли, и не допускалась оппозиционная пресса. Множество демократов были убиты или отправлены в концентрационные лагеря. Усиление террора провоцировалось каким-нибудь «покушением», «заговором» и т. п. В Италии установилась тенденция «вождизма», единоличной диктатуры.</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 закону 1925 г. «О полномочиях главы правительства» премьер-министр был неответственен и не зависел от парламента. Его коллеги по министерству, министры, стали его помощниками и были ответственны перед ним. Назначение и смещение министров осуществлялось по воле премьер-министра. Так до 1936 г. Муссолини одновременно занимал семь министерских постов.</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Законом 1926 г. «О праве исполнительной власти издавать юридические нормы» «исполнительной власти», т. е. главе правительства, предоставлялось право на издание «декретов-законов», но при этом не было разграничений между «законами», издание которых находилось в компетенции парламента, и «декретами-законами».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Впоследствии у парламента отняли привилегию издавать законы и контролировать действия правительства. Парламент стал ненужным, но его сохраняли для «демонстрации единства» между «народом» и правительством. Состав парламента обеспечивался «реформой политического представительства» 1928 г.</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Во время выборов кандидатов в депутаты выдвигали в основном профсоюзы. Большой национальный совет фашизма (штаб партии) отбирал из списка, представленного профсоюзами, четыреста депутатов, а избирателям предоставлялось право одобрить его назначение.</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Право голоса имели мужчины старше двадцати одного года, если они платили взносы в профессиональный союз, налог в размере не менее ста лир, держали государственные или банковские ценные бумаги, а также принадлежали к церковному клиру.</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Фашистская партия становилась составной частью государственного аппарата. Партийные съезды и иные формы партийного «самоуправления» были отменены.</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состав Большого совета фашистской партии входили чиновники по должности и по назначению. Председателем совета являлся глава правительства. Совет решал конституционные вопросы, обсуждал важнейшие законопроекты и осуществлял назначение на ответственные посты.</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Провинциальные организации партии руководились секретарями, назначенными сверху. Их директории имели совещательные функции, но членов этих директорий назначали указом главы правительства.</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Фашистский режим держался на массовом подавлении, кровавых расправах. Значение приобретала полиция, созданная при режиме Муссолини.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Для расправы с врагами режима создавались особые комиссии, которые назывались «полицейскими судами», членами которых являлись должностные лица фашистского репрессивного аппарата (начальник полиции, прокурор, начальник фашистской милиции и др.). «Особым трибуналом» рассматривались наиболее важные политические дела.</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Для прикрытия тоталитарной диктатуры родилось «корпоративное государство», созданное законами 1926-1934 гг. Его официальной целью было усиление экономического и политического господства монополии.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стране были созданы по отраслям промышленности двадцать две корпорации, в составе которых находились представители фашистских профсоюзов, предпринимательских союзов, фашистской партии. Председателем каждой корпорации был сам Муссолини, который возглавил и министерство корпорации.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Корпорациям законом предоставлялось право на определение условий труда (рабочего времени, заработной платы) и разрешение трудовых споров (забастовки запрещались и подавлялись). Но эти решения приводили к выгоде предпринимателей и невыгоде рабочих.</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Установление корпоративного строя позволило Муссолини уничтожить парламент, вместо которого в 1938 г. была создана «палата фашистских организаций и корпораций». Члены этой палаты назначались Муссолини. Сотрудничество палаты с правительством было выражено в совместном издании законов.</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b/>
          <w:sz w:val="28"/>
          <w:szCs w:val="28"/>
          <w:lang w:eastAsia="ru-RU"/>
        </w:rPr>
        <w:t>Фашистское корпоративное государство</w:t>
      </w:r>
      <w:r>
        <w:rPr>
          <w:rFonts w:eastAsia="Times New Roman" w:cs="Times New Roman" w:ascii="Times New Roman" w:hAnsi="Times New Roman"/>
          <w:sz w:val="28"/>
          <w:szCs w:val="28"/>
          <w:lang w:eastAsia="ru-RU"/>
        </w:rPr>
        <w:t xml:space="preserve"> было орудием монополий, которые служили интересам фашистской партийной и государственной верхушки. Внешняя экспансия являлась неотъемлемым свойством фашистской диктатуры. Италия требовала некоторые французские земли, Мальту, остров Корфу, хотела установить господство над Австрией и готовилась к захвату Восточной Африки. Осуществляя эту программу, Муссолини удалось захватить в 1936 г. слабую, отсталую Абиссинию и в 1938 г. оккупировать Албанию.</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июне 1940 г. Италия, являясь партнером Германии и Японии по антикоминтерновскому пакту, объявила войну Франции и Англии, а спустя некоторое время напала на Грецию.</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это время Муссолини была создана комплексная программа по воспитанию «человека эпохи Муссолини». Марио Карни, один из политических деятелей, по политическому заказу составил «Кодекс фашистской жизни». Такому воспитанию подверглись и дети. С восьми-одиннадцати лет мальчики становились воспитанниками организации «Баллила», а с одиннадцати до тринадцати лет становились воспитанниками организации «Балилла-мушкетеры», и им выдавалось игрушечное оружие. С тринадцати-пятнадцати лет мальчики проходили воспитание как «авангардисты», а с пятнадцати-семнадцати лет они становились воспитанниками организации «Авангардисты-мушкетеры». В этот период им выдавали боевое оружие. Считалось, что в это время молодые люди проходят фазу идентификации и переход на боевое оружие не будет травмировать их психику.</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Позднее один из партийных деятелей фашисткой национальной партии Акиле Стараче объединил все молодежные объединения в одну, которую назвали «Молодые ликторы Италии» (ДЖИЛ), девиз которой «Верить, повиноваться, сражаться».</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Кроме «ДЖИЛ», были фашистские и университетские организации, у которых была своя программа, свои каноны того, каким должен быть студент «Нового Рима». Б. Муссолини придумал в связи с этим лозунг: «Книга и винтовка!»</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двадцать один год все итальянцы вступали в фашистскую национальную партию, а созданный конвейер обеспечивал партии непрерывный приток новых членов.</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Для девочек были созданы такие же организации. До четырнадцати лет они числились в организации «Дочь Волчицы», а по достижении возраста четырнадцати лет девочки зачислялись в организацию «Молодая итальянка», а впоследствии - в организацию «Молодая фашистка». После двадцати одного года или ранее девушки выходили замуж и занимались преимущественно домом и детьми.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результате такого воспитания формировалась личность, которая отвечала всем требованиям политической системы.</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Ускорялось сотрудничество Италии и Германии в формировании военно-политического блока. В октябре 1936 г. было подписано соглашение о совместных действиях Италии и Германии в основных вопросах международной политики и о разграничении сфер влияния в Центральной и Юго-Восточной Европе.</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1937 г. Италия присоединились к «Антикомминтерновскому пакту» Германии и Японии, начав бороться против коммунистической идеологии и за развязывание войны.</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Избирательным законом в Италии вводилось всеобщее (мужское и женское) избирательное право, прямые и тайные выборы, пропорциональное представительство. Надеясь на голоса подконтрольной духовенству массы крестьянства и некоторых других избирателей, христианские демократы предложили обязательность голосования под страхом наказания, но коммунисты были против этого. Поэтому партии сошлись на компромиссе, признав обязательность голосования, но наказание ограничивалось моральным порицанием. В результате голосования монархия была свергнута, а первые три фракции Учредительного собрания составили демохристиане, социалисты и коммунисты.</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Принятая в 1948 г. республиканская </w:t>
      </w:r>
      <w:r>
        <w:rPr>
          <w:rFonts w:eastAsia="Times New Roman" w:cs="Times New Roman" w:ascii="Times New Roman" w:hAnsi="Times New Roman"/>
          <w:b/>
          <w:sz w:val="28"/>
          <w:szCs w:val="28"/>
          <w:lang w:eastAsia="ru-RU"/>
        </w:rPr>
        <w:t>Конституция</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b/>
          <w:sz w:val="28"/>
          <w:szCs w:val="28"/>
          <w:lang w:eastAsia="ru-RU"/>
        </w:rPr>
        <w:t>Италии</w:t>
      </w:r>
      <w:r>
        <w:rPr>
          <w:rFonts w:eastAsia="Times New Roman" w:cs="Times New Roman" w:ascii="Times New Roman" w:hAnsi="Times New Roman"/>
          <w:sz w:val="28"/>
          <w:szCs w:val="28"/>
          <w:lang w:eastAsia="ru-RU"/>
        </w:rPr>
        <w:t xml:space="preserve"> воплощала основные требования демократии, сформулированные на выборах в Учредительное собрание. К ним относятся свобода слова, союзов, совести, культа, печати, провозглашение прав на труд, отдых, социальное обеспечение, образование. Конституция 1948 г. указывала на принцип равноправия граждан. Под влиянием коммунистической партии и социалистов Конституция Италии наметила «новую социальную концепцию собственности». Так, в одной из статей Конституции позволялось устанавливать правительственный контроль над частной хозяйственной деятельностью, а в другой предусматривалась возможность экспроприации частной собственности и превращения ее в государственную собственность, но с правом на возмещение.</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Также в Конституции 1948 г. устанавливались максимальный предел землевладения, поощрение кооперативных форм собственности, право трудящихся участвовать в управлении предприятиями.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Италии парламент состоял из двух палат (депутатов и сенат), сформированных в общем одинаковым способом, получивших равные функции в законодательной сфере и обладавших одинаковым правом контроля над правительством. Сенат и палата депутатов могли выдвинуть вотум недоверия правительству, при этом оно должно было подать в отставку. Президент избирался на семь лет. Он обладал значительными полномочиями, включая право роспуска палат, отлагательного вето на законопроект парламента, назначения премьер-министра, командования вооруженными силами.</w:t>
      </w:r>
    </w:p>
    <w:p>
      <w:pPr>
        <w:pStyle w:val="Normal"/>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Осуществление социальных реформ, предусмотренных Конституцией, оказалось невозможным в связи с прекращением существования союза партий, создавших эту Конституцию.</w:t>
      </w:r>
    </w:p>
    <w:p>
      <w:pPr>
        <w:pStyle w:val="Normal"/>
        <w:spacing w:lineRule="auto" w:line="240" w:before="0" w:after="0"/>
        <w:ind w:firstLine="567" w:start="-567" w:end="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Style18"/>
        <w:ind w:firstLine="567" w:start="-567" w:end="0"/>
        <w:rPr/>
      </w:pPr>
      <w:r>
        <w:rPr>
          <w:rFonts w:eastAsia="Times New Roman" w:cs="Times New Roman" w:ascii="Times New Roman" w:hAnsi="Times New Roman"/>
          <w:sz w:val="24"/>
          <w:szCs w:val="24"/>
          <w:lang w:eastAsia="ru-RU"/>
        </w:rPr>
      </w:r>
    </w:p>
    <w:p>
      <w:pPr>
        <w:pStyle w:val="Style18"/>
        <w:ind w:firstLine="567" w:start="-567" w:end="0"/>
        <w:rPr/>
      </w:pPr>
      <w:r>
        <w:rPr/>
        <w:t>ЛЕКЦИЯ №24</w:t>
      </w:r>
    </w:p>
    <w:p>
      <w:pPr>
        <w:pStyle w:val="Style19"/>
        <w:ind w:firstLine="567" w:start="-567" w:end="0"/>
        <w:rPr/>
      </w:pPr>
      <w:r>
        <w:rPr/>
        <w:t>Японское государство в XX веке</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i/>
          <w:sz w:val="28"/>
          <w:szCs w:val="24"/>
          <w:lang w:eastAsia="ru-RU"/>
        </w:rPr>
      </w:pPr>
      <w:r>
        <w:rPr>
          <w:rFonts w:eastAsia="Times New Roman" w:cs="Times New Roman" w:ascii="Times New Roman" w:hAnsi="Times New Roman"/>
          <w:i/>
          <w:sz w:val="28"/>
          <w:szCs w:val="24"/>
          <w:lang w:eastAsia="ru-RU"/>
        </w:rPr>
        <w:t>После поражения Японии во второй мировой войне и ее оккупации американскими войсками началась разработка новой Конституции. Влияние США и их союзников на содержание послевоенной Конституции Японии было доминирующим.</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i/>
          <w:sz w:val="28"/>
          <w:szCs w:val="24"/>
          <w:lang w:eastAsia="ru-RU"/>
        </w:rPr>
      </w:r>
    </w:p>
    <w:p>
      <w:pPr>
        <w:pStyle w:val="Normal"/>
        <w:tabs>
          <w:tab w:val="clear" w:pos="708"/>
          <w:tab w:val="left" w:pos="8460" w:leader="none"/>
        </w:tabs>
        <w:spacing w:lineRule="auto" w:line="240" w:before="0" w:after="0"/>
        <w:ind w:firstLine="567" w:start="-567" w:end="0"/>
        <w:jc w:val="center"/>
        <w:rPr>
          <w:rFonts w:ascii="Times New Roman" w:hAnsi="Times New Roman" w:eastAsia="Times New Roman" w:cs="Times New Roman"/>
          <w:b/>
          <w:sz w:val="28"/>
          <w:szCs w:val="24"/>
          <w:lang w:eastAsia="ru-RU"/>
        </w:rPr>
      </w:pPr>
      <w:r>
        <w:rPr>
          <w:rFonts w:eastAsia="Times New Roman" w:cs="Times New Roman" w:ascii="Times New Roman" w:hAnsi="Times New Roman"/>
          <w:b/>
          <w:sz w:val="28"/>
          <w:szCs w:val="24"/>
          <w:lang w:eastAsia="ru-RU"/>
        </w:rPr>
        <w:t>1. Послевоенное устройство Японии. Конституция 1947 г.</w:t>
      </w:r>
    </w:p>
    <w:p>
      <w:pPr>
        <w:pStyle w:val="Normal"/>
        <w:tabs>
          <w:tab w:val="clear" w:pos="708"/>
          <w:tab w:val="left" w:pos="8460" w:leader="none"/>
        </w:tabs>
        <w:spacing w:lineRule="auto" w:line="240" w:before="0" w:after="0"/>
        <w:ind w:firstLine="567" w:start="-567" w:end="0"/>
        <w:jc w:val="center"/>
        <w:rPr>
          <w:rFonts w:ascii="Times New Roman" w:hAnsi="Times New Roman" w:eastAsia="Times New Roman" w:cs="Times New Roman"/>
          <w:b/>
          <w:sz w:val="28"/>
          <w:szCs w:val="24"/>
          <w:lang w:eastAsia="ru-RU"/>
        </w:rPr>
      </w:pPr>
      <w:r>
        <w:rPr>
          <w:rFonts w:eastAsia="Times New Roman" w:cs="Times New Roman" w:ascii="Times New Roman" w:hAnsi="Times New Roman"/>
          <w:b/>
          <w:sz w:val="28"/>
          <w:szCs w:val="24"/>
          <w:lang w:eastAsia="ru-RU"/>
        </w:rPr>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Новая Конституция была принята Парламентом в октябре 1946 г. (по существу это был проект американского генерала Д. Макартура), промульгирована Императором и опубликована 3 ноября 1946 г. Через 6 месяцев – 3 мая 1947 г. – она вступила в силу.</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xml:space="preserve">Можно выделить следующие особенности действующей Конституции 1947 г. (и ее отличия от прежней Конституции 1889 г.): </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закреплен принцип народного суверенитета (власть исходит от народа, а не от Императора);</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сохранена конституционная монархия о главе с Императором, однако его полномочия соответственно ограничены;</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высшим органом государственной власти объявлен Парламент;</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ликвидирована наследственная Палат пэров Парламента;</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b/>
          <w:sz w:val="28"/>
          <w:szCs w:val="24"/>
          <w:lang w:eastAsia="ru-RU"/>
        </w:rPr>
      </w:pPr>
      <w:r>
        <w:rPr>
          <w:rFonts w:eastAsia="Times New Roman" w:cs="Times New Roman" w:ascii="Times New Roman" w:hAnsi="Times New Roman"/>
          <w:sz w:val="28"/>
          <w:szCs w:val="24"/>
          <w:lang w:eastAsia="ru-RU"/>
        </w:rPr>
        <w:t xml:space="preserve">- предусмотрена двухпалатная структура Парламента, состоящего из двух выборных палат – </w:t>
      </w:r>
      <w:r>
        <w:rPr>
          <w:rFonts w:eastAsia="Times New Roman" w:cs="Times New Roman" w:ascii="Times New Roman" w:hAnsi="Times New Roman"/>
          <w:b/>
          <w:sz w:val="28"/>
          <w:szCs w:val="24"/>
          <w:lang w:eastAsia="ru-RU"/>
        </w:rPr>
        <w:t>Палаты представителей</w:t>
      </w:r>
      <w:r>
        <w:rPr>
          <w:rFonts w:eastAsia="Times New Roman" w:cs="Times New Roman" w:ascii="Times New Roman" w:hAnsi="Times New Roman"/>
          <w:sz w:val="28"/>
          <w:szCs w:val="24"/>
          <w:lang w:eastAsia="ru-RU"/>
        </w:rPr>
        <w:t xml:space="preserve"> и </w:t>
      </w:r>
      <w:r>
        <w:rPr>
          <w:rFonts w:eastAsia="Times New Roman" w:cs="Times New Roman" w:ascii="Times New Roman" w:hAnsi="Times New Roman"/>
          <w:b/>
          <w:sz w:val="28"/>
          <w:szCs w:val="24"/>
          <w:lang w:eastAsia="ru-RU"/>
        </w:rPr>
        <w:t>Палаты советников;</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Парламенту предоставлено право формировать Правительство;</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Правительство стало ответственным перед Парламентом, а не перед Императором;</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ликвидированы сословия (пэры, князья и т.д.);</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b/>
          <w:sz w:val="28"/>
          <w:szCs w:val="24"/>
          <w:lang w:eastAsia="ru-RU"/>
        </w:rPr>
        <w:t xml:space="preserve">- </w:t>
      </w:r>
      <w:r>
        <w:rPr>
          <w:rFonts w:eastAsia="Times New Roman" w:cs="Times New Roman" w:ascii="Times New Roman" w:hAnsi="Times New Roman"/>
          <w:sz w:val="28"/>
          <w:szCs w:val="24"/>
          <w:lang w:eastAsia="ru-RU"/>
        </w:rPr>
        <w:t>закреплен принцип соблюдения основополагающих прав и свобод человека;</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конституционно закреплен принцип-обязательство об отказе Японии от войны и от вооруженных сил</w:t>
      </w:r>
      <w:r>
        <w:rPr>
          <w:rFonts w:eastAsia="Times New Roman" w:cs="Times New Roman" w:ascii="Times New Roman" w:hAnsi="Times New Roman"/>
          <w:b/>
          <w:sz w:val="28"/>
          <w:szCs w:val="24"/>
          <w:lang w:eastAsia="ru-RU"/>
        </w:rPr>
        <w:t xml:space="preserve"> </w:t>
      </w:r>
      <w:r>
        <w:rPr>
          <w:rFonts w:eastAsia="Times New Roman" w:cs="Times New Roman" w:ascii="Times New Roman" w:hAnsi="Times New Roman"/>
          <w:sz w:val="28"/>
          <w:szCs w:val="24"/>
          <w:lang w:eastAsia="ru-RU"/>
        </w:rPr>
        <w:t>(ст. 9), на основе чего Япония до настоящего времени официально не имеет своей армии (кроме немногочисленных сил самообороны);</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b/>
          <w:sz w:val="28"/>
          <w:szCs w:val="24"/>
          <w:lang w:eastAsia="ru-RU"/>
        </w:rPr>
        <w:t xml:space="preserve">Конституция Японии 1947 г. </w:t>
      </w:r>
      <w:r>
        <w:rPr>
          <w:rFonts w:eastAsia="Times New Roman" w:cs="Times New Roman" w:ascii="Times New Roman" w:hAnsi="Times New Roman"/>
          <w:sz w:val="28"/>
          <w:szCs w:val="24"/>
          <w:lang w:eastAsia="ru-RU"/>
        </w:rPr>
        <w:t>состоит из преамбулы, 11 глав, включающих 103 статьи.</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В преамбуле отмечается, что Конституция основана на общем для всего человечества принципе, состоящем в том, что государственная власть основывается на непоколебимом доверии народа; ее полномочия осуществляются представителями народа, а ее благами пользуется народ. Провозглашаются высокие идеалы достижения вечного мира; решимость обеспечить безопасность и существование японского народа, полагаясь на справедливость и честь миролюбивых народов мира; желание занять почетное место в международном сообществе; уничтожить на земном шаре тиранию и рабство; угнетение и нетерпимость.</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xml:space="preserve">Глава </w:t>
      </w:r>
      <w:r>
        <w:rPr>
          <w:rFonts w:eastAsia="Times New Roman" w:cs="Times New Roman" w:ascii="Times New Roman" w:hAnsi="Times New Roman"/>
          <w:sz w:val="28"/>
          <w:szCs w:val="24"/>
          <w:lang w:val="en-US" w:eastAsia="ru-RU"/>
        </w:rPr>
        <w:t>III</w:t>
      </w:r>
      <w:r>
        <w:rPr>
          <w:rFonts w:eastAsia="Times New Roman" w:cs="Times New Roman" w:ascii="Times New Roman" w:hAnsi="Times New Roman"/>
          <w:sz w:val="28"/>
          <w:szCs w:val="24"/>
          <w:lang w:eastAsia="ru-RU"/>
        </w:rPr>
        <w:t xml:space="preserve"> посвящена правам и обязанностям народа. Конституция закрепляет ряд принципов, на которых основываются права и обязанности граждан. В их числе:</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свободы и права должны поддерживаться постоянно усилиями народа. Народ должен воздержаться от каких бы то ни было злоупотреблений этими свободами и правами и несет постоянную ответственность за использование их в интересах общественного благосостояния (ст. 12);</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право на жизнь, свободу и стремление к счастью является высшим предметом заботы, поскольку это не нарушает общественного благосостояния (ст. 13);</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равенство всех людей пред законом (ст. 14);</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pacing w:val="-4"/>
          <w:sz w:val="28"/>
          <w:szCs w:val="28"/>
          <w:lang w:eastAsia="ru-RU"/>
        </w:rPr>
      </w:pPr>
      <w:r>
        <w:rPr>
          <w:rFonts w:eastAsia="Times New Roman" w:cs="Times New Roman" w:ascii="Times New Roman" w:hAnsi="Times New Roman"/>
          <w:spacing w:val="-4"/>
          <w:sz w:val="28"/>
          <w:szCs w:val="28"/>
          <w:lang w:eastAsia="ru-RU"/>
        </w:rPr>
        <w:t>- непризнание пэрства и других аристократических институтов (ст. 14);</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pacing w:val="-4"/>
          <w:sz w:val="28"/>
          <w:szCs w:val="28"/>
          <w:lang w:eastAsia="ru-RU"/>
        </w:rPr>
      </w:pPr>
      <w:r>
        <w:rPr>
          <w:rFonts w:eastAsia="Times New Roman" w:cs="Times New Roman" w:ascii="Times New Roman" w:hAnsi="Times New Roman"/>
          <w:spacing w:val="-4"/>
          <w:sz w:val="28"/>
          <w:szCs w:val="28"/>
          <w:lang w:eastAsia="ru-RU"/>
        </w:rPr>
        <w:t>- обязанность государства возмещать убытки, если ущерб нанесен незаконными действиями какого-либо публичного должностного лица (ст. 17);</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все публичные должностные лица объявляются слугами всего общества, а не какой-нибудь одной его части (ст. 15 ч.2);</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обязанность государства во всех сферах жизни прилагать усилия для подъема и дальнейшего развития общественного благосостояния, социального обеспечения, а также народного здравия (ст. 25);</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i/>
          <w:sz w:val="28"/>
          <w:szCs w:val="24"/>
          <w:lang w:eastAsia="ru-RU"/>
        </w:rPr>
      </w:pPr>
      <w:r>
        <w:rPr>
          <w:rFonts w:eastAsia="Times New Roman" w:cs="Times New Roman" w:ascii="Times New Roman" w:hAnsi="Times New Roman"/>
          <w:i/>
          <w:sz w:val="28"/>
          <w:szCs w:val="24"/>
          <w:lang w:eastAsia="ru-RU"/>
        </w:rPr>
        <w:t>В числе прав и свобод, которые закреплены японской конституцией, необходимо назвать следующие:</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всеобщее избирательное право для совершеннолетних при тайне голосования;</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свобода мысли и совести;</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свобода религии;</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гарантия свобода собраний и объединений, свобода слова. Печати и всех иных форм выражения мнений. Никакая цензура не допускается, тайна корреспонденции не должна нарушаться;</w:t>
      </w:r>
    </w:p>
    <w:p>
      <w:pPr>
        <w:pStyle w:val="Normal"/>
        <w:tabs>
          <w:tab w:val="clear" w:pos="708"/>
          <w:tab w:val="left" w:pos="3173"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свобода выбора и перемены места жительства; свобода выбора профессии; если это не нарушает общественное благосостояние;</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свобода выезда всех за границу и свобода отказа от своего гражданства не должны нарушаться;</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свобода научной деятельности;</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равное право на образование в соответствии со своими способностями;</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бесплатность обязательного обучения;</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право на труд и обязанность трудиться; право трудящихся на создание организаций; право на коллективные переговоры и прочие коллективные действия;</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право собственности не должно противоречить общественному благосостоянию. Частное имущество может быть использовано в публичных интересах за справедливую компенсацию;</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взаимное согласие с обеих сторон при заключении брака. Законы в отношении выбора супруга; имущественных прав супругов; наследства; выбора места жительства; развода и других вопросов, связанных с браком и с семьей, должны составляться, исходя из принципа личного достоинства и равенства полов.</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Конституция закрепляет ряд прав, связанных с осуществлением правосудия. В их числе:</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право каждого на разбирательство его дела в суде; право обвиняемого на быстрое и открытое разбирательство своего дела беспристрастным судом;</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никто не может быть задержан или подвергнут лишению свободы, если ему не будет немедленно предъявлено обвинение и представлено право обратиться к адвокату;</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xml:space="preserve">- право обращаться к помощи квалифицированного адвоката. </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Запрещается давать показания против самого себя; признание. Сделанное по принуждению, под пыткой или под угрозой либо после неоправданного длительного ареста или содержания под стражей, не может рассматриваться как доказательство. Никто не может быть осужден или подвергнут наказанию в случаях, когда единственным доказательством против него является его собственное признание (ст. 38).</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i/>
          <w:sz w:val="28"/>
          <w:szCs w:val="24"/>
          <w:lang w:eastAsia="ru-RU"/>
        </w:rPr>
        <w:t xml:space="preserve">В числе обязанностей японская Конституция закрепляет: </w:t>
      </w:r>
      <w:r>
        <w:rPr>
          <w:rFonts w:eastAsia="Times New Roman" w:cs="Times New Roman" w:ascii="Times New Roman" w:hAnsi="Times New Roman"/>
          <w:sz w:val="28"/>
          <w:szCs w:val="24"/>
          <w:lang w:eastAsia="ru-RU"/>
        </w:rPr>
        <w:t>обязанность платить налоги; трудиться; обеспечивать получение обязательного образования детьми, находящимися на попечении (ст. 30, 27, 26).</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Ст. 98 провозглашает Конституцию Японии в качестве верховного закона страны и устанавливает, что никакие законы, указы, рескрипты или другие государственные акты, противоречащие положениям Конституции, не имеют законной силы. Решение вопроса о конституционности любого закона, приказа, предписания или другого официального акта ст. 81 возлагает на Верховный суд, который является судом высшей инстанции.</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До настоящего времени в Конституцию Японии не вносилось каких-либо изменений и дополнений.</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r>
    </w:p>
    <w:p>
      <w:pPr>
        <w:pStyle w:val="Normal"/>
        <w:tabs>
          <w:tab w:val="clear" w:pos="708"/>
          <w:tab w:val="left" w:pos="252" w:leader="none"/>
          <w:tab w:val="left" w:pos="900" w:leader="none"/>
        </w:tabs>
        <w:autoSpaceDE w:val="false"/>
        <w:spacing w:lineRule="auto" w:line="240" w:before="0" w:after="0"/>
        <w:ind w:firstLine="567" w:start="-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Вопрос 2. Законодательная власть</w:t>
      </w:r>
    </w:p>
    <w:p>
      <w:pPr>
        <w:pStyle w:val="Normal"/>
        <w:tabs>
          <w:tab w:val="clear" w:pos="708"/>
          <w:tab w:val="left" w:pos="8460" w:leader="none"/>
        </w:tabs>
        <w:spacing w:lineRule="auto" w:line="240" w:before="0" w:after="0"/>
        <w:ind w:firstLine="567" w:start="-567" w:end="0"/>
        <w:jc w:val="center"/>
        <w:rPr>
          <w:rFonts w:ascii="Times New Roman" w:hAnsi="Times New Roman" w:eastAsia="Times New Roman" w:cs="Times New Roman"/>
          <w:b/>
          <w:sz w:val="28"/>
          <w:szCs w:val="24"/>
          <w:lang w:eastAsia="ru-RU"/>
        </w:rPr>
      </w:pPr>
      <w:r>
        <w:rPr>
          <w:rFonts w:eastAsia="Times New Roman" w:cs="Times New Roman" w:ascii="Times New Roman" w:hAnsi="Times New Roman"/>
          <w:b/>
          <w:sz w:val="28"/>
          <w:szCs w:val="24"/>
          <w:lang w:eastAsia="ru-RU"/>
        </w:rPr>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К органам государственной власти относятся Император, Парламент, Кабинет министров, суды. Каждой этих структур государственной власти, как отмечалось выше, посвящена специальная глава Конституции. Конституция Японии не определяет форму правления, однако большинство ученых относит существующую в Японии форму правления к парламентской монархии, поскольку имеется наследственный монарх с титулом Императора. Императорский трон передается по наследству, как правило, от отца к старшему сыну. Императором может быть только мужчина (действует салическая система престолонаследия). Восшествие на престол нового Императора олицетворяет собой начало новой «эры», которая имеет собственное летоисчисление. Так, в 1989 г. после смерти Императора Хирохито (правившего в 1926-1989 гг.) на престол взошел его сын – Император Акихито. С того же года началась эра «сэнсэй» (процветание).</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xml:space="preserve">Глава </w:t>
      </w:r>
      <w:r>
        <w:rPr>
          <w:rFonts w:eastAsia="Times New Roman" w:cs="Times New Roman" w:ascii="Times New Roman" w:hAnsi="Times New Roman"/>
          <w:sz w:val="28"/>
          <w:szCs w:val="24"/>
          <w:lang w:val="en-US" w:eastAsia="ru-RU"/>
        </w:rPr>
        <w:t>I</w:t>
      </w:r>
      <w:r>
        <w:rPr>
          <w:rFonts w:eastAsia="Times New Roman" w:cs="Times New Roman" w:ascii="Times New Roman" w:hAnsi="Times New Roman"/>
          <w:sz w:val="28"/>
          <w:szCs w:val="24"/>
          <w:lang w:eastAsia="ru-RU"/>
        </w:rPr>
        <w:t xml:space="preserve"> Конституции посвящена регулированию статуса и полномочий Императора. Согласно ст. 1 конституции Император является символом государства и единства народа, статус которого определяется волей народа, которому принадлежит власть. Император не наделен полномочиями, связанными с осуществлением государственной власти (ст. 4). Согласно ст. 2 императорский трон является династическим и наследуется в соответствии с законом об императорской фамилии.</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Император назначает Премьер-министра по представлению парламента. Он же назначает главного судью Верховного суда по представлению Кабинета (ст. 6). Император осуществляет только такие действия, относящиеся к делам государства, которые предусмотрены Конституцией.</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Император по совету и с одобрения Кабинета министров осуществляет от имени народа следующие действия, относящиеся к делам государства:</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промульгация поправок к Конституции, законов, правительственных указов и договоров;</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созыв Парламента;</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роспуск Палаты представителей;</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объявление всеобщих парламентских выборов;</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подтверждение назначений и отставок государственных министров и других должностных лиц в соответствии с законом, а также полномочий и верительных грамот послов и посланников;</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подтверждение всеобщих и частных амнистий, смягчении и отсрочек наказаний и восстановления в правах;</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пожалование наград;</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подтверждение ратификации грамот и других дипломатических документов в соответствии с законом;</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прием иностранных послов и посланников;</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осуществление церемониала (ст.7) и др.</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xml:space="preserve">Парламент Японии является высшим органом государственной власти и единственным законодательным органом государства (ст. 41) и состоящий из двух палат: Палаты представителей и Палаты советников. Срок полномочий членов Палаты представителей четыре года. Срок полномочий членов Палаты советников шесть лет, причем каждые тир года переизбирается половина членов палаты (ст. 45.46). </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b/>
          <w:sz w:val="28"/>
          <w:szCs w:val="24"/>
          <w:lang w:eastAsia="ru-RU"/>
        </w:rPr>
        <w:t>Палата представителей</w:t>
      </w:r>
      <w:r>
        <w:rPr>
          <w:rFonts w:eastAsia="Times New Roman" w:cs="Times New Roman" w:ascii="Times New Roman" w:hAnsi="Times New Roman"/>
          <w:sz w:val="28"/>
          <w:szCs w:val="24"/>
          <w:lang w:eastAsia="ru-RU"/>
        </w:rPr>
        <w:t xml:space="preserve"> («нижняя» палата) насчитывает 500 депутатов, которые избираются на 4 года по системе единственного непередаваемого голоса. При этом вся стран делится на 129 многомандатных округов, в каждом их которых борьба идет за 3-5 мандатов. Избиратель в многомандатных округах голосует только за одного кандидата и депутатом становятся кандидаты, занявшие в округе с 1 по 3 (по 4, 5) места. Таким образом. В Парламенте представлена воля почти всех избирателей.</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b/>
          <w:sz w:val="28"/>
          <w:szCs w:val="24"/>
          <w:lang w:eastAsia="ru-RU"/>
        </w:rPr>
        <w:t xml:space="preserve">Палата советников («верхняя» палата) </w:t>
      </w:r>
      <w:r>
        <w:rPr>
          <w:rFonts w:eastAsia="Times New Roman" w:cs="Times New Roman" w:ascii="Times New Roman" w:hAnsi="Times New Roman"/>
          <w:sz w:val="28"/>
          <w:szCs w:val="24"/>
          <w:lang w:eastAsia="ru-RU"/>
        </w:rPr>
        <w:t>состоит из 252 депутатов (советников):</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- 152 советника избираются в многомандатных округах, совпадающих с границами префектур по системе единственного непередаваемого голоса;</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- 100 советников избираются по пропорциональной системе (по партийным спискам) в масштабе общенационального округа;</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срок полномочий членов Палаты советников 6 лет, причем каждые три года переизбирается половина членов Палаты (ст. 45. 46).</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Можно выделить следующие особенности избирательного процесса в Японии, который регулируется Законом от 1950 г.:</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правом голоса обладают подданные. Достигшие 20 лет;</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право быть избранным в Палату представителей наступает с 25 лет, а в Палату советников с 30 лет;</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кандидаты должны внести избирательный залог в размере 3 млн йен (баллотирующиеся в Палату представителей) или 2 млн йен (баллотирующиеся в Палату советников); залог не возвращается если кандидат не набрал числа голосов, получаемого при делении числа избирателей в округе на число мандатов;</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избирательная кампания всего две недели;</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в ходе избирательной капании запрещено агитировать против других кандидатов, ходить по квартирам и использовать телевидение больше трех минут;</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наиболее распространенная форма агитации – выступления в округе и встречи с избирателями;</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как правило, сама по себе избирательная кампания (особенно для совсем нового кандидата) не приносит особой пользы; на практике выборы в Японии – конкуренция уже сложившихся депутаций;</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распространена семейственность и клановость; около четверти депутатов – дети, жены и иные родственники прежних депутатов.</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Никто не может быть одновременно членом обеих палат. Члены палат ежегодно получают вознаграждение из государственной казны, установленное законом. Члены обеих палат не могут быть арестованы в период сессии Парламента; члены парламента, арестованные до открытия сессии, по требованию соответствующей палаты освобождаются из заключения на период сессии (ст. 50). Члены обеих палат не несут ответственности за стенами палаты в связи со своими речами, высказываниями и голосованием в палате (ст. 50).</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Очередные сессии Парламента созываются один раз в год. решение о созыве чрезвычайной сессии принимается Кабинетом по требованию более ¼ части общего числа членов одной из палат (ст. 53).</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xml:space="preserve">В случае роспуска Палаты представителей в течение 40 дней должны быть проведены всеобщие выборы. В течение 30 дней со дня выборов должен быть созван Парламент. При роспуске Палаты представителей одновременно прекращает заседания и Палата советников. В случае острой необходимости Кабинет может созвать чрезвычайную сессию Палаты советников (ст. 54). </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Каждая палата может проводить работу только при наличии на заседании не менее 1/3 общего числа ее членов. Заседания каждой палаты являются открытыми. Протоколы заседаний должны публиковаться и распространяться для всеобщего ознакомления (ст. 56. 57). Каждая Палата избирает Председателя и других должностных лиц. Палаты образуют постоянные комиссии. Так, в палате представителей имеется до 20 таких комиссий, а в Палате советников – до 17.</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xml:space="preserve">Важной функцией </w:t>
      </w:r>
      <w:r>
        <w:rPr>
          <w:rFonts w:eastAsia="Times New Roman" w:cs="Times New Roman" w:ascii="Times New Roman" w:hAnsi="Times New Roman"/>
          <w:b/>
          <w:sz w:val="28"/>
          <w:szCs w:val="24"/>
          <w:lang w:eastAsia="ru-RU"/>
        </w:rPr>
        <w:t xml:space="preserve">Парламента </w:t>
      </w:r>
      <w:r>
        <w:rPr>
          <w:rFonts w:eastAsia="Times New Roman" w:cs="Times New Roman" w:ascii="Times New Roman" w:hAnsi="Times New Roman"/>
          <w:sz w:val="28"/>
          <w:szCs w:val="24"/>
          <w:lang w:eastAsia="ru-RU"/>
        </w:rPr>
        <w:t>является принятие законов, бюджета и формирования Правительства. Законопроект становится законом после принятия его обеими Палатами. Принятый Палатой представителей законопроект, по которому Палата советников вынесла решение, отличное от решения Палаты представителей, становится законом после его вторичного одобрения большинством не менее 2/3 голосов присутствующих членов Палаты представителей (ст. 59).</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Парламент обладает значительными полномочиями в финансовой сфере. Так, согласно ст. 83 установлено, что право распоряжения государственными финансами осуществляется на основе решения Парламента. Введение новых и изменение существующих налогов может производиться только на основании закона. Никакие государственные средства не могут быть израсходованы и никакие государственные денежные обязательства не могут быть приняты иначе как по решению Парламента (ст. 84, 85). Правительство составляет и представляет Парламенту на обсуждение и утверждение на каждый финансовый год (ст. 86). Бюджет с начала представляется в Палату представителей. Если же Палата советников приняла по бюджету решение, отличное от решения Палаты представителей, и если соглашение не достигнуто даже с помощью объединенного заседания обеих палат, и если Палата советников не приняла окончательного решения в течение 30 дней, то решение Палаты представителей становится решение парламента (ст. 60).</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У Парламента имеются существенные контрольные функции за деятельностью исполнительной власти. Так, каждая палата имеет право производить расследования по вопросам государственного управления (ст. 62). Кабинет министров при осуществлении исполнительной власти коллективную ответственность перед Парламентом (ст. 66).</w:t>
      </w:r>
    </w:p>
    <w:p>
      <w:pPr>
        <w:pStyle w:val="Normal"/>
        <w:tabs>
          <w:tab w:val="clear" w:pos="708"/>
          <w:tab w:val="left" w:pos="252" w:leader="none"/>
          <w:tab w:val="left" w:pos="900" w:leader="none"/>
        </w:tabs>
        <w:autoSpaceDE w:val="false"/>
        <w:spacing w:lineRule="auto" w:line="240" w:before="0" w:after="0"/>
        <w:ind w:firstLine="567" w:start="-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tabs>
          <w:tab w:val="clear" w:pos="708"/>
          <w:tab w:val="left" w:pos="252" w:leader="none"/>
          <w:tab w:val="left" w:pos="900" w:leader="none"/>
        </w:tabs>
        <w:autoSpaceDE w:val="false"/>
        <w:spacing w:lineRule="auto" w:line="240" w:before="0" w:after="0"/>
        <w:ind w:firstLine="567" w:start="-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Вопрос 3. Исполнительная власть</w:t>
      </w:r>
    </w:p>
    <w:p>
      <w:pPr>
        <w:pStyle w:val="Normal"/>
        <w:tabs>
          <w:tab w:val="clear" w:pos="708"/>
          <w:tab w:val="left" w:pos="252" w:leader="none"/>
          <w:tab w:val="left" w:pos="900" w:leader="none"/>
        </w:tabs>
        <w:autoSpaceDE w:val="false"/>
        <w:spacing w:lineRule="auto" w:line="240" w:before="0" w:after="0"/>
        <w:ind w:firstLine="567" w:start="-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b/>
          <w:sz w:val="28"/>
          <w:szCs w:val="24"/>
          <w:lang w:eastAsia="ru-RU"/>
        </w:rPr>
        <w:t>Высшим органов исполнительной власти</w:t>
      </w:r>
      <w:r>
        <w:rPr>
          <w:rFonts w:eastAsia="Times New Roman" w:cs="Times New Roman" w:ascii="Times New Roman" w:hAnsi="Times New Roman"/>
          <w:sz w:val="28"/>
          <w:szCs w:val="24"/>
          <w:lang w:eastAsia="ru-RU"/>
        </w:rPr>
        <w:t xml:space="preserve"> Японии является Правительство – Кабинет министров. В него входят: Премьер-министр, 12 министров, 8 государственных министров (заместителей Премьер-министра и министров без портфеля). Правительство Японии формируется Парламентом и ответственно перед ним.</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Премьер-министр Японии – ключевая фигура Кабинета министров. Премьер-министр фактически является действующим руководителем страны. Премьер-министр выдвигается резолюцией Парламента из числа своих членов. Согласно традиции Премьер-министром избирается лидер партии, победившей на выборах. Государственные министры назначаются Премьер-министром, при этом большинство министров должно быть избранно из числа членов Парламента (ст. 68). Премьер-министр имеет право отстранять государственных министров от должности (ст. 68). Если Палата представителей принимает проект резолюции о недоверии или отклоняет проект резолюции о доверии, Кабинет должен выйти в отставку в полном составе. Если в течение 10 дней палата представителей не будет распущена. Кабинет должен выйти в отставку в полном составе, если должность Премьер-министра становится вакантной или если созывается первая сессия Парламента после выборов членов Палаты представителей (ст. 70).</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b/>
          <w:sz w:val="28"/>
          <w:szCs w:val="24"/>
          <w:lang w:eastAsia="ru-RU"/>
        </w:rPr>
        <w:t>Премьер-министр</w:t>
      </w:r>
      <w:r>
        <w:rPr>
          <w:rFonts w:eastAsia="Times New Roman" w:cs="Times New Roman" w:ascii="Times New Roman" w:hAnsi="Times New Roman"/>
          <w:sz w:val="28"/>
          <w:szCs w:val="24"/>
          <w:lang w:eastAsia="ru-RU"/>
        </w:rPr>
        <w:t xml:space="preserve"> вносит на рассмотрение Парламента законопроекты, информирует Парламент об общем состоянии государственных дел и внешних сношений, осуществляет контроль и наблюдения за различными отраслями управления.</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Кроме того, Кабинет министров (Правительство) выполняет и другие обязанности:</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добросовестное проведение в жизнь законов, ведение государственных дел;</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руководство внешней политикой;</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заключение договоров; при этом требуется предварительное или последующее одобрение Парламента;</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организация и руководство гражданской службой;</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составлении бюджета и внесения его на рассмотрение Парламента;</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издание правительственных указов в целях проведения в жизнь положений Конституции и закона;</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принятие решения о всеобщих и частных амнистия, смягчении и отсрочке наказаний и восстановлении в правах (ст. 73).</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Все законы и правительственные указы подписываются компетентными государственными министрами и контрассигнуются Премьер-министром (ст. 74). Государственные министры не могут привлекаться к судебной ответственности в период занятия ими своих должностей без согласия на то Премьер-министра (ст. 75).</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Более детально вопросы организации деятельности Кабинета регулируются Законом о Кабинете министров 1947 г. и Законом о структуре государственных исполнительных органов 1948 г.</w:t>
      </w:r>
    </w:p>
    <w:p>
      <w:pPr>
        <w:pStyle w:val="Normal"/>
        <w:tabs>
          <w:tab w:val="clear" w:pos="708"/>
          <w:tab w:val="left" w:pos="276" w:leader="none"/>
          <w:tab w:val="left" w:pos="900" w:leader="none"/>
        </w:tabs>
        <w:autoSpaceDE w:val="false"/>
        <w:spacing w:lineRule="auto" w:line="240" w:before="0" w:after="0"/>
        <w:ind w:firstLine="567" w:start="-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tabs>
          <w:tab w:val="clear" w:pos="708"/>
          <w:tab w:val="left" w:pos="276" w:leader="none"/>
          <w:tab w:val="left" w:pos="900" w:leader="none"/>
        </w:tabs>
        <w:autoSpaceDE w:val="false"/>
        <w:spacing w:lineRule="auto" w:line="240" w:before="0" w:after="0"/>
        <w:ind w:firstLine="567" w:start="-567" w:end="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t>Вопрос 4. Судебная власть</w:t>
      </w:r>
    </w:p>
    <w:p>
      <w:pPr>
        <w:pStyle w:val="Normal"/>
        <w:tabs>
          <w:tab w:val="clear" w:pos="708"/>
          <w:tab w:val="left" w:pos="8460" w:leader="none"/>
        </w:tabs>
        <w:spacing w:lineRule="auto" w:line="240" w:before="0" w:after="0"/>
        <w:ind w:firstLine="567" w:start="-567" w:end="0"/>
        <w:jc w:val="center"/>
        <w:rPr>
          <w:rFonts w:ascii="Times New Roman" w:hAnsi="Times New Roman" w:eastAsia="Times New Roman" w:cs="Times New Roman"/>
          <w:b/>
          <w:sz w:val="28"/>
          <w:szCs w:val="24"/>
          <w:lang w:eastAsia="ru-RU"/>
        </w:rPr>
      </w:pPr>
      <w:r>
        <w:rPr>
          <w:rFonts w:eastAsia="Times New Roman" w:cs="Times New Roman" w:ascii="Times New Roman" w:hAnsi="Times New Roman"/>
          <w:b/>
          <w:sz w:val="28"/>
          <w:szCs w:val="24"/>
          <w:lang w:eastAsia="ru-RU"/>
        </w:rPr>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xml:space="preserve">Особенности судебной системы Японии ее многозвенность и осуществление конституционного контроля высшим судебным органом страны общей юрисдикции (Верховным судом). </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xml:space="preserve">В соответствии со ст. 76 Конституции вся полнота судебной власти принадлежит Верховному суду и таким судам низшей инстанции, какие будут учреждены законом. </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Согласно Закону о судах 1947 г. судебную систему страны образуют:</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Верховный суд;</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- 8 высших судов, которые являются судами первой инстанции по делам о государственной измене и другим преступлениям против государства, а также апелляционной инстанцией по гражданским и уголовным делам. Рассмотренным окружными судами и судами по семейным делам;</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- 50 окружных (местных) судов, которые рассматривают основную массу гражданских и уголовных дел по первой инстанции и являются апелляционной инстанцией по решениям, вынесенным дисциплинарными (первичными) судами; дела в них рассматриваются судьей единолично, а наиболее важные дела – комиссией из трех судей;</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- 50 семейных судов, которые функционируют при окружных судах и их отделениях и разрешают семейно-правовые споры, споры о наследстве, дела о преступлениях, совершенных несовершеннолетними (до 20 лет);</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более 450 дисциплинарных (первичных) судов, которые рассматривают незначительные гражданские и уголовные дела с ценой иска не более 900 тыс. йен (около 11 тыс. долл. США) – это аналог мировых судей в других странах; дела слушаются единолично судьями, которые не обязательно должны иметь юридическое образования.</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Конституция Японии запрещает учреждать какие-либо специальные суды. К тому же административные органы не могут осуществлять судебную власть с правом вынесения окончательного решения (ст. 76).</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Верховный суд Японии, являющийся высшим судебным органом, состоит Верховного судьи, который назначается Императором по представлению Кабинета, и 14 судей, назначаемых Кабинетом. Согласно ст. 79 Конституции назначение судей Верховного суда подлежит пересмотру народом при проведении выборов в Палату представителей. В случае если большинство избирателей высказывается за смещение какого-либо судьи – этот судья смещается. Судьи Верховного суда выходят в отставку по достижении 70 лет.</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В соответствии со ст. 77 Конституции Верховный суд наделен властью устанавливать правила процедуры судопроизводства; работы адвокатов; внутреннего распорядка в судах; правила управления судебными делами. Прокуроры обязаны следовать правилам, которые установлены Верховным судом. Верховный суд может делегировать судам низших инстанций право устанавливать правила своей работы. Судьи других судов назначаются Кабинетом из списка лиц, рекомендованных Верховным судом. Все такие судьи занимают должности в течение 10 лет и могут быть затем назначены вторично.</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xml:space="preserve">Все судьи независимы и действуют, следуя голосу своей совести. Они связаны только Конституцией и Законами (гл. </w:t>
      </w:r>
      <w:r>
        <w:rPr>
          <w:rFonts w:eastAsia="Times New Roman" w:cs="Times New Roman" w:ascii="Times New Roman" w:hAnsi="Times New Roman"/>
          <w:sz w:val="28"/>
          <w:szCs w:val="24"/>
          <w:lang w:val="en-US" w:eastAsia="ru-RU"/>
        </w:rPr>
        <w:t>III</w:t>
      </w:r>
      <w:r>
        <w:rPr>
          <w:rFonts w:eastAsia="Times New Roman" w:cs="Times New Roman" w:ascii="Times New Roman" w:hAnsi="Times New Roman"/>
          <w:sz w:val="28"/>
          <w:szCs w:val="24"/>
          <w:lang w:eastAsia="ru-RU"/>
        </w:rPr>
        <w:t xml:space="preserve"> ст. 76). Судьи не могут быть отстранены от должности без публичного разбирательства в порядке импичмента. Как правило, решение о смещении судьи в должности в порядке импичмента производится судом импичмента, состоящего из депутатов Палаты представителей и Палаты советников. Административные органы не могут применять к судьям дисциплинарные взыскания (ст. 78). Разбирательство дел в судах и объявления решений производятся в открытых заседаниях (ст. 82). </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b/>
          <w:sz w:val="28"/>
          <w:szCs w:val="24"/>
          <w:lang w:eastAsia="ru-RU"/>
        </w:rPr>
      </w:pPr>
      <w:r>
        <w:rPr>
          <w:rFonts w:eastAsia="Times New Roman" w:cs="Times New Roman" w:ascii="Times New Roman" w:hAnsi="Times New Roman"/>
          <w:b/>
          <w:sz w:val="28"/>
          <w:szCs w:val="24"/>
          <w:lang w:eastAsia="ru-RU"/>
        </w:rPr>
      </w:r>
    </w:p>
    <w:p>
      <w:pPr>
        <w:pStyle w:val="Style18"/>
        <w:ind w:firstLine="567" w:start="-567" w:end="0"/>
        <w:rPr/>
      </w:pPr>
      <w:r>
        <w:rPr/>
        <w:t>ЛЕКЦИЯ №25</w:t>
      </w:r>
    </w:p>
    <w:p>
      <w:pPr>
        <w:pStyle w:val="Style19"/>
        <w:ind w:firstLine="567" w:start="-567" w:end="0"/>
        <w:rPr/>
      </w:pPr>
      <w:r>
        <w:rPr/>
        <w:t xml:space="preserve">Государство и право в Китае </w:t>
      </w:r>
    </w:p>
    <w:p>
      <w:pPr>
        <w:pStyle w:val="Normal"/>
        <w:spacing w:lineRule="auto" w:line="240" w:before="0" w:after="0"/>
        <w:ind w:firstLine="567" w:start="-567" w:end="0"/>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i/>
          <w:sz w:val="28"/>
          <w:szCs w:val="24"/>
          <w:lang w:eastAsia="ru-RU"/>
        </w:rPr>
      </w:pPr>
      <w:r>
        <w:rPr>
          <w:rFonts w:eastAsia="Times New Roman" w:cs="Times New Roman" w:ascii="Times New Roman" w:hAnsi="Times New Roman"/>
          <w:i/>
          <w:sz w:val="28"/>
          <w:szCs w:val="24"/>
          <w:lang w:eastAsia="ru-RU"/>
        </w:rPr>
        <w:t>Китайская Народная Республика является в настоящее время одним из немногих социалистических государств. За более чем полувековой период после своего провозглашения 1 октября 1949 г. КНР прошла сложный и противоречивый путь развития, основные этапы которого были закреплены Конституциями Республики, принятыми в 1954, 1975, 1978, 1982 гг. До принятия в 1954 г. первой Конституции КНР функции Основного закона выполняли Общая программа Народного политического консультативного совета Китая (НПКСК) и ряд других Законодательных актов, в том числе Закон об организации Центрального народного правительства принятый в сентябре 1949 г. пленарной сессией НПКСК.</w:t>
      </w:r>
    </w:p>
    <w:p>
      <w:pPr>
        <w:pStyle w:val="Normal"/>
        <w:keepNext w:val="true"/>
        <w:numPr>
          <w:ilvl w:val="0"/>
          <w:numId w:val="0"/>
        </w:numPr>
        <w:spacing w:lineRule="auto" w:line="240" w:before="240" w:after="120"/>
        <w:ind w:firstLine="567" w:start="-567" w:end="0"/>
        <w:jc w:val="center"/>
        <w:outlineLvl w:val="2"/>
        <w:rPr>
          <w:rFonts w:ascii="Times New Roman" w:hAnsi="Times New Roman" w:eastAsia="Times New Roman" w:cs="Times New Roman"/>
          <w:b/>
          <w:bCs/>
          <w:sz w:val="28"/>
          <w:szCs w:val="28"/>
          <w:lang w:eastAsia="ru-RU"/>
        </w:rPr>
      </w:pPr>
      <w:r>
        <w:rPr>
          <w:rFonts w:eastAsia="Times New Roman" w:cs="Times New Roman" w:ascii="Times New Roman" w:hAnsi="Times New Roman"/>
          <w:b/>
          <w:bCs/>
          <w:sz w:val="28"/>
          <w:szCs w:val="28"/>
          <w:lang w:eastAsia="ru-RU"/>
        </w:rPr>
        <w:t>1. Особенности развития КНР</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Общая программа Народного политического консультативного совета Китая (НПКСК)</w:t>
      </w:r>
      <w:r>
        <w:rPr>
          <w:rFonts w:eastAsia="Times New Roman" w:cs="Times New Roman" w:ascii="Times New Roman" w:hAnsi="Times New Roman"/>
          <w:i/>
          <w:sz w:val="28"/>
          <w:szCs w:val="24"/>
          <w:lang w:eastAsia="ru-RU"/>
        </w:rPr>
        <w:t xml:space="preserve"> </w:t>
      </w:r>
      <w:r>
        <w:rPr>
          <w:rFonts w:eastAsia="Times New Roman" w:cs="Times New Roman" w:ascii="Times New Roman" w:hAnsi="Times New Roman"/>
          <w:sz w:val="28"/>
          <w:szCs w:val="24"/>
          <w:lang w:eastAsia="ru-RU"/>
        </w:rPr>
        <w:t>заложила основные начала, на которых стала создаваться молодая Китайская Народная Республика:</w:t>
      </w:r>
    </w:p>
    <w:p>
      <w:pPr>
        <w:pStyle w:val="Normal"/>
        <w:numPr>
          <w:ilvl w:val="0"/>
          <w:numId w:val="18"/>
        </w:numPr>
        <w:tabs>
          <w:tab w:val="clear" w:pos="708"/>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демократическая диктатура народа;</w:t>
      </w:r>
    </w:p>
    <w:p>
      <w:pPr>
        <w:pStyle w:val="Normal"/>
        <w:numPr>
          <w:ilvl w:val="0"/>
          <w:numId w:val="18"/>
        </w:numPr>
        <w:tabs>
          <w:tab w:val="clear" w:pos="708"/>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народно-демократический (а затем социалистический строй);</w:t>
      </w:r>
    </w:p>
    <w:p>
      <w:pPr>
        <w:pStyle w:val="Normal"/>
        <w:numPr>
          <w:ilvl w:val="0"/>
          <w:numId w:val="18"/>
        </w:numPr>
        <w:tabs>
          <w:tab w:val="clear" w:pos="708"/>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права и свободы, а также обязанности человека;</w:t>
      </w:r>
    </w:p>
    <w:p>
      <w:pPr>
        <w:pStyle w:val="Normal"/>
        <w:numPr>
          <w:ilvl w:val="0"/>
          <w:numId w:val="18"/>
        </w:numPr>
        <w:tabs>
          <w:tab w:val="clear" w:pos="708"/>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многопартийная система при руководящей роли коммунистической партии;</w:t>
      </w:r>
    </w:p>
    <w:p>
      <w:pPr>
        <w:pStyle w:val="Normal"/>
        <w:numPr>
          <w:ilvl w:val="0"/>
          <w:numId w:val="18"/>
        </w:numPr>
        <w:tabs>
          <w:tab w:val="clear" w:pos="708"/>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общественное народное хозяйство;</w:t>
      </w:r>
    </w:p>
    <w:p>
      <w:pPr>
        <w:pStyle w:val="Normal"/>
        <w:numPr>
          <w:ilvl w:val="0"/>
          <w:numId w:val="18"/>
        </w:numPr>
        <w:tabs>
          <w:tab w:val="clear" w:pos="708"/>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вспомогательная роль в экономике национальной буржуазии;</w:t>
      </w:r>
    </w:p>
    <w:p>
      <w:pPr>
        <w:pStyle w:val="Normal"/>
        <w:numPr>
          <w:ilvl w:val="0"/>
          <w:numId w:val="18"/>
        </w:numPr>
        <w:tabs>
          <w:tab w:val="clear" w:pos="708"/>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унитарное государство, запрет создавать внутри Китая образования имеющее государственный статус;</w:t>
      </w:r>
    </w:p>
    <w:p>
      <w:pPr>
        <w:pStyle w:val="Normal"/>
        <w:numPr>
          <w:ilvl w:val="0"/>
          <w:numId w:val="18"/>
        </w:numPr>
        <w:tabs>
          <w:tab w:val="clear" w:pos="708"/>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право малочисленных наций на автономию;</w:t>
      </w:r>
    </w:p>
    <w:p>
      <w:pPr>
        <w:pStyle w:val="Normal"/>
        <w:numPr>
          <w:ilvl w:val="0"/>
          <w:numId w:val="18"/>
        </w:numPr>
        <w:tabs>
          <w:tab w:val="clear" w:pos="708"/>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организация власти по советскому типу – через систему собраний народных представителей всех уровней.</w:t>
      </w:r>
    </w:p>
    <w:p>
      <w:pPr>
        <w:pStyle w:val="Normal"/>
        <w:tabs>
          <w:tab w:val="clear" w:pos="708"/>
          <w:tab w:val="left" w:pos="284"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xml:space="preserve">Основные положения общей программы были узаконены в Конституции 1954 г., которая реально действовала более 10 лет. В годы «культурной революции» 1966-1976 гг. – кампании жестокого террора против инакомыслящих конституционный строй был фактически ликвидирован и управление страной на всех уровнях было во многом основано на произволе властей и «толпы». За год да смерти Мао Цзэдуна была принята </w:t>
      </w:r>
      <w:r>
        <w:rPr>
          <w:rFonts w:eastAsia="Times New Roman" w:cs="Times New Roman" w:ascii="Times New Roman" w:hAnsi="Times New Roman"/>
          <w:b/>
          <w:sz w:val="28"/>
          <w:szCs w:val="24"/>
          <w:lang w:eastAsia="ru-RU"/>
        </w:rPr>
        <w:t>Конституция 1975 г</w:t>
      </w:r>
      <w:r>
        <w:rPr>
          <w:rFonts w:eastAsia="Times New Roman" w:cs="Times New Roman" w:ascii="Times New Roman" w:hAnsi="Times New Roman"/>
          <w:sz w:val="28"/>
          <w:szCs w:val="24"/>
          <w:lang w:eastAsia="ru-RU"/>
        </w:rPr>
        <w:t>., которая закрепила результаты «культурной революции». После смерти Мао и начало реформ была принята новая Конституция 1978 г., имевшая компромиссный, конъюнктурный характер.</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xml:space="preserve">По мере развития в стране реформ, возглавляемых Дэн Сяопином, 4 декабря 1982 г., 5-я сессия Всекитайского собрания народных представителей 5-го созыва приняла новую Конституцию – Конституцию «модернизированного социализма», которая действует и ныне. </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pacing w:val="-4"/>
          <w:sz w:val="28"/>
          <w:szCs w:val="28"/>
          <w:lang w:eastAsia="ru-RU"/>
        </w:rPr>
        <w:t>Конституция КНР 1982 г. – сравнительно небольшой по объему документ. Она включает 138 статей размещенных в 4 главах (</w:t>
      </w:r>
      <w:r>
        <w:rPr>
          <w:rFonts w:eastAsia="Times New Roman" w:cs="Times New Roman" w:ascii="Times New Roman" w:hAnsi="Times New Roman"/>
          <w:spacing w:val="-4"/>
          <w:sz w:val="28"/>
          <w:szCs w:val="28"/>
          <w:lang w:val="en-US" w:eastAsia="ru-RU"/>
        </w:rPr>
        <w:t>I</w:t>
      </w:r>
      <w:r>
        <w:rPr>
          <w:rFonts w:eastAsia="Times New Roman" w:cs="Times New Roman" w:ascii="Times New Roman" w:hAnsi="Times New Roman"/>
          <w:spacing w:val="-4"/>
          <w:sz w:val="28"/>
          <w:szCs w:val="28"/>
          <w:lang w:eastAsia="ru-RU"/>
        </w:rPr>
        <w:t xml:space="preserve">. «Общее положение»; </w:t>
      </w:r>
      <w:r>
        <w:rPr>
          <w:rFonts w:eastAsia="Times New Roman" w:cs="Times New Roman" w:ascii="Times New Roman" w:hAnsi="Times New Roman"/>
          <w:spacing w:val="-4"/>
          <w:sz w:val="28"/>
          <w:szCs w:val="28"/>
          <w:lang w:val="en-US" w:eastAsia="ru-RU"/>
        </w:rPr>
        <w:t>II</w:t>
      </w:r>
      <w:r>
        <w:rPr>
          <w:rFonts w:eastAsia="Times New Roman" w:cs="Times New Roman" w:ascii="Times New Roman" w:hAnsi="Times New Roman"/>
          <w:spacing w:val="-4"/>
          <w:sz w:val="28"/>
          <w:szCs w:val="28"/>
          <w:lang w:eastAsia="ru-RU"/>
        </w:rPr>
        <w:t xml:space="preserve">. «Основные права и свободы граждан»; </w:t>
      </w:r>
      <w:r>
        <w:rPr>
          <w:rFonts w:eastAsia="Times New Roman" w:cs="Times New Roman" w:ascii="Times New Roman" w:hAnsi="Times New Roman"/>
          <w:spacing w:val="-4"/>
          <w:sz w:val="28"/>
          <w:szCs w:val="28"/>
          <w:lang w:val="en-US" w:eastAsia="ru-RU"/>
        </w:rPr>
        <w:t>III</w:t>
      </w:r>
      <w:r>
        <w:rPr>
          <w:rFonts w:eastAsia="Times New Roman" w:cs="Times New Roman" w:ascii="Times New Roman" w:hAnsi="Times New Roman"/>
          <w:spacing w:val="-4"/>
          <w:sz w:val="28"/>
          <w:szCs w:val="28"/>
          <w:lang w:eastAsia="ru-RU"/>
        </w:rPr>
        <w:t xml:space="preserve">. «Государственная структура»; </w:t>
      </w:r>
      <w:r>
        <w:rPr>
          <w:rFonts w:eastAsia="Times New Roman" w:cs="Times New Roman" w:ascii="Times New Roman" w:hAnsi="Times New Roman"/>
          <w:spacing w:val="-4"/>
          <w:sz w:val="28"/>
          <w:szCs w:val="28"/>
          <w:lang w:val="en-US" w:eastAsia="ru-RU"/>
        </w:rPr>
        <w:t>IV</w:t>
      </w:r>
      <w:r>
        <w:rPr>
          <w:rFonts w:eastAsia="Times New Roman" w:cs="Times New Roman" w:ascii="Times New Roman" w:hAnsi="Times New Roman"/>
          <w:spacing w:val="-4"/>
          <w:sz w:val="28"/>
          <w:szCs w:val="28"/>
          <w:lang w:eastAsia="ru-RU"/>
        </w:rPr>
        <w:t>. «Государственный флаг. Государственный герб. Столица.</w:t>
      </w:r>
      <w:r>
        <w:rPr>
          <w:rFonts w:eastAsia="Times New Roman" w:cs="Times New Roman" w:ascii="Times New Roman" w:hAnsi="Times New Roman"/>
          <w:sz w:val="28"/>
          <w:szCs w:val="24"/>
          <w:lang w:eastAsia="ru-RU"/>
        </w:rPr>
        <w:t>»).</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Важнейшей особенность Конституции Китая является то, что и по форме, и по содержанию – это типичное социалистическая Конституция. Конституция КНР перегружена нормами-принципами, нормами-декларациями, нормами-лозунгами, нормами-программами. Порой трудно провести четкую грань между указанными номами и классическим юридическими нормами. В качестве примера можно указать на следующие нормы: «Кто не работает, тот не ест», «Все государственные органы и государственные служащие должны – опираться на народ, поддерживать тесные связи с народом...» и др. Такие нормы не содержат четких правил поведения, не могут быть защищены в суде, об их содержании можно лишь только догадываться.</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xml:space="preserve">В главе </w:t>
      </w:r>
      <w:r>
        <w:rPr>
          <w:rFonts w:eastAsia="Times New Roman" w:cs="Times New Roman" w:ascii="Times New Roman" w:hAnsi="Times New Roman"/>
          <w:sz w:val="28"/>
          <w:szCs w:val="24"/>
          <w:lang w:val="en-US" w:eastAsia="ru-RU"/>
        </w:rPr>
        <w:t>I</w:t>
      </w:r>
      <w:r>
        <w:rPr>
          <w:rFonts w:eastAsia="Times New Roman" w:cs="Times New Roman" w:ascii="Times New Roman" w:hAnsi="Times New Roman"/>
          <w:sz w:val="28"/>
          <w:szCs w:val="24"/>
          <w:lang w:eastAsia="ru-RU"/>
        </w:rPr>
        <w:t xml:space="preserve"> Конституции сформулированы общие положения. Данная сфера основополагающих общественных отношений в западных конституциях нередко именуется основами конституционного строя. Однако китайские законодатели, следуя социалистической правовой доктрине, сделали упор в регулировании именно на основы общественно-политического, а не конституционного строя. Целесообразно выделить следующие основные положения главы </w:t>
      </w:r>
      <w:r>
        <w:rPr>
          <w:rFonts w:eastAsia="Times New Roman" w:cs="Times New Roman" w:ascii="Times New Roman" w:hAnsi="Times New Roman"/>
          <w:sz w:val="28"/>
          <w:szCs w:val="24"/>
          <w:lang w:val="en-US" w:eastAsia="ru-RU"/>
        </w:rPr>
        <w:t>I</w:t>
      </w:r>
      <w:r>
        <w:rPr>
          <w:rFonts w:eastAsia="Times New Roman" w:cs="Times New Roman" w:ascii="Times New Roman" w:hAnsi="Times New Roman"/>
          <w:sz w:val="28"/>
          <w:szCs w:val="24"/>
          <w:lang w:eastAsia="ru-RU"/>
        </w:rPr>
        <w:t xml:space="preserve"> Конституции КНР, которые характеризуют установившийся общественно-политический строй:</w:t>
      </w:r>
    </w:p>
    <w:p>
      <w:pPr>
        <w:pStyle w:val="Normal"/>
        <w:numPr>
          <w:ilvl w:val="0"/>
          <w:numId w:val="6"/>
        </w:numPr>
        <w:tabs>
          <w:tab w:val="clear" w:pos="708"/>
          <w:tab w:val="left" w:pos="0" w:leader="none"/>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Китая (КНР) – социалистическое государство демократической диктатуры народа, руководимая рабочим классом и основанная на союзе рабочих и крестьян;</w:t>
      </w:r>
    </w:p>
    <w:p>
      <w:pPr>
        <w:pStyle w:val="Normal"/>
        <w:numPr>
          <w:ilvl w:val="0"/>
          <w:numId w:val="6"/>
        </w:numPr>
        <w:tabs>
          <w:tab w:val="clear" w:pos="708"/>
          <w:tab w:val="left" w:pos="0" w:leader="none"/>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основным строем КНР является социалистический строй;</w:t>
      </w:r>
    </w:p>
    <w:p>
      <w:pPr>
        <w:pStyle w:val="Normal"/>
        <w:numPr>
          <w:ilvl w:val="0"/>
          <w:numId w:val="6"/>
        </w:numPr>
        <w:tabs>
          <w:tab w:val="clear" w:pos="708"/>
          <w:tab w:val="left" w:pos="0" w:leader="none"/>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любым организациям или отдельным лицам запрещается подрывать социалистический строй;</w:t>
      </w:r>
    </w:p>
    <w:p>
      <w:pPr>
        <w:pStyle w:val="Normal"/>
        <w:numPr>
          <w:ilvl w:val="0"/>
          <w:numId w:val="6"/>
        </w:numPr>
        <w:tabs>
          <w:tab w:val="clear" w:pos="708"/>
          <w:tab w:val="left" w:pos="0" w:leader="none"/>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вся власть в КНР принадлежит народу;</w:t>
      </w:r>
    </w:p>
    <w:p>
      <w:pPr>
        <w:pStyle w:val="Normal"/>
        <w:numPr>
          <w:ilvl w:val="0"/>
          <w:numId w:val="6"/>
        </w:numPr>
        <w:tabs>
          <w:tab w:val="clear" w:pos="708"/>
          <w:tab w:val="left" w:pos="0" w:leader="none"/>
          <w:tab w:val="left" w:pos="284" w:leader="none"/>
          <w:tab w:val="left" w:pos="426"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руководящей и направляющей силой китайского общества является Коммунистическая партия Китая. Она. Сконцентрировав вою китайского народа, вырабатывает свою позицию и политические установки, которые затем на основе решения Всекитайского Собрания Народных Представителей (ВСНП) – Парламента – становятся законами и решениями государства;</w:t>
      </w:r>
    </w:p>
    <w:p>
      <w:pPr>
        <w:pStyle w:val="Normal"/>
        <w:numPr>
          <w:ilvl w:val="0"/>
          <w:numId w:val="6"/>
        </w:numPr>
        <w:tabs>
          <w:tab w:val="clear" w:pos="708"/>
          <w:tab w:val="left" w:pos="0" w:leader="none"/>
          <w:tab w:val="left" w:pos="426"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Китая строит экономику, где отсутствует эксплуатация человека человеком и господствует принцип «От каждого – по способностям, каждому по труду»;</w:t>
      </w:r>
    </w:p>
    <w:p>
      <w:pPr>
        <w:pStyle w:val="Normal"/>
        <w:numPr>
          <w:ilvl w:val="0"/>
          <w:numId w:val="6"/>
        </w:numPr>
        <w:tabs>
          <w:tab w:val="clear" w:pos="708"/>
          <w:tab w:val="left" w:pos="0" w:leader="none"/>
          <w:tab w:val="left" w:pos="426"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основным видом собственности является социалистическая собственность;</w:t>
      </w:r>
    </w:p>
    <w:p>
      <w:pPr>
        <w:pStyle w:val="Normal"/>
        <w:numPr>
          <w:ilvl w:val="0"/>
          <w:numId w:val="6"/>
        </w:numPr>
        <w:tabs>
          <w:tab w:val="clear" w:pos="708"/>
          <w:tab w:val="left" w:pos="0" w:leader="none"/>
          <w:tab w:val="left" w:pos="426"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государство допускает частный сектор в экономике, но при условии, если он будет служить и общественным интересам (например, производить необходимые товары, давать людям работу и т.д.) и будет играть дополнительную, вспомогательную роль по отношению к основному государственному (социалистическому) сектору экономики;</w:t>
      </w:r>
    </w:p>
    <w:p>
      <w:pPr>
        <w:pStyle w:val="Normal"/>
        <w:numPr>
          <w:ilvl w:val="0"/>
          <w:numId w:val="6"/>
        </w:numPr>
        <w:tabs>
          <w:tab w:val="clear" w:pos="708"/>
          <w:tab w:val="left" w:pos="0" w:leader="none"/>
          <w:tab w:val="left" w:pos="426"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государство оказывает поддержку иностранным инвесторам;</w:t>
      </w:r>
    </w:p>
    <w:p>
      <w:pPr>
        <w:pStyle w:val="Normal"/>
        <w:numPr>
          <w:ilvl w:val="0"/>
          <w:numId w:val="6"/>
        </w:numPr>
        <w:tabs>
          <w:tab w:val="clear" w:pos="708"/>
          <w:tab w:val="left" w:pos="0" w:leader="none"/>
          <w:tab w:val="left" w:pos="426"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государство на основе социалистической собственности ведет плановое хозяйство, с помощью всесторонне сбалансированных экономических планов и вспомогательной роли рыночного регулирования государство гарантирует пропорциональное, гармоничное развитие народного хозяйства;</w:t>
      </w:r>
    </w:p>
    <w:p>
      <w:pPr>
        <w:pStyle w:val="Normal"/>
        <w:numPr>
          <w:ilvl w:val="0"/>
          <w:numId w:val="6"/>
        </w:numPr>
        <w:tabs>
          <w:tab w:val="clear" w:pos="708"/>
          <w:tab w:val="left" w:pos="0" w:leader="none"/>
          <w:tab w:val="left" w:pos="426"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xml:space="preserve">в ст. 19-20 гл. </w:t>
      </w:r>
      <w:r>
        <w:rPr>
          <w:rFonts w:eastAsia="Times New Roman" w:cs="Times New Roman" w:ascii="Times New Roman" w:hAnsi="Times New Roman"/>
          <w:sz w:val="28"/>
          <w:szCs w:val="24"/>
          <w:lang w:val="en-US" w:eastAsia="ru-RU"/>
        </w:rPr>
        <w:t>I</w:t>
      </w:r>
      <w:r>
        <w:rPr>
          <w:rFonts w:eastAsia="Times New Roman" w:cs="Times New Roman" w:ascii="Times New Roman" w:hAnsi="Times New Roman"/>
          <w:sz w:val="28"/>
          <w:szCs w:val="24"/>
          <w:lang w:eastAsia="ru-RU"/>
        </w:rPr>
        <w:t xml:space="preserve"> закреплены основы государственной политики в области образования; науки4 культуры; здравоохранения; физической культуры и спорта; планирования семьи и защиты окружающей среды; охраны общественного порядка; общественной безопасности; военной политики.</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xml:space="preserve">Глава </w:t>
      </w:r>
      <w:r>
        <w:rPr>
          <w:rFonts w:eastAsia="Times New Roman" w:cs="Times New Roman" w:ascii="Times New Roman" w:hAnsi="Times New Roman"/>
          <w:sz w:val="28"/>
          <w:szCs w:val="24"/>
          <w:lang w:val="en-US" w:eastAsia="ru-RU"/>
        </w:rPr>
        <w:t>II</w:t>
      </w:r>
      <w:r>
        <w:rPr>
          <w:rFonts w:eastAsia="Times New Roman" w:cs="Times New Roman" w:ascii="Times New Roman" w:hAnsi="Times New Roman"/>
          <w:sz w:val="28"/>
          <w:szCs w:val="24"/>
          <w:lang w:eastAsia="ru-RU"/>
        </w:rPr>
        <w:t xml:space="preserve"> закрепляет основные права, свободы и обязанности граждан. Основам конституционного статуса граждан КНР посвящены 23 статьи. В них определяется понятие гражданства КНР, устанавливаются основные права и свободы граждан и конституционные обязанности. Закрепляется принцип равенства граждан перед законом (ст. 33), равные права и женщин и мужчин (ст. 49).</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В числе политических прав называются: избирательные права (ст. 34); свобода слова, печати, собраний, союзов, уличных шествий и демонстраций (ст. 35); право обращаться с критикой и предложениями в адрес любых государственных органов и государственных служащих, а также право обращаться с жалобами, обвинениями или заявлениями по поводу нарушения законов или служебного долга любым государственным органам или государственным служащим (ст. 41).</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К числу социально-экономических прав и свобод относятся: право на труд; на отдых; право на пенсионное обеспечение; право на получение материальной помощи от государства и общества в старости, в случае болезни или потери трудоспособности; право собственности и ее наследования; право на образование; свобода научно-исследовательской деятельности, литературно-художественного творчества и деятельности в других областях культуры.</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К личным правам и свободам Конституция Китая</w:t>
      </w:r>
      <w:r>
        <w:rPr>
          <w:rFonts w:eastAsia="Times New Roman" w:cs="Times New Roman" w:ascii="Times New Roman" w:hAnsi="Times New Roman"/>
          <w:b/>
          <w:sz w:val="28"/>
          <w:szCs w:val="24"/>
          <w:lang w:eastAsia="ru-RU"/>
        </w:rPr>
        <w:t xml:space="preserve"> </w:t>
      </w:r>
      <w:r>
        <w:rPr>
          <w:rFonts w:eastAsia="Times New Roman" w:cs="Times New Roman" w:ascii="Times New Roman" w:hAnsi="Times New Roman"/>
          <w:sz w:val="28"/>
          <w:szCs w:val="24"/>
          <w:lang w:eastAsia="ru-RU"/>
        </w:rPr>
        <w:t xml:space="preserve">относит: свободу вероисповедания; свободу и неприкосновенность личности; неприкосновенность чести и достоинства; неприкосновенность жилища; свободу и тайну переписки; право на возмещение ущерба, причиненного государственными органами или государственными служащими в результате нарушения гражданских прав. Устанавливается принцип свободы брака, гарантия защиты семьи и брак, материнства и младенчества; запрещается жестокое обращение со стариками, женщинами и детьми (ст. 49). </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i/>
          <w:sz w:val="28"/>
          <w:szCs w:val="24"/>
          <w:lang w:eastAsia="ru-RU"/>
        </w:rPr>
        <w:t>Конституция Китая закрепляет также и широкий круг обязанностей граждан КНР.</w:t>
      </w:r>
      <w:r>
        <w:rPr>
          <w:rFonts w:eastAsia="Times New Roman" w:cs="Times New Roman" w:ascii="Times New Roman" w:hAnsi="Times New Roman"/>
          <w:sz w:val="28"/>
          <w:szCs w:val="24"/>
          <w:lang w:eastAsia="ru-RU"/>
        </w:rPr>
        <w:t xml:space="preserve"> К их числу относятся: обязанность соблюдать Конституцию и законы; хранить государственную тайну; беречь общественную собственность; соблюдать трудовую дисциплину и общественный порядок; уважать нормы общественной морали; охранять безопасность, честь и интересы Родины, защищать Отечество и отражать агрессию; защищать единство государства и сплоченность всех национальностей страны; платить налоги. Закрепляется также обязанность учиться; обязанность трудоспособных граждан трудиться; обязанность родителей содержать и воспитывать несовершеннолетних детей, а совершеннолетних содержать и поддерживать родителей. Одной из обязанностей супругов является осуществления политики планирования рождаемости. </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xml:space="preserve">Глава </w:t>
      </w:r>
      <w:r>
        <w:rPr>
          <w:rFonts w:eastAsia="Times New Roman" w:cs="Times New Roman" w:ascii="Times New Roman" w:hAnsi="Times New Roman"/>
          <w:sz w:val="28"/>
          <w:szCs w:val="24"/>
          <w:lang w:val="en-US" w:eastAsia="ru-RU"/>
        </w:rPr>
        <w:t>III</w:t>
      </w:r>
      <w:r>
        <w:rPr>
          <w:rFonts w:eastAsia="Times New Roman" w:cs="Times New Roman" w:ascii="Times New Roman" w:hAnsi="Times New Roman"/>
          <w:sz w:val="28"/>
          <w:szCs w:val="24"/>
          <w:lang w:eastAsia="ru-RU"/>
        </w:rPr>
        <w:t xml:space="preserve"> «Государственная структура» является самой большой по объему (ст. 54-135) и содержит 7 разделов, в которых закрепляется система государственных органов, основы правового положения важнейших звеньев государственного механизма (Всекитайского Собрания Народных Представителей, Председателя КНР, Государственного совета, Центрального военного совета, местных собраний народных представителей и местных народных представительств; органов самоуправления в районах национальной автономии, органов суда и прокуратуры), а также порядок их формирования. Конституция внесла важные изменения в систему государственных органов: был восстановлен пост </w:t>
      </w:r>
      <w:r>
        <w:rPr>
          <w:rFonts w:eastAsia="Times New Roman" w:cs="Times New Roman" w:ascii="Times New Roman" w:hAnsi="Times New Roman"/>
          <w:b/>
          <w:sz w:val="28"/>
          <w:szCs w:val="24"/>
          <w:lang w:eastAsia="ru-RU"/>
        </w:rPr>
        <w:t>Председателя КНР</w:t>
      </w:r>
      <w:r>
        <w:rPr>
          <w:rFonts w:eastAsia="Times New Roman" w:cs="Times New Roman" w:ascii="Times New Roman" w:hAnsi="Times New Roman"/>
          <w:sz w:val="28"/>
          <w:szCs w:val="24"/>
          <w:lang w:eastAsia="ru-RU"/>
        </w:rPr>
        <w:t xml:space="preserve">, расширены полномочия </w:t>
      </w:r>
      <w:r>
        <w:rPr>
          <w:rFonts w:eastAsia="Times New Roman" w:cs="Times New Roman" w:ascii="Times New Roman" w:hAnsi="Times New Roman"/>
          <w:b/>
          <w:sz w:val="28"/>
          <w:szCs w:val="24"/>
          <w:lang w:eastAsia="ru-RU"/>
        </w:rPr>
        <w:t xml:space="preserve">Постоянного </w:t>
      </w:r>
      <w:r>
        <w:rPr>
          <w:rFonts w:eastAsia="Times New Roman" w:cs="Times New Roman" w:ascii="Times New Roman" w:hAnsi="Times New Roman"/>
          <w:sz w:val="28"/>
          <w:szCs w:val="24"/>
          <w:lang w:eastAsia="ru-RU"/>
        </w:rPr>
        <w:t xml:space="preserve">комитета ВСНП, прежде всего в законодательной сфере создан Центральный военный совет, определены сроки пребывания в должности высших должностных лиц и др. </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Конституция КНР 1982 г. относится к числу «жестких» конституций: изменения в нее вносятся по предложению Постоянного комитета ВСНП или 1/5 общего числа депутатов ВСНП принимаются квалифицированным большинством в 2/3 голосов всех депутатов.</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i/>
          <w:sz w:val="28"/>
          <w:szCs w:val="24"/>
          <w:lang w:eastAsia="ru-RU"/>
        </w:rPr>
        <w:t>Конституционный контроль. В Китае не существует специальных органов конституционного контроля.</w:t>
      </w:r>
      <w:r>
        <w:rPr>
          <w:rFonts w:eastAsia="Times New Roman" w:cs="Times New Roman" w:ascii="Times New Roman" w:hAnsi="Times New Roman"/>
          <w:sz w:val="28"/>
          <w:szCs w:val="24"/>
          <w:lang w:eastAsia="ru-RU"/>
        </w:rPr>
        <w:t xml:space="preserve"> Считается, что сами государственные органы, издающие правовые акты, осуществляют контроль за соответствием этих актов Конституции. Контроль за законностью осуществляет специальная система органов – прокуратура, соблюдение конституционных законов – задача ВСНП и его Постоянного комитета. </w:t>
      </w:r>
    </w:p>
    <w:p>
      <w:pPr>
        <w:pStyle w:val="Normal"/>
        <w:keepNext w:val="true"/>
        <w:numPr>
          <w:ilvl w:val="0"/>
          <w:numId w:val="0"/>
        </w:numPr>
        <w:spacing w:lineRule="auto" w:line="240" w:before="240" w:after="120"/>
        <w:ind w:firstLine="567" w:start="-567" w:end="0"/>
        <w:jc w:val="center"/>
        <w:outlineLvl w:val="2"/>
        <w:rPr>
          <w:rFonts w:ascii="Times New Roman" w:hAnsi="Times New Roman" w:eastAsia="Times New Roman" w:cs="Times New Roman"/>
          <w:b/>
          <w:bCs/>
          <w:sz w:val="28"/>
          <w:szCs w:val="28"/>
          <w:lang w:eastAsia="ru-RU"/>
        </w:rPr>
      </w:pPr>
      <w:r>
        <w:rPr>
          <w:rFonts w:eastAsia="Times New Roman" w:cs="Times New Roman" w:ascii="Times New Roman" w:hAnsi="Times New Roman"/>
          <w:b/>
          <w:bCs/>
          <w:sz w:val="28"/>
          <w:szCs w:val="28"/>
          <w:lang w:eastAsia="ru-RU"/>
        </w:rPr>
        <w:t>2. Система органов государственной власти и управления</w:t>
      </w:r>
    </w:p>
    <w:p>
      <w:pPr>
        <w:pStyle w:val="Normal"/>
        <w:spacing w:lineRule="auto" w:line="240" w:before="0" w:after="0"/>
        <w:ind w:firstLine="567" w:start="-567" w:end="0"/>
        <w:rPr>
          <w:rFonts w:ascii="Times New Roman" w:hAnsi="Times New Roman" w:eastAsia="Times New Roman" w:cs="Times New Roman"/>
          <w:sz w:val="24"/>
          <w:szCs w:val="24"/>
          <w:lang w:eastAsia="ru-RU"/>
        </w:rPr>
      </w:pPr>
      <w:r>
        <w:rPr>
          <w:rFonts w:eastAsia="Times New Roman" w:cs="Times New Roman" w:ascii="Times New Roman" w:hAnsi="Times New Roman"/>
          <w:b/>
          <w:bCs/>
          <w:sz w:val="24"/>
          <w:szCs w:val="24"/>
          <w:lang w:eastAsia="ru-RU"/>
        </w:rPr>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xml:space="preserve">В китайской конституционной доктрине отсутствует принцип разделения властей (в «чистом» виде, как его понимают европейцы). Наоборот, вся власть должна принадлежать органу представительства народа – собрания народных представителей (Китайский вариант Совета). </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К системе органов государственной власти Конституция КНР относит: Всекитайской собрание народных представителей (ВСНП) и местные собрания народных представителей различных ступеней (ст. 2), которые избираются демократическим путем и являются ответственными перед народом и находятся под его контролем (ст.3).</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К органам государственного управления относятся: Государственный совет и местные народные представительств, а также суд и прокуратура.</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Особенностью китайской государственной структуры является наличие двух органов законодательной власти - ВСНП и Постоянного комитета ВСНП.</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xml:space="preserve">Всекитайской собрание народных представителей является однопалатным высшим органом государственной власти КНР и имеет ряд особенностей. ВСНП является самым большим по численности «Парламентом» мира – включает 3000 народных представителей. Срок его полномочий – 5 лет. Избрание депутатов проводится под руководством Постоянного комитета ВСНП на конкурсной основе с помощью не прямых, трехступенчатых выборов от провинции, автономных районов, городов </w:t>
      </w:r>
      <w:r>
        <w:rPr>
          <w:rFonts w:eastAsia="Times New Roman" w:cs="Times New Roman" w:ascii="Times New Roman" w:hAnsi="Times New Roman"/>
          <w:spacing w:val="-2"/>
          <w:sz w:val="28"/>
          <w:szCs w:val="28"/>
          <w:lang w:eastAsia="ru-RU"/>
        </w:rPr>
        <w:t>центрального подчинения и отдельно от вооруженных сил. Сессии ВСНП проводятся один раз в год и длятся две три недели. Сессии созываются по решению Постоянного комитета ВСНП. Работа сессий включает: заседание президиума сессии; пленарные заседания; рабочие совещания депутатских групп. Накануне каждой сессии проводится заседание Постоянного комитета, на котором определяется повестка дня сессии, избирается ее ру</w:t>
      </w:r>
      <w:r>
        <w:rPr>
          <w:rFonts w:eastAsia="Times New Roman" w:cs="Times New Roman" w:ascii="Times New Roman" w:hAnsi="Times New Roman"/>
          <w:sz w:val="28"/>
          <w:szCs w:val="24"/>
          <w:lang w:eastAsia="ru-RU"/>
        </w:rPr>
        <w:t>ководящий орган – президиум, решаются другие организационные вопросы.</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На обсуждение выносятся наиболее важные вопросы, включая: отчеты о деятельности Государственного совета, министерств и других высших государственных органов; вопросы, связанные с государственным планом и бюджетом; принятие наиболее важных законов, в частности, законов вносящих изменения и дополнения в Конституцию.</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xml:space="preserve">Руководящим органом сессии ВСНП является президиум, который избирается в составе около 160 человек. Он формирует </w:t>
      </w:r>
      <w:r>
        <w:rPr>
          <w:rFonts w:eastAsia="Times New Roman" w:cs="Times New Roman" w:ascii="Times New Roman" w:hAnsi="Times New Roman"/>
          <w:i/>
          <w:sz w:val="28"/>
          <w:szCs w:val="24"/>
          <w:lang w:eastAsia="ru-RU"/>
        </w:rPr>
        <w:t>постоянное бюро</w:t>
      </w:r>
      <w:r>
        <w:rPr>
          <w:rFonts w:eastAsia="Times New Roman" w:cs="Times New Roman" w:ascii="Times New Roman" w:hAnsi="Times New Roman"/>
          <w:sz w:val="28"/>
          <w:szCs w:val="24"/>
          <w:lang w:eastAsia="ru-RU"/>
        </w:rPr>
        <w:t xml:space="preserve"> президиума, которое является руководящим коллегиальным органом в более узком составе (около 20 человек).</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Органами ВСНП являются постоянные (специальные) отраслевые комиссии, комитеты, которые работают как в период сессии, так и в межсезонное время. Таких комиссий в настоящее время насчитывается 9, в том числе: по законодательству; по финансам и экономике; по делам национальностей; по внутренним делам и юстиции; по образованию, науке и культуре и здравоохранению; по международным делам; по делам зарубежных китайцев; по охране окружающей среды и ресурсов; по сельскому хозяйству и делам деревни. Образуются также депутатские группы или делегации, которые предварительно рассматривают проекты решений, выносимых на сессии ВСНП.</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i/>
          <w:sz w:val="28"/>
          <w:szCs w:val="24"/>
          <w:lang w:eastAsia="ru-RU"/>
        </w:rPr>
        <w:t>Правом законодательной инициативы</w:t>
      </w:r>
      <w:r>
        <w:rPr>
          <w:rFonts w:eastAsia="Times New Roman" w:cs="Times New Roman" w:ascii="Times New Roman" w:hAnsi="Times New Roman"/>
          <w:sz w:val="28"/>
          <w:szCs w:val="24"/>
          <w:lang w:eastAsia="ru-RU"/>
        </w:rPr>
        <w:t xml:space="preserve"> обладают президиум ВСНП, Постоянный комитет ВСНП, комиссии ВСНП, Государственный совет, Центральный военный совет, Верховный народный суд, Верховная народная прокуратура, а также группа не менее 30 депутатов. Решения о включении того или иного законопроекта в повестку дня принимается президиумом ВСНП.</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i/>
          <w:sz w:val="28"/>
          <w:szCs w:val="24"/>
          <w:lang w:eastAsia="ru-RU"/>
        </w:rPr>
        <w:t>Всекитайское собрание народных представителей</w:t>
      </w:r>
      <w:r>
        <w:rPr>
          <w:rFonts w:eastAsia="Times New Roman" w:cs="Times New Roman" w:ascii="Times New Roman" w:hAnsi="Times New Roman"/>
          <w:b/>
          <w:sz w:val="28"/>
          <w:szCs w:val="24"/>
          <w:lang w:eastAsia="ru-RU"/>
        </w:rPr>
        <w:t xml:space="preserve"> </w:t>
      </w:r>
      <w:r>
        <w:rPr>
          <w:rFonts w:eastAsia="Times New Roman" w:cs="Times New Roman" w:ascii="Times New Roman" w:hAnsi="Times New Roman"/>
          <w:sz w:val="28"/>
          <w:szCs w:val="24"/>
          <w:lang w:eastAsia="ru-RU"/>
        </w:rPr>
        <w:t>обладает широкими полномочиями:</w:t>
      </w:r>
    </w:p>
    <w:p>
      <w:pPr>
        <w:pStyle w:val="Normal"/>
        <w:numPr>
          <w:ilvl w:val="0"/>
          <w:numId w:val="12"/>
        </w:numPr>
        <w:tabs>
          <w:tab w:val="clear" w:pos="708"/>
          <w:tab w:val="left" w:pos="-180" w:leader="none"/>
          <w:tab w:val="left" w:pos="426"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принимает Конституцию КНР и вносит в нее изменения (2/3 всех своих членов);</w:t>
      </w:r>
    </w:p>
    <w:p>
      <w:pPr>
        <w:pStyle w:val="Normal"/>
        <w:numPr>
          <w:ilvl w:val="0"/>
          <w:numId w:val="12"/>
        </w:numPr>
        <w:tabs>
          <w:tab w:val="clear" w:pos="708"/>
          <w:tab w:val="left" w:pos="-180" w:leader="none"/>
          <w:tab w:val="left" w:pos="426"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осуществляет конституционный контроль;</w:t>
      </w:r>
    </w:p>
    <w:p>
      <w:pPr>
        <w:pStyle w:val="Normal"/>
        <w:numPr>
          <w:ilvl w:val="0"/>
          <w:numId w:val="12"/>
        </w:numPr>
        <w:tabs>
          <w:tab w:val="clear" w:pos="708"/>
          <w:tab w:val="left" w:pos="-180" w:leader="none"/>
          <w:tab w:val="left" w:pos="426"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рассматривает и утверждает планы экономического и социального развития, государственный бюджет и отчеты об их исполнении;</w:t>
      </w:r>
    </w:p>
    <w:p>
      <w:pPr>
        <w:pStyle w:val="Normal"/>
        <w:numPr>
          <w:ilvl w:val="0"/>
          <w:numId w:val="12"/>
        </w:numPr>
        <w:tabs>
          <w:tab w:val="clear" w:pos="708"/>
          <w:tab w:val="left" w:pos="-180" w:leader="none"/>
          <w:tab w:val="left" w:pos="426"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принимает и изменяет уголовные и гражданские законы, законы о государственной структуре и другие важнейшие законы;</w:t>
      </w:r>
    </w:p>
    <w:p>
      <w:pPr>
        <w:pStyle w:val="Normal"/>
        <w:numPr>
          <w:ilvl w:val="0"/>
          <w:numId w:val="12"/>
        </w:numPr>
        <w:tabs>
          <w:tab w:val="clear" w:pos="708"/>
          <w:tab w:val="left" w:pos="-180" w:leader="none"/>
          <w:tab w:val="left" w:pos="426"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избирает председателя КНР (главу государства) и заместителя Председателя КНР;</w:t>
      </w:r>
    </w:p>
    <w:p>
      <w:pPr>
        <w:pStyle w:val="Normal"/>
        <w:numPr>
          <w:ilvl w:val="0"/>
          <w:numId w:val="12"/>
        </w:numPr>
        <w:tabs>
          <w:tab w:val="clear" w:pos="708"/>
          <w:tab w:val="left" w:pos="-180" w:leader="none"/>
          <w:tab w:val="left" w:pos="426"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по представлению Председателя утверждает кандидатуру Премьера Государственного совета (премьер-министр);</w:t>
      </w:r>
    </w:p>
    <w:p>
      <w:pPr>
        <w:pStyle w:val="Normal"/>
        <w:numPr>
          <w:ilvl w:val="0"/>
          <w:numId w:val="12"/>
        </w:numPr>
        <w:tabs>
          <w:tab w:val="clear" w:pos="708"/>
          <w:tab w:val="left" w:pos="-180" w:leader="none"/>
          <w:tab w:val="left" w:pos="426"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избирает и смещает членов Постоянного комитета ВСНП;</w:t>
      </w:r>
    </w:p>
    <w:p>
      <w:pPr>
        <w:pStyle w:val="Normal"/>
        <w:numPr>
          <w:ilvl w:val="0"/>
          <w:numId w:val="12"/>
        </w:numPr>
        <w:tabs>
          <w:tab w:val="clear" w:pos="708"/>
          <w:tab w:val="left" w:pos="-180" w:leader="none"/>
          <w:tab w:val="left" w:pos="426"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по представлению премьера государственного совета утверждает кандидатуры заместителей Премьера Государственного совета, министров, членов Государственного совета, председателей комитетов, главного ревизора, начальника секретариата;</w:t>
      </w:r>
    </w:p>
    <w:p>
      <w:pPr>
        <w:pStyle w:val="Normal"/>
        <w:numPr>
          <w:ilvl w:val="0"/>
          <w:numId w:val="12"/>
        </w:numPr>
        <w:tabs>
          <w:tab w:val="clear" w:pos="708"/>
          <w:tab w:val="left" w:pos="-180" w:leader="none"/>
          <w:tab w:val="left" w:pos="426"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избирает председателя Центрального военного совета и утверждает кандидатуры его членов, освобождает их от должности;</w:t>
      </w:r>
    </w:p>
    <w:p>
      <w:pPr>
        <w:pStyle w:val="Normal"/>
        <w:numPr>
          <w:ilvl w:val="0"/>
          <w:numId w:val="12"/>
        </w:numPr>
        <w:tabs>
          <w:tab w:val="clear" w:pos="708"/>
          <w:tab w:val="left" w:pos="-180" w:leader="none"/>
          <w:tab w:val="left" w:pos="426"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избирает и освобождает от должности Председателя Верховного народного суда и Генерального прокурора Верховной народной прокуратуры;</w:t>
      </w:r>
    </w:p>
    <w:p>
      <w:pPr>
        <w:pStyle w:val="Normal"/>
        <w:numPr>
          <w:ilvl w:val="0"/>
          <w:numId w:val="12"/>
        </w:numPr>
        <w:tabs>
          <w:tab w:val="clear" w:pos="708"/>
          <w:tab w:val="left" w:pos="-180" w:leader="none"/>
          <w:tab w:val="left" w:pos="426"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pacing w:val="-4"/>
          <w:sz w:val="28"/>
          <w:szCs w:val="28"/>
          <w:lang w:eastAsia="ru-RU"/>
        </w:rPr>
      </w:pPr>
      <w:r>
        <w:rPr>
          <w:rFonts w:eastAsia="Times New Roman" w:cs="Times New Roman" w:ascii="Times New Roman" w:hAnsi="Times New Roman"/>
          <w:spacing w:val="-4"/>
          <w:sz w:val="28"/>
          <w:szCs w:val="28"/>
          <w:lang w:eastAsia="ru-RU"/>
        </w:rPr>
        <w:t>утверждает образование провинций автономных районов и городов центрального подчинения, а также особых автономных районов и их режим;</w:t>
      </w:r>
    </w:p>
    <w:p>
      <w:pPr>
        <w:pStyle w:val="Normal"/>
        <w:numPr>
          <w:ilvl w:val="0"/>
          <w:numId w:val="12"/>
        </w:numPr>
        <w:tabs>
          <w:tab w:val="clear" w:pos="708"/>
          <w:tab w:val="left" w:pos="-180" w:leader="none"/>
          <w:tab w:val="left" w:pos="426"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решает вопросы войны и мира  и ряд других вопросов (ст. 62).</w:t>
      </w:r>
    </w:p>
    <w:p>
      <w:pPr>
        <w:pStyle w:val="Normal"/>
        <w:tabs>
          <w:tab w:val="clear" w:pos="708"/>
          <w:tab w:val="left" w:pos="426"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 xml:space="preserve">Статьи 72-77 конституции Китая </w:t>
      </w:r>
      <w:r>
        <w:rPr>
          <w:rFonts w:eastAsia="Times New Roman" w:cs="Times New Roman" w:ascii="Times New Roman" w:hAnsi="Times New Roman"/>
          <w:i/>
          <w:sz w:val="28"/>
          <w:szCs w:val="24"/>
          <w:lang w:eastAsia="ru-RU"/>
        </w:rPr>
        <w:t>закрепляют правовой статус</w:t>
      </w:r>
      <w:r>
        <w:rPr>
          <w:rFonts w:eastAsia="Times New Roman" w:cs="Times New Roman" w:ascii="Times New Roman" w:hAnsi="Times New Roman"/>
          <w:b/>
          <w:sz w:val="28"/>
          <w:szCs w:val="24"/>
          <w:lang w:eastAsia="ru-RU"/>
        </w:rPr>
        <w:t xml:space="preserve"> </w:t>
      </w:r>
      <w:r>
        <w:rPr>
          <w:rFonts w:eastAsia="Times New Roman" w:cs="Times New Roman" w:ascii="Times New Roman" w:hAnsi="Times New Roman"/>
          <w:sz w:val="28"/>
          <w:szCs w:val="24"/>
          <w:lang w:eastAsia="ru-RU"/>
        </w:rPr>
        <w:t>депутатов ВСНП. Они выполняют свои обязанности, не порывая с основной производственной деятельностью. Депутаты поддерживают тесную связь с населением и избирателями; должны неукоснительно соблюдать конституцию и законы. Депутат не может быть арестован или привлечен к уголовной ответственности без согласия президиума сессии ВСНП, а в период между сессиями – без согласия Постоянного комитета ВСНП. Депутат освобождается от юридической ответственности за свои выступления или голосования на сессии.</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Постоянный комитет ВСНП является, согласно Конституции, постоянно действующим органом ВСНП, одновременно с этим осуществляющим наряду с ВСНП законодательную власть в стране. Фактически же в период между сессиями ВСНП он осуществляет все основные функции ВСНП. Он избирается ВСНП из числа своих депутатов в составе около 150 членов. Лица, входящие в состав Постоянного комитета, не могут занимать должности в государственных органах, в органах суда и прокуратуры. Срок их полномочий – 5 лет.</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Постоянный комитет ВСНП, работающий между сессиями ВСНП, выполняет ряд важных функций:</w:t>
      </w:r>
    </w:p>
    <w:p>
      <w:pPr>
        <w:pStyle w:val="Normal"/>
        <w:numPr>
          <w:ilvl w:val="0"/>
          <w:numId w:val="4"/>
        </w:numPr>
        <w:tabs>
          <w:tab w:val="clear" w:pos="708"/>
          <w:tab w:val="left" w:pos="-180" w:leader="none"/>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дает толкование Конституции и других законов, осуществляет надзор за их проведением в жизнь;</w:t>
      </w:r>
    </w:p>
    <w:p>
      <w:pPr>
        <w:pStyle w:val="Normal"/>
        <w:numPr>
          <w:ilvl w:val="0"/>
          <w:numId w:val="4"/>
        </w:numPr>
        <w:tabs>
          <w:tab w:val="clear" w:pos="708"/>
          <w:tab w:val="left" w:pos="-180" w:leader="none"/>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принимает и изменяет законы, за исключением тех, которые должны приниматься ВСНП;</w:t>
      </w:r>
    </w:p>
    <w:p>
      <w:pPr>
        <w:pStyle w:val="Normal"/>
        <w:numPr>
          <w:ilvl w:val="0"/>
          <w:numId w:val="4"/>
        </w:numPr>
        <w:tabs>
          <w:tab w:val="clear" w:pos="708"/>
          <w:tab w:val="left" w:pos="-180" w:leader="none"/>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изменяет законы принятые ВСНП, если данные изменения не затрагивают принципиальных положений данных законов;</w:t>
      </w:r>
    </w:p>
    <w:p>
      <w:pPr>
        <w:pStyle w:val="Normal"/>
        <w:numPr>
          <w:ilvl w:val="0"/>
          <w:numId w:val="4"/>
        </w:numPr>
        <w:tabs>
          <w:tab w:val="clear" w:pos="708"/>
          <w:tab w:val="left" w:pos="-180" w:leader="none"/>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может вносить поправки в планы экономического развития и бюджет (в период между сессиями ВСНП);</w:t>
      </w:r>
    </w:p>
    <w:p>
      <w:pPr>
        <w:pStyle w:val="Normal"/>
        <w:numPr>
          <w:ilvl w:val="0"/>
          <w:numId w:val="4"/>
        </w:numPr>
        <w:tabs>
          <w:tab w:val="clear" w:pos="708"/>
          <w:tab w:val="left" w:pos="-180" w:leader="none"/>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отменяет акты Госсовета, противоречащие Конституции и законам;</w:t>
      </w:r>
    </w:p>
    <w:p>
      <w:pPr>
        <w:pStyle w:val="Normal"/>
        <w:numPr>
          <w:ilvl w:val="0"/>
          <w:numId w:val="4"/>
        </w:numPr>
        <w:tabs>
          <w:tab w:val="clear" w:pos="708"/>
          <w:tab w:val="left" w:pos="-180" w:leader="none"/>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осуществляет контроль Госсовета, Центрального военного совета, Верховного народного суда и Верховной народной прокуратуры;</w:t>
      </w:r>
    </w:p>
    <w:p>
      <w:pPr>
        <w:pStyle w:val="Normal"/>
        <w:numPr>
          <w:ilvl w:val="0"/>
          <w:numId w:val="4"/>
        </w:numPr>
        <w:tabs>
          <w:tab w:val="clear" w:pos="708"/>
          <w:tab w:val="left" w:pos="-180" w:leader="none"/>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отменяет противоречащие Конституции и законам акты органов государственной власти провинции и органов местного самоуправления;</w:t>
      </w:r>
    </w:p>
    <w:p>
      <w:pPr>
        <w:pStyle w:val="Normal"/>
        <w:numPr>
          <w:ilvl w:val="0"/>
          <w:numId w:val="4"/>
        </w:numPr>
        <w:tabs>
          <w:tab w:val="clear" w:pos="708"/>
          <w:tab w:val="left" w:pos="-180" w:leader="none"/>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в период между сессиями ВСНП по представления Премьера Госсовета смещает и назначает министров;</w:t>
      </w:r>
    </w:p>
    <w:p>
      <w:pPr>
        <w:pStyle w:val="Normal"/>
        <w:numPr>
          <w:ilvl w:val="0"/>
          <w:numId w:val="4"/>
        </w:numPr>
        <w:tabs>
          <w:tab w:val="clear" w:pos="708"/>
          <w:tab w:val="left" w:pos="-180" w:leader="none"/>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осуществляет назначение высших должностных лиц, кроме тех, которых избирает и назначает ВСНП;</w:t>
      </w:r>
    </w:p>
    <w:p>
      <w:pPr>
        <w:pStyle w:val="Normal"/>
        <w:numPr>
          <w:ilvl w:val="0"/>
          <w:numId w:val="4"/>
        </w:numPr>
        <w:tabs>
          <w:tab w:val="clear" w:pos="708"/>
          <w:tab w:val="left" w:pos="-180" w:leader="none"/>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назначает и отзывает дипломатических представителей КНР в зарубежных странах;</w:t>
      </w:r>
    </w:p>
    <w:p>
      <w:pPr>
        <w:pStyle w:val="Normal"/>
        <w:numPr>
          <w:ilvl w:val="0"/>
          <w:numId w:val="4"/>
        </w:numPr>
        <w:tabs>
          <w:tab w:val="clear" w:pos="708"/>
          <w:tab w:val="left" w:pos="-180" w:leader="none"/>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устанавливает высшие звания, дипломатические ранги и специальные звания, а также принимает решения об их присвоении;</w:t>
      </w:r>
    </w:p>
    <w:p>
      <w:pPr>
        <w:pStyle w:val="Normal"/>
        <w:numPr>
          <w:ilvl w:val="0"/>
          <w:numId w:val="4"/>
        </w:numPr>
        <w:tabs>
          <w:tab w:val="clear" w:pos="708"/>
          <w:tab w:val="left" w:pos="-180" w:leader="none"/>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вводит чрезвычайное положение;</w:t>
      </w:r>
    </w:p>
    <w:p>
      <w:pPr>
        <w:pStyle w:val="Normal"/>
        <w:numPr>
          <w:ilvl w:val="0"/>
          <w:numId w:val="4"/>
        </w:numPr>
        <w:tabs>
          <w:tab w:val="clear" w:pos="708"/>
          <w:tab w:val="left" w:pos="-180" w:leader="none"/>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решает вопросы войны и мира между сессиями ВСНП.</w:t>
      </w:r>
    </w:p>
    <w:p>
      <w:pPr>
        <w:pStyle w:val="Normal"/>
        <w:tabs>
          <w:tab w:val="clear" w:pos="708"/>
          <w:tab w:val="left" w:pos="284"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Следовательно, в Китае фактически существуют как бы два «Парламента» - «большой» - ВСНП и «малый» - Постоянный комитет ВСНП, которые имеют сходные полномочия, «подстраховывают», а порой и прямо дублируют друг друга.</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В Конституции КНР предусматривается институт единоличного главы государства – Председателя КНР. Председатель КНР избирается ВСНП на 5 лет и ответственен перед ним. Председателем КНР (и заместителем Председателя КНР) может быть гражданин КНР, достигший 45 лет. Одно и то же лицо может быть избранно на эту должность не более двух сроков подряд. Традиционно Председателем КНР избирается Генеральный секретарь ЦК Коммунистической партии Китая или один из ее высших лидеров (ранее Мао Цзэдун, в настоящее время (с 1993г.) – Цзян Цзэминь).</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Председатель КНР обладает собственными полномочиями, которые сводятся в основном к представительским функциям, и полномочиями, которые он осуществляет на основе решений ВСНП и Постоянного комитета ВСНП. К их числу относятся: опубликование законов; назначение и смещение высших должностных лиц государства (Премьеров, заместителей Премьера, членов Государственного совета, министров и т.д.); награждение государственными наградами; присвоение почетных званий; назначение и отзыв дипломатических представителей КНР; ратификация и денонсация международных договоров; опубликование ряда указов Постоянного комитета, в том числе о помиловании, о введении военного положения, о мобилизации, а также объявление о состоянии войны и ряд других полномочий.</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pacing w:val="-4"/>
          <w:sz w:val="28"/>
          <w:szCs w:val="28"/>
          <w:lang w:eastAsia="ru-RU"/>
        </w:rPr>
        <w:t xml:space="preserve">Высшим административно-исполнительным органом Китая является Правительство – Государственный совет. Его правовой статус закрепляется в главе </w:t>
      </w:r>
      <w:r>
        <w:rPr>
          <w:rFonts w:eastAsia="Times New Roman" w:cs="Times New Roman" w:ascii="Times New Roman" w:hAnsi="Times New Roman"/>
          <w:spacing w:val="-4"/>
          <w:sz w:val="28"/>
          <w:szCs w:val="28"/>
          <w:lang w:val="en-US" w:eastAsia="ru-RU"/>
        </w:rPr>
        <w:t>III</w:t>
      </w:r>
      <w:r>
        <w:rPr>
          <w:rFonts w:eastAsia="Times New Roman" w:cs="Times New Roman" w:ascii="Times New Roman" w:hAnsi="Times New Roman"/>
          <w:spacing w:val="-4"/>
          <w:sz w:val="28"/>
          <w:szCs w:val="28"/>
          <w:lang w:eastAsia="ru-RU"/>
        </w:rPr>
        <w:t>, раздел 3 Конституции КНР. Формирование Государственного совета происходит на первой сессии вновь избранного ВСНП. Главу Государственного совета (Премьер-министра) утверждает ВСНП по представлению Председателя КНР. Другие члены Госсоветы утверждаются ВСНП по представлению Премьер-министра. В период между сессиями необходимые изменения в составе Госсовета осуществляются Постоянным комитетом и оформляются указами Председателя КНР. Срок полномочий Госсовета – 5лет. Премьер-министр, члены Госсовета не могут занимать эти должности более двух сроков подряд. Госсовет несет ответственность за свою деятельность пред ВСНП, которому он подотчетен, а в период между сессиями он ответственен перед Постоянным комитетом</w:t>
      </w:r>
      <w:r>
        <w:rPr>
          <w:rFonts w:eastAsia="Times New Roman" w:cs="Times New Roman" w:ascii="Times New Roman" w:hAnsi="Times New Roman"/>
          <w:sz w:val="28"/>
          <w:szCs w:val="24"/>
          <w:lang w:eastAsia="ru-RU"/>
        </w:rPr>
        <w:t xml:space="preserve"> ВСНП.</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Госсовет образует постоянное бюро (комитет) в составе Премьера, заместители Премьера, членов Госсовета и начальника секретариата. Госсовету непосредственно подчинены центральные ведомства; канцелярии, другие подведомственные ему учреждения, в том числе: Народный банк Китая; Ревизионное управление; ряд министерств и государственных комитетов.</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i/>
          <w:sz w:val="28"/>
          <w:szCs w:val="24"/>
          <w:lang w:eastAsia="ru-RU"/>
        </w:rPr>
      </w:pPr>
      <w:r>
        <w:rPr>
          <w:rFonts w:eastAsia="Times New Roman" w:cs="Times New Roman" w:ascii="Times New Roman" w:hAnsi="Times New Roman"/>
          <w:i/>
          <w:sz w:val="28"/>
          <w:szCs w:val="24"/>
          <w:lang w:eastAsia="ru-RU"/>
        </w:rPr>
        <w:t>К полномочиям Государственного совета КНР относятся:</w:t>
      </w:r>
    </w:p>
    <w:p>
      <w:pPr>
        <w:pStyle w:val="Normal"/>
        <w:numPr>
          <w:ilvl w:val="0"/>
          <w:numId w:val="20"/>
        </w:numPr>
        <w:tabs>
          <w:tab w:val="clear" w:pos="708"/>
          <w:tab w:val="left" w:pos="0" w:leader="none"/>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составление планов экономического и социального развития; государственного бюджета и руководство работой по их исполнению;</w:t>
      </w:r>
    </w:p>
    <w:p>
      <w:pPr>
        <w:pStyle w:val="Normal"/>
        <w:numPr>
          <w:ilvl w:val="0"/>
          <w:numId w:val="20"/>
        </w:numPr>
        <w:tabs>
          <w:tab w:val="clear" w:pos="708"/>
          <w:tab w:val="left" w:pos="0" w:leader="none"/>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pacing w:val="-4"/>
          <w:sz w:val="28"/>
          <w:szCs w:val="28"/>
          <w:lang w:eastAsia="ru-RU"/>
        </w:rPr>
      </w:pPr>
      <w:r>
        <w:rPr>
          <w:rFonts w:eastAsia="Times New Roman" w:cs="Times New Roman" w:ascii="Times New Roman" w:hAnsi="Times New Roman"/>
          <w:spacing w:val="-4"/>
          <w:sz w:val="28"/>
          <w:szCs w:val="28"/>
          <w:lang w:eastAsia="ru-RU"/>
        </w:rPr>
        <w:t>управление экономическим и оборонным строительством; внешними связями; вопросами образования, науки, культуры, здравоохранения и т.д.;</w:t>
      </w:r>
    </w:p>
    <w:p>
      <w:pPr>
        <w:pStyle w:val="Normal"/>
        <w:numPr>
          <w:ilvl w:val="0"/>
          <w:numId w:val="20"/>
        </w:numPr>
        <w:tabs>
          <w:tab w:val="clear" w:pos="708"/>
          <w:tab w:val="left" w:pos="0" w:leader="none"/>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охрана прав зарубежных китайцев и реэмигрантов, а также обеспечение прав национальных меньшинств;</w:t>
      </w:r>
    </w:p>
    <w:p>
      <w:pPr>
        <w:pStyle w:val="Normal"/>
        <w:numPr>
          <w:ilvl w:val="0"/>
          <w:numId w:val="20"/>
        </w:numPr>
        <w:tabs>
          <w:tab w:val="clear" w:pos="708"/>
          <w:tab w:val="left" w:pos="0" w:leader="none"/>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утверждение территориального деления провинций, автономных районов, городов центрального подчинения; утверждение образования и территориального деления автономных округов, уездов, автономных уездов и городов;</w:t>
      </w:r>
    </w:p>
    <w:p>
      <w:pPr>
        <w:pStyle w:val="Normal"/>
        <w:numPr>
          <w:ilvl w:val="0"/>
          <w:numId w:val="20"/>
        </w:numPr>
        <w:tabs>
          <w:tab w:val="clear" w:pos="708"/>
          <w:tab w:val="left" w:pos="0" w:leader="none"/>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принятие решения о введении чрезвычайного положения на отдельных территориях;</w:t>
      </w:r>
    </w:p>
    <w:p>
      <w:pPr>
        <w:pStyle w:val="Normal"/>
        <w:numPr>
          <w:ilvl w:val="0"/>
          <w:numId w:val="20"/>
        </w:numPr>
        <w:tabs>
          <w:tab w:val="clear" w:pos="708"/>
          <w:tab w:val="left" w:pos="0" w:leader="none"/>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осуществление других полномочий, возлагаемых на него ВСНП и постоянным комитетом ВСНП (ст.89).</w:t>
      </w:r>
    </w:p>
    <w:p>
      <w:pPr>
        <w:pStyle w:val="Normal"/>
        <w:numPr>
          <w:ilvl w:val="0"/>
          <w:numId w:val="20"/>
        </w:numPr>
        <w:tabs>
          <w:tab w:val="clear" w:pos="708"/>
          <w:tab w:val="left" w:pos="0" w:leader="none"/>
          <w:tab w:val="left" w:pos="284" w:leader="none"/>
          <w:tab w:val="left" w:pos="1080" w:leader="none"/>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в пределах своих полномочий Госсовет издает постановления, распоряжения и административно-правовые акты. Часто издаются совместные решения ЦККПК и Госсовета.</w:t>
      </w:r>
    </w:p>
    <w:p>
      <w:pPr>
        <w:pStyle w:val="Normal"/>
        <w:tabs>
          <w:tab w:val="clear" w:pos="708"/>
          <w:tab w:val="left" w:pos="8460" w:leader="none"/>
        </w:tabs>
        <w:spacing w:lineRule="auto" w:line="240" w:before="0" w:after="0"/>
        <w:ind w:firstLine="567" w:start="-567" w:end="0"/>
        <w:jc w:val="both"/>
        <w:rPr>
          <w:rFonts w:ascii="Times New Roman" w:hAnsi="Times New Roman" w:eastAsia="Times New Roman" w:cs="Times New Roman"/>
          <w:sz w:val="28"/>
          <w:szCs w:val="24"/>
          <w:lang w:eastAsia="ru-RU"/>
        </w:rPr>
      </w:pPr>
      <w:r>
        <w:rPr>
          <w:rFonts w:eastAsia="Times New Roman" w:cs="Times New Roman" w:ascii="Times New Roman" w:hAnsi="Times New Roman"/>
          <w:sz w:val="28"/>
          <w:szCs w:val="24"/>
          <w:lang w:eastAsia="ru-RU"/>
        </w:rPr>
        <w:t>В структуру органов государственной власти входит также</w:t>
      </w:r>
      <w:r>
        <w:rPr>
          <w:rFonts w:eastAsia="Times New Roman" w:cs="Times New Roman" w:ascii="Times New Roman" w:hAnsi="Times New Roman"/>
          <w:b/>
          <w:sz w:val="28"/>
          <w:szCs w:val="24"/>
          <w:lang w:eastAsia="ru-RU"/>
        </w:rPr>
        <w:t xml:space="preserve"> Центральный военный совет</w:t>
      </w:r>
      <w:r>
        <w:rPr>
          <w:rFonts w:eastAsia="Times New Roman" w:cs="Times New Roman" w:ascii="Times New Roman" w:hAnsi="Times New Roman"/>
          <w:sz w:val="28"/>
          <w:szCs w:val="24"/>
          <w:lang w:eastAsia="ru-RU"/>
        </w:rPr>
        <w:t>, который согласно ст. 93 Конституции Китая является органом, осуществляющим руководство всеми вооруженными силами страны. Председатель Центрального военного комитета избирается ВСНП, а кандидатуры других членов утверждаются ВСНП по представлению Председателя КНР.</w:t>
      </w:r>
    </w:p>
    <w:p>
      <w:pPr>
        <w:pStyle w:val="Normal"/>
        <w:tabs>
          <w:tab w:val="clear" w:pos="708"/>
          <w:tab w:val="left" w:pos="8460" w:leader="none"/>
        </w:tabs>
        <w:spacing w:lineRule="auto" w:line="240" w:before="0" w:after="0"/>
        <w:ind w:firstLine="567" w:start="-567" w:end="0"/>
        <w:jc w:val="both"/>
        <w:rPr>
          <w:rFonts w:ascii="Arial" w:hAnsi="Arial" w:cs="Arial"/>
          <w:b/>
          <w:bCs/>
          <w:color w:val="008000"/>
          <w:kern w:val="2"/>
          <w:sz w:val="36"/>
          <w:szCs w:val="36"/>
        </w:rPr>
      </w:pPr>
      <w:r>
        <w:rPr>
          <w:rFonts w:eastAsia="Times New Roman" w:cs="Times New Roman" w:ascii="Times New Roman" w:hAnsi="Times New Roman"/>
          <w:i/>
          <w:sz w:val="28"/>
          <w:szCs w:val="24"/>
          <w:lang w:eastAsia="ru-RU"/>
        </w:rPr>
        <w:t>Таким образом,</w:t>
      </w:r>
      <w:r>
        <w:rPr>
          <w:rFonts w:eastAsia="Times New Roman" w:cs="Times New Roman" w:ascii="Times New Roman" w:hAnsi="Times New Roman"/>
          <w:i/>
          <w:sz w:val="28"/>
          <w:szCs w:val="28"/>
          <w:lang w:eastAsia="ru-RU"/>
        </w:rPr>
        <w:t xml:space="preserve"> начавшийся в Китае с нач. ХХ в. рост революционного движения неизбежно привел к установлению народной республики во главе с Коммунистической партией и последующим построением традиционной социалистической модели управления обществом и государством.</w:t>
      </w:r>
      <w:r>
        <w:rPr>
          <w:rFonts w:cs="Arial" w:ascii="Arial" w:hAnsi="Arial"/>
          <w:b/>
          <w:bCs/>
          <w:color w:val="008000"/>
          <w:kern w:val="2"/>
          <w:sz w:val="36"/>
          <w:szCs w:val="36"/>
        </w:rPr>
        <w:t xml:space="preserve">     </w:t>
      </w:r>
    </w:p>
    <w:p>
      <w:pPr>
        <w:pStyle w:val="Normal"/>
        <w:spacing w:lineRule="auto" w:line="240" w:before="0" w:after="0"/>
        <w:ind w:firstLine="567" w:start="-567" w:end="0"/>
        <w:jc w:val="center"/>
        <w:rPr>
          <w:rFonts w:ascii="Arial" w:hAnsi="Arial" w:cs="Arial"/>
          <w:b/>
          <w:bCs/>
          <w:color w:val="008000"/>
          <w:kern w:val="2"/>
          <w:sz w:val="36"/>
          <w:szCs w:val="36"/>
        </w:rPr>
      </w:pPr>
      <w:r>
        <w:rPr>
          <w:rFonts w:cs="Arial" w:ascii="Arial" w:hAnsi="Arial"/>
          <w:b/>
          <w:bCs/>
          <w:color w:val="008000"/>
          <w:kern w:val="2"/>
          <w:sz w:val="36"/>
          <w:szCs w:val="36"/>
        </w:rPr>
      </w:r>
    </w:p>
    <w:p>
      <w:pPr>
        <w:pStyle w:val="Style18"/>
        <w:ind w:firstLine="567" w:start="-567" w:end="0"/>
        <w:rPr/>
      </w:pPr>
      <w:r>
        <w:rPr/>
        <w:t>ЛЕКЦИЯ №26</w:t>
      </w:r>
    </w:p>
    <w:p>
      <w:pPr>
        <w:pStyle w:val="Style19"/>
        <w:ind w:firstLine="567" w:start="-567" w:end="0"/>
        <w:rPr/>
      </w:pPr>
      <w:r>
        <w:rPr/>
        <w:t xml:space="preserve">Законодательство стран «социалистического лагеря» стран Центральной и Восточной Европы после упразднения социалистических режимов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В годы Второй мировой войны во всех странах Центральной и Восточной Европы были образованы Национальные (Народные) фронты, в которых сотрудничали рабочие, крестьянские, мелкобуржуазные, а на последнем этапе в некоторых странах и буржуазные партии. Сплочение столь разнородных социальных и политических сил стало возможным во имя общенациональной цели - освобождения от фашизма, восстановление национальной независимости и демократических свобод. Эта цель была достигнута в результате разгрома нацистской Германии и ее союзников Вооруженными Силами СССР, стран антигитлеровской коалиции и действий антифашистского движения Сопротивления. В 1943-1945 годах во всех странах Центральной и Юго-Восточной Европы к власти пришли правительства Национальных фронтов.</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i/>
          <w:sz w:val="28"/>
          <w:szCs w:val="28"/>
          <w:lang w:eastAsia="ru-RU"/>
        </w:rPr>
      </w:pPr>
      <w:r>
        <w:rPr>
          <w:rFonts w:eastAsia="Times New Roman" w:cs="Times New Roman" w:ascii="Times New Roman" w:hAnsi="Times New Roman"/>
          <w:i/>
          <w:sz w:val="28"/>
          <w:szCs w:val="28"/>
          <w:lang w:eastAsia="ru-RU"/>
        </w:rPr>
        <w:t>В Албании и Югославии, где ведущую роль в народно-освободительной борьбе и Национальных фронтах играли коммунисты, они и возглавили новые правительства. В других странах были созданы коалиционные правительства. Сотрудничество различных партий в рамках Национальных фронтов объяснялось трудностью задач, стоявших перед освобожденными от фашизма странами. В новых условиях требовалось объединение усилий всех демократических партий и организаций. Необходимость расширение социальной базы и признания западными державами возникших еще в период освободительной борьбы правительств Югославии и Польши обусловила включение в их состав представителей эмиграции и тех внутренних сил, которые не принимали участия в Национальных фронтах, руководимых коммунистами.</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i/>
          <w:sz w:val="28"/>
          <w:szCs w:val="28"/>
          <w:lang w:eastAsia="ru-RU"/>
        </w:rPr>
      </w:r>
    </w:p>
    <w:p>
      <w:pPr>
        <w:pStyle w:val="Normal"/>
        <w:tabs>
          <w:tab w:val="clear" w:pos="708"/>
          <w:tab w:val="left" w:pos="426" w:leader="none"/>
        </w:tabs>
        <w:spacing w:lineRule="auto" w:line="240" w:before="0" w:after="0"/>
        <w:ind w:firstLine="567" w:start="-567" w:end="0"/>
        <w:jc w:val="center"/>
        <w:rPr>
          <w:rFonts w:ascii="Times New Roman" w:hAnsi="Times New Roman" w:eastAsia="Times New Roman" w:cs="Times New Roman"/>
          <w:b/>
          <w:sz w:val="28"/>
          <w:szCs w:val="20"/>
          <w:lang w:eastAsia="ru-RU"/>
        </w:rPr>
      </w:pPr>
      <w:r>
        <w:rPr>
          <w:rFonts w:eastAsia="Times New Roman" w:cs="Times New Roman" w:ascii="Times New Roman" w:hAnsi="Times New Roman"/>
          <w:b/>
          <w:sz w:val="28"/>
          <w:szCs w:val="20"/>
          <w:lang w:eastAsia="ru-RU"/>
        </w:rPr>
        <w:t>1. Государственно – правовое развитие стран Центральной и Восточной Европы после Второй мировой войны</w:t>
      </w:r>
    </w:p>
    <w:p>
      <w:pPr>
        <w:pStyle w:val="Normal"/>
        <w:tabs>
          <w:tab w:val="clear" w:pos="708"/>
          <w:tab w:val="left" w:pos="426" w:leader="none"/>
        </w:tabs>
        <w:spacing w:lineRule="auto" w:line="240" w:before="0" w:after="0"/>
        <w:ind w:firstLine="567" w:start="-567" w:end="0"/>
        <w:jc w:val="center"/>
        <w:rPr>
          <w:rFonts w:ascii="Times New Roman" w:hAnsi="Times New Roman" w:eastAsia="Times New Roman" w:cs="Times New Roman"/>
          <w:b/>
          <w:sz w:val="28"/>
          <w:szCs w:val="20"/>
          <w:lang w:eastAsia="ru-RU"/>
        </w:rPr>
      </w:pPr>
      <w:r>
        <w:rPr>
          <w:rFonts w:eastAsia="Times New Roman" w:cs="Times New Roman" w:ascii="Times New Roman" w:hAnsi="Times New Roman"/>
          <w:b/>
          <w:sz w:val="28"/>
          <w:szCs w:val="20"/>
          <w:lang w:eastAsia="ru-RU"/>
        </w:rPr>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 xml:space="preserve"> </w:t>
      </w:r>
      <w:r>
        <w:rPr>
          <w:rFonts w:eastAsia="Times New Roman" w:cs="Times New Roman" w:ascii="Times New Roman" w:hAnsi="Times New Roman"/>
          <w:sz w:val="28"/>
          <w:szCs w:val="20"/>
          <w:lang w:eastAsia="ru-RU"/>
        </w:rPr>
        <w:t>Становление в странах Центральной и Восточной Европы тоталитарного социализма шло различными путями. В Восточной Европе разгром фашизма привел к восстановлению независимости там, где она была утеряна, или сиену политического режима, там, где она сохранилась. Повсеместно утвердился демократический строй, всеобщее избирательное право и многопартийность, были проведены аграрные реформы, уничтожившие крупное землевладение, конфискована собственность предателей и активных сторонников фашизма.</w:t>
        <w:tab/>
        <w:t>Развитие событий на Западе и на Востоке Европы было в первые послевоенные годы весьма сходным. Отличие же состояло в том, что Восточную Европу освободила Красная Армия, и там гораздо более значительной была роль коммунистических партий. Во-первых, потому что в некоторых из этих стран (Югославия, Албания) компартии руководили партизанским движением и, опираясь на него, стали самой влиятельной политической силой; во-вторых, потому что пользовались поддержкой СССР, под его давлением коммунисты вошли в состав всех послевоенных правительств этих стран, занимая, как правило, «силовые» министерские посты. Когда началась «холодная война», опираясь на уже завоеванные позиции и прямое давление из Москвы, коммунисты сравнительно легко и бескровно установили свою безраздельную власть в 1947-1948 годах.</w:t>
        <w:tab/>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4"/>
          <w:szCs w:val="24"/>
          <w:lang w:eastAsia="ru-RU"/>
        </w:rPr>
        <w:t> </w:t>
      </w:r>
      <w:r>
        <w:rPr>
          <w:rFonts w:eastAsia="Times New Roman" w:cs="Times New Roman" w:ascii="Times New Roman" w:hAnsi="Times New Roman"/>
          <w:sz w:val="28"/>
          <w:szCs w:val="28"/>
          <w:lang w:eastAsia="ru-RU"/>
        </w:rPr>
        <w:t xml:space="preserve">Усилия всех правительств были направлены на решение </w:t>
      </w:r>
      <w:r>
        <w:rPr>
          <w:rFonts w:eastAsia="Times New Roman" w:cs="Times New Roman" w:ascii="Times New Roman" w:hAnsi="Times New Roman"/>
          <w:i/>
          <w:sz w:val="28"/>
          <w:szCs w:val="28"/>
          <w:lang w:eastAsia="ru-RU"/>
        </w:rPr>
        <w:t>первоочередных общенациональных задач</w:t>
      </w:r>
      <w:r>
        <w:rPr>
          <w:rFonts w:eastAsia="Times New Roman" w:cs="Times New Roman" w:ascii="Times New Roman" w:hAnsi="Times New Roman"/>
          <w:sz w:val="28"/>
          <w:szCs w:val="28"/>
          <w:lang w:eastAsia="ru-RU"/>
        </w:rPr>
        <w:t xml:space="preserve">: ликвидацию последствий господства оккупационных и местных фашистских режимов, возрождение разрушенной войной и оккупацией экономики, восстановление демократии. Был уничтожен созданный оккупантами государственный аппарат, государственные учреждения в Болгарии, Венгрии и Румынии очищены от фашистских элементов, деятельность фашистских и реакционных партий, на которых лежала ответственность за национальные катастрофы, была запрещена. Восстанавливались демократические конституции, упраздненные в 30-е годы авторитарными режимами. Начали функционировать парламенты, в некоторых странах была разрешена деятельность партий, не входивших в Национальные фронты. Наряду с прежними структурами государственной власти стали действовать новые, родившиеся в ходе освободительной борьбы, национальные комитеты, советы.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Из социальных задач во всех странах, за исключением Болгарии, где эта проблема была решена в результате русско-турецкой войны 1877-1878 годов, первоочередной стала ликвидация крупного помещичьего землевладения и наделение крестьян землей. В основу начатых в некоторых странах еще до полного освобождения аграрных реформ был положен принцип: «Земля принадлежит тем, кто ее обрабатывает». Конфискованная у помещиков и тех, кто сотрудничал с оккупантами, земля передавалась за небольшую плату крестьянам в собственность, а частично переходила к государству. В Польше, Чехословакии и Югославии были конфискованы земли немцев, которых по решению союзных держав переселили на территорию Германии. Программы Национальных фронтов не содержали прямого требования ликвидации капиталистической собственности, но предусматривали изъятие собственности нацистов и их сообщников и наказание за национальное предательство, в результате чего под государственное управление перешли предприятия, принадлежавшие немецкому капиталу и той части буржуазии, которая сотрудничала с гитлеровцами.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Таким образом, в результате ликвидации фашизма и восстановления национальной независимости в странах Центральной и Юго-Восточной Европы в 1943-1945 годах утвердился новый строй, получивший тогда название </w:t>
      </w:r>
      <w:r>
        <w:rPr>
          <w:rFonts w:eastAsia="Times New Roman" w:cs="Times New Roman" w:ascii="Times New Roman" w:hAnsi="Times New Roman"/>
          <w:b/>
          <w:sz w:val="28"/>
          <w:szCs w:val="28"/>
          <w:lang w:eastAsia="ru-RU"/>
        </w:rPr>
        <w:t xml:space="preserve">народной демократии. </w:t>
      </w:r>
      <w:r>
        <w:rPr>
          <w:rFonts w:eastAsia="Times New Roman" w:cs="Times New Roman" w:ascii="Times New Roman" w:hAnsi="Times New Roman"/>
          <w:sz w:val="28"/>
          <w:szCs w:val="28"/>
          <w:lang w:eastAsia="ru-RU"/>
        </w:rPr>
        <w:t xml:space="preserve">В политической сфере его характерной чертой была многопартийность, при которой не допускалась деятельность фашистских и явно реакционных партий, а значительную роль в правительствах и других органах власти играли коммунистические и рабочие партии. В Румынии не только формально, как это было в Венгрии и Болгарии, сохранился институт монархии. В сфере экономики при сохранении частных и кооперативных предприятий значительно большую, чем в довоенный период, роль стал играть государственный сектор. Наиболее серьезные изменения происходили в сельском хозяйстве, где началось решение аграрного вопроса в интересах беднейшего крестьянства.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Произошли изменения и во внешнеполитической ориентации стран народной демократии. Еще во время войны с Советским Союзом были подписаны договоры о дружбе, взаимной помощи и послевоенном сотрудничестве с Чехословакией (декабрь 1943 года), Югославией и Польшей (апрель 1945 года). Над Болгарией, Венгрией и Румынией, как бывшими сателлитами гитлеровской Германии, Советский Союз совместно с Соединенными Штатами Америки и Великобританией установил контроль – здесь действовали Союзные контрольные комиссии (СКК), в которых благодаря присутствию советских войск представители СССР имели более сильные позиции, чем западные партнеры.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Албании и Югославии коммунистические партии занимали господствующие позиции в политической жизни.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Возобновившие свою деятельность после освобождения страны многочисленные довоенные мелкобуржуазные и крестьянские партии </w:t>
      </w:r>
      <w:r>
        <w:rPr>
          <w:rFonts w:eastAsia="Times New Roman" w:cs="Times New Roman" w:ascii="Times New Roman" w:hAnsi="Times New Roman"/>
          <w:i/>
          <w:sz w:val="28"/>
          <w:szCs w:val="28"/>
          <w:lang w:eastAsia="ru-RU"/>
        </w:rPr>
        <w:t xml:space="preserve">Югославии </w:t>
      </w:r>
      <w:r>
        <w:rPr>
          <w:rFonts w:eastAsia="Times New Roman" w:cs="Times New Roman" w:ascii="Times New Roman" w:hAnsi="Times New Roman"/>
          <w:sz w:val="28"/>
          <w:szCs w:val="28"/>
          <w:lang w:eastAsia="ru-RU"/>
        </w:rPr>
        <w:t xml:space="preserve">оказались не в силах соперничать с Коммунистической партией Югославии (КПЮ) и близкими ей организациями. Это показали выборы в Учредительную скупщину в ноябре 1945 года, на которых Народный фронт одержал убедительную победу (90 % голосов). В </w:t>
      </w:r>
      <w:r>
        <w:rPr>
          <w:rFonts w:eastAsia="Times New Roman" w:cs="Times New Roman" w:ascii="Times New Roman" w:hAnsi="Times New Roman"/>
          <w:i/>
          <w:sz w:val="28"/>
          <w:szCs w:val="28"/>
          <w:lang w:eastAsia="ru-RU"/>
        </w:rPr>
        <w:t>Албании</w:t>
      </w:r>
      <w:r>
        <w:rPr>
          <w:rFonts w:eastAsia="Times New Roman" w:cs="Times New Roman" w:ascii="Times New Roman" w:hAnsi="Times New Roman"/>
          <w:sz w:val="28"/>
          <w:szCs w:val="28"/>
          <w:lang w:eastAsia="ru-RU"/>
        </w:rPr>
        <w:t xml:space="preserve"> кандидаты руководимого коммунистами Демократического фронта собрали 97,7 % голосов. Иная ситуация была в других странах: в </w:t>
      </w:r>
      <w:r>
        <w:rPr>
          <w:rFonts w:eastAsia="Times New Roman" w:cs="Times New Roman" w:ascii="Times New Roman" w:hAnsi="Times New Roman"/>
          <w:i/>
          <w:sz w:val="28"/>
          <w:szCs w:val="28"/>
          <w:lang w:eastAsia="ru-RU"/>
        </w:rPr>
        <w:t>Венгрии</w:t>
      </w:r>
      <w:r>
        <w:rPr>
          <w:rFonts w:eastAsia="Times New Roman" w:cs="Times New Roman" w:ascii="Times New Roman" w:hAnsi="Times New Roman"/>
          <w:sz w:val="28"/>
          <w:szCs w:val="28"/>
          <w:lang w:eastAsia="ru-RU"/>
        </w:rPr>
        <w:t xml:space="preserve"> на первых послевоенных выборах (ноябрь 1945 года) коммунисты завоевали лишь около 17 % голосов, а в </w:t>
      </w:r>
      <w:r>
        <w:rPr>
          <w:rFonts w:eastAsia="Times New Roman" w:cs="Times New Roman" w:ascii="Times New Roman" w:hAnsi="Times New Roman"/>
          <w:i/>
          <w:sz w:val="28"/>
          <w:szCs w:val="28"/>
          <w:lang w:eastAsia="ru-RU"/>
        </w:rPr>
        <w:t>Польше</w:t>
      </w:r>
      <w:r>
        <w:rPr>
          <w:rFonts w:eastAsia="Times New Roman" w:cs="Times New Roman" w:ascii="Times New Roman" w:hAnsi="Times New Roman"/>
          <w:sz w:val="28"/>
          <w:szCs w:val="28"/>
          <w:lang w:eastAsia="ru-RU"/>
        </w:rPr>
        <w:t xml:space="preserve">, учитывая неблагоприятную для себя расстановку политических сил, они добились того, что выборы были отсрочены и состоялись лишь в январе 1947 года.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Роль коммунистов в органах власти была более значительной, чем об этом можно судить на основе парламентских выборов. Поддержка Советского Союза создавала компартиям самые благоприятные возможности для того, чтобы начать постепенное оттеснение своих союзников по Национальному фронту с занимаемых ими позиций в политической жизни. Сохраняя за собой, как правило, посты министров внутренних дел и осуществляя контроль над органами государственной безопасности, а в ряде стран – и над вооруженными силами, компартии в значительной степени определяли политику народно-демократических правительств, даже если и не располагали в них большинством портфелей.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По многим вопросам, которые решались новой властью, возникали противоречия между коммунистами и другими партиями Национальных фронтов. Буржуазные и мелкобуржуазные партии считали, что с восстановлением национальной независимости, конституционного строя, наказанием военных преступников и тех, кто сотрудничал с гитлеровцами, проведением аграрной и некоторых других реформ задачи, провозглашенные в программах Национальных фронтов, полностью выполнены. </w:t>
      </w:r>
      <w:r>
        <w:rPr>
          <w:rFonts w:eastAsia="Times New Roman" w:cs="Times New Roman" w:ascii="Times New Roman" w:hAnsi="Times New Roman"/>
          <w:i/>
          <w:sz w:val="28"/>
          <w:szCs w:val="28"/>
          <w:lang w:eastAsia="ru-RU"/>
        </w:rPr>
        <w:t>Они выступали за дальнейшее развитие государств Центральной и Юго-Восточной Европы по пути буржуазной демократии с внешнеполитической ориентацией на страны Запада и сохранением дружественных отношений с Советским Союзом.</w:t>
      </w:r>
      <w:r>
        <w:rPr>
          <w:rFonts w:eastAsia="Times New Roman" w:cs="Times New Roman" w:ascii="Times New Roman" w:hAnsi="Times New Roman"/>
          <w:sz w:val="28"/>
          <w:szCs w:val="28"/>
          <w:lang w:eastAsia="ru-RU"/>
        </w:rPr>
        <w:t xml:space="preserve">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Компартии, рассматривая установление строя народной демократии как этап на пути к провозглашенной ими конечной цели – построению социализма, считали необходимым продолжение и углубление начатых преобразований. Используя городскую и сельскую буржуазию, капиталы и предпринимательскую инициативу для решения задач восстановления, коммунисты в то же время вели все возрастающее наступление на ее политические и экономические позиции.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Переход в руки государства (</w:t>
      </w:r>
      <w:r>
        <w:rPr>
          <w:rFonts w:eastAsia="Times New Roman" w:cs="Times New Roman" w:ascii="Times New Roman" w:hAnsi="Times New Roman"/>
          <w:i/>
          <w:sz w:val="28"/>
          <w:szCs w:val="28"/>
          <w:lang w:eastAsia="ru-RU"/>
        </w:rPr>
        <w:t>национализация) собственности</w:t>
      </w:r>
      <w:r>
        <w:rPr>
          <w:rFonts w:eastAsia="Times New Roman" w:cs="Times New Roman" w:ascii="Times New Roman" w:hAnsi="Times New Roman"/>
          <w:sz w:val="28"/>
          <w:szCs w:val="28"/>
          <w:lang w:eastAsia="ru-RU"/>
        </w:rPr>
        <w:t xml:space="preserve"> немецкого капитала и той части буржуазии, которая сотрудничала с гитлеровцами, привел к образованию во всех странах более или менее мощного государственного сектора экономики. Вслед за тем компартии стали добиваться национализации собственности национальной буржуазии. Раньше всего это было осуществлено в </w:t>
      </w:r>
      <w:r>
        <w:rPr>
          <w:rFonts w:eastAsia="Times New Roman" w:cs="Times New Roman" w:ascii="Times New Roman" w:hAnsi="Times New Roman"/>
          <w:i/>
          <w:sz w:val="28"/>
          <w:szCs w:val="28"/>
          <w:lang w:eastAsia="ru-RU"/>
        </w:rPr>
        <w:t>Югославии,</w:t>
      </w:r>
      <w:r>
        <w:rPr>
          <w:rFonts w:eastAsia="Times New Roman" w:cs="Times New Roman" w:ascii="Times New Roman" w:hAnsi="Times New Roman"/>
          <w:sz w:val="28"/>
          <w:szCs w:val="28"/>
          <w:lang w:eastAsia="ru-RU"/>
        </w:rPr>
        <w:t xml:space="preserve"> где принятая в январе 1946 года конституция давала возможность, если этого потребуют общенародные интересы, экспортировать частную собственность. В результате уже в конце 1946 года был издан закон о национализации всех частных предприятий общегосударственного и республиканского значения. У частных владельцев остались лишь мелкие промышленные предприятия и ремесленные мастерские.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w:t>
      </w:r>
      <w:r>
        <w:rPr>
          <w:rFonts w:eastAsia="Times New Roman" w:cs="Times New Roman" w:ascii="Times New Roman" w:hAnsi="Times New Roman"/>
          <w:i/>
          <w:sz w:val="28"/>
          <w:szCs w:val="28"/>
          <w:lang w:eastAsia="ru-RU"/>
        </w:rPr>
        <w:t xml:space="preserve">Польше </w:t>
      </w:r>
      <w:r>
        <w:rPr>
          <w:rFonts w:eastAsia="Times New Roman" w:cs="Times New Roman" w:ascii="Times New Roman" w:hAnsi="Times New Roman"/>
          <w:sz w:val="28"/>
          <w:szCs w:val="28"/>
          <w:lang w:eastAsia="ru-RU"/>
        </w:rPr>
        <w:t xml:space="preserve">при создании Национального банка, частные банки, лишенные возможности обменять на новые банкноты, имевшиеся у них наличные деньги, были вынуждены прекратить свое существование. Попытки частных владельцев добиться возвращения предприятий, захваченных оккупантами и при освобождении страны перешедших под временное государственное управление, удались лишь частично. Входившая в состав Национального фронта Польская крестьянская партия – Польске стронництво людове (ПСЛ), возглавляемая бывшим премьером эмиграционного правительства С. Миколайчиком, не возражала против обобществления ключевых отраслей производства, но была против того, чтобы главной формой этого обобществления стала передача предприятий в собственность государства. Она выступала за то, чтобы их взяли в свои руки кооперативы и органы местного самоуправления. Но в январе 1946 года по настоянию Польской рабочей партии (ППР) был принят закон о национализации, по которому произошло огосударствление крупной и средней промышленности.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w:t>
      </w:r>
      <w:r>
        <w:rPr>
          <w:rFonts w:eastAsia="Times New Roman" w:cs="Times New Roman" w:ascii="Times New Roman" w:hAnsi="Times New Roman"/>
          <w:i/>
          <w:sz w:val="28"/>
          <w:szCs w:val="28"/>
          <w:lang w:eastAsia="ru-RU"/>
        </w:rPr>
        <w:t>Болгарии</w:t>
      </w: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i/>
          <w:sz w:val="28"/>
          <w:szCs w:val="28"/>
          <w:lang w:eastAsia="ru-RU"/>
        </w:rPr>
        <w:t>Венгрии</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i/>
          <w:sz w:val="28"/>
          <w:szCs w:val="28"/>
          <w:lang w:eastAsia="ru-RU"/>
        </w:rPr>
        <w:t>Румынии,</w:t>
      </w:r>
      <w:r>
        <w:rPr>
          <w:rFonts w:eastAsia="Times New Roman" w:cs="Times New Roman" w:ascii="Times New Roman" w:hAnsi="Times New Roman"/>
          <w:sz w:val="28"/>
          <w:szCs w:val="28"/>
          <w:lang w:eastAsia="ru-RU"/>
        </w:rPr>
        <w:t xml:space="preserve"> находившихся под контролем СКК, наступление на позиции буржуазии велось путем установления государственного и рабочего контроля над частными предприятиями, а не путем национализации.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Таким образом, практически уже в 1945-1946 годах компартиям удалось добиться того, что начался процесс изъятия собственности буржуазии и перехода ее в руки государства. Это означало выход за рамки программ Национальных фронтов, переход от решения общенациональных задач к решению задач социального характера.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Опираясь на оставшиеся в большинстве стран советские войска и находившиеся в их распоряжении органы безопасности, коммунистические партии сумели нанести удары и по политическим позициям буржуазных и мелкобуржуазных партий, вынужденных переходить в ряде случаев в оппозицию. По обвинениям в заговорщической деятельности арестовывались сторонники оппозиции. В Венгрии в начале 1947 года такие обвинения были выдвинуты против ряда руководителей Партии мелких сельских хозяев (ПМСХ), в том числе и против главы правительства. Многие из них, опасаясь ареста, были вынуждены бежать за границу. В Болгарии был казнен Н. Петков, один из лидеров БЗНС, а в Румынии преданы суду ряд деятелей национал-царанистской (крестьянской) партии. В Польше на выборах в сейм в январе 1947 года, руководимый коммунистами блок одержал победу над крестьянской партией С. Миколайчика. Протесты ПСЛ в связи с многочисленными нарушениями в ходе избирательной кампании и преследованиями кандидатов этой партии были отвергнуты. Вскоре после этого ПСЛ, как оппозиционная политическая партия, сошла со сцены, а Миколайчик во избежание ареста был вынужден бежать за границу.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Таким образом, уже к середине 1947 года, во многих странах коммунистические партии сумели удалить из Национальных фронтов своих союзников справа и укрепить собственные позиции в руководстве государством и экономической жизнью. Лишь в </w:t>
      </w:r>
      <w:r>
        <w:rPr>
          <w:rFonts w:eastAsia="Times New Roman" w:cs="Times New Roman" w:ascii="Times New Roman" w:hAnsi="Times New Roman"/>
          <w:i/>
          <w:sz w:val="28"/>
          <w:szCs w:val="28"/>
          <w:lang w:eastAsia="ru-RU"/>
        </w:rPr>
        <w:t>Чехословакии,</w:t>
      </w:r>
      <w:r>
        <w:rPr>
          <w:rFonts w:eastAsia="Times New Roman" w:cs="Times New Roman" w:ascii="Times New Roman" w:hAnsi="Times New Roman"/>
          <w:sz w:val="28"/>
          <w:szCs w:val="28"/>
          <w:lang w:eastAsia="ru-RU"/>
        </w:rPr>
        <w:t xml:space="preserve"> где в результате выборов в Законодательное собрание в мае 1946 года, КПЧ вышла на первое место, сохранялось зыбкое равновесие сил в Национальном фронте. Но и там коммунисты практически заняли решающие позиции.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В 1945-1946 годах, руководители ряда компартий заявили, что политические и социально-экономические преобразования, осуществленные в ходе становления и развития строя народной демократии, еще не носят социалистического характера, но создают условия для перехода в будущем к социализму. Они полагали, что этот переход может быть осуществлен иначе, чем в Советском Союзе, - без диктатуры пролетариата и гражданской войны, мирным путем. На первом съезде ППР в декабре 1945 года было признано, что в условиях народно-демократического строя, создающего условия для дальнейшей борьбы рабочего класса и трудового народа за их полное социальное освобождение, имеется возможность идти к социализму эволюционно, мирно, без потрясений, без диктатуры пролетариата. Г. Димитров считал возможным «на основе народной демократии и парламентского режима в один прекрасный день перейти к социализму без диктатуры пролетариата». Руководители других компартий также </w:t>
      </w:r>
      <w:r>
        <w:rPr>
          <w:rFonts w:eastAsia="Times New Roman" w:cs="Times New Roman" w:ascii="Times New Roman" w:hAnsi="Times New Roman"/>
          <w:i/>
          <w:sz w:val="28"/>
          <w:szCs w:val="28"/>
          <w:lang w:eastAsia="ru-RU"/>
        </w:rPr>
        <w:t>рассматривали народно-демократическую власть как переходную</w:t>
      </w:r>
      <w:r>
        <w:rPr>
          <w:rFonts w:eastAsia="Times New Roman" w:cs="Times New Roman" w:ascii="Times New Roman" w:hAnsi="Times New Roman"/>
          <w:sz w:val="28"/>
          <w:szCs w:val="28"/>
          <w:lang w:eastAsia="ru-RU"/>
        </w:rPr>
        <w:t xml:space="preserve">, которая постепенно перерастет в социалистическую. Против таких взглядов не возражал Сталин, который летом 1946 года в беседе с К. Готвальдом признал, что в условиях, сложившихся после второй мировой войны, возможен иной путь к социализму, не обязательно предусматривающий советскую систему и диктатуру пролетариата.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Как видно, в первые годы существования народной демократии, руководители компартий стран Центральной и Юго-Восточной Европы, рассматривая советский строй как классический образец перехода к социализму, допускали возможность иного пути, при котором учитывались бы национальная специфика и существование межклассовых союзов, нашедших свое выражение в Национальных фронтах. Эта концепция не получила всесторонней разработки, она была намечена лишь в самых общих чертах. Предлагалось, что переход к социализму займет длительный промежуток времени. Последовавшие события не оправдали возникших ожиданий.</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b/>
          <w:sz w:val="28"/>
          <w:szCs w:val="20"/>
          <w:lang w:eastAsia="ru-RU"/>
        </w:rPr>
        <w:t>Основные черты народно-демократических революций:</w:t>
      </w:r>
      <w:r>
        <w:rPr>
          <w:rFonts w:eastAsia="Times New Roman" w:cs="Times New Roman" w:ascii="Times New Roman" w:hAnsi="Times New Roman"/>
          <w:sz w:val="28"/>
          <w:szCs w:val="20"/>
          <w:lang w:eastAsia="ru-RU"/>
        </w:rPr>
        <w:tab/>
        <w:t xml:space="preserve">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i/>
          <w:sz w:val="28"/>
          <w:szCs w:val="20"/>
          <w:lang w:eastAsia="ru-RU"/>
        </w:rPr>
      </w:pPr>
      <w:r>
        <w:rPr>
          <w:rFonts w:eastAsia="Times New Roman" w:cs="Times New Roman" w:ascii="Times New Roman" w:hAnsi="Times New Roman"/>
          <w:i/>
          <w:sz w:val="28"/>
          <w:szCs w:val="20"/>
          <w:lang w:eastAsia="ru-RU"/>
        </w:rPr>
        <w:t>1) Почти везде (кроме Германии) народно-демократические революции выросли из антифашистских движений Сопротивления, установившихся в странах Центральной и Восточной Европы.</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i/>
          <w:sz w:val="28"/>
          <w:szCs w:val="20"/>
          <w:lang w:eastAsia="ru-RU"/>
        </w:rPr>
      </w:pPr>
      <w:r>
        <w:rPr>
          <w:rFonts w:eastAsia="Times New Roman" w:cs="Times New Roman" w:ascii="Times New Roman" w:hAnsi="Times New Roman"/>
          <w:i/>
          <w:sz w:val="28"/>
          <w:szCs w:val="20"/>
          <w:lang w:eastAsia="ru-RU"/>
        </w:rPr>
        <w:t>2) Международная обстановка (поражение Германии).</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i/>
          <w:sz w:val="28"/>
          <w:szCs w:val="20"/>
          <w:lang w:eastAsia="ru-RU"/>
        </w:rPr>
      </w:pPr>
      <w:r>
        <w:rPr>
          <w:rFonts w:eastAsia="Times New Roman" w:cs="Times New Roman" w:ascii="Times New Roman" w:hAnsi="Times New Roman"/>
          <w:i/>
          <w:sz w:val="28"/>
          <w:szCs w:val="20"/>
          <w:lang w:eastAsia="ru-RU"/>
        </w:rPr>
        <w:t>3) Антифашистская, народно-демократическая политическая власть, имеющая широкую социальную базу.</w:t>
        <w:tab/>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i/>
          <w:sz w:val="28"/>
          <w:szCs w:val="20"/>
          <w:lang w:eastAsia="ru-RU"/>
        </w:rPr>
        <w:t>4) В конце 40-х годов процессы демократического развития в восточноевропейских странах были прерваны необольшевистским</w:t>
      </w:r>
      <w:r>
        <w:rPr>
          <w:rFonts w:eastAsia="Times New Roman" w:cs="Times New Roman" w:ascii="Times New Roman" w:hAnsi="Times New Roman"/>
          <w:sz w:val="28"/>
          <w:szCs w:val="20"/>
          <w:lang w:eastAsia="ru-RU"/>
        </w:rPr>
        <w:t xml:space="preserve"> </w:t>
      </w:r>
      <w:r>
        <w:rPr>
          <w:rFonts w:eastAsia="Times New Roman" w:cs="Times New Roman" w:ascii="Times New Roman" w:hAnsi="Times New Roman"/>
          <w:i/>
          <w:sz w:val="28"/>
          <w:szCs w:val="20"/>
          <w:lang w:eastAsia="ru-RU"/>
        </w:rPr>
        <w:t>поворотом в сторону сталинской модели социализма</w:t>
      </w:r>
      <w:r>
        <w:rPr>
          <w:rFonts w:eastAsia="Times New Roman" w:cs="Times New Roman" w:ascii="Times New Roman" w:hAnsi="Times New Roman"/>
          <w:sz w:val="28"/>
          <w:szCs w:val="20"/>
          <w:lang w:eastAsia="ru-RU"/>
        </w:rPr>
        <w:t>.</w:t>
        <w:tab/>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Однотипный характер революционных процессов в Восточной Европе в 40-х годах не исключает различий в революциях, которые определялись конкретной исторической обстановкой в каждой из стран, сложившихся там соотношением социально-политических сил, уровнем социально-экономического и политического развития.</w:t>
        <w:tab/>
        <w:t xml:space="preserve">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4"/>
          <w:lang w:eastAsia="ru-RU"/>
        </w:rPr>
        <w:t>Интенсивный процесс создания нового государственного аппарата начался во всех 8 странах вместе с развитием революционных событий. Темпы и пути реорганизации старого государственного аппарата и создание новых органов власти не были одинаковы.</w:t>
        <w:tab/>
        <w:t>Вместе с тем народной властью в одних случаях больше, в другом - меньшей использовались первое время не только отдельные звенья старого государственного аппарата, но и старые конституции с парламентскими учреждениями, правилами формирования правительственных партий и др.</w:t>
        <w:tab/>
        <w:tab/>
        <w:tab/>
        <w:tab/>
        <w:tab/>
        <w:tab/>
      </w:r>
      <w:r>
        <w:rPr>
          <w:rFonts w:eastAsia="Times New Roman" w:cs="Times New Roman" w:ascii="Times New Roman" w:hAnsi="Times New Roman"/>
          <w:sz w:val="28"/>
          <w:szCs w:val="28"/>
          <w:lang w:eastAsia="ru-RU"/>
        </w:rPr>
        <w:t xml:space="preserve">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В области экономики «строительство социализма» означало завершение национализации промышленности и финансов, проведение индустриализации, кооперирование сельского хозяйства. Рыночная экономика уступила место плановой. Происходила масштабная ломка экономических и социальных структур. Исчезли предприниматели и самостоятельные крестьяне. Большая часть взрослого населения оказалась занята в государственном секторе экономики. Во внешней политике все эти страны в большей или меньшей степени следовали курсу СССР. Всякое неповиновение Москве вызывало поначалу очень жесткую реакцию, о чем свидетельствует конфликт Тито-Сталин.</w:t>
        <w:tab/>
        <w:t xml:space="preserve"> В результате общественный и политический строй в этих странах был решительно преобразован. И подобно тому, как мы называем сходные процессы в России после октября 1917 года революцией, мы вправе назвать революционными и эти преобразования. Революции эти были социалистическими, в том смысле, что они утвердили государственную собственность вместо частной. Они были также антидемократическими. Они привели к формированию в этих странах </w:t>
      </w:r>
      <w:r>
        <w:rPr>
          <w:rFonts w:eastAsia="Times New Roman" w:cs="Times New Roman" w:ascii="Times New Roman" w:hAnsi="Times New Roman"/>
          <w:b/>
          <w:sz w:val="28"/>
          <w:szCs w:val="20"/>
          <w:lang w:eastAsia="ru-RU"/>
        </w:rPr>
        <w:t>тоталитарного политического социализма.</w:t>
        <w:tab/>
      </w:r>
      <w:r>
        <w:rPr>
          <w:rFonts w:eastAsia="Times New Roman" w:cs="Times New Roman" w:ascii="Times New Roman" w:hAnsi="Times New Roman"/>
          <w:sz w:val="28"/>
          <w:szCs w:val="20"/>
          <w:lang w:eastAsia="ru-RU"/>
        </w:rPr>
        <w:tab/>
        <w:tab/>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Смерть Сталина в 1953 году привела к крупным переменам. Освобождение от давящего страха перед ним обнажало глубокие противоречия тоталитарного социализма и массовое недовольство им. В ГДР, а затем в Польше и Венгрии возникли политические кризисы, преодоление которых оказалось невозможным без применения силы.</w:t>
        <w:tab/>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 xml:space="preserve">В ряде стран Восточной Европы компартии оказались вынужденными изменить политику, чтобы снять главные причины недовольства. Были прекращены массовые репрессии и проведена частичная реабилитация их жертв, внесены изменения в предусмотренные темпы индустриализации, смягчены формы кооперирования, а в </w:t>
      </w:r>
      <w:r>
        <w:rPr>
          <w:rFonts w:eastAsia="Times New Roman" w:cs="Times New Roman" w:ascii="Times New Roman" w:hAnsi="Times New Roman"/>
          <w:i/>
          <w:sz w:val="28"/>
          <w:szCs w:val="20"/>
          <w:lang w:eastAsia="ru-RU"/>
        </w:rPr>
        <w:t xml:space="preserve">Польше </w:t>
      </w:r>
      <w:r>
        <w:rPr>
          <w:rFonts w:eastAsia="Times New Roman" w:cs="Times New Roman" w:ascii="Times New Roman" w:hAnsi="Times New Roman"/>
          <w:sz w:val="28"/>
          <w:szCs w:val="20"/>
          <w:lang w:eastAsia="ru-RU"/>
        </w:rPr>
        <w:t>оно было остановлено. Частично снимались ограничения для мелкого бизнеса. Позже были проведены экономические реформы, ослабившие жесткий, административный контроль над экономикой. Во многих  странах все это сопровождалось «оттепелью» в сфере идеологии и культуры.</w:t>
        <w:tab/>
        <w:t>В других странах критика наиболее неприглядных сторон сталинского режима в СССР вызвала тревогу. Их лидеры были обеспокоены возможностью перенесения критики на них. Они не только не поддержали перемены в Москве и некоторых восточноевропейских странах, но и постарались занять собственную позицию. Появляются первые признаки советско-китайских противоречий. В начале 60-х годов все больше заявляют о своей самостоятельности Румыния и Северная Корея. Порывает связи с СССР Албания.</w:t>
        <w:tab/>
        <w:t>Однако, изменения в СССР и некоторых странах Восточной Европы, которые произошли после смерти Сталина оказались неглубокими. Тоталитарный социализм там не был ликвидирован, а лишь смягчен, чтобы сделать его более приемлемым для масс. Но даже это послабление режимов через некоторое время стало рассматриваться компартиями как опасная уступка. Ярким доказательством такой опасности для них  стали события в Чехословакии.</w:t>
        <w:tab/>
        <w:tab/>
        <w:tab/>
        <w:tab/>
        <w:tab/>
        <w:tab/>
        <w:t xml:space="preserve">В Чехословакии на волне критики сталинизма возникло обновленческое реформаторское течение. В январе 1968 года его представителям удалось сместить сталиниста Антонина Новотного с поста лидера партии. Ее возглавил Александр Дубчек. </w:t>
        <w:tab/>
        <w:t>В апреле была опубликована Программа действий КЧП, в которой были намечены меры по внедрению рыночных механизмов в экономику и, что еще более важно, меры по демократизации общества. Началась «</w:t>
      </w:r>
      <w:r>
        <w:rPr>
          <w:rFonts w:eastAsia="Times New Roman" w:cs="Times New Roman" w:ascii="Times New Roman" w:hAnsi="Times New Roman"/>
          <w:i/>
          <w:sz w:val="28"/>
          <w:szCs w:val="20"/>
          <w:lang w:eastAsia="ru-RU"/>
        </w:rPr>
        <w:t>пражская весна»</w:t>
      </w:r>
      <w:r>
        <w:rPr>
          <w:rFonts w:eastAsia="Times New Roman" w:cs="Times New Roman" w:ascii="Times New Roman" w:hAnsi="Times New Roman"/>
          <w:sz w:val="28"/>
          <w:szCs w:val="20"/>
          <w:lang w:eastAsia="ru-RU"/>
        </w:rPr>
        <w:t>. Была отменена цензура, создавались политические партии и движения. Реабилитация жертв репрессий пошла семимильными шагами. Реформистское крыло партии наращивало силы. Ход подготовки к 14 съезду не оставил сомнений, что на нем реформисты одержат победу. При этом, в отличие от Венгрии 1956 года, в стране сохранялся гражданский мир и согласие.</w:t>
        <w:tab/>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«Пражская весна» вызвала пристальное внимание всего мира. В странах Восточной Европы она  способствовала новому оживлению обновленческих настроений, но почти повсеместно реакция руководства компартий была болезненной. В «пражской весне» они видели угрозу «социалистическим завоеваниям». Но Дубчека с самого начала стали оказывать давление с целью отказаться от поддержки реформистских сил.</w:t>
        <w:tab/>
        <w:t xml:space="preserve"> В июле представители пяти компартий Восточной Европы направили руководству КЧП письмо, в котором события в Чехословакии характеризовались как «контрреволюция». Поскольку Дубчек и его товарищи продолжали настаивать на необходимости курса реформ, советское государство начало подготовку к интервенции.</w:t>
        <w:tab/>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21 августа, за день до начала 14 съезда КЧП, на территорию Чехословакии вошли войска СССР, Польши, ГДР, Венгрии и Болгарии. Руководство КЧП, включая Дубчека, было арестовано и увезено в Москву. Однако массовые выступления против интервенции, принявшее ненасильственные формы, сделали невозможным создание какого-либо марионеточного правительства. 22 августа прошло заседание 14 съезда КЧП под охраной рабочих на заводе ЧДК в Височанах. На нем победили реформисты. В этих условиях советское руководство было вынуждено начать переговоры с Дубчеком в Москве. Оно завершилось подписанием соглашения, согласно которому на территории Чехословакии оставались советские войска, а в руководстве КЧП должны были произойти некоторые изменения. После этого Дубчек вернулся в Прагу. Началось «выдавливание» реформистов из партийного руководства. В 1969 году Дубчек был снят, а в 1971 году исключен из КЧП. Партию возглавил Густав Гусак. Началась чистка рядов КПЧ, многие реформисты эмигрировали. Политический режим все более ужесточался. Сопротивление в 70-е годы оказывала лишь небольшая группа правозащитников, подписавших «Хартию-77», среди них был Дубчек и писатель Вацлав Гавел.</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 xml:space="preserve"> </w:t>
      </w:r>
      <w:r>
        <w:rPr>
          <w:rFonts w:eastAsia="Times New Roman" w:cs="Times New Roman" w:ascii="Times New Roman" w:hAnsi="Times New Roman"/>
          <w:sz w:val="28"/>
          <w:szCs w:val="20"/>
          <w:lang w:eastAsia="ru-RU"/>
        </w:rPr>
        <w:t>После интервенции в Чехословакии во всех странах Восточной Европы, переживших попытки обновления социализма, началось ужесточение тоталитарных черт их строя. Экономические реформы были остановлены. Началось попятное движение. Возникшие кое-где элементы рыночных отношений ликвидировались или ограничивались. Все недовольные стали преследоваться. Во многих странах в связи с этим возникло движение правозащитников, «диссидентов».</w:t>
        <w:tab/>
      </w:r>
      <w:r>
        <w:rPr>
          <w:rFonts w:eastAsia="Times New Roman" w:cs="Times New Roman" w:ascii="Times New Roman" w:hAnsi="Times New Roman"/>
          <w:i/>
          <w:sz w:val="28"/>
          <w:szCs w:val="20"/>
          <w:lang w:eastAsia="ru-RU"/>
        </w:rPr>
        <w:t>Усиление тоталитаризма</w:t>
      </w:r>
      <w:r>
        <w:rPr>
          <w:rFonts w:eastAsia="Times New Roman" w:cs="Times New Roman" w:ascii="Times New Roman" w:hAnsi="Times New Roman"/>
          <w:sz w:val="28"/>
          <w:szCs w:val="20"/>
          <w:lang w:eastAsia="ru-RU"/>
        </w:rPr>
        <w:t xml:space="preserve"> началось и в странах, где не было попыток реформ и обновления. Там тоталитаризм принял особо крайние формы. В Албании, например, в 60-е годы были запрещены все религии. В Китае попытались «построить коммунизм»: кооперативы превратили в коммуны, у крестьян отобрали приусадебные участки и личную собственность. В этих странах сложились культы личностей вождей: Ким Ир Сена – в Северной Корее, Мао Цзэдуна – в Китае, Энвера Ходжи – в Албании, Николае Чаушеску - в Румынии. От всех граждан требовалось беспрекословное выполнение их указаний.</w:t>
        <w:tab/>
        <w:t xml:space="preserve">Однако </w:t>
      </w:r>
      <w:r>
        <w:rPr>
          <w:rFonts w:eastAsia="Times New Roman" w:cs="Times New Roman" w:ascii="Times New Roman" w:hAnsi="Times New Roman"/>
          <w:i/>
          <w:sz w:val="28"/>
          <w:szCs w:val="20"/>
          <w:lang w:eastAsia="ru-RU"/>
        </w:rPr>
        <w:t>экономическое положение стран тоталитарного социализма, начиная с 70-х годов, стало неуклонно ухудшаться</w:t>
      </w:r>
      <w:r>
        <w:rPr>
          <w:rFonts w:eastAsia="Times New Roman" w:cs="Times New Roman" w:ascii="Times New Roman" w:hAnsi="Times New Roman"/>
          <w:sz w:val="28"/>
          <w:szCs w:val="20"/>
          <w:lang w:eastAsia="ru-RU"/>
        </w:rPr>
        <w:t xml:space="preserve">. Многие страны Восточной Европы стали брать кредиты у западных стран, пытаясь на эти средства обновить промышленность и ускорить развитие. Но в итоге появилась проблема внешней задолженности. Надо было платить долги. Это еще более ухудшало их положение.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b/>
          <w:sz w:val="28"/>
          <w:szCs w:val="20"/>
          <w:lang w:eastAsia="ru-RU"/>
        </w:rPr>
      </w:pPr>
      <w:r>
        <w:rPr>
          <w:rFonts w:eastAsia="Times New Roman" w:cs="Times New Roman" w:ascii="Times New Roman" w:hAnsi="Times New Roman"/>
          <w:sz w:val="28"/>
          <w:szCs w:val="20"/>
          <w:lang w:eastAsia="ru-RU"/>
        </w:rPr>
        <w:t>В странах же Восточной Европы о реформах даже не помышляли. Экономическое положение там все более осложнялось. Здесь постепенно стали складываться условия для революции.</w:t>
      </w:r>
      <w:r>
        <w:rPr>
          <w:rFonts w:eastAsia="Times New Roman" w:cs="Times New Roman" w:ascii="Times New Roman" w:hAnsi="Times New Roman"/>
          <w:b/>
          <w:sz w:val="28"/>
          <w:szCs w:val="20"/>
          <w:lang w:eastAsia="ru-RU"/>
        </w:rPr>
        <w:tab/>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i/>
          <w:sz w:val="28"/>
          <w:szCs w:val="20"/>
          <w:lang w:eastAsia="ru-RU"/>
        </w:rPr>
        <w:t>Ухудшение экономического положения</w:t>
      </w:r>
      <w:r>
        <w:rPr>
          <w:rFonts w:eastAsia="Times New Roman" w:cs="Times New Roman" w:ascii="Times New Roman" w:hAnsi="Times New Roman"/>
          <w:sz w:val="28"/>
          <w:szCs w:val="20"/>
          <w:lang w:eastAsia="ru-RU"/>
        </w:rPr>
        <w:t xml:space="preserve"> в странах Восточной Европы привело, в конечном счете, к появлению социальных проблем. Возникла безработица, явная  или скрытая инфляция обесценила заработную плату, ухудшилось продовольственное обеспечение. Стали исчезать те черты образа жизни, которые в массовом сознании закрепились как «завоевание социализма»: отсутствие безработицы, социальная стабильность, твердые цены. Тоталитарный социализм исчерпал последние аргументы в свою защиту как более «передового» строя. Стали неэффективными прежние способы контроля над массовым сознанием, без которых невозможно существование тоталитарного общества.   </w:t>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 xml:space="preserve">Разочарование и недовольство приняли различные формы. Население </w:t>
      </w:r>
      <w:r>
        <w:rPr>
          <w:rFonts w:eastAsia="Times New Roman" w:cs="Times New Roman" w:ascii="Times New Roman" w:hAnsi="Times New Roman"/>
          <w:i/>
          <w:sz w:val="28"/>
          <w:szCs w:val="20"/>
          <w:lang w:eastAsia="ru-RU"/>
        </w:rPr>
        <w:t>ГДР</w:t>
      </w:r>
      <w:r>
        <w:rPr>
          <w:rFonts w:eastAsia="Times New Roman" w:cs="Times New Roman" w:ascii="Times New Roman" w:hAnsi="Times New Roman"/>
          <w:sz w:val="28"/>
          <w:szCs w:val="20"/>
          <w:lang w:eastAsia="ru-RU"/>
        </w:rPr>
        <w:t xml:space="preserve"> предпочло выезд в ФРГ, что приняло массовые формы, несмотря на репрессии властей и тотальную слежку. В </w:t>
      </w:r>
      <w:r>
        <w:rPr>
          <w:rFonts w:eastAsia="Times New Roman" w:cs="Times New Roman" w:ascii="Times New Roman" w:hAnsi="Times New Roman"/>
          <w:i/>
          <w:sz w:val="28"/>
          <w:szCs w:val="20"/>
          <w:lang w:eastAsia="ru-RU"/>
        </w:rPr>
        <w:t>Польше</w:t>
      </w:r>
      <w:r>
        <w:rPr>
          <w:rFonts w:eastAsia="Times New Roman" w:cs="Times New Roman" w:ascii="Times New Roman" w:hAnsi="Times New Roman"/>
          <w:sz w:val="28"/>
          <w:szCs w:val="20"/>
          <w:lang w:eastAsia="ru-RU"/>
        </w:rPr>
        <w:t xml:space="preserve"> недовольство вылилось в стачечное движение. В 1980 году в ходе стачек возник независимый профсоюз «Солидарность», который возглавил электрик с судоверфи города Гданьска Лех Валенса.</w:t>
        <w:tab/>
      </w:r>
    </w:p>
    <w:p>
      <w:pPr>
        <w:pStyle w:val="Normal"/>
        <w:tabs>
          <w:tab w:val="clear" w:pos="708"/>
          <w:tab w:val="left" w:pos="-284"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«Солидарность» вобрала в себя почти все оппозиционные силы и превратилась в массовую организацию: ее численность достигла 10-11 миллионов человек. Правительство было вынуждено вступить с ней в переговоры. Власти был брошен серьезный вызов. Связанное по рукам и ногам участием в афганской авантюре советское руководство не сочло возможным прямо вмешаться в события. Но оно оказывало мощное давление на руководство Польши, требуя запрещения «Солидарности». В декабре 1981 года в стране было введено военное положение. Все лидеры «Солидарности» были арестованы, а сам профсоюз распущен. Но военное правительство Польши, которое возглавил генерал Войцех Ярузельский, так и не смогло найти выхода из сложившегося положения. Спад производства продолжался. «Солидарность» сохранила массовую поддержку. Ее нелегальные организации продолжали функционировать.</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Нарастающие темпы создания тоталитарного общества и государственной власти находили непосредственное отражение в конституционном законодательстве восточноевропейских стран. Первые конституции государств Восточной и Центральной Европы были приняты во 2-ой половине 40-х годов - первой половине 50-х годов: в Югославии и Албании в 1945 г., в Болгарии – в 1947 г.,</w:t>
        <w:tab/>
        <w:t>в  Чехословакии и Румынии – в 1948 г., в Венгрии и ГДР – в 1949 г., в Польше – в 1952 г. В Румынии в 1952 г. была принята вторая конституция.</w:t>
        <w:tab/>
        <w:tab/>
        <w:t>Закрепление структуры государственного аппарата органов государственной власти, конституции провозглашали, что органы власти и управления должны опираться на «активное содействие широких трудящихся масс»; способствовать активному участию трудящихся в управлении государством.</w:t>
        <w:tab/>
        <w:t>Все конституции исходили из организации правового принципа единовластия Советов, которым формально отводилась роль полновластных органов власти в центре и на местах. С начала 60–х годов вместе с утверждением «основ социализма», в условиях сложившихся административно-командных систем управления, когда утвердилась фактическая монополия на политическую власть правящих коммунистических партий, начался процесс замены старых конституции новыми, или внесения в старые конституции существенных изменений и дополнений. В ЧССР новая Конституция была принята в 1960 г., в ССР – в 1965 г., ГДР - в 1968 г., НРБ - в 1971 г., СФРЮ - в 1974 г., существленно обновлена была в 1972 и 1983 и Конституция ВНР 1949 г., в Конституцию ЧССР в 1968, 1970 г., были внесены важные поправки, неоднократно с 50-х годов до 80-х годов вносились поправки в  Конституцию Польши 1952 г.</w:t>
        <w:tab/>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i/>
          <w:sz w:val="28"/>
          <w:szCs w:val="20"/>
          <w:lang w:eastAsia="ru-RU"/>
        </w:rPr>
        <w:t>Конституции отразили общую тенденцию существенного расширения рамок конституционного регулирования всего общественно-политического строя</w:t>
      </w:r>
      <w:r>
        <w:rPr>
          <w:rFonts w:eastAsia="Times New Roman" w:cs="Times New Roman" w:ascii="Times New Roman" w:hAnsi="Times New Roman"/>
          <w:sz w:val="28"/>
          <w:szCs w:val="20"/>
          <w:lang w:eastAsia="ru-RU"/>
        </w:rPr>
        <w:t>. В них закреплялись принципы организации и функционирования политических систем, взаимодействия партий, общественных организации, трудовых коллективов.</w:t>
        <w:tab/>
        <w:t>Вместе с тем в конституциях ГДР, НРБ, ЧССР, ПНР формально признавалась многопартийность, при этом подчеркивалась важность массовых общественно-политических   объединений и движений типа народных фронтов.</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ab/>
        <w:tab/>
        <w:tab/>
        <w:tab/>
        <w:tab/>
      </w:r>
    </w:p>
    <w:p>
      <w:pPr>
        <w:pStyle w:val="Normal"/>
        <w:tabs>
          <w:tab w:val="clear" w:pos="708"/>
          <w:tab w:val="left" w:pos="426" w:leader="none"/>
        </w:tabs>
        <w:spacing w:lineRule="auto" w:line="240" w:before="0" w:after="0"/>
        <w:ind w:firstLine="567" w:start="-567" w:end="0"/>
        <w:jc w:val="center"/>
        <w:rPr>
          <w:rFonts w:ascii="Times New Roman" w:hAnsi="Times New Roman" w:eastAsia="Times New Roman" w:cs="Times New Roman"/>
          <w:b/>
          <w:sz w:val="28"/>
          <w:szCs w:val="20"/>
          <w:lang w:eastAsia="ru-RU"/>
        </w:rPr>
      </w:pPr>
      <w:r>
        <w:rPr>
          <w:rFonts w:eastAsia="Times New Roman" w:cs="Times New Roman" w:ascii="Times New Roman" w:hAnsi="Times New Roman"/>
          <w:b/>
          <w:sz w:val="28"/>
          <w:szCs w:val="20"/>
          <w:lang w:eastAsia="ru-RU"/>
        </w:rPr>
        <w:t>2.</w:t>
      </w:r>
      <w:r>
        <w:rPr>
          <w:rFonts w:eastAsia="Times New Roman" w:cs="Times New Roman" w:ascii="Times New Roman" w:hAnsi="Times New Roman"/>
          <w:sz w:val="28"/>
          <w:szCs w:val="20"/>
          <w:lang w:eastAsia="ru-RU"/>
        </w:rPr>
        <w:t xml:space="preserve"> </w:t>
      </w:r>
      <w:r>
        <w:rPr>
          <w:rFonts w:eastAsia="Times New Roman" w:cs="Times New Roman" w:ascii="Times New Roman" w:hAnsi="Times New Roman"/>
          <w:b/>
          <w:sz w:val="28"/>
          <w:szCs w:val="20"/>
          <w:lang w:eastAsia="ru-RU"/>
        </w:rPr>
        <w:t>Основные изменения в государственно – правовом развитии стран Центральной и Юго-Восточной Европы</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b/>
          <w:sz w:val="28"/>
          <w:szCs w:val="20"/>
          <w:lang w:eastAsia="ru-RU"/>
        </w:rPr>
      </w:pPr>
      <w:r>
        <w:rPr>
          <w:rFonts w:eastAsia="Times New Roman" w:cs="Times New Roman" w:ascii="Times New Roman" w:hAnsi="Times New Roman"/>
          <w:b/>
          <w:sz w:val="28"/>
          <w:szCs w:val="20"/>
          <w:lang w:eastAsia="ru-RU"/>
        </w:rPr>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b/>
          <w:i/>
          <w:sz w:val="28"/>
          <w:szCs w:val="20"/>
          <w:lang w:eastAsia="ru-RU"/>
        </w:rPr>
        <w:t xml:space="preserve">  </w:t>
      </w:r>
      <w:r>
        <w:rPr>
          <w:rFonts w:eastAsia="Times New Roman" w:cs="Times New Roman" w:ascii="Times New Roman" w:hAnsi="Times New Roman"/>
          <w:b/>
          <w:sz w:val="28"/>
          <w:szCs w:val="20"/>
          <w:lang w:eastAsia="ru-RU"/>
        </w:rPr>
        <w:t>К середине 80-х гг. кризис тоталитарного социализма стал всеобщим:</w:t>
      </w:r>
      <w:r>
        <w:rPr>
          <w:rFonts w:eastAsia="Times New Roman" w:cs="Times New Roman" w:ascii="Times New Roman" w:hAnsi="Times New Roman"/>
          <w:sz w:val="28"/>
          <w:szCs w:val="20"/>
          <w:lang w:eastAsia="ru-RU"/>
        </w:rPr>
        <w:t xml:space="preserve"> экономическим, социальным, политическим и моральным. Но чтобы он разрешился, нужен был внешний толчок, которым стало начало перестройки в СССР. Начавшиеся перемены сыграли в этом смысле двоякую роль. М.С.Горбачев стал всячески поддерживать в этих странах сторонников перемен и «обновления социализма». Прежнее руководство лишилось поддержки СССР. Кроме того, СССР признал право народа на выбор пути развития. Для народов Восточной Европы это означало, что советская интервенция теперь вряд ли возможна.</w:t>
        <w:tab/>
        <w:tab/>
      </w:r>
      <w:r>
        <w:rPr>
          <w:rFonts w:eastAsia="Times New Roman" w:cs="Times New Roman" w:ascii="Times New Roman" w:hAnsi="Times New Roman"/>
          <w:i/>
          <w:sz w:val="28"/>
          <w:szCs w:val="20"/>
          <w:lang w:eastAsia="ru-RU"/>
        </w:rPr>
        <w:t>Движения «обновления социализма»</w:t>
      </w:r>
      <w:r>
        <w:rPr>
          <w:rFonts w:eastAsia="Times New Roman" w:cs="Times New Roman" w:ascii="Times New Roman" w:hAnsi="Times New Roman"/>
          <w:sz w:val="28"/>
          <w:szCs w:val="20"/>
          <w:lang w:eastAsia="ru-RU"/>
        </w:rPr>
        <w:t>.</w:t>
      </w:r>
      <w:r>
        <w:rPr>
          <w:rFonts w:eastAsia="Times New Roman" w:cs="Times New Roman" w:ascii="Times New Roman" w:hAnsi="Times New Roman"/>
          <w:b/>
          <w:sz w:val="28"/>
          <w:szCs w:val="20"/>
          <w:lang w:eastAsia="ru-RU"/>
        </w:rPr>
        <w:t xml:space="preserve"> </w:t>
      </w:r>
      <w:r>
        <w:rPr>
          <w:rFonts w:eastAsia="Times New Roman" w:cs="Times New Roman" w:ascii="Times New Roman" w:hAnsi="Times New Roman"/>
          <w:sz w:val="28"/>
          <w:szCs w:val="20"/>
          <w:lang w:eastAsia="ru-RU"/>
        </w:rPr>
        <w:t>Революции в странах Восточной Европы начинались с прихода к власти сторонников «обновления социализма». Это происходило в условиях закулисной внутрипартийной борьбы, как, например, в Албании, Болгарии, Венгрии, или под давлением масс. Так, в ГДР и Чехословакии прежнее руководство ушло под давлением массовых демонстраций, разогнать которых уже не было сил. «Обновленцы» провозглашали себя преемниками реформаторов 50-х годов. В Венгрии, например, реабилитировали Имре Надя и торжественно перезахоронили его останки. Сторонники «обновления» провозглашали курс на замену тоталитарного социализма «демократическим социализмом». Были объявлены политические свободы. Появились оппозиционные политические партии. Все настойчиво добивались проведения свободных выборов. Но на выборах компартии, даже обновленные, терпели поражение.</w:t>
        <w:tab/>
        <w:tab/>
        <w:tab/>
        <w:tab/>
        <w:tab/>
        <w:tab/>
        <w:tab/>
        <w:tab/>
        <w:tab/>
      </w:r>
      <w:r>
        <w:rPr>
          <w:rFonts w:eastAsia="Times New Roman" w:cs="Times New Roman" w:ascii="Times New Roman" w:hAnsi="Times New Roman"/>
          <w:b/>
          <w:sz w:val="28"/>
          <w:szCs w:val="20"/>
          <w:lang w:eastAsia="ru-RU"/>
        </w:rPr>
        <w:t xml:space="preserve">Метод «шоковой терапии». </w:t>
      </w:r>
      <w:r>
        <w:rPr>
          <w:rFonts w:eastAsia="Times New Roman" w:cs="Times New Roman" w:ascii="Times New Roman" w:hAnsi="Times New Roman"/>
          <w:sz w:val="28"/>
          <w:szCs w:val="20"/>
          <w:lang w:eastAsia="ru-RU"/>
        </w:rPr>
        <w:t>Приходящие к власти силы предлагали уже не «обновление социализма», а его ликвидацию. В экономическом плане это означало быстрый переход к рынку, в том числе и методами так называемой «шоковой терапии». Впервые  она была использована в 1990 году в Польше и включала в себя одновременное введение свободной торговли и отмену контроля над ценами. При этом цены взмывали вверх, жизненный уровень стремительно падал, сокращалась производство, но затем начинали работать рыночные механизмы. Принимались программы приватизации государственного сектора и поощрения развития частного предпринимательства.</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b/>
          <w:sz w:val="28"/>
          <w:szCs w:val="20"/>
          <w:lang w:eastAsia="ru-RU"/>
        </w:rPr>
        <w:t xml:space="preserve">  </w:t>
      </w:r>
      <w:r>
        <w:rPr>
          <w:rFonts w:eastAsia="Times New Roman" w:cs="Times New Roman" w:ascii="Times New Roman" w:hAnsi="Times New Roman"/>
          <w:sz w:val="28"/>
          <w:szCs w:val="20"/>
          <w:lang w:eastAsia="ru-RU"/>
        </w:rPr>
        <w:t>В области политической, как правило, продолжалась линия на ликвидацию тоталитаризма. Во внешней политике поворот был особенно резок. Демократические силы восточноевропейских стран стали добиваться  вывода советских войск со своей территории. Все международные организации, созданные странами Восточной Европы при участии СССР, в их числе СЭВ и ОВД, были распущены.  Все настойчивее выдвигалось требование присоединения к экономическим и политическим союзам стран Запада. Рушился «железный занавес», разделявший Европу все годы «холодной войны». В первые же дни революции в ГДР был разрешен свободный переход в Западный Берлин - Берлинская стена перестала существовать.</w:t>
        <w:tab/>
        <w:tab/>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b/>
          <w:sz w:val="28"/>
          <w:szCs w:val="20"/>
          <w:lang w:eastAsia="ru-RU"/>
        </w:rPr>
        <w:t>Демократические революции.</w:t>
      </w:r>
      <w:r>
        <w:rPr>
          <w:rFonts w:eastAsia="Times New Roman" w:cs="Times New Roman" w:ascii="Times New Roman" w:hAnsi="Times New Roman"/>
          <w:sz w:val="28"/>
          <w:szCs w:val="20"/>
          <w:lang w:eastAsia="ru-RU"/>
        </w:rPr>
        <w:t xml:space="preserve"> Революции, начинавшиеся в странах Восточной Европы в 1989 году, - демократические, </w:t>
      </w:r>
      <w:r>
        <w:rPr>
          <w:rFonts w:eastAsia="Times New Roman" w:cs="Times New Roman" w:ascii="Times New Roman" w:hAnsi="Times New Roman"/>
          <w:b/>
          <w:sz w:val="28"/>
          <w:szCs w:val="20"/>
          <w:lang w:eastAsia="ru-RU"/>
        </w:rPr>
        <w:t>антитоталитарные.</w:t>
      </w:r>
      <w:r>
        <w:rPr>
          <w:rFonts w:eastAsia="Times New Roman" w:cs="Times New Roman" w:ascii="Times New Roman" w:hAnsi="Times New Roman"/>
          <w:sz w:val="28"/>
          <w:szCs w:val="20"/>
          <w:lang w:eastAsia="ru-RU"/>
        </w:rPr>
        <w:t xml:space="preserve"> Они являли собой противоположность революциям 40-х годов. Тем не менее,  у них есть </w:t>
      </w:r>
      <w:r>
        <w:rPr>
          <w:rFonts w:eastAsia="Times New Roman" w:cs="Times New Roman" w:ascii="Times New Roman" w:hAnsi="Times New Roman"/>
          <w:i/>
          <w:sz w:val="28"/>
          <w:szCs w:val="20"/>
          <w:lang w:eastAsia="ru-RU"/>
        </w:rPr>
        <w:t>общие черты.</w:t>
      </w:r>
      <w:r>
        <w:rPr>
          <w:rFonts w:eastAsia="Times New Roman" w:cs="Times New Roman" w:ascii="Times New Roman" w:hAnsi="Times New Roman"/>
          <w:sz w:val="28"/>
          <w:szCs w:val="20"/>
          <w:lang w:eastAsia="ru-RU"/>
        </w:rPr>
        <w:t xml:space="preserve"> Революции 40-х годов начинались с захвата власти, формирования тоталитарного режима, а затем под него подводилась соответствующая социальная, экономическая опора в форме «строительства социализма»'. Таким же путем шли революции  1989 года. Сначала был сокрушен политический режим и к власти пришли оппозиционные силы, которые затем начали «строительство капитализма», создание соответствующей социально-экономической базы, рыночного хозяйства.</w:t>
        <w:tab/>
        <w:t>Рыночные реформы при этом далеко не сразу дают эффект.  Поначалу они вызывают рост цен, падение производства, увеличение безработицы, снижение жизненного уровня. Продолжающееся ухудшение экономического положения вызывает недовольство и разочарование. Используя это, в 1994 году к власти в Польше, Венгрии и Болгарии вернулись бывшие коммунисты. Они не предлагают возврата назад, но пытаются сделать экономические реформы менее болезненными.</w:t>
        <w:tab/>
        <w:tab/>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 xml:space="preserve">Революции,  начавшиеся в 1989 году, были в основном </w:t>
      </w:r>
      <w:r>
        <w:rPr>
          <w:rFonts w:eastAsia="Times New Roman" w:cs="Times New Roman" w:ascii="Times New Roman" w:hAnsi="Times New Roman"/>
          <w:b/>
          <w:sz w:val="28"/>
          <w:szCs w:val="20"/>
          <w:lang w:eastAsia="ru-RU"/>
        </w:rPr>
        <w:t>мирными.</w:t>
      </w:r>
      <w:r>
        <w:rPr>
          <w:rFonts w:eastAsia="Times New Roman" w:cs="Times New Roman" w:ascii="Times New Roman" w:hAnsi="Times New Roman"/>
          <w:sz w:val="28"/>
          <w:szCs w:val="20"/>
          <w:lang w:eastAsia="ru-RU"/>
        </w:rPr>
        <w:t xml:space="preserve"> Но в ходе этих революций, тем не менее,</w:t>
      </w:r>
      <w:r>
        <w:rPr>
          <w:rFonts w:eastAsia="Times New Roman" w:cs="Times New Roman" w:ascii="Times New Roman" w:hAnsi="Times New Roman"/>
          <w:b/>
          <w:sz w:val="28"/>
          <w:szCs w:val="20"/>
          <w:lang w:eastAsia="ru-RU"/>
        </w:rPr>
        <w:t xml:space="preserve"> </w:t>
      </w:r>
      <w:r>
        <w:rPr>
          <w:rFonts w:eastAsia="Times New Roman" w:cs="Times New Roman" w:ascii="Times New Roman" w:hAnsi="Times New Roman"/>
          <w:sz w:val="28"/>
          <w:szCs w:val="20"/>
          <w:lang w:eastAsia="ru-RU"/>
        </w:rPr>
        <w:t xml:space="preserve">возникли конфликты. Одним из источников конфликтов стали межнациональные противоречия. Чехам и словакам удалось уладить конфликт мирно, и с   января 1993 года на месте Чехословакии возникло два государства – </w:t>
      </w:r>
      <w:r>
        <w:rPr>
          <w:rFonts w:eastAsia="Times New Roman" w:cs="Times New Roman" w:ascii="Times New Roman" w:hAnsi="Times New Roman"/>
          <w:i/>
          <w:sz w:val="28"/>
          <w:szCs w:val="20"/>
          <w:lang w:eastAsia="ru-RU"/>
        </w:rPr>
        <w:t>Чехия</w:t>
      </w:r>
      <w:r>
        <w:rPr>
          <w:rFonts w:eastAsia="Times New Roman" w:cs="Times New Roman" w:ascii="Times New Roman" w:hAnsi="Times New Roman"/>
          <w:sz w:val="28"/>
          <w:szCs w:val="20"/>
          <w:lang w:eastAsia="ru-RU"/>
        </w:rPr>
        <w:t xml:space="preserve"> и </w:t>
      </w:r>
      <w:r>
        <w:rPr>
          <w:rFonts w:eastAsia="Times New Roman" w:cs="Times New Roman" w:ascii="Times New Roman" w:hAnsi="Times New Roman"/>
          <w:i/>
          <w:sz w:val="28"/>
          <w:szCs w:val="20"/>
          <w:lang w:eastAsia="ru-RU"/>
        </w:rPr>
        <w:t>Словакия.</w:t>
      </w:r>
      <w:r>
        <w:rPr>
          <w:rFonts w:eastAsia="Times New Roman" w:cs="Times New Roman" w:ascii="Times New Roman" w:hAnsi="Times New Roman"/>
          <w:sz w:val="28"/>
          <w:szCs w:val="20"/>
          <w:lang w:eastAsia="ru-RU"/>
        </w:rPr>
        <w:t xml:space="preserve"> Конфликт же между народами Югославии принял вооруженный характер. Летом 1991 Югославия начала разваливаться. Из нее вышли и провозгласили свою независимость </w:t>
      </w:r>
      <w:r>
        <w:rPr>
          <w:rFonts w:eastAsia="Times New Roman" w:cs="Times New Roman" w:ascii="Times New Roman" w:hAnsi="Times New Roman"/>
          <w:i/>
          <w:sz w:val="28"/>
          <w:szCs w:val="20"/>
          <w:lang w:eastAsia="ru-RU"/>
        </w:rPr>
        <w:t>Словения, Хорватия</w:t>
      </w:r>
      <w:r>
        <w:rPr>
          <w:rFonts w:eastAsia="Times New Roman" w:cs="Times New Roman" w:ascii="Times New Roman" w:hAnsi="Times New Roman"/>
          <w:sz w:val="28"/>
          <w:szCs w:val="20"/>
          <w:lang w:eastAsia="ru-RU"/>
        </w:rPr>
        <w:t xml:space="preserve">, </w:t>
      </w:r>
      <w:r>
        <w:rPr>
          <w:rFonts w:eastAsia="Times New Roman" w:cs="Times New Roman" w:ascii="Times New Roman" w:hAnsi="Times New Roman"/>
          <w:i/>
          <w:sz w:val="28"/>
          <w:szCs w:val="20"/>
          <w:lang w:eastAsia="ru-RU"/>
        </w:rPr>
        <w:t>Босния</w:t>
      </w:r>
      <w:r>
        <w:rPr>
          <w:rFonts w:eastAsia="Times New Roman" w:cs="Times New Roman" w:ascii="Times New Roman" w:hAnsi="Times New Roman"/>
          <w:sz w:val="28"/>
          <w:szCs w:val="20"/>
          <w:lang w:eastAsia="ru-RU"/>
        </w:rPr>
        <w:t xml:space="preserve"> и </w:t>
      </w:r>
      <w:r>
        <w:rPr>
          <w:rFonts w:eastAsia="Times New Roman" w:cs="Times New Roman" w:ascii="Times New Roman" w:hAnsi="Times New Roman"/>
          <w:i/>
          <w:sz w:val="28"/>
          <w:szCs w:val="20"/>
          <w:lang w:eastAsia="ru-RU"/>
        </w:rPr>
        <w:t>Герцеговина,</w:t>
      </w:r>
      <w:r>
        <w:rPr>
          <w:rFonts w:eastAsia="Times New Roman" w:cs="Times New Roman" w:ascii="Times New Roman" w:hAnsi="Times New Roman"/>
          <w:sz w:val="28"/>
          <w:szCs w:val="20"/>
          <w:lang w:eastAsia="ru-RU"/>
        </w:rPr>
        <w:t xml:space="preserve"> </w:t>
      </w:r>
      <w:r>
        <w:rPr>
          <w:rFonts w:eastAsia="Times New Roman" w:cs="Times New Roman" w:ascii="Times New Roman" w:hAnsi="Times New Roman"/>
          <w:i/>
          <w:sz w:val="28"/>
          <w:szCs w:val="20"/>
          <w:lang w:eastAsia="ru-RU"/>
        </w:rPr>
        <w:t>Македония.</w:t>
      </w:r>
      <w:r>
        <w:rPr>
          <w:rFonts w:eastAsia="Times New Roman" w:cs="Times New Roman" w:ascii="Times New Roman" w:hAnsi="Times New Roman"/>
          <w:sz w:val="28"/>
          <w:szCs w:val="20"/>
          <w:lang w:eastAsia="ru-RU"/>
        </w:rPr>
        <w:t xml:space="preserve"> В составе Югославии остались республики </w:t>
      </w:r>
      <w:r>
        <w:rPr>
          <w:rFonts w:eastAsia="Times New Roman" w:cs="Times New Roman" w:ascii="Times New Roman" w:hAnsi="Times New Roman"/>
          <w:i/>
          <w:sz w:val="28"/>
          <w:szCs w:val="20"/>
          <w:lang w:eastAsia="ru-RU"/>
        </w:rPr>
        <w:t>Сербия</w:t>
      </w:r>
      <w:r>
        <w:rPr>
          <w:rFonts w:eastAsia="Times New Roman" w:cs="Times New Roman" w:ascii="Times New Roman" w:hAnsi="Times New Roman"/>
          <w:sz w:val="28"/>
          <w:szCs w:val="20"/>
          <w:lang w:eastAsia="ru-RU"/>
        </w:rPr>
        <w:t xml:space="preserve"> и </w:t>
      </w:r>
      <w:r>
        <w:rPr>
          <w:rFonts w:eastAsia="Times New Roman" w:cs="Times New Roman" w:ascii="Times New Roman" w:hAnsi="Times New Roman"/>
          <w:i/>
          <w:sz w:val="28"/>
          <w:szCs w:val="20"/>
          <w:lang w:eastAsia="ru-RU"/>
        </w:rPr>
        <w:t>Черногория.</w:t>
      </w:r>
      <w:r>
        <w:rPr>
          <w:rFonts w:eastAsia="Times New Roman" w:cs="Times New Roman" w:ascii="Times New Roman" w:hAnsi="Times New Roman"/>
          <w:sz w:val="28"/>
          <w:szCs w:val="20"/>
          <w:lang w:eastAsia="ru-RU"/>
        </w:rPr>
        <w:t xml:space="preserve"> Но в момент отделения Хорватии, Боснии и Герцеговины жившие там сербы заявили о своем стремлении выделиться из них и присоединиться к Сербии. Конфликт принял </w:t>
      </w:r>
      <w:r>
        <w:rPr>
          <w:rFonts w:eastAsia="Times New Roman" w:cs="Times New Roman" w:ascii="Times New Roman" w:hAnsi="Times New Roman"/>
          <w:i/>
          <w:sz w:val="28"/>
          <w:szCs w:val="20"/>
          <w:lang w:eastAsia="ru-RU"/>
        </w:rPr>
        <w:t>вооруженный характер</w:t>
      </w:r>
      <w:r>
        <w:rPr>
          <w:rFonts w:eastAsia="Times New Roman" w:cs="Times New Roman" w:ascii="Times New Roman" w:hAnsi="Times New Roman"/>
          <w:sz w:val="28"/>
          <w:szCs w:val="20"/>
          <w:lang w:eastAsia="ru-RU"/>
        </w:rPr>
        <w:t>. В ходе него проводились «этнические чистки», выселение с захваченных территорий других народов. К началу 1996 года в этом конфликте погибло более 250 тысяч человек. В Европе это самый кровавый конфликт после Второй мировой войны.</w:t>
        <w:tab/>
        <w:tab/>
        <w:tab/>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Конституционные изменения в системе органов государственной власти  выразились в замене президентов (НРБ, СРР) президиумами (ГДР), государственными советами.</w:t>
        <w:tab/>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 xml:space="preserve">В течение 1989 г., особенно в последние месяцы, в странах Центральной и Восточной Европы произошли важные революционные события, положившие начало длительному периоду глубоких общественно-экономических и политических перемен, которые по масштабу этих перемен носят характер демократических революций.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i/>
          <w:sz w:val="28"/>
          <w:szCs w:val="20"/>
          <w:lang w:eastAsia="ru-RU"/>
        </w:rPr>
        <w:t>Отличительной особенностью</w:t>
      </w:r>
      <w:r>
        <w:rPr>
          <w:rFonts w:eastAsia="Times New Roman" w:cs="Times New Roman" w:ascii="Times New Roman" w:hAnsi="Times New Roman"/>
          <w:sz w:val="28"/>
          <w:szCs w:val="20"/>
          <w:lang w:eastAsia="ru-RU"/>
        </w:rPr>
        <w:t xml:space="preserve"> этих революций в большинстве стран: Польше, Венгрии, Югославии, Чехословакии был их мирный характер. Проявлялись тенденции к самореформированию коммунистических партий путем уступок демократическому движению, провозглашению ими новых лозунгов и концепций.</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В Польше, где революционные события нарастали с начала 80-х гг., а правящие круги вынуждены были идти на уступки оппозиции.</w:t>
        <w:tab/>
        <w:t xml:space="preserve"> Наиболее главной и мирной стала  венгерская революция в силу постепенного назревания здесь кризисных явлений, неудавшегося революционного выступления 1956 г. и последовавшего за ним более чем тридцатилетнего периода поисков выхода из политического тупика с помощью относительной либерализации политического режима.</w:t>
        <w:tab/>
        <w:tab/>
        <w:t>Определенным «амортизатором» крайнего обострения обстановки стали и события 1968 г. в Чехословакии, когда была сделана попытка качественно изменить тоталитарную систему, сохранив при этом тоталитарный характер развития. В декабре 1989 г. правящая партия отказывается от монополии на власть. Создается федеральное право национального согласия.</w:t>
        <w:tab/>
        <w:tab/>
        <w:tab/>
        <w:tab/>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В 1953 г в ГДР произошло открытое антиправительственное выступление, подавленное с помощью советских войск. На первых свободных выборах в ГДР в марте 1990 г. победу одержала оппозиция (ХДС, Демократическое движение и др.). В 1990 г. в Румынии  Фронт национального спасения возглавил восстание народа против авторитарно-деспотического режима Н.Чаушеску (декабрь 1989 г.- казнен вместе с президентом).</w:t>
        <w:tab/>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Таким образом, в начале 90-х гг. в восточноевропейских странах развернулся процесс по разработке новых конституций (либо подвергались существенным изменениям и дополнениям старые). Так, в 1991 г. была принята новая Конституция Республики Болгария (бывшей БНР). В соответствии с изменениями и дополнениями, внесенными в 1989 и 1992 гг. в старую Конституцию Польши  конституционными Законами о взаимоотношениях между законодательной и исполнительной властями Республика Польша и о территориальном самоуправлении, была создана фактически новая Конституция страны. В ноябре 1991 г. была принята новая Конституция Румынии. Раздел Чехословакии в июле 1992 г. привел к одобрению в сентябре 1992 г. новой Конституции Словакии, а в декабре того же года – Конституции Чешской Республики, составной частью которой осталась, однако принятая ранее Федеральным Собранием Чехословакии «Декларация основных прав и свобод». Неоднократно менялась и Конституция бывшей Союзной Республики Югославии 1992 г.</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i/>
          <w:sz w:val="28"/>
          <w:szCs w:val="20"/>
          <w:lang w:eastAsia="ru-RU"/>
        </w:rPr>
      </w:pPr>
      <w:r>
        <w:rPr>
          <w:rFonts w:eastAsia="Times New Roman" w:cs="Times New Roman" w:ascii="Times New Roman" w:hAnsi="Times New Roman"/>
          <w:sz w:val="28"/>
          <w:szCs w:val="20"/>
          <w:lang w:eastAsia="ru-RU"/>
        </w:rPr>
        <w:t xml:space="preserve">Все конституции, воспринявшие с учетом собственного опыта общечеловеческие демократические ценности, изменили не только названия государств, но и сущность общественного и политического строя. Таким образом, полагаем возможным говорить об </w:t>
      </w:r>
      <w:r>
        <w:rPr>
          <w:rFonts w:eastAsia="Times New Roman" w:cs="Times New Roman" w:ascii="Times New Roman" w:hAnsi="Times New Roman"/>
          <w:i/>
          <w:sz w:val="28"/>
          <w:szCs w:val="20"/>
          <w:lang w:eastAsia="ru-RU"/>
        </w:rPr>
        <w:t xml:space="preserve">эволюции конституционных основ государственной организации, </w:t>
      </w:r>
      <w:r>
        <w:rPr>
          <w:rFonts w:eastAsia="Times New Roman" w:cs="Times New Roman" w:ascii="Times New Roman" w:hAnsi="Times New Roman"/>
          <w:sz w:val="28"/>
          <w:szCs w:val="20"/>
          <w:lang w:eastAsia="ru-RU"/>
        </w:rPr>
        <w:t>которая выразилась в следующем:</w:t>
      </w:r>
      <w:r>
        <w:rPr>
          <w:rFonts w:eastAsia="Times New Roman" w:cs="Times New Roman" w:ascii="Times New Roman" w:hAnsi="Times New Roman"/>
          <w:i/>
          <w:sz w:val="28"/>
          <w:szCs w:val="20"/>
          <w:lang w:eastAsia="ru-RU"/>
        </w:rPr>
        <w:t xml:space="preserve"> </w:t>
      </w:r>
    </w:p>
    <w:p>
      <w:pPr>
        <w:pStyle w:val="Normal"/>
        <w:numPr>
          <w:ilvl w:val="0"/>
          <w:numId w:val="24"/>
        </w:numP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Признание принципа разделения властей  на законодательную, исполнительную и судебную;</w:t>
      </w:r>
    </w:p>
    <w:p>
      <w:pPr>
        <w:pStyle w:val="Normal"/>
        <w:numPr>
          <w:ilvl w:val="0"/>
          <w:numId w:val="24"/>
        </w:numP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Возврат к государственным институтам, существовавшим в той или иной стране прежде (восстановление Сената  и президентуры в Польше; Сената в Румынии; института местного самоуправления в национальных формах и др.);</w:t>
      </w:r>
    </w:p>
    <w:p>
      <w:pPr>
        <w:pStyle w:val="Normal"/>
        <w:numPr>
          <w:ilvl w:val="0"/>
          <w:numId w:val="24"/>
        </w:numP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Представительные учреждения и прежде всего высшие  их звенья занимают важное место в системе государственных органов, обладающих широкими нормотворческими полномочиями и реальными возможностями влияния на политику в области управления;</w:t>
      </w:r>
    </w:p>
    <w:p>
      <w:pPr>
        <w:pStyle w:val="Normal"/>
        <w:numPr>
          <w:ilvl w:val="0"/>
          <w:numId w:val="24"/>
        </w:numPr>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 xml:space="preserve">Восстановлена двухпалатная парламентская система (Сейм и Сенат в Польше; Палата депутатов и Сенат в Румынии и др.). Практика функционирования восточноевропейских парламентов свидетельствует, что они превращаются в центры принятия законодательных и других важнейших государственных решений, ведут интенсивную как законодательную, так и контрольную деятельность.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 xml:space="preserve">Все конституции центрально- и восточноевропейских стран предусматривают ту или иную форму импичмента президента за нарушение конституции или уголовного закона.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При анализе конституционных прав и ограничений президента следует, однако, учитывать, что реальный объем его полномочий зависит не столько от предписаний конституции, сколько от расстановки социально-политических сил в стране, уровня политической стабильности и прочее.</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 xml:space="preserve">Почти во всех конституциях закреплялась унитарная форма административно-политического устройства (кроме Югославии и Чехословакии). Между тем постсоциалистические конституции не сняли с повестки дня проблем национальных противоречий и местного сепаратизма.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 xml:space="preserve">Широкий перечень прав и свобод граждан в восточноевропейских конституциях  вытекает из общей концепции правового государства и государственной власти, связанной правом, признающей и гарантирующей права человека, равную ответственность перед законом, независимость судей, осуществляющие правосудие надлежащим судом и др. Перечни прав и свобод граждан в этих конституциях были приведены в соответствие с общепризнанными международными пактами о правах человека.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 xml:space="preserve">В перечне прав и свобод особое место отводится социально-экономическим и культурным права граждан.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 xml:space="preserve">В конституциях нашло закрепление «третье поколение» прав, имеющих коллективных характер: право на мир, на охрану благоприятной окружающей среды и культурного наследия и др. </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t>Примечательной чертой всех постсоциалистических конституций являе6тся закрепление в них положений о создании специальных правовых механизмов, призванных осуществлять надзор за соблюдением прав и свобод. В большинстве стран главным органом в этом механизме стал Конституционный суд.</w:t>
      </w:r>
    </w:p>
    <w:p>
      <w:pPr>
        <w:pStyle w:val="Normal"/>
        <w:tabs>
          <w:tab w:val="clear" w:pos="708"/>
          <w:tab w:val="left" w:pos="426" w:leader="none"/>
        </w:tabs>
        <w:spacing w:lineRule="auto" w:line="240" w:before="0" w:after="0"/>
        <w:ind w:firstLine="567" w:start="-567" w:end="0"/>
        <w:jc w:val="both"/>
        <w:rPr>
          <w:rFonts w:ascii="Times New Roman" w:hAnsi="Times New Roman" w:eastAsia="Times New Roman" w:cs="Times New Roman"/>
          <w:i/>
          <w:sz w:val="28"/>
          <w:szCs w:val="20"/>
          <w:lang w:eastAsia="ru-RU"/>
        </w:rPr>
      </w:pPr>
      <w:r>
        <w:rPr>
          <w:rFonts w:eastAsia="Times New Roman" w:cs="Times New Roman" w:ascii="Times New Roman" w:hAnsi="Times New Roman"/>
          <w:i/>
          <w:sz w:val="28"/>
          <w:szCs w:val="20"/>
          <w:lang w:eastAsia="ru-RU"/>
        </w:rPr>
        <w:t xml:space="preserve">Таким образом, в первой трети ХХ века происходило становление национальных государств в Центральной и Юго-Восточной Европе, ставших следствием революционных событий, непосредственно связанных с Первой мировой войной и распадом колониальных империй. Революционные события 40-х гг. ХХ в. в данных странах также проходили в экстремальных условиях, вызванных войной, экономической разрухой, деморализацией общества. Эти революции выросли из движения сопротивления европейских народов немецкому или итальянскому фашизму, а также были направлены против антинародных реакционных сил, которые сотрудничали с нацистскими оккупантами. Общей для всех этих революций была международная обстановка, в которой они происходили. Процесс становления в странах Центральной и Юго-Восточной Европы сталинской модели социализма был прерван революционными преобразованиями кон. 80-х-начала 90-х гг., предопределивших крах тоталитарных режимов и последующей эволюции государственно-правового уклада. Стратегической целью для стран Центральной и Восточной Европы является создание всех необходимых предпосылок для интеграции в Европейский Союз (ЕС). </w:t>
      </w:r>
    </w:p>
    <w:p>
      <w:pPr>
        <w:pStyle w:val="Style19"/>
        <w:tabs>
          <w:tab w:val="clear" w:pos="708"/>
          <w:tab w:val="left" w:pos="426" w:leader="none"/>
        </w:tabs>
        <w:spacing w:lineRule="auto" w:line="240" w:before="0" w:after="0"/>
        <w:ind w:firstLine="567" w:start="-567" w:end="0"/>
        <w:rPr>
          <w:color w:val="000000"/>
        </w:rPr>
      </w:pPr>
      <w:r>
        <w:rPr>
          <w:rFonts w:eastAsia="Times New Roman" w:cs="Times New Roman" w:ascii="Times New Roman" w:hAnsi="Times New Roman"/>
          <w:i/>
          <w:color w:val="000000"/>
          <w:sz w:val="28"/>
          <w:szCs w:val="20"/>
          <w:lang w:eastAsia="ru-RU"/>
        </w:rPr>
      </w:r>
    </w:p>
    <w:p>
      <w:pPr>
        <w:pStyle w:val="Style19"/>
        <w:tabs>
          <w:tab w:val="clear" w:pos="708"/>
          <w:tab w:val="left" w:pos="426" w:leader="none"/>
        </w:tabs>
        <w:spacing w:lineRule="auto" w:line="240" w:before="0" w:after="0"/>
        <w:ind w:firstLine="567" w:start="-567" w:end="0"/>
        <w:rPr>
          <w:color w:val="000000"/>
        </w:rPr>
      </w:pPr>
      <w:r>
        <w:rPr>
          <w:color w:val="000000"/>
        </w:rPr>
      </w:r>
    </w:p>
    <w:p>
      <w:pPr>
        <w:pStyle w:val="Style18"/>
        <w:tabs>
          <w:tab w:val="clear" w:pos="708"/>
          <w:tab w:val="left" w:pos="426" w:leader="none"/>
        </w:tabs>
        <w:spacing w:lineRule="auto" w:line="240" w:before="0" w:after="0"/>
        <w:ind w:firstLine="567" w:start="-567" w:end="0"/>
        <w:rPr>
          <w:color w:val="000000"/>
        </w:rPr>
      </w:pPr>
      <w:r>
        <w:rPr>
          <w:color w:val="000000"/>
        </w:rPr>
      </w:r>
    </w:p>
    <w:p>
      <w:pPr>
        <w:pStyle w:val="Style19"/>
        <w:spacing w:before="120" w:after="120"/>
        <w:rPr/>
      </w:pPr>
      <w:r>
        <w:rPr>
          <w:b w:val="false"/>
          <w:vanish/>
          <w:color w:val="000000"/>
          <w:sz w:val="28"/>
          <w:szCs w:val="28"/>
        </w:rPr>
      </w:r>
      <w:bookmarkStart w:id="5" w:name="_PictureBullets"/>
      <w:bookmarkEnd w:id="5"/>
    </w:p>
    <w:sectPr>
      <w:headerReference w:type="default" r:id="rId4"/>
      <w:headerReference w:type="first" r:id="rId5"/>
      <w:footerReference w:type="default" r:id="rId6"/>
      <w:footerReference w:type="first" r:id="rId7"/>
      <w:type w:val="nextPage"/>
      <w:pgSz w:w="11906" w:h="16838"/>
      <w:pgMar w:left="1701" w:right="851" w:gutter="0" w:header="142" w:top="1134" w:footer="142"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Times New Roman">
    <w:charset w:val="cc"/>
    <w:family w:val="roman"/>
    <w:pitch w:val="variable"/>
  </w:font>
  <w:font w:name="Symbol">
    <w:charset w:val="02"/>
    <w:family w:val="decorative"/>
    <w:pitch w:val="variable"/>
  </w:font>
  <w:font w:name="Courier New">
    <w:charset w:val="00"/>
    <w:family w:val="modern"/>
    <w:pitch w:val="default"/>
  </w:font>
  <w:font w:name="Wingdings">
    <w:charset w:val="00"/>
    <w:family w:val="decorative"/>
    <w:pitch w:val="variable"/>
  </w:font>
  <w:font w:name="Tahoma">
    <w:charset w:val="00"/>
    <w:family w:val="swiss"/>
    <w:pitch w:val="variable"/>
  </w:font>
  <w:font w:name="Verdana">
    <w:charset w:val="00"/>
    <w:family w:val="swiss"/>
    <w:pitch w:val="variable"/>
  </w:font>
  <w:font w:name="Arial Black">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end="360"/>
      <w:rPr/>
    </w:pPr>
    <w:r>
      <w:rPr/>
    </w:r>
    <w:r>
      <mc:AlternateContent>
        <mc:Choice Requires="wps">
          <w:drawing>
            <wp:anchor distT="0" distB="0" distL="0" distR="0" simplePos="0" relativeHeight="323" behindDoc="0" locked="0" layoutInCell="0" allowOverlap="1">
              <wp:simplePos x="0" y="0"/>
              <wp:positionH relativeFrom="margin">
                <wp:align>right</wp:align>
              </wp:positionH>
              <wp:positionV relativeFrom="paragraph">
                <wp:posOffset>635</wp:posOffset>
              </wp:positionV>
              <wp:extent cx="212725" cy="170815"/>
              <wp:effectExtent l="0" t="0" r="0" b="0"/>
              <wp:wrapSquare wrapText="bothSides"/>
              <wp:docPr id="14" name="Врезка10"/>
              <a:graphic xmlns:a="http://schemas.openxmlformats.org/drawingml/2006/main">
                <a:graphicData uri="http://schemas.microsoft.com/office/word/2010/wordprocessingShape">
                  <wps:wsp>
                    <wps:cNvSpPr txBox="1"/>
                    <wps:spPr>
                      <a:xfrm>
                        <a:off x="0" y="0"/>
                        <a:ext cx="212725" cy="170815"/>
                      </a:xfrm>
                      <a:prstGeom prst="rect"/>
                      <a:solidFill>
                        <a:srgbClr val="FFFFFF">
                          <a:alpha val="0"/>
                        </a:srgbClr>
                      </a:solidFill>
                    </wps:spPr>
                    <wps:txbx>
                      <w:txbx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322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6.75pt;height:13.45pt;mso-wrap-distance-left:0pt;mso-wrap-distance-right:0pt;mso-wrap-distance-top:0pt;mso-wrap-distance-bottom:0pt;margin-top:0.05pt;mso-position-vertical-relative:text;margin-left:450.95pt;mso-position-horizontal:right;mso-position-horizontal-relative:margin">
              <v:fill opacity="0f"/>
              <v:textbox inset="0in,0in,0in,0in">
                <w:txbx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322</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0"/>
      <w:jc w:val="center"/>
      <w:rPr>
        <w:color w:val="008000"/>
        <w:sz w:val="28"/>
        <w:szCs w:val="28"/>
      </w:rPr>
    </w:pPr>
    <w:r>
      <w:rPr>
        <w:color w:val="008000"/>
        <w:sz w:val="28"/>
        <w:szCs w:val="28"/>
      </w:rPr>
      <w:t>Управление дистанционного обучения и повышения квалификации</w:t>
    </w:r>
  </w:p>
  <w:p>
    <w:pPr>
      <w:pStyle w:val="Header"/>
      <w:spacing w:lineRule="auto" w:line="240" w:before="0" w:after="0"/>
      <w:jc w:val="center"/>
      <w:rPr>
        <w:color w:val="008000"/>
        <w:sz w:val="16"/>
        <w:szCs w:val="16"/>
      </w:rPr>
    </w:pPr>
    <w:r>
      <w:rPr>
        <w:color w:val="008000"/>
        <w:sz w:val="16"/>
        <w:szCs w:val="16"/>
      </w:rPr>
      <w:t>____________________________________________________________________________________________________________</w:t>
    </w:r>
  </w:p>
  <w:p>
    <w:pPr>
      <w:pStyle w:val="Header"/>
      <w:spacing w:lineRule="auto" w:line="240" w:before="0" w:after="0"/>
      <w:jc w:val="center"/>
      <w:rPr>
        <w:color w:val="008000"/>
        <w:sz w:val="28"/>
        <w:szCs w:val="28"/>
      </w:rPr>
    </w:pPr>
    <w:r>
      <w:rPr>
        <w:color w:val="008000"/>
        <w:sz w:val="28"/>
        <w:szCs w:val="28"/>
      </w:rPr>
      <w:t>История государства и права зарубежных стран</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1080"/>
        </w:tabs>
        <w:ind w:start="1080" w:hanging="360"/>
      </w:pPr>
      <w:rPr>
        <w:rFonts w:ascii="Symbol" w:hAnsi="Symbol" w:cs="Symbol" w:hint="default"/>
      </w:rPr>
    </w:lvl>
  </w:abstractNum>
  <w:abstractNum w:abstractNumId="3">
    <w:lvl w:ilvl="0">
      <w:start w:val="1"/>
      <w:numFmt w:val="bullet"/>
      <w:lvlText w:val=""/>
      <w:lvlJc w:val="start"/>
      <w:pPr>
        <w:tabs>
          <w:tab w:val="num" w:pos="1080"/>
        </w:tabs>
        <w:ind w:start="1080" w:hanging="360"/>
      </w:pPr>
      <w:rPr>
        <w:rFonts w:ascii="Symbol" w:hAnsi="Symbol" w:cs="Symbol" w:hint="default"/>
      </w:rPr>
    </w:lvl>
  </w:abstractNum>
  <w:abstractNum w:abstractNumId="4">
    <w:lvl w:ilvl="0">
      <w:start w:val="1"/>
      <w:numFmt w:val="bullet"/>
      <w:lvlText w:val=""/>
      <w:lvlJc w:val="start"/>
      <w:pPr>
        <w:tabs>
          <w:tab w:val="num" w:pos="1400"/>
        </w:tabs>
        <w:ind w:start="1400" w:hanging="360"/>
      </w:pPr>
      <w:rPr>
        <w:rFonts w:ascii="Symbol" w:hAnsi="Symbol" w:cs="Symbol" w:hint="default"/>
      </w:rPr>
    </w:lvl>
  </w:abstractNum>
  <w:abstractNum w:abstractNumId="5">
    <w:lvl w:ilvl="0">
      <w:start w:val="1"/>
      <w:numFmt w:val="bullet"/>
      <w:lvlText w:val=""/>
      <w:lvlJc w:val="start"/>
      <w:pPr>
        <w:tabs>
          <w:tab w:val="num" w:pos="864"/>
        </w:tabs>
        <w:ind w:start="864" w:hanging="360"/>
      </w:pPr>
      <w:rPr>
        <w:rFonts w:ascii="Symbol" w:hAnsi="Symbol" w:cs="Symbol" w:hint="default"/>
      </w:rPr>
    </w:lvl>
  </w:abstractNum>
  <w:abstractNum w:abstractNumId="6">
    <w:lvl w:ilvl="0">
      <w:start w:val="1"/>
      <w:numFmt w:val="bullet"/>
      <w:lvlText w:val=""/>
      <w:lvlJc w:val="start"/>
      <w:pPr>
        <w:tabs>
          <w:tab w:val="num" w:pos="1400"/>
        </w:tabs>
        <w:ind w:start="1400" w:hanging="360"/>
      </w:pPr>
      <w:rPr>
        <w:rFonts w:ascii="Symbol" w:hAnsi="Symbol" w:cs="Symbol" w:hint="default"/>
      </w:rPr>
    </w:lvl>
  </w:abstractNum>
  <w:abstractNum w:abstractNumId="7">
    <w:lvl w:ilvl="0">
      <w:start w:val="1"/>
      <w:numFmt w:val="decimal"/>
      <w:lvlText w:val="%1)"/>
      <w:lvlJc w:val="start"/>
      <w:pPr>
        <w:tabs>
          <w:tab w:val="num" w:pos="245"/>
        </w:tabs>
        <w:ind w:start="0" w:hanging="0"/>
      </w:pPr>
      <w:rPr>
        <w:rFonts w:ascii="Times New Roman" w:hAnsi="Times New Roman" w:cs="Times New Roman"/>
      </w:rPr>
    </w:lvl>
  </w:abstractNum>
  <w:abstractNum w:abstractNumId="8">
    <w:lvl w:ilvl="0">
      <w:start w:val="1"/>
      <w:numFmt w:val="bullet"/>
      <w:lvlText w:val=""/>
      <w:lvlJc w:val="start"/>
      <w:pPr>
        <w:tabs>
          <w:tab w:val="num" w:pos="900"/>
        </w:tabs>
        <w:ind w:start="900" w:hanging="360"/>
      </w:pPr>
      <w:rPr>
        <w:rFonts w:ascii="Symbol" w:hAnsi="Symbol" w:cs="Symbol" w:hint="default"/>
      </w:rPr>
    </w:lvl>
  </w:abstractNum>
  <w:abstractNum w:abstractNumId="9">
    <w:lvl w:ilvl="0">
      <w:start w:val="1"/>
      <w:numFmt w:val="decimal"/>
      <w:lvlText w:val="%1)"/>
      <w:lvlJc w:val="start"/>
      <w:pPr>
        <w:tabs>
          <w:tab w:val="num" w:pos="254"/>
        </w:tabs>
        <w:ind w:start="1800" w:hanging="0"/>
      </w:pPr>
      <w:rPr>
        <w:rFonts w:ascii="Times New Roman" w:hAnsi="Times New Roman" w:cs="Times New Roman"/>
      </w:rPr>
    </w:lvl>
  </w:abstractNum>
  <w:abstractNum w:abstractNumId="10">
    <w:lvl w:ilvl="0">
      <w:start w:val="1"/>
      <w:numFmt w:val="decimal"/>
      <w:lvlText w:val="%1."/>
      <w:lvlJc w:val="start"/>
      <w:pPr>
        <w:tabs>
          <w:tab w:val="num" w:pos="720"/>
        </w:tabs>
        <w:ind w:start="720" w:hanging="360"/>
      </w:pPr>
      <w:rPr/>
    </w:lvl>
  </w:abstractNum>
  <w:abstractNum w:abstractNumId="11">
    <w:lvl w:ilvl="0">
      <w:start w:val="1"/>
      <w:numFmt w:val="bullet"/>
      <w:lvlText w:val=""/>
      <w:lvlJc w:val="start"/>
      <w:pPr>
        <w:tabs>
          <w:tab w:val="num" w:pos="1080"/>
        </w:tabs>
        <w:ind w:start="1080" w:hanging="360"/>
      </w:pPr>
      <w:rPr>
        <w:rFonts w:ascii="Symbol" w:hAnsi="Symbol" w:cs="Symbol" w:hint="default"/>
      </w:rPr>
    </w:lvl>
  </w:abstractNum>
  <w:abstractNum w:abstractNumId="12">
    <w:lvl w:ilvl="0">
      <w:start w:val="1"/>
      <w:numFmt w:val="bullet"/>
      <w:lvlText w:val=""/>
      <w:lvlJc w:val="start"/>
      <w:pPr>
        <w:tabs>
          <w:tab w:val="num" w:pos="1400"/>
        </w:tabs>
        <w:ind w:start="1400" w:hanging="360"/>
      </w:pPr>
      <w:rPr>
        <w:rFonts w:ascii="Symbol" w:hAnsi="Symbol" w:cs="Symbol" w:hint="default"/>
      </w:rPr>
    </w:lvl>
  </w:abstractNum>
  <w:abstractNum w:abstractNumId="13">
    <w:lvl w:ilvl="0">
      <w:start w:val="1"/>
      <w:numFmt w:val="bullet"/>
      <w:lvlText w:val=""/>
      <w:lvlJc w:val="start"/>
      <w:pPr>
        <w:tabs>
          <w:tab w:val="num" w:pos="540"/>
        </w:tabs>
        <w:ind w:start="54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6">
    <w:lvl w:ilvl="0">
      <w:start w:val="1"/>
      <w:numFmt w:val="bullet"/>
      <w:lvlText w:val=""/>
      <w:lvlJc w:val="start"/>
      <w:pPr>
        <w:tabs>
          <w:tab w:val="num" w:pos="1080"/>
        </w:tabs>
        <w:ind w:start="1080" w:hanging="360"/>
      </w:pPr>
      <w:rPr>
        <w:rFonts w:ascii="Symbol" w:hAnsi="Symbol" w:cs="Symbol" w:hint="default"/>
      </w:rPr>
    </w:lvl>
  </w:abstractNum>
  <w:abstractNum w:abstractNumId="17">
    <w:lvl w:ilvl="0">
      <w:start w:val="1"/>
      <w:numFmt w:val="bullet"/>
      <w:lvlText w:val=""/>
      <w:lvlJc w:val="start"/>
      <w:pPr>
        <w:tabs>
          <w:tab w:val="num" w:pos="1080"/>
        </w:tabs>
        <w:ind w:start="1080" w:hanging="360"/>
      </w:pPr>
      <w:rPr>
        <w:rFonts w:ascii="Symbol" w:hAnsi="Symbol" w:cs="Symbol" w:hint="default"/>
      </w:rPr>
    </w:lvl>
  </w:abstractNum>
  <w:abstractNum w:abstractNumId="18">
    <w:lvl w:ilvl="0">
      <w:start w:val="1"/>
      <w:numFmt w:val="bullet"/>
      <w:lvlText w:val=""/>
      <w:lvlJc w:val="start"/>
      <w:pPr>
        <w:tabs>
          <w:tab w:val="num" w:pos="1400"/>
        </w:tabs>
        <w:ind w:start="1400" w:hanging="360"/>
      </w:pPr>
      <w:rPr>
        <w:rFonts w:ascii="Symbol" w:hAnsi="Symbol" w:cs="Symbol" w:hint="default"/>
      </w:rPr>
    </w:lvl>
  </w:abstractNum>
  <w:abstractNum w:abstractNumId="19">
    <w:lvl w:ilvl="0">
      <w:start w:val="1"/>
      <w:numFmt w:val="decimal"/>
      <w:lvlText w:val="%1."/>
      <w:lvlJc w:val="start"/>
      <w:pPr>
        <w:tabs>
          <w:tab w:val="num" w:pos="720"/>
        </w:tabs>
        <w:ind w:start="720" w:hanging="360"/>
      </w:pPr>
      <w:rPr/>
    </w:lvl>
  </w:abstractNum>
  <w:abstractNum w:abstractNumId="20">
    <w:lvl w:ilvl="0">
      <w:start w:val="1"/>
      <w:numFmt w:val="bullet"/>
      <w:lvlText w:val=""/>
      <w:lvlJc w:val="start"/>
      <w:pPr>
        <w:tabs>
          <w:tab w:val="num" w:pos="1400"/>
        </w:tabs>
        <w:ind w:start="1400" w:hanging="360"/>
      </w:pPr>
      <w:rPr>
        <w:rFonts w:ascii="Symbol" w:hAnsi="Symbol" w:cs="Symbol" w:hint="default"/>
      </w:rPr>
    </w:lvl>
  </w:abstractNum>
  <w:abstractNum w:abstractNumId="21">
    <w:lvl w:ilvl="0">
      <w:start w:val="1"/>
      <w:numFmt w:val="bullet"/>
      <w:lvlText w:val=""/>
      <w:lvlJc w:val="start"/>
      <w:pPr>
        <w:tabs>
          <w:tab w:val="num" w:pos="1260"/>
        </w:tabs>
        <w:ind w:start="1260" w:hanging="360"/>
      </w:pPr>
      <w:rPr>
        <w:rFonts w:ascii="Symbol" w:hAnsi="Symbol" w:cs="Symbol" w:hint="default"/>
      </w:rPr>
    </w:lvl>
  </w:abstractNum>
  <w:abstractNum w:abstractNumId="22">
    <w:lvl w:ilvl="0">
      <w:start w:val="1"/>
      <w:numFmt w:val="decimal"/>
      <w:lvlText w:val="%1."/>
      <w:lvlJc w:val="start"/>
      <w:pPr>
        <w:tabs>
          <w:tab w:val="num" w:pos="1494"/>
        </w:tabs>
        <w:ind w:start="1494" w:hanging="360"/>
      </w:pPr>
      <w:rPr/>
    </w:lvl>
  </w:abstractNum>
  <w:abstractNum w:abstractNumId="23">
    <w:lvl w:ilvl="0">
      <w:start w:val="2"/>
      <w:numFmt w:val="decimal"/>
      <w:lvlText w:val="%1)"/>
      <w:lvlJc w:val="start"/>
      <w:pPr>
        <w:tabs>
          <w:tab w:val="num" w:pos="240"/>
        </w:tabs>
        <w:ind w:start="0" w:hanging="0"/>
      </w:pPr>
      <w:rPr>
        <w:rFonts w:ascii="Times New Roman" w:hAnsi="Times New Roman" w:cs="Times New Roman"/>
      </w:rPr>
    </w:lvl>
  </w:abstractNum>
  <w:abstractNum w:abstractNumId="24">
    <w:lvl w:ilvl="0">
      <w:start w:val="1"/>
      <w:numFmt w:val="bullet"/>
      <w:lvlText w:val=""/>
      <w:lvlJc w:val="start"/>
      <w:pPr>
        <w:tabs>
          <w:tab w:val="num" w:pos="1287"/>
        </w:tabs>
        <w:ind w:start="1287" w:hanging="360"/>
      </w:pPr>
      <w:rPr>
        <w:rFonts w:ascii="Symbol" w:hAnsi="Symbol" w:cs="Symbol" w:hint="default"/>
      </w:rPr>
    </w:lvl>
  </w:abstractNum>
  <w:abstractNum w:abstractNumId="25">
    <w:lvl w:ilvl="0">
      <w:start w:val="6"/>
      <w:numFmt w:val="bullet"/>
      <w:lvlText w:val="-"/>
      <w:lvlJc w:val="start"/>
      <w:pPr>
        <w:tabs>
          <w:tab w:val="num" w:pos="1068"/>
        </w:tabs>
        <w:ind w:start="1068" w:hanging="360"/>
      </w:pPr>
      <w:rPr>
        <w:rFonts w:ascii="Times New Roman" w:hAnsi="Times New Roman" w:cs="Times New Roman"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8">
    <w:lvl w:ilvl="0">
      <w:numFmt w:val="bullet"/>
      <w:lvlText w:val="—"/>
      <w:lvlJc w:val="start"/>
      <w:pPr>
        <w:tabs>
          <w:tab w:val="num" w:pos="274"/>
        </w:tabs>
        <w:ind w:start="360" w:hanging="0"/>
      </w:pPr>
      <w:rPr>
        <w:rFonts w:ascii="Times New Roman" w:hAnsi="Times New Roman" w:cs="Times New Roman" w:hint="default"/>
      </w:rPr>
    </w:lvl>
  </w:abstractNum>
  <w:abstractNum w:abstractNumId="29">
    <w:lvl w:ilvl="0">
      <w:start w:val="1"/>
      <w:numFmt w:val="bullet"/>
      <w:lvlText w:val=""/>
      <w:lvlJc w:val="start"/>
      <w:pPr>
        <w:tabs>
          <w:tab w:val="num" w:pos="540"/>
        </w:tabs>
        <w:ind w:start="540" w:hanging="360"/>
      </w:pPr>
      <w:rPr>
        <w:rFonts w:ascii="Symbol" w:hAnsi="Symbol" w:cs="Symbol" w:hint="default"/>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0">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1">
    <w:lvl w:ilvl="0">
      <w:start w:val="1"/>
      <w:numFmt w:val="decimal"/>
      <w:lvlText w:val="%1."/>
      <w:lvlJc w:val="start"/>
      <w:pPr>
        <w:tabs>
          <w:tab w:val="num" w:pos="720"/>
        </w:tabs>
        <w:ind w:start="720" w:hanging="360"/>
      </w:pPr>
    </w:lvl>
    <w:lvl w:ilvl="1">
      <w:start w:val="2"/>
      <w:numFmt w:val="bullet"/>
      <w:lvlText w:val="-"/>
      <w:lvlJc w:val="start"/>
      <w:pPr>
        <w:tabs>
          <w:tab w:val="num" w:pos="1440"/>
        </w:tabs>
        <w:ind w:start="1440" w:hanging="360"/>
      </w:pPr>
      <w:rPr>
        <w:rFonts w:ascii="Times New Roman" w:hAnsi="Times New Roman" w:cs="Times New Roman" w:hint="default"/>
      </w:r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2">
    <w:lvl w:ilvl="0">
      <w:numFmt w:val="bullet"/>
      <w:lvlText w:val="•"/>
      <w:lvlJc w:val="start"/>
      <w:pPr>
        <w:tabs>
          <w:tab w:val="num" w:pos="139"/>
        </w:tabs>
        <w:ind w:start="0" w:hanging="0"/>
      </w:pPr>
      <w:rPr>
        <w:rFonts w:ascii="Times New Roman" w:hAnsi="Times New Roman" w:cs="Times New Roman"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9"/>
    <w:lvlOverride w:ilvl="0">
      <w:startOverride w:val="1"/>
    </w:lvlOverride>
  </w:num>
  <w:num w:numId="34">
    <w:abstractNumId w:val="23"/>
    <w:lvlOverride w:ilvl="0">
      <w:startOverride w:val="2"/>
    </w:lvlOverride>
  </w:num>
  <w:num w:numId="35">
    <w:abstractNumId w:val="7"/>
    <w:lvlOverride w:ilvl="0">
      <w:startOverride w:val="1"/>
    </w:lvlOverride>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bidi w:val="0"/>
      <w:spacing w:lineRule="auto" w:line="276" w:before="0" w:after="200"/>
    </w:pPr>
    <w:rPr>
      <w:rFonts w:ascii="Calibri" w:hAnsi="Calibri" w:eastAsia="Calibri" w:cs="Times New Roman"/>
      <w:color w:val="auto"/>
      <w:sz w:val="22"/>
      <w:szCs w:val="22"/>
      <w:lang w:bidi="ar-SA" w:val="ru-RU" w:eastAsia="zh-CN"/>
    </w:rPr>
  </w:style>
  <w:style w:type="paragraph" w:styleId="Heading1">
    <w:name w:val="heading 1"/>
    <w:basedOn w:val="Normal"/>
    <w:next w:val="Normal"/>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pPr>
      <w:keepNext w:val="true"/>
      <w:numPr>
        <w:ilvl w:val="3"/>
        <w:numId w:val="1"/>
      </w:numPr>
      <w:spacing w:before="240" w:after="60"/>
      <w:outlineLvl w:val="3"/>
    </w:pPr>
    <w:rPr>
      <w:rFonts w:eastAsia="Times New Roman"/>
      <w:b/>
      <w:bCs/>
      <w:sz w:val="28"/>
      <w:szCs w:val="28"/>
      <w:lang w:val="ru-RU"/>
    </w:rPr>
  </w:style>
  <w:style w:type="paragraph" w:styleId="Heading5">
    <w:name w:val="heading 5"/>
    <w:basedOn w:val="Normal"/>
    <w:next w:val="Normal"/>
    <w:pPr>
      <w:numPr>
        <w:ilvl w:val="4"/>
        <w:numId w:val="1"/>
      </w:numPr>
      <w:spacing w:lineRule="auto" w:line="240" w:before="240" w:after="60"/>
      <w:outlineLvl w:val="4"/>
    </w:pPr>
    <w:rPr>
      <w:rFonts w:ascii="Times New Roman" w:hAnsi="Times New Roman" w:eastAsia="Times New Roman" w:cs="Times New Roman"/>
      <w:b/>
      <w:bCs/>
      <w:i/>
      <w:iCs/>
      <w:sz w:val="26"/>
      <w:szCs w:val="26"/>
      <w:lang w:val="ru-RU"/>
    </w:rPr>
  </w:style>
  <w:style w:type="paragraph" w:styleId="Heading6">
    <w:name w:val="heading 6"/>
    <w:basedOn w:val="Normal"/>
    <w:next w:val="Normal"/>
    <w:pPr>
      <w:numPr>
        <w:ilvl w:val="5"/>
        <w:numId w:val="1"/>
      </w:numPr>
      <w:spacing w:before="240" w:after="60"/>
      <w:outlineLvl w:val="5"/>
    </w:pPr>
    <w:rPr>
      <w:rFonts w:ascii="Times New Roman" w:hAnsi="Times New Roman" w:cs="Times New Roman"/>
      <w:b/>
      <w:bCs/>
      <w:lang w:val="ru-RU"/>
    </w:rPr>
  </w:style>
  <w:style w:type="character" w:styleId="WW8Num2z0">
    <w:name w:val="WW8Num2z0"/>
    <w:rPr>
      <w:rFonts w:ascii="Symbol" w:hAnsi="Symbol" w:cs="Symbol"/>
    </w:rPr>
  </w:style>
  <w:style w:type="character" w:styleId="WW8Num2z1">
    <w:name w:val="WW8Num2z1"/>
    <w:rPr>
      <w:rFonts w:ascii="Courier New" w:hAnsi="Courier New" w:cs="Courier New"/>
    </w:rPr>
  </w:style>
  <w:style w:type="character" w:styleId="WW8Num2z2">
    <w:name w:val="WW8Num2z2"/>
    <w:rPr>
      <w:rFonts w:ascii="Wingdings" w:hAnsi="Wingdings" w:cs="Wingdings"/>
    </w:rPr>
  </w:style>
  <w:style w:type="character" w:styleId="WW8Num3z0">
    <w:name w:val="WW8Num3z0"/>
    <w:rPr>
      <w:rFonts w:ascii="Symbol" w:hAnsi="Symbol" w:cs="Symbol"/>
    </w:rPr>
  </w:style>
  <w:style w:type="character" w:styleId="WW8Num3z1">
    <w:name w:val="WW8Num3z1"/>
    <w:rPr>
      <w:rFonts w:ascii="Courier New" w:hAnsi="Courier New" w:cs="Courier New"/>
    </w:rPr>
  </w:style>
  <w:style w:type="character" w:styleId="WW8Num3z2">
    <w:name w:val="WW8Num3z2"/>
    <w:rPr>
      <w:rFonts w:ascii="Wingdings" w:hAnsi="Wingdings" w:cs="Wingdings"/>
    </w:rPr>
  </w:style>
  <w:style w:type="character" w:styleId="WW8Num4z0">
    <w:name w:val="WW8Num4z0"/>
    <w:rPr>
      <w:rFonts w:ascii="Symbol" w:hAnsi="Symbol" w:cs="Symbol"/>
    </w:rPr>
  </w:style>
  <w:style w:type="character" w:styleId="WW8Num4z1">
    <w:name w:val="WW8Num4z1"/>
    <w:rPr>
      <w:rFonts w:ascii="Courier New" w:hAnsi="Courier New" w:cs="Courier New"/>
    </w:rPr>
  </w:style>
  <w:style w:type="character" w:styleId="WW8Num4z2">
    <w:name w:val="WW8Num4z2"/>
    <w:rPr>
      <w:rFonts w:ascii="Wingdings" w:hAnsi="Wingdings" w:cs="Wingdings"/>
    </w:rPr>
  </w:style>
  <w:style w:type="character" w:styleId="WW8Num5z0">
    <w:name w:val="WW8Num5z0"/>
    <w:rPr>
      <w:rFonts w:ascii="Symbol" w:hAnsi="Symbol" w:cs="Symbol"/>
    </w:rPr>
  </w:style>
  <w:style w:type="character" w:styleId="WW8Num6z0">
    <w:name w:val="WW8Num6z0"/>
    <w:rPr>
      <w:rFonts w:ascii="Symbol" w:hAnsi="Symbol" w:cs="Symbol"/>
    </w:rPr>
  </w:style>
  <w:style w:type="character" w:styleId="WW8Num6z1">
    <w:name w:val="WW8Num6z1"/>
    <w:rPr>
      <w:rFonts w:ascii="Courier New" w:hAnsi="Courier New" w:cs="Courier New"/>
    </w:rPr>
  </w:style>
  <w:style w:type="character" w:styleId="WW8Num6z2">
    <w:name w:val="WW8Num6z2"/>
    <w:rPr>
      <w:rFonts w:ascii="Wingdings" w:hAnsi="Wingdings" w:cs="Wingdings"/>
    </w:rPr>
  </w:style>
  <w:style w:type="character" w:styleId="WW8Num7z0">
    <w:name w:val="WW8Num7z0"/>
    <w:rPr>
      <w:rFonts w:ascii="Symbol" w:hAnsi="Symbol" w:cs="Symbol"/>
    </w:rPr>
  </w:style>
  <w:style w:type="character" w:styleId="WW8Num7z1">
    <w:name w:val="WW8Num7z1"/>
    <w:rPr>
      <w:rFonts w:ascii="Courier New" w:hAnsi="Courier New" w:cs="Courier New"/>
    </w:rPr>
  </w:style>
  <w:style w:type="character" w:styleId="WW8Num7z2">
    <w:name w:val="WW8Num7z2"/>
    <w:rPr>
      <w:rFonts w:ascii="Wingdings" w:hAnsi="Wingdings" w:cs="Wingdings"/>
    </w:rPr>
  </w:style>
  <w:style w:type="character" w:styleId="WW8Num8z0">
    <w:name w:val="WW8Num8z0"/>
    <w:rPr>
      <w:rFonts w:ascii="Times New Roman" w:hAnsi="Times New Roman" w:cs="Times New Roman"/>
    </w:rPr>
  </w:style>
  <w:style w:type="character" w:styleId="WW8Num9z0">
    <w:name w:val="WW8Num9z0"/>
    <w:rPr>
      <w:rFonts w:ascii="Symbol" w:hAnsi="Symbol" w:cs="Symbol"/>
    </w:rPr>
  </w:style>
  <w:style w:type="character" w:styleId="WW8Num9z1">
    <w:name w:val="WW8Num9z1"/>
    <w:rPr>
      <w:rFonts w:ascii="Courier New" w:hAnsi="Courier New" w:cs="Courier New"/>
    </w:rPr>
  </w:style>
  <w:style w:type="character" w:styleId="WW8Num9z2">
    <w:name w:val="WW8Num9z2"/>
    <w:rPr>
      <w:rFonts w:ascii="Wingdings" w:hAnsi="Wingdings" w:cs="Wingdings"/>
    </w:rPr>
  </w:style>
  <w:style w:type="character" w:styleId="WW8Num10z0">
    <w:name w:val="WW8Num10z0"/>
    <w:rPr>
      <w:rFonts w:ascii="Times New Roman" w:hAnsi="Times New Roman" w:cs="Times New Roman"/>
    </w:rPr>
  </w:style>
  <w:style w:type="character" w:styleId="WW8Num11z0">
    <w:name w:val="WW8Num11z0"/>
    <w:rPr/>
  </w:style>
  <w:style w:type="character" w:styleId="WW8Num12z0">
    <w:name w:val="WW8Num12z0"/>
    <w:rPr>
      <w:rFonts w:ascii="Symbol" w:hAnsi="Symbol" w:cs="Symbol"/>
    </w:rPr>
  </w:style>
  <w:style w:type="character" w:styleId="WW8Num12z1">
    <w:name w:val="WW8Num12z1"/>
    <w:rPr>
      <w:rFonts w:ascii="Courier New" w:hAnsi="Courier New" w:cs="Courier New"/>
    </w:rPr>
  </w:style>
  <w:style w:type="character" w:styleId="WW8Num12z2">
    <w:name w:val="WW8Num12z2"/>
    <w:rPr>
      <w:rFonts w:ascii="Wingdings" w:hAnsi="Wingdings" w:cs="Wingdings"/>
    </w:rPr>
  </w:style>
  <w:style w:type="character" w:styleId="WW8Num13z0">
    <w:name w:val="WW8Num13z0"/>
    <w:rPr>
      <w:rFonts w:ascii="Symbol" w:hAnsi="Symbol" w:cs="Symbol"/>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4z0">
    <w:name w:val="WW8Num14z0"/>
    <w:rPr/>
  </w:style>
  <w:style w:type="character" w:styleId="WW8Num15z0">
    <w:name w:val="WW8Num15z0"/>
    <w:rPr>
      <w:rFonts w:ascii="Symbol" w:hAnsi="Symbol" w:cs="Symbol"/>
    </w:rPr>
  </w:style>
  <w:style w:type="character" w:styleId="WW8Num15z1">
    <w:name w:val="WW8Num15z1"/>
    <w:rPr>
      <w:rFonts w:ascii="Courier New" w:hAnsi="Courier New" w:cs="Courier New"/>
    </w:rPr>
  </w:style>
  <w:style w:type="character" w:styleId="WW8Num15z2">
    <w:name w:val="WW8Num15z2"/>
    <w:rPr>
      <w:rFonts w:ascii="Wingdings" w:hAnsi="Wingdings" w:cs="Wingdings"/>
    </w:rPr>
  </w:style>
  <w:style w:type="character" w:styleId="WW8Num16z0">
    <w:name w:val="WW8Num16z0"/>
    <w:rPr>
      <w:rFonts w:ascii="Symbol" w:hAnsi="Symbol" w:cs="Symbol"/>
    </w:rPr>
  </w:style>
  <w:style w:type="character" w:styleId="WW8Num17z1">
    <w:name w:val="WW8Num17z1"/>
    <w:rPr>
      <w:rFonts w:ascii="Times New Roman" w:hAnsi="Times New Roman" w:eastAsia="Times New Roman" w:cs="Times New Roman"/>
    </w:rPr>
  </w:style>
  <w:style w:type="character" w:styleId="WW8Num18z0">
    <w:name w:val="WW8Num18z0"/>
    <w:rPr>
      <w:rFonts w:ascii="Symbol" w:hAnsi="Symbol" w:cs="Symbol"/>
    </w:rPr>
  </w:style>
  <w:style w:type="character" w:styleId="WW8Num18z1">
    <w:name w:val="WW8Num18z1"/>
    <w:rPr>
      <w:rFonts w:ascii="Courier New" w:hAnsi="Courier New" w:cs="Courier New"/>
    </w:rPr>
  </w:style>
  <w:style w:type="character" w:styleId="WW8Num18z2">
    <w:name w:val="WW8Num18z2"/>
    <w:rPr>
      <w:rFonts w:ascii="Wingdings" w:hAnsi="Wingdings" w:cs="Wingdings"/>
    </w:rPr>
  </w:style>
  <w:style w:type="character" w:styleId="WW8Num19z0">
    <w:name w:val="WW8Num19z0"/>
    <w:rPr/>
  </w:style>
  <w:style w:type="character" w:styleId="WW8Num20z0">
    <w:name w:val="WW8Num20z0"/>
    <w:rPr>
      <w:rFonts w:ascii="Symbol" w:hAnsi="Symbol" w:cs="Symbol"/>
      <w:sz w:val="20"/>
    </w:rPr>
  </w:style>
  <w:style w:type="character" w:styleId="WW8Num21z0">
    <w:name w:val="WW8Num21z0"/>
    <w:rPr>
      <w:rFonts w:ascii="Symbol" w:hAnsi="Symbol" w:cs="Symbol"/>
    </w:rPr>
  </w:style>
  <w:style w:type="character" w:styleId="WW8Num22z0">
    <w:name w:val="WW8Num22z0"/>
    <w:rPr>
      <w:rFonts w:ascii="Symbol" w:hAnsi="Symbol" w:cs="Symbol"/>
    </w:rPr>
  </w:style>
  <w:style w:type="character" w:styleId="WW8Num22z1">
    <w:name w:val="WW8Num22z1"/>
    <w:rPr>
      <w:rFonts w:ascii="Courier New" w:hAnsi="Courier New" w:cs="Courier New"/>
    </w:rPr>
  </w:style>
  <w:style w:type="character" w:styleId="WW8Num22z2">
    <w:name w:val="WW8Num22z2"/>
    <w:rPr>
      <w:rFonts w:ascii="Wingdings" w:hAnsi="Wingdings" w:cs="Wingdings"/>
    </w:rPr>
  </w:style>
  <w:style w:type="character" w:styleId="WW8Num23z0">
    <w:name w:val="WW8Num23z0"/>
    <w:rPr>
      <w:rFonts w:ascii="Symbol" w:hAnsi="Symbol" w:cs="Symbol"/>
    </w:rPr>
  </w:style>
  <w:style w:type="character" w:styleId="WW8Num23z1">
    <w:name w:val="WW8Num23z1"/>
    <w:rPr>
      <w:rFonts w:ascii="Courier New" w:hAnsi="Courier New" w:cs="Courier New"/>
    </w:rPr>
  </w:style>
  <w:style w:type="character" w:styleId="WW8Num23z2">
    <w:name w:val="WW8Num23z2"/>
    <w:rPr>
      <w:rFonts w:ascii="Wingdings" w:hAnsi="Wingdings" w:cs="Wingdings"/>
    </w:rPr>
  </w:style>
  <w:style w:type="character" w:styleId="WW8Num24z0">
    <w:name w:val="WW8Num24z0"/>
    <w:rPr/>
  </w:style>
  <w:style w:type="character" w:styleId="WW8Num25z0">
    <w:name w:val="WW8Num25z0"/>
    <w:rPr>
      <w:rFonts w:ascii="Symbol" w:hAnsi="Symbol" w:cs="Symbol"/>
    </w:rPr>
  </w:style>
  <w:style w:type="character" w:styleId="WW8Num25z1">
    <w:name w:val="WW8Num25z1"/>
    <w:rPr>
      <w:rFonts w:ascii="Courier New" w:hAnsi="Courier New" w:cs="Courier New"/>
    </w:rPr>
  </w:style>
  <w:style w:type="character" w:styleId="WW8Num25z2">
    <w:name w:val="WW8Num25z2"/>
    <w:rPr>
      <w:rFonts w:ascii="Wingdings" w:hAnsi="Wingdings" w:cs="Wingdings"/>
    </w:rPr>
  </w:style>
  <w:style w:type="character" w:styleId="WW8Num26z0">
    <w:name w:val="WW8Num26z0"/>
    <w:rPr>
      <w:rFonts w:ascii="Symbol" w:hAnsi="Symbol" w:cs="Symbol"/>
    </w:rPr>
  </w:style>
  <w:style w:type="character" w:styleId="WW8Num26z1">
    <w:name w:val="WW8Num26z1"/>
    <w:rPr>
      <w:rFonts w:ascii="Courier New" w:hAnsi="Courier New" w:cs="Courier New"/>
    </w:rPr>
  </w:style>
  <w:style w:type="character" w:styleId="WW8Num26z2">
    <w:name w:val="WW8Num26z2"/>
    <w:rPr>
      <w:rFonts w:ascii="Wingdings" w:hAnsi="Wingdings" w:cs="Wingdings"/>
    </w:rPr>
  </w:style>
  <w:style w:type="character" w:styleId="WW8Num27z0">
    <w:name w:val="WW8Num27z0"/>
    <w:rPr/>
  </w:style>
  <w:style w:type="character" w:styleId="WW8Num28z0">
    <w:name w:val="WW8Num28z0"/>
    <w:rPr>
      <w:rFonts w:ascii="Times New Roman" w:hAnsi="Times New Roman" w:cs="Times New Roman"/>
    </w:rPr>
  </w:style>
  <w:style w:type="character" w:styleId="WW8Num29z0">
    <w:name w:val="WW8Num29z0"/>
    <w:rPr>
      <w:rFonts w:ascii="Symbol" w:hAnsi="Symbol" w:cs="Symbol"/>
    </w:rPr>
  </w:style>
  <w:style w:type="character" w:styleId="WW8Num29z1">
    <w:name w:val="WW8Num29z1"/>
    <w:rPr>
      <w:rFonts w:ascii="Courier New" w:hAnsi="Courier New" w:cs="Courier New"/>
    </w:rPr>
  </w:style>
  <w:style w:type="character" w:styleId="WW8Num29z2">
    <w:name w:val="WW8Num29z2"/>
    <w:rPr>
      <w:rFonts w:ascii="Wingdings" w:hAnsi="Wingdings" w:cs="Wingdings"/>
    </w:rPr>
  </w:style>
  <w:style w:type="character" w:styleId="WW8Num30z0">
    <w:name w:val="WW8Num30z0"/>
    <w:rPr>
      <w:rFonts w:ascii="Times New Roman" w:hAnsi="Times New Roman" w:eastAsia="Times New Roman" w:cs="Times New Roman"/>
    </w:rPr>
  </w:style>
  <w:style w:type="character" w:styleId="WW8Num31z0">
    <w:name w:val="WW8Num31z0"/>
    <w:rPr>
      <w:rFonts w:ascii="Symbol" w:hAnsi="Symbol" w:cs="Symbol"/>
    </w:rPr>
  </w:style>
  <w:style w:type="character" w:styleId="WW8Num32z0">
    <w:name w:val="WW8Num32z0"/>
    <w:rPr/>
  </w:style>
  <w:style w:type="character" w:styleId="WW8Num33z0">
    <w:name w:val="WW8Num33z0"/>
    <w:rPr>
      <w:rFonts w:ascii="Symbol" w:hAnsi="Symbol" w:cs="Symbol"/>
      <w:sz w:val="20"/>
    </w:rPr>
  </w:style>
  <w:style w:type="character" w:styleId="WW8NumSt1z0">
    <w:name w:val="WW8NumSt1z0"/>
    <w:rPr>
      <w:rFonts w:ascii="Times New Roman" w:hAnsi="Times New Roman" w:cs="Times New Roman"/>
    </w:rPr>
  </w:style>
  <w:style w:type="character" w:styleId="WW8NumSt18z0">
    <w:name w:val="WW8NumSt18z0"/>
    <w:rPr>
      <w:rFonts w:ascii="Times New Roman" w:hAnsi="Times New Roman" w:cs="Times New Roman"/>
    </w:rPr>
  </w:style>
  <w:style w:type="character" w:styleId="WW8NumSt18z1">
    <w:name w:val="WW8NumSt18z1"/>
    <w:rPr>
      <w:rFonts w:ascii="Courier New" w:hAnsi="Courier New" w:cs="Courier New"/>
    </w:rPr>
  </w:style>
  <w:style w:type="character" w:styleId="WW8NumSt18z2">
    <w:name w:val="WW8NumSt18z2"/>
    <w:rPr>
      <w:rFonts w:ascii="Wingdings" w:hAnsi="Wingdings" w:cs="Wingdings"/>
    </w:rPr>
  </w:style>
  <w:style w:type="character" w:styleId="WW8NumSt18z3">
    <w:name w:val="WW8NumSt18z3"/>
    <w:rPr>
      <w:rFonts w:ascii="Symbol" w:hAnsi="Symbol" w:cs="Symbol"/>
    </w:rPr>
  </w:style>
  <w:style w:type="character" w:styleId="Style8">
    <w:name w:val="Основной шрифт абзаца"/>
    <w:rPr/>
  </w:style>
  <w:style w:type="character" w:styleId="Style9">
    <w:name w:val="Текст выноски Знак"/>
    <w:rPr>
      <w:rFonts w:ascii="Tahoma" w:hAnsi="Tahoma" w:cs="Tahoma"/>
      <w:sz w:val="16"/>
      <w:szCs w:val="16"/>
    </w:rPr>
  </w:style>
  <w:style w:type="character" w:styleId="Hyperlink">
    <w:name w:val="Hyperlink"/>
    <w:rPr>
      <w:color w:val="0000FF"/>
      <w:u w:val="single"/>
    </w:rPr>
  </w:style>
  <w:style w:type="character" w:styleId="PageNumber">
    <w:name w:val="page number"/>
    <w:basedOn w:val="Style8"/>
    <w:rPr/>
  </w:style>
  <w:style w:type="character" w:styleId="4">
    <w:name w:val="Заголовок 4 Знак"/>
    <w:rPr>
      <w:rFonts w:ascii="Calibri" w:hAnsi="Calibri" w:eastAsia="Times New Roman" w:cs="Times New Roman"/>
      <w:b/>
      <w:bCs/>
      <w:sz w:val="28"/>
      <w:szCs w:val="28"/>
    </w:rPr>
  </w:style>
  <w:style w:type="character" w:styleId="5">
    <w:name w:val="Заголовок 5 Знак"/>
    <w:rPr>
      <w:rFonts w:ascii="Times New Roman" w:hAnsi="Times New Roman" w:eastAsia="Times New Roman" w:cs="Times New Roman"/>
      <w:b/>
      <w:bCs/>
      <w:i/>
      <w:iCs/>
      <w:sz w:val="26"/>
      <w:szCs w:val="26"/>
    </w:rPr>
  </w:style>
  <w:style w:type="character" w:styleId="Style10">
    <w:name w:val="Название Знак"/>
    <w:rPr>
      <w:rFonts w:ascii="Times New Roman" w:hAnsi="Times New Roman" w:eastAsia="Times New Roman" w:cs="Times New Roman"/>
      <w:b/>
      <w:bCs/>
      <w:sz w:val="40"/>
      <w:szCs w:val="40"/>
    </w:rPr>
  </w:style>
  <w:style w:type="character" w:styleId="6">
    <w:name w:val="Заголовок 6 Знак"/>
    <w:rPr>
      <w:rFonts w:ascii="Times New Roman" w:hAnsi="Times New Roman" w:cs="Times New Roman"/>
      <w:b/>
      <w:bCs/>
      <w:sz w:val="22"/>
      <w:szCs w:val="22"/>
    </w:rPr>
  </w:style>
  <w:style w:type="character" w:styleId="Style11">
    <w:name w:val="Основной текст Знак"/>
    <w:rPr>
      <w:rFonts w:ascii="Times New Roman" w:hAnsi="Times New Roman" w:eastAsia="Times New Roman" w:cs="Times New Roman"/>
      <w:sz w:val="28"/>
    </w:rPr>
  </w:style>
  <w:style w:type="character" w:styleId="Style12">
    <w:name w:val="Основной текст с отступом Знак"/>
    <w:rPr>
      <w:rFonts w:ascii="Times New Roman" w:hAnsi="Times New Roman" w:eastAsia="Times New Roman" w:cs="Times New Roman"/>
      <w:sz w:val="24"/>
      <w:szCs w:val="24"/>
    </w:rPr>
  </w:style>
  <w:style w:type="character" w:styleId="2">
    <w:name w:val="Основной текст с отступом 2 Знак"/>
    <w:rPr>
      <w:sz w:val="22"/>
      <w:szCs w:val="22"/>
    </w:rPr>
  </w:style>
  <w:style w:type="character" w:styleId="3">
    <w:name w:val="Основной текст с отступом 3 Знак"/>
    <w:rPr>
      <w:sz w:val="16"/>
      <w:szCs w:val="16"/>
    </w:rPr>
  </w:style>
  <w:style w:type="character" w:styleId="Style13">
    <w:name w:val="Ссылка указателя"/>
    <w:rPr/>
  </w:style>
  <w:style w:type="paragraph" w:styleId="Style14">
    <w:name w:val="Заголовок"/>
    <w:basedOn w:val="Normal"/>
    <w:next w:val="BodyText"/>
    <w:pPr>
      <w:autoSpaceDE w:val="false"/>
      <w:spacing w:lineRule="auto" w:line="240" w:before="0" w:after="0"/>
      <w:ind w:firstLine="426" w:start="0" w:end="0"/>
      <w:jc w:val="center"/>
    </w:pPr>
    <w:rPr>
      <w:rFonts w:ascii="Times New Roman" w:hAnsi="Times New Roman" w:eastAsia="Times New Roman" w:cs="Times New Roman"/>
      <w:b/>
      <w:bCs/>
      <w:sz w:val="40"/>
      <w:szCs w:val="40"/>
      <w:lang w:val="ru-RU"/>
    </w:rPr>
  </w:style>
  <w:style w:type="paragraph" w:styleId="BodyText">
    <w:name w:val="Body Text"/>
    <w:basedOn w:val="Normal"/>
    <w:pPr>
      <w:spacing w:lineRule="auto" w:line="240" w:before="0" w:after="0"/>
    </w:pPr>
    <w:rPr>
      <w:rFonts w:ascii="Times New Roman" w:hAnsi="Times New Roman" w:eastAsia="Times New Roman" w:cs="Times New Roman"/>
      <w:sz w:val="28"/>
      <w:szCs w:val="20"/>
      <w:lang w:val="ru-RU"/>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5">
    <w:name w:val="Указатель"/>
    <w:basedOn w:val="Normal"/>
    <w:pPr>
      <w:suppressLineNumbers/>
    </w:pPr>
    <w:rPr>
      <w:rFonts w:cs="Lucida Sans"/>
    </w:rPr>
  </w:style>
  <w:style w:type="paragraph" w:styleId="Style16">
    <w:name w:val="Текст выноски"/>
    <w:basedOn w:val="Normal"/>
    <w:pPr>
      <w:spacing w:lineRule="auto" w:line="240" w:before="0" w:after="0"/>
    </w:pPr>
    <w:rPr>
      <w:rFonts w:ascii="Tahoma" w:hAnsi="Tahoma" w:cs="Tahoma"/>
      <w:sz w:val="16"/>
      <w:szCs w:val="16"/>
      <w:lang w:val="ru-RU"/>
    </w:rPr>
  </w:style>
  <w:style w:type="paragraph" w:styleId="TOC1">
    <w:name w:val="toc 1"/>
    <w:basedOn w:val="Normal"/>
    <w:next w:val="Normal"/>
    <w:pPr/>
    <w:rPr/>
  </w:style>
  <w:style w:type="paragraph" w:styleId="TOC2">
    <w:name w:val="toc 2"/>
    <w:basedOn w:val="Normal"/>
    <w:next w:val="Normal"/>
    <w:pPr>
      <w:tabs>
        <w:tab w:val="clear" w:pos="708"/>
        <w:tab w:val="right" w:pos="9344" w:leader="dot"/>
      </w:tabs>
      <w:ind w:hanging="0" w:start="220" w:end="0"/>
    </w:pPr>
    <w:rPr>
      <w:b/>
      <w:sz w:val="24"/>
      <w:szCs w:val="24"/>
      <w:lang w:val="ru-RU" w:eastAsia="ru-RU"/>
    </w:rPr>
  </w:style>
  <w:style w:type="paragraph" w:styleId="Style17">
    <w:name w:val="Колонтитулы"/>
    <w:basedOn w:val="Normal"/>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Footer">
    <w:name w:val="footer"/>
    <w:basedOn w:val="Normal"/>
    <w:pPr>
      <w:tabs>
        <w:tab w:val="clear" w:pos="708"/>
        <w:tab w:val="center" w:pos="4677" w:leader="none"/>
        <w:tab w:val="right" w:pos="9355" w:leader="none"/>
      </w:tabs>
    </w:pPr>
    <w:rPr/>
  </w:style>
  <w:style w:type="paragraph" w:styleId="Style18">
    <w:name w:val="ЦДО_Глава"/>
    <w:basedOn w:val="Heading1"/>
    <w:pPr>
      <w:numPr>
        <w:ilvl w:val="0"/>
        <w:numId w:val="0"/>
      </w:numPr>
      <w:spacing w:before="120" w:after="120"/>
      <w:jc w:val="center"/>
      <w:outlineLvl w:val="9"/>
    </w:pPr>
    <w:rPr>
      <w:color w:val="008000"/>
      <w:sz w:val="36"/>
      <w:szCs w:val="36"/>
    </w:rPr>
  </w:style>
  <w:style w:type="paragraph" w:styleId="Style19">
    <w:name w:val="ЦДО_Параграф"/>
    <w:basedOn w:val="Heading2"/>
    <w:pPr>
      <w:numPr>
        <w:ilvl w:val="0"/>
        <w:numId w:val="0"/>
      </w:numPr>
      <w:spacing w:before="120" w:after="120"/>
      <w:jc w:val="center"/>
      <w:outlineLvl w:val="9"/>
    </w:pPr>
    <w:rPr>
      <w:i w:val="false"/>
      <w:color w:val="000080"/>
      <w:sz w:val="32"/>
      <w:szCs w:val="32"/>
    </w:rPr>
  </w:style>
  <w:style w:type="paragraph" w:styleId="Style20">
    <w:name w:val="ЦДО_подпараграф"/>
    <w:basedOn w:val="Heading3"/>
    <w:pPr>
      <w:numPr>
        <w:ilvl w:val="0"/>
        <w:numId w:val="0"/>
      </w:numPr>
      <w:spacing w:before="120" w:after="120"/>
      <w:jc w:val="center"/>
      <w:outlineLvl w:val="9"/>
    </w:pPr>
    <w:rPr>
      <w:sz w:val="28"/>
      <w:szCs w:val="28"/>
    </w:rPr>
  </w:style>
  <w:style w:type="paragraph" w:styleId="Style21">
    <w:name w:val="ЦДО_текст"/>
    <w:basedOn w:val="Normal"/>
    <w:pPr>
      <w:spacing w:before="0" w:after="0"/>
      <w:ind w:firstLine="539" w:start="0" w:end="0"/>
      <w:jc w:val="both"/>
    </w:pPr>
    <w:rPr>
      <w:rFonts w:ascii="Arial" w:hAnsi="Arial" w:cs="Arial"/>
      <w:sz w:val="24"/>
      <w:szCs w:val="24"/>
    </w:rPr>
  </w:style>
  <w:style w:type="paragraph" w:styleId="Style22">
    <w:name w:val="Обычный (веб)"/>
    <w:basedOn w:val="Normal"/>
    <w:pPr>
      <w:spacing w:lineRule="auto" w:line="240" w:before="280" w:after="280"/>
    </w:pPr>
    <w:rPr>
      <w:rFonts w:ascii="Times New Roman" w:hAnsi="Times New Roman" w:eastAsia="Times New Roman" w:cs="Times New Roman"/>
      <w:color w:val="000000"/>
      <w:sz w:val="24"/>
      <w:szCs w:val="24"/>
    </w:rPr>
  </w:style>
  <w:style w:type="paragraph" w:styleId="Style23">
    <w:name w:val="Знак"/>
    <w:basedOn w:val="Normal"/>
    <w:pPr>
      <w:spacing w:lineRule="exact" w:line="240" w:before="0" w:after="160"/>
    </w:pPr>
    <w:rPr>
      <w:rFonts w:ascii="Verdana" w:hAnsi="Verdana" w:eastAsia="MS Mincho;ＭＳ 明朝" w:cs="Verdana"/>
      <w:sz w:val="20"/>
      <w:szCs w:val="20"/>
      <w:lang w:val="en-US"/>
    </w:rPr>
  </w:style>
  <w:style w:type="paragraph" w:styleId="8">
    <w:name w:val="заголовок 8"/>
    <w:basedOn w:val="Normal"/>
    <w:next w:val="Normal"/>
    <w:pPr>
      <w:keepNext w:val="true"/>
      <w:autoSpaceDE w:val="false"/>
      <w:spacing w:lineRule="auto" w:line="360" w:before="0" w:after="0"/>
      <w:jc w:val="center"/>
      <w:outlineLvl w:val="7"/>
    </w:pPr>
    <w:rPr>
      <w:rFonts w:ascii="Times New Roman" w:hAnsi="Times New Roman" w:eastAsia="Times New Roman" w:cs="Times New Roman"/>
      <w:i/>
      <w:iCs/>
      <w:sz w:val="28"/>
      <w:szCs w:val="28"/>
    </w:rPr>
  </w:style>
  <w:style w:type="paragraph" w:styleId="BodyTextIndent">
    <w:name w:val="Body Text Indent"/>
    <w:basedOn w:val="Normal"/>
    <w:pPr>
      <w:spacing w:lineRule="auto" w:line="240" w:before="0" w:after="120"/>
      <w:ind w:hanging="0" w:start="283" w:end="0"/>
    </w:pPr>
    <w:rPr>
      <w:rFonts w:ascii="Times New Roman" w:hAnsi="Times New Roman" w:eastAsia="Times New Roman" w:cs="Times New Roman"/>
      <w:sz w:val="24"/>
      <w:szCs w:val="24"/>
      <w:lang w:val="ru-RU"/>
    </w:rPr>
  </w:style>
  <w:style w:type="paragraph" w:styleId="21">
    <w:name w:val="Основной текст с отступом 2"/>
    <w:basedOn w:val="Normal"/>
    <w:pPr>
      <w:spacing w:lineRule="auto" w:line="480" w:before="0" w:after="120"/>
      <w:ind w:hanging="0" w:start="283" w:end="0"/>
    </w:pPr>
    <w:rPr>
      <w:lang w:val="ru-RU"/>
    </w:rPr>
  </w:style>
  <w:style w:type="paragraph" w:styleId="31">
    <w:name w:val="Основной текст с отступом 3"/>
    <w:basedOn w:val="Normal"/>
    <w:pPr>
      <w:spacing w:before="0" w:after="120"/>
      <w:ind w:hanging="0" w:start="283" w:end="0"/>
    </w:pPr>
    <w:rPr>
      <w:sz w:val="16"/>
      <w:szCs w:val="16"/>
      <w:lang w:val="ru-RU"/>
    </w:rPr>
  </w:style>
  <w:style w:type="paragraph" w:styleId="Style24">
    <w:name w:val="Содержимое врезки"/>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2022-10-20T17:10:00Z</dcterms:created>
  <dc:creator>Q</dc:creator>
  <dc:description/>
  <cp:keywords/>
  <dc:language>ru-RU</dc:language>
  <cp:lastModifiedBy>Николай Немыкин</cp:lastModifiedBy>
  <dcterms:modified xsi:type="dcterms:W3CDTF">2022-10-20T17:10:00Z</dcterms:modified>
  <cp:revision>2</cp:revision>
  <dc:subject/>
  <dc:title/>
</cp:coreProperties>
</file>