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ind w:firstLine="27" w:end="0"/>
        <w:jc w:val="center"/>
        <w:outlineLvl w:val="1"/>
        <w:rPr>
          <w:b/>
          <w:spacing w:val="40"/>
          <w:sz w:val="40"/>
          <w:szCs w:val="40"/>
        </w:rPr>
      </w:pPr>
      <w:r>
        <w:rPr>
          <w:b/>
          <w:spacing w:val="40"/>
          <w:sz w:val="40"/>
          <w:szCs w:val="40"/>
        </w:rPr>
        <w:t>ДОНСКОЙ ГОСУДАРСТВЕННЫЙ</w:t>
      </w:r>
    </w:p>
    <w:p>
      <w:pPr>
        <w:pStyle w:val="Normal"/>
        <w:keepNext w:val="true"/>
        <w:numPr>
          <w:ilvl w:val="0"/>
          <w:numId w:val="0"/>
        </w:numPr>
        <w:spacing w:lineRule="auto" w:line="408"/>
        <w:jc w:val="center"/>
        <w:outlineLvl w:val="8"/>
        <w:rPr>
          <w:b/>
          <w:spacing w:val="40"/>
          <w:sz w:val="40"/>
          <w:szCs w:val="40"/>
        </w:rPr>
      </w:pPr>
      <w:r>
        <w:rPr>
          <w:b/>
          <w:spacing w:val="40"/>
          <w:sz w:val="40"/>
          <w:szCs w:val="40"/>
        </w:rPr>
        <w:t>ТЕХНИЧЕСКИЙ УНИВЕРСИТЕТ</w:t>
      </w:r>
    </w:p>
    <w:p>
      <w:pPr>
        <w:pStyle w:val="Normal"/>
        <w:rPr/>
      </w:pPr>
      <w:r>
        <w:rPr>
          <w:b/>
          <w:spacing w:val="40"/>
          <w:sz w:val="40"/>
          <w:szCs w:val="40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8525" cy="97409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ИНСТИТУТ ВОЕННОГО ОБРАЗОВАНИЯ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Основы медицинского обеспечения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16</w:t>
      </w:r>
      <w:r>
        <w:rPr>
          <w:b/>
          <w:bCs/>
          <w:caps/>
          <w:sz w:val="28"/>
          <w:szCs w:val="28"/>
        </w:rPr>
        <w:t xml:space="preserve">: </w:t>
      </w:r>
      <w:r>
        <w:rPr>
          <w:bCs/>
          <w:sz w:val="28"/>
          <w:szCs w:val="28"/>
        </w:rPr>
        <w:t>Медицинское обеспечение войск (сил), первая медицинская помощь при ранениях, травмах и особых случаях.</w:t>
      </w:r>
    </w:p>
    <w:p>
      <w:pPr>
        <w:pStyle w:val="Normal"/>
        <w:ind w:start="218" w:end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Занятие № 2:</w:t>
      </w:r>
      <w:r>
        <w:rPr>
          <w:b/>
          <w:sz w:val="24"/>
          <w:szCs w:val="24"/>
        </w:rPr>
        <w:t xml:space="preserve">   </w:t>
      </w:r>
      <w:r>
        <w:rPr>
          <w:bCs/>
          <w:sz w:val="28"/>
          <w:szCs w:val="28"/>
        </w:rPr>
        <w:t>Обязанности и оснащение должностных лиц медицинской службы тактического звена в бою.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3888" w:leader="none"/>
        </w:tabs>
        <w:ind w:start="567" w:end="0"/>
        <w:outlineLvl w:val="4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>
          <w:b/>
          <w:sz w:val="28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jc w:val="both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ind w:start="40" w:end="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2023 г.</w:t>
      </w:r>
      <w:r>
        <w:rPr>
          <w:b/>
          <w:sz w:val="28"/>
          <w:szCs w:val="28"/>
        </w:rPr>
        <w:t xml:space="preserve">                      </w:t>
      </w:r>
    </w:p>
    <w:p>
      <w:pPr>
        <w:pStyle w:val="Normal"/>
        <w:ind w:start="4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Начальник кафедры основы военной подготовки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полковник запаса                                     А. Малик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Основы медицинского обеспечения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16</w:t>
      </w:r>
      <w:r>
        <w:rPr>
          <w:b/>
          <w:bCs/>
          <w:caps/>
          <w:sz w:val="28"/>
          <w:szCs w:val="28"/>
        </w:rPr>
        <w:t xml:space="preserve">: </w:t>
      </w:r>
      <w:r>
        <w:rPr>
          <w:bCs/>
          <w:sz w:val="28"/>
          <w:szCs w:val="28"/>
        </w:rPr>
        <w:t>Медицинское обеспечение войск (сил), первая медицинская помощь при ранениях, травмах и особых случаях.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134" w:leader="none"/>
        </w:tabs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218" w:end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Занятие № 2:</w:t>
      </w:r>
      <w:r>
        <w:rPr>
          <w:bCs/>
          <w:sz w:val="28"/>
          <w:szCs w:val="28"/>
        </w:rPr>
        <w:t xml:space="preserve"> Обязанности и оснащение должностных лиц медицинской службы тактического звена в бою.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 xml:space="preserve">кафедры основы военной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подготовки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</w:t>
      </w:r>
      <w:r>
        <w:rPr>
          <w:sz w:val="28"/>
          <w:szCs w:val="28"/>
          <w:u w:val="single"/>
        </w:rPr>
        <w:t xml:space="preserve">  _</w:t>
      </w:r>
      <w:r>
        <w:rPr>
          <w:sz w:val="28"/>
          <w:szCs w:val="28"/>
        </w:rPr>
        <w:t>г.</w:t>
      </w:r>
    </w:p>
    <w:p>
      <w:pPr>
        <w:pStyle w:val="Normal"/>
        <w:jc w:val="both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2023 г.</w:t>
      </w:r>
    </w:p>
    <w:p>
      <w:pPr>
        <w:pStyle w:val="Normal"/>
        <w:ind w:start="-284" w:end="0"/>
        <w:jc w:val="center"/>
        <w:rPr>
          <w:b/>
          <w:bCs/>
          <w:caps/>
          <w:color w:val="000000"/>
          <w:sz w:val="28"/>
          <w:szCs w:val="31"/>
        </w:rPr>
      </w:pPr>
      <w:r>
        <w:rPr>
          <w:iCs/>
          <w:sz w:val="28"/>
        </w:rPr>
        <w:t xml:space="preserve">      </w:t>
      </w:r>
      <w:r>
        <w:rPr>
          <w:b/>
          <w:bCs/>
          <w:color w:val="000000"/>
          <w:sz w:val="28"/>
          <w:szCs w:val="31"/>
        </w:rPr>
        <w:t>Учебные и воспитательные цели:</w:t>
      </w:r>
    </w:p>
    <w:p>
      <w:pPr>
        <w:pStyle w:val="22"/>
        <w:numPr>
          <w:ilvl w:val="0"/>
          <w:numId w:val="4"/>
        </w:numPr>
        <w:tabs>
          <w:tab w:val="clear" w:pos="720"/>
          <w:tab w:val="left" w:pos="927" w:leader="none"/>
        </w:tabs>
        <w:suppressAutoHyphens w:val="true"/>
        <w:spacing w:lineRule="auto" w:line="240"/>
        <w:rPr>
          <w:sz w:val="28"/>
        </w:rPr>
      </w:pPr>
      <w:r>
        <w:rPr>
          <w:spacing w:val="-4"/>
          <w:sz w:val="28"/>
          <w:szCs w:val="28"/>
        </w:rPr>
        <w:t>Изучить состав и назначение индивидуального носимого медицинского имущества.</w:t>
      </w:r>
    </w:p>
    <w:p>
      <w:pPr>
        <w:pStyle w:val="22"/>
        <w:numPr>
          <w:ilvl w:val="0"/>
          <w:numId w:val="4"/>
        </w:numPr>
        <w:tabs>
          <w:tab w:val="clear" w:pos="720"/>
          <w:tab w:val="left" w:pos="927" w:leader="none"/>
        </w:tabs>
        <w:suppressAutoHyphens w:val="true"/>
        <w:spacing w:lineRule="auto" w:line="240"/>
        <w:rPr>
          <w:sz w:val="28"/>
        </w:rPr>
      </w:pPr>
      <w:r>
        <w:rPr>
          <w:sz w:val="28"/>
        </w:rPr>
        <w:t>Дать понятие о состояниях, угрожающих жизни раненого и порядок оказания им первой помощи.</w:t>
      </w:r>
    </w:p>
    <w:p>
      <w:pPr>
        <w:pStyle w:val="22"/>
        <w:numPr>
          <w:ilvl w:val="0"/>
          <w:numId w:val="4"/>
        </w:numPr>
        <w:tabs>
          <w:tab w:val="clear" w:pos="720"/>
          <w:tab w:val="left" w:pos="927" w:leader="none"/>
        </w:tabs>
        <w:suppressAutoHyphens w:val="true"/>
        <w:spacing w:lineRule="auto" w:line="240"/>
        <w:rPr>
          <w:sz w:val="28"/>
        </w:rPr>
      </w:pPr>
      <w:r>
        <w:rPr>
          <w:color w:val="000000"/>
          <w:spacing w:val="-4"/>
          <w:sz w:val="28"/>
          <w:szCs w:val="28"/>
        </w:rPr>
        <w:t>Воспитывать у студентов чувство ответственности за жизни своих товарищей, взаимовыручку и смелость при оказании первой помощи</w:t>
      </w:r>
      <w:r>
        <w:rPr>
          <w:sz w:val="28"/>
        </w:rPr>
        <w:t>.</w:t>
      </w:r>
    </w:p>
    <w:p>
      <w:pPr>
        <w:pStyle w:val="22"/>
        <w:suppressAutoHyphens w:val="true"/>
        <w:spacing w:lineRule="auto" w:line="240"/>
        <w:ind w:hanging="0" w:start="426" w:end="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6"/>
        </w:numPr>
        <w:shd w:fill="FFFFFF" w:val="clear"/>
        <w:suppressAutoHyphens w:val="true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Место проведения: </w:t>
      </w:r>
    </w:p>
    <w:p>
      <w:pPr>
        <w:pStyle w:val="Normal"/>
        <w:shd w:fill="FFFFFF" w:val="clear"/>
        <w:suppressAutoHyphens w:val="true"/>
        <w:ind w:hanging="11" w:start="11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>
        <w:rPr>
          <w:color w:val="000000"/>
          <w:sz w:val="28"/>
          <w:szCs w:val="28"/>
        </w:rPr>
        <w:t>Учебная аудитория.</w:t>
      </w:r>
    </w:p>
    <w:p>
      <w:pPr>
        <w:pStyle w:val="Normal"/>
        <w:shd w:fill="FFFFFF" w:val="clear"/>
        <w:suppressAutoHyphens w:val="true"/>
        <w:ind w:hanging="11" w:start="11" w:end="0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numPr>
          <w:ilvl w:val="0"/>
          <w:numId w:val="6"/>
        </w:numPr>
        <w:shd w:fill="FFFFFF" w:val="clear"/>
        <w:suppressAutoHyphens w:val="true"/>
        <w:jc w:val="center"/>
        <w:rPr>
          <w:b/>
          <w:color w:val="000000"/>
          <w:sz w:val="28"/>
          <w:szCs w:val="31"/>
        </w:rPr>
      </w:pPr>
      <w:r>
        <w:rPr/>
        <w:t>Распределение учебного времени: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Учебные вопросы (основная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57" w:start="641" w:end="0"/>
              <w:contextualSpacing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Общие привила оказания самопомощи и взаимопомощи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 мин</w:t>
            </w:r>
          </w:p>
        </w:tc>
      </w:tr>
      <w:tr>
        <w:trPr>
          <w:trHeight w:val="1873" w:hRule="atLeast"/>
        </w:trPr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numPr>
                <w:ilvl w:val="0"/>
                <w:numId w:val="2"/>
              </w:numPr>
              <w:suppressAutoHyphens w:val="true"/>
              <w:spacing w:before="0" w:after="200"/>
              <w:ind w:hanging="357" w:start="641" w:end="0"/>
              <w:contextualSpacing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Табельные средства индивидуального медицинского оснащения личного состава: аптечка индивидуальная (АИ), пакет перевязочный индивидуальный, пакет противохимический индивидуальный, индивидуальные средства обеззараживания воды.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57" w:start="641" w:end="0"/>
              <w:contextualSpacing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Предназначение, порядок и правила пользования ими.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</w:t>
            </w:r>
          </w:p>
        </w:tc>
      </w:tr>
    </w:tbl>
    <w:p>
      <w:pPr>
        <w:pStyle w:val="Normal"/>
        <w:shd w:fill="FFFFFF" w:val="clear"/>
        <w:suppressAutoHyphens w:val="true"/>
        <w:ind w:firstLine="731" w:start="11" w:end="0"/>
        <w:jc w:val="center"/>
        <w:rPr>
          <w:b/>
          <w:bC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</w:r>
    </w:p>
    <w:p>
      <w:pPr>
        <w:pStyle w:val="Normal"/>
        <w:numPr>
          <w:ilvl w:val="0"/>
          <w:numId w:val="6"/>
        </w:numPr>
        <w:shd w:fill="FFFFFF" w:val="clear"/>
        <w:suppressAutoHyphens w:val="true"/>
        <w:jc w:val="center"/>
        <w:rPr>
          <w:b/>
          <w:bCs/>
          <w:cap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  <w:t>Учебно-материальное обеспечение: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1. Презентация.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2. Персональный компьютер.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3. Мультимедийный проектор.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4. Аптечка индивидуальная.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5. Жгут кровоостанавливающий.</w:t>
      </w:r>
    </w:p>
    <w:p>
      <w:pPr>
        <w:pStyle w:val="Normal"/>
        <w:suppressAutoHyphens w:val="true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numPr>
          <w:ilvl w:val="0"/>
          <w:numId w:val="6"/>
        </w:numPr>
        <w:suppressAutoHyphens w:val="true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Литература</w:t>
      </w:r>
      <w:r>
        <w:rPr>
          <w:b/>
          <w:bCs/>
          <w:caps/>
          <w:sz w:val="28"/>
          <w:szCs w:val="28"/>
        </w:rPr>
        <w:t xml:space="preserve">: </w:t>
      </w:r>
    </w:p>
    <w:p>
      <w:pPr>
        <w:pStyle w:val="Normal"/>
        <w:shd w:fill="FFFFFF" w:val="clear"/>
        <w:suppressAutoHyphens w:val="true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   </w:t>
      </w:r>
      <w:r>
        <w:rPr>
          <w:color w:val="000000"/>
          <w:sz w:val="28"/>
          <w:szCs w:val="28"/>
        </w:rPr>
        <w:t>Основная:</w:t>
      </w:r>
    </w:p>
    <w:p>
      <w:pPr>
        <w:pStyle w:val="Normal"/>
        <w:shd w:fill="FFFFFF" w:val="clear"/>
        <w:suppressAutoHyphens w:val="true"/>
        <w:ind w:start="502" w:end="0"/>
        <w:jc w:val="both"/>
        <w:rPr>
          <w:sz w:val="28"/>
          <w:szCs w:val="28"/>
        </w:rPr>
      </w:pPr>
      <w:r>
        <w:rPr>
          <w:sz w:val="28"/>
          <w:szCs w:val="28"/>
        </w:rPr>
        <w:t>[1]     Микрюков В.Ю., Общевоенная подготовка: КНОРУС, Москва, 2023г.,          265- 300 с.</w:t>
      </w:r>
    </w:p>
    <w:p>
      <w:pPr>
        <w:pStyle w:val="Normal"/>
        <w:shd w:fill="FFFFFF" w:val="clear"/>
        <w:suppressAutoHyphens w:val="true"/>
        <w:ind w:start="502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Дополнительная:</w:t>
      </w:r>
      <w:r>
        <w:rPr>
          <w:sz w:val="28"/>
          <w:szCs w:val="28"/>
        </w:rPr>
        <w:t xml:space="preserve"> </w:t>
      </w:r>
    </w:p>
    <w:p>
      <w:pPr>
        <w:pStyle w:val="Normal"/>
        <w:shd w:fill="FFFFFF" w:val="clear"/>
        <w:suppressAutoHyphens w:val="true"/>
        <w:ind w:start="502" w:end="0"/>
        <w:jc w:val="both"/>
        <w:rPr>
          <w:sz w:val="28"/>
          <w:szCs w:val="28"/>
        </w:rPr>
      </w:pPr>
      <w:r>
        <w:rPr>
          <w:sz w:val="28"/>
          <w:szCs w:val="28"/>
        </w:rPr>
        <w:t>[13] Айзман Р.И., Омельченко И.В., Сысоев Д.А., Основы оказания медицинской помощи: КНОРУС, Москва, 2023г., 268- 285 с.</w:t>
      </w:r>
    </w:p>
    <w:p>
      <w:pPr>
        <w:pStyle w:val="Normal"/>
        <w:shd w:fill="FFFFFF" w:val="clear"/>
        <w:suppressAutoHyphens w:val="true"/>
        <w:ind w:start="502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Справочная:</w:t>
      </w:r>
      <w:r>
        <w:rPr>
          <w:sz w:val="28"/>
          <w:szCs w:val="28"/>
        </w:rPr>
        <w:t xml:space="preserve"> </w:t>
      </w:r>
    </w:p>
    <w:p>
      <w:pPr>
        <w:pStyle w:val="Normal1"/>
        <w:spacing w:lineRule="auto" w:line="240"/>
        <w:ind w:start="502" w:end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[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sz w:val="28"/>
          <w:szCs w:val="28"/>
        </w:rPr>
        <w:t xml:space="preserve">] </w:t>
      </w:r>
      <w:r>
        <w:rPr>
          <w:rFonts w:cs="Times New Roman" w:ascii="Times New Roman" w:hAnsi="Times New Roman"/>
          <w:sz w:val="28"/>
          <w:szCs w:val="28"/>
        </w:rPr>
        <w:t>Руководство по медицинскому обеспечению в Вооруженных Силах Российской Армии на мирное время. М.: Воениздат, 2005 г.</w:t>
      </w:r>
    </w:p>
    <w:p>
      <w:pPr>
        <w:pStyle w:val="Normal1"/>
        <w:spacing w:lineRule="auto" w:line="240"/>
        <w:ind w:start="502" w:end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hd w:fill="FFFFFF" w:val="clear"/>
        <w:suppressAutoHyphens w:val="true"/>
        <w:ind w:firstLine="549" w:start="11" w:end="0"/>
        <w:jc w:val="center"/>
        <w:rPr>
          <w:rFonts w:eastAsia="Times New Roman"/>
          <w:b/>
          <w:color w:val="000000"/>
          <w:sz w:val="28"/>
          <w:szCs w:val="31"/>
        </w:rPr>
      </w:pPr>
      <w:r>
        <w:rPr>
          <w:rFonts w:eastAsia="Times New Roman"/>
          <w:b/>
          <w:color w:val="000000"/>
          <w:sz w:val="28"/>
          <w:szCs w:val="31"/>
        </w:rPr>
        <w:t>Введение</w:t>
      </w:r>
    </w:p>
    <w:p>
      <w:pPr>
        <w:pStyle w:val="Normal"/>
        <w:widowControl w:val="false"/>
        <w:suppressAutoHyphens w:val="true"/>
        <w:autoSpaceDE w:val="false"/>
        <w:ind w:firstLine="284" w:end="0"/>
        <w:jc w:val="center"/>
        <w:rPr>
          <w:rFonts w:eastAsia="Times New Roman"/>
          <w:sz w:val="24"/>
          <w:u w:val="single"/>
        </w:rPr>
      </w:pPr>
      <w:r>
        <w:rPr>
          <w:rFonts w:eastAsia="Times New Roman"/>
          <w:b/>
          <w:color w:val="000000"/>
          <w:sz w:val="24"/>
          <w:szCs w:val="31"/>
          <w:u w:val="single"/>
        </w:rPr>
      </w:r>
    </w:p>
    <w:p>
      <w:pPr>
        <w:pStyle w:val="Normal"/>
        <w:tabs>
          <w:tab w:val="clear" w:pos="720"/>
          <w:tab w:val="left" w:pos="0" w:leader="none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Воины Вооруженных Сил Российской Федерации постоянно повышают свое боевое мастерство, чтобы в совершенстве владеть оружием и современной техникой, повышают свою общую и физическую культуру, чтобы быть сильными и ловкими, отважными и храбрыми, смелыми и ловкими, выносливыми и здоровыми людьми, умеющими оказать первую помощь и способными в любых условиях сохранять свою боеспособность. Опыт Великой Отечественной войны показал, что   каждый четвертый солдат или матрос (из числа раненых и пораженных) оказывал себе или товарищу первую помощь. </w:t>
      </w:r>
    </w:p>
    <w:p>
      <w:pPr>
        <w:pStyle w:val="Normal"/>
        <w:tabs>
          <w:tab w:val="clear" w:pos="720"/>
          <w:tab w:val="left" w:pos="0" w:leader="none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sz w:val="28"/>
          <w:szCs w:val="28"/>
        </w:rPr>
        <w:t>Первая помощь</w:t>
      </w:r>
      <w:r>
        <w:rPr>
          <w:rFonts w:eastAsia="Times New Roman"/>
          <w:sz w:val="28"/>
          <w:szCs w:val="28"/>
        </w:rPr>
        <w:t xml:space="preserve"> пострадавшим оказывалась непосредственно в бою, а своевременно и правильно оказанная медицинская помощь (при ранениях, кровотечениях, переломах костей, ожогах) не редко сохраняют не только жизнь но и здоровье раненому (пораженному). За годы войны было восстановлено здоровье </w:t>
      </w:r>
      <w:r>
        <w:rPr>
          <w:rFonts w:eastAsia="Times New Roman"/>
          <w:b/>
          <w:bCs/>
          <w:sz w:val="28"/>
          <w:szCs w:val="28"/>
        </w:rPr>
        <w:t>70 %</w:t>
      </w:r>
      <w:r>
        <w:rPr>
          <w:rFonts w:eastAsia="Times New Roman"/>
          <w:sz w:val="28"/>
          <w:szCs w:val="28"/>
        </w:rPr>
        <w:t xml:space="preserve"> раненых. Опытные военнослужащие возвратившись в строй с новыми силами сражались с врагом. В успешном лечении раненых и возвращении их в строй есть большая заслуга и воинов оказывавших первую помощь при ранениях. Поэтому командиры всех степеней, неустанно заботясь о сохранении здоровья своих подчиненных, должны научить каждого солдата оказывать первую помощь при ранениях и поражениях, особенно в войне в условиях применения противником оружия массового поражения.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567" w:leader="none"/>
        </w:tabs>
        <w:ind w:firstLine="627" w:end="0"/>
        <w:jc w:val="both"/>
        <w:outlineLvl w:val="2"/>
        <w:rPr>
          <w:rFonts w:eastAsia="Calibri"/>
          <w:spacing w:val="6"/>
          <w:sz w:val="28"/>
          <w:szCs w:val="28"/>
        </w:rPr>
      </w:pPr>
      <w:r>
        <w:rPr>
          <w:rFonts w:eastAsia="Calibri"/>
          <w:spacing w:val="6"/>
          <w:sz w:val="28"/>
          <w:szCs w:val="28"/>
        </w:rPr>
        <w:t>Своеобразие условий деятельности мотострелковых (танковых) подразделений и частей, их организационная структура определяют некоторые особенности оказания медицинской помощи. Вследствие разобщенности экипажей БМП, БТР, танков во время боя, трудностей приближения медицинского персонала к БМП, БТР, танку и проникновения в него особенно важное значение приобретает оказание первой медицинской помощи самим пострадавшим (самопомощь) или товарищем (взаимопомощь).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4" w:end="0"/>
        <w:jc w:val="both"/>
        <w:rPr>
          <w:rFonts w:eastAsia="Times New Roman"/>
          <w:color w:val="000000"/>
          <w:spacing w:val="-3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Одним из главных условий сохранения жизни</w:t>
      </w:r>
      <w:r>
        <w:rPr>
          <w:rFonts w:eastAsia="Times New Roman"/>
          <w:color w:val="000000"/>
          <w:sz w:val="28"/>
          <w:szCs w:val="28"/>
        </w:rPr>
        <w:t xml:space="preserve">, восстановления здоровья и быстрейшего возвращения, раненых и больных в строй является своевременное оказание им первой помощи.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Раненым и больным для восстановления здоровья требуются различные лечебно-профилактические мероприятия. В связи с невозможностью </w:t>
      </w:r>
      <w:r>
        <w:rPr>
          <w:rFonts w:eastAsia="Times New Roman"/>
          <w:smallCaps/>
          <w:color w:val="000000"/>
          <w:spacing w:val="-1"/>
          <w:sz w:val="28"/>
          <w:szCs w:val="28"/>
        </w:rPr>
        <w:t xml:space="preserve">их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выполнения непосредственно на месте ранения единый </w:t>
      </w:r>
      <w:r>
        <w:rPr>
          <w:rFonts w:eastAsia="Times New Roman"/>
          <w:color w:val="000000"/>
          <w:spacing w:val="-2"/>
          <w:sz w:val="28"/>
          <w:szCs w:val="28"/>
        </w:rPr>
        <w:t xml:space="preserve">процесс лечения разделяется на отдельные; виды помощи оказываемой на поле боя (первая помощь, </w:t>
      </w:r>
      <w:r>
        <w:rPr>
          <w:rFonts w:eastAsia="Times New Roman"/>
          <w:color w:val="000000"/>
          <w:sz w:val="28"/>
          <w:szCs w:val="28"/>
        </w:rPr>
        <w:t>доврачебная помощь) и в медицинских подразделениях, частях, учреждениях (первая врачебная помощь, квалифицированная и специализированная медицинская помощь, медицинская реа</w:t>
      </w:r>
      <w:r>
        <w:rPr>
          <w:rFonts w:eastAsia="Times New Roman"/>
          <w:color w:val="000000"/>
          <w:spacing w:val="-3"/>
          <w:sz w:val="28"/>
          <w:szCs w:val="28"/>
        </w:rPr>
        <w:t>билитация).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left" w:pos="787" w:leader="none"/>
        </w:tabs>
        <w:autoSpaceDE w:val="false"/>
        <w:ind w:firstLine="629" w:end="0"/>
        <w:jc w:val="both"/>
        <w:rPr>
          <w:rFonts w:eastAsia="Times New Roman"/>
          <w:color w:val="000000"/>
          <w:spacing w:val="-10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Первая помощь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оказывается, как правило, на месте получения ранения (поражения) или </w:t>
      </w:r>
      <w:r>
        <w:rPr>
          <w:rFonts w:eastAsia="Times New Roman"/>
          <w:color w:val="000000"/>
          <w:sz w:val="28"/>
          <w:szCs w:val="28"/>
        </w:rPr>
        <w:t xml:space="preserve">развития заболевания в порядке самопомощи (оказывает сам пострадавший) и взаимопомощи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(оказывает товарищ), а также санитарами </w:t>
      </w:r>
      <w:r>
        <w:rPr>
          <w:rFonts w:eastAsia="Times New Roman"/>
          <w:i/>
          <w:iCs/>
          <w:color w:val="000000"/>
          <w:spacing w:val="-1"/>
          <w:sz w:val="28"/>
          <w:szCs w:val="28"/>
        </w:rPr>
        <w:t xml:space="preserve">л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санитарами-стрелками. Для ее оказания используются </w:t>
      </w:r>
      <w:r>
        <w:rPr>
          <w:rFonts w:eastAsia="Times New Roman"/>
          <w:color w:val="000000"/>
          <w:sz w:val="28"/>
          <w:szCs w:val="28"/>
        </w:rPr>
        <w:t>преимущественно индивидуальные средства медицинского оснащения.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left" w:pos="787" w:leader="none"/>
        </w:tabs>
        <w:autoSpaceDE w:val="false"/>
        <w:ind w:firstLine="629" w:end="0"/>
        <w:jc w:val="both"/>
        <w:rPr>
          <w:rFonts w:eastAsia="Times New Roman"/>
          <w:color w:val="000000"/>
          <w:spacing w:val="-15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Цель первой помощи</w:t>
      </w:r>
      <w:r>
        <w:rPr>
          <w:rFonts w:eastAsia="Times New Roman"/>
          <w:color w:val="000000"/>
          <w:sz w:val="28"/>
          <w:szCs w:val="28"/>
        </w:rPr>
        <w:t xml:space="preserve"> заключается в том, чтобы не допустить гибели раненого путем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временного устранения причин, угрожающих его жизни, а также предупредить развитие тяжелых </w:t>
      </w:r>
      <w:r>
        <w:rPr>
          <w:rFonts w:eastAsia="Times New Roman"/>
          <w:color w:val="000000"/>
          <w:spacing w:val="1"/>
          <w:sz w:val="28"/>
          <w:szCs w:val="28"/>
        </w:rPr>
        <w:t>осложнений Объем первой помощи, оказываемой пострадавшим на поле боя, включает: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извлечение раненых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из боевых машин, труднодоступных мест, очагов пожара, оттаскивание их в укрытия и обозначение;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тушение горящего обмундирования</w:t>
      </w:r>
      <w:r>
        <w:rPr>
          <w:rFonts w:eastAsia="Times New Roman"/>
          <w:color w:val="000000"/>
          <w:sz w:val="28"/>
          <w:szCs w:val="28"/>
        </w:rPr>
        <w:t xml:space="preserve"> и попавшей на тело зажигательной смеси;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надевание на пораженных</w:t>
      </w:r>
      <w:r>
        <w:rPr>
          <w:rFonts w:eastAsia="Times New Roman"/>
          <w:color w:val="000000"/>
          <w:spacing w:val="-1"/>
          <w:sz w:val="28"/>
          <w:szCs w:val="28"/>
        </w:rPr>
        <w:t>, при нахождении на зараженной местности, противогаза и средств защиты кожи;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временную остановку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наружного кровотечения с помощью пальцевого прижатия </w:t>
      </w:r>
      <w:r>
        <w:rPr>
          <w:rFonts w:eastAsia="Times New Roman"/>
          <w:color w:val="000000"/>
          <w:sz w:val="28"/>
          <w:szCs w:val="28"/>
        </w:rPr>
        <w:t>магистральных сосудов, давящей повязки, жгута или закрутки из подручных средств;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введение антидотов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 профилактической и лечебной целью из шприц-тюбика;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z w:val="28"/>
          <w:szCs w:val="28"/>
        </w:rPr>
        <w:t>устранение асфиксии</w:t>
      </w:r>
      <w:r>
        <w:rPr>
          <w:rFonts w:eastAsia="Times New Roman"/>
          <w:color w:val="000000"/>
          <w:sz w:val="28"/>
          <w:szCs w:val="28"/>
        </w:rPr>
        <w:t xml:space="preserve"> путем освобождения верхних дыхательных путей от слизи, крови, инородных тел, устранение западения языка изменением положения тела, проведения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искусственного дыхания методом 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>«рот ко рту» («рот к носу»),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 помощью трубки дыхательной и </w:t>
      </w:r>
      <w:r>
        <w:rPr>
          <w:rFonts w:eastAsia="Times New Roman"/>
          <w:color w:val="000000"/>
          <w:sz w:val="28"/>
          <w:szCs w:val="28"/>
        </w:rPr>
        <w:t>закрытого массажа сердца при остановке дыхания;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-1"/>
          <w:sz w:val="28"/>
          <w:szCs w:val="28"/>
        </w:rPr>
        <w:t>введение обезболивающего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средства с помощью шприц-тюбика;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iCs/>
          <w:color w:val="000000"/>
          <w:spacing w:val="-3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-3"/>
          <w:sz w:val="28"/>
          <w:szCs w:val="28"/>
        </w:rPr>
        <w:t>наложение защитной повязки</w:t>
      </w:r>
      <w:r>
        <w:rPr>
          <w:rFonts w:eastAsia="Times New Roman"/>
          <w:color w:val="000000"/>
          <w:spacing w:val="-3"/>
          <w:sz w:val="28"/>
          <w:szCs w:val="28"/>
        </w:rPr>
        <w:t xml:space="preserve"> на рану или ожоговую поверхность и герметичной повязки при </w:t>
      </w:r>
      <w:r>
        <w:rPr>
          <w:rFonts w:eastAsia="Times New Roman"/>
          <w:color w:val="000000"/>
          <w:sz w:val="28"/>
          <w:szCs w:val="28"/>
        </w:rPr>
        <w:t>проникающих ранениях грудной клетки;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-1"/>
          <w:sz w:val="28"/>
          <w:szCs w:val="28"/>
        </w:rPr>
        <w:t>иммобилизацию конечностей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при переломах и обширных повреждениях тканей простейшими </w:t>
      </w:r>
      <w:r>
        <w:rPr>
          <w:rFonts w:eastAsia="Times New Roman"/>
          <w:color w:val="000000"/>
          <w:sz w:val="28"/>
          <w:szCs w:val="28"/>
        </w:rPr>
        <w:t>способами с использованием табельных и подручных средств;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частичную санитарную обработку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открытых участков кожи и дегазацию прилегающего к ним </w:t>
      </w:r>
      <w:r>
        <w:rPr>
          <w:rFonts w:eastAsia="Times New Roman"/>
          <w:color w:val="000000"/>
          <w:sz w:val="28"/>
          <w:szCs w:val="28"/>
        </w:rPr>
        <w:t>обмундирования с использованием индивидуального противохимического пакета;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1"/>
          <w:sz w:val="28"/>
          <w:szCs w:val="28"/>
        </w:rPr>
        <w:t>прием антибиотиков</w:t>
      </w:r>
      <w:r>
        <w:rPr>
          <w:rFonts w:eastAsia="Times New Roman"/>
          <w:color w:val="000000"/>
          <w:spacing w:val="1"/>
          <w:sz w:val="28"/>
          <w:szCs w:val="28"/>
        </w:rPr>
        <w:t>, противорвотных и других лекарственных средств;</w:t>
      </w:r>
    </w:p>
    <w:p>
      <w:pPr>
        <w:pStyle w:val="Normal"/>
        <w:shd w:fill="FFFFFF" w:val="clear"/>
        <w:tabs>
          <w:tab w:val="clear" w:pos="720"/>
          <w:tab w:val="left" w:pos="567" w:leader="none"/>
        </w:tabs>
        <w:ind w:firstLine="629" w:end="0"/>
        <w:jc w:val="both"/>
        <w:rPr>
          <w:rFonts w:eastAsia="Times New Roman"/>
          <w:color w:val="000000"/>
          <w:spacing w:val="-4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-1"/>
          <w:sz w:val="28"/>
          <w:szCs w:val="28"/>
        </w:rPr>
        <w:t>защиту раненых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от переохлаждения (перегревания) с помощью табельных и подручных </w:t>
      </w:r>
      <w:r>
        <w:rPr>
          <w:rFonts w:eastAsia="Times New Roman"/>
          <w:color w:val="000000"/>
          <w:spacing w:val="-4"/>
          <w:sz w:val="28"/>
          <w:szCs w:val="28"/>
        </w:rPr>
        <w:t>средств.</w:t>
      </w:r>
    </w:p>
    <w:p>
      <w:pPr>
        <w:pStyle w:val="Normal"/>
        <w:widowControl w:val="false"/>
        <w:suppressAutoHyphens w:val="true"/>
        <w:spacing w:lineRule="auto" w:line="276"/>
        <w:ind w:firstLine="709" w:end="0"/>
        <w:jc w:val="both"/>
        <w:rPr>
          <w:rFonts w:eastAsia="Times New Roman"/>
          <w:sz w:val="28"/>
        </w:rPr>
      </w:pPr>
      <w:r>
        <w:rPr>
          <w:rFonts w:eastAsia="Times New Roman"/>
          <w:color w:val="000000"/>
          <w:spacing w:val="-4"/>
          <w:sz w:val="28"/>
          <w:szCs w:val="28"/>
        </w:rPr>
      </w:r>
    </w:p>
    <w:p>
      <w:pPr>
        <w:pStyle w:val="Normal"/>
        <w:widowControl w:val="false"/>
        <w:suppressAutoHyphens w:val="true"/>
        <w:ind w:firstLine="567" w:end="0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</w:rPr>
        <w:t xml:space="preserve">Учебный вопрос: </w:t>
      </w:r>
      <w:r>
        <w:rPr>
          <w:b/>
          <w:color w:val="000000"/>
          <w:sz w:val="28"/>
          <w:szCs w:val="28"/>
        </w:rPr>
        <w:t>Практическая отработка нормативов по наложению повязок на голову, грудную клетку, верхние и нижние конечности. (№ 1, 2, 3, 5.)</w:t>
      </w:r>
    </w:p>
    <w:p>
      <w:pPr>
        <w:pStyle w:val="Normal"/>
        <w:widowControl w:val="false"/>
        <w:suppressAutoHyphens w:val="true"/>
        <w:ind w:firstLine="567" w:end="0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</w:r>
    </w:p>
    <w:tbl>
      <w:tblPr>
        <w:tblW w:w="92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4"/>
        <w:gridCol w:w="1706"/>
        <w:gridCol w:w="2268"/>
        <w:gridCol w:w="1021"/>
        <w:gridCol w:w="1134"/>
        <w:gridCol w:w="992"/>
        <w:gridCol w:w="1134"/>
      </w:tblGrid>
      <w:tr>
        <w:trPr/>
        <w:tc>
          <w:tcPr>
            <w:tcW w:w="9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Номер норматива</w:t>
            </w:r>
          </w:p>
        </w:tc>
        <w:tc>
          <w:tcPr>
            <w:tcW w:w="17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Наименование норматива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Условия (порядок) выполнения норматива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Категория обучаемых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Оценка по времени</w:t>
            </w:r>
          </w:p>
        </w:tc>
      </w:tr>
      <w:tr>
        <w:trPr/>
        <w:tc>
          <w:tcPr>
            <w:tcW w:w="9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17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«отлично»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«хорошо»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«удовлет»</w:t>
            </w:r>
          </w:p>
        </w:tc>
      </w:tr>
      <w:tr>
        <w:trPr>
          <w:trHeight w:val="552" w:hRule="atLeast"/>
        </w:trPr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Наложение первичной повязки: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на правый (левый) глаз;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на правое (левое) ухо;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на локтевой (коленный) сустав;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на плечевой сустав;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«восьмиобразная» повязка на грудь (накладывается одним пакетом и бинтом);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на голено-стопный сустав.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«Раненый» и обучаемый лежат. Время, затраченное на обнажение раны, не учитывается (допускается бинтование поверх обмундирования). Перевязочный материал и другие средства оказания первой медицинской помощи (жгуты, шины) находятся в руках обучаемого или рядом с ним.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При наложении повязки время отсчитывается от момента начала развертывания перевязочного материала до закрепления повязки (булавкой или концами надорваной ленты бинта).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Ошибки снижающие оценку на один балл: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- перекручивание надетой лямки;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- смещение лямки с седалищных бугров на бедра.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Ошибки, снижающие оценку на один балл: 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наложена слабо (сползает) или при её наложении образуются «карманы», складки;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повязка не закреплена или закреплена узлом над раной.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Военнослужащие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25с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10с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10с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15с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20с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5с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35с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15с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15с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20с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20с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10с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55с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30с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30с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35с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50с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 мин 25с</w:t>
            </w:r>
          </w:p>
        </w:tc>
      </w:tr>
      <w:tr>
        <w:trPr/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Наложение резинового кровоостанавливающего жгута на бедро (плечо)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Обучаемый лежит около «раненого» и держит в руках жгут.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Время отсчитывается от команды «К выполнению норматива приступить» и до закрепления жгута. После этого обозначается время его наложения.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Ошибки, снижающие оценку на один балл: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наложение жгута на область, не соответствующую ранению;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наложение жгута на оголенное тело без подкладки, ущемление жгутом кожи;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обучаемый не обозначил время наложения жгута.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При неправильном наложении жгута, что может вызвать повторное кровотечение, угрожающее жизни раненого (расслабление или соскальзывание жгута), оценка ставится «неудовлетворительно».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Военнослужащие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18 с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 с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25 с</w:t>
            </w:r>
          </w:p>
        </w:tc>
      </w:tr>
      <w:tr>
        <w:trPr/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Наложение закрутки с помощью косынки или других подручных средств на бедро (плечо)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Условия выполнения и ошибки, снижающие оценку, те же, что и при выполнении норматива № 2.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Военнослужащие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30 с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35 с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 с</w:t>
            </w:r>
          </w:p>
        </w:tc>
      </w:tr>
      <w:tr>
        <w:trPr/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Надевание шлема маски противогаза на «пораженного»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Обучаемый в противогазе лежит около «пораженного» со стороны его головы. Противогаз у «пораженного» в походном положении.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Ошибки, снижающие оценку на один балл: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шлем-маска надета не полностью, очки не приходятся против глаз;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соединительная трубка перекручена.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При образовании складок или перекосов, при которых наружный воздух может проникнуть под шлем-маску, оценка ставится «неудовлетворительно».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Военнослужащие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 с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 с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 с</w:t>
            </w:r>
          </w:p>
        </w:tc>
      </w:tr>
    </w:tbl>
    <w:p>
      <w:pPr>
        <w:pStyle w:val="Normal"/>
        <w:tabs>
          <w:tab w:val="clear" w:pos="720"/>
          <w:tab w:val="left" w:pos="567" w:leader="none"/>
        </w:tabs>
        <w:ind w:firstLine="567" w:end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4135120" cy="2333625"/>
            <wp:effectExtent l="0" t="0" r="0" b="0"/>
            <wp:docPr id="2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21" r="-1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Рис. </w:t>
      </w:r>
      <w:r>
        <w:rPr>
          <w:rFonts w:eastAsia="Times New Roman"/>
          <w:i/>
          <w:iCs/>
          <w:color w:val="000000"/>
          <w:sz w:val="24"/>
          <w:szCs w:val="24"/>
        </w:rPr>
        <w:t>Повязка на левый глаз и оба глаза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ранениях глаз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способ наложения повязки определяется локализацией раны. При ранениях </w:t>
      </w:r>
      <w:r>
        <w:rPr>
          <w:rFonts w:eastAsia="Times New Roman"/>
          <w:color w:val="000000"/>
          <w:sz w:val="28"/>
          <w:szCs w:val="28"/>
        </w:rPr>
        <w:t>правого глаза начало бинта берут в левую руку, головку бинта - в правую.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Бинт ведут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по передней поверхности лба, после закрепления кругового тура на затылочной области </w:t>
      </w:r>
      <w:r>
        <w:rPr>
          <w:rFonts w:eastAsia="Times New Roman"/>
          <w:color w:val="000000"/>
          <w:sz w:val="28"/>
          <w:szCs w:val="28"/>
        </w:rPr>
        <w:t xml:space="preserve">бинт спускается вниз, проходит под ушной раковиной по правой боковой поверхности шеи и выходит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снизу вверх на лицо, закрывая поврежденный глаз, Далее следует чередование круговых и восходящих </w:t>
      </w:r>
      <w:r>
        <w:rPr>
          <w:rFonts w:eastAsia="Times New Roman"/>
          <w:color w:val="000000"/>
          <w:sz w:val="28"/>
          <w:szCs w:val="28"/>
        </w:rPr>
        <w:t>туров. Повязка фиксируется поверх головы.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5"/>
          <w:sz w:val="28"/>
          <w:szCs w:val="28"/>
        </w:rPr>
        <w:t xml:space="preserve">При ранениях левого глаза начало бинта берут в правую руку, а головку бинта - в левую. </w:t>
      </w:r>
      <w:r>
        <w:rPr>
          <w:rFonts w:eastAsia="Times New Roman"/>
          <w:color w:val="000000"/>
          <w:sz w:val="28"/>
          <w:szCs w:val="28"/>
        </w:rPr>
        <w:t>Дальнейшие этапы бинтования проводятся, как и в предыдущем случае, но в обратном направлении.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color w:val="000000"/>
          <w:spacing w:val="-5"/>
          <w:sz w:val="28"/>
          <w:szCs w:val="28"/>
        </w:rPr>
      </w:pPr>
      <w:r>
        <w:rPr>
          <w:rFonts w:eastAsia="Times New Roman"/>
          <w:bCs/>
          <w:i/>
          <w:color w:val="000000"/>
          <w:spacing w:val="1"/>
          <w:sz w:val="28"/>
          <w:szCs w:val="28"/>
        </w:rPr>
        <w:t>При ранениях уха</w:t>
      </w:r>
      <w:r>
        <w:rPr>
          <w:rFonts w:eastAsia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бинтование начинается с круговых ходов вокруг головы, фиксирующих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первые туры. Затем последующие туры с боковых отделов лобной области постепенно смещаются </w:t>
      </w:r>
      <w:r>
        <w:rPr>
          <w:rFonts w:eastAsia="Times New Roman"/>
          <w:color w:val="000000"/>
          <w:spacing w:val="-5"/>
          <w:sz w:val="28"/>
          <w:szCs w:val="28"/>
        </w:rPr>
        <w:t>вниз.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autoSpaceDE w:val="false"/>
        <w:jc w:val="both"/>
        <w:rPr>
          <w:rFonts w:eastAsia="Times New Roman"/>
          <w:b/>
          <w:bCs/>
          <w:color w:val="000000"/>
          <w:spacing w:val="-6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На область локтевого и коленного суставов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накладывается черепашья повязка.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autoSpaceDE w:val="false"/>
        <w:ind w:firstLine="567" w:end="0"/>
        <w:jc w:val="both"/>
        <w:rPr>
          <w:rFonts w:eastAsia="Times New Roman"/>
          <w:b/>
          <w:bCs/>
          <w:color w:val="000000"/>
          <w:spacing w:val="-6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На плечевой сустав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 xml:space="preserve">накладывается колосовидная повязка. Бинтование начинается с наложения </w:t>
      </w:r>
      <w:r>
        <w:rPr>
          <w:rFonts w:eastAsia="Times New Roman"/>
          <w:color w:val="000000"/>
          <w:spacing w:val="-1"/>
          <w:sz w:val="28"/>
          <w:szCs w:val="28"/>
        </w:rPr>
        <w:t>круговых туров на верхний отдел плеча.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Последующее бинтование проводится от больной конечности через область плечевого сустава и </w:t>
      </w:r>
      <w:r>
        <w:rPr>
          <w:rFonts w:eastAsia="Times New Roman"/>
          <w:color w:val="000000"/>
          <w:spacing w:val="5"/>
          <w:sz w:val="28"/>
          <w:szCs w:val="28"/>
        </w:rPr>
        <w:t xml:space="preserve">надплечья по поверхности груди через противоположную подмышечную область с возвратом на </w:t>
      </w:r>
      <w:r>
        <w:rPr>
          <w:rFonts w:eastAsia="Times New Roman"/>
          <w:color w:val="000000"/>
          <w:sz w:val="28"/>
          <w:szCs w:val="28"/>
        </w:rPr>
        <w:t xml:space="preserve">больное плечо. Последующие туры по грудной клетке смещаются вверх наполовину ширины бинта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 xml:space="preserve">На грудную </w:t>
      </w:r>
      <w:r>
        <w:rPr>
          <w:rFonts w:eastAsia="Times New Roman"/>
          <w:bCs/>
          <w:i/>
          <w:color w:val="000000"/>
          <w:sz w:val="28"/>
          <w:szCs w:val="28"/>
        </w:rPr>
        <w:t>клетку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накладывается крестообразная повязка. Она начинается с круговой повязки, а далее следуют перекрещивающиеся туры, чередующиеся с круговыми, расположенными ниже или выше первых круговых ходов бинта.</w:t>
      </w:r>
      <w:r>
        <w:rPr>
          <w:rFonts w:eastAsia="Times New Roman"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4578350" cy="2407920"/>
            <wp:effectExtent l="0" t="0" r="0" b="0"/>
            <wp:docPr id="3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21" r="-12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Колосовидная повязка на плечевой сустав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124835" cy="2333625"/>
            <wp:effectExtent l="0" t="0" r="0" b="0"/>
            <wp:docPr id="4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6" t="-22" r="-16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Повязка на грудную клетку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pacing w:val="-4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На голеностопный сустав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накладывается восьмиобразная повязка. Сначала проводится фиксирующий тур в нижней трети голени по круговому типу. Затем - перекрещивающиеся туры по передней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поверхности голеностопного сустава. Окончательная фиксация осуществляется круговым туром по </w:t>
      </w:r>
      <w:r>
        <w:rPr>
          <w:rFonts w:eastAsia="Times New Roman"/>
          <w:color w:val="000000"/>
          <w:spacing w:val="-4"/>
          <w:sz w:val="28"/>
          <w:szCs w:val="28"/>
        </w:rPr>
        <w:t xml:space="preserve">голени.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4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b/>
          <w:bCs/>
          <w:color w:val="000000"/>
          <w:w w:val="124"/>
          <w:position w:val="-31"/>
          <w:sz w:val="28"/>
          <w:szCs w:val="28"/>
        </w:rPr>
      </w:pPr>
      <w:r>
        <w:rPr>
          <w:rFonts w:eastAsia="Times New Roman"/>
          <w:b/>
          <w:bCs/>
          <w:color w:val="000000"/>
          <w:w w:val="124"/>
          <w:sz w:val="28"/>
          <w:szCs w:val="28"/>
          <w:lang w:val="en-US"/>
        </w:rPr>
        <w:t>I</w:t>
      </w:r>
      <w:r>
        <w:rPr>
          <w:rFonts w:eastAsia="Times New Roman"/>
          <w:b/>
          <w:bCs/>
          <w:color w:val="000000"/>
          <w:w w:val="124"/>
          <w:sz w:val="28"/>
          <w:szCs w:val="28"/>
        </w:rPr>
        <w:drawing>
          <wp:inline distT="0" distB="0" distL="0" distR="0">
            <wp:extent cx="4141470" cy="2046605"/>
            <wp:effectExtent l="0" t="0" r="0" b="0"/>
            <wp:docPr id="5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" t="-31" r="-11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204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color w:val="000000"/>
          <w:w w:val="124"/>
          <w:position w:val="-31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Рис.  Восьмиобразная повязка на область голеностопного сустава 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bCs/>
          <w:i/>
          <w:sz w:val="28"/>
          <w:szCs w:val="28"/>
          <w:u w:val="single"/>
        </w:rPr>
      </w:pPr>
      <w:r>
        <w:rPr>
          <w:rFonts w:eastAsia="Times New Roman"/>
          <w:bCs/>
          <w:i/>
          <w:sz w:val="28"/>
          <w:szCs w:val="28"/>
          <w:u w:val="single"/>
        </w:rPr>
        <w:t xml:space="preserve">НАЛОЖЕНИЕ КРОВООСТАНАВЛИВАЮЩЕГО ЖГУТА. 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Метод пальцевого прижатия</w:t>
      </w:r>
      <w:r>
        <w:rPr>
          <w:rFonts w:eastAsia="Times New Roman"/>
          <w:sz w:val="28"/>
          <w:szCs w:val="28"/>
        </w:rPr>
        <w:t xml:space="preserve"> является кратковременным, дающим возможность выиграть время, пока не будут подготовлены и наложены жгут (закрутка) или давящая повязка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Наложение жгута или закрутки</w:t>
      </w:r>
      <w:r>
        <w:rPr>
          <w:rFonts w:eastAsia="Times New Roman"/>
          <w:sz w:val="28"/>
          <w:szCs w:val="28"/>
        </w:rPr>
        <w:t xml:space="preserve"> – основной способ временной остановки кровотечения при повреждении крупных артериальных сосудов конечностей. Существуют стандартные (табельные) резиновые жгуты, которые имеются в аптечке войсковой в каждом танке.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Жгут</w:t>
      </w:r>
      <w:r>
        <w:rPr>
          <w:rFonts w:eastAsia="Times New Roman"/>
          <w:sz w:val="28"/>
          <w:szCs w:val="28"/>
        </w:rPr>
        <w:t xml:space="preserve"> накладывают на конечность выше раны и возможно ближе к ней поверх обмундирования или на приспособленную мягкую подкладку. Жгут берут двумя руками, сильно растягивают и в растянутом виде обертывают </w:t>
      </w:r>
      <w:r>
        <w:rPr>
          <w:rFonts w:eastAsia="Times New Roman"/>
          <w:bCs/>
          <w:sz w:val="28"/>
          <w:szCs w:val="28"/>
        </w:rPr>
        <w:t>2-3 раза</w:t>
      </w:r>
      <w:r>
        <w:rPr>
          <w:rFonts w:eastAsia="Times New Roman"/>
          <w:sz w:val="28"/>
          <w:szCs w:val="28"/>
        </w:rPr>
        <w:t xml:space="preserve"> вокруг конечности и концы закрепляют с помощью цепочки и крючка на жгуте, можно также завязать концы жгута узлом. Первый тур жгута должен быть самым тугим. Жгут затягивается с такой силой, чтобы произошла остановка кровотечения. При правильном наложении жгута кровотечение из раны сразу же прекращается.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Закрутку</w:t>
      </w:r>
      <w:r>
        <w:rPr>
          <w:rFonts w:eastAsia="Times New Roman"/>
          <w:sz w:val="28"/>
          <w:szCs w:val="28"/>
        </w:rPr>
        <w:t xml:space="preserve"> (изготовленную из любого прочного материала) обертывают вокруг конечности на мягкую подкладку выше места ранения и завязывают узлом. В образовавшуюся петлю вставляют палку и закручивают ее до тех пор, пока не прекратиться кровотечение. Концы палки закрепляют на конечности бинтом. Чтобы не образовалось складок и не сдавилась кожа, петлю при закручивании оттягивают.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Жгут (закрутка)</w:t>
      </w:r>
      <w:r>
        <w:rPr>
          <w:rFonts w:eastAsia="Times New Roman"/>
          <w:sz w:val="28"/>
          <w:szCs w:val="28"/>
        </w:rPr>
        <w:t xml:space="preserve"> должен быть хорошо заметен на раненом. Под жгут подкладывают записку с пометкой о времени его наложения (пометку о времени наложения жгута (закрутки) можно также сделать на повязке). Жгут (закрутка) накладывается </w:t>
      </w:r>
      <w:r>
        <w:rPr>
          <w:rFonts w:eastAsia="Times New Roman"/>
          <w:bCs/>
          <w:sz w:val="28"/>
          <w:szCs w:val="28"/>
        </w:rPr>
        <w:t>летом не более чем на 2 ч, зимой – на 1 ч.</w:t>
      </w:r>
      <w:r>
        <w:rPr>
          <w:rFonts w:eastAsia="Times New Roman"/>
          <w:sz w:val="28"/>
          <w:szCs w:val="28"/>
        </w:rPr>
        <w:t xml:space="preserve"> По истечении этого времени жгут (закрутку) необходимо ослабить на </w:t>
      </w:r>
      <w:r>
        <w:rPr>
          <w:rFonts w:eastAsia="Times New Roman"/>
          <w:bCs/>
          <w:sz w:val="28"/>
          <w:szCs w:val="28"/>
        </w:rPr>
        <w:t>2-5 мин</w:t>
      </w:r>
      <w:r>
        <w:rPr>
          <w:rFonts w:eastAsia="Times New Roman"/>
          <w:sz w:val="28"/>
          <w:szCs w:val="28"/>
        </w:rPr>
        <w:t xml:space="preserve"> для восстановления кровотечения в конечности, при этом одновременно прижать артерию пальцами выше места ранения, а затем снова затянуть жгут (закрутку) несколько выше или ниже прежнего места.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Наложение давящей (тугой) повязки</w:t>
      </w:r>
      <w:r>
        <w:rPr>
          <w:rFonts w:eastAsia="Times New Roman"/>
          <w:sz w:val="28"/>
          <w:szCs w:val="28"/>
        </w:rPr>
        <w:t xml:space="preserve"> используется для остановки незначительных кровотечений. Этой цели служит пакет перевязочный индивидуальный (ППИ). Для лучшего сдавливания сосудов ватно-марлевую подушечку пакета накладывают на кровоточащую рану комком (тампоном). Для остановки кровотечения на туловище этот способ является единственным.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302510" cy="1370965"/>
            <wp:effectExtent l="0" t="0" r="0" b="0"/>
            <wp:docPr id="6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2" t="-18" r="-2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10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/>
          <w:sz w:val="28"/>
          <w:szCs w:val="28"/>
        </w:rPr>
        <w:t xml:space="preserve">  </w:t>
      </w:r>
      <w:r>
        <w:rPr>
          <w:rFonts w:eastAsia="Times New Roman"/>
          <w:sz w:val="28"/>
          <w:szCs w:val="28"/>
        </w:rPr>
        <w:drawing>
          <wp:inline distT="0" distB="0" distL="0" distR="0">
            <wp:extent cx="2019935" cy="1316990"/>
            <wp:effectExtent l="0" t="0" r="0" b="0"/>
            <wp:docPr id="7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8" t="-27" r="-18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31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/>
          <w:sz w:val="28"/>
          <w:szCs w:val="28"/>
        </w:rPr>
        <w:t xml:space="preserve">  </w:t>
      </w:r>
      <w:r>
        <w:rPr>
          <w:rFonts w:eastAsia="Times New Roman"/>
          <w:sz w:val="28"/>
          <w:szCs w:val="28"/>
        </w:rPr>
        <w:drawing>
          <wp:inline distT="0" distB="0" distL="0" distR="0">
            <wp:extent cx="2374900" cy="988695"/>
            <wp:effectExtent l="0" t="0" r="0" b="0"/>
            <wp:docPr id="8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0" t="-29" r="-10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Кровотечение</w:t>
      </w:r>
      <w:r>
        <w:rPr>
          <w:rFonts w:eastAsia="Times New Roman"/>
          <w:sz w:val="28"/>
          <w:szCs w:val="28"/>
        </w:rPr>
        <w:t xml:space="preserve"> можно также остановить максимальным сгибанием конечности. При сильном сгибании конечности в суставе кровеносные сосуды сдавливаются. Эффект сдавливания можно усилить, если в сгиб суставов вложить валики из ваты, марли или любой упругий предмет и закрепить затем согнутые части конечности друг к другу. Этот способ непригоден при ранениях с переломами костей.</w:t>
      </w:r>
    </w:p>
    <w:p>
      <w:pPr>
        <w:pStyle w:val="Normal"/>
        <w:tabs>
          <w:tab w:val="clear" w:pos="720"/>
          <w:tab w:val="left" w:pos="56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1083" w:leader="none"/>
        </w:tabs>
        <w:jc w:val="center"/>
        <w:rPr>
          <w:rFonts w:eastAsia="Times New Roman"/>
          <w:bCs/>
          <w:i/>
          <w:color w:val="000000"/>
          <w:sz w:val="28"/>
          <w:szCs w:val="28"/>
          <w:u w:val="single"/>
        </w:rPr>
      </w:pPr>
      <w:r>
        <w:rPr>
          <w:rFonts w:eastAsia="Times New Roman"/>
          <w:bCs/>
          <w:i/>
          <w:color w:val="000000"/>
          <w:spacing w:val="-2"/>
          <w:sz w:val="28"/>
          <w:szCs w:val="28"/>
          <w:u w:val="single"/>
        </w:rPr>
        <w:t xml:space="preserve">СПОСОБЫ ВРЕМЕННОЙ ОСТАНОВКИ </w:t>
      </w:r>
      <w:r>
        <w:rPr>
          <w:rFonts w:eastAsia="Times New Roman"/>
          <w:bCs/>
          <w:i/>
          <w:color w:val="000000"/>
          <w:sz w:val="28"/>
          <w:szCs w:val="28"/>
          <w:u w:val="single"/>
        </w:rPr>
        <w:t>НАРУЖНОГО КРОВОТЕЧЕНИЯ И ПЕРЕЛИВАНИЯ КРОВОЗАМЕЩАЮЩИХ</w:t>
      </w:r>
      <w:r>
        <w:rPr>
          <w:rFonts w:eastAsia="Times New Roman"/>
          <w:bCs/>
          <w:i/>
          <w:color w:val="000000"/>
          <w:spacing w:val="-2"/>
          <w:sz w:val="28"/>
          <w:szCs w:val="28"/>
          <w:u w:val="single"/>
        </w:rPr>
        <w:t xml:space="preserve"> РАСТВОРОВ.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78" w:leader="none"/>
        </w:tabs>
        <w:ind w:firstLine="627" w:end="0"/>
        <w:jc w:val="both"/>
        <w:rPr>
          <w:rFonts w:eastAsia="Times New Roman"/>
          <w:color w:val="000000"/>
          <w:spacing w:val="-2"/>
          <w:sz w:val="28"/>
          <w:szCs w:val="28"/>
        </w:rPr>
      </w:pPr>
      <w:r>
        <w:rPr>
          <w:rFonts w:eastAsia="Times New Roman"/>
          <w:bCs/>
          <w:i/>
          <w:color w:val="000000"/>
          <w:spacing w:val="2"/>
          <w:sz w:val="28"/>
          <w:szCs w:val="28"/>
        </w:rPr>
        <w:t>Всякое ранение</w:t>
      </w:r>
      <w:r>
        <w:rPr>
          <w:rFonts w:eastAsia="Times New Roman"/>
          <w:color w:val="000000"/>
          <w:spacing w:val="2"/>
          <w:sz w:val="28"/>
          <w:szCs w:val="28"/>
        </w:rPr>
        <w:t xml:space="preserve"> сопровождается кровотечением вследствие повреждения стенок кровеносных </w:t>
      </w:r>
      <w:r>
        <w:rPr>
          <w:rFonts w:eastAsia="Times New Roman"/>
          <w:color w:val="000000"/>
          <w:sz w:val="28"/>
          <w:szCs w:val="28"/>
        </w:rPr>
        <w:t xml:space="preserve">сосудов.    Различают    кровотечения    артериальные,    венозные,    смешанные    (артериовенозные)    и  </w:t>
      </w:r>
      <w:r>
        <w:rPr>
          <w:rFonts w:eastAsia="Times New Roman"/>
          <w:color w:val="000000"/>
          <w:spacing w:val="-2"/>
          <w:sz w:val="28"/>
          <w:szCs w:val="28"/>
        </w:rPr>
        <w:t xml:space="preserve">капиллярные. 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78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i/>
          <w:color w:val="000000"/>
          <w:spacing w:val="1"/>
          <w:sz w:val="28"/>
          <w:szCs w:val="28"/>
        </w:rPr>
        <w:t>При артериальных кровотечениях</w:t>
      </w:r>
      <w:r>
        <w:rPr>
          <w:rFonts w:eastAsia="Times New Roman"/>
          <w:color w:val="000000"/>
          <w:spacing w:val="1"/>
          <w:sz w:val="28"/>
          <w:szCs w:val="28"/>
        </w:rPr>
        <w:t xml:space="preserve"> кровь вытекает из раны сильной пульсирующей струёй ярко-</w:t>
      </w:r>
      <w:r>
        <w:rPr>
          <w:rFonts w:eastAsia="Times New Roman"/>
          <w:color w:val="000000"/>
          <w:sz w:val="28"/>
          <w:szCs w:val="28"/>
        </w:rPr>
        <w:t xml:space="preserve">красного цвета. При повреждении артерии смерть от кровотечения может наступить в течение </w:t>
      </w:r>
      <w:r>
        <w:rPr>
          <w:rFonts w:eastAsia="Times New Roman"/>
          <w:b/>
          <w:bCs/>
          <w:color w:val="000000"/>
          <w:sz w:val="28"/>
          <w:szCs w:val="28"/>
        </w:rPr>
        <w:t>3-5</w:t>
      </w:r>
      <w:r>
        <w:rPr>
          <w:rFonts w:eastAsia="Times New Roman"/>
          <w:color w:val="000000"/>
          <w:sz w:val="28"/>
          <w:szCs w:val="28"/>
        </w:rPr>
        <w:t xml:space="preserve"> мин с</w:t>
        <w:br/>
      </w:r>
      <w:r>
        <w:rPr>
          <w:rFonts w:eastAsia="Times New Roman"/>
          <w:color w:val="000000"/>
          <w:spacing w:val="6"/>
          <w:sz w:val="28"/>
          <w:szCs w:val="28"/>
        </w:rPr>
        <w:t xml:space="preserve">момента ранения.  Поэтому при артериальных кровотечениях первая помощь должна быть оказана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немедленно.  Чтобы остановить кровотечение, артерию прижимают пальцами к кости выше места </w:t>
      </w:r>
      <w:r>
        <w:rPr>
          <w:rFonts w:eastAsia="Times New Roman"/>
          <w:color w:val="000000"/>
          <w:sz w:val="28"/>
          <w:szCs w:val="28"/>
        </w:rPr>
        <w:t>ранения. Для этого нужно точно знать места прижатия артерий.</w:t>
      </w:r>
    </w:p>
    <w:p>
      <w:pPr>
        <w:pStyle w:val="Normal"/>
        <w:widowControl w:val="false"/>
        <w:ind w:firstLine="510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Для временной остановки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bCs/>
          <w:sz w:val="28"/>
          <w:szCs w:val="28"/>
        </w:rPr>
        <w:t>кровотечения применяют следующие способы:</w:t>
      </w:r>
      <w:r>
        <w:rPr>
          <w:rFonts w:eastAsia="Times New Roman"/>
          <w:sz w:val="28"/>
          <w:szCs w:val="28"/>
        </w:rPr>
        <w:t xml:space="preserve"> прижатие кровоточащего сосуда пальцем, наложение кровоостанавливающего жгута, максимальное сгибание конечности, наложение давящей (тугой) повязки.</w:t>
      </w:r>
    </w:p>
    <w:p>
      <w:pPr>
        <w:pStyle w:val="Normal"/>
        <w:widowControl w:val="false"/>
        <w:ind w:firstLine="510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ind w:firstLine="57" w:end="0"/>
        <w:jc w:val="center"/>
        <w:rPr>
          <w:rFonts w:eastAsia="Times New Roman"/>
          <w:bCs/>
          <w:i/>
          <w:sz w:val="28"/>
          <w:szCs w:val="28"/>
          <w:u w:val="single"/>
        </w:rPr>
      </w:pPr>
      <w:r>
        <w:rPr>
          <w:rFonts w:eastAsia="Times New Roman"/>
          <w:bCs/>
          <w:i/>
          <w:sz w:val="28"/>
          <w:szCs w:val="28"/>
          <w:u w:val="single"/>
        </w:rPr>
        <w:t>ПРИЖАТИЕ КРОВОТОЧАЩЕГО СОСУДА ПАЛЬЦЕМ.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Cs/>
          <w:sz w:val="28"/>
          <w:szCs w:val="28"/>
        </w:rPr>
        <w:t>Прижатие кровоточащего сосуда</w:t>
      </w:r>
      <w:r>
        <w:rPr>
          <w:rFonts w:eastAsia="Times New Roman"/>
          <w:sz w:val="28"/>
          <w:szCs w:val="28"/>
        </w:rPr>
        <w:t xml:space="preserve"> пальцем с целью остановки кровотечения может быть применено в любой обстановке и в любое время года. Остановка артериального кровотечения всегда начинается с прижатия артерии, а затем накладывается жгут или применяются другие способы. Для прижатия кровоточащего сосуда нужно знать места прижатия артерий, где обычно они лежат неглубоко и их можно прижать к кости. В этих точках можно прощупать пальцами пульсирующие артерии (рис.). Нащупав артерию, прижимают ее к костям выше места ранения до остановки кровотечения. Артерию прижимают большими пальцами, я в некоторых случаях кулаком.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tbl>
      <w:tblPr>
        <w:tblW w:w="9207" w:type="dxa"/>
        <w:jc w:val="start"/>
        <w:tblInd w:w="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55"/>
        <w:gridCol w:w="3439"/>
        <w:gridCol w:w="2313"/>
      </w:tblGrid>
      <w:tr>
        <w:trPr>
          <w:trHeight w:val="2034" w:hRule="atLeast"/>
        </w:trPr>
        <w:tc>
          <w:tcPr>
            <w:tcW w:w="34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5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drawing>
                <wp:inline distT="0" distB="0" distL="0" distR="0">
                  <wp:extent cx="1896110" cy="5267960"/>
                  <wp:effectExtent l="0" t="0" r="0" b="0"/>
                  <wp:docPr id="9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27" t="-9" r="-27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110" cy="5267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drawing>
                <wp:inline distT="0" distB="0" distL="0" distR="0">
                  <wp:extent cx="1228090" cy="1508125"/>
                  <wp:effectExtent l="0" t="0" r="0" b="0"/>
                  <wp:docPr id="10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40" t="-32" r="-40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090" cy="150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</w:r>
          </w:p>
          <w:p>
            <w:pPr>
              <w:pStyle w:val="Normal"/>
              <w:ind w:hanging="1" w:end="0"/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Височной</w:t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</w:r>
          </w:p>
          <w:p>
            <w:pPr>
              <w:pStyle w:val="Normal"/>
              <w:ind w:firstLine="5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drawing>
                <wp:inline distT="0" distB="0" distL="0" distR="0">
                  <wp:extent cx="1398905" cy="1473200"/>
                  <wp:effectExtent l="0" t="0" r="0" b="0"/>
                  <wp:docPr id="11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36" t="-33" r="-36" b="-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905" cy="147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</w:r>
          </w:p>
          <w:p>
            <w:pPr>
              <w:pStyle w:val="Normal"/>
              <w:ind w:hanging="1" w:end="0"/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Правой височной</w:t>
            </w:r>
          </w:p>
          <w:p>
            <w:pPr>
              <w:pStyle w:val="Normal"/>
              <w:ind w:hanging="1" w:end="0"/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артерии</w:t>
            </w:r>
          </w:p>
        </w:tc>
        <w:tc>
          <w:tcPr>
            <w:tcW w:w="2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5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drawing>
                <wp:inline distT="0" distB="0" distL="0" distR="0">
                  <wp:extent cx="1330960" cy="3916680"/>
                  <wp:effectExtent l="0" t="0" r="0" b="0"/>
                  <wp:docPr id="12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39" t="-12" r="-39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960" cy="3916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ind w:firstLine="57" w:end="0"/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Подключичной</w:t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1802" w:hRule="atLeast"/>
        </w:trPr>
        <w:tc>
          <w:tcPr>
            <w:tcW w:w="34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</w:r>
          </w:p>
        </w:tc>
        <w:tc>
          <w:tcPr>
            <w:tcW w:w="57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                                                  </w:t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                                                                                 </w:t>
            </w:r>
          </w:p>
          <w:p>
            <w:pPr>
              <w:pStyle w:val="Normal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drawing>
                <wp:anchor distT="0" distB="0" distL="0" distR="0" simplePos="0" relativeHeight="14" behindDoc="1" locked="0" layoutInCell="1" allowOverlap="1">
                  <wp:simplePos x="0" y="0"/>
                  <wp:positionH relativeFrom="margin">
                    <wp:posOffset>759460</wp:posOffset>
                  </wp:positionH>
                  <wp:positionV relativeFrom="paragraph">
                    <wp:posOffset>-266700</wp:posOffset>
                  </wp:positionV>
                  <wp:extent cx="2698115" cy="2215515"/>
                  <wp:effectExtent l="0" t="0" r="0" b="0"/>
                  <wp:wrapTight wrapText="bothSides">
                    <wp:wrapPolygon edited="0">
                      <wp:start x="21589" y="0"/>
                      <wp:lineTo x="-2" y="0"/>
                      <wp:lineTo x="-2" y="21597"/>
                      <wp:lineTo x="21589" y="21597"/>
                      <wp:lineTo x="3" y="21597"/>
                      <wp:lineTo x="21600" y="21597"/>
                      <wp:lineTo x="21600" y="0"/>
                      <wp:lineTo x="3" y="0"/>
                      <wp:lineTo x="21589" y="0"/>
                    </wp:wrapPolygon>
                  </wp:wrapTight>
                  <wp:docPr id="13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grayscl/>
                          </a:blip>
                          <a:srcRect l="-21" t="-22" r="-21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115" cy="2215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73" w:hRule="atLeast"/>
        </w:trPr>
        <w:tc>
          <w:tcPr>
            <w:tcW w:w="3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627" w:end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</w:r>
          </w:p>
        </w:tc>
        <w:tc>
          <w:tcPr>
            <w:tcW w:w="57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627" w:end="0"/>
              <w:jc w:val="both"/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 xml:space="preserve">                               </w:t>
            </w: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Бедренной</w:t>
            </w:r>
          </w:p>
        </w:tc>
      </w:tr>
      <w:tr>
        <w:trPr>
          <w:trHeight w:val="173" w:hRule="atLeast"/>
        </w:trPr>
        <w:tc>
          <w:tcPr>
            <w:tcW w:w="92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627" w:end="0"/>
              <w:jc w:val="center"/>
              <w:rPr>
                <w:rFonts w:eastAsia="Times New Roman"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3" behindDoc="0" locked="0" layoutInCell="0" allowOverlap="1">
                      <wp:simplePos x="0" y="0"/>
                      <wp:positionH relativeFrom="margin">
                        <wp:posOffset>-1621155</wp:posOffset>
                      </wp:positionH>
                      <wp:positionV relativeFrom="paragraph">
                        <wp:posOffset>17780</wp:posOffset>
                      </wp:positionV>
                      <wp:extent cx="457200" cy="228600"/>
                      <wp:effectExtent l="2540" t="4445" r="2540" b="4445"/>
                      <wp:wrapNone/>
                      <wp:docPr id="14" name="Прямая соединительная линия 7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57200" cy="228600"/>
                              </a:xfrm>
                              <a:prstGeom prst="line">
                                <a:avLst/>
                              </a:prstGeom>
                              <a:ln w="90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27.65pt,1.4pt" to="-91.7pt,19.35pt" stroked="t" o:allowincell="f" style="position:absolute;flip:y;mso-position-horizontal-relative:margin">
                      <v:stroke color="black" weight="90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Times New Roman"/>
                <w:sz w:val="28"/>
                <w:szCs w:val="28"/>
              </w:rPr>
              <w:t>Рис.  Точки прижатия важнейших артерий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-57" w:leader="none"/>
          <w:tab w:val="left" w:pos="778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1657350" cy="2504440"/>
            <wp:effectExtent l="0" t="0" r="0" b="0"/>
            <wp:docPr id="1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4" t="-14" r="-2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50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Места пальцевого прижатия артерий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Артерию прижимают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пальцами на короткое время, только до наложения закрутки или жгута. Паль</w:t>
      </w:r>
      <w:r>
        <w:rPr>
          <w:rFonts w:eastAsia="Times New Roman"/>
          <w:color w:val="000000"/>
          <w:spacing w:val="-2"/>
          <w:sz w:val="28"/>
          <w:szCs w:val="28"/>
        </w:rPr>
        <w:t xml:space="preserve">цевое прижатие производится большим пальцем, концами сведенных вместе четырех пальцев, а иногда и </w:t>
      </w:r>
      <w:r>
        <w:rPr>
          <w:rFonts w:eastAsia="Times New Roman"/>
          <w:color w:val="000000"/>
          <w:spacing w:val="-4"/>
          <w:sz w:val="28"/>
          <w:szCs w:val="28"/>
        </w:rPr>
        <w:t>кулаком.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наличии кровотечения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из ран лица нужно прижать сонную, височную или нижнечелюстную ар</w:t>
      </w:r>
      <w:r>
        <w:rPr>
          <w:rFonts w:eastAsia="Times New Roman"/>
          <w:color w:val="000000"/>
          <w:sz w:val="28"/>
          <w:szCs w:val="28"/>
        </w:rPr>
        <w:t>терию на стороне кровотечения.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pacing w:val="-1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Сонную артерию</w:t>
      </w:r>
      <w:r>
        <w:rPr>
          <w:rFonts w:eastAsia="Times New Roman"/>
          <w:color w:val="000000"/>
          <w:sz w:val="28"/>
          <w:szCs w:val="28"/>
        </w:rPr>
        <w:t xml:space="preserve"> придавливают большим пальцем к позвоночнику, сбоку от гортани, а остальные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пальцы кладут сзади на шею.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609975" cy="1521460"/>
            <wp:effectExtent l="0" t="0" r="0" b="0"/>
            <wp:docPr id="1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4" t="-33" r="-14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52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pacing w:val="-2"/>
          <w:sz w:val="28"/>
          <w:szCs w:val="28"/>
        </w:rPr>
      </w:pPr>
      <w:r>
        <w:rPr>
          <w:rFonts w:eastAsia="Times New Roman"/>
          <w:i/>
          <w:iCs/>
          <w:color w:val="000000"/>
          <w:spacing w:val="-2"/>
          <w:sz w:val="28"/>
          <w:szCs w:val="28"/>
        </w:rPr>
        <w:t>Рис.  Пальцевое прижатие сонной артерии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pacing w:val="-2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407920" cy="1876425"/>
            <wp:effectExtent l="0" t="0" r="0" b="0"/>
            <wp:docPr id="1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8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2" t="-28" r="-22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sz w:val="28"/>
          <w:szCs w:val="28"/>
        </w:rPr>
      </w:pPr>
      <w:r>
        <w:rPr>
          <w:rFonts w:eastAsia="Times New Roman"/>
          <w:i/>
          <w:iCs/>
          <w:color w:val="000000"/>
          <w:spacing w:val="-2"/>
          <w:sz w:val="28"/>
          <w:szCs w:val="28"/>
        </w:rPr>
        <w:t>Рис.  Пальцевое прижатие височной артерии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1835150" cy="2019935"/>
            <wp:effectExtent l="0" t="0" r="0" b="0"/>
            <wp:docPr id="1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8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34" t="-28" r="-34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201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Пальцевое прижатие нижнечелюстной артерии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10"/>
          <w:sz w:val="28"/>
          <w:szCs w:val="28"/>
        </w:rPr>
        <w:t>При кровотечении</w:t>
      </w:r>
      <w:r>
        <w:rPr>
          <w:rFonts w:eastAsia="Times New Roman"/>
          <w:color w:val="000000"/>
          <w:spacing w:val="10"/>
          <w:sz w:val="28"/>
          <w:szCs w:val="28"/>
        </w:rPr>
        <w:t xml:space="preserve"> из верхнего отдела плеча прижимают подключичную или </w:t>
      </w:r>
      <w:r>
        <w:rPr>
          <w:rFonts w:eastAsia="Times New Roman"/>
          <w:color w:val="000000"/>
          <w:spacing w:val="5"/>
          <w:sz w:val="28"/>
          <w:szCs w:val="28"/>
        </w:rPr>
        <w:t>подмышечную артерию. Правую подключичную артерию прижимают левой рукой, левую -</w:t>
      </w:r>
      <w:r>
        <w:rPr>
          <w:rFonts w:eastAsia="Times New Roman"/>
          <w:color w:val="000000"/>
          <w:spacing w:val="-4"/>
          <w:sz w:val="28"/>
          <w:szCs w:val="28"/>
        </w:rPr>
        <w:t xml:space="preserve"> правой.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4"/>
          <w:sz w:val="28"/>
          <w:szCs w:val="28"/>
        </w:rPr>
        <w:t>Лежа сбоку от раненого</w:t>
      </w:r>
      <w:r>
        <w:rPr>
          <w:rFonts w:eastAsia="Times New Roman"/>
          <w:color w:val="000000"/>
          <w:spacing w:val="4"/>
          <w:sz w:val="28"/>
          <w:szCs w:val="28"/>
        </w:rPr>
        <w:t xml:space="preserve">, лицом к нему, кладут руку так, чтобы большой палец лег в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надключичной ямке вдоль верхнего края ключицы, а остальные пальцы - сзади, на спину раненого. </w:t>
      </w:r>
      <w:r>
        <w:rPr>
          <w:rFonts w:eastAsia="Times New Roman"/>
          <w:color w:val="000000"/>
          <w:sz w:val="28"/>
          <w:szCs w:val="28"/>
        </w:rPr>
        <w:t xml:space="preserve">Чтобы прижать артерию, достаточно повернуть большой палец ребром, одновременно слегка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надавливая вниз так, чтобы он оказался позади ключицы раненого. Подключичную артерию </w:t>
      </w:r>
      <w:r>
        <w:rPr>
          <w:rFonts w:eastAsia="Times New Roman"/>
          <w:color w:val="000000"/>
          <w:spacing w:val="5"/>
          <w:sz w:val="28"/>
          <w:szCs w:val="28"/>
        </w:rPr>
        <w:t xml:space="preserve">прижимают к головке плечевой кости правым кулаком, введенным в соответствующую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подключичную впадину. Давление оказывают снизу-вверх. Одновременно левой рукой крепко </w:t>
      </w:r>
      <w:r>
        <w:rPr>
          <w:rFonts w:eastAsia="Times New Roman"/>
          <w:color w:val="000000"/>
          <w:sz w:val="28"/>
          <w:szCs w:val="28"/>
        </w:rPr>
        <w:t>удерживают плечевой сустав раненого.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rPr>
          <w:rFonts w:eastAsia="Times New Roman"/>
          <w:color w:val="000000"/>
          <w:position w:val="-4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726690" cy="2087880"/>
            <wp:effectExtent l="0" t="0" r="0" b="0"/>
            <wp:docPr id="19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9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8" t="-32" r="-18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20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/>
          <w:sz w:val="28"/>
          <w:szCs w:val="28"/>
        </w:rPr>
        <w:drawing>
          <wp:inline distT="0" distB="0" distL="0" distR="0">
            <wp:extent cx="2360930" cy="1944370"/>
            <wp:effectExtent l="0" t="0" r="0" b="0"/>
            <wp:docPr id="20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8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4" t="-25" r="-24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194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Рис. Пальцевое прижатие             Рис. Пальцевое прижатие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        </w:t>
      </w:r>
      <w:r>
        <w:rPr>
          <w:rFonts w:eastAsia="Times New Roman"/>
          <w:i/>
          <w:iCs/>
          <w:color w:val="000000"/>
          <w:sz w:val="28"/>
          <w:szCs w:val="28"/>
        </w:rPr>
        <w:t>плечевой артерии                        подключичной артерии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При кровотечениях</w:t>
      </w:r>
      <w:r>
        <w:rPr>
          <w:rFonts w:eastAsia="Times New Roman"/>
          <w:color w:val="000000"/>
          <w:sz w:val="28"/>
          <w:szCs w:val="28"/>
        </w:rPr>
        <w:t xml:space="preserve"> из нижнего отдела плеча и из предплечья нужно прижать плечевую артерию, ее придавливают одним или четырьмя пальцами к плечевой кости у внутреннего края двуглавой мышцы.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Кровотечение из бедра останавливают, прижимая бедренную артерию: обеими руками охватывают </w:t>
      </w:r>
      <w:r>
        <w:rPr>
          <w:rFonts w:eastAsia="Times New Roman"/>
          <w:color w:val="000000"/>
          <w:spacing w:val="5"/>
          <w:sz w:val="28"/>
          <w:szCs w:val="28"/>
        </w:rPr>
        <w:t xml:space="preserve">верхнюю часть бедра у пахового сгиба так, чтобы большие пальцы, положенные один на другой, </w:t>
      </w:r>
      <w:r>
        <w:rPr>
          <w:rFonts w:eastAsia="Times New Roman"/>
          <w:color w:val="000000"/>
          <w:sz w:val="28"/>
          <w:szCs w:val="28"/>
        </w:rPr>
        <w:t>сошлись у середины бедра и придавливали артерию к кости.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965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8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 xml:space="preserve">Для остановки артериального кровотечения используют табельные    средства (жгут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кровоостанавливающий), а при их отсутствии - различные подручные средства: полосы материи, </w:t>
      </w:r>
      <w:r>
        <w:rPr>
          <w:rFonts w:eastAsia="Times New Roman"/>
          <w:color w:val="000000"/>
          <w:sz w:val="28"/>
          <w:szCs w:val="28"/>
        </w:rPr>
        <w:t>оторванные от обмундирования, ремни, носовые платки и пр.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811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pacing w:val="3"/>
          <w:sz w:val="28"/>
          <w:szCs w:val="28"/>
        </w:rPr>
        <w:t xml:space="preserve">При наложении жгута соблюдают следующие правила: накладывают жгут всегда выше места </w:t>
      </w:r>
      <w:r>
        <w:rPr>
          <w:rFonts w:eastAsia="Times New Roman"/>
          <w:color w:val="000000"/>
          <w:spacing w:val="7"/>
          <w:sz w:val="28"/>
          <w:szCs w:val="28"/>
        </w:rPr>
        <w:t xml:space="preserve">ранения с целью прекращения тока крови от сердца к ране и возможно ближе к ране), ключение </w:t>
      </w:r>
      <w:r>
        <w:rPr>
          <w:rFonts w:eastAsia="Times New Roman"/>
          <w:color w:val="000000"/>
          <w:sz w:val="28"/>
          <w:szCs w:val="28"/>
        </w:rPr>
        <w:t>составляет средняя треть плеча, где проходит лучевой нерв, самая нижняя часть плеча и предплечья, где</w:t>
        <w:br/>
        <w:t>между костями и кожей нет мышечной прослойки);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4258310" cy="1781175"/>
            <wp:effectExtent l="0" t="0" r="0" b="0"/>
            <wp:docPr id="2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9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7" t="-22" r="-7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Пальцевое прижатие бедренной артерии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 xml:space="preserve">затягивают жгут до полного прекращения кровотечения из раны, но не чрезмерно, чтобы не вызвать </w:t>
      </w:r>
      <w:r>
        <w:rPr>
          <w:rFonts w:eastAsia="Times New Roman"/>
          <w:color w:val="000000"/>
          <w:sz w:val="28"/>
          <w:szCs w:val="28"/>
        </w:rPr>
        <w:t>паралича от сдавливания нервов;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4"/>
          <w:sz w:val="28"/>
          <w:szCs w:val="28"/>
        </w:rPr>
        <w:t xml:space="preserve">накладывают жгут не на голое тело, а поверх одежды или подкладки из материи, не допуская </w:t>
      </w:r>
      <w:r>
        <w:rPr>
          <w:rFonts w:eastAsia="Times New Roman"/>
          <w:color w:val="000000"/>
          <w:sz w:val="28"/>
          <w:szCs w:val="28"/>
        </w:rPr>
        <w:t>грубого сдавливания кожи;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pacing w:val="2"/>
          <w:sz w:val="28"/>
          <w:szCs w:val="28"/>
        </w:rPr>
        <w:t xml:space="preserve">для исключения ущемления кожи жгут накладывают так, чтобы каждый следующий его виток </w:t>
      </w:r>
      <w:r>
        <w:rPr>
          <w:rFonts w:eastAsia="Times New Roman"/>
          <w:color w:val="000000"/>
          <w:sz w:val="28"/>
          <w:szCs w:val="28"/>
        </w:rPr>
        <w:t xml:space="preserve">покрывал часть предыдущего; 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118485" cy="1609090"/>
            <wp:effectExtent l="0" t="0" r="0" b="0"/>
            <wp:docPr id="2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9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1" t="-31" r="-11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160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i/>
          <w:iCs/>
          <w:sz w:val="28"/>
          <w:szCs w:val="28"/>
        </w:rPr>
      </w:pPr>
      <w:r>
        <w:rPr>
          <w:rFonts w:eastAsia="Times New Roman"/>
          <w:i/>
          <w:iCs/>
          <w:color w:val="000000"/>
          <w:spacing w:val="-1"/>
          <w:sz w:val="28"/>
          <w:szCs w:val="28"/>
        </w:rPr>
        <w:t>Рис. Типичные места наложения жгута кровоостанавливающего при кровотечении из артерий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3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6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Смешанные</w:t>
      </w:r>
      <w:r>
        <w:rPr>
          <w:rFonts w:eastAsia="Times New Roman"/>
          <w:color w:val="000000"/>
          <w:sz w:val="28"/>
          <w:szCs w:val="28"/>
        </w:rPr>
        <w:t xml:space="preserve"> (артериовенозные) кровотечения в разные моменты от начала кровотечения могут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носить признаки, присущие то артериальному, то венозному кровотечению. В сомнительных случаях все кровотечения нужно расценивать как артериальные, т.к. они наиболее опасны и требуют энергичных мер </w:t>
      </w:r>
      <w:r>
        <w:rPr>
          <w:rFonts w:eastAsia="Times New Roman"/>
          <w:color w:val="000000"/>
          <w:sz w:val="28"/>
          <w:szCs w:val="28"/>
        </w:rPr>
        <w:t>для быстрой их остановки.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3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8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капиллярном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кровотечении кровь выступает из мельчайших сосудов - капилляров (сочится, </w:t>
      </w:r>
      <w:r>
        <w:rPr>
          <w:rFonts w:eastAsia="Times New Roman"/>
          <w:color w:val="000000"/>
          <w:sz w:val="28"/>
          <w:szCs w:val="28"/>
        </w:rPr>
        <w:t>как из губки). Обычно оно прекращается самопроизвольно. Такое кровотечение останавливают при по</w:t>
      </w:r>
      <w:r>
        <w:rPr>
          <w:rFonts w:eastAsia="Times New Roman"/>
          <w:color w:val="000000"/>
          <w:spacing w:val="-1"/>
          <w:sz w:val="28"/>
          <w:szCs w:val="28"/>
        </w:rPr>
        <w:t>мощи давящей повязки.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3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6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Внутреннее кровотечение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бывает при ранении черепа, органов грудной и брюшной полостей, </w:t>
      </w:r>
      <w:r>
        <w:rPr>
          <w:rFonts w:eastAsia="Times New Roman"/>
          <w:color w:val="000000"/>
          <w:sz w:val="28"/>
          <w:szCs w:val="28"/>
        </w:rPr>
        <w:t xml:space="preserve">легкого, печени, селезенки, почки и др. Внутреннее кровотечение обильное, продолжительное, </w:t>
      </w:r>
      <w:r>
        <w:rPr>
          <w:rFonts w:eastAsia="Times New Roman"/>
          <w:color w:val="000000"/>
          <w:spacing w:val="-1"/>
          <w:sz w:val="28"/>
          <w:szCs w:val="28"/>
        </w:rPr>
        <w:t>остановить его трудно. Кроме того, внутреннее кровотечение трудно распознать. Нередко при таком</w:t>
        <w:br/>
      </w:r>
      <w:r>
        <w:rPr>
          <w:rFonts w:eastAsia="Times New Roman"/>
          <w:color w:val="000000"/>
          <w:sz w:val="28"/>
          <w:szCs w:val="28"/>
        </w:rPr>
        <w:t>кровотечении необходима срочная операция.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внутреннем кровотечении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пострадавший очень бледен, покрыт холодным потом, испытывает </w:t>
      </w:r>
      <w:r>
        <w:rPr>
          <w:rFonts w:eastAsia="Times New Roman"/>
          <w:color w:val="000000"/>
          <w:sz w:val="28"/>
          <w:szCs w:val="28"/>
        </w:rPr>
        <w:t>сильную жажду, зевает; пульс у него частый и слабый (иногда совершенно исчезает), дыхание поверх</w:t>
        <w:softHyphen/>
      </w:r>
      <w:r>
        <w:rPr>
          <w:rFonts w:eastAsia="Times New Roman"/>
          <w:color w:val="000000"/>
          <w:spacing w:val="-1"/>
          <w:sz w:val="28"/>
          <w:szCs w:val="28"/>
        </w:rPr>
        <w:t>ностное, учащенное.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Раненого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с внутренним кровотечением нужно немедленно отправить в лечебное учреждение для оказания ему неотложной квалифицированной хирургической помощи.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i/>
          <w:color w:val="000000"/>
          <w:spacing w:val="6"/>
          <w:sz w:val="28"/>
          <w:szCs w:val="28"/>
        </w:rPr>
        <w:t>При отрыве конечностей,</w:t>
      </w:r>
      <w:r>
        <w:rPr>
          <w:rFonts w:eastAsia="Times New Roman"/>
          <w:color w:val="000000"/>
          <w:spacing w:val="6"/>
          <w:sz w:val="28"/>
          <w:szCs w:val="28"/>
        </w:rPr>
        <w:t xml:space="preserve"> необходимо наложить жгут выше ранения, независимо от того, </w:t>
      </w:r>
      <w:r>
        <w:rPr>
          <w:rFonts w:eastAsia="Times New Roman"/>
          <w:color w:val="000000"/>
          <w:sz w:val="28"/>
          <w:szCs w:val="28"/>
        </w:rPr>
        <w:t>продолжается кровотечение или остановилось.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sz w:val="28"/>
          <w:szCs w:val="28"/>
        </w:rPr>
        <w:t>Кровотечение можно также остановить</w:t>
      </w:r>
      <w:r>
        <w:rPr>
          <w:rFonts w:eastAsia="Times New Roman"/>
          <w:sz w:val="28"/>
          <w:szCs w:val="28"/>
        </w:rPr>
        <w:t xml:space="preserve">   максимальным сгибанием конечности. При сильном сгибании конечности в суставе кровеносные сосуды сдавливаются. Эффект сдавливания можно усилить, если в сгиб суставов вложить валики из ваты, марли или любой упругий предмет и закрепить затем согнутые части конечности друг к другу. Этот способ непригоден при ранениях с переломами костей.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mc:AlternateContent>
          <mc:Choice Requires="wps">
            <w:drawing>
              <wp:anchor distT="0" distB="0" distL="114935" distR="114935" simplePos="0" relativeHeight="15" behindDoc="0" locked="0" layoutInCell="0" allowOverlap="1">
                <wp:simplePos x="0" y="0"/>
                <wp:positionH relativeFrom="margin">
                  <wp:posOffset>-2154555</wp:posOffset>
                </wp:positionH>
                <wp:positionV relativeFrom="paragraph">
                  <wp:posOffset>977265</wp:posOffset>
                </wp:positionV>
                <wp:extent cx="1219200" cy="0"/>
                <wp:effectExtent l="0" t="4445" r="0" b="4445"/>
                <wp:wrapNone/>
                <wp:docPr id="23" name="Прямая соединительная линия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69.65pt,76.95pt" to="-73.7pt,76.95pt" stroked="t" o:allowincell="f" style="position:absolute;mso-position-horizontal-relative:margin">
                <v:stroke color="black" weight="90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7" behindDoc="0" locked="0" layoutInCell="0" allowOverlap="1">
                <wp:simplePos x="0" y="0"/>
                <wp:positionH relativeFrom="margin">
                  <wp:posOffset>7218045</wp:posOffset>
                </wp:positionH>
                <wp:positionV relativeFrom="paragraph">
                  <wp:posOffset>367665</wp:posOffset>
                </wp:positionV>
                <wp:extent cx="0" cy="7705090"/>
                <wp:effectExtent l="13970" t="0" r="13970" b="0"/>
                <wp:wrapNone/>
                <wp:docPr id="24" name="Прямая соединительная линия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05080"/>
                        </a:xfrm>
                        <a:prstGeom prst="line">
                          <a:avLst/>
                        </a:prstGeom>
                        <a:ln w="27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35pt,28.95pt" to="568.35pt,635.6pt" stroked="t" o:allowincell="f" style="position:absolute;mso-position-horizontal-relative:margin">
                <v:stroke color="black" weight="27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Times New Roman"/>
          <w:bCs/>
          <w:i/>
          <w:sz w:val="28"/>
          <w:szCs w:val="28"/>
        </w:rPr>
        <w:t>Наложение давящей</w:t>
      </w:r>
      <w:r>
        <w:rPr>
          <w:rFonts w:eastAsia="Times New Roman"/>
          <w:sz w:val="28"/>
          <w:szCs w:val="28"/>
        </w:rPr>
        <w:t xml:space="preserve"> (тугой) повязки используется для остановки незначительных кровотечений. Этой цели служит пакет перевязочный индивидуальный (ППИ). Для лучшего сдавливания сосудов ватно-марлевую подушечку пакета накладывают на кровоточащую рану комком (тампоном.). Для остановки кровотечения на туловище этот способ является единственном.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4"/>
          <w:sz w:val="28"/>
          <w:szCs w:val="28"/>
        </w:rPr>
        <w:t>После временной</w:t>
      </w:r>
      <w:r>
        <w:rPr>
          <w:rFonts w:eastAsia="Times New Roman"/>
          <w:color w:val="000000"/>
          <w:spacing w:val="4"/>
          <w:sz w:val="28"/>
          <w:szCs w:val="28"/>
        </w:rPr>
        <w:t xml:space="preserve"> остановки кровотечения любым ука</w:t>
      </w:r>
      <w:r>
        <w:rPr>
          <w:rFonts w:eastAsia="Times New Roman"/>
          <w:color w:val="000000"/>
          <w:spacing w:val="3"/>
          <w:sz w:val="28"/>
          <w:szCs w:val="28"/>
        </w:rPr>
        <w:t>занным способом на рану накладывают повязку.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color w:val="000000"/>
          <w:spacing w:val="2"/>
          <w:sz w:val="28"/>
          <w:szCs w:val="28"/>
        </w:rPr>
      </w:pPr>
      <w:r>
        <mc:AlternateContent>
          <mc:Choice Requires="wps">
            <w:drawing>
              <wp:anchor distT="0" distB="0" distL="114935" distR="114935" simplePos="0" relativeHeight="16" behindDoc="0" locked="0" layoutInCell="0" allowOverlap="1">
                <wp:simplePos x="0" y="0"/>
                <wp:positionH relativeFrom="margin">
                  <wp:posOffset>-1087755</wp:posOffset>
                </wp:positionH>
                <wp:positionV relativeFrom="paragraph">
                  <wp:posOffset>318770</wp:posOffset>
                </wp:positionV>
                <wp:extent cx="0" cy="926465"/>
                <wp:effectExtent l="15240" t="0" r="15240" b="0"/>
                <wp:wrapNone/>
                <wp:docPr id="25" name="Прямая соединительная линия 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6640"/>
                        </a:xfrm>
                        <a:prstGeom prst="line">
                          <a:avLst/>
                        </a:prstGeom>
                        <a:ln w="30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5.65pt,25.1pt" to="-85.65pt,98pt" stroked="t" o:allowincell="f" style="position:absolute;mso-position-horizontal-relative:margin">
                <v:stroke color="black" weight="306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Times New Roman"/>
          <w:bCs/>
          <w:i/>
          <w:color w:val="000000"/>
          <w:spacing w:val="7"/>
          <w:sz w:val="28"/>
          <w:szCs w:val="28"/>
        </w:rPr>
        <w:t>Для наложения повязки</w:t>
      </w:r>
      <w:r>
        <w:rPr>
          <w:rFonts w:eastAsia="Times New Roman"/>
          <w:color w:val="000000"/>
          <w:spacing w:val="7"/>
          <w:sz w:val="28"/>
          <w:szCs w:val="28"/>
        </w:rPr>
        <w:t xml:space="preserve"> нужно обнажить рану не заг</w:t>
      </w:r>
      <w:r>
        <w:rPr>
          <w:rFonts w:eastAsia="Times New Roman"/>
          <w:color w:val="000000"/>
          <w:sz w:val="28"/>
          <w:szCs w:val="28"/>
        </w:rPr>
        <w:t xml:space="preserve">рязняя ее и не причиняя боли раненому. Для этого одежду </w:t>
      </w:r>
      <w:r>
        <w:rPr>
          <w:rFonts w:eastAsia="Times New Roman"/>
          <w:color w:val="000000"/>
          <w:spacing w:val="6"/>
          <w:sz w:val="28"/>
          <w:szCs w:val="28"/>
        </w:rPr>
        <w:t>разрезают или распарывают по шву, а зимой, чтобы избе</w:t>
      </w:r>
      <w:r>
        <w:rPr>
          <w:rFonts w:eastAsia="Times New Roman"/>
          <w:color w:val="000000"/>
          <w:spacing w:val="4"/>
          <w:sz w:val="28"/>
          <w:szCs w:val="28"/>
        </w:rPr>
        <w:t>жать охлаждения раненого, вырезают клапан (два гори</w:t>
      </w:r>
      <w:r>
        <w:rPr>
          <w:rFonts w:eastAsia="Times New Roman"/>
          <w:color w:val="000000"/>
          <w:spacing w:val="6"/>
          <w:sz w:val="28"/>
          <w:szCs w:val="28"/>
        </w:rPr>
        <w:t>зонтальных разреза выше и ниже раны и один вертикаль</w:t>
      </w:r>
      <w:r>
        <w:rPr>
          <w:rFonts w:eastAsia="Times New Roman"/>
          <w:color w:val="000000"/>
          <w:spacing w:val="4"/>
          <w:sz w:val="28"/>
          <w:szCs w:val="28"/>
        </w:rPr>
        <w:t>ный), через который и накладывают повязку. Затем обна</w:t>
      </w:r>
      <w:r>
        <w:rPr>
          <w:rFonts w:eastAsia="Times New Roman"/>
          <w:color w:val="000000"/>
          <w:spacing w:val="6"/>
          <w:sz w:val="28"/>
          <w:szCs w:val="28"/>
        </w:rPr>
        <w:t>женную часть тела закрывают поверх повязки разрезанны</w:t>
        <w:softHyphen/>
      </w:r>
      <w:r>
        <w:rPr>
          <w:rFonts w:eastAsia="Times New Roman"/>
          <w:color w:val="000000"/>
          <w:spacing w:val="2"/>
          <w:sz w:val="28"/>
          <w:szCs w:val="28"/>
        </w:rPr>
        <w:t>ми частями одежды.</w:t>
      </w:r>
    </w:p>
    <w:p>
      <w:pPr>
        <w:pStyle w:val="Normal"/>
        <w:jc w:val="center"/>
        <w:rPr>
          <w:rFonts w:eastAsia="Times New Roman"/>
          <w:bCs/>
          <w:color w:val="000000"/>
          <w:spacing w:val="6"/>
          <w:sz w:val="28"/>
          <w:szCs w:val="28"/>
        </w:rPr>
      </w:pPr>
      <w:r>
        <w:rPr>
          <w:rFonts w:eastAsia="Times New Roman"/>
          <w:bCs/>
          <w:color w:val="000000"/>
          <w:spacing w:val="4"/>
          <w:sz w:val="28"/>
          <w:szCs w:val="28"/>
        </w:rPr>
        <w:t xml:space="preserve">ПЕРВАЯ МЕДИЦИНСКАЯ ПОМОЩЬ ПРИ </w:t>
      </w:r>
      <w:r>
        <w:rPr>
          <w:rFonts w:eastAsia="Times New Roman"/>
          <w:bCs/>
          <w:color w:val="000000"/>
          <w:spacing w:val="6"/>
          <w:sz w:val="28"/>
          <w:szCs w:val="28"/>
        </w:rPr>
        <w:t>РАНЕНИЯХ И КРОВОТЕЧЕНИЯХ.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sz w:val="28"/>
          <w:szCs w:val="28"/>
        </w:rPr>
        <w:t>Раны могут быть</w:t>
      </w:r>
      <w:r>
        <w:rPr>
          <w:rFonts w:eastAsia="Times New Roman"/>
          <w:sz w:val="28"/>
          <w:szCs w:val="28"/>
        </w:rPr>
        <w:t xml:space="preserve"> сквозные и слепые. При прохождении </w:t>
      </w:r>
      <w:r>
        <w:rPr>
          <w:rFonts w:eastAsia="Times New Roman"/>
          <w:spacing w:val="2"/>
          <w:sz w:val="28"/>
          <w:szCs w:val="28"/>
        </w:rPr>
        <w:t xml:space="preserve">ранящего предмета насквозь через участок тела человека </w:t>
      </w:r>
      <w:r>
        <w:rPr>
          <w:rFonts w:eastAsia="Times New Roman"/>
          <w:sz w:val="28"/>
          <w:szCs w:val="28"/>
        </w:rPr>
        <w:t xml:space="preserve">возникает сквозное ранение с двумя отверстиями на коже - </w:t>
      </w:r>
      <w:r>
        <w:rPr>
          <w:rFonts w:eastAsia="Times New Roman"/>
          <w:spacing w:val="-2"/>
          <w:sz w:val="28"/>
          <w:szCs w:val="28"/>
        </w:rPr>
        <w:t xml:space="preserve">входным и выходным. При слепых ранениях, когда </w:t>
      </w:r>
      <w:r>
        <w:rPr>
          <w:rFonts w:eastAsia="Times New Roman"/>
          <w:sz w:val="28"/>
          <w:szCs w:val="28"/>
        </w:rPr>
        <w:t>предмет застревает в тканях организма, имеется только одно входное отверстие.</w:t>
      </w:r>
    </w:p>
    <w:p>
      <w:pPr>
        <w:pStyle w:val="Normal"/>
        <w:ind w:firstLine="627" w:end="0"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Наиболее опасными осложнениями ран являются: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- кровотечение при повреждении кровеносных сосудов;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- шок (совокупность острых расстройств деятельности жизненно важных органов и систем человека), развивающийся обычно при обширных ранениях или раздавливании мягких тканей, сопровождающихся переломами костей;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- раневая инфекция (нагноения, столбняк, газовая гангрена) развивается в более поздние сроки </w:t>
      </w:r>
      <w:r>
        <w:rPr>
          <w:rFonts w:eastAsia="Times New Roman"/>
          <w:b/>
          <w:bCs/>
          <w:sz w:val="28"/>
          <w:szCs w:val="28"/>
        </w:rPr>
        <w:t>(более 12 ч</w:t>
      </w:r>
      <w:r>
        <w:rPr>
          <w:rFonts w:eastAsia="Times New Roman"/>
          <w:sz w:val="28"/>
          <w:szCs w:val="28"/>
        </w:rPr>
        <w:t>) после ранения.</w:t>
      </w:r>
    </w:p>
    <w:p>
      <w:pPr>
        <w:pStyle w:val="Normal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sz w:val="28"/>
          <w:szCs w:val="28"/>
        </w:rPr>
        <w:t>При оказании первой медицинской помощи</w:t>
      </w:r>
      <w:r>
        <w:rPr>
          <w:rFonts w:eastAsia="Times New Roman"/>
          <w:sz w:val="28"/>
          <w:szCs w:val="28"/>
        </w:rPr>
        <w:t xml:space="preserve"> при ранении, прежде всего, необходимо остановить кровотечение, затем закрыть рану повязкой с целью защиты от дополнительного попадания инфекции, а при переломах костей - наложить шину и ввести обезболивающее средство из шприц-тюбика, что значительно уменьшает опасность, а нередко и предупреждает возникновение у раненого шока.</w:t>
        <w:tab/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883" w:leader="none"/>
        </w:tabs>
        <w:ind w:firstLine="624" w:end="0"/>
        <w:jc w:val="both"/>
        <w:rPr>
          <w:rFonts w:eastAsia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color w:val="000000"/>
          <w:spacing w:val="1"/>
          <w:sz w:val="28"/>
          <w:szCs w:val="28"/>
        </w:rPr>
        <w:t xml:space="preserve">Переливание кровозамещающих растворов в   полевых условиях.  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883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1"/>
          <w:sz w:val="28"/>
          <w:szCs w:val="28"/>
        </w:rPr>
        <w:t>При всех ранениях</w:t>
      </w:r>
      <w:r>
        <w:rPr>
          <w:rFonts w:eastAsia="Times New Roman"/>
          <w:color w:val="000000"/>
          <w:spacing w:val="1"/>
          <w:sz w:val="28"/>
          <w:szCs w:val="28"/>
        </w:rPr>
        <w:t xml:space="preserve">,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сопровождающихся большой кровопотерей (повреждение крупных кровеносных сосудов, отрывы или </w:t>
      </w:r>
      <w:r>
        <w:rPr>
          <w:rFonts w:eastAsia="Times New Roman"/>
          <w:color w:val="000000"/>
          <w:spacing w:val="5"/>
          <w:sz w:val="28"/>
          <w:szCs w:val="28"/>
        </w:rPr>
        <w:t xml:space="preserve">размозжения конечностей, ранения груди и живота), или тяжелых ожогах необходимо внутривенно </w:t>
      </w:r>
      <w:r>
        <w:rPr>
          <w:rFonts w:eastAsia="Times New Roman"/>
          <w:color w:val="000000"/>
          <w:sz w:val="28"/>
          <w:szCs w:val="28"/>
        </w:rPr>
        <w:t>перелить кровозамещающий раствор из контейнера полимерного.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color w:val="000000"/>
          <w:spacing w:val="-3"/>
          <w:sz w:val="28"/>
          <w:szCs w:val="28"/>
        </w:rPr>
        <w:t>Для этого: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на середину плеча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наложить резиновый жгут с усилием, при котором будет сохранен пульс на руке: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попросить раненого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несколько раз согнуть пальцы кисти в кулак, при этом вены руки наполнятся </w:t>
      </w:r>
      <w:r>
        <w:rPr>
          <w:rFonts w:eastAsia="Times New Roman"/>
          <w:color w:val="000000"/>
          <w:spacing w:val="-4"/>
          <w:sz w:val="28"/>
          <w:szCs w:val="28"/>
        </w:rPr>
        <w:t>кровью;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кожу локтевого сгиба</w:t>
      </w:r>
      <w:r>
        <w:rPr>
          <w:rFonts w:eastAsia="Times New Roman"/>
          <w:color w:val="000000"/>
          <w:sz w:val="28"/>
          <w:szCs w:val="28"/>
        </w:rPr>
        <w:t xml:space="preserve"> обработать </w:t>
      </w:r>
      <w:r>
        <w:rPr>
          <w:rFonts w:eastAsia="Times New Roman"/>
          <w:b/>
          <w:bCs/>
          <w:color w:val="000000"/>
          <w:sz w:val="28"/>
          <w:szCs w:val="28"/>
        </w:rPr>
        <w:t>5%</w:t>
      </w:r>
      <w:r>
        <w:rPr>
          <w:rFonts w:eastAsia="Times New Roman"/>
          <w:color w:val="000000"/>
          <w:sz w:val="28"/>
          <w:szCs w:val="28"/>
        </w:rPr>
        <w:t xml:space="preserve"> спиртовой настойкой йода;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1"/>
          <w:sz w:val="28"/>
          <w:szCs w:val="28"/>
        </w:rPr>
        <w:t>выбрать наиболее</w:t>
      </w:r>
      <w:r>
        <w:rPr>
          <w:rFonts w:eastAsia="Times New Roman"/>
          <w:color w:val="000000"/>
          <w:spacing w:val="1"/>
          <w:sz w:val="28"/>
          <w:szCs w:val="28"/>
        </w:rPr>
        <w:t xml:space="preserve"> крупную вену: снять защитный колпачок с иглы трубки полимерного контейнера </w:t>
      </w:r>
      <w:r>
        <w:rPr>
          <w:rFonts w:eastAsia="Times New Roman"/>
          <w:color w:val="000000"/>
          <w:sz w:val="28"/>
          <w:szCs w:val="28"/>
        </w:rPr>
        <w:t>и произвести прокол кожи рядом с веной и параллельно ей;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i/>
          <w:color w:val="000000"/>
          <w:spacing w:val="4"/>
          <w:sz w:val="28"/>
          <w:szCs w:val="28"/>
        </w:rPr>
        <w:t>подвести кончик иглы</w:t>
      </w:r>
      <w:r>
        <w:rPr>
          <w:rFonts w:eastAsia="Times New Roman"/>
          <w:color w:val="000000"/>
          <w:spacing w:val="4"/>
          <w:sz w:val="28"/>
          <w:szCs w:val="28"/>
        </w:rPr>
        <w:t xml:space="preserve"> к вене и проколоть ее боковую стенку. При нахождении иглы в вене </w:t>
      </w:r>
      <w:r>
        <w:rPr>
          <w:rFonts w:eastAsia="Times New Roman"/>
          <w:color w:val="000000"/>
          <w:sz w:val="28"/>
          <w:szCs w:val="28"/>
        </w:rPr>
        <w:t>происходит окрашивание кровью раствора в присоединенной к игле трубке;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5"/>
          <w:sz w:val="28"/>
          <w:szCs w:val="28"/>
        </w:rPr>
        <w:t>принять меры</w:t>
      </w:r>
      <w:r>
        <w:rPr>
          <w:rFonts w:eastAsia="Times New Roman"/>
          <w:color w:val="000000"/>
          <w:spacing w:val="5"/>
          <w:sz w:val="28"/>
          <w:szCs w:val="28"/>
        </w:rPr>
        <w:t xml:space="preserve">, чтобы раненый не сгибал руку в локтевом суставе (иммобилизировать руку </w:t>
      </w:r>
      <w:r>
        <w:rPr>
          <w:rFonts w:eastAsia="Times New Roman"/>
          <w:color w:val="000000"/>
          <w:sz w:val="28"/>
          <w:szCs w:val="28"/>
        </w:rPr>
        <w:t>лестничной проволочной шиной);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подвесить контейнер</w:t>
      </w:r>
      <w:r>
        <w:rPr>
          <w:rFonts w:eastAsia="Times New Roman"/>
          <w:color w:val="000000"/>
          <w:sz w:val="28"/>
          <w:szCs w:val="28"/>
        </w:rPr>
        <w:t xml:space="preserve"> с жидкостью или положить его под спину раненого (обожженного), жидкость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под давлением будет поступать в вену, при этом в месте ее прокола не должно возникать неприятных </w:t>
      </w:r>
      <w:r>
        <w:rPr>
          <w:rFonts w:eastAsia="Times New Roman"/>
          <w:color w:val="000000"/>
          <w:spacing w:val="-3"/>
          <w:sz w:val="28"/>
          <w:szCs w:val="28"/>
        </w:rPr>
        <w:t>ощущений;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неправильном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стоянии иглы в вене вокруг нее появляется припухлость (в такой ситуации иглу </w:t>
      </w:r>
      <w:r>
        <w:rPr>
          <w:rFonts w:eastAsia="Times New Roman"/>
          <w:color w:val="000000"/>
          <w:sz w:val="28"/>
          <w:szCs w:val="28"/>
        </w:rPr>
        <w:t>следует удалить, наложить давящую повязку и затем ввести иглу в вену другой руки);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i/>
          <w:color w:val="000000"/>
          <w:spacing w:val="-2"/>
          <w:sz w:val="28"/>
          <w:szCs w:val="28"/>
        </w:rPr>
        <w:t>по окончании</w:t>
      </w:r>
      <w:r>
        <w:rPr>
          <w:rFonts w:eastAsia="Times New Roman"/>
          <w:color w:val="000000"/>
          <w:spacing w:val="-2"/>
          <w:sz w:val="28"/>
          <w:szCs w:val="28"/>
        </w:rPr>
        <w:t xml:space="preserve"> переливания кровозамещающего раствора необходимо пережать трубку зажимом - из</w:t>
      </w:r>
      <w:r>
        <w:rPr>
          <w:rFonts w:eastAsia="Times New Roman"/>
          <w:color w:val="000000"/>
          <w:sz w:val="28"/>
          <w:szCs w:val="28"/>
        </w:rPr>
        <w:t>влечь иглу из вены и наложить давящую повязку на место прокола.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position w:val="-4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541395" cy="2672715"/>
            <wp:effectExtent l="0" t="0" r="0" b="0"/>
            <wp:docPr id="26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2" t="-16" r="-22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pacing w:val="-2"/>
          <w:sz w:val="28"/>
          <w:szCs w:val="28"/>
        </w:rPr>
      </w:pPr>
      <w:r>
        <w:rPr>
          <w:rFonts w:eastAsia="Times New Roman"/>
          <w:i/>
          <w:iCs/>
          <w:color w:val="000000"/>
          <w:spacing w:val="-2"/>
          <w:sz w:val="28"/>
          <w:szCs w:val="28"/>
        </w:rPr>
        <w:t>Рис.   Контейнер полимерный</w:t>
      </w:r>
    </w:p>
    <w:p>
      <w:pPr>
        <w:pStyle w:val="Normal"/>
        <w:ind w:end="-1"/>
        <w:jc w:val="both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i/>
          <w:iCs/>
          <w:color w:val="000000"/>
          <w:spacing w:val="-2"/>
          <w:sz w:val="28"/>
          <w:szCs w:val="28"/>
        </w:rPr>
      </w:r>
    </w:p>
    <w:p>
      <w:pPr>
        <w:pStyle w:val="Normal"/>
        <w:widowControl w:val="false"/>
        <w:suppressAutoHyphens w:val="true"/>
        <w:ind w:firstLine="567" w:end="0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</w:rPr>
        <w:t xml:space="preserve">Учебный вопрос № 2. </w:t>
      </w:r>
      <w:r>
        <w:rPr>
          <w:rFonts w:eastAsia="Times New Roman"/>
          <w:b/>
          <w:sz w:val="28"/>
          <w:szCs w:val="28"/>
        </w:rPr>
        <w:t>Наложение транспортных шин при переломах (№ 4).</w:t>
      </w:r>
    </w:p>
    <w:p>
      <w:pPr>
        <w:pStyle w:val="Normal"/>
        <w:widowControl w:val="false"/>
        <w:suppressAutoHyphens w:val="true"/>
        <w:ind w:firstLine="567" w:end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</w:r>
    </w:p>
    <w:tbl>
      <w:tblPr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4"/>
        <w:gridCol w:w="1706"/>
        <w:gridCol w:w="2268"/>
        <w:gridCol w:w="1163"/>
        <w:gridCol w:w="992"/>
        <w:gridCol w:w="992"/>
        <w:gridCol w:w="992"/>
      </w:tblGrid>
      <w:tr>
        <w:trPr/>
        <w:tc>
          <w:tcPr>
            <w:tcW w:w="9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Номер норматива</w:t>
            </w:r>
          </w:p>
        </w:tc>
        <w:tc>
          <w:tcPr>
            <w:tcW w:w="17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Наименование норматива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Условия (порядок) выполнения норматива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Категория обучаемых</w:t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Оценка по времени</w:t>
            </w:r>
          </w:p>
        </w:tc>
      </w:tr>
      <w:tr>
        <w:trPr/>
        <w:tc>
          <w:tcPr>
            <w:tcW w:w="9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17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«отлично»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«хорошо»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«удовлет»</w:t>
            </w:r>
          </w:p>
        </w:tc>
      </w:tr>
      <w:tr>
        <w:trPr/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Наложение шин из подручного материала при преломах костей верхних и нижних конечностей: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при переломе костей плеча;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при переломе костей голени.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При наложении шины на плечо (голень) «раненый» сидит (лежит) на земле, а обучаемый работает в удобном для себя положении. Шина накладывается на обмундирование (время подготовки шины не входит в норматив). Предворительного наложения повязки не требуется. Перевязочный материал шины находится рядом с обучаемым.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Выполнение приема при переломе костей плеча заканчивается подвешиванием руки на косынку (бинт, ремень); при переломе костей голени – закреплением повязки (булавкой или концами надорванной ленты бинта).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Ошибки, снижающие оценку на один балл: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недостаточная фиксация шины;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нарушение последовательности работы при наложении шины.</w:t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Если наложенная шина не дает необходимой иммобилизации «раненой» конечности, оценка ставится «неудовлетворительно».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Военнослужащие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20с</w:t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</w:t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30с</w:t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10с</w:t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 мин</w:t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 мин 35с</w:t>
            </w:r>
          </w:p>
          <w:p>
            <w:pPr>
              <w:pStyle w:val="Normal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</w:r>
          </w:p>
        </w:tc>
      </w:tr>
    </w:tbl>
    <w:p>
      <w:pPr>
        <w:pStyle w:val="Normal"/>
        <w:shd w:fill="FFFFFF" w:val="clear"/>
        <w:jc w:val="both"/>
        <w:rPr>
          <w:rFonts w:eastAsia="Times New Roman"/>
          <w:bCs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 xml:space="preserve">ПЕРВАЯ ПОМОЩЬ ПРИ УШИБАХ, ЗАКРЫТЫХ ПОВРЕЖДЕНИЯХ ВНУТРЕННИХ </w:t>
      </w:r>
      <w:r>
        <w:rPr>
          <w:rFonts w:eastAsia="Times New Roman"/>
          <w:bCs/>
          <w:color w:val="000000"/>
          <w:sz w:val="28"/>
          <w:szCs w:val="28"/>
        </w:rPr>
        <w:t xml:space="preserve">ОРГАНОВ, РАСТЯЖЕНИИ СВЯЗОК И ВЫВИХАХ 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color w:val="000000"/>
          <w:spacing w:val="2"/>
          <w:sz w:val="28"/>
          <w:szCs w:val="28"/>
        </w:rPr>
      </w:pPr>
      <w:r>
        <w:rPr>
          <w:rFonts w:eastAsia="Times New Roman"/>
          <w:bCs/>
          <w:i/>
          <w:color w:val="000000"/>
          <w:spacing w:val="3"/>
          <w:sz w:val="28"/>
          <w:szCs w:val="28"/>
        </w:rPr>
        <w:t>При ушибе</w:t>
      </w:r>
      <w:r>
        <w:rPr>
          <w:rFonts w:eastAsia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повреждаются мягкие ткани с разрывом кровеносных сосудов и кровоизлиянием,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однако   целостность   кожных   покровов   сохраняется.   При   этом образуются   кровоподтеки (при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пропотевании крови в ткани), кровяные опухоли (гематомы) при скоплении крови в тканях в больших </w:t>
      </w:r>
      <w:r>
        <w:rPr>
          <w:rFonts w:eastAsia="Times New Roman"/>
          <w:color w:val="000000"/>
          <w:spacing w:val="-2"/>
          <w:sz w:val="28"/>
          <w:szCs w:val="28"/>
        </w:rPr>
        <w:t>количествах.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>При ушибах наблюдаются боль, припухлость, нарушение функции, кровоизлияние в ткани. Для обнаружения припухлости иногда требуется сопоставление симметричных областей поврежденной и неповрежденной сторон.</w:t>
      </w:r>
    </w:p>
    <w:p>
      <w:pPr>
        <w:pStyle w:val="Normal"/>
        <w:shd w:fill="FFFFFF" w:val="clear"/>
        <w:tabs>
          <w:tab w:val="clear" w:pos="720"/>
          <w:tab w:val="left" w:pos="1219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3"/>
          <w:sz w:val="28"/>
          <w:szCs w:val="28"/>
        </w:rPr>
        <w:t>Первая помощь</w:t>
      </w:r>
      <w:r>
        <w:rPr>
          <w:rFonts w:eastAsia="Times New Roman"/>
          <w:color w:val="000000"/>
          <w:spacing w:val="3"/>
          <w:sz w:val="28"/>
          <w:szCs w:val="28"/>
        </w:rPr>
        <w:t xml:space="preserve"> при ушибах направлена на уменьшение боли и кровоизлияния в ткани. Сразу </w:t>
      </w:r>
      <w:r>
        <w:rPr>
          <w:rFonts w:eastAsia="Times New Roman"/>
          <w:color w:val="000000"/>
          <w:spacing w:val="4"/>
          <w:sz w:val="28"/>
          <w:szCs w:val="28"/>
        </w:rPr>
        <w:t>после ушиба применяют холод и давящую повязку. На ушибленную область накладывают холодную</w:t>
        <w:br/>
      </w:r>
      <w:r>
        <w:rPr>
          <w:rFonts w:eastAsia="Times New Roman"/>
          <w:color w:val="000000"/>
          <w:spacing w:val="2"/>
          <w:sz w:val="28"/>
          <w:szCs w:val="28"/>
        </w:rPr>
        <w:t xml:space="preserve">примочку или на повязку флягу с холодной водой, кусочки льда. Ушибленной части тела необходимо </w:t>
      </w:r>
      <w:r>
        <w:rPr>
          <w:rFonts w:eastAsia="Times New Roman"/>
          <w:color w:val="000000"/>
          <w:sz w:val="28"/>
          <w:szCs w:val="28"/>
        </w:rPr>
        <w:t>обеспечить покой и приподнятое положение.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>Чтобы ускорить рассасывание кровоизлияния, спустя двое - трое суток после ушиба применяют со</w:t>
        <w:softHyphen/>
      </w:r>
      <w:r>
        <w:rPr>
          <w:rFonts w:eastAsia="Times New Roman"/>
          <w:color w:val="000000"/>
          <w:sz w:val="28"/>
          <w:szCs w:val="28"/>
        </w:rPr>
        <w:t>гревающие компрессы и массаж,</w:t>
      </w:r>
    </w:p>
    <w:p>
      <w:pPr>
        <w:pStyle w:val="Normal"/>
        <w:shd w:fill="FFFFFF" w:val="clear"/>
        <w:tabs>
          <w:tab w:val="clear" w:pos="720"/>
          <w:tab w:val="left" w:pos="821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8"/>
          <w:sz w:val="28"/>
          <w:szCs w:val="28"/>
        </w:rPr>
        <w:t>Ушибы груди, живота и головы</w:t>
      </w:r>
      <w:r>
        <w:rPr>
          <w:rFonts w:eastAsia="Times New Roman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eastAsia="Times New Roman"/>
          <w:color w:val="000000"/>
          <w:spacing w:val="8"/>
          <w:sz w:val="28"/>
          <w:szCs w:val="28"/>
        </w:rPr>
        <w:t xml:space="preserve">могут привести к травматическому шоку. В результате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сильного травмирующего   воздействия   на область   груди   и живота могут произойти разрывы   и </w:t>
      </w:r>
      <w:r>
        <w:rPr>
          <w:rFonts w:eastAsia="Times New Roman"/>
          <w:color w:val="000000"/>
          <w:sz w:val="28"/>
          <w:szCs w:val="28"/>
        </w:rPr>
        <w:t>размозжения внутренних органов, сопровождающиеся внутренним кровотечением.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4"/>
          <w:sz w:val="28"/>
          <w:szCs w:val="28"/>
        </w:rPr>
        <w:t>При действии</w:t>
      </w:r>
      <w:r>
        <w:rPr>
          <w:rFonts w:eastAsia="Times New Roman"/>
          <w:color w:val="000000"/>
          <w:spacing w:val="4"/>
          <w:sz w:val="28"/>
          <w:szCs w:val="28"/>
        </w:rPr>
        <w:t xml:space="preserve"> ударной волны взрыва на значительную поверхность тела человека наступает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контузия. Контузии приводят к сотрясению или ушибу головного мозга. Первая помощь включает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введение обезболивающего средства и срочную эвакуацию пострадавших в медицинские части </w:t>
      </w:r>
      <w:r>
        <w:rPr>
          <w:rFonts w:eastAsia="Times New Roman"/>
          <w:color w:val="000000"/>
          <w:spacing w:val="-2"/>
          <w:sz w:val="28"/>
          <w:szCs w:val="28"/>
        </w:rPr>
        <w:t>(учреждения).</w:t>
      </w:r>
    </w:p>
    <w:p>
      <w:pPr>
        <w:pStyle w:val="Normal"/>
        <w:shd w:fill="FFFFFF" w:val="clear"/>
        <w:tabs>
          <w:tab w:val="clear" w:pos="720"/>
          <w:tab w:val="left" w:pos="821" w:leader="none"/>
        </w:tabs>
        <w:autoSpaceDE w:val="false"/>
        <w:ind w:firstLine="627" w:end="0"/>
        <w:jc w:val="both"/>
        <w:rPr>
          <w:rFonts w:eastAsia="Times New Roman"/>
          <w:b/>
          <w:bCs/>
          <w:color w:val="000000"/>
          <w:spacing w:val="-5"/>
          <w:sz w:val="28"/>
          <w:szCs w:val="28"/>
        </w:rPr>
      </w:pPr>
      <w:r>
        <w:rPr>
          <w:rFonts w:eastAsia="Times New Roman"/>
          <w:bCs/>
          <w:i/>
          <w:color w:val="000000"/>
          <w:spacing w:val="4"/>
          <w:sz w:val="28"/>
          <w:szCs w:val="28"/>
        </w:rPr>
        <w:t>Закрытые повреждения легких</w:t>
      </w:r>
      <w:r>
        <w:rPr>
          <w:rFonts w:eastAsia="Times New Roman"/>
          <w:bCs/>
          <w:color w:val="000000"/>
          <w:spacing w:val="4"/>
          <w:sz w:val="28"/>
          <w:szCs w:val="28"/>
        </w:rPr>
        <w:t>. В</w:t>
      </w:r>
      <w:r>
        <w:rPr>
          <w:rFonts w:eastAsia="Times New Roman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eastAsia="Times New Roman"/>
          <w:color w:val="000000"/>
          <w:spacing w:val="4"/>
          <w:sz w:val="28"/>
          <w:szCs w:val="28"/>
        </w:rPr>
        <w:t xml:space="preserve">случае разрыва легких происходит скопление в полости </w:t>
      </w:r>
      <w:r>
        <w:rPr>
          <w:rFonts w:eastAsia="Times New Roman"/>
          <w:color w:val="000000"/>
          <w:sz w:val="28"/>
          <w:szCs w:val="28"/>
        </w:rPr>
        <w:t xml:space="preserve">плевры   крови   и   воздуха, что   приводит   к   нарушению   дыхания   и   кровообращения.   Состояние </w:t>
      </w:r>
      <w:r>
        <w:rPr>
          <w:rFonts w:eastAsia="Times New Roman"/>
          <w:color w:val="000000"/>
          <w:spacing w:val="1"/>
          <w:sz w:val="28"/>
          <w:szCs w:val="28"/>
        </w:rPr>
        <w:t>пострадавшего тяжелое, обычно наблюдается шок. Дыхание поверхностное, учащенное и болезненное.</w:t>
        <w:br/>
      </w:r>
      <w:r>
        <w:rPr>
          <w:rFonts w:eastAsia="Times New Roman"/>
          <w:color w:val="000000"/>
          <w:sz w:val="28"/>
          <w:szCs w:val="28"/>
        </w:rPr>
        <w:t>Лицо бледное, пульс частый. Отмечается выраженный кашель, кровохарканье. Первая помощь включает введение обезболивающего средства и бережную эвакуацию пострадавших в полусидящем положении.</w:t>
      </w:r>
    </w:p>
    <w:p>
      <w:pPr>
        <w:pStyle w:val="Normal"/>
        <w:shd w:fill="FFFFFF" w:val="clear"/>
        <w:tabs>
          <w:tab w:val="clear" w:pos="720"/>
          <w:tab w:val="left" w:pos="821" w:leader="none"/>
        </w:tabs>
        <w:autoSpaceDE w:val="false"/>
        <w:ind w:firstLine="627" w:end="0"/>
        <w:jc w:val="both"/>
        <w:rPr>
          <w:rFonts w:eastAsia="Times New Roman"/>
          <w:b/>
          <w:bCs/>
          <w:color w:val="000000"/>
          <w:spacing w:val="-9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Закрытые   повреждения   органов   живота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    </w:t>
      </w:r>
      <w:r>
        <w:rPr>
          <w:rFonts w:eastAsia="Times New Roman"/>
          <w:color w:val="000000"/>
          <w:sz w:val="28"/>
          <w:szCs w:val="28"/>
        </w:rPr>
        <w:t xml:space="preserve">могут сопровождаться   разрывами селезенки, </w:t>
      </w:r>
      <w:r>
        <w:rPr>
          <w:rFonts w:eastAsia="Times New Roman"/>
          <w:color w:val="000000"/>
          <w:spacing w:val="6"/>
          <w:sz w:val="28"/>
          <w:szCs w:val="28"/>
        </w:rPr>
        <w:t>желудка, печени. Вследствие выраженной боли и кровоизлияния в брюшную полость, как правило,</w:t>
        <w:br/>
      </w:r>
      <w:r>
        <w:rPr>
          <w:rFonts w:eastAsia="Times New Roman"/>
          <w:color w:val="000000"/>
          <w:spacing w:val="2"/>
          <w:sz w:val="28"/>
          <w:szCs w:val="28"/>
        </w:rPr>
        <w:t xml:space="preserve">развивается шок. Пострадавший бледен, у него слабый частый пульс, нередко тошнота и рвота (может </w:t>
      </w:r>
      <w:r>
        <w:rPr>
          <w:rFonts w:eastAsia="Times New Roman"/>
          <w:color w:val="000000"/>
          <w:sz w:val="28"/>
          <w:szCs w:val="28"/>
        </w:rPr>
        <w:t>быть с кровью). Вследствие рефлекторного сокращения брюшных мышц живот становится твердым, как</w:t>
        <w:br/>
      </w:r>
      <w:r>
        <w:rPr>
          <w:rFonts w:eastAsia="Times New Roman"/>
          <w:color w:val="000000"/>
          <w:spacing w:val="4"/>
          <w:sz w:val="28"/>
          <w:szCs w:val="28"/>
        </w:rPr>
        <w:t xml:space="preserve">доска. Раненого следует срочно эвакуировать в положении лежа в медицинское учреждение для </w:t>
      </w:r>
      <w:r>
        <w:rPr>
          <w:rFonts w:eastAsia="Times New Roman"/>
          <w:color w:val="000000"/>
          <w:sz w:val="28"/>
          <w:szCs w:val="28"/>
        </w:rPr>
        <w:t>проведения безотлагательного оперативного вмешательства.</w:t>
      </w:r>
    </w:p>
    <w:p>
      <w:pPr>
        <w:pStyle w:val="Normal"/>
        <w:shd w:fill="FFFFFF" w:val="clear"/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 xml:space="preserve">При подозрении на повреждения органов живота пострадавшему запрещается давать пить или есть. Разрешается лишь прополоскать рот чистой водой. В ходе эвакуации необходимо следить, чтобы </w:t>
      </w:r>
      <w:r>
        <w:rPr>
          <w:rFonts w:eastAsia="Times New Roman"/>
          <w:color w:val="000000"/>
          <w:sz w:val="28"/>
          <w:szCs w:val="28"/>
        </w:rPr>
        <w:t>пострадавший, находящийся в бессознательном состоянии, не задохнулся вследствие западения языка или попадания в дыхательные пути рвотных масс.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center"/>
        <w:rPr>
          <w:rFonts w:eastAsia="Times New Roman"/>
          <w:bCs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 xml:space="preserve">ПЕРВАЯ ПОМОЩЬ ПРИ ПЕРЕЛОМАХ КОСТЕЙ </w:t>
      </w:r>
      <w:r>
        <w:rPr>
          <w:rFonts w:eastAsia="Times New Roman"/>
          <w:bCs/>
          <w:color w:val="000000"/>
          <w:sz w:val="28"/>
          <w:szCs w:val="28"/>
        </w:rPr>
        <w:t>И ТРАВМАТИЧЕСКОМ ШОКЕ.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8" w:leader="none"/>
          <w:tab w:val="left" w:pos="9154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2"/>
          <w:sz w:val="28"/>
          <w:szCs w:val="28"/>
        </w:rPr>
        <w:t>К признакам</w:t>
      </w:r>
      <w:r>
        <w:rPr>
          <w:rFonts w:eastAsia="Times New Roman"/>
          <w:color w:val="000000"/>
          <w:spacing w:val="-2"/>
          <w:sz w:val="28"/>
          <w:szCs w:val="28"/>
        </w:rPr>
        <w:t xml:space="preserve"> перелома костей конечности относятся:</w:t>
      </w:r>
      <w:r>
        <w:rPr>
          <w:rFonts w:eastAsia="Times New Roman"/>
          <w:color w:val="000000"/>
          <w:spacing w:val="-20"/>
          <w:sz w:val="28"/>
          <w:szCs w:val="28"/>
        </w:rPr>
        <w:t xml:space="preserve">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резкая боль при ощупывании места перелома, при попытке произвести движение или опереться на </w:t>
      </w:r>
      <w:r>
        <w:rPr>
          <w:rFonts w:eastAsia="Times New Roman"/>
          <w:color w:val="000000"/>
          <w:sz w:val="28"/>
          <w:szCs w:val="28"/>
        </w:rPr>
        <w:t>поврежденную руку или ногу;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припухлость или кровоизлияние на месте предполагаемого перелома;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неправильная, необычная форма конечности (она укорочена или согнута в таком месте, где нет </w:t>
      </w:r>
      <w:r>
        <w:rPr>
          <w:rFonts w:eastAsia="Times New Roman"/>
          <w:color w:val="000000"/>
          <w:spacing w:val="-2"/>
          <w:sz w:val="28"/>
          <w:szCs w:val="28"/>
        </w:rPr>
        <w:t>сустава);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подвижность, костное похрустывание в месте перелома.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5"/>
          <w:sz w:val="28"/>
          <w:szCs w:val="28"/>
        </w:rPr>
        <w:t>Перелом кости</w:t>
      </w:r>
      <w:r>
        <w:rPr>
          <w:rFonts w:eastAsia="Times New Roman"/>
          <w:color w:val="000000"/>
          <w:spacing w:val="5"/>
          <w:sz w:val="28"/>
          <w:szCs w:val="28"/>
        </w:rPr>
        <w:t xml:space="preserve"> с нарушением целости кожи называется открытым, без повреждения кожи - </w:t>
      </w:r>
      <w:r>
        <w:rPr>
          <w:rFonts w:eastAsia="Times New Roman"/>
          <w:color w:val="000000"/>
          <w:spacing w:val="-3"/>
          <w:sz w:val="28"/>
          <w:szCs w:val="28"/>
        </w:rPr>
        <w:t>закрытым.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Открытый перелом опасен</w:t>
      </w:r>
      <w:r>
        <w:rPr>
          <w:rFonts w:eastAsia="Times New Roman"/>
          <w:color w:val="000000"/>
          <w:sz w:val="28"/>
          <w:szCs w:val="28"/>
        </w:rPr>
        <w:t xml:space="preserve"> проникновением микробов в глубину раны.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816" w:leader="none"/>
        </w:tabs>
        <w:ind w:firstLine="627" w:end="0"/>
        <w:jc w:val="both"/>
        <w:rPr>
          <w:rFonts w:eastAsia="Times New Roman"/>
          <w:color w:val="000000"/>
          <w:spacing w:val="-3"/>
          <w:sz w:val="28"/>
          <w:szCs w:val="28"/>
        </w:rPr>
      </w:pPr>
      <w:r>
        <w:rPr>
          <w:rFonts w:eastAsia="Times New Roman"/>
          <w:color w:val="000000"/>
          <w:spacing w:val="5"/>
          <w:sz w:val="28"/>
          <w:szCs w:val="28"/>
        </w:rPr>
        <w:t xml:space="preserve">Оказывать помощь раненому с переломами костей, а также переносить или оттаскивать его </w:t>
      </w:r>
      <w:r>
        <w:rPr>
          <w:rFonts w:eastAsia="Times New Roman"/>
          <w:color w:val="000000"/>
          <w:spacing w:val="7"/>
          <w:sz w:val="28"/>
          <w:szCs w:val="28"/>
        </w:rPr>
        <w:t xml:space="preserve">необходимо осторожно, так как острые костные отломки могут повредить кровеносные сосуды и </w:t>
      </w:r>
      <w:r>
        <w:rPr>
          <w:rFonts w:eastAsia="Times New Roman"/>
          <w:color w:val="000000"/>
          <w:spacing w:val="4"/>
          <w:sz w:val="28"/>
          <w:szCs w:val="28"/>
        </w:rPr>
        <w:t xml:space="preserve">вызвать сильное кровотечение. Проткнуть кожу, превратив закрытый перелом в открытый (более </w:t>
      </w:r>
      <w:r>
        <w:rPr>
          <w:rFonts w:eastAsia="Times New Roman"/>
          <w:color w:val="000000"/>
          <w:spacing w:val="7"/>
          <w:sz w:val="28"/>
          <w:szCs w:val="28"/>
        </w:rPr>
        <w:t xml:space="preserve">тяжелый). Кроме того, резкая боль при неосторожном переносе (эвакуации) может вызвать шок у </w:t>
      </w:r>
      <w:r>
        <w:rPr>
          <w:rFonts w:eastAsia="Times New Roman"/>
          <w:color w:val="000000"/>
          <w:spacing w:val="-3"/>
          <w:sz w:val="28"/>
          <w:szCs w:val="28"/>
        </w:rPr>
        <w:t>раненого.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z w:val="28"/>
          <w:szCs w:val="28"/>
        </w:rPr>
        <w:t>Чтобы этого не случилось</w:t>
      </w:r>
      <w:r>
        <w:rPr>
          <w:rFonts w:eastAsia="Times New Roman"/>
          <w:color w:val="000000"/>
          <w:sz w:val="28"/>
          <w:szCs w:val="28"/>
        </w:rPr>
        <w:t xml:space="preserve">, требуется ввести раненому обезболивающее средство из шприца-тюбика, </w:t>
      </w:r>
      <w:r>
        <w:rPr>
          <w:rFonts w:eastAsia="Times New Roman"/>
          <w:color w:val="000000"/>
          <w:spacing w:val="7"/>
          <w:sz w:val="28"/>
          <w:szCs w:val="28"/>
        </w:rPr>
        <w:t xml:space="preserve">а затем для обездвиживания (иммобилизации) костных отломков наложить на поврежденную </w:t>
      </w:r>
      <w:r>
        <w:rPr>
          <w:rFonts w:eastAsia="Times New Roman"/>
          <w:color w:val="000000"/>
          <w:spacing w:val="-1"/>
          <w:sz w:val="28"/>
          <w:szCs w:val="28"/>
        </w:rPr>
        <w:t>конечность шину.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закрытом переломе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шину накладывают поверх одежды. При открытом переломе сначала накла</w:t>
      </w:r>
      <w:r>
        <w:rPr>
          <w:rFonts w:eastAsia="Times New Roman"/>
          <w:color w:val="000000"/>
          <w:spacing w:val="1"/>
          <w:sz w:val="28"/>
          <w:szCs w:val="28"/>
        </w:rPr>
        <w:t xml:space="preserve">дывают на рану стерильную повязку (для этого в месте перелома разрезают или осторожно снимают </w:t>
      </w:r>
      <w:r>
        <w:rPr>
          <w:rFonts w:eastAsia="Times New Roman"/>
          <w:color w:val="000000"/>
          <w:sz w:val="28"/>
          <w:szCs w:val="28"/>
        </w:rPr>
        <w:t>одежду), а затем уже шину.</w:t>
      </w:r>
      <w:r>
        <w:rPr>
          <w:rFonts w:eastAsia="Times New Roman"/>
          <w:sz w:val="28"/>
          <w:szCs w:val="28"/>
        </w:rPr>
        <w:t xml:space="preserve">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position w:val="-324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589655" cy="2559050"/>
            <wp:effectExtent l="0" t="0" r="0" b="0"/>
            <wp:docPr id="27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0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25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pacing w:val="-1"/>
          <w:sz w:val="28"/>
          <w:szCs w:val="28"/>
        </w:rPr>
      </w:pPr>
      <w:r>
        <w:rPr>
          <w:rFonts w:eastAsia="Times New Roman"/>
          <w:i/>
          <w:iCs/>
          <w:color w:val="000000"/>
          <w:spacing w:val="-1"/>
          <w:sz w:val="28"/>
          <w:szCs w:val="28"/>
        </w:rPr>
        <w:t>Рис.  Переломы костей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pacing w:val="-1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254375" cy="2421890"/>
            <wp:effectExtent l="0" t="0" r="0" b="0"/>
            <wp:docPr id="28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2" t="-21" r="-12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Различные виды шин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pacing w:val="-1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>При открытом переломе и сильно загрязненной ране необходимо дать антибиотики, предотвращаю</w:t>
        <w:softHyphen/>
        <w:t xml:space="preserve">щие развитие микробов в ране.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5165725" cy="1868805"/>
            <wp:effectExtent l="0" t="0" r="0" b="0"/>
            <wp:docPr id="29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0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0" t="-31" r="-10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186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pacing w:val="-1"/>
          <w:sz w:val="28"/>
          <w:szCs w:val="28"/>
        </w:rPr>
        <w:t xml:space="preserve">Рис. Иммобилизация поврежденной нижней конечности </w:t>
      </w:r>
      <w:r>
        <w:rPr>
          <w:rFonts w:eastAsia="Times New Roman"/>
          <w:i/>
          <w:iCs/>
          <w:color w:val="000000"/>
          <w:sz w:val="28"/>
          <w:szCs w:val="28"/>
        </w:rPr>
        <w:t>путем прибинтовывания ее к здоровой ноге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position w:val="-19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4039870" cy="2326640"/>
            <wp:effectExtent l="0" t="0" r="0" b="0"/>
            <wp:docPr id="30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3" t="-31" r="-13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232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Наложение шины на бедро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810510" cy="2148840"/>
            <wp:effectExtent l="0" t="0" r="0" b="0"/>
            <wp:docPr id="31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0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4" t="-18" r="-14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Изготовление шины для иммобилизации голени, голеностопного сустава и стопы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8"/>
          <w:sz w:val="28"/>
          <w:szCs w:val="28"/>
        </w:rPr>
        <w:t>Шины бывают</w:t>
      </w:r>
      <w:r>
        <w:rPr>
          <w:rFonts w:eastAsia="Times New Roman"/>
          <w:color w:val="000000"/>
          <w:spacing w:val="8"/>
          <w:sz w:val="28"/>
          <w:szCs w:val="28"/>
        </w:rPr>
        <w:t xml:space="preserve"> деревянные (фанерные, из картона). Металлические (проволочные), </w:t>
      </w:r>
      <w:r>
        <w:rPr>
          <w:rFonts w:eastAsia="Times New Roman"/>
          <w:color w:val="000000"/>
          <w:sz w:val="28"/>
          <w:szCs w:val="28"/>
        </w:rPr>
        <w:t>пластмассовые, пневматические (надувные).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При отсутствии шин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используют подручный материал: туго связанные пучки соломы, прутья, длин</w:t>
      </w:r>
      <w:r>
        <w:rPr>
          <w:rFonts w:eastAsia="Times New Roman"/>
          <w:color w:val="000000"/>
          <w:sz w:val="28"/>
          <w:szCs w:val="28"/>
        </w:rPr>
        <w:t>ные палки, кусок доски, лыжи и т.п.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2"/>
          <w:sz w:val="28"/>
          <w:szCs w:val="28"/>
        </w:rPr>
        <w:t>Если нет ни шин</w:t>
      </w:r>
      <w:r>
        <w:rPr>
          <w:rFonts w:eastAsia="Times New Roman"/>
          <w:color w:val="000000"/>
          <w:spacing w:val="2"/>
          <w:sz w:val="28"/>
          <w:szCs w:val="28"/>
        </w:rPr>
        <w:t xml:space="preserve">, ни подручного материала, то при переломе нижней конечности поврежденную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ногу привязывают к здоровой. При переломе верхней конечности поврежденную руку прибинтовывают </w:t>
      </w:r>
      <w:r>
        <w:rPr>
          <w:rFonts w:eastAsia="Times New Roman"/>
          <w:color w:val="000000"/>
          <w:spacing w:val="-2"/>
          <w:sz w:val="28"/>
          <w:szCs w:val="28"/>
        </w:rPr>
        <w:t>к туловищу.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58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11"/>
          <w:sz w:val="28"/>
          <w:szCs w:val="28"/>
        </w:rPr>
      </w:pPr>
      <w:r>
        <w:rPr>
          <w:rFonts w:eastAsia="Times New Roman"/>
          <w:bCs/>
          <w:i/>
          <w:color w:val="000000"/>
          <w:spacing w:val="4"/>
          <w:sz w:val="28"/>
          <w:szCs w:val="28"/>
        </w:rPr>
        <w:t>Шину накладывают</w:t>
      </w:r>
      <w:r>
        <w:rPr>
          <w:rFonts w:eastAsia="Times New Roman"/>
          <w:color w:val="000000"/>
          <w:spacing w:val="4"/>
          <w:sz w:val="28"/>
          <w:szCs w:val="28"/>
        </w:rPr>
        <w:t xml:space="preserve"> так, чтобы она захватывала суставы ниже и выше места перелома кости. </w:t>
      </w:r>
      <w:r>
        <w:rPr>
          <w:rFonts w:eastAsia="Times New Roman"/>
          <w:color w:val="000000"/>
          <w:spacing w:val="-1"/>
          <w:sz w:val="28"/>
          <w:szCs w:val="28"/>
        </w:rPr>
        <w:t>Между шиной и конечностью (особенно в местах прилегания шины к выступающей кости или к суставу)</w:t>
        <w:br/>
      </w:r>
      <w:r>
        <w:rPr>
          <w:rFonts w:eastAsia="Times New Roman"/>
          <w:color w:val="000000"/>
          <w:spacing w:val="6"/>
          <w:sz w:val="28"/>
          <w:szCs w:val="28"/>
        </w:rPr>
        <w:t xml:space="preserve">желательно проложить вату или мягкий материал. Затем шину прибинтовывают к конечности. Как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правило, шины накладывают с обеих сторон конечности- внутренней и наружной. При переломе бедра </w:t>
      </w:r>
      <w:r>
        <w:rPr>
          <w:rFonts w:eastAsia="Times New Roman"/>
          <w:color w:val="000000"/>
          <w:sz w:val="28"/>
          <w:szCs w:val="28"/>
        </w:rPr>
        <w:t xml:space="preserve">шину накладывают с наружной стороны его от подмышки до пятки, а с внутренней стороны - от паха до </w:t>
      </w:r>
      <w:r>
        <w:rPr>
          <w:rFonts w:eastAsia="Times New Roman"/>
          <w:color w:val="000000"/>
          <w:spacing w:val="-5"/>
          <w:sz w:val="28"/>
          <w:szCs w:val="28"/>
        </w:rPr>
        <w:t>пятки.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58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11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У раненых</w:t>
      </w:r>
      <w:r>
        <w:rPr>
          <w:rFonts w:eastAsia="Times New Roman"/>
          <w:color w:val="000000"/>
          <w:sz w:val="28"/>
          <w:szCs w:val="28"/>
        </w:rPr>
        <w:t xml:space="preserve"> с переломом костей голени наружную и внутреннюю шины (желательно и заднюю по </w:t>
      </w:r>
      <w:r>
        <w:rPr>
          <w:rFonts w:eastAsia="Times New Roman"/>
          <w:color w:val="000000"/>
          <w:spacing w:val="7"/>
          <w:sz w:val="28"/>
          <w:szCs w:val="28"/>
        </w:rPr>
        <w:t xml:space="preserve">бедру до кончиков пальцев) накладывают так, чтобы они захватывали коленный и голеностопный </w:t>
      </w:r>
      <w:r>
        <w:rPr>
          <w:rFonts w:eastAsia="Times New Roman"/>
          <w:color w:val="000000"/>
          <w:spacing w:val="-3"/>
          <w:sz w:val="28"/>
          <w:szCs w:val="28"/>
        </w:rPr>
        <w:t xml:space="preserve">суставы.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При переломах костей плеча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или предплечья шину накладывают на руку, согнутую в локте. При </w:t>
      </w:r>
      <w:r>
        <w:rPr>
          <w:rFonts w:eastAsia="Times New Roman"/>
          <w:color w:val="000000"/>
          <w:sz w:val="28"/>
          <w:szCs w:val="28"/>
        </w:rPr>
        <w:t>переломе костей предплечья шина должна захватывать локтевой и лучезапястный суставы.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2796540" cy="2192020"/>
            <wp:effectExtent l="0" t="0" r="0" b="0"/>
            <wp:docPr id="32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21" t="-23" r="-2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19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Шина из пучков хвороста при переломе плеча и предплечья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73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Раненому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 xml:space="preserve">с переломом плеча шину накладывают так, чтобы она захватывала плечевой, локтевой </w:t>
      </w:r>
      <w:r>
        <w:rPr>
          <w:rFonts w:eastAsia="Times New Roman"/>
          <w:color w:val="000000"/>
          <w:spacing w:val="-1"/>
          <w:sz w:val="28"/>
          <w:szCs w:val="28"/>
        </w:rPr>
        <w:t>и лучезапястный суставы.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1"/>
          <w:sz w:val="28"/>
          <w:szCs w:val="28"/>
        </w:rPr>
        <w:t>Руке</w:t>
      </w:r>
      <w:r>
        <w:rPr>
          <w:rFonts w:eastAsia="Times New Roman"/>
          <w:color w:val="000000"/>
          <w:spacing w:val="1"/>
          <w:sz w:val="28"/>
          <w:szCs w:val="28"/>
        </w:rPr>
        <w:t xml:space="preserve"> необходимо придать согнутое в локте положение. Для этого шину сгибают под прямым углом </w:t>
      </w:r>
      <w:r>
        <w:rPr>
          <w:rFonts w:eastAsia="Times New Roman"/>
          <w:color w:val="000000"/>
          <w:sz w:val="28"/>
          <w:szCs w:val="28"/>
        </w:rPr>
        <w:t>в области локтевого сустава и моделируют на себе.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3418840" cy="2679700"/>
            <wp:effectExtent l="0" t="0" r="0" b="0"/>
            <wp:docPr id="33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9" t="-19" r="-19" b="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67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142" w:end="0"/>
        <w:jc w:val="center"/>
        <w:rPr>
          <w:rFonts w:eastAsia="Times New Roman"/>
          <w:i/>
          <w:iCs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Транспортная иммобилизация верхней конечности лестничной шиной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73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/>
          <w:bCs/>
          <w:color w:val="000000"/>
          <w:spacing w:val="8"/>
          <w:sz w:val="28"/>
          <w:szCs w:val="28"/>
        </w:rPr>
        <w:t>При переломе</w:t>
      </w:r>
      <w:r>
        <w:rPr>
          <w:rFonts w:eastAsia="Times New Roman"/>
          <w:color w:val="000000"/>
          <w:spacing w:val="8"/>
          <w:sz w:val="28"/>
          <w:szCs w:val="28"/>
        </w:rPr>
        <w:t xml:space="preserve"> пальцев кисти им придают полусогнутое положение и в кисть вкладывают </w:t>
      </w:r>
      <w:r>
        <w:rPr>
          <w:rFonts w:eastAsia="Times New Roman"/>
          <w:color w:val="000000"/>
          <w:sz w:val="28"/>
          <w:szCs w:val="28"/>
        </w:rPr>
        <w:t>индивидуальный перевязочный пакет или комок плотно свернутой ваты.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626360" cy="1835150"/>
            <wp:effectExtent l="0" t="0" r="0" b="0"/>
            <wp:docPr id="34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21" t="-23" r="-2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Иммобилизация при повреждениях кисти и пальцев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Если повреждены</w:t>
      </w:r>
      <w:r>
        <w:rPr>
          <w:rFonts w:eastAsia="Times New Roman"/>
          <w:color w:val="000000"/>
          <w:sz w:val="28"/>
          <w:szCs w:val="28"/>
        </w:rPr>
        <w:t xml:space="preserve"> суставы конечностей, им создают неподвижность с помощью шин.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43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2"/>
          <w:sz w:val="28"/>
          <w:szCs w:val="28"/>
        </w:rPr>
        <w:t>При переломах</w:t>
      </w:r>
      <w:r>
        <w:rPr>
          <w:rFonts w:eastAsia="Times New Roman"/>
          <w:color w:val="000000"/>
          <w:spacing w:val="2"/>
          <w:sz w:val="28"/>
          <w:szCs w:val="28"/>
        </w:rPr>
        <w:t xml:space="preserve"> костей таза и позвоночника раненого укладывают на спину, слегка согнув ему </w:t>
      </w:r>
      <w:r>
        <w:rPr>
          <w:rFonts w:eastAsia="Times New Roman"/>
          <w:color w:val="000000"/>
          <w:sz w:val="28"/>
          <w:szCs w:val="28"/>
        </w:rPr>
        <w:t>ноги в коленных суставах и подложив под колени плащ-палатку (положение «лягушки»).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4264025" cy="1425575"/>
            <wp:effectExtent l="0" t="0" r="0" b="0"/>
            <wp:docPr id="35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1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1" t="-38" r="-11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025" cy="142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284" w:end="0"/>
        <w:jc w:val="both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 Транспортная иммобилизация при переломах костей таза на носилках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43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5"/>
          <w:sz w:val="28"/>
          <w:szCs w:val="28"/>
        </w:rPr>
        <w:t>Глубокую рану</w:t>
      </w:r>
      <w:r>
        <w:rPr>
          <w:rFonts w:eastAsia="Times New Roman"/>
          <w:color w:val="000000"/>
          <w:spacing w:val="5"/>
          <w:sz w:val="28"/>
          <w:szCs w:val="28"/>
        </w:rPr>
        <w:t xml:space="preserve"> в грудной клетке необходимо прикрыть прорезиненной оболочкой пакета </w:t>
      </w:r>
      <w:r>
        <w:rPr>
          <w:rFonts w:eastAsia="Times New Roman"/>
          <w:color w:val="000000"/>
          <w:spacing w:val="4"/>
          <w:sz w:val="28"/>
          <w:szCs w:val="28"/>
        </w:rPr>
        <w:t xml:space="preserve">перевязочного медицинского индивидуального и прибинтовать, чтобы не было засасывания воздуха </w:t>
      </w:r>
      <w:r>
        <w:rPr>
          <w:rFonts w:eastAsia="Times New Roman"/>
          <w:color w:val="000000"/>
          <w:sz w:val="28"/>
          <w:szCs w:val="28"/>
        </w:rPr>
        <w:t>через сломанные ребра и рану в грудную полость.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19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7"/>
          <w:sz w:val="28"/>
          <w:szCs w:val="28"/>
        </w:rPr>
      </w:pPr>
      <w:r>
        <w:rPr>
          <w:rFonts w:eastAsia="Times New Roman"/>
          <w:bCs/>
          <w:color w:val="000000"/>
          <w:spacing w:val="2"/>
          <w:sz w:val="28"/>
          <w:szCs w:val="28"/>
        </w:rPr>
        <w:t>У раненого</w:t>
      </w:r>
      <w:r>
        <w:rPr>
          <w:rFonts w:eastAsia="Times New Roman"/>
          <w:color w:val="000000"/>
          <w:spacing w:val="2"/>
          <w:sz w:val="28"/>
          <w:szCs w:val="28"/>
        </w:rPr>
        <w:t xml:space="preserve"> с переломом нижней челюсти или без сознания необходимо предотвратить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возможность удушения вследствие западения языка и заглатывания рвотных масс. С этой целью </w:t>
      </w:r>
      <w:r>
        <w:rPr>
          <w:rFonts w:eastAsia="Times New Roman"/>
          <w:color w:val="000000"/>
          <w:sz w:val="28"/>
          <w:szCs w:val="28"/>
        </w:rPr>
        <w:t xml:space="preserve">раненого укладывают на бок вниз лицом. 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19" w:leader="none"/>
        </w:tabs>
        <w:autoSpaceDE w:val="false"/>
        <w:ind w:firstLine="627" w:end="0"/>
        <w:jc w:val="both"/>
        <w:rPr>
          <w:rFonts w:eastAsia="Times New Roman"/>
          <w:b/>
          <w:bCs/>
          <w:color w:val="000000"/>
          <w:spacing w:val="-5"/>
          <w:sz w:val="28"/>
          <w:szCs w:val="28"/>
        </w:rPr>
      </w:pPr>
      <w:r>
        <w:rPr>
          <w:rFonts w:eastAsia="Times New Roman"/>
          <w:bCs/>
          <w:color w:val="000000"/>
          <w:spacing w:val="3"/>
          <w:sz w:val="28"/>
          <w:szCs w:val="28"/>
        </w:rPr>
        <w:t>Шок (удар, потрясение)</w:t>
      </w:r>
      <w:r>
        <w:rPr>
          <w:rFonts w:eastAsia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характеризуется глубоким упадком жизнедеятельности и основных </w:t>
      </w:r>
      <w:r>
        <w:rPr>
          <w:rFonts w:eastAsia="Times New Roman"/>
          <w:color w:val="000000"/>
          <w:spacing w:val="2"/>
          <w:sz w:val="28"/>
          <w:szCs w:val="28"/>
        </w:rPr>
        <w:t>функций организма - кровообращения, дыхания и обмена веществ в органах и тканях, лишенных нормального притока крови (массивное кровотечение и распространенный спазм мелких кровеносных сосудов). Он развивается после тяжелых ранений и механических травм; отрывов и размозжений конеч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ностей и их частей; открытых и закрытых переломов крупных костей; повреждений внутренних органов; открытых повреждений черепа и головного мозга, сопровождающихся сильным кровотечением. </w:t>
      </w:r>
      <w:r>
        <w:rPr>
          <w:rFonts w:eastAsia="Times New Roman"/>
          <w:color w:val="000000"/>
          <w:spacing w:val="1"/>
          <w:sz w:val="28"/>
          <w:szCs w:val="28"/>
        </w:rPr>
        <w:t>Главными причинами травматического шока являются: значительная кровопотеря, сильная боль и пси</w:t>
      </w:r>
      <w:r>
        <w:rPr>
          <w:rFonts w:eastAsia="Times New Roman"/>
          <w:color w:val="000000"/>
          <w:sz w:val="28"/>
          <w:szCs w:val="28"/>
        </w:rPr>
        <w:t>хо - эмоциональный стресс, всасывание и поступление в кровь ядовитых веществ разрушенных тканей. Раненые в состоянии шока остро нуждаются в срочной помощи.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19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7"/>
          <w:sz w:val="28"/>
          <w:szCs w:val="28"/>
        </w:rPr>
      </w:pPr>
      <w:r>
        <w:rPr>
          <w:rFonts w:eastAsia="Times New Roman"/>
          <w:bCs/>
          <w:color w:val="000000"/>
          <w:spacing w:val="1"/>
          <w:sz w:val="28"/>
          <w:szCs w:val="28"/>
        </w:rPr>
        <w:t>Шок</w:t>
      </w:r>
      <w:r>
        <w:rPr>
          <w:rFonts w:eastAsia="Times New Roman"/>
          <w:color w:val="000000"/>
          <w:spacing w:val="1"/>
          <w:sz w:val="28"/>
          <w:szCs w:val="28"/>
        </w:rPr>
        <w:t xml:space="preserve"> распознается по наличию тяжелого ранения или травмы, значительного кровотечения. На </w:t>
      </w:r>
      <w:r>
        <w:rPr>
          <w:rFonts w:eastAsia="Times New Roman"/>
          <w:color w:val="000000"/>
          <w:sz w:val="28"/>
          <w:szCs w:val="28"/>
        </w:rPr>
        <w:t>фоне общего тяжелого состояния сознание сохраняется, окраска кожи и слизистых оболочек резко бледная либо серая, на коже крупные капли холодного пота. Дыхание поверхностное, учащенное; пульс частый, ослабленный, либо вовсе отсутствует.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19" w:leader="none"/>
        </w:tabs>
        <w:autoSpaceDE w:val="false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При оказании первой помощи</w:t>
      </w:r>
      <w:r>
        <w:rPr>
          <w:rFonts w:eastAsia="Times New Roman"/>
          <w:color w:val="000000"/>
          <w:sz w:val="28"/>
          <w:szCs w:val="28"/>
        </w:rPr>
        <w:t xml:space="preserve"> при травматическом шоке необходимо остановить продолжающе</w:t>
        <w:softHyphen/>
      </w:r>
      <w:r>
        <w:rPr>
          <w:rFonts w:eastAsia="Times New Roman"/>
          <w:color w:val="000000"/>
          <w:spacing w:val="5"/>
          <w:sz w:val="28"/>
          <w:szCs w:val="28"/>
        </w:rPr>
        <w:t xml:space="preserve">еся наружное кровотечение путем тампонады раны, наложения тугой повязки или жгута. Вторая по </w:t>
      </w:r>
      <w:r>
        <w:rPr>
          <w:rFonts w:eastAsia="Times New Roman"/>
          <w:color w:val="000000"/>
          <w:sz w:val="28"/>
          <w:szCs w:val="28"/>
        </w:rPr>
        <w:t xml:space="preserve">срочности   задача заключается в ликвидации или уменьшении боли.   С этой   целью   производится инъекция обезболивающего вещества из шприца - тюбика, а при наличии портативного обезболивающего аппарата выполняется   обезболивание   с   его   помощью.   Для   обеспечения   дальнейшей   эвакуации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производится иммобилизация поврежденной конечности. При сохранении способности к контакту и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глотанию раненому дают горячий чай, небольшое количество алкоголя (за исключением раненых в </w:t>
      </w:r>
      <w:r>
        <w:rPr>
          <w:rFonts w:eastAsia="Times New Roman"/>
          <w:color w:val="000000"/>
          <w:spacing w:val="-4"/>
          <w:sz w:val="28"/>
          <w:szCs w:val="28"/>
        </w:rPr>
        <w:t>живот).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19" w:leader="none"/>
        </w:tabs>
        <w:ind w:firstLine="627" w:end="0"/>
        <w:jc w:val="both"/>
        <w:rPr>
          <w:rFonts w:eastAsia="Times New Roman"/>
          <w:color w:val="000000"/>
          <w:spacing w:val="4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Оказание первой помощи</w:t>
      </w:r>
      <w:r>
        <w:rPr>
          <w:rFonts w:eastAsia="Times New Roman"/>
          <w:color w:val="000000"/>
          <w:sz w:val="28"/>
          <w:szCs w:val="28"/>
        </w:rPr>
        <w:t xml:space="preserve"> при травматическом шоке проводят бережно, осторожно, но быстро и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умело, прибегая к элементам реанимационного пособия (очищение полости рта, глотки). Необходимо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принять все меры для доставки раненых в состоянии шока в ближайшее медицинское подразделение </w:t>
      </w:r>
      <w:r>
        <w:rPr>
          <w:rFonts w:eastAsia="Times New Roman"/>
          <w:color w:val="000000"/>
          <w:spacing w:val="4"/>
          <w:sz w:val="28"/>
          <w:szCs w:val="28"/>
        </w:rPr>
        <w:t xml:space="preserve">(часть).  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1219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4"/>
          <w:sz w:val="28"/>
          <w:szCs w:val="28"/>
        </w:rPr>
        <w:t xml:space="preserve">Транспортировка раненых производится на носилках автосанитарными или авиационными </w:t>
      </w:r>
      <w:r>
        <w:rPr>
          <w:rFonts w:eastAsia="Times New Roman"/>
          <w:color w:val="000000"/>
          <w:sz w:val="28"/>
          <w:szCs w:val="28"/>
        </w:rPr>
        <w:t>(вертолет) транспортными средствами.</w:t>
      </w:r>
    </w:p>
    <w:p>
      <w:pPr>
        <w:pStyle w:val="Normal"/>
        <w:widowControl w:val="false"/>
        <w:suppressAutoHyphens w:val="true"/>
        <w:ind w:firstLine="567" w:end="0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1083" w:leader="none"/>
        </w:tabs>
        <w:jc w:val="center"/>
        <w:rPr>
          <w:rFonts w:eastAsia="Times New Roman"/>
          <w:bCs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1"/>
          <w:sz w:val="28"/>
          <w:szCs w:val="28"/>
        </w:rPr>
        <w:t>НАЛОЖЕНИЕ ПЕРВИЧНЫХ ПОВЯЗОК</w:t>
      </w:r>
      <w:r>
        <w:rPr>
          <w:rFonts w:eastAsia="Times New Roman"/>
          <w:bCs/>
          <w:sz w:val="28"/>
          <w:szCs w:val="28"/>
        </w:rPr>
        <w:t xml:space="preserve"> С ИСПОЛЬЗОВАНИЕМ ПАКЕТА ИНДИВИДУАЛЬНОГО ПЕРЕВЯЗОЧНОГО</w:t>
      </w:r>
      <w:r>
        <w:rPr>
          <w:rFonts w:eastAsia="Times New Roman"/>
          <w:bCs/>
          <w:color w:val="000000"/>
          <w:spacing w:val="1"/>
          <w:sz w:val="28"/>
          <w:szCs w:val="28"/>
        </w:rPr>
        <w:t xml:space="preserve"> И ОБЕЗБОЛИВАНИЕ В ПОЛЕВЫХ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bCs/>
          <w:color w:val="000000"/>
          <w:spacing w:val="-1"/>
          <w:sz w:val="28"/>
          <w:szCs w:val="28"/>
        </w:rPr>
        <w:t>УСЛОВИЯХ</w:t>
      </w:r>
      <w:r>
        <w:rPr>
          <w:rFonts w:eastAsia="Times New Roman"/>
          <w:bCs/>
          <w:sz w:val="28"/>
          <w:szCs w:val="28"/>
        </w:rPr>
        <w:t>. ОСТАНОВКА КРОВОТЕЧЕНИЯ С ИСПОЛЬЗОВАНИЕМ ПОДРУЧНЫХ СРЕДСТВ.</w:t>
      </w:r>
    </w:p>
    <w:p>
      <w:pPr>
        <w:pStyle w:val="Normal"/>
        <w:widowControl w:val="false"/>
        <w:ind w:firstLine="510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После временной остановки кровотечения</w:t>
      </w:r>
      <w:r>
        <w:rPr>
          <w:rFonts w:eastAsia="Times New Roman"/>
          <w:sz w:val="28"/>
          <w:szCs w:val="28"/>
        </w:rPr>
        <w:t xml:space="preserve"> любым указанным способом на рану накладывают повязку.</w:t>
      </w:r>
    </w:p>
    <w:p>
      <w:pPr>
        <w:pStyle w:val="Normal"/>
        <w:widowControl w:val="false"/>
        <w:ind w:firstLine="510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Для наложения повязки нужно обнажить рану, не загрязняя ее, и не причиняя боли раненому. Для этого одежду разрезают или распарывают по шву, а зимой, чтобы избежать охлаждения раненого, вырезают клапан (два горизонтальных разреза выше и ниже раны и один вертикальный), через который и накладывают повязку. Затем обнаженную часть тела закрывают поверх повязки разрезанными частями одежды.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902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i/>
          <w:color w:val="000000"/>
          <w:spacing w:val="-1"/>
          <w:sz w:val="28"/>
          <w:szCs w:val="28"/>
        </w:rPr>
        <w:t>Назначение первичной повязки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- остановка кровотечения и защита раны от вторичного </w:t>
      </w:r>
      <w:r>
        <w:rPr>
          <w:rFonts w:eastAsia="Times New Roman"/>
          <w:color w:val="000000"/>
          <w:sz w:val="28"/>
          <w:szCs w:val="28"/>
        </w:rPr>
        <w:t>инфицирования. Поэтому повязку следует наложить как можно скорее после ранения.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Для этого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, прежде всего, необходимо снять одежду или обувь с пострадавшего, соблюдая </w:t>
      </w:r>
      <w:r>
        <w:rPr>
          <w:rFonts w:eastAsia="Times New Roman"/>
          <w:color w:val="000000"/>
          <w:sz w:val="28"/>
          <w:szCs w:val="28"/>
        </w:rPr>
        <w:t>следующую последовательность: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- одежду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 пострадавшего следует начинать снимать со здоровой стороны. Например, если </w:t>
      </w:r>
      <w:r>
        <w:rPr>
          <w:rFonts w:eastAsia="Times New Roman"/>
          <w:color w:val="000000"/>
          <w:sz w:val="28"/>
          <w:szCs w:val="28"/>
        </w:rPr>
        <w:t>травмирована левая рука, то рубашку или бушлат сначала снимают с правой руки;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- если одежда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пристала к ране, то ткани одежды не следует отрывать, а необходимо обрезать их вокруг раны;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- при травме</w:t>
      </w:r>
      <w:r>
        <w:rPr>
          <w:rFonts w:eastAsia="Times New Roman"/>
          <w:color w:val="000000"/>
          <w:sz w:val="28"/>
          <w:szCs w:val="28"/>
        </w:rPr>
        <w:t xml:space="preserve"> голени или стопы обувь: следует разрезать по шву задника, а потом снимать, освобождая в первую очередь пятку;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- при снятии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одежды или обуви с травмированной руки или ноги помогающий должен </w:t>
      </w:r>
      <w:r>
        <w:rPr>
          <w:rFonts w:eastAsia="Times New Roman"/>
          <w:color w:val="000000"/>
          <w:sz w:val="28"/>
          <w:szCs w:val="28"/>
        </w:rPr>
        <w:t xml:space="preserve">осторожно придерживать конечность.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position w:val="-153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4660900" cy="2460625"/>
            <wp:effectExtent l="0" t="0" r="0" b="0"/>
            <wp:docPr id="3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9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6" t="1629" r="-16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46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 Разрез одежды на раненом, клапан на левом бедре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В тех случаях</w:t>
      </w:r>
      <w:r>
        <w:rPr>
          <w:rFonts w:eastAsia="Times New Roman"/>
          <w:color w:val="000000"/>
          <w:sz w:val="28"/>
          <w:szCs w:val="28"/>
        </w:rPr>
        <w:t xml:space="preserve">, когда для осмотра и перевязки раны невозможно безболезненно снять одежду, ее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разрезают ножом или ножницами, лучше всего по шву, если он проходит вблизи от места ранения, </w:t>
      </w:r>
      <w:r>
        <w:rPr>
          <w:rFonts w:eastAsia="Times New Roman"/>
          <w:color w:val="000000"/>
          <w:sz w:val="28"/>
          <w:szCs w:val="28"/>
        </w:rPr>
        <w:t>два горизонтальных разреза - выше и ниже раны и один вертикальный, соединяющий горизонтальные разрезы с какой-либо одной боковой стороны.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Откинув клапан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в сторону, накладывают на рану повязку, закрывают ее несколькими ходами бинта и накрывают клапаном (что особенно важно зимой). Клапан скрепляют с одеждой булавками. </w:t>
      </w:r>
      <w:r>
        <w:rPr>
          <w:rFonts w:eastAsia="Times New Roman"/>
          <w:color w:val="000000"/>
          <w:sz w:val="28"/>
          <w:szCs w:val="28"/>
        </w:rPr>
        <w:t>Поверх клапана можно наложить несколько ходов бинта.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Если первичную повязку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приходится накладывать в районе, зараженном радиоактивными или отравляющими веществами, снимать или разрезать одежду следует чрезвычайно осторожно, чтобы </w:t>
      </w:r>
      <w:r>
        <w:rPr>
          <w:rFonts w:eastAsia="Times New Roman"/>
          <w:color w:val="000000"/>
          <w:sz w:val="28"/>
          <w:szCs w:val="28"/>
        </w:rPr>
        <w:t>эти вещества не попали в рану.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902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i/>
          <w:color w:val="000000"/>
          <w:spacing w:val="-3"/>
          <w:sz w:val="28"/>
          <w:szCs w:val="28"/>
        </w:rPr>
        <w:t>При наложении</w:t>
      </w:r>
      <w:r>
        <w:rPr>
          <w:rFonts w:eastAsia="Times New Roman"/>
          <w:i/>
          <w:color w:val="000000"/>
          <w:spacing w:val="-3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pacing w:val="-3"/>
          <w:sz w:val="28"/>
          <w:szCs w:val="28"/>
        </w:rPr>
        <w:t>повязки запрещается:</w:t>
      </w:r>
      <w:r>
        <w:rPr>
          <w:rFonts w:eastAsia="Times New Roman"/>
          <w:color w:val="000000"/>
          <w:spacing w:val="-3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трогать рану рукой; вынимать из раны осколки, пули, частицы одежды и т.п.;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обмывать рану водой или другими жидкостями.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Руки,</w:t>
      </w:r>
      <w:r>
        <w:rPr>
          <w:rFonts w:eastAsia="Times New Roman"/>
          <w:color w:val="000000"/>
          <w:sz w:val="28"/>
          <w:szCs w:val="28"/>
        </w:rPr>
        <w:t xml:space="preserve"> работающего на поле боя, обычно сильно загрязнены (при переползании, при освобождении раненого от засыпавшей его земли и т.д.). Поэтому, открыв доступ к ране (сняв или разрезав одежду), перед наложением повязки следует отряхнуть пыль с рук, держа их в стороне от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раны, и обтереть их марлевым тампоном, смоченным 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>2%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раствором хлорамина (водой из фляги), или </w:t>
      </w:r>
      <w:r>
        <w:rPr>
          <w:rFonts w:eastAsia="Times New Roman"/>
          <w:color w:val="000000"/>
          <w:sz w:val="28"/>
          <w:szCs w:val="28"/>
        </w:rPr>
        <w:t>тампоном, выданным специально для этой цели. Зимой руки необходимо обтереть снегом. Тампоны следует приготовить заранее и уложить их в целлофановый пакет.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902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Для наложения повязки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пользуются пакетом перевязочным медицинским индивидуальным, </w:t>
      </w:r>
      <w:r>
        <w:rPr>
          <w:rFonts w:eastAsia="Times New Roman"/>
          <w:color w:val="000000"/>
          <w:sz w:val="28"/>
          <w:szCs w:val="28"/>
        </w:rPr>
        <w:t xml:space="preserve">который выдается каждому военнослужащему. 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902" w:leader="none"/>
        </w:tabs>
        <w:ind w:firstLine="627" w:end="0"/>
        <w:jc w:val="both"/>
        <w:rPr>
          <w:rFonts w:eastAsia="Times New Roman"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 xml:space="preserve"> </w:t>
      </w:r>
      <w:r>
        <w:rPr>
          <w:rFonts w:eastAsia="Times New Roman"/>
          <w:bCs/>
          <w:i/>
          <w:color w:val="000000"/>
          <w:sz w:val="28"/>
          <w:szCs w:val="28"/>
        </w:rPr>
        <w:t>Повязку накладывают следующим образом</w:t>
      </w:r>
      <w:r>
        <w:rPr>
          <w:rFonts w:eastAsia="Times New Roman"/>
          <w:i/>
          <w:color w:val="000000"/>
          <w:sz w:val="28"/>
          <w:szCs w:val="28"/>
        </w:rPr>
        <w:t>: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- разрывают</w:t>
      </w:r>
      <w:r>
        <w:rPr>
          <w:rFonts w:eastAsia="Times New Roman"/>
          <w:color w:val="000000"/>
          <w:sz w:val="28"/>
          <w:szCs w:val="28"/>
        </w:rPr>
        <w:t xml:space="preserve"> по надрезу прорезиненную оболочку и снимают;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из складки бумажной оболочки вынимают булавку, а оболочку разрывают и сбрасывают;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- левой рукой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берут конец бинта и, растянув бинт, развертывают его до освобождения головки </w:t>
      </w:r>
      <w:r>
        <w:rPr>
          <w:rFonts w:eastAsia="Times New Roman"/>
          <w:color w:val="000000"/>
          <w:sz w:val="28"/>
          <w:szCs w:val="28"/>
        </w:rPr>
        <w:t>бинта (приблизительно, один оборот);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- правой рукой</w:t>
      </w:r>
      <w:r>
        <w:rPr>
          <w:rFonts w:eastAsia="Times New Roman"/>
          <w:color w:val="000000"/>
          <w:sz w:val="28"/>
          <w:szCs w:val="28"/>
        </w:rPr>
        <w:t xml:space="preserve"> берут головку бинта и, растянув бинт, разворачивают повязку;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- подушечки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накладывают на рану или на обожженную поверхность той стороной, к которой не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прикасались руками (касаться руками можно только той стороной подушечек, которая прошита </w:t>
      </w:r>
      <w:r>
        <w:rPr>
          <w:rFonts w:eastAsia="Times New Roman"/>
          <w:color w:val="000000"/>
          <w:sz w:val="28"/>
          <w:szCs w:val="28"/>
        </w:rPr>
        <w:t>черной (красной) ниткой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446145" cy="2387600"/>
            <wp:effectExtent l="0" t="0" r="0" b="0"/>
            <wp:docPr id="3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5" t="-16" r="-1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238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Этапы подготовки пакета перевязочного медицинского индивидуального стерильного к</w:t>
      </w:r>
      <w:r>
        <w:rPr>
          <w:rFonts w:eastAsia="Times New Roman"/>
          <w:i/>
          <w:iCs/>
          <w:color w:val="000000"/>
          <w:spacing w:val="-2"/>
          <w:sz w:val="28"/>
          <w:szCs w:val="28"/>
        </w:rPr>
        <w:t xml:space="preserve"> наложению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56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При сквозном</w:t>
      </w:r>
      <w:r>
        <w:rPr>
          <w:rFonts w:eastAsia="Times New Roman"/>
          <w:color w:val="000000"/>
          <w:sz w:val="28"/>
          <w:szCs w:val="28"/>
        </w:rPr>
        <w:t xml:space="preserve"> ранении подушечки раздвигают на нужное расстояние и закрывают ими входное и выходное раневые отверстия;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подушечки прибинтовывают, концы бинта закрепляют булавкой.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pacing w:val="-4"/>
          <w:sz w:val="28"/>
          <w:szCs w:val="28"/>
        </w:rPr>
      </w:pPr>
      <w:r>
        <w:rPr>
          <w:rFonts w:eastAsia="Times New Roman"/>
          <w:bCs/>
          <w:color w:val="000000"/>
          <w:spacing w:val="1"/>
          <w:sz w:val="28"/>
          <w:szCs w:val="28"/>
        </w:rPr>
        <w:t>При необходимости</w:t>
      </w:r>
      <w:r>
        <w:rPr>
          <w:rFonts w:eastAsia="Times New Roman"/>
          <w:color w:val="000000"/>
          <w:spacing w:val="1"/>
          <w:sz w:val="28"/>
          <w:szCs w:val="28"/>
        </w:rPr>
        <w:t xml:space="preserve"> булавка может быть Использована для скрепления разрезанной над раной </w:t>
      </w:r>
      <w:r>
        <w:rPr>
          <w:rFonts w:eastAsia="Times New Roman"/>
          <w:color w:val="000000"/>
          <w:spacing w:val="-4"/>
          <w:sz w:val="28"/>
          <w:szCs w:val="28"/>
        </w:rPr>
        <w:t xml:space="preserve">одеждой.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4688205" cy="2218055"/>
            <wp:effectExtent l="0" t="0" r="0" b="0"/>
            <wp:docPr id="3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10" t="-26" r="-10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221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pacing w:val="1"/>
          <w:sz w:val="28"/>
          <w:szCs w:val="28"/>
        </w:rPr>
      </w:pPr>
      <w:r>
        <w:rPr>
          <w:rFonts w:eastAsia="Times New Roman"/>
          <w:i/>
          <w:iCs/>
          <w:color w:val="000000"/>
          <w:spacing w:val="1"/>
          <w:sz w:val="28"/>
          <w:szCs w:val="28"/>
        </w:rPr>
        <w:t>Рис. Повязка при сквозном пулевом ранении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pacing w:val="1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При оказании первой помощи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следует в первую очередь использовать пакет перевязочный медицинский индивидуальный раненого и лишь после этого - перевязочные средства из сумки медицинской санитара.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Чтобы предохранить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обширные раны от загрязнения, которое может произойти при смещении </w:t>
      </w:r>
      <w:r>
        <w:rPr>
          <w:rFonts w:eastAsia="Times New Roman"/>
          <w:color w:val="000000"/>
          <w:sz w:val="28"/>
          <w:szCs w:val="28"/>
        </w:rPr>
        <w:t>повязки, ее укрепляют бинтом или косынкой медицинской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Бинтуют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слева направо и от периферии к центру. Повязку накладывают на рану или на ранее </w:t>
      </w:r>
      <w:r>
        <w:rPr>
          <w:rFonts w:eastAsia="Times New Roman"/>
          <w:color w:val="000000"/>
          <w:sz w:val="28"/>
          <w:szCs w:val="28"/>
        </w:rPr>
        <w:t>наложенную повязку, если она промокла или слабо укреплена.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В боевой обстановке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повязку, чаще всего, накладывают путем кругового бинтования с </w:t>
      </w:r>
      <w:r>
        <w:rPr>
          <w:rFonts w:eastAsia="Times New Roman"/>
          <w:color w:val="000000"/>
          <w:sz w:val="28"/>
          <w:szCs w:val="28"/>
        </w:rPr>
        <w:t>последующим закреплением свободного конца булавкой.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position w:val="-30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026285" cy="1425575"/>
            <wp:effectExtent l="0" t="0" r="0" b="0"/>
            <wp:docPr id="3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21" t="-29" r="-21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42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Косынка медицинская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pacing w:val="7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 xml:space="preserve"> 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Для закрепления повязок может быть выдан бинт эластичный трубчатый медицинский типа </w:t>
      </w:r>
      <w:r>
        <w:rPr>
          <w:rFonts w:eastAsia="Times New Roman"/>
          <w:b/>
          <w:bCs/>
          <w:color w:val="000000"/>
          <w:spacing w:val="-1"/>
          <w:sz w:val="28"/>
          <w:szCs w:val="28"/>
        </w:rPr>
        <w:t>«</w:t>
      </w:r>
      <w:r>
        <w:rPr>
          <w:rFonts w:eastAsia="Times New Roman"/>
          <w:bCs/>
          <w:color w:val="000000"/>
          <w:spacing w:val="-1"/>
          <w:sz w:val="28"/>
          <w:szCs w:val="28"/>
        </w:rPr>
        <w:t>Ре</w:t>
      </w:r>
      <w:r>
        <w:rPr>
          <w:rFonts w:eastAsia="Times New Roman"/>
          <w:bCs/>
          <w:color w:val="000000"/>
          <w:spacing w:val="-3"/>
          <w:sz w:val="28"/>
          <w:szCs w:val="28"/>
        </w:rPr>
        <w:t>тиласт</w:t>
      </w:r>
      <w:r>
        <w:rPr>
          <w:rFonts w:eastAsia="Times New Roman"/>
          <w:b/>
          <w:bCs/>
          <w:color w:val="000000"/>
          <w:spacing w:val="-3"/>
          <w:sz w:val="28"/>
          <w:szCs w:val="28"/>
        </w:rPr>
        <w:t>».</w:t>
      </w:r>
      <w:r>
        <w:rPr>
          <w:rFonts w:eastAsia="Times New Roman"/>
          <w:color w:val="000000"/>
          <w:spacing w:val="7"/>
          <w:sz w:val="28"/>
          <w:szCs w:val="28"/>
        </w:rPr>
        <w:t xml:space="preserve"> 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pacing w:val="7"/>
          <w:sz w:val="28"/>
          <w:szCs w:val="28"/>
        </w:rPr>
        <w:t xml:space="preserve">Он представляет собой растягивающийся сетчатый материал, выпускаемый в виде чулка </w:t>
      </w:r>
      <w:r>
        <w:rPr>
          <w:rFonts w:eastAsia="Times New Roman"/>
          <w:color w:val="000000"/>
          <w:spacing w:val="3"/>
          <w:sz w:val="28"/>
          <w:szCs w:val="28"/>
        </w:rPr>
        <w:t xml:space="preserve">различного размера (№2 - для стопы, №4 - для коленного сустава, №6 - для плечевого и локтевого </w:t>
      </w:r>
      <w:r>
        <w:rPr>
          <w:rFonts w:eastAsia="Times New Roman"/>
          <w:color w:val="000000"/>
          <w:spacing w:val="6"/>
          <w:sz w:val="28"/>
          <w:szCs w:val="28"/>
        </w:rPr>
        <w:t>суставов, №7  -для  головы).  При наложении повязки его растягивают руками  и  надевают поверх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наложенного на рану перевязочного материала.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color w:val="000000"/>
          <w:position w:val="15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drawing>
          <wp:inline distT="0" distB="0" distL="0" distR="0">
            <wp:extent cx="3930015" cy="2933700"/>
            <wp:effectExtent l="0" t="0" r="0" b="0"/>
            <wp:docPr id="4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1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Подготовка и наложение повязки «Ретиласт» на голову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8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2"/>
          <w:sz w:val="28"/>
          <w:szCs w:val="28"/>
        </w:rPr>
      </w:pPr>
      <w:r>
        <w:rPr>
          <w:rFonts w:eastAsia="Times New Roman"/>
          <w:bCs/>
          <w:color w:val="000000"/>
          <w:spacing w:val="1"/>
          <w:sz w:val="28"/>
          <w:szCs w:val="28"/>
        </w:rPr>
        <w:t>При ранениях живота</w:t>
      </w:r>
      <w:r>
        <w:rPr>
          <w:rFonts w:eastAsia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eastAsia="Times New Roman"/>
          <w:color w:val="000000"/>
          <w:spacing w:val="1"/>
          <w:sz w:val="28"/>
          <w:szCs w:val="28"/>
        </w:rPr>
        <w:t xml:space="preserve">с выпадением внутренностей повязку накладывают непосредственно на </w:t>
      </w:r>
      <w:r>
        <w:rPr>
          <w:rFonts w:eastAsia="Times New Roman"/>
          <w:color w:val="000000"/>
          <w:spacing w:val="2"/>
          <w:sz w:val="28"/>
          <w:szCs w:val="28"/>
        </w:rPr>
        <w:t>выпавшие внутренности -  их прикрывают стерильной подушечкой   и осторожно, без сдавления.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8" w:leader="none"/>
        </w:tabs>
        <w:autoSpaceDE w:val="false"/>
        <w:ind w:firstLine="627" w:end="0"/>
        <w:jc w:val="both"/>
        <w:rPr>
          <w:rFonts w:eastAsia="Times New Roman"/>
          <w:color w:val="000000"/>
          <w:spacing w:val="-8"/>
          <w:sz w:val="28"/>
          <w:szCs w:val="28"/>
        </w:rPr>
      </w:pPr>
      <w:r>
        <w:rPr>
          <w:rFonts w:eastAsia="Times New Roman"/>
          <w:color w:val="000000"/>
          <w:spacing w:val="1"/>
          <w:sz w:val="28"/>
          <w:szCs w:val="28"/>
        </w:rPr>
        <w:t xml:space="preserve">Накладывают круговую повязку. При отсутствии табельных перевязочных средств можно использовать подручный материал (постельное белье, рубашка и т.д.). Выпавшие внутренности вправлять обратно в </w:t>
      </w:r>
      <w:r>
        <w:rPr>
          <w:rFonts w:eastAsia="Times New Roman"/>
          <w:color w:val="000000"/>
          <w:spacing w:val="6"/>
          <w:sz w:val="28"/>
          <w:szCs w:val="28"/>
        </w:rPr>
        <w:t xml:space="preserve">живот нельзя. Раненому в живот нельзя давать пить, но обязательно нужно ввести обезболивающее </w:t>
      </w:r>
      <w:r>
        <w:rPr>
          <w:rFonts w:eastAsia="Times New Roman"/>
          <w:color w:val="000000"/>
          <w:sz w:val="28"/>
          <w:szCs w:val="28"/>
        </w:rPr>
        <w:t>вещество из шприца-тюбика.</w:t>
      </w:r>
    </w:p>
    <w:p>
      <w:pPr>
        <w:pStyle w:val="Normal"/>
        <w:shd w:fill="FFFFFF" w:val="clear"/>
        <w:tabs>
          <w:tab w:val="clear" w:pos="720"/>
          <w:tab w:val="left" w:pos="-57" w:leader="none"/>
          <w:tab w:val="left" w:pos="768" w:leader="none"/>
        </w:tabs>
        <w:autoSpaceDE w:val="false"/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6"/>
          <w:sz w:val="28"/>
          <w:szCs w:val="28"/>
        </w:rPr>
        <w:t>При проникающих</w:t>
      </w:r>
      <w:r>
        <w:rPr>
          <w:rFonts w:eastAsia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eastAsia="Times New Roman"/>
          <w:color w:val="000000"/>
          <w:spacing w:val="6"/>
          <w:sz w:val="28"/>
          <w:szCs w:val="28"/>
        </w:rPr>
        <w:t xml:space="preserve">ранениях грудной клетки раненому следует наложить так называемую </w:t>
      </w:r>
      <w:r>
        <w:rPr>
          <w:rFonts w:eastAsia="Times New Roman"/>
          <w:color w:val="000000"/>
          <w:sz w:val="28"/>
          <w:szCs w:val="28"/>
        </w:rPr>
        <w:t>окклюзионную, т.е. герметичную, повязку.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pacing w:val="-1"/>
          <w:sz w:val="28"/>
          <w:szCs w:val="28"/>
        </w:rPr>
        <w:t>С этой целью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 кожу вокруг раны смазывают вазелином и сверху накладывают оболочку пакета пере</w:t>
        <w:softHyphen/>
      </w:r>
      <w:r>
        <w:rPr>
          <w:rFonts w:eastAsia="Times New Roman"/>
          <w:color w:val="000000"/>
          <w:sz w:val="28"/>
          <w:szCs w:val="28"/>
        </w:rPr>
        <w:t>вязочного медицинского индивидуального внутренней ее стороной, а затем - ватно-марлевую подушеч</w:t>
        <w:softHyphen/>
        <w:t>ку и всю повязку плотно прибинтовывают.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pacing w:val="-1"/>
          <w:sz w:val="28"/>
          <w:szCs w:val="28"/>
        </w:rPr>
      </w:pPr>
      <w:r>
        <w:rPr>
          <w:rFonts w:eastAsia="Times New Roman"/>
          <w:color w:val="000000"/>
          <w:spacing w:val="-1"/>
          <w:sz w:val="28"/>
          <w:szCs w:val="28"/>
        </w:rPr>
        <w:t xml:space="preserve">Если под рукой нет пакета перевязочного медицинского индивидуального, можно воспользоваться </w:t>
      </w:r>
      <w:r>
        <w:rPr>
          <w:rFonts w:eastAsia="Times New Roman"/>
          <w:color w:val="000000"/>
          <w:spacing w:val="2"/>
          <w:sz w:val="28"/>
          <w:szCs w:val="28"/>
        </w:rPr>
        <w:t xml:space="preserve">целлофаном, клеенкой или другим, не пропускающим воздуха, материалом, который также следует </w:t>
      </w:r>
      <w:r>
        <w:rPr>
          <w:rFonts w:eastAsia="Times New Roman"/>
          <w:color w:val="000000"/>
          <w:spacing w:val="-1"/>
          <w:sz w:val="28"/>
          <w:szCs w:val="28"/>
        </w:rPr>
        <w:t>плотно прибинтовать к ране.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pacing w:val="1"/>
          <w:sz w:val="28"/>
          <w:szCs w:val="28"/>
        </w:rPr>
        <w:t>Такую повязку</w:t>
      </w:r>
      <w:r>
        <w:rPr>
          <w:rFonts w:eastAsia="Times New Roman"/>
          <w:color w:val="000000"/>
          <w:spacing w:val="1"/>
          <w:sz w:val="28"/>
          <w:szCs w:val="28"/>
        </w:rPr>
        <w:t xml:space="preserve"> необходимо дополнительно укрепить вторым бинтом или косынкой. Раненным в </w:t>
      </w:r>
      <w:r>
        <w:rPr>
          <w:rFonts w:eastAsia="Times New Roman"/>
          <w:color w:val="000000"/>
          <w:sz w:val="28"/>
          <w:szCs w:val="28"/>
        </w:rPr>
        <w:t>грудь показано введение при помощи шприца-тюбика обезболивающего лекарственного вещества.</w:t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jc w:val="center"/>
        <w:rPr>
          <w:rFonts w:eastAsia="Times New Roman"/>
          <w:b/>
          <w:bCs/>
          <w:color w:val="000000"/>
          <w:position w:val="-366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2093595" cy="2298700"/>
            <wp:effectExtent l="0" t="0" r="0" b="0"/>
            <wp:docPr id="4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-57" w:leader="none"/>
        </w:tabs>
        <w:ind w:firstLine="627" w:end="0"/>
        <w:jc w:val="center"/>
        <w:rPr>
          <w:rFonts w:eastAsia="Times New Roman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Рис. Наложение окклюзионной (герметичной) повязки</w:t>
      </w:r>
    </w:p>
    <w:p>
      <w:pPr>
        <w:pStyle w:val="Normal"/>
        <w:ind w:firstLine="70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ind w:firstLine="567" w:end="0"/>
        <w:jc w:val="both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Учебный вопрос № 3. Методика наложения повязок с использованием подручных средств.</w:t>
      </w:r>
    </w:p>
    <w:p>
      <w:pPr>
        <w:pStyle w:val="Normal"/>
        <w:widowControl w:val="false"/>
        <w:suppressAutoHyphens w:val="true"/>
        <w:ind w:firstLine="567" w:end="0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>
            <wp:extent cx="3616960" cy="2476500"/>
            <wp:effectExtent l="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ind w:firstLine="567" w:end="0"/>
        <w:jc w:val="center"/>
        <w:rPr>
          <w:sz w:val="28"/>
          <w:szCs w:val="28"/>
        </w:rPr>
      </w:pPr>
      <w:r>
        <w:rPr>
          <w:rFonts w:eastAsia="Times New Roman"/>
          <w:i/>
          <w:iCs/>
          <w:color w:val="000000"/>
          <w:spacing w:val="-1"/>
          <w:sz w:val="28"/>
          <w:szCs w:val="28"/>
        </w:rPr>
        <w:t xml:space="preserve">Рис.    Подручные средства для транспортной </w:t>
      </w:r>
      <w:r>
        <w:rPr>
          <w:rFonts w:eastAsia="Times New Roman"/>
          <w:i/>
          <w:iCs/>
          <w:color w:val="000000"/>
          <w:sz w:val="28"/>
          <w:szCs w:val="28"/>
        </w:rPr>
        <w:t>Иммобилизации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ind w:firstLine="567" w:end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Заключение</w:t>
      </w:r>
    </w:p>
    <w:p>
      <w:pPr>
        <w:pStyle w:val="Normal"/>
        <w:shd w:fill="FFFFFF" w:val="clear"/>
        <w:tabs>
          <w:tab w:val="clear" w:pos="720"/>
          <w:tab w:val="left" w:pos="787" w:leader="none"/>
        </w:tabs>
        <w:ind w:firstLine="629" w:end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После оказания первой помощи</w:t>
      </w:r>
      <w:r>
        <w:rPr>
          <w:rFonts w:eastAsia="Times New Roman"/>
          <w:color w:val="000000"/>
          <w:sz w:val="28"/>
          <w:szCs w:val="28"/>
        </w:rPr>
        <w:t xml:space="preserve"> раненых и больных эвакуируют в медицинские подразделения, части (учреждения). Эвакуация осуществляется санитарными транспортными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средствами, а также вертолетами и общевойсковыми транспортными средствами. Тяжелораненые и </w:t>
      </w:r>
      <w:r>
        <w:rPr>
          <w:rFonts w:eastAsia="Times New Roman"/>
          <w:color w:val="000000"/>
          <w:sz w:val="28"/>
          <w:szCs w:val="28"/>
        </w:rPr>
        <w:t>тяжелобольные, состояние которых не допускает их дальнейшей транспортировки, подвергаются временной госпитализации на войсковых этапах медицинской эвакуации.</w:t>
      </w:r>
    </w:p>
    <w:p>
      <w:pPr>
        <w:pStyle w:val="Normal"/>
        <w:shd w:fill="FFFFFF" w:val="clear"/>
        <w:ind w:firstLine="629" w:end="0"/>
        <w:jc w:val="both"/>
        <w:rPr>
          <w:rFonts w:eastAsia="Times New Roman"/>
          <w:color w:val="000000"/>
          <w:spacing w:val="-1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>На этапах медицинской эвакуации</w:t>
      </w:r>
      <w:r>
        <w:rPr>
          <w:rFonts w:eastAsia="Times New Roman"/>
          <w:color w:val="000000"/>
          <w:sz w:val="28"/>
          <w:szCs w:val="28"/>
        </w:rPr>
        <w:t xml:space="preserve"> оказывается медицинская помощь всем нуждающимся в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ней. независимо от того, к составу какой части принадлежит раненый (больной). Раненые и больные, </w:t>
      </w:r>
      <w:r>
        <w:rPr>
          <w:rFonts w:eastAsia="Times New Roman"/>
          <w:color w:val="000000"/>
          <w:sz w:val="28"/>
          <w:szCs w:val="28"/>
        </w:rPr>
        <w:t xml:space="preserve">находящиеся на этапе медицинской эвакуации, независимо от воинских званий, подчиняются </w:t>
      </w:r>
      <w:r>
        <w:rPr>
          <w:rFonts w:eastAsia="Times New Roman"/>
          <w:color w:val="000000"/>
          <w:spacing w:val="-1"/>
          <w:sz w:val="28"/>
          <w:szCs w:val="28"/>
        </w:rPr>
        <w:t xml:space="preserve">начальнику этого этапа. </w:t>
      </w:r>
    </w:p>
    <w:p>
      <w:pPr>
        <w:pStyle w:val="Normal"/>
        <w:widowControl w:val="false"/>
        <w:suppressAutoHyphens w:val="true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color w:val="000000"/>
          <w:spacing w:val="-1"/>
          <w:sz w:val="28"/>
          <w:szCs w:val="28"/>
        </w:rPr>
      </w:r>
    </w:p>
    <w:p>
      <w:pPr>
        <w:pStyle w:val="Normal"/>
        <w:jc w:val="center"/>
        <w:rPr>
          <w:rFonts w:eastAsia="Times New Roman"/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</w:r>
    </w:p>
    <w:p>
      <w:pPr>
        <w:pStyle w:val="Normal"/>
        <w:jc w:val="center"/>
        <w:rPr>
          <w:rFonts w:eastAsia="Times New Roman"/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</w:r>
    </w:p>
    <w:p>
      <w:pPr>
        <w:pStyle w:val="Normal"/>
        <w:jc w:val="center"/>
        <w:rPr>
          <w:rFonts w:eastAsia="Times New Roman"/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Содержание</w:t>
      </w:r>
    </w:p>
    <w:p>
      <w:pPr>
        <w:pStyle w:val="Normal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31"/>
        </w:rPr>
        <w:t>Учебные и воспитательные цели</w:t>
        <w:tab/>
        <w:tab/>
        <w:tab/>
        <w:tab/>
        <w:tab/>
        <w:tab/>
        <w:t>3</w:t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31"/>
        </w:rPr>
        <w:t>Место проведения</w:t>
        <w:tab/>
        <w:tab/>
        <w:tab/>
        <w:tab/>
        <w:tab/>
        <w:tab/>
        <w:tab/>
        <w:tab/>
        <w:t>3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31"/>
        </w:rPr>
        <w:t>Распределение учебного времени</w:t>
        <w:tab/>
        <w:tab/>
        <w:tab/>
        <w:tab/>
        <w:tab/>
        <w:tab/>
        <w:t>3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31"/>
        </w:rPr>
        <w:t>Учебно-материальное обеспечение</w:t>
        <w:tab/>
        <w:tab/>
        <w:tab/>
        <w:tab/>
        <w:tab/>
        <w:tab/>
        <w:t>3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Литература</w:t>
        <w:tab/>
        <w:tab/>
        <w:tab/>
        <w:tab/>
        <w:tab/>
        <w:tab/>
        <w:tab/>
        <w:tab/>
        <w:tab/>
        <w:tab/>
        <w:t>3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Организационно-методические указания</w:t>
        <w:tab/>
        <w:tab/>
        <w:tab/>
        <w:tab/>
        <w:tab/>
        <w:t>4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Введение</w:t>
        <w:tab/>
        <w:tab/>
        <w:tab/>
        <w:tab/>
        <w:tab/>
        <w:tab/>
        <w:tab/>
        <w:tab/>
        <w:tab/>
        <w:tab/>
        <w:t>8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Первый учебный вопрос</w:t>
        <w:tab/>
        <w:tab/>
        <w:tab/>
        <w:tab/>
        <w:tab/>
        <w:tab/>
        <w:tab/>
        <w:t>9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Второй учебный вопрос</w:t>
        <w:tab/>
        <w:tab/>
        <w:tab/>
        <w:tab/>
        <w:tab/>
        <w:tab/>
        <w:tab/>
        <w:t>21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Третий учебный вопрос</w:t>
        <w:tab/>
        <w:tab/>
        <w:tab/>
        <w:tab/>
        <w:tab/>
        <w:tab/>
        <w:tab/>
        <w:t>32</w:t>
      </w:r>
    </w:p>
    <w:p>
      <w:pPr>
        <w:pStyle w:val="Normal"/>
        <w:numPr>
          <w:ilvl w:val="0"/>
          <w:numId w:val="3"/>
        </w:numPr>
        <w:spacing w:lineRule="auto" w:line="48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Заключение                                                                                          32</w:t>
      </w:r>
    </w:p>
    <w:p>
      <w:pPr>
        <w:pStyle w:val="Normal"/>
        <w:shd w:fill="FFFFFF" w:val="clear"/>
        <w:jc w:val="both"/>
        <w:rPr>
          <w:rFonts w:eastAsia="Times New Roman"/>
          <w:lang w:eastAsia="ar-SA"/>
        </w:rPr>
      </w:pPr>
      <w:r>
        <w:rPr>
          <w:rFonts w:eastAsia="Times New Roman"/>
          <w:color w:val="000000"/>
          <w:sz w:val="28"/>
          <w:szCs w:val="28"/>
          <w:lang w:eastAsia="ar-SA"/>
        </w:rPr>
      </w:r>
    </w:p>
    <w:p>
      <w:pPr>
        <w:pStyle w:val="Normal"/>
        <w:shd w:fill="FFFFFF" w:val="clear"/>
        <w:ind w:firstLine="549" w:start="11" w:end="0"/>
        <w:jc w:val="center"/>
        <w:rPr>
          <w:rFonts w:eastAsia="Times New Roman"/>
          <w:b/>
          <w:color w:val="000000"/>
          <w:sz w:val="28"/>
          <w:szCs w:val="31"/>
        </w:rPr>
      </w:pPr>
      <w:r>
        <w:rPr>
          <w:rFonts w:eastAsia="Times New Roman"/>
          <w:b/>
          <w:color w:val="000000"/>
          <w:sz w:val="28"/>
          <w:szCs w:val="31"/>
          <w:lang w:eastAsia="ar-SA"/>
        </w:rPr>
      </w:r>
    </w:p>
    <w:p>
      <w:pPr>
        <w:pStyle w:val="Normal"/>
        <w:shd w:fill="FFFFFF" w:val="clear"/>
        <w:ind w:firstLine="709" w:end="0"/>
        <w:rPr>
          <w:color w:val="0070C0"/>
          <w:sz w:val="28"/>
          <w:szCs w:val="28"/>
        </w:rPr>
      </w:pPr>
      <w:r>
        <w:rPr>
          <w:rFonts w:eastAsia="Times New Roman"/>
          <w:b/>
          <w:color w:val="0070C0"/>
          <w:sz w:val="28"/>
          <w:szCs w:val="28"/>
        </w:rPr>
      </w:r>
    </w:p>
    <w:sectPr>
      <w:headerReference w:type="default" r:id="rId40"/>
      <w:headerReference w:type="first" r:id="rId41"/>
      <w:type w:val="nextPage"/>
      <w:pgSz w:w="11906" w:h="16838"/>
      <w:pgMar w:left="1701" w:right="1277" w:gutter="0" w:header="720" w:top="1418" w:footer="0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Courier New">
    <w:charset w:val="cc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7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43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07.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31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center"/>
      <w:pPr>
        <w:tabs>
          <w:tab w:val="num" w:pos="0"/>
        </w:tabs>
        <w:ind w:start="568" w:hanging="360"/>
      </w:pPr>
      <w:rPr>
        <w:rFonts w:ascii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13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233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953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73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93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113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33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553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/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abstractNum w:abstractNumId="6">
    <w:lvl w:ilvl="0">
      <w:start w:val="1"/>
      <w:numFmt w:val="upperRoman"/>
      <w:lvlText w:val="%1."/>
      <w:lvlJc w:val="end"/>
      <w:pPr>
        <w:tabs>
          <w:tab w:val="num" w:pos="0"/>
        </w:tabs>
        <w:ind w:start="502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false"/>
      <w:bidi w:val="0"/>
    </w:pPr>
    <w:rPr>
      <w:rFonts w:ascii="Times New Roman" w:hAnsi="Times New Roman" w:eastAsia="SimSun;宋体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5"/>
      </w:numPr>
      <w:tabs>
        <w:tab w:val="left" w:pos="720" w:leader="none"/>
      </w:tabs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</w:rPr>
  </w:style>
  <w:style w:type="character" w:styleId="WW8Num1z0">
    <w:name w:val="WW8Num1z0"/>
    <w:rPr>
      <w:rFonts w:ascii="Times New Roman" w:hAnsi="Times New Roman" w:cs="Times New Roman"/>
      <w:color w:val="000000"/>
      <w:sz w:val="28"/>
      <w:szCs w:val="28"/>
    </w:rPr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6z0">
    <w:name w:val="WW8Num6z0"/>
    <w:rPr>
      <w:color w:val="000000"/>
    </w:rPr>
  </w:style>
  <w:style w:type="character" w:styleId="Style5">
    <w:name w:val="Основной шрифт абзаца"/>
    <w:rPr/>
  </w:style>
  <w:style w:type="character" w:styleId="1">
    <w:name w:val="Заголовок 1 Знак"/>
    <w:rPr>
      <w:sz w:val="24"/>
    </w:rPr>
  </w:style>
  <w:style w:type="character" w:styleId="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</w:rPr>
  </w:style>
  <w:style w:type="character" w:styleId="7">
    <w:name w:val="Заголовок 7 Знак"/>
    <w:rPr>
      <w:bCs/>
      <w:sz w:val="28"/>
      <w:szCs w:val="28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/>
  </w:style>
  <w:style w:type="character" w:styleId="Strong">
    <w:name w:val="Strong"/>
    <w:rPr>
      <w:b/>
      <w:bCs/>
    </w:rPr>
  </w:style>
  <w:style w:type="character" w:styleId="Style6">
    <w:name w:val="Текст выноски Знак"/>
    <w:rPr>
      <w:rFonts w:ascii="Tahoma" w:hAnsi="Tahoma" w:cs="Tahoma"/>
      <w:sz w:val="16"/>
      <w:szCs w:val="16"/>
    </w:rPr>
  </w:style>
  <w:style w:type="character" w:styleId="Style7">
    <w:name w:val="Верхний колонтитул Знак"/>
    <w:rPr/>
  </w:style>
  <w:style w:type="character" w:styleId="Style8">
    <w:name w:val="Основной текст с отступом Знак"/>
    <w:rPr/>
  </w:style>
  <w:style w:type="character" w:styleId="Style9">
    <w:name w:val="Нижний колонтитул Знак"/>
    <w:rPr/>
  </w:style>
  <w:style w:type="character" w:styleId="3">
    <w:name w:val="Основной текст 3 Знак"/>
    <w:rPr>
      <w:sz w:val="16"/>
      <w:szCs w:val="16"/>
    </w:rPr>
  </w:style>
  <w:style w:type="character" w:styleId="FontStyle190">
    <w:name w:val="Font Style190"/>
    <w:rPr>
      <w:rFonts w:ascii="Times New Roman" w:hAnsi="Times New Roman" w:cs="Times New Roman"/>
      <w:spacing w:val="10"/>
      <w:sz w:val="20"/>
      <w:szCs w:val="20"/>
    </w:rPr>
  </w:style>
  <w:style w:type="character" w:styleId="FontStyle191">
    <w:name w:val="Font Style191"/>
    <w:rPr>
      <w:rFonts w:ascii="Times New Roman" w:hAnsi="Times New Roman" w:cs="Times New Roman"/>
      <w:b/>
      <w:bCs/>
      <w:sz w:val="20"/>
      <w:szCs w:val="20"/>
    </w:rPr>
  </w:style>
  <w:style w:type="character" w:styleId="FontStyle188">
    <w:name w:val="Font Style188"/>
    <w:rPr>
      <w:rFonts w:ascii="Times New Roman" w:hAnsi="Times New Roman" w:cs="Times New Roman"/>
      <w:b/>
      <w:bCs/>
      <w:sz w:val="16"/>
      <w:szCs w:val="16"/>
    </w:rPr>
  </w:style>
  <w:style w:type="character" w:styleId="FontStyle185">
    <w:name w:val="Font Style185"/>
    <w:rPr>
      <w:rFonts w:ascii="Times New Roman" w:hAnsi="Times New Roman" w:cs="Times New Roman"/>
      <w:sz w:val="16"/>
      <w:szCs w:val="16"/>
    </w:rPr>
  </w:style>
  <w:style w:type="character" w:styleId="FontStyle196">
    <w:name w:val="Font Style196"/>
    <w:rPr>
      <w:rFonts w:ascii="Times New Roman" w:hAnsi="Times New Roman" w:cs="Times New Roman"/>
      <w:b/>
      <w:bCs/>
      <w:i/>
      <w:iCs/>
      <w:spacing w:val="30"/>
      <w:sz w:val="14"/>
      <w:szCs w:val="14"/>
    </w:rPr>
  </w:style>
  <w:style w:type="character" w:styleId="FontStyle184">
    <w:name w:val="Font Style184"/>
    <w:rPr>
      <w:rFonts w:ascii="Cambria" w:hAnsi="Cambria" w:cs="Cambria"/>
      <w:spacing w:val="-10"/>
      <w:sz w:val="28"/>
      <w:szCs w:val="28"/>
    </w:rPr>
  </w:style>
  <w:style w:type="character" w:styleId="FontStyle194">
    <w:name w:val="Font Style194"/>
    <w:rPr>
      <w:rFonts w:ascii="Times New Roman" w:hAnsi="Times New Roman" w:cs="Times New Roman"/>
      <w:b/>
      <w:bCs/>
      <w:sz w:val="12"/>
      <w:szCs w:val="12"/>
    </w:rPr>
  </w:style>
  <w:style w:type="character" w:styleId="FontStyle193">
    <w:name w:val="Font Style193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198">
    <w:name w:val="Font Style198"/>
    <w:rPr>
      <w:rFonts w:ascii="Times New Roman" w:hAnsi="Times New Roman" w:cs="Times New Roman"/>
      <w:b/>
      <w:bCs/>
      <w:sz w:val="12"/>
      <w:szCs w:val="12"/>
    </w:rPr>
  </w:style>
  <w:style w:type="character" w:styleId="FontStyle201">
    <w:name w:val="Font Style201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244">
    <w:name w:val="Font Style244"/>
    <w:rPr>
      <w:rFonts w:ascii="Times New Roman" w:hAnsi="Times New Roman" w:cs="Times New Roman"/>
      <w:b/>
      <w:bCs/>
      <w:smallCaps/>
      <w:sz w:val="20"/>
      <w:szCs w:val="20"/>
    </w:rPr>
  </w:style>
  <w:style w:type="character" w:styleId="currentmob">
    <w:name w:val="currentmob"/>
    <w:rPr/>
  </w:style>
  <w:style w:type="paragraph" w:styleId="Style10">
    <w:name w:val="Заголовок"/>
    <w:basedOn w:val="Normal"/>
    <w:next w:val="BodyText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</w:rPr>
  </w:style>
  <w:style w:type="paragraph" w:styleId="BodyText">
    <w:name w:val="Body Text"/>
    <w:basedOn w:val="Normal"/>
    <w:pPr>
      <w:widowControl w:val="false"/>
      <w:jc w:val="center"/>
    </w:pPr>
    <w:rPr>
      <w:rFonts w:ascii="Arial" w:hAnsi="Arial" w:cs="Arial"/>
      <w:b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Lucida Sans"/>
    </w:rPr>
  </w:style>
  <w:style w:type="paragraph" w:styleId="Style12">
    <w:name w:val="Текст выноски"/>
    <w:basedOn w:val="Normal"/>
    <w:pPr/>
    <w:rPr>
      <w:rFonts w:ascii="Tahoma" w:hAnsi="Tahoma" w:cs="Tahoma"/>
      <w:sz w:val="16"/>
      <w:szCs w:val="16"/>
    </w:rPr>
  </w:style>
  <w:style w:type="paragraph" w:styleId="21">
    <w:name w:val="Основной текст 2"/>
    <w:basedOn w:val="Normal"/>
    <w:pPr>
      <w:spacing w:lineRule="auto" w:line="360"/>
      <w:jc w:val="center"/>
    </w:pPr>
    <w:rPr>
      <w:b/>
      <w:sz w:val="28"/>
    </w:rPr>
  </w:style>
  <w:style w:type="paragraph" w:styleId="31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Style13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4">
    <w:name w:val="Обычный (веб)"/>
    <w:basedOn w:val="Normal"/>
    <w:pPr>
      <w:spacing w:before="100" w:after="100"/>
    </w:pPr>
    <w:rPr>
      <w:sz w:val="24"/>
      <w:szCs w:val="24"/>
    </w:rPr>
  </w:style>
  <w:style w:type="paragraph" w:styleId="32">
    <w:name w:val="Основной текст 3"/>
    <w:basedOn w:val="Normal"/>
    <w:pPr>
      <w:spacing w:before="0" w:after="120"/>
    </w:pPr>
    <w:rPr>
      <w:sz w:val="16"/>
      <w:szCs w:val="16"/>
    </w:rPr>
  </w:style>
  <w:style w:type="paragraph" w:styleId="22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</w:rPr>
  </w:style>
  <w:style w:type="paragraph" w:styleId="Style15">
    <w:name w:val="Цитата"/>
    <w:basedOn w:val="Normal"/>
    <w:pPr>
      <w:ind w:hanging="0" w:start="720" w:end="535"/>
      <w:jc w:val="both"/>
    </w:pPr>
    <w:rPr>
      <w:sz w:val="24"/>
      <w:szCs w:val="24"/>
    </w:rPr>
  </w:style>
  <w:style w:type="paragraph" w:styleId="33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3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Style16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SimSun;宋体" w:cs="Arial"/>
      <w:color w:val="auto"/>
      <w:sz w:val="20"/>
      <w:szCs w:val="20"/>
      <w:lang w:bidi="ar-SA" w:val="ru-RU" w:eastAsia="zh-CN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SimSun;宋体" w:cs="Courier New"/>
      <w:color w:val="auto"/>
      <w:sz w:val="24"/>
      <w:szCs w:val="20"/>
      <w:lang w:bidi="ar-SA" w:val="ru-RU" w:eastAsia="zh-CN"/>
    </w:rPr>
  </w:style>
  <w:style w:type="paragraph" w:styleId="Style30">
    <w:name w:val="Style30"/>
    <w:basedOn w:val="Normal"/>
    <w:pPr>
      <w:widowControl w:val="false"/>
      <w:autoSpaceDE w:val="false"/>
      <w:spacing w:lineRule="exact" w:line="214"/>
      <w:ind w:firstLine="317" w:start="0" w:end="0"/>
      <w:jc w:val="both"/>
    </w:pPr>
    <w:rPr>
      <w:rFonts w:eastAsia="Times New Roman"/>
      <w:sz w:val="24"/>
      <w:szCs w:val="24"/>
    </w:rPr>
  </w:style>
  <w:style w:type="paragraph" w:styleId="Style41">
    <w:name w:val="Style4"/>
    <w:basedOn w:val="Normal"/>
    <w:pPr>
      <w:widowControl w:val="false"/>
      <w:autoSpaceDE w:val="false"/>
      <w:jc w:val="center"/>
    </w:pPr>
    <w:rPr>
      <w:rFonts w:eastAsia="Times New Roman"/>
      <w:sz w:val="24"/>
      <w:szCs w:val="24"/>
    </w:rPr>
  </w:style>
  <w:style w:type="paragraph" w:styleId="Style61">
    <w:name w:val="Style6"/>
    <w:basedOn w:val="Normal"/>
    <w:pPr>
      <w:widowControl w:val="false"/>
      <w:autoSpaceDE w:val="false"/>
      <w:spacing w:lineRule="exact" w:line="202"/>
      <w:ind w:firstLine="278" w:start="0" w:end="0"/>
    </w:pPr>
    <w:rPr>
      <w:rFonts w:eastAsia="Times New Roman"/>
      <w:sz w:val="24"/>
      <w:szCs w:val="24"/>
    </w:rPr>
  </w:style>
  <w:style w:type="paragraph" w:styleId="Style33">
    <w:name w:val="Style33"/>
    <w:basedOn w:val="Normal"/>
    <w:pPr>
      <w:widowControl w:val="false"/>
      <w:autoSpaceDE w:val="false"/>
      <w:spacing w:lineRule="exact" w:line="211"/>
      <w:jc w:val="both"/>
    </w:pPr>
    <w:rPr>
      <w:rFonts w:eastAsia="Times New Roman"/>
      <w:sz w:val="24"/>
      <w:szCs w:val="24"/>
    </w:rPr>
  </w:style>
  <w:style w:type="paragraph" w:styleId="Style121">
    <w:name w:val="Style12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4">
    <w:name w:val="Style44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6">
    <w:name w:val="Style46"/>
    <w:basedOn w:val="Normal"/>
    <w:pPr>
      <w:widowControl w:val="false"/>
      <w:autoSpaceDE w:val="false"/>
      <w:jc w:val="end"/>
    </w:pPr>
    <w:rPr>
      <w:rFonts w:eastAsia="Times New Roman"/>
      <w:sz w:val="24"/>
      <w:szCs w:val="24"/>
    </w:rPr>
  </w:style>
  <w:style w:type="paragraph" w:styleId="Style111">
    <w:name w:val="Style11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79">
    <w:name w:val="Style79"/>
    <w:basedOn w:val="Normal"/>
    <w:pPr>
      <w:widowControl w:val="false"/>
      <w:autoSpaceDE w:val="false"/>
      <w:spacing w:lineRule="exact" w:line="216"/>
      <w:ind w:firstLine="298" w:start="0" w:end="0"/>
      <w:jc w:val="both"/>
    </w:pPr>
    <w:rPr>
      <w:rFonts w:eastAsia="Times New Roman"/>
      <w:sz w:val="24"/>
      <w:szCs w:val="24"/>
    </w:rPr>
  </w:style>
  <w:style w:type="paragraph" w:styleId="Style125">
    <w:name w:val="Style125"/>
    <w:basedOn w:val="Normal"/>
    <w:pPr>
      <w:widowControl w:val="false"/>
      <w:autoSpaceDE w:val="false"/>
      <w:spacing w:lineRule="exact" w:line="216"/>
      <w:jc w:val="center"/>
    </w:pPr>
    <w:rPr>
      <w:rFonts w:eastAsia="Times New Roman"/>
      <w:sz w:val="24"/>
      <w:szCs w:val="24"/>
    </w:rPr>
  </w:style>
  <w:style w:type="paragraph" w:styleId="Style144">
    <w:name w:val="Style144"/>
    <w:basedOn w:val="Normal"/>
    <w:pPr>
      <w:widowControl w:val="false"/>
      <w:autoSpaceDE w:val="false"/>
      <w:spacing w:lineRule="exact" w:line="215"/>
      <w:ind w:firstLine="322" w:start="0" w:end="0"/>
      <w:jc w:val="both"/>
    </w:pPr>
    <w:rPr>
      <w:rFonts w:eastAsia="Times New Roman"/>
      <w:sz w:val="24"/>
      <w:szCs w:val="24"/>
    </w:rPr>
  </w:style>
  <w:style w:type="paragraph" w:styleId="s1">
    <w:name w:val="s_1"/>
    <w:basedOn w:val="Normal"/>
    <w:pPr>
      <w:spacing w:before="100" w:after="100"/>
    </w:pPr>
    <w:rPr>
      <w:sz w:val="24"/>
      <w:szCs w:val="24"/>
    </w:rPr>
  </w:style>
  <w:style w:type="paragraph" w:styleId="Style17">
    <w:name w:val="Содержимое таблицы"/>
    <w:basedOn w:val="Normal"/>
    <w:pPr>
      <w:widowControl w:val="false"/>
      <w:suppressLineNumbers/>
    </w:pPr>
    <w:rPr/>
  </w:style>
  <w:style w:type="paragraph" w:styleId="Style18">
    <w:name w:val="Заголовок таблицы"/>
    <w:basedOn w:val="Style17"/>
    <w:pPr>
      <w:suppressLineNumbers/>
      <w:jc w:val="center"/>
    </w:pPr>
    <w:rPr>
      <w:b/>
      <w:bCs/>
    </w:rPr>
  </w:style>
  <w:style w:type="paragraph" w:styleId="Style19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2021-08-05T12:43:00Z</dcterms:created>
  <dc:creator>ШЕВЧЕНКО Виктор Федорович</dc:creator>
  <dc:description/>
  <cp:keywords/>
  <dc:language>ru-RU</dc:language>
  <cp:lastModifiedBy>Остапенко Николай Владимирович</cp:lastModifiedBy>
  <cp:lastPrinted>2022-09-08T12:36:00Z</cp:lastPrinted>
  <dcterms:modified xsi:type="dcterms:W3CDTF">2024-10-17T10:44:00Z</dcterms:modified>
  <cp:revision>5</cp:revision>
  <dc:subject/>
  <dc:title>ТОЛЬЯТТИНСКИЙ ФИЛИАЛ ВОЕННОГО ИНЖЕНЕРНО-ТЕХНИЧЕСКОГО УНИВЕРСИТЕТА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52B8CABE1D0D4DDA8604AF7A551A703A_12</vt:lpwstr>
  </property>
  <property fmtid="{D5CDD505-2E9C-101B-9397-08002B2CF9AE}" pid="3" name="KSOProductBuildVer">
    <vt:lpwstr>1049-12.2.0.13215</vt:lpwstr>
  </property>
</Properties>
</file>