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media/image49.emf" ContentType="image/x-emf"/>
  <Override PartName="/word/media/image50.emf" ContentType="image/x-emf"/>
  <Override PartName="/word/numbering.xml" ContentType="application/vnd.openxmlformats-officedocument.wordprocessingml.numbering+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ind w:firstLine="27" w:end="0"/>
        <w:jc w:val="center"/>
        <w:outlineLvl w:val="1"/>
        <w:rPr>
          <w:b/>
          <w:spacing w:val="40"/>
          <w:sz w:val="40"/>
          <w:szCs w:val="40"/>
        </w:rPr>
      </w:pPr>
      <w:r>
        <w:rPr>
          <w:b/>
          <w:spacing w:val="40"/>
          <w:sz w:val="40"/>
          <w:szCs w:val="40"/>
        </w:rPr>
        <w:t>ДОНСКОЙ ГОСУДАРСТВЕННЫЙ</w:t>
      </w:r>
    </w:p>
    <w:p>
      <w:pPr>
        <w:pStyle w:val="Normal"/>
        <w:keepNext w:val="true"/>
        <w:numPr>
          <w:ilvl w:val="0"/>
          <w:numId w:val="0"/>
        </w:numPr>
        <w:spacing w:lineRule="auto" w:line="408"/>
        <w:jc w:val="center"/>
        <w:outlineLvl w:val="8"/>
        <w:rPr>
          <w:b/>
          <w:spacing w:val="40"/>
          <w:sz w:val="40"/>
          <w:szCs w:val="40"/>
        </w:rPr>
      </w:pPr>
      <w:r>
        <w:rPr>
          <w:b/>
          <w:spacing w:val="40"/>
          <w:sz w:val="40"/>
          <w:szCs w:val="40"/>
        </w:rPr>
        <w:t>ТЕХНИЧЕСКИЙ УНИВЕРСИТЕТ</w:t>
      </w:r>
    </w:p>
    <w:p>
      <w:pPr>
        <w:pStyle w:val="Normal"/>
        <w:rPr/>
      </w:pPr>
      <w:r>
        <w:rPr>
          <w:b/>
          <w:spacing w:val="40"/>
          <w:sz w:val="40"/>
          <w:szCs w:val="40"/>
        </w:rPr>
      </w:r>
    </w:p>
    <w:p>
      <w:pPr>
        <w:pStyle w:val="Normal"/>
        <w:jc w:val="center"/>
        <w:rPr/>
      </w:pPr>
      <w:r>
        <w:rPr>
          <w:szCs w:val="28"/>
          <w:lang w:val="ru-RU" w:eastAsia="ru-RU"/>
        </w:rPr>
        <w:drawing>
          <wp:inline distT="0" distB="0" distL="0" distR="0">
            <wp:extent cx="898525" cy="974090"/>
            <wp:effectExtent l="0" t="0" r="0" b="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noChangeArrowheads="1"/>
                    </pic:cNvPicPr>
                  </pic:nvPicPr>
                  <pic:blipFill>
                    <a:blip r:embed="rId2"/>
                    <a:srcRect l="-71" t="-66" r="-71" b="-66"/>
                    <a:stretch>
                      <a:fillRect/>
                    </a:stretch>
                  </pic:blipFill>
                  <pic:spPr bwMode="auto">
                    <a:xfrm>
                      <a:off x="0" y="0"/>
                      <a:ext cx="898525" cy="974090"/>
                    </a:xfrm>
                    <a:prstGeom prst="rect">
                      <a:avLst/>
                    </a:prstGeom>
                    <a:noFill/>
                  </pic:spPr>
                </pic:pic>
              </a:graphicData>
            </a:graphic>
          </wp:inline>
        </w:drawing>
      </w:r>
    </w:p>
    <w:p>
      <w:pPr>
        <w:pStyle w:val="Normal"/>
        <w:rPr/>
      </w:pPr>
      <w:r>
        <w:rPr/>
      </w:r>
    </w:p>
    <w:p>
      <w:pPr>
        <w:pStyle w:val="Normal"/>
        <w:rPr/>
      </w:pPr>
      <w:r>
        <w:rPr/>
      </w:r>
    </w:p>
    <w:p>
      <w:pPr>
        <w:pStyle w:val="Normal"/>
        <w:rPr/>
      </w:pPr>
      <w:r>
        <w:rPr/>
      </w:r>
    </w:p>
    <w:p>
      <w:pPr>
        <w:pStyle w:val="Normal"/>
        <w:jc w:val="center"/>
        <w:rPr>
          <w:b/>
          <w:sz w:val="32"/>
          <w:szCs w:val="32"/>
        </w:rPr>
      </w:pPr>
      <w:r>
        <w:rPr>
          <w:b/>
          <w:sz w:val="32"/>
          <w:szCs w:val="32"/>
        </w:rPr>
        <w:t>ИНСТИТУТ ВОЕННОГО ОБРАЗОВАНИЯ</w:t>
      </w:r>
    </w:p>
    <w:p>
      <w:pPr>
        <w:pStyle w:val="Normal"/>
        <w:jc w:val="center"/>
        <w:rPr>
          <w:b/>
          <w:sz w:val="32"/>
          <w:szCs w:val="32"/>
        </w:rPr>
      </w:pPr>
      <w:r>
        <w:rPr>
          <w:b/>
          <w:sz w:val="32"/>
          <w:szCs w:val="32"/>
        </w:rPr>
        <w:t>КАФЕДРА ОСНОВЫ ВОЕННОЙ ПОДГОТОВКИ</w:t>
      </w:r>
    </w:p>
    <w:p>
      <w:pPr>
        <w:pStyle w:val="Normal"/>
        <w:jc w:val="center"/>
        <w:rPr/>
      </w:pPr>
      <w:r>
        <w:rPr>
          <w:b/>
          <w:sz w:val="32"/>
          <w:szCs w:val="32"/>
        </w:rPr>
      </w:r>
    </w:p>
    <w:p>
      <w:pPr>
        <w:pStyle w:val="Normal"/>
        <w:jc w:val="center"/>
        <w:rPr/>
      </w:pPr>
      <w:r>
        <w:rPr/>
      </w:r>
    </w:p>
    <w:p>
      <w:pPr>
        <w:pStyle w:val="Normal"/>
        <w:jc w:val="center"/>
        <w:rPr/>
      </w:pPr>
      <w:r>
        <w:rPr/>
      </w:r>
    </w:p>
    <w:p>
      <w:pPr>
        <w:pStyle w:val="Normal"/>
        <w:tabs>
          <w:tab w:val="clear" w:pos="720"/>
          <w:tab w:val="left" w:pos="3780" w:leader="none"/>
          <w:tab w:val="left" w:pos="5580" w:leader="none"/>
        </w:tabs>
        <w:jc w:val="center"/>
        <w:rPr>
          <w:sz w:val="40"/>
        </w:rPr>
      </w:pPr>
      <w:r>
        <w:rPr>
          <w:sz w:val="40"/>
        </w:rPr>
      </w:r>
    </w:p>
    <w:p>
      <w:pPr>
        <w:pStyle w:val="Normal"/>
        <w:tabs>
          <w:tab w:val="clear" w:pos="720"/>
          <w:tab w:val="left" w:pos="3780" w:leader="none"/>
          <w:tab w:val="left" w:pos="5580" w:leader="none"/>
        </w:tabs>
        <w:jc w:val="center"/>
        <w:rPr>
          <w:sz w:val="40"/>
        </w:rPr>
      </w:pPr>
      <w:r>
        <w:rPr>
          <w:sz w:val="40"/>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ind w:hanging="1260" w:start="1260" w:end="0"/>
        <w:jc w:val="center"/>
        <w:rPr>
          <w:b/>
          <w:sz w:val="32"/>
          <w:szCs w:val="32"/>
        </w:rPr>
      </w:pPr>
      <w:r>
        <w:rPr>
          <w:b/>
          <w:sz w:val="32"/>
          <w:szCs w:val="32"/>
        </w:rPr>
        <w:t>Основы медицинского обеспечения</w:t>
      </w:r>
    </w:p>
    <w:p>
      <w:pPr>
        <w:pStyle w:val="Normal"/>
        <w:jc w:val="center"/>
        <w:rPr>
          <w:b/>
          <w:sz w:val="28"/>
          <w:szCs w:val="28"/>
        </w:rPr>
      </w:pPr>
      <w:r>
        <w:rPr>
          <w:b/>
          <w:sz w:val="28"/>
          <w:szCs w:val="28"/>
        </w:rPr>
        <w:t xml:space="preserve"> </w:t>
      </w:r>
    </w:p>
    <w:p>
      <w:pPr>
        <w:pStyle w:val="Normal"/>
        <w:ind w:hanging="1260" w:start="1260" w:end="0"/>
        <w:jc w:val="center"/>
        <w:rPr>
          <w:sz w:val="28"/>
          <w:szCs w:val="28"/>
        </w:rPr>
      </w:pPr>
      <w:r>
        <w:rPr>
          <w:b/>
          <w:sz w:val="28"/>
          <w:szCs w:val="28"/>
        </w:rPr>
      </w:r>
    </w:p>
    <w:p>
      <w:pPr>
        <w:pStyle w:val="Normal"/>
        <w:ind w:hanging="2329" w:start="2552" w:end="0"/>
        <w:jc w:val="both"/>
        <w:rPr>
          <w:sz w:val="28"/>
          <w:szCs w:val="28"/>
        </w:rPr>
      </w:pPr>
      <w:r>
        <w:rPr>
          <w:b/>
          <w:bCs/>
          <w:sz w:val="28"/>
          <w:szCs w:val="28"/>
        </w:rPr>
        <w:t xml:space="preserve">         </w:t>
      </w:r>
      <w:r>
        <w:rPr>
          <w:b/>
          <w:bCs/>
          <w:sz w:val="28"/>
          <w:szCs w:val="28"/>
        </w:rPr>
        <w:t>Тема № 16</w:t>
      </w:r>
      <w:r>
        <w:rPr>
          <w:b/>
          <w:bCs/>
          <w:caps/>
          <w:sz w:val="28"/>
          <w:szCs w:val="28"/>
        </w:rPr>
        <w:t xml:space="preserve">: </w:t>
      </w:r>
      <w:r>
        <w:rPr>
          <w:bCs/>
          <w:sz w:val="28"/>
          <w:szCs w:val="28"/>
        </w:rPr>
        <w:t>Медицинское обеспечение войск (сил), первая медицинская помощь при ранениях, травмах и особых случаях.</w:t>
      </w:r>
    </w:p>
    <w:p>
      <w:pPr>
        <w:pStyle w:val="Normal"/>
        <w:ind w:start="218" w:end="0"/>
        <w:rPr>
          <w:b/>
          <w:sz w:val="24"/>
          <w:szCs w:val="24"/>
        </w:rPr>
      </w:pPr>
      <w:r>
        <w:rPr>
          <w:bCs/>
          <w:sz w:val="28"/>
          <w:szCs w:val="28"/>
        </w:rPr>
        <w:t xml:space="preserve">         </w:t>
      </w:r>
      <w:r>
        <w:rPr>
          <w:b/>
          <w:bCs/>
          <w:sz w:val="28"/>
          <w:szCs w:val="28"/>
        </w:rPr>
        <w:t>Занятие № 3:</w:t>
      </w:r>
      <w:r>
        <w:rPr>
          <w:b/>
          <w:sz w:val="24"/>
          <w:szCs w:val="24"/>
        </w:rPr>
        <w:t xml:space="preserve"> </w:t>
      </w:r>
      <w:r>
        <w:rPr>
          <w:bCs/>
          <w:sz w:val="28"/>
          <w:szCs w:val="28"/>
        </w:rPr>
        <w:t xml:space="preserve">  Первая помощь при поражении отравляющими веществами, бактериологическими средствами.</w:t>
      </w:r>
    </w:p>
    <w:p>
      <w:pPr>
        <w:pStyle w:val="Normal"/>
        <w:ind w:start="218" w:end="0"/>
        <w:rPr>
          <w:bCs/>
          <w:sz w:val="28"/>
          <w:szCs w:val="28"/>
        </w:rPr>
      </w:pPr>
      <w:r>
        <w:rPr>
          <w:b/>
          <w:bCs/>
          <w:sz w:val="28"/>
          <w:szCs w:val="28"/>
        </w:rPr>
      </w:r>
    </w:p>
    <w:p>
      <w:pPr>
        <w:pStyle w:val="Normal"/>
        <w:ind w:hanging="2329" w:start="2552" w:end="0"/>
        <w:jc w:val="both"/>
        <w:rPr>
          <w:sz w:val="28"/>
          <w:szCs w:val="28"/>
        </w:rPr>
      </w:pPr>
      <w:r>
        <w:rPr>
          <w:bCs/>
          <w:sz w:val="28"/>
          <w:szCs w:val="28"/>
        </w:rPr>
      </w:r>
    </w:p>
    <w:p>
      <w:pPr>
        <w:pStyle w:val="Normal"/>
        <w:tabs>
          <w:tab w:val="clear" w:pos="720"/>
          <w:tab w:val="left" w:pos="567" w:leader="none"/>
        </w:tabs>
        <w:rPr>
          <w:sz w:val="28"/>
          <w:szCs w:val="28"/>
        </w:rPr>
      </w:pPr>
      <w:r>
        <w:rPr>
          <w:sz w:val="28"/>
          <w:szCs w:val="28"/>
        </w:rPr>
      </w:r>
    </w:p>
    <w:p>
      <w:pPr>
        <w:pStyle w:val="Normal"/>
        <w:keepNext w:val="true"/>
        <w:numPr>
          <w:ilvl w:val="0"/>
          <w:numId w:val="0"/>
        </w:numPr>
        <w:tabs>
          <w:tab w:val="clear" w:pos="720"/>
          <w:tab w:val="left" w:pos="3888" w:leader="none"/>
        </w:tabs>
        <w:ind w:start="567" w:end="0"/>
        <w:outlineLvl w:val="4"/>
        <w:rPr>
          <w:b/>
          <w:sz w:val="28"/>
          <w:szCs w:val="28"/>
        </w:rPr>
      </w:pPr>
      <w:r>
        <w:rPr>
          <w:b/>
          <w:sz w:val="28"/>
          <w:szCs w:val="28"/>
        </w:rPr>
      </w:r>
    </w:p>
    <w:p>
      <w:pPr>
        <w:pStyle w:val="Normal"/>
        <w:rPr/>
      </w:pPr>
      <w:r>
        <w:rPr>
          <w:b/>
          <w:sz w:val="28"/>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ind w:start="40" w:end="0"/>
        <w:jc w:val="center"/>
        <w:rPr>
          <w:rFonts w:ascii="Courier New" w:hAnsi="Courier New" w:cs="Courier New"/>
          <w:b/>
          <w:sz w:val="24"/>
          <w:szCs w:val="28"/>
        </w:rPr>
      </w:pPr>
      <w:r>
        <w:rPr>
          <w:rFonts w:cs="Courier New" w:ascii="Courier New" w:hAnsi="Courier New"/>
          <w:b/>
          <w:sz w:val="24"/>
          <w:szCs w:val="28"/>
        </w:rPr>
      </w:r>
    </w:p>
    <w:p>
      <w:pPr>
        <w:pStyle w:val="Normal"/>
        <w:spacing w:lineRule="auto" w:line="480"/>
        <w:jc w:val="both"/>
        <w:rPr>
          <w:rFonts w:ascii="Courier New" w:hAnsi="Courier New" w:cs="Courier New"/>
          <w:b/>
          <w:sz w:val="24"/>
          <w:szCs w:val="28"/>
        </w:rPr>
      </w:pPr>
      <w:r>
        <w:rPr>
          <w:rFonts w:cs="Courier New" w:ascii="Courier New" w:hAnsi="Courier New"/>
          <w:b/>
          <w:sz w:val="24"/>
          <w:szCs w:val="28"/>
        </w:rPr>
      </w:r>
    </w:p>
    <w:p>
      <w:pPr>
        <w:pStyle w:val="Normal"/>
        <w:spacing w:lineRule="auto" w:line="480"/>
        <w:jc w:val="both"/>
        <w:rPr>
          <w:rFonts w:ascii="Courier New" w:hAnsi="Courier New" w:cs="Courier New"/>
          <w:b/>
          <w:sz w:val="24"/>
          <w:szCs w:val="28"/>
        </w:rPr>
      </w:pPr>
      <w:r>
        <w:rPr>
          <w:rFonts w:cs="Courier New" w:ascii="Courier New" w:hAnsi="Courier New"/>
          <w:b/>
          <w:sz w:val="24"/>
          <w:szCs w:val="28"/>
        </w:rPr>
      </w:r>
    </w:p>
    <w:p>
      <w:pPr>
        <w:pStyle w:val="Normal"/>
        <w:ind w:start="40" w:end="0"/>
        <w:jc w:val="center"/>
        <w:rPr>
          <w:b/>
          <w:sz w:val="28"/>
          <w:szCs w:val="28"/>
        </w:rPr>
      </w:pPr>
      <w:r>
        <w:rPr>
          <w:b/>
          <w:bCs/>
          <w:sz w:val="28"/>
          <w:szCs w:val="28"/>
        </w:rPr>
        <w:t>г. Ростов–на–Дону                                                                                                                                                                                                                                   2023 г.</w:t>
      </w:r>
      <w:r>
        <w:rPr>
          <w:b/>
          <w:sz w:val="28"/>
          <w:szCs w:val="28"/>
        </w:rPr>
        <w:t xml:space="preserve">                      </w:t>
      </w:r>
    </w:p>
    <w:p>
      <w:pPr>
        <w:pStyle w:val="Normal"/>
        <w:ind w:start="40" w:end="0"/>
        <w:jc w:val="center"/>
        <w:rPr>
          <w:b/>
          <w:sz w:val="28"/>
          <w:szCs w:val="28"/>
        </w:rPr>
      </w:pPr>
      <w:r>
        <w:rPr>
          <w:b/>
          <w:sz w:val="28"/>
          <w:szCs w:val="28"/>
        </w:rPr>
        <w:t xml:space="preserve">                                         </w:t>
      </w:r>
    </w:p>
    <w:p>
      <w:pPr>
        <w:pStyle w:val="Normal"/>
        <w:rPr>
          <w:b/>
          <w:sz w:val="28"/>
          <w:szCs w:val="28"/>
        </w:rPr>
      </w:pPr>
      <w:r>
        <w:rPr>
          <w:b/>
          <w:sz w:val="28"/>
          <w:szCs w:val="28"/>
        </w:rPr>
        <w:t xml:space="preserve">                                                                  </w:t>
      </w:r>
      <w:r>
        <w:rPr>
          <w:b/>
          <w:sz w:val="28"/>
          <w:szCs w:val="28"/>
        </w:rPr>
        <w:t>УТВЕРЖДАЮ</w:t>
      </w:r>
    </w:p>
    <w:p>
      <w:pPr>
        <w:pStyle w:val="Normal"/>
        <w:spacing w:before="0" w:after="0"/>
        <w:ind w:start="2835" w:end="0"/>
        <w:contextualSpacing/>
        <w:rPr>
          <w:sz w:val="28"/>
          <w:szCs w:val="28"/>
        </w:rPr>
      </w:pPr>
      <w:r>
        <w:rPr>
          <w:b/>
          <w:sz w:val="28"/>
          <w:szCs w:val="28"/>
        </w:rPr>
        <w:t xml:space="preserve">   </w:t>
      </w:r>
      <w:r>
        <w:rPr>
          <w:sz w:val="28"/>
          <w:szCs w:val="28"/>
        </w:rPr>
        <w:t>Начальник кафедры основы военной подготовки</w:t>
      </w:r>
    </w:p>
    <w:p>
      <w:pPr>
        <w:pStyle w:val="Normal"/>
        <w:spacing w:before="0" w:after="0"/>
        <w:ind w:start="2835" w:end="0"/>
        <w:contextualSpacing/>
        <w:rPr>
          <w:sz w:val="28"/>
          <w:szCs w:val="28"/>
        </w:rPr>
      </w:pPr>
      <w:r>
        <w:rPr>
          <w:sz w:val="28"/>
          <w:szCs w:val="28"/>
        </w:rPr>
        <w:t xml:space="preserve">   </w:t>
      </w:r>
      <w:r>
        <w:rPr>
          <w:sz w:val="28"/>
          <w:szCs w:val="28"/>
        </w:rPr>
        <w:t>полковник запаса                                     А. Малик</w:t>
      </w:r>
    </w:p>
    <w:p>
      <w:pPr>
        <w:pStyle w:val="Normal"/>
        <w:rPr>
          <w:sz w:val="28"/>
          <w:szCs w:val="28"/>
        </w:rPr>
      </w:pPr>
      <w:r>
        <w:rPr>
          <w:sz w:val="28"/>
          <w:szCs w:val="28"/>
        </w:rPr>
        <w:t xml:space="preserve">                                            </w:t>
      </w:r>
      <w:r>
        <w:rPr>
          <w:sz w:val="28"/>
          <w:szCs w:val="28"/>
        </w:rPr>
        <w:t xml:space="preserve">«____» ____________ 2023 года              </w:t>
      </w:r>
    </w:p>
    <w:p>
      <w:pPr>
        <w:pStyle w:val="Normal"/>
        <w:rPr>
          <w:sz w:val="28"/>
          <w:szCs w:val="28"/>
        </w:rPr>
      </w:pPr>
      <w:r>
        <w:rPr>
          <w:sz w:val="28"/>
          <w:szCs w:val="28"/>
        </w:rPr>
      </w:r>
    </w:p>
    <w:p>
      <w:pPr>
        <w:pStyle w:val="Normal"/>
        <w:ind w:start="142" w:end="510"/>
        <w:jc w:val="center"/>
        <w:rPr>
          <w:sz w:val="28"/>
        </w:rPr>
      </w:pPr>
      <w:r>
        <w:rPr>
          <w:sz w:val="28"/>
          <w:szCs w:val="28"/>
        </w:rPr>
      </w:r>
    </w:p>
    <w:p>
      <w:pPr>
        <w:pStyle w:val="Normal"/>
        <w:jc w:val="center"/>
        <w:rPr>
          <w:b/>
          <w:sz w:val="32"/>
        </w:rPr>
      </w:pPr>
      <w:r>
        <w:rPr>
          <w:b/>
          <w:sz w:val="32"/>
        </w:rPr>
      </w:r>
    </w:p>
    <w:p>
      <w:pPr>
        <w:pStyle w:val="Normal"/>
        <w:jc w:val="center"/>
        <w:rPr>
          <w:sz w:val="32"/>
        </w:rPr>
      </w:pPr>
      <w:r>
        <w:rPr>
          <w:b/>
          <w:sz w:val="32"/>
        </w:rPr>
      </w:r>
    </w:p>
    <w:p>
      <w:pPr>
        <w:pStyle w:val="Normal"/>
        <w:jc w:val="center"/>
        <w:rPr>
          <w:sz w:val="32"/>
        </w:rPr>
      </w:pPr>
      <w:r>
        <w:rPr>
          <w:sz w:val="32"/>
        </w:rPr>
      </w:r>
    </w:p>
    <w:p>
      <w:pPr>
        <w:pStyle w:val="Normal"/>
        <w:jc w:val="center"/>
        <w:rPr>
          <w:sz w:val="32"/>
        </w:rPr>
      </w:pPr>
      <w:r>
        <w:rPr>
          <w:sz w:val="32"/>
        </w:rPr>
      </w:r>
    </w:p>
    <w:p>
      <w:pPr>
        <w:pStyle w:val="Normal"/>
        <w:jc w:val="center"/>
        <w:rPr>
          <w:sz w:val="32"/>
        </w:rPr>
      </w:pPr>
      <w:r>
        <w:rPr>
          <w:sz w:val="32"/>
        </w:rPr>
      </w:r>
    </w:p>
    <w:p>
      <w:pPr>
        <w:pStyle w:val="Normal"/>
        <w:jc w:val="center"/>
        <w:rPr>
          <w:sz w:val="40"/>
          <w:szCs w:val="40"/>
        </w:rPr>
      </w:pPr>
      <w:r>
        <w:rPr>
          <w:sz w:val="40"/>
          <w:szCs w:val="40"/>
        </w:rPr>
        <w:t>МЕТОДИЧЕСКАЯ РАЗРАБОТКА</w:t>
      </w:r>
    </w:p>
    <w:p>
      <w:pPr>
        <w:pStyle w:val="Normal"/>
        <w:jc w:val="center"/>
        <w:rPr/>
      </w:pPr>
      <w:r>
        <w:rPr>
          <w:sz w:val="40"/>
          <w:szCs w:val="40"/>
        </w:rPr>
      </w:r>
    </w:p>
    <w:p>
      <w:pPr>
        <w:pStyle w:val="Normal"/>
        <w:tabs>
          <w:tab w:val="clear" w:pos="720"/>
          <w:tab w:val="left" w:pos="1260" w:leader="none"/>
          <w:tab w:val="left" w:pos="8280" w:leader="none"/>
        </w:tabs>
        <w:jc w:val="center"/>
        <w:rPr>
          <w:sz w:val="28"/>
          <w:szCs w:val="28"/>
        </w:rPr>
      </w:pPr>
      <w:r>
        <w:rPr>
          <w:sz w:val="28"/>
          <w:szCs w:val="28"/>
        </w:rPr>
        <w:t xml:space="preserve">ДЛЯ ПРОВЕДЕНИЯ ПРАКТИЧЕСКОГО ЗАНЯТИЯ </w:t>
      </w:r>
    </w:p>
    <w:p>
      <w:pPr>
        <w:pStyle w:val="Normal"/>
        <w:ind w:hanging="426" w:end="0"/>
        <w:jc w:val="center"/>
        <w:rPr>
          <w:b/>
          <w:sz w:val="28"/>
          <w:szCs w:val="28"/>
        </w:rPr>
      </w:pPr>
      <w:r>
        <w:rPr>
          <w:sz w:val="28"/>
          <w:szCs w:val="28"/>
        </w:rPr>
        <w:t>(Обучающихся образовательных организаций высшего образования</w:t>
      </w:r>
      <w:r>
        <w:rPr>
          <w:b/>
          <w:sz w:val="28"/>
          <w:szCs w:val="28"/>
        </w:rPr>
        <w:t xml:space="preserve">     </w:t>
      </w:r>
    </w:p>
    <w:p>
      <w:pPr>
        <w:pStyle w:val="Normal"/>
        <w:jc w:val="center"/>
        <w:rPr>
          <w:b/>
          <w:sz w:val="28"/>
          <w:szCs w:val="28"/>
        </w:rPr>
      </w:pPr>
      <w:r>
        <w:rPr>
          <w:b/>
          <w:sz w:val="28"/>
          <w:szCs w:val="28"/>
        </w:rPr>
      </w:r>
    </w:p>
    <w:p>
      <w:pPr>
        <w:pStyle w:val="Normal"/>
        <w:ind w:hanging="1260" w:start="1260" w:end="0"/>
        <w:jc w:val="center"/>
        <w:rPr>
          <w:b/>
          <w:sz w:val="32"/>
          <w:szCs w:val="32"/>
        </w:rPr>
      </w:pPr>
      <w:r>
        <w:rPr>
          <w:b/>
          <w:sz w:val="32"/>
          <w:szCs w:val="32"/>
        </w:rPr>
        <w:t>Основы медицинского обеспечения</w:t>
      </w:r>
    </w:p>
    <w:p>
      <w:pPr>
        <w:pStyle w:val="Normal"/>
        <w:jc w:val="center"/>
        <w:rPr>
          <w:b/>
          <w:sz w:val="28"/>
          <w:szCs w:val="28"/>
        </w:rPr>
      </w:pPr>
      <w:r>
        <w:rPr>
          <w:b/>
          <w:sz w:val="28"/>
          <w:szCs w:val="28"/>
        </w:rPr>
        <w:t xml:space="preserve"> </w:t>
      </w:r>
    </w:p>
    <w:p>
      <w:pPr>
        <w:pStyle w:val="Normal"/>
        <w:ind w:hanging="1260" w:start="1260" w:end="0"/>
        <w:jc w:val="center"/>
        <w:rPr>
          <w:sz w:val="28"/>
          <w:szCs w:val="28"/>
        </w:rPr>
      </w:pPr>
      <w:r>
        <w:rPr>
          <w:b/>
          <w:sz w:val="28"/>
          <w:szCs w:val="28"/>
        </w:rPr>
      </w:r>
    </w:p>
    <w:p>
      <w:pPr>
        <w:pStyle w:val="Normal"/>
        <w:ind w:hanging="2329" w:start="2552" w:end="0"/>
        <w:jc w:val="both"/>
        <w:rPr>
          <w:sz w:val="28"/>
          <w:szCs w:val="28"/>
        </w:rPr>
      </w:pPr>
      <w:r>
        <w:rPr>
          <w:b/>
          <w:bCs/>
          <w:sz w:val="28"/>
          <w:szCs w:val="28"/>
        </w:rPr>
        <w:t xml:space="preserve">         </w:t>
      </w:r>
      <w:r>
        <w:rPr>
          <w:b/>
          <w:bCs/>
          <w:sz w:val="28"/>
          <w:szCs w:val="28"/>
        </w:rPr>
        <w:t>Тема № 16</w:t>
      </w:r>
      <w:r>
        <w:rPr>
          <w:b/>
          <w:bCs/>
          <w:caps/>
          <w:sz w:val="28"/>
          <w:szCs w:val="28"/>
        </w:rPr>
        <w:t xml:space="preserve">: </w:t>
      </w:r>
      <w:r>
        <w:rPr>
          <w:bCs/>
          <w:sz w:val="28"/>
          <w:szCs w:val="28"/>
        </w:rPr>
        <w:t>Медицинское обеспечение войск (сил), первая медицинская помощь при ранениях, травмах и особых случаях.</w:t>
      </w:r>
    </w:p>
    <w:p>
      <w:pPr>
        <w:pStyle w:val="Normal"/>
        <w:tabs>
          <w:tab w:val="clear" w:pos="720"/>
          <w:tab w:val="left" w:pos="709" w:leader="none"/>
          <w:tab w:val="left" w:pos="851" w:leader="none"/>
          <w:tab w:val="left" w:pos="1134" w:leader="none"/>
        </w:tabs>
        <w:ind w:hanging="2329" w:start="2552" w:end="0"/>
        <w:jc w:val="both"/>
        <w:rPr>
          <w:sz w:val="28"/>
          <w:szCs w:val="28"/>
        </w:rPr>
      </w:pPr>
      <w:r>
        <w:rPr>
          <w:sz w:val="28"/>
          <w:szCs w:val="28"/>
        </w:rPr>
      </w:r>
    </w:p>
    <w:p>
      <w:pPr>
        <w:pStyle w:val="Normal"/>
        <w:ind w:start="218" w:end="0"/>
        <w:rPr>
          <w:bCs/>
          <w:sz w:val="28"/>
          <w:szCs w:val="28"/>
        </w:rPr>
      </w:pPr>
      <w:r>
        <w:rPr>
          <w:bCs/>
          <w:sz w:val="28"/>
          <w:szCs w:val="28"/>
        </w:rPr>
        <w:t xml:space="preserve">         </w:t>
      </w:r>
      <w:r>
        <w:rPr>
          <w:b/>
          <w:bCs/>
          <w:sz w:val="28"/>
          <w:szCs w:val="28"/>
        </w:rPr>
        <w:t>Занятие № 3:</w:t>
      </w:r>
      <w:r>
        <w:rPr>
          <w:bCs/>
          <w:sz w:val="28"/>
          <w:szCs w:val="28"/>
        </w:rPr>
        <w:t xml:space="preserve"> Первая помощь при поражении отравляющими веществами, бактериологическими средствами.</w:t>
      </w:r>
    </w:p>
    <w:p>
      <w:pPr>
        <w:pStyle w:val="Normal"/>
        <w:ind w:hanging="2329" w:start="2552" w:end="0"/>
        <w:jc w:val="both"/>
        <w:rPr>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spacing w:lineRule="auto" w:line="360"/>
        <w:ind w:hanging="1800" w:start="1800" w:end="514"/>
        <w:jc w:val="both"/>
        <w:rPr>
          <w:bCs/>
          <w:sz w:val="28"/>
          <w:szCs w:val="28"/>
        </w:rPr>
      </w:pPr>
      <w:r>
        <w:rPr>
          <w:bCs/>
          <w:sz w:val="28"/>
          <w:szCs w:val="28"/>
        </w:rPr>
      </w:r>
    </w:p>
    <w:p>
      <w:pPr>
        <w:pStyle w:val="Normal"/>
        <w:tabs>
          <w:tab w:val="clear" w:pos="720"/>
          <w:tab w:val="left" w:pos="6096" w:leader="none"/>
        </w:tabs>
        <w:ind w:end="-1"/>
        <w:rPr>
          <w:sz w:val="28"/>
          <w:szCs w:val="28"/>
        </w:rPr>
      </w:pPr>
      <w:r>
        <w:rPr>
          <w:sz w:val="28"/>
          <w:szCs w:val="28"/>
        </w:rPr>
        <w:t xml:space="preserve">                                                                   </w:t>
      </w:r>
      <w:r>
        <w:rPr>
          <w:sz w:val="28"/>
          <w:szCs w:val="28"/>
        </w:rPr>
        <w:t>Обсуждено на заседании ПМК</w:t>
      </w:r>
    </w:p>
    <w:p>
      <w:pPr>
        <w:pStyle w:val="Normal"/>
        <w:tabs>
          <w:tab w:val="clear" w:pos="720"/>
          <w:tab w:val="left" w:pos="6096" w:leader="none"/>
        </w:tabs>
        <w:ind w:end="-1"/>
        <w:rPr>
          <w:sz w:val="28"/>
          <w:szCs w:val="28"/>
        </w:rPr>
      </w:pPr>
      <w:r>
        <w:rPr>
          <w:sz w:val="28"/>
          <w:szCs w:val="28"/>
        </w:rPr>
        <w:t xml:space="preserve">                                                                   </w:t>
      </w:r>
      <w:r>
        <w:rPr>
          <w:sz w:val="28"/>
          <w:szCs w:val="28"/>
        </w:rPr>
        <w:t xml:space="preserve">кафедры основы военной                        </w:t>
      </w:r>
    </w:p>
    <w:p>
      <w:pPr>
        <w:pStyle w:val="Normal"/>
        <w:tabs>
          <w:tab w:val="clear" w:pos="720"/>
          <w:tab w:val="left" w:pos="6096" w:leader="none"/>
        </w:tabs>
        <w:ind w:end="-1"/>
        <w:rPr>
          <w:sz w:val="28"/>
          <w:szCs w:val="28"/>
        </w:rPr>
      </w:pPr>
      <w:r>
        <w:rPr>
          <w:sz w:val="28"/>
          <w:szCs w:val="28"/>
        </w:rPr>
        <w:t xml:space="preserve">                                                                   </w:t>
      </w:r>
      <w:r>
        <w:rPr>
          <w:sz w:val="28"/>
          <w:szCs w:val="28"/>
        </w:rPr>
        <w:t>подготовки</w:t>
      </w:r>
    </w:p>
    <w:p>
      <w:pPr>
        <w:pStyle w:val="Normal"/>
        <w:tabs>
          <w:tab w:val="clear" w:pos="720"/>
          <w:tab w:val="left" w:pos="6096" w:leader="none"/>
        </w:tabs>
        <w:ind w:end="-1"/>
        <w:rPr>
          <w:sz w:val="28"/>
          <w:szCs w:val="28"/>
          <w:u w:val="single"/>
        </w:rPr>
      </w:pPr>
      <w:r>
        <w:rPr>
          <w:sz w:val="28"/>
          <w:szCs w:val="28"/>
        </w:rPr>
        <w:t xml:space="preserve">                                                                   </w:t>
      </w:r>
      <w:r>
        <w:rPr>
          <w:sz w:val="28"/>
          <w:szCs w:val="28"/>
        </w:rPr>
        <w:t>Протокол №   ___</w:t>
      </w:r>
    </w:p>
    <w:p>
      <w:pPr>
        <w:pStyle w:val="Normal"/>
        <w:spacing w:lineRule="auto" w:line="360"/>
        <w:ind w:hanging="1800" w:start="1800" w:end="285"/>
        <w:rPr>
          <w:bCs/>
          <w:sz w:val="28"/>
          <w:szCs w:val="28"/>
        </w:rPr>
      </w:pPr>
      <w:r>
        <w:rPr>
          <w:sz w:val="28"/>
          <w:szCs w:val="28"/>
        </w:rPr>
        <w:t xml:space="preserve">                                                                   </w:t>
      </w:r>
      <w:r>
        <w:rPr>
          <w:sz w:val="28"/>
          <w:szCs w:val="28"/>
        </w:rPr>
        <w:t>от «</w:t>
        <w:softHyphen/>
        <w:softHyphen/>
        <w:t>__» __________ 20</w:t>
      </w:r>
      <w:r>
        <w:rPr>
          <w:sz w:val="28"/>
          <w:szCs w:val="28"/>
          <w:u w:val="single"/>
        </w:rPr>
        <w:t xml:space="preserve">  _</w:t>
      </w:r>
      <w:r>
        <w:rPr>
          <w:sz w:val="28"/>
          <w:szCs w:val="28"/>
        </w:rPr>
        <w:t>г.</w:t>
      </w:r>
    </w:p>
    <w:p>
      <w:pPr>
        <w:pStyle w:val="Normal"/>
        <w:jc w:val="both"/>
        <w:rPr>
          <w:iCs/>
          <w:sz w:val="28"/>
        </w:rPr>
      </w:pPr>
      <w:r>
        <w:rPr>
          <w:bCs/>
          <w:iCs/>
          <w:sz w:val="28"/>
          <w:szCs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iCs/>
          <w:sz w:val="28"/>
        </w:rPr>
      </w:pPr>
      <w:r>
        <w:rPr>
          <w:iCs/>
          <w:sz w:val="28"/>
        </w:rPr>
      </w:r>
    </w:p>
    <w:p>
      <w:pPr>
        <w:pStyle w:val="Normal"/>
        <w:ind w:start="-284" w:end="0"/>
        <w:jc w:val="center"/>
        <w:rPr>
          <w:b/>
          <w:iCs/>
          <w:sz w:val="28"/>
        </w:rPr>
      </w:pPr>
      <w:r>
        <w:rPr>
          <w:b/>
          <w:iCs/>
          <w:sz w:val="28"/>
        </w:rPr>
        <w:t>г. Ростов-на-Дону</w:t>
      </w:r>
    </w:p>
    <w:p>
      <w:pPr>
        <w:pStyle w:val="Normal"/>
        <w:ind w:start="-284" w:end="0"/>
        <w:jc w:val="center"/>
        <w:rPr>
          <w:b/>
          <w:iCs/>
          <w:sz w:val="28"/>
        </w:rPr>
      </w:pPr>
      <w:r>
        <w:rPr>
          <w:b/>
          <w:iCs/>
          <w:sz w:val="28"/>
        </w:rPr>
        <w:t>2023 г.</w:t>
      </w:r>
    </w:p>
    <w:p>
      <w:pPr>
        <w:pStyle w:val="Normal"/>
        <w:ind w:start="-284" w:end="0"/>
        <w:jc w:val="center"/>
        <w:rPr>
          <w:b/>
          <w:bCs/>
          <w:caps/>
          <w:color w:val="000000"/>
          <w:sz w:val="28"/>
          <w:szCs w:val="31"/>
        </w:rPr>
      </w:pPr>
      <w:r>
        <w:rPr>
          <w:iCs/>
          <w:sz w:val="28"/>
        </w:rPr>
        <w:t xml:space="preserve">      </w:t>
      </w:r>
      <w:r>
        <w:rPr>
          <w:b/>
          <w:bCs/>
          <w:color w:val="000000"/>
          <w:sz w:val="28"/>
          <w:szCs w:val="31"/>
        </w:rPr>
        <w:t>Учебные и воспитательные цели:</w:t>
      </w:r>
    </w:p>
    <w:p>
      <w:pPr>
        <w:pStyle w:val="22"/>
        <w:numPr>
          <w:ilvl w:val="0"/>
          <w:numId w:val="4"/>
        </w:numPr>
        <w:tabs>
          <w:tab w:val="clear" w:pos="720"/>
          <w:tab w:val="left" w:pos="927" w:leader="none"/>
        </w:tabs>
        <w:suppressAutoHyphens w:val="true"/>
        <w:spacing w:lineRule="auto" w:line="240"/>
        <w:rPr>
          <w:sz w:val="28"/>
        </w:rPr>
      </w:pPr>
      <w:r>
        <w:rPr>
          <w:spacing w:val="-4"/>
          <w:sz w:val="28"/>
          <w:szCs w:val="28"/>
        </w:rPr>
        <w:t>Изучить со слушателями основные с</w:t>
      </w:r>
      <w:r>
        <w:rPr>
          <w:sz w:val="28"/>
          <w:szCs w:val="28"/>
        </w:rPr>
        <w:t>редства и способы защиты от поражающих факторов химического и биологического оружия.</w:t>
      </w:r>
    </w:p>
    <w:p>
      <w:pPr>
        <w:pStyle w:val="22"/>
        <w:numPr>
          <w:ilvl w:val="0"/>
          <w:numId w:val="4"/>
        </w:numPr>
        <w:tabs>
          <w:tab w:val="clear" w:pos="720"/>
          <w:tab w:val="left" w:pos="927" w:leader="none"/>
        </w:tabs>
        <w:suppressAutoHyphens w:val="true"/>
        <w:spacing w:lineRule="auto" w:line="240"/>
        <w:rPr>
          <w:sz w:val="28"/>
        </w:rPr>
      </w:pPr>
      <w:r>
        <w:rPr>
          <w:sz w:val="28"/>
        </w:rPr>
        <w:t>Практически отработать порядок и с</w:t>
      </w:r>
      <w:r>
        <w:rPr>
          <w:sz w:val="28"/>
          <w:szCs w:val="28"/>
        </w:rPr>
        <w:t>одержание мероприятий доврачебной помощи</w:t>
      </w:r>
      <w:r>
        <w:rPr>
          <w:sz w:val="28"/>
        </w:rPr>
        <w:t>.</w:t>
      </w:r>
    </w:p>
    <w:p>
      <w:pPr>
        <w:pStyle w:val="22"/>
        <w:numPr>
          <w:ilvl w:val="0"/>
          <w:numId w:val="4"/>
        </w:numPr>
        <w:tabs>
          <w:tab w:val="clear" w:pos="720"/>
          <w:tab w:val="left" w:pos="927" w:leader="none"/>
        </w:tabs>
        <w:suppressAutoHyphens w:val="true"/>
        <w:spacing w:lineRule="auto" w:line="240"/>
        <w:rPr>
          <w:sz w:val="28"/>
        </w:rPr>
      </w:pPr>
      <w:r>
        <w:rPr>
          <w:color w:val="000000"/>
          <w:spacing w:val="-4"/>
          <w:sz w:val="28"/>
          <w:szCs w:val="28"/>
        </w:rPr>
        <w:t>Воспитывать у студентов чувство ответственности за жизни своих товарищей, взаимовыручку и смелость при оказании первой помощи</w:t>
      </w:r>
      <w:r>
        <w:rPr>
          <w:sz w:val="28"/>
        </w:rPr>
        <w:t>.</w:t>
      </w:r>
    </w:p>
    <w:p>
      <w:pPr>
        <w:pStyle w:val="22"/>
        <w:suppressAutoHyphens w:val="true"/>
        <w:spacing w:lineRule="auto" w:line="240"/>
        <w:ind w:hanging="0" w:start="426" w:end="0"/>
        <w:rPr>
          <w:sz w:val="28"/>
        </w:rPr>
      </w:pPr>
      <w:r>
        <w:rPr>
          <w:sz w:val="28"/>
        </w:rPr>
      </w:r>
    </w:p>
    <w:p>
      <w:pPr>
        <w:pStyle w:val="Normal"/>
        <w:numPr>
          <w:ilvl w:val="0"/>
          <w:numId w:val="9"/>
        </w:numPr>
        <w:shd w:fill="FFFFFF" w:val="clear"/>
        <w:suppressAutoHyphens w:val="true"/>
        <w:jc w:val="center"/>
        <w:rPr>
          <w:b/>
          <w:color w:val="000000"/>
          <w:sz w:val="28"/>
          <w:szCs w:val="28"/>
        </w:rPr>
      </w:pPr>
      <w:r>
        <w:rPr>
          <w:b/>
          <w:color w:val="000000"/>
          <w:sz w:val="28"/>
          <w:szCs w:val="28"/>
        </w:rPr>
        <w:t xml:space="preserve">Место проведения: </w:t>
      </w:r>
    </w:p>
    <w:p>
      <w:pPr>
        <w:pStyle w:val="Normal"/>
        <w:shd w:fill="FFFFFF" w:val="clear"/>
        <w:suppressAutoHyphens w:val="true"/>
        <w:ind w:hanging="11" w:start="11" w:end="0"/>
        <w:rPr>
          <w:color w:val="000000"/>
          <w:sz w:val="28"/>
          <w:szCs w:val="28"/>
        </w:rPr>
      </w:pPr>
      <w:r>
        <w:rPr>
          <w:color w:val="000000"/>
          <w:sz w:val="28"/>
          <w:szCs w:val="28"/>
        </w:rPr>
        <w:t xml:space="preserve">      </w:t>
      </w:r>
      <w:r>
        <w:rPr>
          <w:color w:val="000000"/>
          <w:sz w:val="28"/>
          <w:szCs w:val="28"/>
        </w:rPr>
        <w:t>Учебная аудитория.</w:t>
      </w:r>
    </w:p>
    <w:p>
      <w:pPr>
        <w:pStyle w:val="Normal"/>
        <w:shd w:fill="FFFFFF" w:val="clear"/>
        <w:suppressAutoHyphens w:val="true"/>
        <w:ind w:hanging="11" w:start="11" w:end="0"/>
        <w:rPr>
          <w:color w:val="000000"/>
          <w:sz w:val="28"/>
          <w:szCs w:val="31"/>
        </w:rPr>
      </w:pPr>
      <w:r>
        <w:rPr>
          <w:color w:val="000000"/>
          <w:sz w:val="28"/>
          <w:szCs w:val="31"/>
        </w:rPr>
      </w:r>
    </w:p>
    <w:p>
      <w:pPr>
        <w:pStyle w:val="Normal"/>
        <w:numPr>
          <w:ilvl w:val="0"/>
          <w:numId w:val="9"/>
        </w:numPr>
        <w:shd w:fill="FFFFFF" w:val="clear"/>
        <w:suppressAutoHyphens w:val="true"/>
        <w:jc w:val="center"/>
        <w:rPr>
          <w:b/>
          <w:color w:val="000000"/>
          <w:sz w:val="28"/>
          <w:szCs w:val="31"/>
        </w:rPr>
      </w:pPr>
      <w:r>
        <w:rPr/>
        <w:t>Распределение учебного времени:</w:t>
      </w:r>
    </w:p>
    <w:tbl>
      <w:tblPr>
        <w:tblW w:w="9464" w:type="dxa"/>
        <w:jc w:val="start"/>
        <w:tblInd w:w="0" w:type="dxa"/>
        <w:tblLayout w:type="fixed"/>
        <w:tblCellMar>
          <w:top w:w="0" w:type="dxa"/>
          <w:start w:w="108" w:type="dxa"/>
          <w:bottom w:w="0" w:type="dxa"/>
          <w:end w:w="108" w:type="dxa"/>
        </w:tblCellMar>
      </w:tblPr>
      <w:tblGrid>
        <w:gridCol w:w="8046"/>
        <w:gridCol w:w="1418"/>
      </w:tblGrid>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color w:val="000000"/>
                <w:sz w:val="28"/>
                <w:szCs w:val="28"/>
              </w:rPr>
            </w:pPr>
            <w:r>
              <w:rPr>
                <w:color w:val="000000"/>
                <w:sz w:val="28"/>
                <w:szCs w:val="28"/>
              </w:rPr>
              <w:t>Введение (вступительная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color w:val="000000"/>
                <w:sz w:val="28"/>
                <w:szCs w:val="28"/>
              </w:rPr>
            </w:pPr>
            <w:r>
              <w:rPr>
                <w:color w:val="000000"/>
                <w:sz w:val="28"/>
                <w:szCs w:val="28"/>
              </w:rPr>
              <w:t>10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color w:val="000000"/>
                <w:sz w:val="28"/>
                <w:szCs w:val="28"/>
              </w:rPr>
            </w:pPr>
            <w:r>
              <w:rPr>
                <w:color w:val="000000"/>
                <w:sz w:val="28"/>
                <w:szCs w:val="28"/>
              </w:rPr>
              <w:t>Учебные вопросы (основная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color w:val="000000"/>
                <w:sz w:val="28"/>
                <w:szCs w:val="28"/>
              </w:rPr>
            </w:pPr>
            <w:r>
              <w:rPr>
                <w:color w:val="000000"/>
                <w:sz w:val="28"/>
                <w:szCs w:val="28"/>
              </w:rPr>
              <w:t>70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Style17"/>
              <w:numPr>
                <w:ilvl w:val="0"/>
                <w:numId w:val="2"/>
              </w:numPr>
              <w:suppressAutoHyphens w:val="true"/>
              <w:spacing w:lineRule="auto" w:line="240" w:before="0" w:after="0"/>
              <w:ind w:hanging="357" w:start="641" w:end="0"/>
              <w:contextualSpacing/>
              <w:jc w:val="both"/>
              <w:rPr>
                <w:color w:val="000000"/>
                <w:sz w:val="28"/>
                <w:szCs w:val="28"/>
              </w:rPr>
            </w:pPr>
            <w:r>
              <w:rPr>
                <w:rFonts w:cs="Times New Roman" w:ascii="Times New Roman" w:hAnsi="Times New Roman"/>
                <w:sz w:val="28"/>
                <w:szCs w:val="28"/>
              </w:rPr>
              <w:t>Средства и способы защиты от поражающих факторов химического и биологического оружия.</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color w:val="000000"/>
                <w:sz w:val="28"/>
                <w:szCs w:val="28"/>
              </w:rPr>
            </w:pPr>
            <w:r>
              <w:rPr>
                <w:color w:val="000000"/>
                <w:sz w:val="28"/>
                <w:szCs w:val="28"/>
              </w:rPr>
              <w:t>35 мин</w:t>
            </w:r>
          </w:p>
        </w:tc>
      </w:tr>
      <w:tr>
        <w:trPr>
          <w:trHeight w:val="449" w:hRule="atLeast"/>
        </w:trPr>
        <w:tc>
          <w:tcPr>
            <w:tcW w:w="8046" w:type="dxa"/>
            <w:tcBorders>
              <w:top w:val="single" w:sz="4" w:space="0" w:color="000000"/>
              <w:start w:val="single" w:sz="4" w:space="0" w:color="000000"/>
              <w:bottom w:val="single" w:sz="4" w:space="0" w:color="000000"/>
              <w:end w:val="single" w:sz="4" w:space="0" w:color="000000"/>
            </w:tcBorders>
          </w:tcPr>
          <w:p>
            <w:pPr>
              <w:pStyle w:val="Style17"/>
              <w:numPr>
                <w:ilvl w:val="0"/>
                <w:numId w:val="2"/>
              </w:numPr>
              <w:suppressAutoHyphens w:val="true"/>
              <w:spacing w:before="0" w:after="200"/>
              <w:ind w:hanging="357" w:start="641" w:end="0"/>
              <w:contextualSpacing/>
              <w:jc w:val="both"/>
              <w:rPr>
                <w:sz w:val="28"/>
                <w:szCs w:val="28"/>
              </w:rPr>
            </w:pPr>
            <w:r>
              <w:rPr>
                <w:rFonts w:cs="Times New Roman" w:ascii="Times New Roman" w:hAnsi="Times New Roman"/>
                <w:sz w:val="28"/>
                <w:szCs w:val="28"/>
              </w:rPr>
              <w:t>Содержание мероприятий доврачебной помощи.</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sz w:val="28"/>
                <w:szCs w:val="28"/>
              </w:rPr>
            </w:pPr>
            <w:r>
              <w:rPr>
                <w:sz w:val="28"/>
                <w:szCs w:val="28"/>
              </w:rPr>
              <w:t>20 мин</w:t>
            </w:r>
          </w:p>
        </w:tc>
      </w:tr>
      <w:tr>
        <w:trPr/>
        <w:tc>
          <w:tcPr>
            <w:tcW w:w="8046"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jc w:val="both"/>
              <w:rPr>
                <w:color w:val="000000"/>
                <w:sz w:val="28"/>
                <w:szCs w:val="28"/>
              </w:rPr>
            </w:pPr>
            <w:r>
              <w:rPr>
                <w:color w:val="000000"/>
                <w:sz w:val="28"/>
                <w:szCs w:val="28"/>
              </w:rPr>
              <w:t>Заключительная часть</w:t>
            </w:r>
          </w:p>
        </w:tc>
        <w:tc>
          <w:tcPr>
            <w:tcW w:w="1418" w:type="dxa"/>
            <w:tcBorders>
              <w:top w:val="single" w:sz="4" w:space="0" w:color="000000"/>
              <w:start w:val="single" w:sz="4" w:space="0" w:color="000000"/>
              <w:bottom w:val="single" w:sz="4" w:space="0" w:color="000000"/>
              <w:end w:val="single" w:sz="4" w:space="0" w:color="000000"/>
            </w:tcBorders>
          </w:tcPr>
          <w:p>
            <w:pPr>
              <w:pStyle w:val="Normal"/>
              <w:shd w:fill="FFFFFF" w:val="clear"/>
              <w:suppressAutoHyphens w:val="true"/>
              <w:ind w:start="80" w:end="0"/>
              <w:jc w:val="both"/>
              <w:rPr>
                <w:color w:val="000000"/>
                <w:sz w:val="28"/>
                <w:szCs w:val="28"/>
              </w:rPr>
            </w:pPr>
            <w:r>
              <w:rPr>
                <w:color w:val="000000"/>
                <w:sz w:val="28"/>
                <w:szCs w:val="28"/>
              </w:rPr>
              <w:t>10 мин</w:t>
            </w:r>
          </w:p>
        </w:tc>
      </w:tr>
    </w:tbl>
    <w:p>
      <w:pPr>
        <w:pStyle w:val="Normal"/>
        <w:shd w:fill="FFFFFF" w:val="clear"/>
        <w:suppressAutoHyphens w:val="true"/>
        <w:ind w:firstLine="731" w:start="11" w:end="0"/>
        <w:jc w:val="center"/>
        <w:rPr>
          <w:b/>
          <w:bCs/>
          <w:color w:val="000000"/>
          <w:sz w:val="28"/>
          <w:szCs w:val="31"/>
        </w:rPr>
      </w:pPr>
      <w:r>
        <w:rPr>
          <w:b/>
          <w:bCs/>
          <w:color w:val="000000"/>
          <w:sz w:val="28"/>
          <w:szCs w:val="31"/>
        </w:rPr>
      </w:r>
    </w:p>
    <w:p>
      <w:pPr>
        <w:pStyle w:val="Normal"/>
        <w:numPr>
          <w:ilvl w:val="0"/>
          <w:numId w:val="9"/>
        </w:numPr>
        <w:shd w:fill="FFFFFF" w:val="clear"/>
        <w:suppressAutoHyphens w:val="true"/>
        <w:jc w:val="center"/>
        <w:rPr>
          <w:b/>
          <w:bCs/>
          <w:caps/>
          <w:color w:val="000000"/>
          <w:sz w:val="28"/>
          <w:szCs w:val="31"/>
        </w:rPr>
      </w:pPr>
      <w:r>
        <w:rPr>
          <w:b/>
          <w:bCs/>
          <w:color w:val="000000"/>
          <w:sz w:val="28"/>
          <w:szCs w:val="31"/>
        </w:rPr>
        <w:t>Учебно-материальное обеспечение:</w:t>
      </w:r>
    </w:p>
    <w:p>
      <w:pPr>
        <w:pStyle w:val="Normal"/>
        <w:shd w:fill="FFFFFF" w:val="clear"/>
        <w:rPr>
          <w:sz w:val="28"/>
          <w:szCs w:val="28"/>
        </w:rPr>
      </w:pPr>
      <w:r>
        <w:rPr>
          <w:sz w:val="28"/>
          <w:szCs w:val="28"/>
        </w:rPr>
        <w:t>1. Презентация.</w:t>
      </w:r>
    </w:p>
    <w:p>
      <w:pPr>
        <w:pStyle w:val="Normal"/>
        <w:shd w:fill="FFFFFF" w:val="clear"/>
        <w:rPr>
          <w:sz w:val="28"/>
          <w:szCs w:val="28"/>
        </w:rPr>
      </w:pPr>
      <w:r>
        <w:rPr>
          <w:sz w:val="28"/>
          <w:szCs w:val="28"/>
        </w:rPr>
        <w:t>2. Персональный компьютер.</w:t>
      </w:r>
    </w:p>
    <w:p>
      <w:pPr>
        <w:pStyle w:val="Normal"/>
        <w:shd w:fill="FFFFFF" w:val="clear"/>
        <w:rPr>
          <w:sz w:val="28"/>
          <w:szCs w:val="28"/>
        </w:rPr>
      </w:pPr>
      <w:r>
        <w:rPr>
          <w:sz w:val="28"/>
          <w:szCs w:val="28"/>
        </w:rPr>
        <w:t>3. Мультимедийный проектор.</w:t>
      </w:r>
    </w:p>
    <w:p>
      <w:pPr>
        <w:pStyle w:val="Normal"/>
        <w:suppressAutoHyphens w:val="true"/>
        <w:jc w:val="both"/>
        <w:rPr>
          <w:sz w:val="28"/>
          <w:szCs w:val="28"/>
        </w:rPr>
      </w:pPr>
      <w:r>
        <w:rPr>
          <w:sz w:val="28"/>
          <w:szCs w:val="28"/>
        </w:rPr>
        <w:t>4. Аптечка индивидуальная.</w:t>
      </w:r>
    </w:p>
    <w:p>
      <w:pPr>
        <w:pStyle w:val="Normal"/>
        <w:suppressAutoHyphens w:val="true"/>
        <w:jc w:val="both"/>
        <w:rPr>
          <w:sz w:val="28"/>
          <w:szCs w:val="28"/>
        </w:rPr>
      </w:pPr>
      <w:r>
        <w:rPr>
          <w:sz w:val="28"/>
          <w:szCs w:val="28"/>
        </w:rPr>
        <w:t>5. Жгут кровоостанавливающий.</w:t>
      </w:r>
    </w:p>
    <w:p>
      <w:pPr>
        <w:pStyle w:val="Normal"/>
        <w:suppressAutoHyphens w:val="true"/>
        <w:jc w:val="center"/>
        <w:rPr>
          <w:b/>
          <w:caps/>
          <w:sz w:val="28"/>
          <w:szCs w:val="28"/>
        </w:rPr>
      </w:pPr>
      <w:r>
        <w:rPr>
          <w:b/>
          <w:caps/>
          <w:sz w:val="28"/>
          <w:szCs w:val="28"/>
        </w:rPr>
      </w:r>
    </w:p>
    <w:p>
      <w:pPr>
        <w:pStyle w:val="Normal"/>
        <w:numPr>
          <w:ilvl w:val="0"/>
          <w:numId w:val="9"/>
        </w:numPr>
        <w:suppressAutoHyphens w:val="true"/>
        <w:jc w:val="center"/>
        <w:rPr>
          <w:b/>
          <w:bCs/>
          <w:caps/>
          <w:sz w:val="28"/>
          <w:szCs w:val="28"/>
        </w:rPr>
      </w:pPr>
      <w:r>
        <w:rPr>
          <w:b/>
          <w:bCs/>
          <w:sz w:val="28"/>
          <w:szCs w:val="28"/>
        </w:rPr>
        <w:t>Литература</w:t>
      </w:r>
      <w:r>
        <w:rPr>
          <w:b/>
          <w:bCs/>
          <w:caps/>
          <w:sz w:val="28"/>
          <w:szCs w:val="28"/>
        </w:rPr>
        <w:t xml:space="preserve">: </w:t>
      </w:r>
    </w:p>
    <w:p>
      <w:pPr>
        <w:pStyle w:val="Normal"/>
        <w:shd w:fill="FFFFFF" w:val="clear"/>
        <w:ind w:firstLine="567" w:end="0"/>
        <w:jc w:val="both"/>
        <w:rPr>
          <w:color w:val="000000"/>
          <w:sz w:val="28"/>
          <w:szCs w:val="28"/>
        </w:rPr>
      </w:pPr>
      <w:r>
        <w:rPr>
          <w:color w:val="000000"/>
          <w:sz w:val="28"/>
          <w:szCs w:val="28"/>
        </w:rPr>
        <w:t>Основная:</w:t>
      </w:r>
    </w:p>
    <w:p>
      <w:pPr>
        <w:pStyle w:val="Normal"/>
        <w:numPr>
          <w:ilvl w:val="0"/>
          <w:numId w:val="8"/>
        </w:numPr>
        <w:tabs>
          <w:tab w:val="clear" w:pos="720"/>
          <w:tab w:val="left" w:pos="0" w:leader="none"/>
        </w:tabs>
        <w:ind w:hanging="375" w:start="284" w:end="-34"/>
        <w:jc w:val="both"/>
        <w:rPr>
          <w:sz w:val="28"/>
        </w:rPr>
      </w:pPr>
      <w:r>
        <w:rPr>
          <w:sz w:val="28"/>
        </w:rPr>
        <w:t>Общевоинские уставы Вооруженных Сил Российской Федерации. М.: Военное издательство, 2018 г., 558с.</w:t>
      </w:r>
    </w:p>
    <w:p>
      <w:pPr>
        <w:pStyle w:val="Style17"/>
        <w:numPr>
          <w:ilvl w:val="0"/>
          <w:numId w:val="8"/>
        </w:numPr>
        <w:tabs>
          <w:tab w:val="clear" w:pos="720"/>
          <w:tab w:val="left" w:pos="567" w:leader="none"/>
        </w:tabs>
        <w:ind w:hanging="375" w:start="284" w:end="0"/>
        <w:jc w:val="both"/>
        <w:rPr>
          <w:rFonts w:ascii="Times New Roman" w:hAnsi="Times New Roman" w:cs="Times New Roman"/>
          <w:sz w:val="28"/>
          <w:szCs w:val="28"/>
        </w:rPr>
      </w:pPr>
      <w:r>
        <w:rPr>
          <w:rFonts w:cs="Times New Roman" w:ascii="Times New Roman" w:hAnsi="Times New Roman"/>
          <w:bCs/>
          <w:sz w:val="28"/>
          <w:szCs w:val="28"/>
        </w:rPr>
        <w:t>Комаров Ф.И.</w:t>
      </w:r>
      <w:r>
        <w:rPr>
          <w:rFonts w:cs="Times New Roman" w:ascii="Times New Roman" w:hAnsi="Times New Roman"/>
          <w:sz w:val="28"/>
          <w:szCs w:val="28"/>
        </w:rPr>
        <w:t xml:space="preserve"> Военно-медицинская подготовка: учебник – М.: Медицина, 1984. – 448 с.</w:t>
      </w:r>
    </w:p>
    <w:p>
      <w:pPr>
        <w:pStyle w:val="Normal"/>
        <w:shd w:fill="FFFFFF" w:val="clear"/>
        <w:ind w:firstLine="567" w:end="0"/>
        <w:jc w:val="both"/>
        <w:rPr>
          <w:color w:val="000000"/>
          <w:sz w:val="28"/>
          <w:szCs w:val="28"/>
        </w:rPr>
      </w:pPr>
      <w:r>
        <w:rPr>
          <w:color w:val="000000"/>
          <w:sz w:val="28"/>
          <w:szCs w:val="28"/>
        </w:rPr>
        <w:t xml:space="preserve"> </w:t>
      </w:r>
      <w:r>
        <w:rPr>
          <w:color w:val="000000"/>
          <w:sz w:val="28"/>
          <w:szCs w:val="28"/>
        </w:rPr>
        <w:t>Дополнительная:</w:t>
      </w:r>
    </w:p>
    <w:p>
      <w:pPr>
        <w:pStyle w:val="Normal"/>
        <w:numPr>
          <w:ilvl w:val="0"/>
          <w:numId w:val="6"/>
        </w:numPr>
        <w:rPr>
          <w:rFonts w:eastAsia="HeliosLight;Segoe Print"/>
          <w:color w:val="231F20"/>
          <w:sz w:val="28"/>
          <w:szCs w:val="28"/>
          <w:lang w:bidi="ar"/>
        </w:rPr>
      </w:pPr>
      <w:r>
        <w:rPr>
          <w:rFonts w:eastAsia="HeliosLight;Segoe Print"/>
          <w:color w:val="231F20"/>
          <w:sz w:val="28"/>
          <w:szCs w:val="28"/>
          <w:lang w:bidi="ar"/>
        </w:rPr>
        <w:t xml:space="preserve"> </w:t>
      </w:r>
      <w:r>
        <w:rPr>
          <w:rFonts w:eastAsia="HeliosLight;Segoe Print"/>
          <w:color w:val="231F20"/>
          <w:sz w:val="28"/>
          <w:szCs w:val="28"/>
          <w:lang w:bidi="ar"/>
        </w:rPr>
        <w:t xml:space="preserve">Артем Катулин. Тактическая медицина: электронный учебник — Москва: Издательство АСТ, 2023. — 224 с. </w:t>
      </w:r>
    </w:p>
    <w:p>
      <w:pPr>
        <w:pStyle w:val="Normal"/>
        <w:rPr>
          <w:rFonts w:eastAsia="HeliosLight;Segoe Print"/>
          <w:color w:val="231F20"/>
          <w:sz w:val="28"/>
          <w:szCs w:val="28"/>
          <w:lang w:bidi="ar"/>
        </w:rPr>
      </w:pPr>
      <w:r>
        <w:rPr>
          <w:rFonts w:eastAsia="HeliosLight;Segoe Print"/>
          <w:color w:val="231F20"/>
          <w:sz w:val="28"/>
          <w:szCs w:val="28"/>
          <w:lang w:bidi="ar"/>
        </w:rPr>
      </w:r>
    </w:p>
    <w:p>
      <w:pPr>
        <w:pStyle w:val="Normal"/>
        <w:rPr>
          <w:rFonts w:eastAsia="HeliosLight;Segoe Print"/>
          <w:color w:val="231F20"/>
          <w:sz w:val="28"/>
          <w:szCs w:val="28"/>
          <w:lang w:bidi="ar"/>
        </w:rPr>
      </w:pPr>
      <w:r>
        <w:rPr>
          <w:rFonts w:eastAsia="HeliosLight;Segoe Print"/>
          <w:color w:val="231F20"/>
          <w:sz w:val="28"/>
          <w:szCs w:val="28"/>
          <w:lang w:bidi="ar"/>
        </w:rPr>
      </w:r>
    </w:p>
    <w:p>
      <w:pPr>
        <w:pStyle w:val="Normal"/>
        <w:rPr>
          <w:rFonts w:eastAsia="HeliosLight;Segoe Print"/>
          <w:color w:val="231F20"/>
          <w:sz w:val="28"/>
          <w:szCs w:val="28"/>
          <w:lang w:bidi="ar"/>
        </w:rPr>
      </w:pPr>
      <w:r>
        <w:rPr>
          <w:rFonts w:eastAsia="HeliosLight;Segoe Print"/>
          <w:color w:val="231F20"/>
          <w:sz w:val="28"/>
          <w:szCs w:val="28"/>
          <w:lang w:bidi="ar"/>
        </w:rPr>
      </w:r>
    </w:p>
    <w:p>
      <w:pPr>
        <w:pStyle w:val="Normal"/>
        <w:rPr>
          <w:rFonts w:eastAsia="HeliosLight;Segoe Print"/>
          <w:color w:val="231F20"/>
          <w:sz w:val="28"/>
          <w:szCs w:val="28"/>
          <w:lang w:bidi="ar"/>
        </w:rPr>
      </w:pPr>
      <w:r>
        <w:rPr>
          <w:rFonts w:eastAsia="HeliosLight;Segoe Print"/>
          <w:color w:val="231F20"/>
          <w:sz w:val="28"/>
          <w:szCs w:val="28"/>
          <w:lang w:bidi="ar"/>
        </w:rPr>
      </w:r>
    </w:p>
    <w:p>
      <w:pPr>
        <w:pStyle w:val="Normal"/>
        <w:rPr>
          <w:rFonts w:eastAsia="HeliosLight;Segoe Print"/>
          <w:color w:val="231F20"/>
          <w:sz w:val="28"/>
          <w:szCs w:val="28"/>
          <w:lang w:bidi="ar"/>
        </w:rPr>
      </w:pPr>
      <w:r>
        <w:rPr>
          <w:rFonts w:eastAsia="HeliosLight;Segoe Print"/>
          <w:color w:val="231F20"/>
          <w:sz w:val="28"/>
          <w:szCs w:val="28"/>
          <w:lang w:bidi="ar"/>
        </w:rPr>
      </w:r>
    </w:p>
    <w:p>
      <w:pPr>
        <w:pStyle w:val="Normal"/>
        <w:rPr>
          <w:rFonts w:eastAsia="HeliosLight;Segoe Print"/>
          <w:color w:val="231F20"/>
          <w:sz w:val="28"/>
          <w:szCs w:val="28"/>
          <w:lang w:bidi="ar"/>
        </w:rPr>
      </w:pPr>
      <w:r>
        <w:rPr>
          <w:rFonts w:eastAsia="HeliosLight;Segoe Print"/>
          <w:color w:val="231F20"/>
          <w:sz w:val="28"/>
          <w:szCs w:val="28"/>
          <w:lang w:bidi="ar"/>
        </w:rPr>
      </w:r>
    </w:p>
    <w:p>
      <w:pPr>
        <w:pStyle w:val="Normal"/>
        <w:rPr>
          <w:rFonts w:eastAsia="HeliosLight;Segoe Print"/>
          <w:color w:val="231F20"/>
          <w:sz w:val="28"/>
          <w:szCs w:val="28"/>
          <w:lang w:bidi="ar"/>
        </w:rPr>
      </w:pPr>
      <w:r>
        <w:rPr>
          <w:rFonts w:eastAsia="HeliosLight;Segoe Print"/>
          <w:color w:val="231F20"/>
          <w:sz w:val="28"/>
          <w:szCs w:val="28"/>
          <w:lang w:bidi="ar"/>
        </w:rPr>
      </w:r>
    </w:p>
    <w:p>
      <w:pPr>
        <w:pStyle w:val="Normal"/>
        <w:rPr>
          <w:rFonts w:eastAsia="HeliosLight;Segoe Print"/>
          <w:color w:val="231F20"/>
          <w:sz w:val="28"/>
          <w:szCs w:val="28"/>
          <w:lang w:bidi="ar"/>
        </w:rPr>
      </w:pPr>
      <w:r>
        <w:rPr>
          <w:rFonts w:eastAsia="HeliosLight;Segoe Print"/>
          <w:color w:val="231F20"/>
          <w:sz w:val="28"/>
          <w:szCs w:val="28"/>
          <w:lang w:bidi="ar"/>
        </w:rPr>
      </w:r>
    </w:p>
    <w:p>
      <w:pPr>
        <w:pStyle w:val="Normal"/>
        <w:widowControl w:val="false"/>
        <w:shd w:fill="FFFFFF" w:val="clear"/>
        <w:suppressAutoHyphens w:val="true"/>
        <w:ind w:firstLine="549" w:start="11" w:end="0"/>
        <w:jc w:val="center"/>
        <w:rPr>
          <w:rFonts w:eastAsia="Times New Roman"/>
          <w:b/>
          <w:color w:val="000000"/>
          <w:sz w:val="28"/>
          <w:szCs w:val="31"/>
        </w:rPr>
      </w:pPr>
      <w:r>
        <w:rPr>
          <w:rFonts w:eastAsia="Times New Roman"/>
          <w:b/>
          <w:color w:val="000000"/>
          <w:sz w:val="28"/>
          <w:szCs w:val="31"/>
        </w:rPr>
        <w:t>Введение</w:t>
      </w:r>
    </w:p>
    <w:p>
      <w:pPr>
        <w:pStyle w:val="Normal"/>
        <w:widowControl w:val="false"/>
        <w:suppressAutoHyphens w:val="true"/>
        <w:autoSpaceDE w:val="false"/>
        <w:ind w:firstLine="284" w:end="0"/>
        <w:jc w:val="center"/>
        <w:rPr>
          <w:rFonts w:eastAsia="Times New Roman"/>
          <w:sz w:val="24"/>
          <w:u w:val="single"/>
        </w:rPr>
      </w:pPr>
      <w:r>
        <w:rPr>
          <w:rFonts w:eastAsia="Times New Roman"/>
          <w:b/>
          <w:color w:val="000000"/>
          <w:sz w:val="24"/>
          <w:szCs w:val="31"/>
          <w:u w:val="single"/>
        </w:rPr>
      </w:r>
    </w:p>
    <w:p>
      <w:pPr>
        <w:pStyle w:val="Normal"/>
        <w:tabs>
          <w:tab w:val="clear" w:pos="720"/>
          <w:tab w:val="left" w:pos="0" w:leader="none"/>
          <w:tab w:val="left" w:pos="567" w:leader="none"/>
        </w:tabs>
        <w:ind w:firstLine="567" w:end="0"/>
        <w:jc w:val="both"/>
        <w:rPr>
          <w:rFonts w:eastAsia="Times New Roman"/>
          <w:sz w:val="28"/>
          <w:szCs w:val="28"/>
        </w:rPr>
      </w:pPr>
      <w:r>
        <w:rPr>
          <w:rFonts w:eastAsia="Times New Roman"/>
          <w:sz w:val="28"/>
          <w:szCs w:val="28"/>
        </w:rPr>
        <w:t xml:space="preserve">Воины Вооруженных Сил Российской Федерации постоянно повышают свое боевое мастерство, чтобы в совершенстве владеть оружием и современной техникой, повышают свою общую и физическую культуру, чтобы быть сильными и ловкими, отважными и храбрыми, смелыми и ловкими, выносливыми и здоровыми людьми, умеющими оказать первую помощь и способными в любых условиях сохранять свою боеспособность. Опыт Великой Отечественной войны показал, что   каждый четвертый солдат или матрос (из числа раненых и пораженных) оказывал себе или товарищу первую помощь. </w:t>
      </w:r>
    </w:p>
    <w:p>
      <w:pPr>
        <w:pStyle w:val="Normal"/>
        <w:tabs>
          <w:tab w:val="clear" w:pos="720"/>
          <w:tab w:val="left" w:pos="0" w:leader="none"/>
          <w:tab w:val="left" w:pos="567" w:leader="none"/>
        </w:tabs>
        <w:ind w:firstLine="567" w:end="0"/>
        <w:jc w:val="both"/>
        <w:rPr>
          <w:rFonts w:eastAsia="Times New Roman"/>
          <w:sz w:val="28"/>
          <w:szCs w:val="28"/>
        </w:rPr>
      </w:pPr>
      <w:r>
        <w:rPr>
          <w:rFonts w:eastAsia="Times New Roman"/>
          <w:bCs/>
          <w:i/>
          <w:sz w:val="28"/>
          <w:szCs w:val="28"/>
        </w:rPr>
        <w:t>Первая помощь</w:t>
      </w:r>
      <w:r>
        <w:rPr>
          <w:rFonts w:eastAsia="Times New Roman"/>
          <w:sz w:val="28"/>
          <w:szCs w:val="28"/>
        </w:rPr>
        <w:t xml:space="preserve"> пострадавшим оказывалась непосредственно в бою, а своевременно и правильно оказанная медицинская помощь (при ранениях, кровотечениях, переломах костей, ожогах) не редко сохраняют не только жизнь но и здоровье раненому (пораженному). За годы войны было восстановлено здоровье </w:t>
      </w:r>
      <w:r>
        <w:rPr>
          <w:rFonts w:eastAsia="Times New Roman"/>
          <w:b/>
          <w:bCs/>
          <w:sz w:val="28"/>
          <w:szCs w:val="28"/>
        </w:rPr>
        <w:t>70 %</w:t>
      </w:r>
      <w:r>
        <w:rPr>
          <w:rFonts w:eastAsia="Times New Roman"/>
          <w:sz w:val="28"/>
          <w:szCs w:val="28"/>
        </w:rPr>
        <w:t xml:space="preserve"> раненых. Опытные военнослужащие возвратившись в строй с новыми силами сражались с врагом. В успешном лечении раненых и возвращении их в строй есть большая заслуга и воинов оказывавших первую помощь при ранениях. Поэтому командиры всех степеней, неустанно заботясь о сохранении здоровья своих подчиненных, должны научить каждого солдата оказывать первую помощь при ранениях и поражениях, особенно в войне в условиях применения противником оружия массового поражения. </w:t>
      </w:r>
    </w:p>
    <w:p>
      <w:pPr>
        <w:pStyle w:val="Normal"/>
        <w:keepNext w:val="true"/>
        <w:numPr>
          <w:ilvl w:val="0"/>
          <w:numId w:val="0"/>
        </w:numPr>
        <w:tabs>
          <w:tab w:val="clear" w:pos="720"/>
          <w:tab w:val="left" w:pos="567" w:leader="none"/>
        </w:tabs>
        <w:ind w:firstLine="627" w:end="0"/>
        <w:jc w:val="both"/>
        <w:outlineLvl w:val="2"/>
        <w:rPr>
          <w:rFonts w:eastAsia="Calibri"/>
          <w:spacing w:val="6"/>
          <w:sz w:val="28"/>
          <w:szCs w:val="28"/>
        </w:rPr>
      </w:pPr>
      <w:r>
        <w:rPr>
          <w:rFonts w:eastAsia="Calibri"/>
          <w:spacing w:val="6"/>
          <w:sz w:val="28"/>
          <w:szCs w:val="28"/>
        </w:rPr>
        <w:t>Своеобразие условий деятельности мотострелковых (танковых) подразделений и частей, их организационная структура определяют некоторые особенности оказания медицинской помощи. Вследствие разобщенности экипажей БМП, БТР, танков во время боя, трудностей приближения медицинского персонала к БМП, БТР, танку и проникновения в него особенно важное значение приобретает оказание первой медицинской помощи самим пострадавшим (самопомощь) или товарищем (взаимопомощь).</w:t>
      </w:r>
    </w:p>
    <w:p>
      <w:pPr>
        <w:pStyle w:val="Normal"/>
        <w:shd w:fill="FFFFFF" w:val="clear"/>
        <w:tabs>
          <w:tab w:val="clear" w:pos="720"/>
          <w:tab w:val="left" w:pos="567" w:leader="none"/>
        </w:tabs>
        <w:ind w:firstLine="624" w:end="0"/>
        <w:jc w:val="both"/>
        <w:rPr>
          <w:rFonts w:eastAsia="Times New Roman"/>
          <w:color w:val="000000"/>
          <w:spacing w:val="-3"/>
          <w:sz w:val="28"/>
          <w:szCs w:val="28"/>
        </w:rPr>
      </w:pPr>
      <w:r>
        <w:rPr>
          <w:rFonts w:eastAsia="Times New Roman"/>
          <w:bCs/>
          <w:i/>
          <w:color w:val="000000"/>
          <w:sz w:val="28"/>
          <w:szCs w:val="28"/>
        </w:rPr>
        <w:t>Одним из главных условий сохранения жизни</w:t>
      </w:r>
      <w:r>
        <w:rPr>
          <w:rFonts w:eastAsia="Times New Roman"/>
          <w:color w:val="000000"/>
          <w:sz w:val="28"/>
          <w:szCs w:val="28"/>
        </w:rPr>
        <w:t xml:space="preserve">, восстановления здоровья и быстрейшего возвращения, раненых и больных в строй является своевременное оказание им первой помощи. </w:t>
      </w:r>
      <w:r>
        <w:rPr>
          <w:rFonts w:eastAsia="Times New Roman"/>
          <w:color w:val="000000"/>
          <w:spacing w:val="-1"/>
          <w:sz w:val="28"/>
          <w:szCs w:val="28"/>
        </w:rPr>
        <w:t xml:space="preserve">Раненым и больным для восстановления здоровья требуются различные лечебно-профилактические мероприятия. В связи с невозможностью </w:t>
      </w:r>
      <w:r>
        <w:rPr>
          <w:rFonts w:eastAsia="Times New Roman"/>
          <w:smallCaps/>
          <w:color w:val="000000"/>
          <w:spacing w:val="-1"/>
          <w:sz w:val="28"/>
          <w:szCs w:val="28"/>
        </w:rPr>
        <w:t xml:space="preserve">их </w:t>
      </w:r>
      <w:r>
        <w:rPr>
          <w:rFonts w:eastAsia="Times New Roman"/>
          <w:color w:val="000000"/>
          <w:spacing w:val="-1"/>
          <w:sz w:val="28"/>
          <w:szCs w:val="28"/>
        </w:rPr>
        <w:t xml:space="preserve">выполнения непосредственно на месте ранения единый </w:t>
      </w:r>
      <w:r>
        <w:rPr>
          <w:rFonts w:eastAsia="Times New Roman"/>
          <w:color w:val="000000"/>
          <w:spacing w:val="-2"/>
          <w:sz w:val="28"/>
          <w:szCs w:val="28"/>
        </w:rPr>
        <w:t xml:space="preserve">процесс лечения разделяется на отдельные; виды помощи оказываемой на поле боя (первая помощь, </w:t>
      </w:r>
      <w:r>
        <w:rPr>
          <w:rFonts w:eastAsia="Times New Roman"/>
          <w:color w:val="000000"/>
          <w:sz w:val="28"/>
          <w:szCs w:val="28"/>
        </w:rPr>
        <w:t>доврачебная помощь) и в медицинских подразделениях, частях, учреждениях (первая врачебная помощь, квалифицированная и специализированная медицинская помощь, медицинская реа</w:t>
      </w:r>
      <w:r>
        <w:rPr>
          <w:rFonts w:eastAsia="Times New Roman"/>
          <w:color w:val="000000"/>
          <w:spacing w:val="-3"/>
          <w:sz w:val="28"/>
          <w:szCs w:val="28"/>
        </w:rPr>
        <w:t>билитация).</w:t>
      </w:r>
    </w:p>
    <w:p>
      <w:pPr>
        <w:pStyle w:val="Normal"/>
        <w:shd w:fill="FFFFFF" w:val="clear"/>
        <w:tabs>
          <w:tab w:val="clear" w:pos="720"/>
          <w:tab w:val="left" w:pos="567" w:leader="none"/>
          <w:tab w:val="left" w:pos="787" w:leader="none"/>
        </w:tabs>
        <w:autoSpaceDE w:val="false"/>
        <w:ind w:firstLine="629" w:end="0"/>
        <w:jc w:val="both"/>
        <w:rPr>
          <w:rFonts w:eastAsia="Times New Roman"/>
          <w:color w:val="000000"/>
          <w:spacing w:val="-10"/>
          <w:sz w:val="28"/>
          <w:szCs w:val="28"/>
        </w:rPr>
      </w:pPr>
      <w:r>
        <w:rPr>
          <w:rFonts w:eastAsia="Times New Roman"/>
          <w:bCs/>
          <w:i/>
          <w:color w:val="000000"/>
          <w:spacing w:val="-1"/>
          <w:sz w:val="28"/>
          <w:szCs w:val="28"/>
        </w:rPr>
        <w:t>Первая помощь</w:t>
      </w:r>
      <w:r>
        <w:rPr>
          <w:rFonts w:eastAsia="Times New Roman"/>
          <w:b/>
          <w:bCs/>
          <w:color w:val="000000"/>
          <w:spacing w:val="-1"/>
          <w:sz w:val="28"/>
          <w:szCs w:val="28"/>
        </w:rPr>
        <w:t xml:space="preserve"> </w:t>
      </w:r>
      <w:r>
        <w:rPr>
          <w:rFonts w:eastAsia="Times New Roman"/>
          <w:color w:val="000000"/>
          <w:spacing w:val="-1"/>
          <w:sz w:val="28"/>
          <w:szCs w:val="28"/>
        </w:rPr>
        <w:t xml:space="preserve">оказывается, как правило, на месте получения ранения (поражения) или </w:t>
      </w:r>
      <w:r>
        <w:rPr>
          <w:rFonts w:eastAsia="Times New Roman"/>
          <w:color w:val="000000"/>
          <w:sz w:val="28"/>
          <w:szCs w:val="28"/>
        </w:rPr>
        <w:t xml:space="preserve">развития заболевания в порядке самопомощи (оказывает сам пострадавший) и взаимопомощи </w:t>
      </w:r>
      <w:r>
        <w:rPr>
          <w:rFonts w:eastAsia="Times New Roman"/>
          <w:color w:val="000000"/>
          <w:spacing w:val="-1"/>
          <w:sz w:val="28"/>
          <w:szCs w:val="28"/>
        </w:rPr>
        <w:t xml:space="preserve">(оказывает товарищ), а также санитарами </w:t>
      </w:r>
      <w:r>
        <w:rPr>
          <w:rFonts w:eastAsia="Times New Roman"/>
          <w:i/>
          <w:iCs/>
          <w:color w:val="000000"/>
          <w:spacing w:val="-1"/>
          <w:sz w:val="28"/>
          <w:szCs w:val="28"/>
        </w:rPr>
        <w:t xml:space="preserve">л </w:t>
      </w:r>
      <w:r>
        <w:rPr>
          <w:rFonts w:eastAsia="Times New Roman"/>
          <w:color w:val="000000"/>
          <w:spacing w:val="-1"/>
          <w:sz w:val="28"/>
          <w:szCs w:val="28"/>
        </w:rPr>
        <w:t xml:space="preserve">санитарами-стрелками. Для ее оказания используются </w:t>
      </w:r>
      <w:r>
        <w:rPr>
          <w:rFonts w:eastAsia="Times New Roman"/>
          <w:color w:val="000000"/>
          <w:sz w:val="28"/>
          <w:szCs w:val="28"/>
        </w:rPr>
        <w:t>преимущественно индивидуальные средства медицинского оснащения.</w:t>
      </w:r>
    </w:p>
    <w:p>
      <w:pPr>
        <w:pStyle w:val="Normal"/>
        <w:shd w:fill="FFFFFF" w:val="clear"/>
        <w:tabs>
          <w:tab w:val="clear" w:pos="720"/>
          <w:tab w:val="left" w:pos="567" w:leader="none"/>
          <w:tab w:val="left" w:pos="787" w:leader="none"/>
        </w:tabs>
        <w:autoSpaceDE w:val="false"/>
        <w:ind w:firstLine="629" w:end="0"/>
        <w:jc w:val="both"/>
        <w:rPr>
          <w:rFonts w:eastAsia="Times New Roman"/>
          <w:color w:val="000000"/>
          <w:spacing w:val="-15"/>
          <w:sz w:val="28"/>
          <w:szCs w:val="28"/>
        </w:rPr>
      </w:pPr>
      <w:r>
        <w:rPr>
          <w:rFonts w:eastAsia="Times New Roman"/>
          <w:bCs/>
          <w:i/>
          <w:color w:val="000000"/>
          <w:sz w:val="28"/>
          <w:szCs w:val="28"/>
        </w:rPr>
        <w:t>Цель первой помощи</w:t>
      </w:r>
      <w:r>
        <w:rPr>
          <w:rFonts w:eastAsia="Times New Roman"/>
          <w:color w:val="000000"/>
          <w:sz w:val="28"/>
          <w:szCs w:val="28"/>
        </w:rPr>
        <w:t xml:space="preserve"> заключается в том, чтобы не допустить гибели раненого путем </w:t>
      </w:r>
      <w:r>
        <w:rPr>
          <w:rFonts w:eastAsia="Times New Roman"/>
          <w:color w:val="000000"/>
          <w:spacing w:val="-1"/>
          <w:sz w:val="28"/>
          <w:szCs w:val="28"/>
        </w:rPr>
        <w:t xml:space="preserve">временного устранения причин, угрожающих его жизни, а также предупредить развитие тяжелых </w:t>
      </w:r>
      <w:r>
        <w:rPr>
          <w:rFonts w:eastAsia="Times New Roman"/>
          <w:color w:val="000000"/>
          <w:spacing w:val="1"/>
          <w:sz w:val="28"/>
          <w:szCs w:val="28"/>
        </w:rPr>
        <w:t>осложнений Объем первой помощи, оказываемой пострадавшим на поле боя, включает:</w:t>
      </w:r>
    </w:p>
    <w:p>
      <w:pPr>
        <w:pStyle w:val="Normal"/>
        <w:shd w:fill="FFFFFF" w:val="clear"/>
        <w:tabs>
          <w:tab w:val="clear" w:pos="720"/>
          <w:tab w:val="left" w:pos="567" w:leader="none"/>
        </w:tabs>
        <w:ind w:firstLine="629" w:end="0"/>
        <w:jc w:val="both"/>
        <w:rPr>
          <w:rFonts w:eastAsia="Times New Roman"/>
          <w:sz w:val="28"/>
          <w:szCs w:val="28"/>
        </w:rPr>
      </w:pPr>
      <w:r>
        <w:rPr>
          <w:rFonts w:eastAsia="Times New Roman"/>
          <w:bCs/>
          <w:i/>
          <w:color w:val="000000"/>
          <w:spacing w:val="-1"/>
          <w:sz w:val="28"/>
          <w:szCs w:val="28"/>
        </w:rPr>
        <w:t>извлечение раненых</w:t>
      </w:r>
      <w:r>
        <w:rPr>
          <w:rFonts w:eastAsia="Times New Roman"/>
          <w:color w:val="000000"/>
          <w:spacing w:val="-1"/>
          <w:sz w:val="28"/>
          <w:szCs w:val="28"/>
        </w:rPr>
        <w:t xml:space="preserve"> из боевых машин, труднодоступных мест, очагов пожара, оттаскивание их в укрытия и обозначение;</w:t>
      </w:r>
    </w:p>
    <w:p>
      <w:pPr>
        <w:pStyle w:val="Normal"/>
        <w:shd w:fill="FFFFFF" w:val="clear"/>
        <w:tabs>
          <w:tab w:val="clear" w:pos="720"/>
          <w:tab w:val="left" w:pos="567" w:leader="none"/>
        </w:tabs>
        <w:ind w:firstLine="629" w:end="0"/>
        <w:jc w:val="both"/>
        <w:rPr>
          <w:rFonts w:eastAsia="Times New Roman"/>
          <w:sz w:val="28"/>
          <w:szCs w:val="28"/>
        </w:rPr>
      </w:pPr>
      <w:r>
        <w:rPr>
          <w:rFonts w:eastAsia="Times New Roman"/>
          <w:bCs/>
          <w:i/>
          <w:color w:val="000000"/>
          <w:sz w:val="28"/>
          <w:szCs w:val="28"/>
        </w:rPr>
        <w:t>тушение горящего обмундирования</w:t>
      </w:r>
      <w:r>
        <w:rPr>
          <w:rFonts w:eastAsia="Times New Roman"/>
          <w:color w:val="000000"/>
          <w:sz w:val="28"/>
          <w:szCs w:val="28"/>
        </w:rPr>
        <w:t xml:space="preserve"> и попавшей на тело зажигательной смеси;</w:t>
      </w:r>
    </w:p>
    <w:p>
      <w:pPr>
        <w:pStyle w:val="Normal"/>
        <w:shd w:fill="FFFFFF" w:val="clear"/>
        <w:tabs>
          <w:tab w:val="clear" w:pos="720"/>
          <w:tab w:val="left" w:pos="567" w:leader="none"/>
        </w:tabs>
        <w:ind w:firstLine="629" w:end="0"/>
        <w:jc w:val="both"/>
        <w:rPr>
          <w:rFonts w:eastAsia="Times New Roman"/>
          <w:sz w:val="28"/>
          <w:szCs w:val="28"/>
        </w:rPr>
      </w:pPr>
      <w:r>
        <w:rPr>
          <w:rFonts w:eastAsia="Times New Roman"/>
          <w:bCs/>
          <w:i/>
          <w:color w:val="000000"/>
          <w:spacing w:val="-1"/>
          <w:sz w:val="28"/>
          <w:szCs w:val="28"/>
        </w:rPr>
        <w:t>надевание на пораженных</w:t>
      </w:r>
      <w:r>
        <w:rPr>
          <w:rFonts w:eastAsia="Times New Roman"/>
          <w:color w:val="000000"/>
          <w:spacing w:val="-1"/>
          <w:sz w:val="28"/>
          <w:szCs w:val="28"/>
        </w:rPr>
        <w:t>, при нахождении на зараженной местности, противогаза и средств защиты кожи;</w:t>
      </w:r>
    </w:p>
    <w:p>
      <w:pPr>
        <w:pStyle w:val="Normal"/>
        <w:shd w:fill="FFFFFF" w:val="clear"/>
        <w:tabs>
          <w:tab w:val="clear" w:pos="720"/>
          <w:tab w:val="left" w:pos="567" w:leader="none"/>
        </w:tabs>
        <w:ind w:firstLine="629" w:end="0"/>
        <w:jc w:val="both"/>
        <w:rPr>
          <w:rFonts w:eastAsia="Times New Roman"/>
          <w:sz w:val="28"/>
          <w:szCs w:val="28"/>
        </w:rPr>
      </w:pPr>
      <w:r>
        <w:rPr>
          <w:rFonts w:eastAsia="Times New Roman"/>
          <w:bCs/>
          <w:i/>
          <w:color w:val="000000"/>
          <w:spacing w:val="-1"/>
          <w:sz w:val="28"/>
          <w:szCs w:val="28"/>
        </w:rPr>
        <w:t>временную остановку</w:t>
      </w:r>
      <w:r>
        <w:rPr>
          <w:rFonts w:eastAsia="Times New Roman"/>
          <w:color w:val="000000"/>
          <w:spacing w:val="-1"/>
          <w:sz w:val="28"/>
          <w:szCs w:val="28"/>
        </w:rPr>
        <w:t xml:space="preserve"> наружного кровотечения с помощью пальцевого прижатия </w:t>
      </w:r>
      <w:r>
        <w:rPr>
          <w:rFonts w:eastAsia="Times New Roman"/>
          <w:color w:val="000000"/>
          <w:sz w:val="28"/>
          <w:szCs w:val="28"/>
        </w:rPr>
        <w:t>магистральных сосудов, давящей повязки, жгута или закрутки из подручных средств;</w:t>
      </w:r>
    </w:p>
    <w:p>
      <w:pPr>
        <w:pStyle w:val="Normal"/>
        <w:shd w:fill="FFFFFF" w:val="clear"/>
        <w:tabs>
          <w:tab w:val="clear" w:pos="720"/>
          <w:tab w:val="left" w:pos="567" w:leader="none"/>
        </w:tabs>
        <w:ind w:firstLine="629" w:end="0"/>
        <w:jc w:val="both"/>
        <w:rPr>
          <w:rFonts w:eastAsia="Times New Roman"/>
          <w:sz w:val="28"/>
          <w:szCs w:val="28"/>
        </w:rPr>
      </w:pPr>
      <w:r>
        <w:rPr>
          <w:rFonts w:eastAsia="Times New Roman"/>
          <w:bCs/>
          <w:i/>
          <w:color w:val="000000"/>
          <w:spacing w:val="-1"/>
          <w:sz w:val="28"/>
          <w:szCs w:val="28"/>
        </w:rPr>
        <w:t>введение антидотов</w:t>
      </w:r>
      <w:r>
        <w:rPr>
          <w:rFonts w:eastAsia="Times New Roman"/>
          <w:color w:val="000000"/>
          <w:spacing w:val="-1"/>
          <w:sz w:val="28"/>
          <w:szCs w:val="28"/>
        </w:rPr>
        <w:t xml:space="preserve"> с профилактической и лечебной целью из шприц-тюбика;</w:t>
      </w:r>
    </w:p>
    <w:p>
      <w:pPr>
        <w:pStyle w:val="Normal"/>
        <w:shd w:fill="FFFFFF" w:val="clear"/>
        <w:tabs>
          <w:tab w:val="clear" w:pos="720"/>
          <w:tab w:val="left" w:pos="567" w:leader="none"/>
        </w:tabs>
        <w:ind w:firstLine="629" w:end="0"/>
        <w:jc w:val="both"/>
        <w:rPr>
          <w:rFonts w:eastAsia="Times New Roman"/>
          <w:sz w:val="28"/>
          <w:szCs w:val="28"/>
        </w:rPr>
      </w:pPr>
      <w:r>
        <w:rPr>
          <w:rFonts w:eastAsia="Times New Roman"/>
          <w:bCs/>
          <w:i/>
          <w:color w:val="000000"/>
          <w:sz w:val="28"/>
          <w:szCs w:val="28"/>
        </w:rPr>
        <w:t xml:space="preserve"> </w:t>
      </w:r>
      <w:r>
        <w:rPr>
          <w:rFonts w:eastAsia="Times New Roman"/>
          <w:bCs/>
          <w:i/>
          <w:color w:val="000000"/>
          <w:sz w:val="28"/>
          <w:szCs w:val="28"/>
        </w:rPr>
        <w:t>устранение асфиксии</w:t>
      </w:r>
      <w:r>
        <w:rPr>
          <w:rFonts w:eastAsia="Times New Roman"/>
          <w:color w:val="000000"/>
          <w:sz w:val="28"/>
          <w:szCs w:val="28"/>
        </w:rPr>
        <w:t xml:space="preserve"> путем освобождения верхних дыхательных путей от слизи, крови, инородных тел, устранение западения языка изменением положения тела, проведения </w:t>
      </w:r>
      <w:r>
        <w:rPr>
          <w:rFonts w:eastAsia="Times New Roman"/>
          <w:color w:val="000000"/>
          <w:spacing w:val="-1"/>
          <w:sz w:val="28"/>
          <w:szCs w:val="28"/>
        </w:rPr>
        <w:t xml:space="preserve">искусственного дыхания методом </w:t>
      </w:r>
      <w:r>
        <w:rPr>
          <w:rFonts w:eastAsia="Times New Roman"/>
          <w:b/>
          <w:bCs/>
          <w:color w:val="000000"/>
          <w:spacing w:val="-1"/>
          <w:sz w:val="28"/>
          <w:szCs w:val="28"/>
        </w:rPr>
        <w:t>«рот ко рту» («рот к носу»),</w:t>
      </w:r>
      <w:r>
        <w:rPr>
          <w:rFonts w:eastAsia="Times New Roman"/>
          <w:color w:val="000000"/>
          <w:spacing w:val="-1"/>
          <w:sz w:val="28"/>
          <w:szCs w:val="28"/>
        </w:rPr>
        <w:t xml:space="preserve"> с помощью трубки дыхательной и </w:t>
      </w:r>
      <w:r>
        <w:rPr>
          <w:rFonts w:eastAsia="Times New Roman"/>
          <w:color w:val="000000"/>
          <w:sz w:val="28"/>
          <w:szCs w:val="28"/>
        </w:rPr>
        <w:t>закрытого массажа сердца при остановке дыхания;</w:t>
      </w:r>
    </w:p>
    <w:p>
      <w:pPr>
        <w:pStyle w:val="Normal"/>
        <w:shd w:fill="FFFFFF" w:val="clear"/>
        <w:tabs>
          <w:tab w:val="clear" w:pos="720"/>
          <w:tab w:val="left" w:pos="567" w:leader="none"/>
        </w:tabs>
        <w:ind w:firstLine="629" w:end="0"/>
        <w:jc w:val="both"/>
        <w:rPr>
          <w:rFonts w:eastAsia="Times New Roman"/>
          <w:sz w:val="28"/>
          <w:szCs w:val="28"/>
        </w:rPr>
      </w:pPr>
      <w:r>
        <w:rPr>
          <w:rFonts w:eastAsia="Times New Roman"/>
          <w:bCs/>
          <w:i/>
          <w:iCs/>
          <w:color w:val="000000"/>
          <w:spacing w:val="-1"/>
          <w:sz w:val="28"/>
          <w:szCs w:val="28"/>
        </w:rPr>
        <w:t xml:space="preserve"> </w:t>
      </w:r>
      <w:r>
        <w:rPr>
          <w:rFonts w:eastAsia="Times New Roman"/>
          <w:bCs/>
          <w:i/>
          <w:color w:val="000000"/>
          <w:spacing w:val="-1"/>
          <w:sz w:val="28"/>
          <w:szCs w:val="28"/>
        </w:rPr>
        <w:t>введение обезболивающего</w:t>
      </w:r>
      <w:r>
        <w:rPr>
          <w:rFonts w:eastAsia="Times New Roman"/>
          <w:color w:val="000000"/>
          <w:spacing w:val="-1"/>
          <w:sz w:val="28"/>
          <w:szCs w:val="28"/>
        </w:rPr>
        <w:t xml:space="preserve"> средства с помощью шприц-тюбика;</w:t>
      </w:r>
    </w:p>
    <w:p>
      <w:pPr>
        <w:pStyle w:val="Normal"/>
        <w:shd w:fill="FFFFFF" w:val="clear"/>
        <w:tabs>
          <w:tab w:val="clear" w:pos="720"/>
          <w:tab w:val="left" w:pos="567" w:leader="none"/>
        </w:tabs>
        <w:ind w:firstLine="629" w:end="0"/>
        <w:jc w:val="both"/>
        <w:rPr>
          <w:rFonts w:eastAsia="Times New Roman"/>
          <w:sz w:val="28"/>
          <w:szCs w:val="28"/>
        </w:rPr>
      </w:pPr>
      <w:r>
        <w:rPr>
          <w:rFonts w:eastAsia="Times New Roman"/>
          <w:bCs/>
          <w:i/>
          <w:iCs/>
          <w:color w:val="000000"/>
          <w:spacing w:val="-3"/>
          <w:sz w:val="28"/>
          <w:szCs w:val="28"/>
        </w:rPr>
        <w:t xml:space="preserve"> </w:t>
      </w:r>
      <w:r>
        <w:rPr>
          <w:rFonts w:eastAsia="Times New Roman"/>
          <w:bCs/>
          <w:i/>
          <w:color w:val="000000"/>
          <w:spacing w:val="-3"/>
          <w:sz w:val="28"/>
          <w:szCs w:val="28"/>
        </w:rPr>
        <w:t>наложение защитной повязки</w:t>
      </w:r>
      <w:r>
        <w:rPr>
          <w:rFonts w:eastAsia="Times New Roman"/>
          <w:color w:val="000000"/>
          <w:spacing w:val="-3"/>
          <w:sz w:val="28"/>
          <w:szCs w:val="28"/>
        </w:rPr>
        <w:t xml:space="preserve"> на рану или ожоговую поверхность и герметичной повязки при </w:t>
      </w:r>
      <w:r>
        <w:rPr>
          <w:rFonts w:eastAsia="Times New Roman"/>
          <w:color w:val="000000"/>
          <w:sz w:val="28"/>
          <w:szCs w:val="28"/>
        </w:rPr>
        <w:t>проникающих ранениях грудной клетки;</w:t>
      </w:r>
    </w:p>
    <w:p>
      <w:pPr>
        <w:pStyle w:val="Normal"/>
        <w:shd w:fill="FFFFFF" w:val="clear"/>
        <w:tabs>
          <w:tab w:val="clear" w:pos="720"/>
          <w:tab w:val="left" w:pos="567" w:leader="none"/>
        </w:tabs>
        <w:ind w:firstLine="629" w:end="0"/>
        <w:jc w:val="both"/>
        <w:rPr>
          <w:rFonts w:eastAsia="Times New Roman"/>
          <w:sz w:val="28"/>
          <w:szCs w:val="28"/>
        </w:rPr>
      </w:pPr>
      <w:r>
        <w:rPr>
          <w:rFonts w:eastAsia="Times New Roman"/>
          <w:bCs/>
          <w:i/>
          <w:iCs/>
          <w:color w:val="000000"/>
          <w:spacing w:val="-1"/>
          <w:sz w:val="28"/>
          <w:szCs w:val="28"/>
        </w:rPr>
        <w:t xml:space="preserve"> </w:t>
      </w:r>
      <w:r>
        <w:rPr>
          <w:rFonts w:eastAsia="Times New Roman"/>
          <w:bCs/>
          <w:i/>
          <w:color w:val="000000"/>
          <w:spacing w:val="-1"/>
          <w:sz w:val="28"/>
          <w:szCs w:val="28"/>
        </w:rPr>
        <w:t>иммобилизацию конечностей</w:t>
      </w:r>
      <w:r>
        <w:rPr>
          <w:rFonts w:eastAsia="Times New Roman"/>
          <w:color w:val="000000"/>
          <w:spacing w:val="-1"/>
          <w:sz w:val="28"/>
          <w:szCs w:val="28"/>
        </w:rPr>
        <w:t xml:space="preserve"> при переломах и обширных повреждениях тканей простейшими </w:t>
      </w:r>
      <w:r>
        <w:rPr>
          <w:rFonts w:eastAsia="Times New Roman"/>
          <w:color w:val="000000"/>
          <w:sz w:val="28"/>
          <w:szCs w:val="28"/>
        </w:rPr>
        <w:t>способами с использованием табельных и подручных средств;</w:t>
      </w:r>
    </w:p>
    <w:p>
      <w:pPr>
        <w:pStyle w:val="Normal"/>
        <w:shd w:fill="FFFFFF" w:val="clear"/>
        <w:tabs>
          <w:tab w:val="clear" w:pos="720"/>
          <w:tab w:val="left" w:pos="567" w:leader="none"/>
        </w:tabs>
        <w:ind w:firstLine="629" w:end="0"/>
        <w:jc w:val="both"/>
        <w:rPr>
          <w:rFonts w:eastAsia="Times New Roman"/>
          <w:sz w:val="28"/>
          <w:szCs w:val="28"/>
        </w:rPr>
      </w:pPr>
      <w:r>
        <w:rPr>
          <w:rFonts w:eastAsia="Times New Roman"/>
          <w:bCs/>
          <w:i/>
          <w:color w:val="000000"/>
          <w:spacing w:val="-1"/>
          <w:sz w:val="28"/>
          <w:szCs w:val="28"/>
        </w:rPr>
        <w:t>частичную санитарную обработку</w:t>
      </w:r>
      <w:r>
        <w:rPr>
          <w:rFonts w:eastAsia="Times New Roman"/>
          <w:color w:val="000000"/>
          <w:spacing w:val="-1"/>
          <w:sz w:val="28"/>
          <w:szCs w:val="28"/>
        </w:rPr>
        <w:t xml:space="preserve"> открытых участков кожи и дегазацию прилегающего к ним </w:t>
      </w:r>
      <w:r>
        <w:rPr>
          <w:rFonts w:eastAsia="Times New Roman"/>
          <w:color w:val="000000"/>
          <w:sz w:val="28"/>
          <w:szCs w:val="28"/>
        </w:rPr>
        <w:t>обмундирования с использованием индивидуального противохимического пакета;</w:t>
      </w:r>
    </w:p>
    <w:p>
      <w:pPr>
        <w:pStyle w:val="Normal"/>
        <w:shd w:fill="FFFFFF" w:val="clear"/>
        <w:tabs>
          <w:tab w:val="clear" w:pos="720"/>
          <w:tab w:val="left" w:pos="567" w:leader="none"/>
        </w:tabs>
        <w:ind w:firstLine="629" w:end="0"/>
        <w:jc w:val="both"/>
        <w:rPr>
          <w:rFonts w:eastAsia="Times New Roman"/>
          <w:sz w:val="28"/>
          <w:szCs w:val="28"/>
        </w:rPr>
      </w:pPr>
      <w:r>
        <w:rPr>
          <w:rFonts w:eastAsia="Times New Roman"/>
          <w:i/>
          <w:iCs/>
          <w:color w:val="000000"/>
          <w:spacing w:val="1"/>
          <w:sz w:val="28"/>
          <w:szCs w:val="28"/>
        </w:rPr>
        <w:t xml:space="preserve"> </w:t>
      </w:r>
      <w:r>
        <w:rPr>
          <w:rFonts w:eastAsia="Times New Roman"/>
          <w:bCs/>
          <w:i/>
          <w:color w:val="000000"/>
          <w:spacing w:val="1"/>
          <w:sz w:val="28"/>
          <w:szCs w:val="28"/>
        </w:rPr>
        <w:t>прием антибиотиков</w:t>
      </w:r>
      <w:r>
        <w:rPr>
          <w:rFonts w:eastAsia="Times New Roman"/>
          <w:color w:val="000000"/>
          <w:spacing w:val="1"/>
          <w:sz w:val="28"/>
          <w:szCs w:val="28"/>
        </w:rPr>
        <w:t>, противорвотных и других лекарственных средств;</w:t>
      </w:r>
    </w:p>
    <w:p>
      <w:pPr>
        <w:pStyle w:val="Normal"/>
        <w:shd w:fill="FFFFFF" w:val="clear"/>
        <w:tabs>
          <w:tab w:val="clear" w:pos="720"/>
          <w:tab w:val="left" w:pos="567" w:leader="none"/>
        </w:tabs>
        <w:ind w:firstLine="629" w:end="0"/>
        <w:jc w:val="both"/>
        <w:rPr>
          <w:rFonts w:eastAsia="Times New Roman"/>
          <w:color w:val="000000"/>
          <w:spacing w:val="-4"/>
          <w:sz w:val="28"/>
          <w:szCs w:val="28"/>
        </w:rPr>
      </w:pPr>
      <w:r>
        <w:rPr>
          <w:rFonts w:eastAsia="Times New Roman"/>
          <w:color w:val="000000"/>
          <w:spacing w:val="-1"/>
          <w:sz w:val="28"/>
          <w:szCs w:val="28"/>
        </w:rPr>
        <w:t xml:space="preserve"> </w:t>
      </w:r>
      <w:r>
        <w:rPr>
          <w:rFonts w:eastAsia="Times New Roman"/>
          <w:bCs/>
          <w:i/>
          <w:color w:val="000000"/>
          <w:spacing w:val="-1"/>
          <w:sz w:val="28"/>
          <w:szCs w:val="28"/>
        </w:rPr>
        <w:t>защиту раненых</w:t>
      </w:r>
      <w:r>
        <w:rPr>
          <w:rFonts w:eastAsia="Times New Roman"/>
          <w:color w:val="000000"/>
          <w:spacing w:val="-1"/>
          <w:sz w:val="28"/>
          <w:szCs w:val="28"/>
        </w:rPr>
        <w:t xml:space="preserve"> от переохлаждения (перегревания) с помощью табельных и подручных </w:t>
      </w:r>
      <w:r>
        <w:rPr>
          <w:rFonts w:eastAsia="Times New Roman"/>
          <w:color w:val="000000"/>
          <w:spacing w:val="-4"/>
          <w:sz w:val="28"/>
          <w:szCs w:val="28"/>
        </w:rPr>
        <w:t>средств.</w:t>
      </w:r>
    </w:p>
    <w:p>
      <w:pPr>
        <w:pStyle w:val="Normal"/>
        <w:widowControl w:val="false"/>
        <w:suppressAutoHyphens w:val="true"/>
        <w:spacing w:lineRule="auto" w:line="276"/>
        <w:ind w:firstLine="709" w:end="0"/>
        <w:jc w:val="both"/>
        <w:rPr>
          <w:rFonts w:eastAsia="Times New Roman"/>
          <w:sz w:val="28"/>
        </w:rPr>
      </w:pPr>
      <w:r>
        <w:rPr>
          <w:rFonts w:eastAsia="Times New Roman"/>
          <w:color w:val="000000"/>
          <w:spacing w:val="-4"/>
          <w:sz w:val="28"/>
          <w:szCs w:val="28"/>
        </w:rPr>
      </w:r>
    </w:p>
    <w:p>
      <w:pPr>
        <w:pStyle w:val="Normal"/>
        <w:widowControl w:val="false"/>
        <w:suppressAutoHyphens w:val="true"/>
        <w:ind w:firstLine="567" w:end="0"/>
        <w:jc w:val="both"/>
        <w:rPr>
          <w:rFonts w:eastAsia="Times New Roman"/>
          <w:b/>
          <w:sz w:val="28"/>
          <w:szCs w:val="28"/>
        </w:rPr>
      </w:pPr>
      <w:r>
        <w:rPr>
          <w:rFonts w:eastAsia="Times New Roman"/>
          <w:b/>
          <w:sz w:val="28"/>
        </w:rPr>
        <w:t xml:space="preserve">Учебный вопрос: </w:t>
      </w:r>
      <w:r>
        <w:rPr>
          <w:b/>
          <w:color w:val="000000"/>
          <w:sz w:val="28"/>
          <w:szCs w:val="28"/>
        </w:rPr>
        <w:t>Практическая отработка нормативов по наложению повязок на голову, грудную клетку, верхние и нижние конечности. (№ 1, 2, 3, 5.)</w:t>
      </w:r>
    </w:p>
    <w:p>
      <w:pPr>
        <w:pStyle w:val="Normal"/>
        <w:widowControl w:val="false"/>
        <w:suppressAutoHyphens w:val="true"/>
        <w:ind w:firstLine="567" w:end="0"/>
        <w:jc w:val="both"/>
        <w:rPr>
          <w:rFonts w:eastAsia="Times New Roman"/>
          <w:b/>
          <w:sz w:val="28"/>
          <w:szCs w:val="28"/>
        </w:rPr>
      </w:pPr>
      <w:r>
        <w:rPr>
          <w:rFonts w:eastAsia="Times New Roman"/>
          <w:b/>
          <w:sz w:val="28"/>
          <w:szCs w:val="28"/>
        </w:rPr>
      </w:r>
    </w:p>
    <w:tbl>
      <w:tblPr>
        <w:tblW w:w="9209" w:type="dxa"/>
        <w:jc w:val="start"/>
        <w:tblInd w:w="0" w:type="dxa"/>
        <w:tblLayout w:type="fixed"/>
        <w:tblCellMar>
          <w:top w:w="0" w:type="dxa"/>
          <w:start w:w="108" w:type="dxa"/>
          <w:bottom w:w="0" w:type="dxa"/>
          <w:end w:w="108" w:type="dxa"/>
        </w:tblCellMar>
      </w:tblPr>
      <w:tblGrid>
        <w:gridCol w:w="954"/>
        <w:gridCol w:w="1706"/>
        <w:gridCol w:w="2268"/>
        <w:gridCol w:w="1021"/>
        <w:gridCol w:w="1134"/>
        <w:gridCol w:w="992"/>
        <w:gridCol w:w="1134"/>
      </w:tblGrid>
      <w:tr>
        <w:trPr/>
        <w:tc>
          <w:tcPr>
            <w:tcW w:w="95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Номер норматива</w:t>
            </w:r>
          </w:p>
        </w:tc>
        <w:tc>
          <w:tcPr>
            <w:tcW w:w="170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Наименование норматива</w:t>
            </w:r>
          </w:p>
        </w:tc>
        <w:tc>
          <w:tcPr>
            <w:tcW w:w="226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Условия (порядок) выполнения норматива</w:t>
            </w:r>
          </w:p>
        </w:tc>
        <w:tc>
          <w:tcPr>
            <w:tcW w:w="1021"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Категория обучаемых</w:t>
            </w:r>
          </w:p>
        </w:tc>
        <w:tc>
          <w:tcPr>
            <w:tcW w:w="3260"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Оценка по времени</w:t>
            </w:r>
          </w:p>
        </w:tc>
      </w:tr>
      <w:tr>
        <w:trPr/>
        <w:tc>
          <w:tcPr>
            <w:tcW w:w="9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Times New Roman"/>
                <w:sz w:val="16"/>
                <w:szCs w:val="16"/>
              </w:rPr>
            </w:pPr>
            <w:r>
              <w:rPr>
                <w:rFonts w:eastAsia="Times New Roman"/>
                <w:sz w:val="16"/>
                <w:szCs w:val="16"/>
              </w:rPr>
            </w:r>
          </w:p>
        </w:tc>
        <w:tc>
          <w:tcPr>
            <w:tcW w:w="170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Times New Roman"/>
                <w:sz w:val="16"/>
                <w:szCs w:val="16"/>
              </w:rPr>
            </w:pPr>
            <w:r>
              <w:rPr>
                <w:rFonts w:eastAsia="Times New Roman"/>
                <w:sz w:val="16"/>
                <w:szCs w:val="16"/>
              </w:rPr>
            </w:r>
          </w:p>
        </w:tc>
        <w:tc>
          <w:tcPr>
            <w:tcW w:w="22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Times New Roman"/>
                <w:sz w:val="16"/>
                <w:szCs w:val="16"/>
              </w:rPr>
            </w:pPr>
            <w:r>
              <w:rPr>
                <w:rFonts w:eastAsia="Times New Roman"/>
                <w:sz w:val="16"/>
                <w:szCs w:val="16"/>
              </w:rPr>
            </w:r>
          </w:p>
        </w:tc>
        <w:tc>
          <w:tcPr>
            <w:tcW w:w="1021"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Times New Roman"/>
                <w:sz w:val="16"/>
                <w:szCs w:val="16"/>
              </w:rPr>
            </w:pPr>
            <w:r>
              <w:rPr>
                <w:rFonts w:eastAsia="Times New Roman"/>
                <w:sz w:val="16"/>
                <w:szCs w:val="16"/>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«отлично»</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«хорошо»</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«удовлет»</w:t>
            </w:r>
          </w:p>
        </w:tc>
      </w:tr>
      <w:tr>
        <w:trPr>
          <w:trHeight w:val="552" w:hRule="atLeast"/>
        </w:trPr>
        <w:tc>
          <w:tcPr>
            <w:tcW w:w="954"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1</w:t>
            </w:r>
          </w:p>
        </w:tc>
        <w:tc>
          <w:tcPr>
            <w:tcW w:w="1706"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Наложение первичной повязки:</w:t>
            </w:r>
          </w:p>
          <w:p>
            <w:pPr>
              <w:pStyle w:val="Normal"/>
              <w:jc w:val="both"/>
              <w:rPr>
                <w:rFonts w:eastAsia="Times New Roman"/>
                <w:sz w:val="18"/>
                <w:szCs w:val="18"/>
              </w:rPr>
            </w:pPr>
            <w:r>
              <w:rPr>
                <w:rFonts w:eastAsia="Times New Roman"/>
                <w:sz w:val="18"/>
                <w:szCs w:val="18"/>
              </w:rPr>
              <w:t>повязка на правый (левый) глаз;</w:t>
            </w:r>
          </w:p>
          <w:p>
            <w:pPr>
              <w:pStyle w:val="Normal"/>
              <w:jc w:val="both"/>
              <w:rPr>
                <w:rFonts w:eastAsia="Times New Roman"/>
                <w:sz w:val="18"/>
                <w:szCs w:val="18"/>
              </w:rPr>
            </w:pPr>
            <w:r>
              <w:rPr>
                <w:rFonts w:eastAsia="Times New Roman"/>
                <w:sz w:val="18"/>
                <w:szCs w:val="18"/>
              </w:rPr>
              <w:t>повязка на правое (левое) ухо;</w:t>
            </w:r>
          </w:p>
          <w:p>
            <w:pPr>
              <w:pStyle w:val="Normal"/>
              <w:jc w:val="both"/>
              <w:rPr>
                <w:rFonts w:eastAsia="Times New Roman"/>
                <w:sz w:val="18"/>
                <w:szCs w:val="18"/>
              </w:rPr>
            </w:pPr>
            <w:r>
              <w:rPr>
                <w:rFonts w:eastAsia="Times New Roman"/>
                <w:sz w:val="18"/>
                <w:szCs w:val="18"/>
              </w:rPr>
              <w:t>повязка на локтевой (коленный) сустав;</w:t>
            </w:r>
          </w:p>
          <w:p>
            <w:pPr>
              <w:pStyle w:val="Normal"/>
              <w:jc w:val="both"/>
              <w:rPr>
                <w:rFonts w:eastAsia="Times New Roman"/>
                <w:sz w:val="18"/>
                <w:szCs w:val="18"/>
              </w:rPr>
            </w:pPr>
            <w:r>
              <w:rPr>
                <w:rFonts w:eastAsia="Times New Roman"/>
                <w:sz w:val="18"/>
                <w:szCs w:val="18"/>
              </w:rPr>
              <w:t>повязка на плечевой сустав;</w:t>
            </w:r>
          </w:p>
          <w:p>
            <w:pPr>
              <w:pStyle w:val="Normal"/>
              <w:jc w:val="both"/>
              <w:rPr>
                <w:rFonts w:eastAsia="Times New Roman"/>
                <w:sz w:val="18"/>
                <w:szCs w:val="18"/>
              </w:rPr>
            </w:pPr>
            <w:r>
              <w:rPr>
                <w:rFonts w:eastAsia="Times New Roman"/>
                <w:sz w:val="18"/>
                <w:szCs w:val="18"/>
              </w:rPr>
              <w:t>«восьмиобразная» повязка на грудь (накладывается одним пакетом и бинтом);</w:t>
            </w:r>
          </w:p>
          <w:p>
            <w:pPr>
              <w:pStyle w:val="Normal"/>
              <w:jc w:val="both"/>
              <w:rPr>
                <w:rFonts w:eastAsia="Times New Roman"/>
                <w:sz w:val="18"/>
                <w:szCs w:val="18"/>
              </w:rPr>
            </w:pPr>
            <w:r>
              <w:rPr>
                <w:rFonts w:eastAsia="Times New Roman"/>
                <w:sz w:val="18"/>
                <w:szCs w:val="18"/>
              </w:rPr>
              <w:t>повязка на голено-стопный сустав.</w:t>
            </w:r>
          </w:p>
        </w:tc>
        <w:tc>
          <w:tcPr>
            <w:tcW w:w="2268"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«Раненый» и обучаемый лежат. Время, затраченное на обнажение раны, не учитывается (допускается бинтование поверх обмундирования). Перевязочный материал и другие средства оказания первой медицинской помощи (жгуты, шины) находятся в руках обучаемого или рядом с ним.</w:t>
            </w:r>
          </w:p>
          <w:p>
            <w:pPr>
              <w:pStyle w:val="Normal"/>
              <w:jc w:val="both"/>
              <w:rPr>
                <w:rFonts w:eastAsia="Times New Roman"/>
                <w:sz w:val="18"/>
                <w:szCs w:val="18"/>
              </w:rPr>
            </w:pPr>
            <w:r>
              <w:rPr>
                <w:rFonts w:eastAsia="Times New Roman"/>
                <w:sz w:val="18"/>
                <w:szCs w:val="18"/>
              </w:rPr>
              <w:t>При наложении повязки время отсчитывается от момента начала развертывания перевязочного материала до закрепления повязки (булавкой или концами надорваной ленты бинта).</w:t>
            </w:r>
          </w:p>
          <w:p>
            <w:pPr>
              <w:pStyle w:val="Normal"/>
              <w:jc w:val="both"/>
              <w:rPr>
                <w:rFonts w:eastAsia="Times New Roman"/>
                <w:sz w:val="18"/>
                <w:szCs w:val="18"/>
              </w:rPr>
            </w:pPr>
            <w:r>
              <w:rPr>
                <w:rFonts w:eastAsia="Times New Roman"/>
                <w:sz w:val="18"/>
                <w:szCs w:val="18"/>
              </w:rPr>
              <w:t>Ошибки снижающие оценку на один балл:</w:t>
            </w:r>
          </w:p>
          <w:p>
            <w:pPr>
              <w:pStyle w:val="Normal"/>
              <w:jc w:val="both"/>
              <w:rPr>
                <w:rFonts w:eastAsia="Times New Roman"/>
                <w:sz w:val="18"/>
                <w:szCs w:val="18"/>
              </w:rPr>
            </w:pPr>
            <w:r>
              <w:rPr>
                <w:rFonts w:eastAsia="Times New Roman"/>
                <w:sz w:val="18"/>
                <w:szCs w:val="18"/>
              </w:rPr>
              <w:t>- перекручивание надетой лямки;</w:t>
            </w:r>
          </w:p>
          <w:p>
            <w:pPr>
              <w:pStyle w:val="Normal"/>
              <w:jc w:val="both"/>
              <w:rPr>
                <w:rFonts w:eastAsia="Times New Roman"/>
                <w:sz w:val="18"/>
                <w:szCs w:val="18"/>
              </w:rPr>
            </w:pPr>
            <w:r>
              <w:rPr>
                <w:rFonts w:eastAsia="Times New Roman"/>
                <w:sz w:val="18"/>
                <w:szCs w:val="18"/>
              </w:rPr>
              <w:t>- смещение лямки с седалищных бугров на бедра.</w:t>
            </w:r>
          </w:p>
          <w:p>
            <w:pPr>
              <w:pStyle w:val="Normal"/>
              <w:jc w:val="both"/>
              <w:rPr>
                <w:rFonts w:eastAsia="Times New Roman"/>
                <w:sz w:val="18"/>
                <w:szCs w:val="18"/>
              </w:rPr>
            </w:pPr>
            <w:r>
              <w:rPr>
                <w:rFonts w:eastAsia="Times New Roman"/>
                <w:sz w:val="18"/>
                <w:szCs w:val="18"/>
              </w:rPr>
              <w:t xml:space="preserve">Ошибки, снижающие оценку на один балл: </w:t>
            </w:r>
          </w:p>
          <w:p>
            <w:pPr>
              <w:pStyle w:val="Normal"/>
              <w:jc w:val="both"/>
              <w:rPr>
                <w:rFonts w:eastAsia="Times New Roman"/>
                <w:sz w:val="18"/>
                <w:szCs w:val="18"/>
              </w:rPr>
            </w:pPr>
            <w:r>
              <w:rPr>
                <w:rFonts w:eastAsia="Times New Roman"/>
                <w:sz w:val="18"/>
                <w:szCs w:val="18"/>
              </w:rPr>
              <w:t>повязка наложена слабо (сползает) или при её наложении образуются «карманы», складки;</w:t>
            </w:r>
          </w:p>
          <w:p>
            <w:pPr>
              <w:pStyle w:val="Normal"/>
              <w:jc w:val="both"/>
              <w:rPr>
                <w:rFonts w:eastAsia="Times New Roman"/>
                <w:sz w:val="18"/>
                <w:szCs w:val="18"/>
              </w:rPr>
            </w:pPr>
            <w:r>
              <w:rPr>
                <w:rFonts w:eastAsia="Times New Roman"/>
                <w:sz w:val="18"/>
                <w:szCs w:val="18"/>
              </w:rPr>
              <w:t>повязка не закреплена или закреплена узлом над раной.</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Военнослужащие</w:t>
            </w:r>
          </w:p>
        </w:tc>
        <w:tc>
          <w:tcPr>
            <w:tcW w:w="113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25с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10с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10с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15с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2 мин 20с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5с</w:t>
            </w:r>
          </w:p>
        </w:tc>
        <w:tc>
          <w:tcPr>
            <w:tcW w:w="992"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35с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15с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15с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20с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2 мин 20с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10с</w:t>
            </w:r>
          </w:p>
        </w:tc>
        <w:tc>
          <w:tcPr>
            <w:tcW w:w="113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55с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30с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30с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35с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2 мин 50с</w:t>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1 мин 25с</w:t>
            </w:r>
          </w:p>
        </w:tc>
      </w:tr>
      <w:tr>
        <w:trPr/>
        <w:tc>
          <w:tcPr>
            <w:tcW w:w="954"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2</w:t>
            </w:r>
          </w:p>
        </w:tc>
        <w:tc>
          <w:tcPr>
            <w:tcW w:w="1706"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Наложение резинового кровоостанавливающего жгута на бедро (плечо)</w:t>
            </w:r>
          </w:p>
        </w:tc>
        <w:tc>
          <w:tcPr>
            <w:tcW w:w="2268"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Обучаемый лежит около «раненого» и держит в руках жгут.</w:t>
            </w:r>
          </w:p>
          <w:p>
            <w:pPr>
              <w:pStyle w:val="Normal"/>
              <w:jc w:val="both"/>
              <w:rPr>
                <w:rFonts w:eastAsia="Times New Roman"/>
                <w:sz w:val="18"/>
                <w:szCs w:val="18"/>
              </w:rPr>
            </w:pPr>
            <w:r>
              <w:rPr>
                <w:rFonts w:eastAsia="Times New Roman"/>
                <w:sz w:val="18"/>
                <w:szCs w:val="18"/>
              </w:rPr>
              <w:t>Время отсчитывается от команды «К выполнению норматива приступить» и до закрепления жгута. После этого обозначается время его наложения.</w:t>
            </w:r>
          </w:p>
          <w:p>
            <w:pPr>
              <w:pStyle w:val="Normal"/>
              <w:jc w:val="both"/>
              <w:rPr>
                <w:rFonts w:eastAsia="Times New Roman"/>
                <w:sz w:val="18"/>
                <w:szCs w:val="18"/>
              </w:rPr>
            </w:pPr>
            <w:r>
              <w:rPr>
                <w:rFonts w:eastAsia="Times New Roman"/>
                <w:sz w:val="18"/>
                <w:szCs w:val="18"/>
              </w:rPr>
              <w:t>Ошибки, снижающие оценку на один балл:</w:t>
            </w:r>
          </w:p>
          <w:p>
            <w:pPr>
              <w:pStyle w:val="Normal"/>
              <w:jc w:val="both"/>
              <w:rPr>
                <w:rFonts w:eastAsia="Times New Roman"/>
                <w:sz w:val="18"/>
                <w:szCs w:val="18"/>
              </w:rPr>
            </w:pPr>
            <w:r>
              <w:rPr>
                <w:rFonts w:eastAsia="Times New Roman"/>
                <w:sz w:val="18"/>
                <w:szCs w:val="18"/>
              </w:rPr>
              <w:t>наложение жгута на область, не соответствующую ранению;</w:t>
            </w:r>
          </w:p>
          <w:p>
            <w:pPr>
              <w:pStyle w:val="Normal"/>
              <w:jc w:val="both"/>
              <w:rPr>
                <w:rFonts w:eastAsia="Times New Roman"/>
                <w:sz w:val="18"/>
                <w:szCs w:val="18"/>
              </w:rPr>
            </w:pPr>
            <w:r>
              <w:rPr>
                <w:rFonts w:eastAsia="Times New Roman"/>
                <w:sz w:val="18"/>
                <w:szCs w:val="18"/>
              </w:rPr>
              <w:t>наложение жгута на оголенное тело без подкладки, ущемление жгутом кожи;</w:t>
            </w:r>
          </w:p>
          <w:p>
            <w:pPr>
              <w:pStyle w:val="Normal"/>
              <w:jc w:val="both"/>
              <w:rPr>
                <w:rFonts w:eastAsia="Times New Roman"/>
                <w:sz w:val="18"/>
                <w:szCs w:val="18"/>
              </w:rPr>
            </w:pPr>
            <w:r>
              <w:rPr>
                <w:rFonts w:eastAsia="Times New Roman"/>
                <w:sz w:val="18"/>
                <w:szCs w:val="18"/>
              </w:rPr>
              <w:t>обучаемый не обозначил время наложения жгута.</w:t>
            </w:r>
          </w:p>
          <w:p>
            <w:pPr>
              <w:pStyle w:val="Normal"/>
              <w:jc w:val="both"/>
              <w:rPr>
                <w:rFonts w:eastAsia="Times New Roman"/>
                <w:sz w:val="18"/>
                <w:szCs w:val="18"/>
              </w:rPr>
            </w:pPr>
            <w:r>
              <w:rPr>
                <w:rFonts w:eastAsia="Times New Roman"/>
                <w:sz w:val="18"/>
                <w:szCs w:val="18"/>
              </w:rPr>
              <w:t>При неправильном наложении жгута, что может вызвать повторное кровотечение, угрожающее жизни раненого (расслабление или соскальзывание жгута), оценка ставится «неудовлетворительно».</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Военнослужащие</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18 с</w:t>
            </w:r>
          </w:p>
        </w:tc>
        <w:tc>
          <w:tcPr>
            <w:tcW w:w="992"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20 с</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25 с</w:t>
            </w:r>
          </w:p>
        </w:tc>
      </w:tr>
      <w:tr>
        <w:trPr/>
        <w:tc>
          <w:tcPr>
            <w:tcW w:w="954"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3</w:t>
            </w:r>
          </w:p>
        </w:tc>
        <w:tc>
          <w:tcPr>
            <w:tcW w:w="1706"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Наложение закрутки с помощью косынки или других подручных средств на бедро (плечо)</w:t>
            </w:r>
          </w:p>
        </w:tc>
        <w:tc>
          <w:tcPr>
            <w:tcW w:w="2268"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Условия выполнения и ошибки, снижающие оценку, те же, что и при выполнении норматива № 2.</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Военнослужащие</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30 с</w:t>
            </w:r>
          </w:p>
        </w:tc>
        <w:tc>
          <w:tcPr>
            <w:tcW w:w="992"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35 с</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40 с</w:t>
            </w:r>
          </w:p>
        </w:tc>
      </w:tr>
      <w:tr>
        <w:trPr/>
        <w:tc>
          <w:tcPr>
            <w:tcW w:w="954"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5</w:t>
            </w:r>
          </w:p>
        </w:tc>
        <w:tc>
          <w:tcPr>
            <w:tcW w:w="1706"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Надевание шлема маски противогаза на «пораженного»</w:t>
            </w:r>
          </w:p>
        </w:tc>
        <w:tc>
          <w:tcPr>
            <w:tcW w:w="2268"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Обучаемый в противогазе лежит около «пораженного» со стороны его головы. Противогаз у «пораженного» в походном положении.</w:t>
            </w:r>
          </w:p>
          <w:p>
            <w:pPr>
              <w:pStyle w:val="Normal"/>
              <w:jc w:val="both"/>
              <w:rPr>
                <w:rFonts w:eastAsia="Times New Roman"/>
                <w:sz w:val="18"/>
                <w:szCs w:val="18"/>
              </w:rPr>
            </w:pPr>
            <w:r>
              <w:rPr>
                <w:rFonts w:eastAsia="Times New Roman"/>
                <w:sz w:val="18"/>
                <w:szCs w:val="18"/>
              </w:rPr>
              <w:t>Ошибки, снижающие оценку на один балл:</w:t>
            </w:r>
          </w:p>
          <w:p>
            <w:pPr>
              <w:pStyle w:val="Normal"/>
              <w:jc w:val="both"/>
              <w:rPr>
                <w:rFonts w:eastAsia="Times New Roman"/>
                <w:sz w:val="18"/>
                <w:szCs w:val="18"/>
              </w:rPr>
            </w:pPr>
            <w:r>
              <w:rPr>
                <w:rFonts w:eastAsia="Times New Roman"/>
                <w:sz w:val="18"/>
                <w:szCs w:val="18"/>
              </w:rPr>
              <w:t>шлем-маска надета не полностью, очки не приходятся против глаз;</w:t>
            </w:r>
          </w:p>
          <w:p>
            <w:pPr>
              <w:pStyle w:val="Normal"/>
              <w:jc w:val="both"/>
              <w:rPr>
                <w:rFonts w:eastAsia="Times New Roman"/>
                <w:sz w:val="18"/>
                <w:szCs w:val="18"/>
              </w:rPr>
            </w:pPr>
            <w:r>
              <w:rPr>
                <w:rFonts w:eastAsia="Times New Roman"/>
                <w:sz w:val="18"/>
                <w:szCs w:val="18"/>
              </w:rPr>
              <w:t>соединительная трубка перекручена.</w:t>
            </w:r>
          </w:p>
          <w:p>
            <w:pPr>
              <w:pStyle w:val="Normal"/>
              <w:jc w:val="both"/>
              <w:rPr>
                <w:rFonts w:eastAsia="Times New Roman"/>
                <w:sz w:val="18"/>
                <w:szCs w:val="18"/>
              </w:rPr>
            </w:pPr>
            <w:r>
              <w:rPr>
                <w:rFonts w:eastAsia="Times New Roman"/>
                <w:sz w:val="18"/>
                <w:szCs w:val="18"/>
              </w:rPr>
              <w:t>При образовании складок или перекосов, при которых наружный воздух может проникнуть под шлем-маску, оценка ставится «неудовлетворительно».</w:t>
            </w:r>
          </w:p>
        </w:tc>
        <w:tc>
          <w:tcPr>
            <w:tcW w:w="1021"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Военнослужащие</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10 с</w:t>
            </w:r>
          </w:p>
        </w:tc>
        <w:tc>
          <w:tcPr>
            <w:tcW w:w="992"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11 с</w:t>
            </w:r>
          </w:p>
        </w:tc>
        <w:tc>
          <w:tcPr>
            <w:tcW w:w="1134"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13 с</w:t>
            </w:r>
          </w:p>
        </w:tc>
      </w:tr>
    </w:tbl>
    <w:p>
      <w:pPr>
        <w:pStyle w:val="Normal"/>
        <w:tabs>
          <w:tab w:val="clear" w:pos="720"/>
          <w:tab w:val="left" w:pos="567" w:leader="none"/>
        </w:tabs>
        <w:ind w:firstLine="567" w:end="0"/>
        <w:jc w:val="center"/>
        <w:rPr>
          <w:rFonts w:eastAsia="Times New Roman"/>
          <w:b/>
          <w:sz w:val="28"/>
          <w:szCs w:val="28"/>
        </w:rPr>
      </w:pPr>
      <w:r>
        <w:rPr>
          <w:rFonts w:eastAsia="Times New Roman"/>
          <w:b/>
          <w:sz w:val="28"/>
          <w:szCs w:val="28"/>
        </w:rPr>
      </w:r>
    </w:p>
    <w:p>
      <w:pPr>
        <w:pStyle w:val="Normal"/>
        <w:tabs>
          <w:tab w:val="clear" w:pos="720"/>
          <w:tab w:val="left" w:pos="567" w:leader="none"/>
        </w:tabs>
        <w:ind w:firstLine="567" w:end="0"/>
        <w:jc w:val="center"/>
        <w:rPr>
          <w:rFonts w:eastAsia="Times New Roman"/>
          <w:b/>
          <w:sz w:val="28"/>
          <w:szCs w:val="28"/>
        </w:rPr>
      </w:pPr>
      <w:r>
        <w:rPr>
          <w:rFonts w:eastAsia="Times New Roman"/>
          <w:sz w:val="28"/>
          <w:szCs w:val="28"/>
        </w:rPr>
        <w:drawing>
          <wp:inline distT="0" distB="0" distL="0" distR="0">
            <wp:extent cx="4135120" cy="2333625"/>
            <wp:effectExtent l="0" t="0" r="0" b="0"/>
            <wp:docPr id="2"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69"/>
                    <pic:cNvPicPr>
                      <a:picLocks noChangeAspect="1" noChangeArrowheads="1"/>
                    </pic:cNvPicPr>
                  </pic:nvPicPr>
                  <pic:blipFill>
                    <a:blip r:embed="rId3"/>
                    <a:srcRect l="-11" t="-21" r="-11" b="-21"/>
                    <a:stretch>
                      <a:fillRect/>
                    </a:stretch>
                  </pic:blipFill>
                  <pic:spPr bwMode="auto">
                    <a:xfrm>
                      <a:off x="0" y="0"/>
                      <a:ext cx="4135120" cy="2333625"/>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 xml:space="preserve">Рис. </w:t>
      </w:r>
      <w:r>
        <w:rPr>
          <w:rFonts w:eastAsia="Times New Roman"/>
          <w:i/>
          <w:iCs/>
          <w:color w:val="000000"/>
          <w:sz w:val="24"/>
          <w:szCs w:val="24"/>
        </w:rPr>
        <w:t>Повязка на левый глаз и оба глаза</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1"/>
          <w:sz w:val="28"/>
          <w:szCs w:val="28"/>
        </w:rPr>
        <w:t>При ранениях глаз</w:t>
      </w:r>
      <w:r>
        <w:rPr>
          <w:rFonts w:eastAsia="Times New Roman"/>
          <w:b/>
          <w:bCs/>
          <w:color w:val="000000"/>
          <w:spacing w:val="-1"/>
          <w:sz w:val="28"/>
          <w:szCs w:val="28"/>
        </w:rPr>
        <w:t xml:space="preserve"> </w:t>
      </w:r>
      <w:r>
        <w:rPr>
          <w:rFonts w:eastAsia="Times New Roman"/>
          <w:color w:val="000000"/>
          <w:spacing w:val="-1"/>
          <w:sz w:val="28"/>
          <w:szCs w:val="28"/>
        </w:rPr>
        <w:t xml:space="preserve">способ наложения повязки определяется локализацией раны. При ранениях </w:t>
      </w:r>
      <w:r>
        <w:rPr>
          <w:rFonts w:eastAsia="Times New Roman"/>
          <w:color w:val="000000"/>
          <w:sz w:val="28"/>
          <w:szCs w:val="28"/>
        </w:rPr>
        <w:t>правого глаза начало бинта берут в левую руку, головку бинта - в правую.</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color w:val="000000"/>
          <w:spacing w:val="-1"/>
          <w:sz w:val="28"/>
          <w:szCs w:val="28"/>
        </w:rPr>
        <w:t>Бинт ведут</w:t>
      </w:r>
      <w:r>
        <w:rPr>
          <w:rFonts w:eastAsia="Times New Roman"/>
          <w:color w:val="000000"/>
          <w:spacing w:val="-1"/>
          <w:sz w:val="28"/>
          <w:szCs w:val="28"/>
        </w:rPr>
        <w:t xml:space="preserve"> по передней поверхности лба, после закрепления кругового тура на затылочной области </w:t>
      </w:r>
      <w:r>
        <w:rPr>
          <w:rFonts w:eastAsia="Times New Roman"/>
          <w:color w:val="000000"/>
          <w:sz w:val="28"/>
          <w:szCs w:val="28"/>
        </w:rPr>
        <w:t xml:space="preserve">бинт спускается вниз, проходит под ушной раковиной по правой боковой поверхности шеи и выходит </w:t>
      </w:r>
      <w:r>
        <w:rPr>
          <w:rFonts w:eastAsia="Times New Roman"/>
          <w:color w:val="000000"/>
          <w:spacing w:val="-1"/>
          <w:sz w:val="28"/>
          <w:szCs w:val="28"/>
        </w:rPr>
        <w:t xml:space="preserve">снизу вверх на лицо, закрывая поврежденный глаз, Далее следует чередование круговых и восходящих </w:t>
      </w:r>
      <w:r>
        <w:rPr>
          <w:rFonts w:eastAsia="Times New Roman"/>
          <w:color w:val="000000"/>
          <w:sz w:val="28"/>
          <w:szCs w:val="28"/>
        </w:rPr>
        <w:t>туров. Повязка фиксируется поверх головы.</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color w:val="000000"/>
          <w:spacing w:val="5"/>
          <w:sz w:val="28"/>
          <w:szCs w:val="28"/>
        </w:rPr>
        <w:t xml:space="preserve">При ранениях левого глаза начало бинта берут в правую руку, а головку бинта - в левую. </w:t>
      </w:r>
      <w:r>
        <w:rPr>
          <w:rFonts w:eastAsia="Times New Roman"/>
          <w:color w:val="000000"/>
          <w:sz w:val="28"/>
          <w:szCs w:val="28"/>
        </w:rPr>
        <w:t>Дальнейшие этапы бинтования проводятся, как и в предыдущем случае, но в обратном направлении.</w:t>
      </w:r>
    </w:p>
    <w:p>
      <w:pPr>
        <w:pStyle w:val="Normal"/>
        <w:tabs>
          <w:tab w:val="clear" w:pos="720"/>
          <w:tab w:val="left" w:pos="567" w:leader="none"/>
        </w:tabs>
        <w:ind w:firstLine="567" w:end="0"/>
        <w:jc w:val="both"/>
        <w:rPr>
          <w:rFonts w:eastAsia="Times New Roman"/>
          <w:color w:val="000000"/>
          <w:spacing w:val="-5"/>
          <w:sz w:val="28"/>
          <w:szCs w:val="28"/>
        </w:rPr>
      </w:pPr>
      <w:r>
        <w:rPr>
          <w:rFonts w:eastAsia="Times New Roman"/>
          <w:bCs/>
          <w:i/>
          <w:color w:val="000000"/>
          <w:spacing w:val="1"/>
          <w:sz w:val="28"/>
          <w:szCs w:val="28"/>
        </w:rPr>
        <w:t>При ранениях уха</w:t>
      </w:r>
      <w:r>
        <w:rPr>
          <w:rFonts w:eastAsia="Times New Roman"/>
          <w:b/>
          <w:bCs/>
          <w:color w:val="000000"/>
          <w:spacing w:val="1"/>
          <w:sz w:val="28"/>
          <w:szCs w:val="28"/>
        </w:rPr>
        <w:t xml:space="preserve"> </w:t>
      </w:r>
      <w:r>
        <w:rPr>
          <w:rFonts w:eastAsia="Times New Roman"/>
          <w:color w:val="000000"/>
          <w:spacing w:val="1"/>
          <w:sz w:val="28"/>
          <w:szCs w:val="28"/>
        </w:rPr>
        <w:t xml:space="preserve">бинтование начинается с круговых ходов вокруг головы, фиксирующих </w:t>
      </w:r>
      <w:r>
        <w:rPr>
          <w:rFonts w:eastAsia="Times New Roman"/>
          <w:color w:val="000000"/>
          <w:spacing w:val="2"/>
          <w:sz w:val="28"/>
          <w:szCs w:val="28"/>
        </w:rPr>
        <w:t xml:space="preserve">первые туры. Затем последующие туры с боковых отделов лобной области постепенно смещаются </w:t>
      </w:r>
      <w:r>
        <w:rPr>
          <w:rFonts w:eastAsia="Times New Roman"/>
          <w:color w:val="000000"/>
          <w:spacing w:val="-5"/>
          <w:sz w:val="28"/>
          <w:szCs w:val="28"/>
        </w:rPr>
        <w:t>вниз.</w:t>
      </w:r>
    </w:p>
    <w:p>
      <w:pPr>
        <w:pStyle w:val="Normal"/>
        <w:shd w:fill="FFFFFF" w:val="clear"/>
        <w:tabs>
          <w:tab w:val="clear" w:pos="720"/>
          <w:tab w:val="left" w:pos="758" w:leader="none"/>
        </w:tabs>
        <w:autoSpaceDE w:val="false"/>
        <w:jc w:val="both"/>
        <w:rPr>
          <w:rFonts w:eastAsia="Times New Roman"/>
          <w:b/>
          <w:bCs/>
          <w:color w:val="000000"/>
          <w:spacing w:val="-6"/>
          <w:sz w:val="28"/>
          <w:szCs w:val="28"/>
        </w:rPr>
      </w:pPr>
      <w:r>
        <w:rPr>
          <w:rFonts w:eastAsia="Times New Roman"/>
          <w:bCs/>
          <w:color w:val="000000"/>
          <w:sz w:val="28"/>
          <w:szCs w:val="28"/>
        </w:rPr>
        <w:t>На область локтевого и коленного суставов</w:t>
      </w:r>
      <w:r>
        <w:rPr>
          <w:rFonts w:eastAsia="Times New Roman"/>
          <w:b/>
          <w:bCs/>
          <w:color w:val="000000"/>
          <w:sz w:val="28"/>
          <w:szCs w:val="28"/>
        </w:rPr>
        <w:t xml:space="preserve"> </w:t>
      </w:r>
      <w:r>
        <w:rPr>
          <w:rFonts w:eastAsia="Times New Roman"/>
          <w:color w:val="000000"/>
          <w:sz w:val="28"/>
          <w:szCs w:val="28"/>
        </w:rPr>
        <w:t>накладывается черепашья повязка.</w:t>
      </w:r>
    </w:p>
    <w:p>
      <w:pPr>
        <w:pStyle w:val="Normal"/>
        <w:shd w:fill="FFFFFF" w:val="clear"/>
        <w:tabs>
          <w:tab w:val="clear" w:pos="720"/>
          <w:tab w:val="left" w:pos="758" w:leader="none"/>
        </w:tabs>
        <w:autoSpaceDE w:val="false"/>
        <w:ind w:firstLine="567" w:end="0"/>
        <w:jc w:val="both"/>
        <w:rPr>
          <w:rFonts w:eastAsia="Times New Roman"/>
          <w:b/>
          <w:bCs/>
          <w:color w:val="000000"/>
          <w:spacing w:val="-6"/>
          <w:sz w:val="28"/>
          <w:szCs w:val="28"/>
        </w:rPr>
      </w:pPr>
      <w:r>
        <w:rPr>
          <w:rFonts w:eastAsia="Times New Roman"/>
          <w:bCs/>
          <w:i/>
          <w:color w:val="000000"/>
          <w:sz w:val="28"/>
          <w:szCs w:val="28"/>
        </w:rPr>
        <w:t>На плечевой сустав</w:t>
      </w:r>
      <w:r>
        <w:rPr>
          <w:rFonts w:eastAsia="Times New Roman"/>
          <w:b/>
          <w:bCs/>
          <w:color w:val="000000"/>
          <w:sz w:val="28"/>
          <w:szCs w:val="28"/>
        </w:rPr>
        <w:t xml:space="preserve"> </w:t>
      </w:r>
      <w:r>
        <w:rPr>
          <w:rFonts w:eastAsia="Times New Roman"/>
          <w:color w:val="000000"/>
          <w:sz w:val="28"/>
          <w:szCs w:val="28"/>
        </w:rPr>
        <w:t xml:space="preserve">накладывается колосовидная повязка. Бинтование начинается с наложения </w:t>
      </w:r>
      <w:r>
        <w:rPr>
          <w:rFonts w:eastAsia="Times New Roman"/>
          <w:color w:val="000000"/>
          <w:spacing w:val="-1"/>
          <w:sz w:val="28"/>
          <w:szCs w:val="28"/>
        </w:rPr>
        <w:t>круговых туров на верхний отдел плеча.</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color w:val="000000"/>
          <w:sz w:val="28"/>
          <w:szCs w:val="28"/>
        </w:rPr>
        <w:t xml:space="preserve">Последующее бинтование проводится от больной конечности через область плечевого сустава и </w:t>
      </w:r>
      <w:r>
        <w:rPr>
          <w:rFonts w:eastAsia="Times New Roman"/>
          <w:color w:val="000000"/>
          <w:spacing w:val="5"/>
          <w:sz w:val="28"/>
          <w:szCs w:val="28"/>
        </w:rPr>
        <w:t xml:space="preserve">надплечья по поверхности груди через противоположную подмышечную область с возвратом на </w:t>
      </w:r>
      <w:r>
        <w:rPr>
          <w:rFonts w:eastAsia="Times New Roman"/>
          <w:color w:val="000000"/>
          <w:sz w:val="28"/>
          <w:szCs w:val="28"/>
        </w:rPr>
        <w:t xml:space="preserve">больное плечо. Последующие туры по грудной клетке смещаются вверх наполовину ширины бинта </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i/>
          <w:color w:val="000000"/>
          <w:sz w:val="28"/>
          <w:szCs w:val="28"/>
        </w:rPr>
        <w:t xml:space="preserve">На грудную </w:t>
      </w:r>
      <w:r>
        <w:rPr>
          <w:rFonts w:eastAsia="Times New Roman"/>
          <w:bCs/>
          <w:i/>
          <w:color w:val="000000"/>
          <w:sz w:val="28"/>
          <w:szCs w:val="28"/>
        </w:rPr>
        <w:t>клетку</w:t>
      </w:r>
      <w:r>
        <w:rPr>
          <w:rFonts w:eastAsia="Times New Roman"/>
          <w:b/>
          <w:bCs/>
          <w:color w:val="000000"/>
          <w:sz w:val="28"/>
          <w:szCs w:val="28"/>
        </w:rPr>
        <w:t xml:space="preserve"> </w:t>
      </w:r>
      <w:r>
        <w:rPr>
          <w:rFonts w:eastAsia="Times New Roman"/>
          <w:color w:val="000000"/>
          <w:sz w:val="28"/>
          <w:szCs w:val="28"/>
        </w:rPr>
        <w:t>накладывается крестообразная повязка. Она начинается с круговой повязки, а далее следуют перекрещивающиеся туры, чередующиеся с круговыми, расположенными ниже или выше первых круговых ходов бинта.</w:t>
      </w:r>
      <w:r>
        <w:rPr>
          <w:rFonts w:eastAsia="Times New Roman"/>
          <w:sz w:val="28"/>
          <w:szCs w:val="28"/>
        </w:rPr>
        <w:t xml:space="preserve"> </w:t>
      </w:r>
    </w:p>
    <w:p>
      <w:pPr>
        <w:pStyle w:val="Normal"/>
        <w:tabs>
          <w:tab w:val="clear" w:pos="720"/>
          <w:tab w:val="left" w:pos="567" w:leader="none"/>
        </w:tabs>
        <w:ind w:firstLine="567" w:end="0"/>
        <w:jc w:val="center"/>
        <w:rPr>
          <w:rFonts w:eastAsia="Times New Roman"/>
          <w:b/>
          <w:sz w:val="28"/>
          <w:szCs w:val="28"/>
        </w:rPr>
      </w:pPr>
      <w:r>
        <w:rPr>
          <w:rFonts w:eastAsia="Times New Roman"/>
          <w:b/>
          <w:sz w:val="28"/>
          <w:szCs w:val="28"/>
        </w:rPr>
      </w:r>
    </w:p>
    <w:p>
      <w:pPr>
        <w:pStyle w:val="Normal"/>
        <w:tabs>
          <w:tab w:val="clear" w:pos="720"/>
          <w:tab w:val="left" w:pos="567" w:leader="none"/>
        </w:tabs>
        <w:ind w:firstLine="567" w:end="0"/>
        <w:jc w:val="center"/>
        <w:rPr>
          <w:rFonts w:eastAsia="Times New Roman"/>
          <w:b/>
          <w:sz w:val="28"/>
          <w:szCs w:val="28"/>
        </w:rPr>
      </w:pPr>
      <w:r>
        <w:rPr>
          <w:rFonts w:eastAsia="Times New Roman"/>
          <w:sz w:val="28"/>
          <w:szCs w:val="28"/>
        </w:rPr>
        <w:drawing>
          <wp:inline distT="0" distB="0" distL="0" distR="0">
            <wp:extent cx="4578350" cy="2407920"/>
            <wp:effectExtent l="0" t="0" r="0" b="0"/>
            <wp:docPr id="3"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70"/>
                    <pic:cNvPicPr>
                      <a:picLocks noChangeAspect="1" noChangeArrowheads="1"/>
                    </pic:cNvPicPr>
                  </pic:nvPicPr>
                  <pic:blipFill>
                    <a:blip r:embed="rId4"/>
                    <a:srcRect l="-12" t="-21" r="-12" b="-21"/>
                    <a:stretch>
                      <a:fillRect/>
                    </a:stretch>
                  </pic:blipFill>
                  <pic:spPr bwMode="auto">
                    <a:xfrm>
                      <a:off x="0" y="0"/>
                      <a:ext cx="4578350" cy="240792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Рис.   Колосовидная повязка на плечевой сустав</w:t>
      </w:r>
    </w:p>
    <w:p>
      <w:pPr>
        <w:pStyle w:val="Normal"/>
        <w:shd w:fill="FFFFFF" w:val="clear"/>
        <w:tabs>
          <w:tab w:val="clear" w:pos="720"/>
          <w:tab w:val="left" w:pos="-57" w:leader="none"/>
        </w:tabs>
        <w:jc w:val="both"/>
        <w:rPr>
          <w:rFonts w:eastAsia="Times New Roman"/>
          <w:sz w:val="28"/>
          <w:szCs w:val="28"/>
        </w:rPr>
      </w:pPr>
      <w:r>
        <w:rPr>
          <w:rFonts w:eastAsia="Times New Roman"/>
          <w:i/>
          <w:iCs/>
          <w:color w:val="000000"/>
          <w:sz w:val="28"/>
          <w:szCs w:val="28"/>
        </w:rPr>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sz w:val="28"/>
          <w:szCs w:val="28"/>
        </w:rPr>
        <w:drawing>
          <wp:inline distT="0" distB="0" distL="0" distR="0">
            <wp:extent cx="3124835" cy="2333625"/>
            <wp:effectExtent l="0" t="0" r="0" b="0"/>
            <wp:docPr id="4"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71"/>
                    <pic:cNvPicPr>
                      <a:picLocks noChangeAspect="1" noChangeArrowheads="1"/>
                    </pic:cNvPicPr>
                  </pic:nvPicPr>
                  <pic:blipFill>
                    <a:blip r:embed="rId5"/>
                    <a:srcRect l="-16" t="-22" r="-16" b="-22"/>
                    <a:stretch>
                      <a:fillRect/>
                    </a:stretch>
                  </pic:blipFill>
                  <pic:spPr bwMode="auto">
                    <a:xfrm>
                      <a:off x="0" y="0"/>
                      <a:ext cx="3124835" cy="2333625"/>
                    </a:xfrm>
                    <a:prstGeom prst="rect">
                      <a:avLst/>
                    </a:prstGeom>
                    <a:noFill/>
                  </pic:spPr>
                </pic:pic>
              </a:graphicData>
            </a:graphic>
          </wp:inline>
        </w:drawing>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sz w:val="28"/>
          <w:szCs w:val="28"/>
        </w:rPr>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Рис.   Повязка на грудную клетку</w:t>
      </w:r>
    </w:p>
    <w:p>
      <w:pPr>
        <w:pStyle w:val="Normal"/>
        <w:shd w:fill="FFFFFF" w:val="clear"/>
        <w:tabs>
          <w:tab w:val="clear" w:pos="720"/>
          <w:tab w:val="left" w:pos="-57" w:leader="none"/>
        </w:tabs>
        <w:ind w:firstLine="627" w:end="0"/>
        <w:jc w:val="both"/>
        <w:rPr>
          <w:rFonts w:eastAsia="Times New Roman"/>
          <w:color w:val="000000"/>
          <w:spacing w:val="-4"/>
          <w:sz w:val="28"/>
          <w:szCs w:val="28"/>
        </w:rPr>
      </w:pPr>
      <w:r>
        <w:rPr>
          <w:rFonts w:eastAsia="Times New Roman"/>
          <w:bCs/>
          <w:i/>
          <w:color w:val="000000"/>
          <w:spacing w:val="-1"/>
          <w:sz w:val="28"/>
          <w:szCs w:val="28"/>
        </w:rPr>
        <w:t>На голеностопный сустав</w:t>
      </w:r>
      <w:r>
        <w:rPr>
          <w:rFonts w:eastAsia="Times New Roman"/>
          <w:b/>
          <w:bCs/>
          <w:color w:val="000000"/>
          <w:spacing w:val="-1"/>
          <w:sz w:val="28"/>
          <w:szCs w:val="28"/>
        </w:rPr>
        <w:t xml:space="preserve"> </w:t>
      </w:r>
      <w:r>
        <w:rPr>
          <w:rFonts w:eastAsia="Times New Roman"/>
          <w:color w:val="000000"/>
          <w:spacing w:val="-1"/>
          <w:sz w:val="28"/>
          <w:szCs w:val="28"/>
        </w:rPr>
        <w:t xml:space="preserve">накладывается восьмиобразная повязка. Сначала проводится фиксирующий тур в нижней трети голени по круговому типу. Затем - перекрещивающиеся туры по передней </w:t>
      </w:r>
      <w:r>
        <w:rPr>
          <w:rFonts w:eastAsia="Times New Roman"/>
          <w:color w:val="000000"/>
          <w:spacing w:val="3"/>
          <w:sz w:val="28"/>
          <w:szCs w:val="28"/>
        </w:rPr>
        <w:t xml:space="preserve">поверхности голеностопного сустава. Окончательная фиксация осуществляется круговым туром по </w:t>
      </w:r>
      <w:r>
        <w:rPr>
          <w:rFonts w:eastAsia="Times New Roman"/>
          <w:color w:val="000000"/>
          <w:spacing w:val="-4"/>
          <w:sz w:val="28"/>
          <w:szCs w:val="28"/>
        </w:rPr>
        <w:t xml:space="preserve">голени. </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color w:val="000000"/>
          <w:spacing w:val="-4"/>
          <w:sz w:val="28"/>
          <w:szCs w:val="28"/>
        </w:rPr>
      </w:r>
    </w:p>
    <w:p>
      <w:pPr>
        <w:pStyle w:val="Normal"/>
        <w:shd w:fill="FFFFFF" w:val="clear"/>
        <w:tabs>
          <w:tab w:val="clear" w:pos="720"/>
          <w:tab w:val="left" w:pos="-57" w:leader="none"/>
        </w:tabs>
        <w:ind w:firstLine="627" w:end="0"/>
        <w:jc w:val="both"/>
        <w:rPr>
          <w:rFonts w:eastAsia="Times New Roman"/>
          <w:b/>
          <w:bCs/>
          <w:color w:val="000000"/>
          <w:w w:val="124"/>
          <w:position w:val="-31"/>
          <w:sz w:val="28"/>
          <w:szCs w:val="28"/>
        </w:rPr>
      </w:pPr>
      <w:r>
        <w:rPr>
          <w:rFonts w:eastAsia="Times New Roman"/>
          <w:b/>
          <w:bCs/>
          <w:color w:val="000000"/>
          <w:w w:val="124"/>
          <w:sz w:val="28"/>
          <w:szCs w:val="28"/>
          <w:lang w:val="en-US"/>
        </w:rPr>
        <w:t>I</w:t>
      </w:r>
      <w:r>
        <w:rPr>
          <w:rFonts w:eastAsia="Times New Roman"/>
          <w:b/>
          <w:bCs/>
          <w:color w:val="000000"/>
          <w:w w:val="124"/>
          <w:sz w:val="28"/>
          <w:szCs w:val="28"/>
        </w:rPr>
        <w:drawing>
          <wp:inline distT="0" distB="0" distL="0" distR="0">
            <wp:extent cx="4141470" cy="2046605"/>
            <wp:effectExtent l="0" t="0" r="0" b="0"/>
            <wp:docPr id="5"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72"/>
                    <pic:cNvPicPr>
                      <a:picLocks noChangeAspect="1" noChangeArrowheads="1"/>
                    </pic:cNvPicPr>
                  </pic:nvPicPr>
                  <pic:blipFill>
                    <a:blip r:embed="rId6"/>
                    <a:srcRect l="-11" t="-31" r="-11" b="-31"/>
                    <a:stretch>
                      <a:fillRect/>
                    </a:stretch>
                  </pic:blipFill>
                  <pic:spPr bwMode="auto">
                    <a:xfrm>
                      <a:off x="0" y="0"/>
                      <a:ext cx="4141470" cy="2046605"/>
                    </a:xfrm>
                    <a:prstGeom prst="rect">
                      <a:avLst/>
                    </a:prstGeom>
                    <a:noFill/>
                  </pic:spPr>
                </pic:pic>
              </a:graphicData>
            </a:graphic>
          </wp:inline>
        </w:drawing>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
          <w:bCs/>
          <w:color w:val="000000"/>
          <w:w w:val="124"/>
          <w:position w:val="-31"/>
          <w:sz w:val="28"/>
          <w:szCs w:val="28"/>
        </w:rPr>
      </w:r>
    </w:p>
    <w:p>
      <w:pPr>
        <w:pStyle w:val="Normal"/>
        <w:shd w:fill="FFFFFF" w:val="clear"/>
        <w:tabs>
          <w:tab w:val="clear" w:pos="720"/>
          <w:tab w:val="left" w:pos="-57" w:leader="none"/>
        </w:tabs>
        <w:ind w:firstLine="627" w:end="0"/>
        <w:jc w:val="both"/>
        <w:rPr>
          <w:rFonts w:eastAsia="Times New Roman"/>
          <w:i/>
          <w:iCs/>
          <w:color w:val="000000"/>
          <w:sz w:val="28"/>
          <w:szCs w:val="28"/>
        </w:rPr>
      </w:pPr>
      <w:r>
        <w:rPr>
          <w:rFonts w:eastAsia="Times New Roman"/>
          <w:i/>
          <w:iCs/>
          <w:color w:val="000000"/>
          <w:sz w:val="28"/>
          <w:szCs w:val="28"/>
        </w:rPr>
        <w:t xml:space="preserve">Рис.  Восьмиобразная повязка на область голеностопного сустава </w:t>
      </w:r>
    </w:p>
    <w:p>
      <w:pPr>
        <w:pStyle w:val="Normal"/>
        <w:tabs>
          <w:tab w:val="clear" w:pos="720"/>
          <w:tab w:val="left" w:pos="567" w:leader="none"/>
        </w:tabs>
        <w:ind w:firstLine="567" w:end="0"/>
        <w:jc w:val="both"/>
        <w:rPr>
          <w:rFonts w:eastAsia="Times New Roman"/>
          <w:bCs/>
          <w:i/>
          <w:sz w:val="28"/>
          <w:szCs w:val="28"/>
          <w:u w:val="single"/>
        </w:rPr>
      </w:pPr>
      <w:r>
        <w:rPr>
          <w:rFonts w:eastAsia="Times New Roman"/>
          <w:bCs/>
          <w:i/>
          <w:sz w:val="28"/>
          <w:szCs w:val="28"/>
          <w:u w:val="single"/>
        </w:rPr>
        <w:t xml:space="preserve">НАЛОЖЕНИЕ КРОВООСТАНАВЛИВАЮЩЕГО ЖГУТА. </w:t>
      </w:r>
    </w:p>
    <w:p>
      <w:pPr>
        <w:pStyle w:val="Normal"/>
        <w:tabs>
          <w:tab w:val="clear" w:pos="720"/>
          <w:tab w:val="left" w:pos="567" w:leader="none"/>
        </w:tabs>
        <w:ind w:firstLine="567" w:end="0"/>
        <w:jc w:val="both"/>
        <w:rPr>
          <w:rFonts w:eastAsia="Times New Roman"/>
          <w:sz w:val="28"/>
          <w:szCs w:val="28"/>
        </w:rPr>
      </w:pPr>
      <w:r>
        <w:rPr>
          <w:rFonts w:eastAsia="Times New Roman"/>
          <w:bCs/>
          <w:sz w:val="28"/>
          <w:szCs w:val="28"/>
        </w:rPr>
        <w:t>Метод пальцевого прижатия</w:t>
      </w:r>
      <w:r>
        <w:rPr>
          <w:rFonts w:eastAsia="Times New Roman"/>
          <w:sz w:val="28"/>
          <w:szCs w:val="28"/>
        </w:rPr>
        <w:t xml:space="preserve"> является кратковременным, дающим возможность выиграть время, пока не будут подготовлены и наложены жгут (закрутка) или давящая повязка</w:t>
      </w:r>
    </w:p>
    <w:p>
      <w:pPr>
        <w:pStyle w:val="Normal"/>
        <w:tabs>
          <w:tab w:val="clear" w:pos="720"/>
          <w:tab w:val="left" w:pos="567" w:leader="none"/>
        </w:tabs>
        <w:ind w:firstLine="567" w:end="0"/>
        <w:jc w:val="both"/>
        <w:rPr>
          <w:rFonts w:eastAsia="Times New Roman"/>
          <w:sz w:val="28"/>
          <w:szCs w:val="28"/>
        </w:rPr>
      </w:pPr>
      <w:r>
        <w:rPr>
          <w:rFonts w:eastAsia="Times New Roman"/>
          <w:bCs/>
          <w:sz w:val="28"/>
          <w:szCs w:val="28"/>
        </w:rPr>
        <w:t>Наложение жгута или закрутки</w:t>
      </w:r>
      <w:r>
        <w:rPr>
          <w:rFonts w:eastAsia="Times New Roman"/>
          <w:sz w:val="28"/>
          <w:szCs w:val="28"/>
        </w:rPr>
        <w:t xml:space="preserve"> – основной способ временной остановки кровотечения при повреждении крупных артериальных сосудов конечностей. Существуют стандартные (табельные) резиновые жгуты, которые имеются в аптечке войсковой в каждом танке.</w:t>
      </w:r>
    </w:p>
    <w:p>
      <w:pPr>
        <w:pStyle w:val="Normal"/>
        <w:tabs>
          <w:tab w:val="clear" w:pos="720"/>
          <w:tab w:val="left" w:pos="567" w:leader="none"/>
        </w:tabs>
        <w:ind w:firstLine="567" w:end="0"/>
        <w:jc w:val="both"/>
        <w:rPr>
          <w:rFonts w:eastAsia="Times New Roman"/>
          <w:sz w:val="28"/>
          <w:szCs w:val="28"/>
        </w:rPr>
      </w:pPr>
      <w:r>
        <w:rPr>
          <w:rFonts w:eastAsia="Times New Roman"/>
          <w:bCs/>
          <w:sz w:val="28"/>
          <w:szCs w:val="28"/>
        </w:rPr>
        <w:t>Жгут</w:t>
      </w:r>
      <w:r>
        <w:rPr>
          <w:rFonts w:eastAsia="Times New Roman"/>
          <w:sz w:val="28"/>
          <w:szCs w:val="28"/>
        </w:rPr>
        <w:t xml:space="preserve"> накладывают на конечность выше раны и возможно ближе к ней поверх обмундирования или на приспособленную мягкую подкладку. Жгут берут двумя руками, сильно растягивают и в растянутом виде обертывают </w:t>
      </w:r>
      <w:r>
        <w:rPr>
          <w:rFonts w:eastAsia="Times New Roman"/>
          <w:bCs/>
          <w:sz w:val="28"/>
          <w:szCs w:val="28"/>
        </w:rPr>
        <w:t>2-3 раза</w:t>
      </w:r>
      <w:r>
        <w:rPr>
          <w:rFonts w:eastAsia="Times New Roman"/>
          <w:sz w:val="28"/>
          <w:szCs w:val="28"/>
        </w:rPr>
        <w:t xml:space="preserve"> вокруг конечности и концы закрепляют с помощью цепочки и крючка на жгуте, можно также завязать концы жгута узлом. Первый тур жгута должен быть самым тугим. Жгут затягивается с такой силой, чтобы произошла остановка кровотечения. При правильном наложении жгута кровотечение из раны сразу же прекращается.</w:t>
      </w:r>
    </w:p>
    <w:p>
      <w:pPr>
        <w:pStyle w:val="Normal"/>
        <w:tabs>
          <w:tab w:val="clear" w:pos="720"/>
          <w:tab w:val="left" w:pos="567" w:leader="none"/>
        </w:tabs>
        <w:ind w:firstLine="567" w:end="0"/>
        <w:jc w:val="both"/>
        <w:rPr>
          <w:rFonts w:eastAsia="Times New Roman"/>
          <w:sz w:val="28"/>
          <w:szCs w:val="28"/>
        </w:rPr>
      </w:pPr>
      <w:r>
        <w:rPr>
          <w:rFonts w:eastAsia="Times New Roman"/>
          <w:bCs/>
          <w:sz w:val="28"/>
          <w:szCs w:val="28"/>
        </w:rPr>
        <w:t>Закрутку</w:t>
      </w:r>
      <w:r>
        <w:rPr>
          <w:rFonts w:eastAsia="Times New Roman"/>
          <w:sz w:val="28"/>
          <w:szCs w:val="28"/>
        </w:rPr>
        <w:t xml:space="preserve"> (изготовленную из любого прочного материала) обертывают вокруг конечности на мягкую подкладку выше места ранения и завязывают узлом. В образовавшуюся петлю вставляют палку и закручивают ее до тех пор, пока не прекратиться кровотечение. Концы палки закрепляют на конечности бинтом. Чтобы не образовалось складок и не сдавилась кожа, петлю при закручивании оттягивают.</w:t>
      </w:r>
    </w:p>
    <w:p>
      <w:pPr>
        <w:pStyle w:val="Normal"/>
        <w:tabs>
          <w:tab w:val="clear" w:pos="720"/>
          <w:tab w:val="left" w:pos="567" w:leader="none"/>
        </w:tabs>
        <w:ind w:firstLine="567" w:end="0"/>
        <w:jc w:val="both"/>
        <w:rPr>
          <w:rFonts w:eastAsia="Times New Roman"/>
          <w:sz w:val="28"/>
          <w:szCs w:val="28"/>
        </w:rPr>
      </w:pPr>
      <w:r>
        <w:rPr>
          <w:rFonts w:eastAsia="Times New Roman"/>
          <w:bCs/>
          <w:sz w:val="28"/>
          <w:szCs w:val="28"/>
        </w:rPr>
        <w:t>Жгут (закрутка)</w:t>
      </w:r>
      <w:r>
        <w:rPr>
          <w:rFonts w:eastAsia="Times New Roman"/>
          <w:sz w:val="28"/>
          <w:szCs w:val="28"/>
        </w:rPr>
        <w:t xml:space="preserve"> должен быть хорошо заметен на раненом. Под жгут подкладывают записку с пометкой о времени его наложения (пометку о времени наложения жгута (закрутки) можно также сделать на повязке). Жгут (закрутка) накладывается </w:t>
      </w:r>
      <w:r>
        <w:rPr>
          <w:rFonts w:eastAsia="Times New Roman"/>
          <w:bCs/>
          <w:sz w:val="28"/>
          <w:szCs w:val="28"/>
        </w:rPr>
        <w:t>летом не более чем на 2 ч, зимой – на 1 ч.</w:t>
      </w:r>
      <w:r>
        <w:rPr>
          <w:rFonts w:eastAsia="Times New Roman"/>
          <w:sz w:val="28"/>
          <w:szCs w:val="28"/>
        </w:rPr>
        <w:t xml:space="preserve"> По истечении этого времени жгут (закрутку) необходимо ослабить на </w:t>
      </w:r>
      <w:r>
        <w:rPr>
          <w:rFonts w:eastAsia="Times New Roman"/>
          <w:bCs/>
          <w:sz w:val="28"/>
          <w:szCs w:val="28"/>
        </w:rPr>
        <w:t>2-5 мин</w:t>
      </w:r>
      <w:r>
        <w:rPr>
          <w:rFonts w:eastAsia="Times New Roman"/>
          <w:sz w:val="28"/>
          <w:szCs w:val="28"/>
        </w:rPr>
        <w:t xml:space="preserve"> для восстановления кровотечения в конечности, при этом одновременно прижать артерию пальцами выше места ранения, а затем снова затянуть жгут (закрутку) несколько выше или ниже прежнего места.</w:t>
      </w:r>
    </w:p>
    <w:p>
      <w:pPr>
        <w:pStyle w:val="Normal"/>
        <w:tabs>
          <w:tab w:val="clear" w:pos="720"/>
          <w:tab w:val="left" w:pos="567" w:leader="none"/>
        </w:tabs>
        <w:ind w:firstLine="567" w:end="0"/>
        <w:jc w:val="both"/>
        <w:rPr>
          <w:rFonts w:eastAsia="Times New Roman"/>
          <w:sz w:val="28"/>
          <w:szCs w:val="28"/>
        </w:rPr>
      </w:pPr>
      <w:r>
        <w:rPr>
          <w:rFonts w:eastAsia="Times New Roman"/>
          <w:bCs/>
          <w:sz w:val="28"/>
          <w:szCs w:val="28"/>
        </w:rPr>
        <w:t>Наложение давящей (тугой) повязки</w:t>
      </w:r>
      <w:r>
        <w:rPr>
          <w:rFonts w:eastAsia="Times New Roman"/>
          <w:sz w:val="28"/>
          <w:szCs w:val="28"/>
        </w:rPr>
        <w:t xml:space="preserve"> используется для остановки незначительных кровотечений. Этой цели служит пакет перевязочный индивидуальный (ППИ). Для лучшего сдавливания сосудов ватно-марлевую подушечку пакета накладывают на кровоточащую рану комком (тампоном). Для остановки кровотечения на туловище этот способ является единственным.</w:t>
      </w:r>
    </w:p>
    <w:p>
      <w:pPr>
        <w:pStyle w:val="Normal"/>
        <w:tabs>
          <w:tab w:val="clear" w:pos="720"/>
          <w:tab w:val="left" w:pos="567" w:leader="none"/>
        </w:tabs>
        <w:ind w:firstLine="567" w:end="0"/>
        <w:jc w:val="both"/>
        <w:rPr>
          <w:rFonts w:eastAsia="Times New Roman"/>
          <w:sz w:val="28"/>
          <w:szCs w:val="28"/>
        </w:rPr>
      </w:pPr>
      <w:r>
        <w:rPr>
          <w:rFonts w:eastAsia="Times New Roman"/>
          <w:sz w:val="28"/>
          <w:szCs w:val="28"/>
        </w:rPr>
      </w:r>
    </w:p>
    <w:p>
      <w:pPr>
        <w:pStyle w:val="Normal"/>
        <w:tabs>
          <w:tab w:val="clear" w:pos="720"/>
          <w:tab w:val="left" w:pos="567" w:leader="none"/>
        </w:tabs>
        <w:ind w:firstLine="567" w:end="0"/>
        <w:jc w:val="both"/>
        <w:rPr>
          <w:rFonts w:eastAsia="Times New Roman"/>
          <w:sz w:val="28"/>
          <w:szCs w:val="28"/>
        </w:rPr>
      </w:pPr>
      <w:r>
        <w:rPr>
          <w:rFonts w:eastAsia="Times New Roman"/>
          <w:sz w:val="28"/>
          <w:szCs w:val="28"/>
        </w:rPr>
      </w:r>
    </w:p>
    <w:p>
      <w:pPr>
        <w:pStyle w:val="Normal"/>
        <w:tabs>
          <w:tab w:val="clear" w:pos="720"/>
          <w:tab w:val="left" w:pos="567" w:leader="none"/>
        </w:tabs>
        <w:ind w:firstLine="567" w:end="0"/>
        <w:jc w:val="both"/>
        <w:rPr>
          <w:rFonts w:eastAsia="Times New Roman"/>
          <w:sz w:val="28"/>
          <w:szCs w:val="28"/>
        </w:rPr>
      </w:pPr>
      <w:r>
        <w:rPr>
          <w:rFonts w:eastAsia="Times New Roman"/>
          <w:sz w:val="28"/>
          <w:szCs w:val="28"/>
        </w:rPr>
        <w:drawing>
          <wp:inline distT="0" distB="0" distL="0" distR="0">
            <wp:extent cx="2302510" cy="1370965"/>
            <wp:effectExtent l="0" t="0" r="0" b="0"/>
            <wp:docPr id="6"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73"/>
                    <pic:cNvPicPr>
                      <a:picLocks noChangeAspect="1" noChangeArrowheads="1"/>
                    </pic:cNvPicPr>
                  </pic:nvPicPr>
                  <pic:blipFill>
                    <a:blip r:embed="rId7"/>
                    <a:srcRect l="-22" t="-18" r="-22" b="-18"/>
                    <a:stretch>
                      <a:fillRect/>
                    </a:stretch>
                  </pic:blipFill>
                  <pic:spPr bwMode="auto">
                    <a:xfrm>
                      <a:off x="0" y="0"/>
                      <a:ext cx="2302510" cy="1370965"/>
                    </a:xfrm>
                    <a:prstGeom prst="rect">
                      <a:avLst/>
                    </a:prstGeom>
                    <a:noFill/>
                  </pic:spPr>
                </pic:pic>
              </a:graphicData>
            </a:graphic>
          </wp:inline>
        </w:drawing>
      </w:r>
      <w:r>
        <w:rPr>
          <w:rFonts w:eastAsia="Times New Roman"/>
          <w:sz w:val="28"/>
          <w:szCs w:val="28"/>
        </w:rPr>
        <w:t xml:space="preserve">  </w:t>
      </w:r>
      <w:r>
        <w:rPr>
          <w:rFonts w:eastAsia="Times New Roman"/>
          <w:sz w:val="28"/>
          <w:szCs w:val="28"/>
        </w:rPr>
        <w:drawing>
          <wp:inline distT="0" distB="0" distL="0" distR="0">
            <wp:extent cx="2019935" cy="1316990"/>
            <wp:effectExtent l="0" t="0" r="0" b="0"/>
            <wp:docPr id="7"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4"/>
                    <pic:cNvPicPr>
                      <a:picLocks noChangeAspect="1" noChangeArrowheads="1"/>
                    </pic:cNvPicPr>
                  </pic:nvPicPr>
                  <pic:blipFill>
                    <a:blip r:embed="rId8"/>
                    <a:srcRect l="-18" t="-27" r="-18" b="-27"/>
                    <a:stretch>
                      <a:fillRect/>
                    </a:stretch>
                  </pic:blipFill>
                  <pic:spPr bwMode="auto">
                    <a:xfrm>
                      <a:off x="0" y="0"/>
                      <a:ext cx="2019935" cy="1316990"/>
                    </a:xfrm>
                    <a:prstGeom prst="rect">
                      <a:avLst/>
                    </a:prstGeom>
                    <a:noFill/>
                  </pic:spPr>
                </pic:pic>
              </a:graphicData>
            </a:graphic>
          </wp:inline>
        </w:drawing>
      </w:r>
      <w:r>
        <w:rPr>
          <w:rFonts w:eastAsia="Times New Roman"/>
          <w:sz w:val="28"/>
          <w:szCs w:val="28"/>
        </w:rPr>
        <w:t xml:space="preserve">  </w:t>
      </w:r>
      <w:r>
        <w:rPr>
          <w:rFonts w:eastAsia="Times New Roman"/>
          <w:sz w:val="28"/>
          <w:szCs w:val="28"/>
        </w:rPr>
        <w:drawing>
          <wp:inline distT="0" distB="0" distL="0" distR="0">
            <wp:extent cx="2374900" cy="988695"/>
            <wp:effectExtent l="0" t="0" r="0" b="0"/>
            <wp:docPr id="8"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5"/>
                    <pic:cNvPicPr>
                      <a:picLocks noChangeAspect="1" noChangeArrowheads="1"/>
                    </pic:cNvPicPr>
                  </pic:nvPicPr>
                  <pic:blipFill>
                    <a:blip r:embed="rId9"/>
                    <a:srcRect l="-10" t="-29" r="-10" b="-29"/>
                    <a:stretch>
                      <a:fillRect/>
                    </a:stretch>
                  </pic:blipFill>
                  <pic:spPr bwMode="auto">
                    <a:xfrm>
                      <a:off x="0" y="0"/>
                      <a:ext cx="2374900" cy="988695"/>
                    </a:xfrm>
                    <a:prstGeom prst="rect">
                      <a:avLst/>
                    </a:prstGeom>
                    <a:noFill/>
                  </pic:spPr>
                </pic:pic>
              </a:graphicData>
            </a:graphic>
          </wp:inline>
        </w:drawing>
      </w:r>
    </w:p>
    <w:p>
      <w:pPr>
        <w:pStyle w:val="Normal"/>
        <w:tabs>
          <w:tab w:val="clear" w:pos="720"/>
          <w:tab w:val="left" w:pos="567" w:leader="none"/>
        </w:tabs>
        <w:ind w:firstLine="567" w:end="0"/>
        <w:jc w:val="both"/>
        <w:rPr>
          <w:rFonts w:eastAsia="Times New Roman"/>
          <w:bCs/>
          <w:sz w:val="28"/>
          <w:szCs w:val="28"/>
        </w:rPr>
      </w:pPr>
      <w:r>
        <w:rPr>
          <w:rFonts w:eastAsia="Times New Roman"/>
          <w:bCs/>
          <w:sz w:val="28"/>
          <w:szCs w:val="28"/>
        </w:rPr>
      </w:r>
    </w:p>
    <w:p>
      <w:pPr>
        <w:pStyle w:val="Normal"/>
        <w:tabs>
          <w:tab w:val="clear" w:pos="720"/>
          <w:tab w:val="left" w:pos="567" w:leader="none"/>
        </w:tabs>
        <w:ind w:firstLine="567" w:end="0"/>
        <w:jc w:val="both"/>
        <w:rPr>
          <w:rFonts w:eastAsia="Times New Roman"/>
          <w:sz w:val="28"/>
          <w:szCs w:val="28"/>
        </w:rPr>
      </w:pPr>
      <w:r>
        <w:rPr>
          <w:rFonts w:eastAsia="Times New Roman"/>
          <w:bCs/>
          <w:sz w:val="28"/>
          <w:szCs w:val="28"/>
        </w:rPr>
        <w:t>Кровотечение</w:t>
      </w:r>
      <w:r>
        <w:rPr>
          <w:rFonts w:eastAsia="Times New Roman"/>
          <w:sz w:val="28"/>
          <w:szCs w:val="28"/>
        </w:rPr>
        <w:t xml:space="preserve"> можно также остановить максимальным сгибанием конечности. При сильном сгибании конечности в суставе кровеносные сосуды сдавливаются. Эффект сдавливания можно усилить, если в сгиб суставов вложить валики из ваты, марли или любой упругий предмет и закрепить затем согнутые части конечности друг к другу. Этот способ непригоден при ранениях с переломами костей.</w:t>
      </w:r>
    </w:p>
    <w:p>
      <w:pPr>
        <w:pStyle w:val="Normal"/>
        <w:shd w:fill="FFFFFF" w:val="clear"/>
        <w:tabs>
          <w:tab w:val="clear" w:pos="720"/>
          <w:tab w:val="left" w:pos="1083" w:leader="none"/>
        </w:tabs>
        <w:jc w:val="center"/>
        <w:rPr>
          <w:rFonts w:eastAsia="Times New Roman"/>
          <w:bCs/>
          <w:i/>
          <w:color w:val="000000"/>
          <w:sz w:val="28"/>
          <w:szCs w:val="28"/>
          <w:u w:val="single"/>
        </w:rPr>
      </w:pPr>
      <w:r>
        <w:rPr>
          <w:rFonts w:eastAsia="Times New Roman"/>
          <w:bCs/>
          <w:i/>
          <w:color w:val="000000"/>
          <w:spacing w:val="-2"/>
          <w:sz w:val="28"/>
          <w:szCs w:val="28"/>
          <w:u w:val="single"/>
        </w:rPr>
        <w:t xml:space="preserve">СПОСОБЫ ВРЕМЕННОЙ ОСТАНОВКИ </w:t>
      </w:r>
      <w:r>
        <w:rPr>
          <w:rFonts w:eastAsia="Times New Roman"/>
          <w:bCs/>
          <w:i/>
          <w:color w:val="000000"/>
          <w:sz w:val="28"/>
          <w:szCs w:val="28"/>
          <w:u w:val="single"/>
        </w:rPr>
        <w:t>НАРУЖНОГО КРОВОТЕЧЕНИЯ И ПЕРЕЛИВАНИЯ КРОВОЗАМЕЩАЮЩИХ</w:t>
      </w:r>
      <w:r>
        <w:rPr>
          <w:rFonts w:eastAsia="Times New Roman"/>
          <w:bCs/>
          <w:i/>
          <w:color w:val="000000"/>
          <w:spacing w:val="-2"/>
          <w:sz w:val="28"/>
          <w:szCs w:val="28"/>
          <w:u w:val="single"/>
        </w:rPr>
        <w:t xml:space="preserve"> РАСТВОРОВ.</w:t>
      </w:r>
    </w:p>
    <w:p>
      <w:pPr>
        <w:pStyle w:val="Normal"/>
        <w:shd w:fill="FFFFFF" w:val="clear"/>
        <w:tabs>
          <w:tab w:val="clear" w:pos="720"/>
          <w:tab w:val="left" w:pos="-57" w:leader="none"/>
          <w:tab w:val="left" w:pos="778" w:leader="none"/>
        </w:tabs>
        <w:ind w:firstLine="627" w:end="0"/>
        <w:jc w:val="both"/>
        <w:rPr>
          <w:rFonts w:eastAsia="Times New Roman"/>
          <w:color w:val="000000"/>
          <w:spacing w:val="-2"/>
          <w:sz w:val="28"/>
          <w:szCs w:val="28"/>
        </w:rPr>
      </w:pPr>
      <w:r>
        <w:rPr>
          <w:rFonts w:eastAsia="Times New Roman"/>
          <w:bCs/>
          <w:i/>
          <w:color w:val="000000"/>
          <w:spacing w:val="2"/>
          <w:sz w:val="28"/>
          <w:szCs w:val="28"/>
        </w:rPr>
        <w:t>Всякое ранение</w:t>
      </w:r>
      <w:r>
        <w:rPr>
          <w:rFonts w:eastAsia="Times New Roman"/>
          <w:color w:val="000000"/>
          <w:spacing w:val="2"/>
          <w:sz w:val="28"/>
          <w:szCs w:val="28"/>
        </w:rPr>
        <w:t xml:space="preserve"> сопровождается кровотечением вследствие повреждения стенок кровеносных </w:t>
      </w:r>
      <w:r>
        <w:rPr>
          <w:rFonts w:eastAsia="Times New Roman"/>
          <w:color w:val="000000"/>
          <w:sz w:val="28"/>
          <w:szCs w:val="28"/>
        </w:rPr>
        <w:t>сосудов.    Различают    кровотечения    артериальные, венозные, смешанные (артериовенозные) и капиллярные</w:t>
      </w:r>
      <w:r>
        <w:rPr>
          <w:rFonts w:eastAsia="Times New Roman"/>
          <w:color w:val="000000"/>
          <w:spacing w:val="-2"/>
          <w:sz w:val="28"/>
          <w:szCs w:val="28"/>
        </w:rPr>
        <w:t xml:space="preserve">. </w:t>
      </w:r>
    </w:p>
    <w:p>
      <w:pPr>
        <w:pStyle w:val="Normal"/>
        <w:shd w:fill="FFFFFF" w:val="clear"/>
        <w:tabs>
          <w:tab w:val="clear" w:pos="720"/>
          <w:tab w:val="left" w:pos="-57" w:leader="none"/>
          <w:tab w:val="left" w:pos="778" w:leader="none"/>
        </w:tabs>
        <w:ind w:firstLine="627" w:end="0"/>
        <w:jc w:val="both"/>
        <w:rPr>
          <w:rFonts w:eastAsia="Times New Roman"/>
          <w:color w:val="000000"/>
          <w:sz w:val="28"/>
          <w:szCs w:val="28"/>
        </w:rPr>
      </w:pPr>
      <w:r>
        <w:rPr>
          <w:rFonts w:eastAsia="Times New Roman"/>
          <w:bCs/>
          <w:i/>
          <w:color w:val="000000"/>
          <w:spacing w:val="1"/>
          <w:sz w:val="28"/>
          <w:szCs w:val="28"/>
        </w:rPr>
        <w:t>При артериальных кровотечениях</w:t>
      </w:r>
      <w:r>
        <w:rPr>
          <w:rFonts w:eastAsia="Times New Roman"/>
          <w:color w:val="000000"/>
          <w:spacing w:val="1"/>
          <w:sz w:val="28"/>
          <w:szCs w:val="28"/>
        </w:rPr>
        <w:t xml:space="preserve"> кровь вытекает из раны сильной пульсирующей струёй ярко-</w:t>
      </w:r>
      <w:r>
        <w:rPr>
          <w:rFonts w:eastAsia="Times New Roman"/>
          <w:color w:val="000000"/>
          <w:sz w:val="28"/>
          <w:szCs w:val="28"/>
        </w:rPr>
        <w:t xml:space="preserve">красного цвета. При повреждении артерии смерть от кровотечения может наступить в течение </w:t>
      </w:r>
      <w:r>
        <w:rPr>
          <w:rFonts w:eastAsia="Times New Roman"/>
          <w:b/>
          <w:bCs/>
          <w:color w:val="000000"/>
          <w:sz w:val="28"/>
          <w:szCs w:val="28"/>
        </w:rPr>
        <w:t>3-5</w:t>
      </w:r>
      <w:r>
        <w:rPr>
          <w:rFonts w:eastAsia="Times New Roman"/>
          <w:color w:val="000000"/>
          <w:sz w:val="28"/>
          <w:szCs w:val="28"/>
        </w:rPr>
        <w:t xml:space="preserve"> мин с</w:t>
        <w:br/>
      </w:r>
      <w:r>
        <w:rPr>
          <w:rFonts w:eastAsia="Times New Roman"/>
          <w:color w:val="000000"/>
          <w:spacing w:val="6"/>
          <w:sz w:val="28"/>
          <w:szCs w:val="28"/>
        </w:rPr>
        <w:t xml:space="preserve">момента ранения.  Поэтому при артериальных кровотечениях первая помощь должна быть оказана </w:t>
      </w:r>
      <w:r>
        <w:rPr>
          <w:rFonts w:eastAsia="Times New Roman"/>
          <w:color w:val="000000"/>
          <w:spacing w:val="2"/>
          <w:sz w:val="28"/>
          <w:szCs w:val="28"/>
        </w:rPr>
        <w:t xml:space="preserve">немедленно.  Чтобы остановить кровотечение, артерию прижимают пальцами к кости выше места </w:t>
      </w:r>
      <w:r>
        <w:rPr>
          <w:rFonts w:eastAsia="Times New Roman"/>
          <w:color w:val="000000"/>
          <w:sz w:val="28"/>
          <w:szCs w:val="28"/>
        </w:rPr>
        <w:t>ранения. Для этого нужно точно знать места прижатия артерий.</w:t>
      </w:r>
    </w:p>
    <w:p>
      <w:pPr>
        <w:pStyle w:val="Normal"/>
        <w:widowControl w:val="false"/>
        <w:ind w:firstLine="510" w:end="0"/>
        <w:jc w:val="both"/>
        <w:rPr>
          <w:rFonts w:eastAsia="Times New Roman"/>
          <w:sz w:val="28"/>
          <w:szCs w:val="28"/>
        </w:rPr>
      </w:pPr>
      <w:r>
        <w:rPr>
          <w:rFonts w:eastAsia="Times New Roman"/>
          <w:bCs/>
          <w:sz w:val="28"/>
          <w:szCs w:val="28"/>
        </w:rPr>
        <w:t>Для временной остановки</w:t>
      </w:r>
      <w:r>
        <w:rPr>
          <w:rFonts w:eastAsia="Times New Roman"/>
          <w:sz w:val="28"/>
          <w:szCs w:val="28"/>
        </w:rPr>
        <w:t xml:space="preserve"> </w:t>
      </w:r>
      <w:r>
        <w:rPr>
          <w:rFonts w:eastAsia="Times New Roman"/>
          <w:bCs/>
          <w:sz w:val="28"/>
          <w:szCs w:val="28"/>
        </w:rPr>
        <w:t>кровотечения применяют следующие способы:</w:t>
      </w:r>
      <w:r>
        <w:rPr>
          <w:rFonts w:eastAsia="Times New Roman"/>
          <w:sz w:val="28"/>
          <w:szCs w:val="28"/>
        </w:rPr>
        <w:t xml:space="preserve"> прижатие кровоточащего сосуда пальцем, наложение кровоостанавливающего жгута, максимальное сгибание конечности, наложение давящей (тугой) повязки.</w:t>
      </w:r>
    </w:p>
    <w:p>
      <w:pPr>
        <w:pStyle w:val="Normal"/>
        <w:ind w:firstLine="57" w:end="0"/>
        <w:jc w:val="center"/>
        <w:rPr>
          <w:rFonts w:eastAsia="Times New Roman"/>
          <w:bCs/>
          <w:i/>
          <w:sz w:val="28"/>
          <w:szCs w:val="28"/>
          <w:u w:val="single"/>
        </w:rPr>
      </w:pPr>
      <w:r>
        <w:rPr>
          <w:rFonts w:eastAsia="Times New Roman"/>
          <w:bCs/>
          <w:i/>
          <w:sz w:val="28"/>
          <w:szCs w:val="28"/>
          <w:u w:val="single"/>
        </w:rPr>
        <w:t>ПРИЖАТИЕ КРОВОТОЧАЩЕГО СОСУДА ПАЛЬЦЕМ.</w:t>
      </w:r>
    </w:p>
    <w:p>
      <w:pPr>
        <w:pStyle w:val="Normal"/>
        <w:ind w:firstLine="627" w:end="0"/>
        <w:jc w:val="both"/>
        <w:rPr>
          <w:rFonts w:eastAsia="Times New Roman"/>
          <w:sz w:val="28"/>
          <w:szCs w:val="28"/>
        </w:rPr>
      </w:pPr>
      <w:r>
        <w:rPr>
          <w:rFonts w:eastAsia="Times New Roman"/>
          <w:b/>
          <w:bCs/>
          <w:sz w:val="28"/>
          <w:szCs w:val="28"/>
        </w:rPr>
        <w:t xml:space="preserve"> </w:t>
      </w:r>
      <w:r>
        <w:rPr>
          <w:rFonts w:eastAsia="Times New Roman"/>
          <w:bCs/>
          <w:sz w:val="28"/>
          <w:szCs w:val="28"/>
        </w:rPr>
        <w:t>Прижатие кровоточащего сосуда</w:t>
      </w:r>
      <w:r>
        <w:rPr>
          <w:rFonts w:eastAsia="Times New Roman"/>
          <w:sz w:val="28"/>
          <w:szCs w:val="28"/>
        </w:rPr>
        <w:t xml:space="preserve"> пальцем с целью остановки кровотечения может быть применено в любой обстановке и в любое время года. Остановка артериального кровотечения всегда начинается с прижатия артерии, а затем накладывается жгут или применяются другие способы. Для прижатия кровоточащего сосуда нужно знать места прижатия артерий, где обычно они лежат неглубоко и их можно прижать к кости. В этих точках можно прощупать пальцами пульсирующие артерии (рис.). Нащупав артерию, прижимают ее к костям выше места ранения до остановки кровотечения. Артерию прижимают большими пальцами, я в некоторых случаях кулаком.</w:t>
      </w:r>
    </w:p>
    <w:p>
      <w:pPr>
        <w:pStyle w:val="Normal"/>
        <w:ind w:firstLine="627" w:end="0"/>
        <w:jc w:val="both"/>
        <w:rPr>
          <w:rFonts w:eastAsia="Times New Roman"/>
          <w:sz w:val="28"/>
          <w:szCs w:val="28"/>
        </w:rPr>
      </w:pPr>
      <w:r>
        <w:rPr>
          <w:rFonts w:eastAsia="Times New Roman"/>
          <w:sz w:val="28"/>
          <w:szCs w:val="28"/>
        </w:rPr>
      </w:r>
    </w:p>
    <w:tbl>
      <w:tblPr>
        <w:tblW w:w="9207" w:type="dxa"/>
        <w:jc w:val="start"/>
        <w:tblInd w:w="2" w:type="dxa"/>
        <w:tblLayout w:type="fixed"/>
        <w:tblCellMar>
          <w:top w:w="0" w:type="dxa"/>
          <w:start w:w="108" w:type="dxa"/>
          <w:bottom w:w="0" w:type="dxa"/>
          <w:end w:w="108" w:type="dxa"/>
        </w:tblCellMar>
      </w:tblPr>
      <w:tblGrid>
        <w:gridCol w:w="3455"/>
        <w:gridCol w:w="3439"/>
        <w:gridCol w:w="2313"/>
      </w:tblGrid>
      <w:tr>
        <w:trPr>
          <w:trHeight w:val="2034" w:hRule="atLeast"/>
        </w:trPr>
        <w:tc>
          <w:tcPr>
            <w:tcW w:w="3455" w:type="dxa"/>
            <w:vMerge w:val="restart"/>
            <w:tcBorders>
              <w:top w:val="single" w:sz="4" w:space="0" w:color="000000"/>
              <w:start w:val="single" w:sz="4" w:space="0" w:color="000000"/>
              <w:bottom w:val="single" w:sz="4" w:space="0" w:color="000000"/>
              <w:end w:val="single" w:sz="4" w:space="0" w:color="000000"/>
            </w:tcBorders>
          </w:tcPr>
          <w:p>
            <w:pPr>
              <w:pStyle w:val="Normal"/>
              <w:ind w:firstLine="57" w:end="0"/>
              <w:jc w:val="both"/>
              <w:rPr>
                <w:rFonts w:eastAsia="Times New Roman"/>
                <w:sz w:val="28"/>
                <w:szCs w:val="28"/>
              </w:rPr>
            </w:pPr>
            <w:r>
              <w:rPr>
                <w:rFonts w:eastAsia="Times New Roman"/>
                <w:sz w:val="28"/>
                <w:szCs w:val="28"/>
              </w:rPr>
              <w:drawing>
                <wp:inline distT="0" distB="0" distL="0" distR="0">
                  <wp:extent cx="1896110" cy="5267960"/>
                  <wp:effectExtent l="0" t="0" r="0" b="0"/>
                  <wp:docPr id="9"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0"/>
                          <pic:cNvPicPr>
                            <a:picLocks noChangeAspect="1" noChangeArrowheads="1"/>
                          </pic:cNvPicPr>
                        </pic:nvPicPr>
                        <pic:blipFill>
                          <a:blip r:embed="rId10"/>
                          <a:srcRect l="-27" t="-9" r="-27" b="-9"/>
                          <a:stretch>
                            <a:fillRect/>
                          </a:stretch>
                        </pic:blipFill>
                        <pic:spPr bwMode="auto">
                          <a:xfrm>
                            <a:off x="0" y="0"/>
                            <a:ext cx="1896110" cy="5267960"/>
                          </a:xfrm>
                          <a:prstGeom prst="rect">
                            <a:avLst/>
                          </a:prstGeom>
                          <a:noFill/>
                        </pic:spPr>
                      </pic:pic>
                    </a:graphicData>
                  </a:graphic>
                </wp:inline>
              </w:drawing>
            </w:r>
          </w:p>
          <w:p>
            <w:pPr>
              <w:pStyle w:val="Normal"/>
              <w:ind w:firstLine="627" w:end="0"/>
              <w:jc w:val="both"/>
              <w:rPr>
                <w:rFonts w:eastAsia="Times New Roman"/>
                <w:sz w:val="28"/>
                <w:szCs w:val="28"/>
              </w:rPr>
            </w:pPr>
            <w:r>
              <w:rPr>
                <w:rFonts w:eastAsia="Times New Roman"/>
                <w:sz w:val="28"/>
                <w:szCs w:val="28"/>
              </w:rPr>
            </w:r>
          </w:p>
          <w:p>
            <w:pPr>
              <w:pStyle w:val="Normal"/>
              <w:ind w:firstLine="627" w:end="0"/>
              <w:jc w:val="both"/>
              <w:rPr>
                <w:rFonts w:eastAsia="Times New Roman"/>
                <w:sz w:val="28"/>
                <w:szCs w:val="28"/>
              </w:rPr>
            </w:pPr>
            <w:r>
              <w:rPr>
                <w:rFonts w:eastAsia="Times New Roman"/>
                <w:sz w:val="28"/>
                <w:szCs w:val="28"/>
              </w:rPr>
            </w:r>
          </w:p>
        </w:tc>
        <w:tc>
          <w:tcPr>
            <w:tcW w:w="3439" w:type="dxa"/>
            <w:tcBorders>
              <w:top w:val="single" w:sz="4" w:space="0" w:color="000000"/>
              <w:start w:val="single" w:sz="4" w:space="0" w:color="000000"/>
              <w:bottom w:val="single" w:sz="4" w:space="0" w:color="000000"/>
              <w:end w:val="single" w:sz="4" w:space="0" w:color="000000"/>
            </w:tcBorders>
          </w:tcPr>
          <w:p>
            <w:pPr>
              <w:pStyle w:val="Normal"/>
              <w:ind w:hanging="1" w:end="0"/>
              <w:jc w:val="both"/>
              <w:rPr>
                <w:rFonts w:eastAsia="Times New Roman"/>
                <w:sz w:val="28"/>
                <w:szCs w:val="28"/>
              </w:rPr>
            </w:pPr>
            <w:r>
              <w:rPr>
                <w:rFonts w:eastAsia="Times New Roman"/>
                <w:sz w:val="28"/>
                <w:szCs w:val="28"/>
              </w:rPr>
              <w:drawing>
                <wp:inline distT="0" distB="0" distL="0" distR="0">
                  <wp:extent cx="1228090" cy="1508125"/>
                  <wp:effectExtent l="0" t="0" r="0" b="0"/>
                  <wp:docPr id="10"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81"/>
                          <pic:cNvPicPr>
                            <a:picLocks noChangeAspect="1" noChangeArrowheads="1"/>
                          </pic:cNvPicPr>
                        </pic:nvPicPr>
                        <pic:blipFill>
                          <a:blip r:embed="rId11"/>
                          <a:srcRect l="-40" t="-32" r="-40" b="-32"/>
                          <a:stretch>
                            <a:fillRect/>
                          </a:stretch>
                        </pic:blipFill>
                        <pic:spPr bwMode="auto">
                          <a:xfrm>
                            <a:off x="0" y="0"/>
                            <a:ext cx="1228090" cy="1508125"/>
                          </a:xfrm>
                          <a:prstGeom prst="rect">
                            <a:avLst/>
                          </a:prstGeom>
                          <a:noFill/>
                        </pic:spPr>
                      </pic:pic>
                    </a:graphicData>
                  </a:graphic>
                </wp:inline>
              </w:drawing>
            </w:r>
          </w:p>
          <w:p>
            <w:pPr>
              <w:pStyle w:val="Normal"/>
              <w:ind w:firstLine="627" w:end="0"/>
              <w:jc w:val="both"/>
              <w:rPr>
                <w:rFonts w:eastAsia="Times New Roman"/>
                <w:sz w:val="28"/>
                <w:szCs w:val="28"/>
              </w:rPr>
            </w:pPr>
            <w:r>
              <w:rPr>
                <w:rFonts w:eastAsia="Times New Roman"/>
                <w:sz w:val="28"/>
                <w:szCs w:val="28"/>
              </w:rPr>
            </w:r>
          </w:p>
          <w:p>
            <w:pPr>
              <w:pStyle w:val="Normal"/>
              <w:ind w:hanging="1" w:end="0"/>
              <w:jc w:val="both"/>
              <w:rPr>
                <w:rFonts w:eastAsia="Times New Roman"/>
                <w:b/>
                <w:bCs/>
                <w:sz w:val="28"/>
                <w:szCs w:val="28"/>
              </w:rPr>
            </w:pPr>
            <w:r>
              <w:rPr>
                <w:rFonts w:eastAsia="Times New Roman"/>
                <w:b/>
                <w:bCs/>
                <w:sz w:val="28"/>
                <w:szCs w:val="28"/>
              </w:rPr>
              <w:t>Височной</w:t>
            </w:r>
          </w:p>
          <w:p>
            <w:pPr>
              <w:pStyle w:val="Normal"/>
              <w:ind w:firstLine="627" w:end="0"/>
              <w:jc w:val="both"/>
              <w:rPr>
                <w:rFonts w:eastAsia="Times New Roman"/>
                <w:b/>
                <w:bCs/>
                <w:sz w:val="28"/>
                <w:szCs w:val="28"/>
              </w:rPr>
            </w:pPr>
            <w:r>
              <w:rPr>
                <w:rFonts w:eastAsia="Times New Roman"/>
                <w:b/>
                <w:bCs/>
                <w:sz w:val="28"/>
                <w:szCs w:val="28"/>
              </w:rPr>
            </w:r>
          </w:p>
          <w:p>
            <w:pPr>
              <w:pStyle w:val="Normal"/>
              <w:ind w:firstLine="57" w:end="0"/>
              <w:jc w:val="both"/>
              <w:rPr>
                <w:rFonts w:eastAsia="Times New Roman"/>
                <w:sz w:val="28"/>
                <w:szCs w:val="28"/>
              </w:rPr>
            </w:pPr>
            <w:r>
              <w:rPr>
                <w:rFonts w:eastAsia="Times New Roman"/>
                <w:sz w:val="28"/>
                <w:szCs w:val="28"/>
              </w:rPr>
              <w:drawing>
                <wp:inline distT="0" distB="0" distL="0" distR="0">
                  <wp:extent cx="1398905" cy="1473200"/>
                  <wp:effectExtent l="0" t="0" r="0" b="0"/>
                  <wp:docPr id="11"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82"/>
                          <pic:cNvPicPr>
                            <a:picLocks noChangeAspect="1" noChangeArrowheads="1"/>
                          </pic:cNvPicPr>
                        </pic:nvPicPr>
                        <pic:blipFill>
                          <a:blip r:embed="rId12"/>
                          <a:srcRect l="-36" t="-33" r="-36" b="-33"/>
                          <a:stretch>
                            <a:fillRect/>
                          </a:stretch>
                        </pic:blipFill>
                        <pic:spPr bwMode="auto">
                          <a:xfrm>
                            <a:off x="0" y="0"/>
                            <a:ext cx="1398905" cy="1473200"/>
                          </a:xfrm>
                          <a:prstGeom prst="rect">
                            <a:avLst/>
                          </a:prstGeom>
                          <a:noFill/>
                        </pic:spPr>
                      </pic:pic>
                    </a:graphicData>
                  </a:graphic>
                </wp:inline>
              </w:drawing>
            </w:r>
          </w:p>
          <w:p>
            <w:pPr>
              <w:pStyle w:val="Normal"/>
              <w:ind w:firstLine="627" w:end="0"/>
              <w:jc w:val="both"/>
              <w:rPr>
                <w:rFonts w:eastAsia="Times New Roman"/>
                <w:sz w:val="28"/>
                <w:szCs w:val="28"/>
              </w:rPr>
            </w:pPr>
            <w:r>
              <w:rPr>
                <w:rFonts w:eastAsia="Times New Roman"/>
                <w:sz w:val="28"/>
                <w:szCs w:val="28"/>
              </w:rPr>
            </w:r>
          </w:p>
          <w:p>
            <w:pPr>
              <w:pStyle w:val="Normal"/>
              <w:ind w:hanging="1" w:end="0"/>
              <w:jc w:val="both"/>
              <w:rPr>
                <w:rFonts w:eastAsia="Times New Roman"/>
                <w:b/>
                <w:bCs/>
                <w:sz w:val="28"/>
                <w:szCs w:val="28"/>
              </w:rPr>
            </w:pPr>
            <w:r>
              <w:rPr>
                <w:rFonts w:eastAsia="Times New Roman"/>
                <w:b/>
                <w:bCs/>
                <w:sz w:val="28"/>
                <w:szCs w:val="28"/>
              </w:rPr>
              <w:t>Правой височной</w:t>
            </w:r>
          </w:p>
          <w:p>
            <w:pPr>
              <w:pStyle w:val="Normal"/>
              <w:ind w:hanging="1" w:end="0"/>
              <w:jc w:val="both"/>
              <w:rPr>
                <w:rFonts w:eastAsia="Times New Roman"/>
                <w:b/>
                <w:bCs/>
                <w:sz w:val="28"/>
                <w:szCs w:val="28"/>
              </w:rPr>
            </w:pPr>
            <w:r>
              <w:rPr>
                <w:rFonts w:eastAsia="Times New Roman"/>
                <w:b/>
                <w:bCs/>
                <w:sz w:val="28"/>
                <w:szCs w:val="28"/>
              </w:rPr>
              <w:t>артерии</w:t>
            </w:r>
          </w:p>
        </w:tc>
        <w:tc>
          <w:tcPr>
            <w:tcW w:w="2313" w:type="dxa"/>
            <w:tcBorders>
              <w:top w:val="single" w:sz="4" w:space="0" w:color="000000"/>
              <w:start w:val="single" w:sz="4" w:space="0" w:color="000000"/>
              <w:bottom w:val="single" w:sz="4" w:space="0" w:color="000000"/>
              <w:end w:val="single" w:sz="4" w:space="0" w:color="000000"/>
            </w:tcBorders>
          </w:tcPr>
          <w:p>
            <w:pPr>
              <w:pStyle w:val="Normal"/>
              <w:ind w:firstLine="57" w:end="0"/>
              <w:jc w:val="both"/>
              <w:rPr>
                <w:rFonts w:eastAsia="Times New Roman"/>
                <w:sz w:val="28"/>
                <w:szCs w:val="28"/>
              </w:rPr>
            </w:pPr>
            <w:r>
              <w:rPr>
                <w:rFonts w:eastAsia="Times New Roman"/>
                <w:sz w:val="28"/>
                <w:szCs w:val="28"/>
              </w:rPr>
              <w:drawing>
                <wp:inline distT="0" distB="0" distL="0" distR="0">
                  <wp:extent cx="1330960" cy="3916680"/>
                  <wp:effectExtent l="0" t="0" r="0" b="0"/>
                  <wp:docPr id="12"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83"/>
                          <pic:cNvPicPr>
                            <a:picLocks noChangeAspect="1" noChangeArrowheads="1"/>
                          </pic:cNvPicPr>
                        </pic:nvPicPr>
                        <pic:blipFill>
                          <a:blip r:embed="rId13"/>
                          <a:srcRect l="-39" t="-12" r="-39" b="-12"/>
                          <a:stretch>
                            <a:fillRect/>
                          </a:stretch>
                        </pic:blipFill>
                        <pic:spPr bwMode="auto">
                          <a:xfrm>
                            <a:off x="0" y="0"/>
                            <a:ext cx="1330960" cy="3916680"/>
                          </a:xfrm>
                          <a:prstGeom prst="rect">
                            <a:avLst/>
                          </a:prstGeom>
                          <a:noFill/>
                        </pic:spPr>
                      </pic:pic>
                    </a:graphicData>
                  </a:graphic>
                </wp:inline>
              </w:drawing>
            </w:r>
          </w:p>
          <w:p>
            <w:pPr>
              <w:pStyle w:val="Normal"/>
              <w:ind w:firstLine="57" w:end="0"/>
              <w:jc w:val="both"/>
              <w:rPr>
                <w:rFonts w:eastAsia="Times New Roman"/>
                <w:b/>
                <w:bCs/>
                <w:sz w:val="28"/>
                <w:szCs w:val="28"/>
              </w:rPr>
            </w:pPr>
            <w:r>
              <w:rPr>
                <w:rFonts w:eastAsia="Times New Roman"/>
                <w:b/>
                <w:bCs/>
                <w:sz w:val="28"/>
                <w:szCs w:val="28"/>
              </w:rPr>
              <w:t>Подключичной</w:t>
            </w:r>
          </w:p>
          <w:p>
            <w:pPr>
              <w:pStyle w:val="Normal"/>
              <w:ind w:firstLine="627" w:end="0"/>
              <w:jc w:val="both"/>
              <w:rPr>
                <w:rFonts w:eastAsia="Times New Roman"/>
                <w:sz w:val="28"/>
                <w:szCs w:val="28"/>
              </w:rPr>
            </w:pPr>
            <w:r>
              <w:rPr>
                <w:rFonts w:eastAsia="Times New Roman"/>
                <w:b/>
                <w:bCs/>
                <w:sz w:val="28"/>
                <w:szCs w:val="28"/>
              </w:rPr>
            </w:r>
          </w:p>
        </w:tc>
      </w:tr>
      <w:tr>
        <w:trPr>
          <w:trHeight w:val="1802" w:hRule="atLeast"/>
        </w:trPr>
        <w:tc>
          <w:tcPr>
            <w:tcW w:w="3455" w:type="dxa"/>
            <w:vMerge w:val="continue"/>
            <w:tcBorders>
              <w:top w:val="single" w:sz="4" w:space="0" w:color="000000"/>
              <w:start w:val="single" w:sz="4" w:space="0" w:color="000000"/>
              <w:bottom w:val="single" w:sz="4" w:space="0" w:color="000000"/>
              <w:end w:val="single" w:sz="4" w:space="0" w:color="000000"/>
            </w:tcBorders>
          </w:tcPr>
          <w:p>
            <w:pPr>
              <w:pStyle w:val="Normal"/>
              <w:snapToGrid w:val="false"/>
              <w:ind w:firstLine="627" w:end="0"/>
              <w:jc w:val="both"/>
              <w:rPr>
                <w:rFonts w:eastAsia="Times New Roman"/>
                <w:sz w:val="28"/>
                <w:szCs w:val="28"/>
              </w:rPr>
            </w:pPr>
            <w:r>
              <w:rPr>
                <w:rFonts w:eastAsia="Times New Roman"/>
                <w:sz w:val="28"/>
                <w:szCs w:val="28"/>
              </w:rPr>
            </w:r>
          </w:p>
        </w:tc>
        <w:tc>
          <w:tcPr>
            <w:tcW w:w="5752" w:type="dxa"/>
            <w:gridSpan w:val="2"/>
            <w:tcBorders>
              <w:top w:val="single" w:sz="4" w:space="0" w:color="000000"/>
              <w:start w:val="single" w:sz="4" w:space="0" w:color="000000"/>
              <w:bottom w:val="single" w:sz="4" w:space="0" w:color="000000"/>
              <w:end w:val="single" w:sz="4" w:space="0" w:color="000000"/>
            </w:tcBorders>
          </w:tcPr>
          <w:p>
            <w:pPr>
              <w:pStyle w:val="Normal"/>
              <w:ind w:firstLine="627" w:end="0"/>
              <w:jc w:val="both"/>
              <w:rPr>
                <w:rFonts w:eastAsia="Times New Roman"/>
                <w:sz w:val="28"/>
                <w:szCs w:val="28"/>
              </w:rPr>
            </w:pPr>
            <w:r>
              <w:rPr>
                <w:rFonts w:eastAsia="Times New Roman"/>
                <w:sz w:val="28"/>
                <w:szCs w:val="28"/>
              </w:rPr>
              <w:t xml:space="preserve">                                                        </w:t>
            </w:r>
          </w:p>
          <w:p>
            <w:pPr>
              <w:pStyle w:val="Normal"/>
              <w:ind w:firstLine="627" w:end="0"/>
              <w:jc w:val="both"/>
              <w:rPr>
                <w:rFonts w:eastAsia="Times New Roman"/>
                <w:sz w:val="28"/>
                <w:szCs w:val="28"/>
              </w:rPr>
            </w:pPr>
            <w:r>
              <w:rPr>
                <w:rFonts w:eastAsia="Times New Roman"/>
                <w:sz w:val="28"/>
                <w:szCs w:val="28"/>
              </w:rPr>
              <w:t xml:space="preserve">                                                                                       </w:t>
            </w:r>
          </w:p>
          <w:p>
            <w:pPr>
              <w:pStyle w:val="Normal"/>
              <w:ind w:firstLine="627" w:end="0"/>
              <w:jc w:val="both"/>
              <w:rPr>
                <w:rFonts w:eastAsia="Times New Roman"/>
                <w:sz w:val="28"/>
                <w:szCs w:val="28"/>
              </w:rPr>
            </w:pPr>
            <w:r>
              <w:rPr>
                <w:rFonts w:eastAsia="Times New Roman"/>
                <w:sz w:val="28"/>
                <w:szCs w:val="28"/>
              </w:rPr>
              <w:drawing>
                <wp:anchor distT="0" distB="0" distL="0" distR="0" simplePos="0" relativeHeight="14" behindDoc="1" locked="0" layoutInCell="1" allowOverlap="1">
                  <wp:simplePos x="0" y="0"/>
                  <wp:positionH relativeFrom="margin">
                    <wp:posOffset>759460</wp:posOffset>
                  </wp:positionH>
                  <wp:positionV relativeFrom="paragraph">
                    <wp:posOffset>-266700</wp:posOffset>
                  </wp:positionV>
                  <wp:extent cx="2698115" cy="2215515"/>
                  <wp:effectExtent l="0" t="0" r="0" b="0"/>
                  <wp:wrapTight wrapText="bothSides">
                    <wp:wrapPolygon edited="0">
                      <wp:start x="21589" y="0"/>
                      <wp:lineTo x="-2" y="0"/>
                      <wp:lineTo x="-2" y="21597"/>
                      <wp:lineTo x="21589" y="21597"/>
                      <wp:lineTo x="3" y="21597"/>
                      <wp:lineTo x="21600" y="21597"/>
                      <wp:lineTo x="21600" y="0"/>
                      <wp:lineTo x="3" y="0"/>
                      <wp:lineTo x="21589" y="0"/>
                    </wp:wrapPolygon>
                  </wp:wrapTight>
                  <wp:docPr id="13"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84"/>
                          <pic:cNvPicPr>
                            <a:picLocks noChangeAspect="1" noChangeArrowheads="1"/>
                          </pic:cNvPicPr>
                        </pic:nvPicPr>
                        <pic:blipFill>
                          <a:blip r:embed="rId14">
                            <a:grayscl/>
                          </a:blip>
                          <a:srcRect l="-21" t="-22" r="-21" b="-22"/>
                          <a:stretch>
                            <a:fillRect/>
                          </a:stretch>
                        </pic:blipFill>
                        <pic:spPr bwMode="auto">
                          <a:xfrm>
                            <a:off x="0" y="0"/>
                            <a:ext cx="2698115" cy="2215515"/>
                          </a:xfrm>
                          <a:prstGeom prst="rect">
                            <a:avLst/>
                          </a:prstGeom>
                          <a:noFill/>
                        </pic:spPr>
                      </pic:pic>
                    </a:graphicData>
                  </a:graphic>
                </wp:anchor>
              </w:drawing>
            </w:r>
          </w:p>
        </w:tc>
      </w:tr>
      <w:tr>
        <w:trPr>
          <w:trHeight w:val="173" w:hRule="atLeast"/>
        </w:trPr>
        <w:tc>
          <w:tcPr>
            <w:tcW w:w="3455" w:type="dxa"/>
            <w:tcBorders>
              <w:top w:val="single" w:sz="4" w:space="0" w:color="000000"/>
              <w:start w:val="single" w:sz="4" w:space="0" w:color="000000"/>
              <w:bottom w:val="single" w:sz="4" w:space="0" w:color="000000"/>
              <w:end w:val="single" w:sz="4" w:space="0" w:color="000000"/>
            </w:tcBorders>
          </w:tcPr>
          <w:p>
            <w:pPr>
              <w:pStyle w:val="Normal"/>
              <w:snapToGrid w:val="false"/>
              <w:ind w:firstLine="627" w:end="0"/>
              <w:jc w:val="both"/>
              <w:rPr>
                <w:rFonts w:eastAsia="Times New Roman"/>
                <w:sz w:val="28"/>
                <w:szCs w:val="28"/>
              </w:rPr>
            </w:pPr>
            <w:r>
              <w:rPr>
                <w:rFonts w:eastAsia="Times New Roman"/>
                <w:sz w:val="28"/>
                <w:szCs w:val="28"/>
              </w:rPr>
            </w:r>
          </w:p>
        </w:tc>
        <w:tc>
          <w:tcPr>
            <w:tcW w:w="5752" w:type="dxa"/>
            <w:gridSpan w:val="2"/>
            <w:tcBorders>
              <w:top w:val="single" w:sz="4" w:space="0" w:color="000000"/>
              <w:start w:val="single" w:sz="4" w:space="0" w:color="000000"/>
              <w:bottom w:val="single" w:sz="4" w:space="0" w:color="000000"/>
              <w:end w:val="single" w:sz="4" w:space="0" w:color="000000"/>
            </w:tcBorders>
          </w:tcPr>
          <w:p>
            <w:pPr>
              <w:pStyle w:val="Normal"/>
              <w:ind w:firstLine="627" w:end="0"/>
              <w:jc w:val="both"/>
              <w:rPr>
                <w:rFonts w:eastAsia="Times New Roman"/>
                <w:b/>
                <w:bCs/>
                <w:i/>
                <w:iCs/>
                <w:sz w:val="28"/>
                <w:szCs w:val="28"/>
              </w:rPr>
            </w:pPr>
            <w:r>
              <w:rPr>
                <w:rFonts w:eastAsia="Times New Roman"/>
                <w:b/>
                <w:bCs/>
                <w:i/>
                <w:iCs/>
                <w:sz w:val="28"/>
                <w:szCs w:val="28"/>
              </w:rPr>
              <w:t xml:space="preserve">                               </w:t>
            </w:r>
            <w:r>
              <w:rPr>
                <w:rFonts w:eastAsia="Times New Roman"/>
                <w:b/>
                <w:bCs/>
                <w:i/>
                <w:iCs/>
                <w:sz w:val="28"/>
                <w:szCs w:val="28"/>
              </w:rPr>
              <w:t>Бедренной</w:t>
            </w:r>
          </w:p>
        </w:tc>
      </w:tr>
      <w:tr>
        <w:trPr>
          <w:trHeight w:val="173" w:hRule="atLeast"/>
        </w:trPr>
        <w:tc>
          <w:tcPr>
            <w:tcW w:w="9207" w:type="dxa"/>
            <w:gridSpan w:val="3"/>
            <w:tcBorders>
              <w:top w:val="single" w:sz="4" w:space="0" w:color="000000"/>
              <w:start w:val="single" w:sz="4" w:space="0" w:color="000000"/>
              <w:bottom w:val="single" w:sz="4" w:space="0" w:color="000000"/>
              <w:end w:val="single" w:sz="4" w:space="0" w:color="000000"/>
            </w:tcBorders>
          </w:tcPr>
          <w:p>
            <w:pPr>
              <w:pStyle w:val="Normal"/>
              <w:ind w:firstLine="627" w:end="0"/>
              <w:jc w:val="center"/>
              <w:rPr>
                <w:rFonts w:eastAsia="Times New Roman"/>
                <w:sz w:val="28"/>
                <w:szCs w:val="28"/>
              </w:rPr>
            </w:pPr>
            <w:r>
              <mc:AlternateContent>
                <mc:Choice Requires="wps">
                  <w:drawing>
                    <wp:anchor distT="0" distB="0" distL="114935" distR="114935" simplePos="0" relativeHeight="56" behindDoc="0" locked="0" layoutInCell="0" allowOverlap="1">
                      <wp:simplePos x="0" y="0"/>
                      <wp:positionH relativeFrom="margin">
                        <wp:posOffset>-1621155</wp:posOffset>
                      </wp:positionH>
                      <wp:positionV relativeFrom="paragraph">
                        <wp:posOffset>17780</wp:posOffset>
                      </wp:positionV>
                      <wp:extent cx="457200" cy="228600"/>
                      <wp:effectExtent l="2540" t="4445" r="2540" b="4445"/>
                      <wp:wrapNone/>
                      <wp:docPr id="14" name="Прямая соединительная линия 76"/>
                      <a:graphic xmlns:a="http://schemas.openxmlformats.org/drawingml/2006/main">
                        <a:graphicData uri="http://schemas.microsoft.com/office/word/2010/wordprocessingShape">
                          <wps:wsp>
                            <wps:cNvSpPr/>
                            <wps:spPr>
                              <a:xfrm flipV="1">
                                <a:off x="0" y="0"/>
                                <a:ext cx="457200" cy="22860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127.65pt,1.4pt" to="-91.7pt,19.35pt" stroked="t" o:allowincell="f" style="position:absolute;flip:y;mso-position-horizontal-relative:margin">
                      <v:stroke color="black" weight="9000" joinstyle="miter" endcap="flat"/>
                      <v:fill o:detectmouseclick="t" on="false"/>
                      <w10:wrap type="none"/>
                    </v:line>
                  </w:pict>
                </mc:Fallback>
              </mc:AlternateContent>
            </w:r>
            <w:r>
              <w:rPr>
                <w:rFonts w:eastAsia="Times New Roman"/>
                <w:sz w:val="28"/>
                <w:szCs w:val="28"/>
              </w:rPr>
              <w:t>Рис.  Точки прижатия важнейших артерий</w:t>
            </w:r>
          </w:p>
        </w:tc>
      </w:tr>
    </w:tbl>
    <w:p>
      <w:pPr>
        <w:pStyle w:val="Normal"/>
        <w:shd w:fill="FFFFFF" w:val="clear"/>
        <w:tabs>
          <w:tab w:val="clear" w:pos="720"/>
          <w:tab w:val="left" w:pos="-57" w:leader="none"/>
          <w:tab w:val="left" w:pos="778" w:leader="none"/>
        </w:tabs>
        <w:jc w:val="both"/>
        <w:rPr>
          <w:rFonts w:eastAsia="Times New Roman"/>
          <w:sz w:val="28"/>
          <w:szCs w:val="28"/>
        </w:rPr>
      </w:pPr>
      <w:r>
        <w:rPr>
          <w:rFonts w:eastAsia="Times New Roman"/>
          <w:sz w:val="28"/>
          <w:szCs w:val="28"/>
        </w:rPr>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sz w:val="28"/>
          <w:szCs w:val="28"/>
        </w:rPr>
        <w:drawing>
          <wp:inline distT="0" distB="0" distL="0" distR="0">
            <wp:extent cx="1657350" cy="2504440"/>
            <wp:effectExtent l="0" t="0" r="0" b="0"/>
            <wp:docPr id="1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85"/>
                    <pic:cNvPicPr>
                      <a:picLocks noChangeAspect="1" noChangeArrowheads="1"/>
                    </pic:cNvPicPr>
                  </pic:nvPicPr>
                  <pic:blipFill>
                    <a:blip r:embed="rId15"/>
                    <a:srcRect l="-24" t="-14" r="-24" b="-14"/>
                    <a:stretch>
                      <a:fillRect/>
                    </a:stretch>
                  </pic:blipFill>
                  <pic:spPr bwMode="auto">
                    <a:xfrm>
                      <a:off x="0" y="0"/>
                      <a:ext cx="1657350" cy="250444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Рис.   Места пальцевого прижатия артерий</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1"/>
          <w:sz w:val="28"/>
          <w:szCs w:val="28"/>
        </w:rPr>
        <w:t>Артерию прижимают</w:t>
      </w:r>
      <w:r>
        <w:rPr>
          <w:rFonts w:eastAsia="Times New Roman"/>
          <w:color w:val="000000"/>
          <w:spacing w:val="-1"/>
          <w:sz w:val="28"/>
          <w:szCs w:val="28"/>
        </w:rPr>
        <w:t xml:space="preserve"> пальцами на короткое время, только до наложения закрутки или жгута. Паль</w:t>
      </w:r>
      <w:r>
        <w:rPr>
          <w:rFonts w:eastAsia="Times New Roman"/>
          <w:color w:val="000000"/>
          <w:spacing w:val="-2"/>
          <w:sz w:val="28"/>
          <w:szCs w:val="28"/>
        </w:rPr>
        <w:t xml:space="preserve">цевое прижатие производится большим пальцем, концами сведенных вместе четырех пальцев, а иногда и </w:t>
      </w:r>
      <w:r>
        <w:rPr>
          <w:rFonts w:eastAsia="Times New Roman"/>
          <w:color w:val="000000"/>
          <w:spacing w:val="-4"/>
          <w:sz w:val="28"/>
          <w:szCs w:val="28"/>
        </w:rPr>
        <w:t>кулаком.</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1"/>
          <w:sz w:val="28"/>
          <w:szCs w:val="28"/>
        </w:rPr>
        <w:t>При наличии кровотечения</w:t>
      </w:r>
      <w:r>
        <w:rPr>
          <w:rFonts w:eastAsia="Times New Roman"/>
          <w:color w:val="000000"/>
          <w:spacing w:val="-1"/>
          <w:sz w:val="28"/>
          <w:szCs w:val="28"/>
        </w:rPr>
        <w:t xml:space="preserve"> из ран лица нужно прижать сонную, височную или нижнечелюстную ар</w:t>
      </w:r>
      <w:r>
        <w:rPr>
          <w:rFonts w:eastAsia="Times New Roman"/>
          <w:color w:val="000000"/>
          <w:sz w:val="28"/>
          <w:szCs w:val="28"/>
        </w:rPr>
        <w:t>терию на стороне кровотечения.</w:t>
      </w:r>
    </w:p>
    <w:p>
      <w:pPr>
        <w:pStyle w:val="Normal"/>
        <w:shd w:fill="FFFFFF" w:val="clear"/>
        <w:tabs>
          <w:tab w:val="clear" w:pos="720"/>
          <w:tab w:val="left" w:pos="-57" w:leader="none"/>
        </w:tabs>
        <w:ind w:firstLine="627" w:end="0"/>
        <w:jc w:val="both"/>
        <w:rPr>
          <w:rFonts w:eastAsia="Times New Roman"/>
          <w:color w:val="000000"/>
          <w:spacing w:val="-1"/>
          <w:sz w:val="28"/>
          <w:szCs w:val="28"/>
        </w:rPr>
      </w:pPr>
      <w:r>
        <w:rPr>
          <w:rFonts w:eastAsia="Times New Roman"/>
          <w:bCs/>
          <w:i/>
          <w:color w:val="000000"/>
          <w:sz w:val="28"/>
          <w:szCs w:val="28"/>
        </w:rPr>
        <w:t>Сонную артерию</w:t>
      </w:r>
      <w:r>
        <w:rPr>
          <w:rFonts w:eastAsia="Times New Roman"/>
          <w:color w:val="000000"/>
          <w:sz w:val="28"/>
          <w:szCs w:val="28"/>
        </w:rPr>
        <w:t xml:space="preserve"> придавливают большим пальцем к позвоночнику, сбоку от гортани, а остальные </w:t>
      </w:r>
      <w:r>
        <w:rPr>
          <w:rFonts w:eastAsia="Times New Roman"/>
          <w:color w:val="000000"/>
          <w:spacing w:val="-1"/>
          <w:sz w:val="28"/>
          <w:szCs w:val="28"/>
        </w:rPr>
        <w:t xml:space="preserve">пальцы кладут сзади на шею. </w:t>
      </w:r>
    </w:p>
    <w:p>
      <w:pPr>
        <w:pStyle w:val="Normal"/>
        <w:shd w:fill="FFFFFF" w:val="clear"/>
        <w:tabs>
          <w:tab w:val="clear" w:pos="720"/>
          <w:tab w:val="left" w:pos="-57" w:leader="none"/>
        </w:tabs>
        <w:jc w:val="both"/>
        <w:rPr>
          <w:rFonts w:eastAsia="Times New Roman"/>
          <w:sz w:val="28"/>
          <w:szCs w:val="28"/>
        </w:rPr>
      </w:pPr>
      <w:r>
        <w:rPr>
          <w:rFonts w:eastAsia="Times New Roman"/>
          <w:color w:val="000000"/>
          <w:spacing w:val="-1"/>
          <w:sz w:val="28"/>
          <w:szCs w:val="28"/>
        </w:rPr>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sz w:val="28"/>
          <w:szCs w:val="28"/>
        </w:rPr>
        <w:drawing>
          <wp:inline distT="0" distB="0" distL="0" distR="0">
            <wp:extent cx="3609975" cy="1521460"/>
            <wp:effectExtent l="0" t="0" r="0" b="0"/>
            <wp:docPr id="1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86"/>
                    <pic:cNvPicPr>
                      <a:picLocks noChangeAspect="1" noChangeArrowheads="1"/>
                    </pic:cNvPicPr>
                  </pic:nvPicPr>
                  <pic:blipFill>
                    <a:blip r:embed="rId16"/>
                    <a:srcRect l="-14" t="-33" r="-14" b="-33"/>
                    <a:stretch>
                      <a:fillRect/>
                    </a:stretch>
                  </pic:blipFill>
                  <pic:spPr bwMode="auto">
                    <a:xfrm>
                      <a:off x="0" y="0"/>
                      <a:ext cx="3609975" cy="152146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pacing w:val="-2"/>
          <w:sz w:val="28"/>
          <w:szCs w:val="28"/>
        </w:rPr>
      </w:pPr>
      <w:r>
        <w:rPr>
          <w:rFonts w:eastAsia="Times New Roman"/>
          <w:i/>
          <w:iCs/>
          <w:color w:val="000000"/>
          <w:spacing w:val="-2"/>
          <w:sz w:val="28"/>
          <w:szCs w:val="28"/>
        </w:rPr>
        <w:t>Рис.  Пальцевое прижатие сонной артерии</w:t>
      </w:r>
    </w:p>
    <w:p>
      <w:pPr>
        <w:pStyle w:val="Normal"/>
        <w:shd w:fill="FFFFFF" w:val="clear"/>
        <w:tabs>
          <w:tab w:val="clear" w:pos="720"/>
          <w:tab w:val="left" w:pos="-57" w:leader="none"/>
        </w:tabs>
        <w:jc w:val="both"/>
        <w:rPr>
          <w:rFonts w:eastAsia="Times New Roman"/>
          <w:sz w:val="28"/>
          <w:szCs w:val="28"/>
        </w:rPr>
      </w:pPr>
      <w:r>
        <w:rPr>
          <w:rFonts w:eastAsia="Times New Roman"/>
          <w:i/>
          <w:iCs/>
          <w:color w:val="000000"/>
          <w:spacing w:val="-2"/>
          <w:sz w:val="28"/>
          <w:szCs w:val="28"/>
        </w:rPr>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sz w:val="28"/>
          <w:szCs w:val="28"/>
        </w:rPr>
        <w:drawing>
          <wp:inline distT="0" distB="0" distL="0" distR="0">
            <wp:extent cx="2407920" cy="1876425"/>
            <wp:effectExtent l="0" t="0" r="0" b="0"/>
            <wp:docPr id="1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87"/>
                    <pic:cNvPicPr>
                      <a:picLocks noChangeAspect="1" noChangeArrowheads="1"/>
                    </pic:cNvPicPr>
                  </pic:nvPicPr>
                  <pic:blipFill>
                    <a:blip r:embed="rId17"/>
                    <a:srcRect l="-22" t="-28" r="-22" b="-28"/>
                    <a:stretch>
                      <a:fillRect/>
                    </a:stretch>
                  </pic:blipFill>
                  <pic:spPr bwMode="auto">
                    <a:xfrm>
                      <a:off x="0" y="0"/>
                      <a:ext cx="2407920" cy="1876425"/>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sz w:val="28"/>
          <w:szCs w:val="28"/>
        </w:rPr>
      </w:pPr>
      <w:r>
        <w:rPr>
          <w:rFonts w:eastAsia="Times New Roman"/>
          <w:i/>
          <w:iCs/>
          <w:color w:val="000000"/>
          <w:spacing w:val="-2"/>
          <w:sz w:val="28"/>
          <w:szCs w:val="28"/>
        </w:rPr>
        <w:t>Рис.  Пальцевое прижатие височной артерии</w:t>
      </w:r>
    </w:p>
    <w:p>
      <w:pPr>
        <w:pStyle w:val="Normal"/>
        <w:shd w:fill="FFFFFF" w:val="clear"/>
        <w:tabs>
          <w:tab w:val="clear" w:pos="720"/>
          <w:tab w:val="left" w:pos="-57" w:leader="none"/>
        </w:tabs>
        <w:ind w:firstLine="627" w:end="0"/>
        <w:jc w:val="center"/>
        <w:rPr>
          <w:rFonts w:eastAsia="Times New Roman"/>
          <w:color w:val="000000"/>
          <w:sz w:val="28"/>
          <w:szCs w:val="28"/>
        </w:rPr>
      </w:pPr>
      <w:r>
        <w:rPr>
          <w:rFonts w:eastAsia="Times New Roman"/>
          <w:color w:val="000000"/>
          <w:sz w:val="28"/>
          <w:szCs w:val="28"/>
        </w:rPr>
        <w:drawing>
          <wp:inline distT="0" distB="0" distL="0" distR="0">
            <wp:extent cx="1835150" cy="2019935"/>
            <wp:effectExtent l="0" t="0" r="0" b="0"/>
            <wp:docPr id="1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88"/>
                    <pic:cNvPicPr>
                      <a:picLocks noChangeAspect="1" noChangeArrowheads="1"/>
                    </pic:cNvPicPr>
                  </pic:nvPicPr>
                  <pic:blipFill>
                    <a:blip r:embed="rId18"/>
                    <a:srcRect l="-34" t="-28" r="-34" b="-28"/>
                    <a:stretch>
                      <a:fillRect/>
                    </a:stretch>
                  </pic:blipFill>
                  <pic:spPr bwMode="auto">
                    <a:xfrm>
                      <a:off x="0" y="0"/>
                      <a:ext cx="1835150" cy="2019935"/>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Рис.   Пальцевое прижатие нижнечелюстной артерии</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10"/>
          <w:sz w:val="28"/>
          <w:szCs w:val="28"/>
        </w:rPr>
        <w:t>При кровотечении</w:t>
      </w:r>
      <w:r>
        <w:rPr>
          <w:rFonts w:eastAsia="Times New Roman"/>
          <w:color w:val="000000"/>
          <w:spacing w:val="10"/>
          <w:sz w:val="28"/>
          <w:szCs w:val="28"/>
        </w:rPr>
        <w:t xml:space="preserve"> из верхнего отдела плеча прижимают подключичную или </w:t>
      </w:r>
      <w:r>
        <w:rPr>
          <w:rFonts w:eastAsia="Times New Roman"/>
          <w:color w:val="000000"/>
          <w:spacing w:val="5"/>
          <w:sz w:val="28"/>
          <w:szCs w:val="28"/>
        </w:rPr>
        <w:t>подмышечную артерию. Правую подключичную артерию прижимают левой рукой, левую -</w:t>
      </w:r>
      <w:r>
        <w:rPr>
          <w:rFonts w:eastAsia="Times New Roman"/>
          <w:color w:val="000000"/>
          <w:spacing w:val="-4"/>
          <w:sz w:val="28"/>
          <w:szCs w:val="28"/>
        </w:rPr>
        <w:t xml:space="preserve"> правой.</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4"/>
          <w:sz w:val="28"/>
          <w:szCs w:val="28"/>
        </w:rPr>
        <w:t>Лежа сбоку от раненого</w:t>
      </w:r>
      <w:r>
        <w:rPr>
          <w:rFonts w:eastAsia="Times New Roman"/>
          <w:color w:val="000000"/>
          <w:spacing w:val="4"/>
          <w:sz w:val="28"/>
          <w:szCs w:val="28"/>
        </w:rPr>
        <w:t xml:space="preserve">, лицом к нему, кладут руку так, чтобы большой палец лег в </w:t>
      </w:r>
      <w:r>
        <w:rPr>
          <w:rFonts w:eastAsia="Times New Roman"/>
          <w:color w:val="000000"/>
          <w:spacing w:val="-1"/>
          <w:sz w:val="28"/>
          <w:szCs w:val="28"/>
        </w:rPr>
        <w:t xml:space="preserve">надключичной ямке вдоль верхнего края ключицы, а остальные пальцы - сзади, на спину раненого. </w:t>
      </w:r>
      <w:r>
        <w:rPr>
          <w:rFonts w:eastAsia="Times New Roman"/>
          <w:color w:val="000000"/>
          <w:sz w:val="28"/>
          <w:szCs w:val="28"/>
        </w:rPr>
        <w:t xml:space="preserve">Чтобы прижать артерию, достаточно повернуть большой палец ребром, одновременно слегка </w:t>
      </w:r>
      <w:r>
        <w:rPr>
          <w:rFonts w:eastAsia="Times New Roman"/>
          <w:color w:val="000000"/>
          <w:spacing w:val="1"/>
          <w:sz w:val="28"/>
          <w:szCs w:val="28"/>
        </w:rPr>
        <w:t xml:space="preserve">надавливая вниз так, чтобы он оказался позади ключицы раненого. Подключичную артерию </w:t>
      </w:r>
      <w:r>
        <w:rPr>
          <w:rFonts w:eastAsia="Times New Roman"/>
          <w:color w:val="000000"/>
          <w:spacing w:val="5"/>
          <w:sz w:val="28"/>
          <w:szCs w:val="28"/>
        </w:rPr>
        <w:t xml:space="preserve">прижимают к головке плечевой кости правым кулаком, введенным в соответствующую </w:t>
      </w:r>
      <w:r>
        <w:rPr>
          <w:rFonts w:eastAsia="Times New Roman"/>
          <w:color w:val="000000"/>
          <w:spacing w:val="-1"/>
          <w:sz w:val="28"/>
          <w:szCs w:val="28"/>
        </w:rPr>
        <w:t xml:space="preserve">подключичную впадину. Давление оказывают снизу-вверх. Одновременно левой рукой крепко </w:t>
      </w:r>
      <w:r>
        <w:rPr>
          <w:rFonts w:eastAsia="Times New Roman"/>
          <w:color w:val="000000"/>
          <w:sz w:val="28"/>
          <w:szCs w:val="28"/>
        </w:rPr>
        <w:t>удерживают плечевой сустав раненого.</w:t>
      </w:r>
    </w:p>
    <w:p>
      <w:pPr>
        <w:pStyle w:val="Normal"/>
        <w:shd w:fill="FFFFFF" w:val="clear"/>
        <w:tabs>
          <w:tab w:val="clear" w:pos="720"/>
          <w:tab w:val="left" w:pos="-57" w:leader="none"/>
        </w:tabs>
        <w:ind w:firstLine="627" w:end="0"/>
        <w:rPr>
          <w:rFonts w:eastAsia="Times New Roman"/>
          <w:color w:val="000000"/>
          <w:position w:val="-4"/>
          <w:sz w:val="28"/>
          <w:szCs w:val="28"/>
        </w:rPr>
      </w:pPr>
      <w:r>
        <w:rPr>
          <w:rFonts w:eastAsia="Times New Roman"/>
          <w:sz w:val="28"/>
          <w:szCs w:val="28"/>
        </w:rPr>
        <w:drawing>
          <wp:inline distT="0" distB="0" distL="0" distR="0">
            <wp:extent cx="2726690" cy="2087880"/>
            <wp:effectExtent l="0" t="0" r="0" b="0"/>
            <wp:docPr id="19"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90"/>
                    <pic:cNvPicPr>
                      <a:picLocks noChangeAspect="1" noChangeArrowheads="1"/>
                    </pic:cNvPicPr>
                  </pic:nvPicPr>
                  <pic:blipFill>
                    <a:blip r:embed="rId19"/>
                    <a:srcRect l="-18" t="-32" r="-18" b="-32"/>
                    <a:stretch>
                      <a:fillRect/>
                    </a:stretch>
                  </pic:blipFill>
                  <pic:spPr bwMode="auto">
                    <a:xfrm>
                      <a:off x="0" y="0"/>
                      <a:ext cx="2726690" cy="2087880"/>
                    </a:xfrm>
                    <a:prstGeom prst="rect">
                      <a:avLst/>
                    </a:prstGeom>
                    <a:noFill/>
                  </pic:spPr>
                </pic:pic>
              </a:graphicData>
            </a:graphic>
          </wp:inline>
        </w:drawing>
      </w:r>
      <w:r>
        <w:rPr>
          <w:rFonts w:eastAsia="Times New Roman"/>
          <w:sz w:val="28"/>
          <w:szCs w:val="28"/>
        </w:rPr>
        <w:drawing>
          <wp:inline distT="0" distB="0" distL="0" distR="0">
            <wp:extent cx="2360930" cy="1944370"/>
            <wp:effectExtent l="0" t="0" r="0" b="0"/>
            <wp:docPr id="20"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89"/>
                    <pic:cNvPicPr>
                      <a:picLocks noChangeAspect="1" noChangeArrowheads="1"/>
                    </pic:cNvPicPr>
                  </pic:nvPicPr>
                  <pic:blipFill>
                    <a:blip r:embed="rId20"/>
                    <a:srcRect l="-24" t="-25" r="-24" b="-25"/>
                    <a:stretch>
                      <a:fillRect/>
                    </a:stretch>
                  </pic:blipFill>
                  <pic:spPr bwMode="auto">
                    <a:xfrm>
                      <a:off x="0" y="0"/>
                      <a:ext cx="2360930" cy="194437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 xml:space="preserve">Рис. Пальцевое прижатие             Рис. Пальцевое прижатие </w:t>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 xml:space="preserve">        </w:t>
      </w:r>
      <w:r>
        <w:rPr>
          <w:rFonts w:eastAsia="Times New Roman"/>
          <w:i/>
          <w:iCs/>
          <w:color w:val="000000"/>
          <w:sz w:val="28"/>
          <w:szCs w:val="28"/>
        </w:rPr>
        <w:t>плечевой артерии                        подключичной артерии</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z w:val="28"/>
          <w:szCs w:val="28"/>
        </w:rPr>
        <w:t>При кровотечениях</w:t>
      </w:r>
      <w:r>
        <w:rPr>
          <w:rFonts w:eastAsia="Times New Roman"/>
          <w:color w:val="000000"/>
          <w:sz w:val="28"/>
          <w:szCs w:val="28"/>
        </w:rPr>
        <w:t xml:space="preserve"> из нижнего отдела плеча и из предплечья нужно прижать плечевую артерию, ее придавливают одним или четырьмя пальцами к плечевой кости у внутреннего края двуглавой мышцы.</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color w:val="000000"/>
          <w:sz w:val="28"/>
          <w:szCs w:val="28"/>
        </w:rPr>
        <w:t xml:space="preserve">Кровотечение из бедра останавливают, прижимая бедренную артерию: обеими руками охватывают </w:t>
      </w:r>
      <w:r>
        <w:rPr>
          <w:rFonts w:eastAsia="Times New Roman"/>
          <w:color w:val="000000"/>
          <w:spacing w:val="5"/>
          <w:sz w:val="28"/>
          <w:szCs w:val="28"/>
        </w:rPr>
        <w:t xml:space="preserve">верхнюю часть бедра у пахового сгиба так, чтобы большие пальцы, положенные один на другой, </w:t>
      </w:r>
      <w:r>
        <w:rPr>
          <w:rFonts w:eastAsia="Times New Roman"/>
          <w:color w:val="000000"/>
          <w:sz w:val="28"/>
          <w:szCs w:val="28"/>
        </w:rPr>
        <w:t>сошлись у середины бедра и придавливали артерию к кости.</w:t>
      </w:r>
    </w:p>
    <w:p>
      <w:pPr>
        <w:pStyle w:val="Normal"/>
        <w:shd w:fill="FFFFFF" w:val="clear"/>
        <w:tabs>
          <w:tab w:val="clear" w:pos="720"/>
          <w:tab w:val="left" w:pos="-57" w:leader="none"/>
          <w:tab w:val="left" w:pos="965" w:leader="none"/>
        </w:tabs>
        <w:ind w:firstLine="627" w:end="0"/>
        <w:jc w:val="both"/>
        <w:rPr>
          <w:rFonts w:eastAsia="Times New Roman"/>
          <w:sz w:val="28"/>
          <w:szCs w:val="28"/>
        </w:rPr>
      </w:pPr>
      <w:r>
        <w:rPr>
          <w:rFonts w:eastAsia="Times New Roman"/>
          <w:color w:val="000000"/>
          <w:spacing w:val="-8"/>
          <w:sz w:val="28"/>
          <w:szCs w:val="28"/>
        </w:rPr>
        <w:t xml:space="preserve"> </w:t>
      </w:r>
      <w:r>
        <w:rPr>
          <w:rFonts w:eastAsia="Times New Roman"/>
          <w:color w:val="000000"/>
          <w:sz w:val="28"/>
          <w:szCs w:val="28"/>
        </w:rPr>
        <w:t xml:space="preserve">Для остановки артериального кровотечения используют табельные    средства (жгут </w:t>
      </w:r>
      <w:r>
        <w:rPr>
          <w:rFonts w:eastAsia="Times New Roman"/>
          <w:color w:val="000000"/>
          <w:spacing w:val="3"/>
          <w:sz w:val="28"/>
          <w:szCs w:val="28"/>
        </w:rPr>
        <w:t xml:space="preserve">кровоостанавливающий), а при их отсутствии - различные подручные средства: полосы материи, </w:t>
      </w:r>
      <w:r>
        <w:rPr>
          <w:rFonts w:eastAsia="Times New Roman"/>
          <w:color w:val="000000"/>
          <w:sz w:val="28"/>
          <w:szCs w:val="28"/>
        </w:rPr>
        <w:t>оторванные от обмундирования, ремни, носовые платки и пр.</w:t>
      </w:r>
    </w:p>
    <w:p>
      <w:pPr>
        <w:pStyle w:val="Normal"/>
        <w:shd w:fill="FFFFFF" w:val="clear"/>
        <w:tabs>
          <w:tab w:val="clear" w:pos="720"/>
          <w:tab w:val="left" w:pos="-57" w:leader="none"/>
          <w:tab w:val="left" w:pos="811" w:leader="none"/>
        </w:tabs>
        <w:ind w:firstLine="627" w:end="0"/>
        <w:jc w:val="both"/>
        <w:rPr>
          <w:rFonts w:eastAsia="Times New Roman"/>
          <w:color w:val="000000"/>
          <w:sz w:val="28"/>
          <w:szCs w:val="28"/>
        </w:rPr>
      </w:pPr>
      <w:r>
        <w:rPr>
          <w:rFonts w:eastAsia="Times New Roman"/>
          <w:color w:val="000000"/>
          <w:spacing w:val="3"/>
          <w:sz w:val="28"/>
          <w:szCs w:val="28"/>
        </w:rPr>
        <w:t xml:space="preserve">При наложении жгута соблюдают следующие правила: накладывают жгут всегда выше места </w:t>
      </w:r>
      <w:r>
        <w:rPr>
          <w:rFonts w:eastAsia="Times New Roman"/>
          <w:color w:val="000000"/>
          <w:spacing w:val="7"/>
          <w:sz w:val="28"/>
          <w:szCs w:val="28"/>
        </w:rPr>
        <w:t xml:space="preserve">ранения с целью прекращения тока крови от сердца к ране и возможно ближе к ране), включение </w:t>
      </w:r>
      <w:r>
        <w:rPr>
          <w:rFonts w:eastAsia="Times New Roman"/>
          <w:color w:val="000000"/>
          <w:sz w:val="28"/>
          <w:szCs w:val="28"/>
        </w:rPr>
        <w:t>составляет средняя треть плеча, где проходит лучевой нерв, самая нижняя часть плеча и предплечья, где</w:t>
        <w:br/>
        <w:t>между костями и кожей нет мышечной прослойки);</w:t>
      </w:r>
    </w:p>
    <w:p>
      <w:pPr>
        <w:pStyle w:val="Normal"/>
        <w:shd w:fill="FFFFFF" w:val="clear"/>
        <w:tabs>
          <w:tab w:val="clear" w:pos="720"/>
          <w:tab w:val="left" w:pos="-57" w:leader="none"/>
        </w:tabs>
        <w:ind w:firstLine="627" w:end="0"/>
        <w:jc w:val="center"/>
        <w:rPr>
          <w:rFonts w:eastAsia="Times New Roman"/>
          <w:color w:val="000000"/>
          <w:sz w:val="28"/>
          <w:szCs w:val="28"/>
        </w:rPr>
      </w:pPr>
      <w:r>
        <w:rPr>
          <w:rFonts w:eastAsia="Times New Roman"/>
          <w:color w:val="000000"/>
          <w:sz w:val="28"/>
          <w:szCs w:val="28"/>
        </w:rPr>
        <w:drawing>
          <wp:inline distT="0" distB="0" distL="0" distR="0">
            <wp:extent cx="4258310" cy="1781175"/>
            <wp:effectExtent l="0" t="0" r="0" b="0"/>
            <wp:docPr id="2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91"/>
                    <pic:cNvPicPr>
                      <a:picLocks noChangeAspect="1" noChangeArrowheads="1"/>
                    </pic:cNvPicPr>
                  </pic:nvPicPr>
                  <pic:blipFill>
                    <a:blip r:embed="rId21"/>
                    <a:srcRect l="-7" t="-22" r="-7" b="-22"/>
                    <a:stretch>
                      <a:fillRect/>
                    </a:stretch>
                  </pic:blipFill>
                  <pic:spPr bwMode="auto">
                    <a:xfrm>
                      <a:off x="0" y="0"/>
                      <a:ext cx="4258310" cy="1781175"/>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Рис.  Пальцевое прижатие бедренной артерии</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color w:val="000000"/>
          <w:spacing w:val="-1"/>
          <w:sz w:val="28"/>
          <w:szCs w:val="28"/>
        </w:rPr>
        <w:t xml:space="preserve">затягивают жгут до полного прекращения кровотечения из раны, но не чрезмерно, чтобы не вызвать </w:t>
      </w:r>
      <w:r>
        <w:rPr>
          <w:rFonts w:eastAsia="Times New Roman"/>
          <w:color w:val="000000"/>
          <w:sz w:val="28"/>
          <w:szCs w:val="28"/>
        </w:rPr>
        <w:t>паралича от сдавливания нервов;</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color w:val="000000"/>
          <w:spacing w:val="4"/>
          <w:sz w:val="28"/>
          <w:szCs w:val="28"/>
        </w:rPr>
        <w:t xml:space="preserve">накладывают жгут не на голое тело, а поверх одежды или подкладки из материи, не допуская </w:t>
      </w:r>
      <w:r>
        <w:rPr>
          <w:rFonts w:eastAsia="Times New Roman"/>
          <w:color w:val="000000"/>
          <w:sz w:val="28"/>
          <w:szCs w:val="28"/>
        </w:rPr>
        <w:t>грубого сдавливания кожи;</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color w:val="000000"/>
          <w:spacing w:val="2"/>
          <w:sz w:val="28"/>
          <w:szCs w:val="28"/>
        </w:rPr>
        <w:t xml:space="preserve">для исключения ущемления кожи жгут накладывают так, чтобы каждый следующий его виток </w:t>
      </w:r>
      <w:r>
        <w:rPr>
          <w:rFonts w:eastAsia="Times New Roman"/>
          <w:color w:val="000000"/>
          <w:sz w:val="28"/>
          <w:szCs w:val="28"/>
        </w:rPr>
        <w:t xml:space="preserve">покрывал часть предыдущего;  </w:t>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sz w:val="28"/>
          <w:szCs w:val="28"/>
        </w:rPr>
        <w:drawing>
          <wp:inline distT="0" distB="0" distL="0" distR="0">
            <wp:extent cx="3118485" cy="1609090"/>
            <wp:effectExtent l="0" t="0" r="0" b="0"/>
            <wp:docPr id="2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92"/>
                    <pic:cNvPicPr>
                      <a:picLocks noChangeAspect="1" noChangeArrowheads="1"/>
                    </pic:cNvPicPr>
                  </pic:nvPicPr>
                  <pic:blipFill>
                    <a:blip r:embed="rId22"/>
                    <a:srcRect l="-11" t="-31" r="-11" b="-31"/>
                    <a:stretch>
                      <a:fillRect/>
                    </a:stretch>
                  </pic:blipFill>
                  <pic:spPr bwMode="auto">
                    <a:xfrm>
                      <a:off x="0" y="0"/>
                      <a:ext cx="3118485" cy="1609090"/>
                    </a:xfrm>
                    <a:prstGeom prst="rect">
                      <a:avLst/>
                    </a:prstGeom>
                    <a:noFill/>
                  </pic:spPr>
                </pic:pic>
              </a:graphicData>
            </a:graphic>
          </wp:inline>
        </w:drawing>
      </w:r>
    </w:p>
    <w:p>
      <w:pPr>
        <w:pStyle w:val="Normal"/>
        <w:shd w:fill="FFFFFF" w:val="clear"/>
        <w:tabs>
          <w:tab w:val="clear" w:pos="720"/>
          <w:tab w:val="left" w:pos="-57" w:leader="none"/>
        </w:tabs>
        <w:ind w:firstLine="627" w:end="0"/>
        <w:jc w:val="both"/>
        <w:rPr>
          <w:rFonts w:eastAsia="Times New Roman"/>
          <w:i/>
          <w:iCs/>
          <w:sz w:val="28"/>
          <w:szCs w:val="28"/>
        </w:rPr>
      </w:pPr>
      <w:r>
        <w:rPr>
          <w:rFonts w:eastAsia="Times New Roman"/>
          <w:i/>
          <w:iCs/>
          <w:color w:val="000000"/>
          <w:spacing w:val="-1"/>
          <w:sz w:val="28"/>
          <w:szCs w:val="28"/>
        </w:rPr>
        <w:t>Рис. Типичные места наложения жгута кровоостанавливающего при кровотечении из артерий</w:t>
      </w:r>
    </w:p>
    <w:p>
      <w:pPr>
        <w:pStyle w:val="Normal"/>
        <w:shd w:fill="FFFFFF" w:val="clear"/>
        <w:tabs>
          <w:tab w:val="clear" w:pos="720"/>
          <w:tab w:val="left" w:pos="-57" w:leader="none"/>
          <w:tab w:val="left" w:pos="763" w:leader="none"/>
        </w:tabs>
        <w:autoSpaceDE w:val="false"/>
        <w:ind w:firstLine="627" w:end="0"/>
        <w:jc w:val="both"/>
        <w:rPr>
          <w:rFonts w:eastAsia="Times New Roman"/>
          <w:color w:val="000000"/>
          <w:spacing w:val="-6"/>
          <w:sz w:val="28"/>
          <w:szCs w:val="28"/>
        </w:rPr>
      </w:pPr>
      <w:r>
        <w:rPr>
          <w:rFonts w:eastAsia="Times New Roman"/>
          <w:bCs/>
          <w:i/>
          <w:color w:val="000000"/>
          <w:sz w:val="28"/>
          <w:szCs w:val="28"/>
        </w:rPr>
        <w:t>Смешанные</w:t>
      </w:r>
      <w:r>
        <w:rPr>
          <w:rFonts w:eastAsia="Times New Roman"/>
          <w:color w:val="000000"/>
          <w:sz w:val="28"/>
          <w:szCs w:val="28"/>
        </w:rPr>
        <w:t xml:space="preserve"> (артериовенозные) кровотечения в разные моменты от начала кровотечения могут </w:t>
      </w:r>
      <w:r>
        <w:rPr>
          <w:rFonts w:eastAsia="Times New Roman"/>
          <w:color w:val="000000"/>
          <w:spacing w:val="-1"/>
          <w:sz w:val="28"/>
          <w:szCs w:val="28"/>
        </w:rPr>
        <w:t xml:space="preserve">носить признаки, присущие то артериальному, то венозному кровотечению. В сомнительных случаях все кровотечения нужно расценивать как артериальные, т.к. они наиболее опасны и требуют энергичных мер </w:t>
      </w:r>
      <w:r>
        <w:rPr>
          <w:rFonts w:eastAsia="Times New Roman"/>
          <w:color w:val="000000"/>
          <w:sz w:val="28"/>
          <w:szCs w:val="28"/>
        </w:rPr>
        <w:t>для быстрой их остановки.</w:t>
      </w:r>
    </w:p>
    <w:p>
      <w:pPr>
        <w:pStyle w:val="Normal"/>
        <w:shd w:fill="FFFFFF" w:val="clear"/>
        <w:tabs>
          <w:tab w:val="clear" w:pos="720"/>
          <w:tab w:val="left" w:pos="-57" w:leader="none"/>
          <w:tab w:val="left" w:pos="763" w:leader="none"/>
        </w:tabs>
        <w:autoSpaceDE w:val="false"/>
        <w:ind w:firstLine="627" w:end="0"/>
        <w:jc w:val="both"/>
        <w:rPr>
          <w:rFonts w:eastAsia="Times New Roman"/>
          <w:color w:val="000000"/>
          <w:spacing w:val="-8"/>
          <w:sz w:val="28"/>
          <w:szCs w:val="28"/>
        </w:rPr>
      </w:pPr>
      <w:r>
        <w:rPr>
          <w:rFonts w:eastAsia="Times New Roman"/>
          <w:bCs/>
          <w:i/>
          <w:color w:val="000000"/>
          <w:spacing w:val="-1"/>
          <w:sz w:val="28"/>
          <w:szCs w:val="28"/>
        </w:rPr>
        <w:t>При капиллярном</w:t>
      </w:r>
      <w:r>
        <w:rPr>
          <w:rFonts w:eastAsia="Times New Roman"/>
          <w:color w:val="000000"/>
          <w:spacing w:val="-1"/>
          <w:sz w:val="28"/>
          <w:szCs w:val="28"/>
        </w:rPr>
        <w:t xml:space="preserve"> кровотечении кровь выступает из мельчайших сосудов - капилляров (сочится, </w:t>
      </w:r>
      <w:r>
        <w:rPr>
          <w:rFonts w:eastAsia="Times New Roman"/>
          <w:color w:val="000000"/>
          <w:sz w:val="28"/>
          <w:szCs w:val="28"/>
        </w:rPr>
        <w:t>как из губки). Обычно оно прекращается самопроизвольно. Такое кровотечение останавливают при по</w:t>
      </w:r>
      <w:r>
        <w:rPr>
          <w:rFonts w:eastAsia="Times New Roman"/>
          <w:color w:val="000000"/>
          <w:spacing w:val="-1"/>
          <w:sz w:val="28"/>
          <w:szCs w:val="28"/>
        </w:rPr>
        <w:t>мощи давящей повязки.</w:t>
      </w:r>
    </w:p>
    <w:p>
      <w:pPr>
        <w:pStyle w:val="Normal"/>
        <w:shd w:fill="FFFFFF" w:val="clear"/>
        <w:tabs>
          <w:tab w:val="clear" w:pos="720"/>
          <w:tab w:val="left" w:pos="-57" w:leader="none"/>
          <w:tab w:val="left" w:pos="763" w:leader="none"/>
        </w:tabs>
        <w:autoSpaceDE w:val="false"/>
        <w:ind w:firstLine="627" w:end="0"/>
        <w:jc w:val="both"/>
        <w:rPr>
          <w:rFonts w:eastAsia="Times New Roman"/>
          <w:color w:val="000000"/>
          <w:spacing w:val="-6"/>
          <w:sz w:val="28"/>
          <w:szCs w:val="28"/>
        </w:rPr>
      </w:pPr>
      <w:r>
        <w:rPr>
          <w:rFonts w:eastAsia="Times New Roman"/>
          <w:bCs/>
          <w:i/>
          <w:color w:val="000000"/>
          <w:spacing w:val="-1"/>
          <w:sz w:val="28"/>
          <w:szCs w:val="28"/>
        </w:rPr>
        <w:t>Внутреннее кровотечение</w:t>
      </w:r>
      <w:r>
        <w:rPr>
          <w:rFonts w:eastAsia="Times New Roman"/>
          <w:color w:val="000000"/>
          <w:spacing w:val="-1"/>
          <w:sz w:val="28"/>
          <w:szCs w:val="28"/>
        </w:rPr>
        <w:t xml:space="preserve"> бывает при ранении черепа, органов грудной и брюшной полостей, </w:t>
      </w:r>
      <w:r>
        <w:rPr>
          <w:rFonts w:eastAsia="Times New Roman"/>
          <w:color w:val="000000"/>
          <w:sz w:val="28"/>
          <w:szCs w:val="28"/>
        </w:rPr>
        <w:t xml:space="preserve">легкого, печени, селезенки, почки и др. Внутреннее кровотечение обильное, продолжительное, </w:t>
      </w:r>
      <w:r>
        <w:rPr>
          <w:rFonts w:eastAsia="Times New Roman"/>
          <w:color w:val="000000"/>
          <w:spacing w:val="-1"/>
          <w:sz w:val="28"/>
          <w:szCs w:val="28"/>
        </w:rPr>
        <w:t>остановить его трудно. Кроме того, внутреннее кровотечение трудно распознать. Нередко при таком</w:t>
        <w:br/>
      </w:r>
      <w:r>
        <w:rPr>
          <w:rFonts w:eastAsia="Times New Roman"/>
          <w:color w:val="000000"/>
          <w:sz w:val="28"/>
          <w:szCs w:val="28"/>
        </w:rPr>
        <w:t>кровотечении необходима срочная операция.</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1"/>
          <w:sz w:val="28"/>
          <w:szCs w:val="28"/>
        </w:rPr>
        <w:t>При внутреннем кровотечении</w:t>
      </w:r>
      <w:r>
        <w:rPr>
          <w:rFonts w:eastAsia="Times New Roman"/>
          <w:color w:val="000000"/>
          <w:spacing w:val="-1"/>
          <w:sz w:val="28"/>
          <w:szCs w:val="28"/>
        </w:rPr>
        <w:t xml:space="preserve"> пострадавший очень бледен, покрыт холодным потом, испытывает </w:t>
      </w:r>
      <w:r>
        <w:rPr>
          <w:rFonts w:eastAsia="Times New Roman"/>
          <w:color w:val="000000"/>
          <w:sz w:val="28"/>
          <w:szCs w:val="28"/>
        </w:rPr>
        <w:t>сильную жажду, зевает; пульс у него частый и слабый (иногда совершенно исчезает), дыхание поверх</w:t>
        <w:softHyphen/>
      </w:r>
      <w:r>
        <w:rPr>
          <w:rFonts w:eastAsia="Times New Roman"/>
          <w:color w:val="000000"/>
          <w:spacing w:val="-1"/>
          <w:sz w:val="28"/>
          <w:szCs w:val="28"/>
        </w:rPr>
        <w:t>ностное, учащенное.</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z w:val="28"/>
          <w:szCs w:val="28"/>
        </w:rPr>
        <w:t>Раненого</w:t>
      </w:r>
      <w:r>
        <w:rPr>
          <w:rFonts w:eastAsia="Times New Roman"/>
          <w:b/>
          <w:bCs/>
          <w:color w:val="000000"/>
          <w:sz w:val="28"/>
          <w:szCs w:val="28"/>
        </w:rPr>
        <w:t xml:space="preserve"> </w:t>
      </w:r>
      <w:r>
        <w:rPr>
          <w:rFonts w:eastAsia="Times New Roman"/>
          <w:color w:val="000000"/>
          <w:sz w:val="28"/>
          <w:szCs w:val="28"/>
        </w:rPr>
        <w:t>с внутренним кровотечением нужно немедленно отправить в лечебное учреждение для оказания ему неотложной квалифицированной хирургической помощи.</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i/>
          <w:color w:val="000000"/>
          <w:spacing w:val="6"/>
          <w:sz w:val="28"/>
          <w:szCs w:val="28"/>
        </w:rPr>
        <w:t>При отрыве конечностей,</w:t>
      </w:r>
      <w:r>
        <w:rPr>
          <w:rFonts w:eastAsia="Times New Roman"/>
          <w:color w:val="000000"/>
          <w:spacing w:val="6"/>
          <w:sz w:val="28"/>
          <w:szCs w:val="28"/>
        </w:rPr>
        <w:t xml:space="preserve"> необходимо наложить жгут выше ранения, независимо от того, </w:t>
      </w:r>
      <w:r>
        <w:rPr>
          <w:rFonts w:eastAsia="Times New Roman"/>
          <w:color w:val="000000"/>
          <w:sz w:val="28"/>
          <w:szCs w:val="28"/>
        </w:rPr>
        <w:t>продолжается кровотечение или остановилось.</w:t>
      </w:r>
    </w:p>
    <w:p>
      <w:pPr>
        <w:pStyle w:val="Normal"/>
        <w:ind w:firstLine="627" w:end="0"/>
        <w:jc w:val="both"/>
        <w:rPr>
          <w:rFonts w:eastAsia="Times New Roman"/>
          <w:sz w:val="28"/>
          <w:szCs w:val="28"/>
        </w:rPr>
      </w:pPr>
      <w:r>
        <w:rPr>
          <w:rFonts w:eastAsia="Times New Roman"/>
          <w:bCs/>
          <w:i/>
          <w:sz w:val="28"/>
          <w:szCs w:val="28"/>
        </w:rPr>
        <w:t>Кровотечение можно также остановить</w:t>
      </w:r>
      <w:r>
        <w:rPr>
          <w:rFonts w:eastAsia="Times New Roman"/>
          <w:sz w:val="28"/>
          <w:szCs w:val="28"/>
        </w:rPr>
        <w:t xml:space="preserve">   максимальным сгибанием конечности. При сильном сгибании конечности в суставе кровеносные сосуды сдавливаются. Эффект сдавливания можно усилить, если в сгиб суставов вложить валики из ваты, марли или любой упругий предмет и закрепить затем согнутые части конечности друг к другу. Этот способ непригоден при ранениях с переломами костей.</w:t>
      </w:r>
    </w:p>
    <w:p>
      <w:pPr>
        <w:pStyle w:val="Normal"/>
        <w:ind w:firstLine="627" w:end="0"/>
        <w:jc w:val="both"/>
        <w:rPr>
          <w:rFonts w:eastAsia="Times New Roman"/>
          <w:sz w:val="28"/>
          <w:szCs w:val="28"/>
        </w:rPr>
      </w:pPr>
      <w:r>
        <mc:AlternateContent>
          <mc:Choice Requires="wps">
            <w:drawing>
              <wp:anchor distT="0" distB="0" distL="114935" distR="114935" simplePos="0" relativeHeight="15" behindDoc="0" locked="0" layoutInCell="0" allowOverlap="1">
                <wp:simplePos x="0" y="0"/>
                <wp:positionH relativeFrom="margin">
                  <wp:posOffset>-2154555</wp:posOffset>
                </wp:positionH>
                <wp:positionV relativeFrom="paragraph">
                  <wp:posOffset>977265</wp:posOffset>
                </wp:positionV>
                <wp:extent cx="1219200" cy="0"/>
                <wp:effectExtent l="0" t="4445" r="0" b="4445"/>
                <wp:wrapNone/>
                <wp:docPr id="23" name="Прямая соединительная линия 77"/>
                <a:graphic xmlns:a="http://schemas.openxmlformats.org/drawingml/2006/main">
                  <a:graphicData uri="http://schemas.microsoft.com/office/word/2010/wordprocessingShape">
                    <wps:wsp>
                      <wps:cNvSpPr/>
                      <wps:spPr>
                        <a:xfrm>
                          <a:off x="0" y="0"/>
                          <a:ext cx="1219320" cy="0"/>
                        </a:xfrm>
                        <a:prstGeom prst="line">
                          <a:avLst/>
                        </a:prstGeom>
                        <a:ln w="9000">
                          <a:solidFill>
                            <a:srgbClr val="000000"/>
                          </a:solidFill>
                          <a:miter/>
                        </a:ln>
                      </wps:spPr>
                      <wps:style>
                        <a:lnRef idx="0"/>
                        <a:fillRef idx="0"/>
                        <a:effectRef idx="0"/>
                        <a:fontRef idx="minor"/>
                      </wps:style>
                      <wps:bodyPr/>
                    </wps:wsp>
                  </a:graphicData>
                </a:graphic>
              </wp:anchor>
            </w:drawing>
          </mc:Choice>
          <mc:Fallback>
            <w:pict>
              <v:line id="shape_0" from="-169.65pt,76.95pt" to="-73.7pt,76.95pt" stroked="t" o:allowincell="f" style="position:absolute;mso-position-horizontal-relative:margin">
                <v:stroke color="black" weight="9000" joinstyle="miter" endcap="flat"/>
                <v:fill o:detectmouseclick="t" on="false"/>
                <w10:wrap type="none"/>
              </v:line>
            </w:pict>
          </mc:Fallback>
        </mc:AlternateContent>
        <mc:AlternateContent>
          <mc:Choice Requires="wps">
            <w:drawing>
              <wp:anchor distT="0" distB="0" distL="114935" distR="114935" simplePos="0" relativeHeight="17" behindDoc="0" locked="0" layoutInCell="0" allowOverlap="1">
                <wp:simplePos x="0" y="0"/>
                <wp:positionH relativeFrom="margin">
                  <wp:posOffset>7218045</wp:posOffset>
                </wp:positionH>
                <wp:positionV relativeFrom="paragraph">
                  <wp:posOffset>367665</wp:posOffset>
                </wp:positionV>
                <wp:extent cx="0" cy="7705090"/>
                <wp:effectExtent l="13970" t="0" r="13970" b="0"/>
                <wp:wrapNone/>
                <wp:docPr id="24" name="Прямая соединительная линия 78"/>
                <a:graphic xmlns:a="http://schemas.openxmlformats.org/drawingml/2006/main">
                  <a:graphicData uri="http://schemas.microsoft.com/office/word/2010/wordprocessingShape">
                    <wps:wsp>
                      <wps:cNvSpPr/>
                      <wps:spPr>
                        <a:xfrm>
                          <a:off x="0" y="0"/>
                          <a:ext cx="0" cy="7705080"/>
                        </a:xfrm>
                        <a:prstGeom prst="line">
                          <a:avLst/>
                        </a:prstGeom>
                        <a:ln w="27360">
                          <a:solidFill>
                            <a:srgbClr val="000000"/>
                          </a:solidFill>
                          <a:miter/>
                        </a:ln>
                      </wps:spPr>
                      <wps:style>
                        <a:lnRef idx="0"/>
                        <a:fillRef idx="0"/>
                        <a:effectRef idx="0"/>
                        <a:fontRef idx="minor"/>
                      </wps:style>
                      <wps:bodyPr/>
                    </wps:wsp>
                  </a:graphicData>
                </a:graphic>
              </wp:anchor>
            </w:drawing>
          </mc:Choice>
          <mc:Fallback>
            <w:pict>
              <v:line id="shape_0" from="568.35pt,28.95pt" to="568.35pt,635.6pt" stroked="t" o:allowincell="f" style="position:absolute;mso-position-horizontal-relative:margin">
                <v:stroke color="black" weight="27360" joinstyle="miter" endcap="flat"/>
                <v:fill o:detectmouseclick="t" on="false"/>
                <w10:wrap type="none"/>
              </v:line>
            </w:pict>
          </mc:Fallback>
        </mc:AlternateContent>
      </w:r>
      <w:r>
        <w:rPr>
          <w:rFonts w:eastAsia="Times New Roman"/>
          <w:bCs/>
          <w:i/>
          <w:sz w:val="28"/>
          <w:szCs w:val="28"/>
        </w:rPr>
        <w:t>Наложение давящей</w:t>
      </w:r>
      <w:r>
        <w:rPr>
          <w:rFonts w:eastAsia="Times New Roman"/>
          <w:sz w:val="28"/>
          <w:szCs w:val="28"/>
        </w:rPr>
        <w:t xml:space="preserve"> (тугой) повязки используется для остановки незначительных кровотечений. Этой цели служит пакет перевязочный индивидуальный (ППИ). Для лучшего сдавливания сосудов ватно-марлевую подушечку пакета накладывают на кровоточащую рану комком (тампоном.). Для остановки кровотечения на туловище этот способ является единственном.</w:t>
      </w:r>
    </w:p>
    <w:p>
      <w:pPr>
        <w:pStyle w:val="Normal"/>
        <w:shd w:fill="FFFFFF" w:val="clear"/>
        <w:ind w:firstLine="627" w:end="0"/>
        <w:jc w:val="both"/>
        <w:rPr>
          <w:rFonts w:eastAsia="Times New Roman"/>
          <w:sz w:val="28"/>
          <w:szCs w:val="28"/>
        </w:rPr>
      </w:pPr>
      <w:r>
        <w:rPr>
          <w:rFonts w:eastAsia="Times New Roman"/>
          <w:bCs/>
          <w:i/>
          <w:color w:val="000000"/>
          <w:spacing w:val="4"/>
          <w:sz w:val="28"/>
          <w:szCs w:val="28"/>
        </w:rPr>
        <w:t>После временной</w:t>
      </w:r>
      <w:r>
        <w:rPr>
          <w:rFonts w:eastAsia="Times New Roman"/>
          <w:color w:val="000000"/>
          <w:spacing w:val="4"/>
          <w:sz w:val="28"/>
          <w:szCs w:val="28"/>
        </w:rPr>
        <w:t xml:space="preserve"> остановки кровотечения любым ука</w:t>
      </w:r>
      <w:r>
        <w:rPr>
          <w:rFonts w:eastAsia="Times New Roman"/>
          <w:color w:val="000000"/>
          <w:spacing w:val="3"/>
          <w:sz w:val="28"/>
          <w:szCs w:val="28"/>
        </w:rPr>
        <w:t>занным способом на рану накладывают повязку.</w:t>
      </w:r>
    </w:p>
    <w:p>
      <w:pPr>
        <w:pStyle w:val="Normal"/>
        <w:shd w:fill="FFFFFF" w:val="clear"/>
        <w:ind w:firstLine="627" w:end="0"/>
        <w:jc w:val="both"/>
        <w:rPr>
          <w:rFonts w:eastAsia="Times New Roman"/>
          <w:color w:val="000000"/>
          <w:spacing w:val="2"/>
          <w:sz w:val="28"/>
          <w:szCs w:val="28"/>
        </w:rPr>
      </w:pPr>
      <w:r>
        <mc:AlternateContent>
          <mc:Choice Requires="wps">
            <w:drawing>
              <wp:anchor distT="0" distB="0" distL="114935" distR="114935" simplePos="0" relativeHeight="16" behindDoc="0" locked="0" layoutInCell="0" allowOverlap="1">
                <wp:simplePos x="0" y="0"/>
                <wp:positionH relativeFrom="margin">
                  <wp:posOffset>-1087755</wp:posOffset>
                </wp:positionH>
                <wp:positionV relativeFrom="paragraph">
                  <wp:posOffset>318770</wp:posOffset>
                </wp:positionV>
                <wp:extent cx="0" cy="926465"/>
                <wp:effectExtent l="15240" t="0" r="15240" b="0"/>
                <wp:wrapNone/>
                <wp:docPr id="25" name="Прямая соединительная линия 79"/>
                <a:graphic xmlns:a="http://schemas.openxmlformats.org/drawingml/2006/main">
                  <a:graphicData uri="http://schemas.microsoft.com/office/word/2010/wordprocessingShape">
                    <wps:wsp>
                      <wps:cNvSpPr/>
                      <wps:spPr>
                        <a:xfrm>
                          <a:off x="0" y="0"/>
                          <a:ext cx="0" cy="926640"/>
                        </a:xfrm>
                        <a:prstGeom prst="line">
                          <a:avLst/>
                        </a:prstGeom>
                        <a:ln w="30600">
                          <a:solidFill>
                            <a:srgbClr val="000000"/>
                          </a:solidFill>
                          <a:miter/>
                        </a:ln>
                      </wps:spPr>
                      <wps:style>
                        <a:lnRef idx="0"/>
                        <a:fillRef idx="0"/>
                        <a:effectRef idx="0"/>
                        <a:fontRef idx="minor"/>
                      </wps:style>
                      <wps:bodyPr/>
                    </wps:wsp>
                  </a:graphicData>
                </a:graphic>
              </wp:anchor>
            </w:drawing>
          </mc:Choice>
          <mc:Fallback>
            <w:pict>
              <v:line id="shape_0" from="-85.65pt,25.1pt" to="-85.65pt,98pt" stroked="t" o:allowincell="f" style="position:absolute;mso-position-horizontal-relative:margin">
                <v:stroke color="black" weight="30600" joinstyle="miter" endcap="flat"/>
                <v:fill o:detectmouseclick="t" on="false"/>
                <w10:wrap type="none"/>
              </v:line>
            </w:pict>
          </mc:Fallback>
        </mc:AlternateContent>
      </w:r>
      <w:r>
        <w:rPr>
          <w:rFonts w:eastAsia="Times New Roman"/>
          <w:bCs/>
          <w:i/>
          <w:color w:val="000000"/>
          <w:spacing w:val="7"/>
          <w:sz w:val="28"/>
          <w:szCs w:val="28"/>
        </w:rPr>
        <w:t>Для наложения повязки</w:t>
      </w:r>
      <w:r>
        <w:rPr>
          <w:rFonts w:eastAsia="Times New Roman"/>
          <w:color w:val="000000"/>
          <w:spacing w:val="7"/>
          <w:sz w:val="28"/>
          <w:szCs w:val="28"/>
        </w:rPr>
        <w:t xml:space="preserve"> нужно обнажить рану не заг</w:t>
      </w:r>
      <w:r>
        <w:rPr>
          <w:rFonts w:eastAsia="Times New Roman"/>
          <w:color w:val="000000"/>
          <w:sz w:val="28"/>
          <w:szCs w:val="28"/>
        </w:rPr>
        <w:t xml:space="preserve">рязняя ее и не причиняя боли раненому. Для этого одежду </w:t>
      </w:r>
      <w:r>
        <w:rPr>
          <w:rFonts w:eastAsia="Times New Roman"/>
          <w:color w:val="000000"/>
          <w:spacing w:val="6"/>
          <w:sz w:val="28"/>
          <w:szCs w:val="28"/>
        </w:rPr>
        <w:t>разрезают или распарывают по шву, а зимой, чтобы избе</w:t>
      </w:r>
      <w:r>
        <w:rPr>
          <w:rFonts w:eastAsia="Times New Roman"/>
          <w:color w:val="000000"/>
          <w:spacing w:val="4"/>
          <w:sz w:val="28"/>
          <w:szCs w:val="28"/>
        </w:rPr>
        <w:t>жать охлаждения раненого, вырезают клапан (два гори</w:t>
      </w:r>
      <w:r>
        <w:rPr>
          <w:rFonts w:eastAsia="Times New Roman"/>
          <w:color w:val="000000"/>
          <w:spacing w:val="6"/>
          <w:sz w:val="28"/>
          <w:szCs w:val="28"/>
        </w:rPr>
        <w:t>зонтальных разреза выше и ниже раны и один вертикаль</w:t>
      </w:r>
      <w:r>
        <w:rPr>
          <w:rFonts w:eastAsia="Times New Roman"/>
          <w:color w:val="000000"/>
          <w:spacing w:val="4"/>
          <w:sz w:val="28"/>
          <w:szCs w:val="28"/>
        </w:rPr>
        <w:t>ный), через который и накладывают повязку. Затем обна</w:t>
      </w:r>
      <w:r>
        <w:rPr>
          <w:rFonts w:eastAsia="Times New Roman"/>
          <w:color w:val="000000"/>
          <w:spacing w:val="6"/>
          <w:sz w:val="28"/>
          <w:szCs w:val="28"/>
        </w:rPr>
        <w:t>женную часть тела закрывают поверх повязки разрезанны</w:t>
        <w:softHyphen/>
      </w:r>
      <w:r>
        <w:rPr>
          <w:rFonts w:eastAsia="Times New Roman"/>
          <w:color w:val="000000"/>
          <w:spacing w:val="2"/>
          <w:sz w:val="28"/>
          <w:szCs w:val="28"/>
        </w:rPr>
        <w:t>ми частями одежды.</w:t>
      </w:r>
    </w:p>
    <w:p>
      <w:pPr>
        <w:pStyle w:val="Normal"/>
        <w:jc w:val="center"/>
        <w:rPr>
          <w:rFonts w:eastAsia="Times New Roman"/>
          <w:bCs/>
          <w:color w:val="000000"/>
          <w:spacing w:val="6"/>
          <w:sz w:val="28"/>
          <w:szCs w:val="28"/>
        </w:rPr>
      </w:pPr>
      <w:r>
        <w:rPr>
          <w:rFonts w:eastAsia="Times New Roman"/>
          <w:bCs/>
          <w:color w:val="000000"/>
          <w:spacing w:val="4"/>
          <w:sz w:val="28"/>
          <w:szCs w:val="28"/>
        </w:rPr>
        <w:t xml:space="preserve">ПЕРВАЯ МЕДИЦИНСКАЯ ПОМОЩЬ ПРИ </w:t>
      </w:r>
      <w:r>
        <w:rPr>
          <w:rFonts w:eastAsia="Times New Roman"/>
          <w:bCs/>
          <w:color w:val="000000"/>
          <w:spacing w:val="6"/>
          <w:sz w:val="28"/>
          <w:szCs w:val="28"/>
        </w:rPr>
        <w:t>РАНЕНИЯХ И КРОВОТЕЧЕНИЯХ.</w:t>
      </w:r>
    </w:p>
    <w:p>
      <w:pPr>
        <w:pStyle w:val="Normal"/>
        <w:ind w:firstLine="627" w:end="0"/>
        <w:jc w:val="both"/>
        <w:rPr>
          <w:rFonts w:eastAsia="Times New Roman"/>
          <w:sz w:val="28"/>
          <w:szCs w:val="28"/>
        </w:rPr>
      </w:pPr>
      <w:r>
        <w:rPr>
          <w:rFonts w:eastAsia="Times New Roman"/>
          <w:bCs/>
          <w:i/>
          <w:sz w:val="28"/>
          <w:szCs w:val="28"/>
        </w:rPr>
        <w:t>Раны могут быть</w:t>
      </w:r>
      <w:r>
        <w:rPr>
          <w:rFonts w:eastAsia="Times New Roman"/>
          <w:sz w:val="28"/>
          <w:szCs w:val="28"/>
        </w:rPr>
        <w:t xml:space="preserve"> сквозные и слепые. При прохождении </w:t>
      </w:r>
      <w:r>
        <w:rPr>
          <w:rFonts w:eastAsia="Times New Roman"/>
          <w:spacing w:val="2"/>
          <w:sz w:val="28"/>
          <w:szCs w:val="28"/>
        </w:rPr>
        <w:t xml:space="preserve">ранящего предмета насквозь через участок тела человека </w:t>
      </w:r>
      <w:r>
        <w:rPr>
          <w:rFonts w:eastAsia="Times New Roman"/>
          <w:sz w:val="28"/>
          <w:szCs w:val="28"/>
        </w:rPr>
        <w:t xml:space="preserve">возникает сквозное ранение с двумя отверстиями на коже - </w:t>
      </w:r>
      <w:r>
        <w:rPr>
          <w:rFonts w:eastAsia="Times New Roman"/>
          <w:spacing w:val="-2"/>
          <w:sz w:val="28"/>
          <w:szCs w:val="28"/>
        </w:rPr>
        <w:t xml:space="preserve">входным и выходным. При слепых ранениях, когда </w:t>
      </w:r>
      <w:r>
        <w:rPr>
          <w:rFonts w:eastAsia="Times New Roman"/>
          <w:sz w:val="28"/>
          <w:szCs w:val="28"/>
        </w:rPr>
        <w:t>предмет застревает в тканях организма, имеется только одно входное отверстие.</w:t>
      </w:r>
    </w:p>
    <w:p>
      <w:pPr>
        <w:pStyle w:val="Normal"/>
        <w:ind w:firstLine="627" w:end="0"/>
        <w:jc w:val="both"/>
        <w:rPr>
          <w:rFonts w:eastAsia="Times New Roman"/>
          <w:b/>
          <w:bCs/>
          <w:sz w:val="28"/>
          <w:szCs w:val="28"/>
        </w:rPr>
      </w:pPr>
      <w:r>
        <w:rPr>
          <w:rFonts w:eastAsia="Times New Roman"/>
          <w:b/>
          <w:bCs/>
          <w:sz w:val="28"/>
          <w:szCs w:val="28"/>
        </w:rPr>
        <w:t>Наиболее опасными осложнениями ран являются:</w:t>
      </w:r>
    </w:p>
    <w:p>
      <w:pPr>
        <w:pStyle w:val="Normal"/>
        <w:ind w:firstLine="627" w:end="0"/>
        <w:jc w:val="both"/>
        <w:rPr>
          <w:rFonts w:eastAsia="Times New Roman"/>
          <w:sz w:val="28"/>
          <w:szCs w:val="28"/>
        </w:rPr>
      </w:pPr>
      <w:r>
        <w:rPr>
          <w:rFonts w:eastAsia="Times New Roman"/>
          <w:sz w:val="28"/>
          <w:szCs w:val="28"/>
        </w:rPr>
        <w:t>- кровотечение при повреждении кровеносных сосудов;</w:t>
      </w:r>
    </w:p>
    <w:p>
      <w:pPr>
        <w:pStyle w:val="Normal"/>
        <w:ind w:firstLine="627" w:end="0"/>
        <w:jc w:val="both"/>
        <w:rPr>
          <w:rFonts w:eastAsia="Times New Roman"/>
          <w:sz w:val="28"/>
          <w:szCs w:val="28"/>
        </w:rPr>
      </w:pPr>
      <w:r>
        <w:rPr>
          <w:rFonts w:eastAsia="Times New Roman"/>
          <w:sz w:val="28"/>
          <w:szCs w:val="28"/>
        </w:rPr>
        <w:t>- шок (совокупность острых расстройств деятельности жизненно важных органов и систем человека), развивающийся обычно при обширных ранениях или раздавливании мягких тканей, сопровождающихся переломами костей;</w:t>
      </w:r>
    </w:p>
    <w:p>
      <w:pPr>
        <w:pStyle w:val="Normal"/>
        <w:ind w:firstLine="627" w:end="0"/>
        <w:jc w:val="both"/>
        <w:rPr>
          <w:rFonts w:eastAsia="Times New Roman"/>
          <w:sz w:val="28"/>
          <w:szCs w:val="28"/>
        </w:rPr>
      </w:pPr>
      <w:r>
        <w:rPr>
          <w:rFonts w:eastAsia="Times New Roman"/>
          <w:sz w:val="28"/>
          <w:szCs w:val="28"/>
        </w:rPr>
        <w:t xml:space="preserve">- раневая инфекция (нагноения, столбняк, газовая гангрена) развивается в более поздние сроки </w:t>
      </w:r>
      <w:r>
        <w:rPr>
          <w:rFonts w:eastAsia="Times New Roman"/>
          <w:b/>
          <w:bCs/>
          <w:sz w:val="28"/>
          <w:szCs w:val="28"/>
        </w:rPr>
        <w:t>(более 12 ч</w:t>
      </w:r>
      <w:r>
        <w:rPr>
          <w:rFonts w:eastAsia="Times New Roman"/>
          <w:sz w:val="28"/>
          <w:szCs w:val="28"/>
        </w:rPr>
        <w:t>) после ранения.</w:t>
      </w:r>
    </w:p>
    <w:p>
      <w:pPr>
        <w:pStyle w:val="Normal"/>
        <w:ind w:firstLine="627" w:end="0"/>
        <w:jc w:val="both"/>
        <w:rPr>
          <w:rFonts w:eastAsia="Times New Roman"/>
          <w:sz w:val="28"/>
          <w:szCs w:val="28"/>
        </w:rPr>
      </w:pPr>
      <w:r>
        <w:rPr>
          <w:rFonts w:eastAsia="Times New Roman"/>
          <w:bCs/>
          <w:i/>
          <w:sz w:val="28"/>
          <w:szCs w:val="28"/>
        </w:rPr>
        <w:t>При оказании первой медицинской помощи</w:t>
      </w:r>
      <w:r>
        <w:rPr>
          <w:rFonts w:eastAsia="Times New Roman"/>
          <w:sz w:val="28"/>
          <w:szCs w:val="28"/>
        </w:rPr>
        <w:t xml:space="preserve"> при ранении, прежде всего, необходимо остановить кровотечение, затем закрыть рану повязкой с целью защиты от дополнительного попадания инфекции, а при переломах костей - наложить шину и ввести обезболивающее средство из шприц-тюбика, что значительно уменьшает опасность, а нередко и предупреждает возникновение у раненого шока.</w:t>
        <w:tab/>
      </w:r>
    </w:p>
    <w:p>
      <w:pPr>
        <w:pStyle w:val="Normal"/>
        <w:shd w:fill="FFFFFF" w:val="clear"/>
        <w:tabs>
          <w:tab w:val="clear" w:pos="720"/>
          <w:tab w:val="left" w:pos="-57" w:leader="none"/>
          <w:tab w:val="left" w:pos="883" w:leader="none"/>
        </w:tabs>
        <w:ind w:firstLine="624" w:end="0"/>
        <w:jc w:val="both"/>
        <w:rPr>
          <w:rFonts w:eastAsia="Times New Roman"/>
          <w:b/>
          <w:bCs/>
          <w:color w:val="000000"/>
          <w:spacing w:val="1"/>
          <w:sz w:val="28"/>
          <w:szCs w:val="28"/>
        </w:rPr>
      </w:pPr>
      <w:r>
        <w:rPr>
          <w:rFonts w:eastAsia="Times New Roman"/>
          <w:b/>
          <w:bCs/>
          <w:sz w:val="28"/>
          <w:szCs w:val="28"/>
        </w:rPr>
        <w:t xml:space="preserve"> </w:t>
      </w:r>
      <w:r>
        <w:rPr>
          <w:rFonts w:eastAsia="Times New Roman"/>
          <w:b/>
          <w:bCs/>
          <w:color w:val="000000"/>
          <w:spacing w:val="1"/>
          <w:sz w:val="28"/>
          <w:szCs w:val="28"/>
        </w:rPr>
        <w:t xml:space="preserve">Переливание кровозамещающих растворов в   полевых условиях.  </w:t>
      </w:r>
    </w:p>
    <w:p>
      <w:pPr>
        <w:pStyle w:val="Normal"/>
        <w:shd w:fill="FFFFFF" w:val="clear"/>
        <w:tabs>
          <w:tab w:val="clear" w:pos="720"/>
          <w:tab w:val="left" w:pos="-57" w:leader="none"/>
          <w:tab w:val="left" w:pos="883" w:leader="none"/>
        </w:tabs>
        <w:ind w:firstLine="627" w:end="0"/>
        <w:jc w:val="both"/>
        <w:rPr>
          <w:rFonts w:eastAsia="Times New Roman"/>
          <w:sz w:val="28"/>
          <w:szCs w:val="28"/>
        </w:rPr>
      </w:pPr>
      <w:r>
        <w:rPr>
          <w:rFonts w:eastAsia="Times New Roman"/>
          <w:b/>
          <w:bCs/>
          <w:color w:val="000000"/>
          <w:spacing w:val="1"/>
          <w:sz w:val="28"/>
          <w:szCs w:val="28"/>
        </w:rPr>
        <w:t xml:space="preserve"> </w:t>
      </w:r>
      <w:r>
        <w:rPr>
          <w:rFonts w:eastAsia="Times New Roman"/>
          <w:bCs/>
          <w:i/>
          <w:color w:val="000000"/>
          <w:spacing w:val="1"/>
          <w:sz w:val="28"/>
          <w:szCs w:val="28"/>
        </w:rPr>
        <w:t>При всех  ранениях</w:t>
      </w:r>
      <w:r>
        <w:rPr>
          <w:rFonts w:eastAsia="Times New Roman"/>
          <w:color w:val="000000"/>
          <w:spacing w:val="1"/>
          <w:sz w:val="28"/>
          <w:szCs w:val="28"/>
        </w:rPr>
        <w:t xml:space="preserve">, </w:t>
      </w:r>
      <w:r>
        <w:rPr>
          <w:rFonts w:eastAsia="Times New Roman"/>
          <w:color w:val="000000"/>
          <w:spacing w:val="2"/>
          <w:sz w:val="28"/>
          <w:szCs w:val="28"/>
        </w:rPr>
        <w:t xml:space="preserve">сопровождающихся большой кровопотерей (повреждение крупных кровеносных сосудов, отрывы или </w:t>
      </w:r>
      <w:r>
        <w:rPr>
          <w:rFonts w:eastAsia="Times New Roman"/>
          <w:color w:val="000000"/>
          <w:spacing w:val="5"/>
          <w:sz w:val="28"/>
          <w:szCs w:val="28"/>
        </w:rPr>
        <w:t xml:space="preserve">размозжения конечностей, ранения груди и живота), или тяжелых ожогах необходимо внутривенно </w:t>
      </w:r>
      <w:r>
        <w:rPr>
          <w:rFonts w:eastAsia="Times New Roman"/>
          <w:color w:val="000000"/>
          <w:sz w:val="28"/>
          <w:szCs w:val="28"/>
        </w:rPr>
        <w:t>перелить кровозамещающий раствор из контейнера полимерного.</w:t>
      </w:r>
    </w:p>
    <w:p>
      <w:pPr>
        <w:pStyle w:val="Normal"/>
        <w:shd w:fill="FFFFFF" w:val="clear"/>
        <w:tabs>
          <w:tab w:val="clear" w:pos="720"/>
          <w:tab w:val="left" w:pos="-57" w:leader="none"/>
        </w:tabs>
        <w:ind w:firstLine="627" w:end="0"/>
        <w:jc w:val="both"/>
        <w:rPr>
          <w:rFonts w:eastAsia="Times New Roman"/>
          <w:b/>
          <w:bCs/>
          <w:sz w:val="28"/>
          <w:szCs w:val="28"/>
        </w:rPr>
      </w:pPr>
      <w:r>
        <w:rPr>
          <w:rFonts w:eastAsia="Times New Roman"/>
          <w:b/>
          <w:bCs/>
          <w:color w:val="000000"/>
          <w:spacing w:val="-3"/>
          <w:sz w:val="28"/>
          <w:szCs w:val="28"/>
        </w:rPr>
        <w:t>Для этого:</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1"/>
          <w:sz w:val="28"/>
          <w:szCs w:val="28"/>
        </w:rPr>
        <w:t>на середину плеча</w:t>
      </w:r>
      <w:r>
        <w:rPr>
          <w:rFonts w:eastAsia="Times New Roman"/>
          <w:color w:val="000000"/>
          <w:spacing w:val="-1"/>
          <w:sz w:val="28"/>
          <w:szCs w:val="28"/>
        </w:rPr>
        <w:t xml:space="preserve"> наложить резиновый жгут с усилием, при котором будет сохранен пульс на руке:</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1"/>
          <w:sz w:val="28"/>
          <w:szCs w:val="28"/>
        </w:rPr>
        <w:t>попросить раненого</w:t>
      </w:r>
      <w:r>
        <w:rPr>
          <w:rFonts w:eastAsia="Times New Roman"/>
          <w:color w:val="000000"/>
          <w:spacing w:val="-1"/>
          <w:sz w:val="28"/>
          <w:szCs w:val="28"/>
        </w:rPr>
        <w:t xml:space="preserve"> несколько раз согнуть пальцы кисти в кулак, при этом вены руки наполнятся </w:t>
      </w:r>
      <w:r>
        <w:rPr>
          <w:rFonts w:eastAsia="Times New Roman"/>
          <w:color w:val="000000"/>
          <w:spacing w:val="-4"/>
          <w:sz w:val="28"/>
          <w:szCs w:val="28"/>
        </w:rPr>
        <w:t>кровью;</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z w:val="28"/>
          <w:szCs w:val="28"/>
        </w:rPr>
        <w:t>кожу локтевого сгиба</w:t>
      </w:r>
      <w:r>
        <w:rPr>
          <w:rFonts w:eastAsia="Times New Roman"/>
          <w:color w:val="000000"/>
          <w:sz w:val="28"/>
          <w:szCs w:val="28"/>
        </w:rPr>
        <w:t xml:space="preserve"> обработать </w:t>
      </w:r>
      <w:r>
        <w:rPr>
          <w:rFonts w:eastAsia="Times New Roman"/>
          <w:b/>
          <w:bCs/>
          <w:color w:val="000000"/>
          <w:sz w:val="28"/>
          <w:szCs w:val="28"/>
        </w:rPr>
        <w:t>5%</w:t>
      </w:r>
      <w:r>
        <w:rPr>
          <w:rFonts w:eastAsia="Times New Roman"/>
          <w:color w:val="000000"/>
          <w:sz w:val="28"/>
          <w:szCs w:val="28"/>
        </w:rPr>
        <w:t xml:space="preserve"> спиртовой настойкой йода;</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1"/>
          <w:sz w:val="28"/>
          <w:szCs w:val="28"/>
        </w:rPr>
        <w:t>выбрать наиболее</w:t>
      </w:r>
      <w:r>
        <w:rPr>
          <w:rFonts w:eastAsia="Times New Roman"/>
          <w:color w:val="000000"/>
          <w:spacing w:val="1"/>
          <w:sz w:val="28"/>
          <w:szCs w:val="28"/>
        </w:rPr>
        <w:t xml:space="preserve"> крупную вену: снять защитный колпачок с иглы трубки полимерного контейнера </w:t>
      </w:r>
      <w:r>
        <w:rPr>
          <w:rFonts w:eastAsia="Times New Roman"/>
          <w:color w:val="000000"/>
          <w:sz w:val="28"/>
          <w:szCs w:val="28"/>
        </w:rPr>
        <w:t>и произвести прокол кожи рядом с веной и параллельно ей;</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i/>
          <w:color w:val="000000"/>
          <w:spacing w:val="4"/>
          <w:sz w:val="28"/>
          <w:szCs w:val="28"/>
        </w:rPr>
        <w:t>подвести кончик иглы</w:t>
      </w:r>
      <w:r>
        <w:rPr>
          <w:rFonts w:eastAsia="Times New Roman"/>
          <w:color w:val="000000"/>
          <w:spacing w:val="4"/>
          <w:sz w:val="28"/>
          <w:szCs w:val="28"/>
        </w:rPr>
        <w:t xml:space="preserve"> к вене и проколоть ее боковую стенку. При нахождении иглы в вене </w:t>
      </w:r>
      <w:r>
        <w:rPr>
          <w:rFonts w:eastAsia="Times New Roman"/>
          <w:color w:val="000000"/>
          <w:sz w:val="28"/>
          <w:szCs w:val="28"/>
        </w:rPr>
        <w:t>происходит окрашивание кровью раствора в присоединенной к игле трубке;</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5"/>
          <w:sz w:val="28"/>
          <w:szCs w:val="28"/>
        </w:rPr>
        <w:t>принять меры</w:t>
      </w:r>
      <w:r>
        <w:rPr>
          <w:rFonts w:eastAsia="Times New Roman"/>
          <w:color w:val="000000"/>
          <w:spacing w:val="5"/>
          <w:sz w:val="28"/>
          <w:szCs w:val="28"/>
        </w:rPr>
        <w:t xml:space="preserve">, чтобы раненый не сгибал руку в локтевом суставе (иммобилизировать руку </w:t>
      </w:r>
      <w:r>
        <w:rPr>
          <w:rFonts w:eastAsia="Times New Roman"/>
          <w:color w:val="000000"/>
          <w:sz w:val="28"/>
          <w:szCs w:val="28"/>
        </w:rPr>
        <w:t>лестничной проволочной шиной);</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z w:val="28"/>
          <w:szCs w:val="28"/>
        </w:rPr>
        <w:t>подвесить контейнер</w:t>
      </w:r>
      <w:r>
        <w:rPr>
          <w:rFonts w:eastAsia="Times New Roman"/>
          <w:color w:val="000000"/>
          <w:sz w:val="28"/>
          <w:szCs w:val="28"/>
        </w:rPr>
        <w:t xml:space="preserve"> с жидкостью или положить его под спину раненого (обожженного), жидкость </w:t>
      </w:r>
      <w:r>
        <w:rPr>
          <w:rFonts w:eastAsia="Times New Roman"/>
          <w:color w:val="000000"/>
          <w:spacing w:val="-1"/>
          <w:sz w:val="28"/>
          <w:szCs w:val="28"/>
        </w:rPr>
        <w:t xml:space="preserve">под давлением будет поступать в вену, при этом в месте ее прокола не должно возникать неприятных </w:t>
      </w:r>
      <w:r>
        <w:rPr>
          <w:rFonts w:eastAsia="Times New Roman"/>
          <w:color w:val="000000"/>
          <w:spacing w:val="-3"/>
          <w:sz w:val="28"/>
          <w:szCs w:val="28"/>
        </w:rPr>
        <w:t>ощущений;</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1"/>
          <w:sz w:val="28"/>
          <w:szCs w:val="28"/>
        </w:rPr>
        <w:t>при неправильном</w:t>
      </w:r>
      <w:r>
        <w:rPr>
          <w:rFonts w:eastAsia="Times New Roman"/>
          <w:color w:val="000000"/>
          <w:spacing w:val="-1"/>
          <w:sz w:val="28"/>
          <w:szCs w:val="28"/>
        </w:rPr>
        <w:t xml:space="preserve"> стоянии иглы в вене вокруг нее появляется припухлость (в такой ситуации иглу </w:t>
      </w:r>
      <w:r>
        <w:rPr>
          <w:rFonts w:eastAsia="Times New Roman"/>
          <w:color w:val="000000"/>
          <w:sz w:val="28"/>
          <w:szCs w:val="28"/>
        </w:rPr>
        <w:t>следует удалить, наложить давящую повязку и затем ввести иглу в вену другой руки);</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i/>
          <w:color w:val="000000"/>
          <w:spacing w:val="-2"/>
          <w:sz w:val="28"/>
          <w:szCs w:val="28"/>
        </w:rPr>
        <w:t>по окончании</w:t>
      </w:r>
      <w:r>
        <w:rPr>
          <w:rFonts w:eastAsia="Times New Roman"/>
          <w:color w:val="000000"/>
          <w:spacing w:val="-2"/>
          <w:sz w:val="28"/>
          <w:szCs w:val="28"/>
        </w:rPr>
        <w:t xml:space="preserve"> переливания кровозамещающего раствора необходимо пережать трубку зажимом,- из</w:t>
      </w:r>
      <w:r>
        <w:rPr>
          <w:rFonts w:eastAsia="Times New Roman"/>
          <w:color w:val="000000"/>
          <w:sz w:val="28"/>
          <w:szCs w:val="28"/>
        </w:rPr>
        <w:t>влечь иглу из вены и наложить давящую повязку на место прокола.</w:t>
      </w:r>
    </w:p>
    <w:p>
      <w:pPr>
        <w:pStyle w:val="Normal"/>
        <w:shd w:fill="FFFFFF" w:val="clear"/>
        <w:tabs>
          <w:tab w:val="clear" w:pos="720"/>
          <w:tab w:val="left" w:pos="-57" w:leader="none"/>
        </w:tabs>
        <w:ind w:firstLine="627" w:end="0"/>
        <w:jc w:val="center"/>
        <w:rPr>
          <w:rFonts w:eastAsia="Times New Roman"/>
          <w:position w:val="-4"/>
          <w:sz w:val="28"/>
          <w:szCs w:val="28"/>
        </w:rPr>
      </w:pPr>
      <w:r>
        <w:rPr>
          <w:rFonts w:eastAsia="Times New Roman"/>
          <w:sz w:val="28"/>
          <w:szCs w:val="28"/>
        </w:rPr>
        <w:drawing>
          <wp:inline distT="0" distB="0" distL="0" distR="0">
            <wp:extent cx="3541395" cy="2672715"/>
            <wp:effectExtent l="0" t="0" r="0" b="0"/>
            <wp:docPr id="26"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Рисунок 95"/>
                    <pic:cNvPicPr>
                      <a:picLocks noChangeAspect="1" noChangeArrowheads="1"/>
                    </pic:cNvPicPr>
                  </pic:nvPicPr>
                  <pic:blipFill>
                    <a:blip r:embed="rId23"/>
                    <a:srcRect l="-22" t="-16" r="-22" b="-16"/>
                    <a:stretch>
                      <a:fillRect/>
                    </a:stretch>
                  </pic:blipFill>
                  <pic:spPr bwMode="auto">
                    <a:xfrm>
                      <a:off x="0" y="0"/>
                      <a:ext cx="3541395" cy="2672715"/>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pacing w:val="-2"/>
          <w:sz w:val="28"/>
          <w:szCs w:val="28"/>
        </w:rPr>
      </w:pPr>
      <w:r>
        <w:rPr>
          <w:rFonts w:eastAsia="Times New Roman"/>
          <w:i/>
          <w:iCs/>
          <w:color w:val="000000"/>
          <w:spacing w:val="-2"/>
          <w:sz w:val="28"/>
          <w:szCs w:val="28"/>
        </w:rPr>
        <w:t>Рис.   Контейнер полимерный</w:t>
      </w:r>
    </w:p>
    <w:p>
      <w:pPr>
        <w:pStyle w:val="Normal"/>
        <w:ind w:end="-1"/>
        <w:jc w:val="both"/>
        <w:rPr>
          <w:rFonts w:eastAsia="Times New Roman"/>
          <w:bCs/>
          <w:sz w:val="28"/>
          <w:szCs w:val="28"/>
        </w:rPr>
      </w:pPr>
      <w:r>
        <w:rPr>
          <w:rFonts w:eastAsia="Times New Roman"/>
          <w:bCs/>
          <w:i/>
          <w:iCs/>
          <w:color w:val="000000"/>
          <w:spacing w:val="-2"/>
          <w:sz w:val="28"/>
          <w:szCs w:val="28"/>
        </w:rPr>
      </w:r>
    </w:p>
    <w:p>
      <w:pPr>
        <w:pStyle w:val="Normal"/>
        <w:widowControl w:val="false"/>
        <w:suppressAutoHyphens w:val="true"/>
        <w:ind w:firstLine="567" w:end="0"/>
        <w:jc w:val="both"/>
        <w:rPr>
          <w:rFonts w:eastAsia="Times New Roman"/>
          <w:b/>
          <w:sz w:val="28"/>
          <w:szCs w:val="28"/>
        </w:rPr>
      </w:pPr>
      <w:r>
        <w:rPr>
          <w:rFonts w:eastAsia="Times New Roman"/>
          <w:b/>
          <w:sz w:val="28"/>
        </w:rPr>
        <w:t xml:space="preserve">Учебный вопрос № 2. </w:t>
      </w:r>
      <w:r>
        <w:rPr>
          <w:rFonts w:eastAsia="Times New Roman"/>
          <w:b/>
          <w:sz w:val="28"/>
          <w:szCs w:val="28"/>
        </w:rPr>
        <w:t>Наложение транспортных шин при переломах (№ 4).</w:t>
      </w:r>
    </w:p>
    <w:p>
      <w:pPr>
        <w:pStyle w:val="Normal"/>
        <w:widowControl w:val="false"/>
        <w:suppressAutoHyphens w:val="true"/>
        <w:ind w:firstLine="567" w:end="0"/>
        <w:jc w:val="center"/>
        <w:rPr>
          <w:rFonts w:eastAsia="Times New Roman"/>
          <w:b/>
          <w:sz w:val="28"/>
          <w:szCs w:val="28"/>
        </w:rPr>
      </w:pPr>
      <w:r>
        <w:rPr>
          <w:rFonts w:eastAsia="Times New Roman"/>
          <w:b/>
          <w:sz w:val="28"/>
          <w:szCs w:val="28"/>
        </w:rPr>
      </w:r>
    </w:p>
    <w:tbl>
      <w:tblPr>
        <w:tblW w:w="9067" w:type="dxa"/>
        <w:jc w:val="start"/>
        <w:tblInd w:w="0" w:type="dxa"/>
        <w:tblLayout w:type="fixed"/>
        <w:tblCellMar>
          <w:top w:w="0" w:type="dxa"/>
          <w:start w:w="108" w:type="dxa"/>
          <w:bottom w:w="0" w:type="dxa"/>
          <w:end w:w="108" w:type="dxa"/>
        </w:tblCellMar>
      </w:tblPr>
      <w:tblGrid>
        <w:gridCol w:w="954"/>
        <w:gridCol w:w="1706"/>
        <w:gridCol w:w="2268"/>
        <w:gridCol w:w="1163"/>
        <w:gridCol w:w="992"/>
        <w:gridCol w:w="992"/>
        <w:gridCol w:w="992"/>
      </w:tblGrid>
      <w:tr>
        <w:trPr/>
        <w:tc>
          <w:tcPr>
            <w:tcW w:w="954"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Номер норматива</w:t>
            </w:r>
          </w:p>
        </w:tc>
        <w:tc>
          <w:tcPr>
            <w:tcW w:w="1706"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Наименование норматива</w:t>
            </w:r>
          </w:p>
        </w:tc>
        <w:tc>
          <w:tcPr>
            <w:tcW w:w="2268"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Условия (порядок) выполнения норматива</w:t>
            </w:r>
          </w:p>
        </w:tc>
        <w:tc>
          <w:tcPr>
            <w:tcW w:w="1163" w:type="dxa"/>
            <w:vMerge w:val="restart"/>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Категория обучаемых</w:t>
            </w:r>
          </w:p>
        </w:tc>
        <w:tc>
          <w:tcPr>
            <w:tcW w:w="2976"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Оценка по времени</w:t>
            </w:r>
          </w:p>
        </w:tc>
      </w:tr>
      <w:tr>
        <w:trPr/>
        <w:tc>
          <w:tcPr>
            <w:tcW w:w="954"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Times New Roman"/>
                <w:sz w:val="16"/>
                <w:szCs w:val="16"/>
              </w:rPr>
            </w:pPr>
            <w:r>
              <w:rPr>
                <w:rFonts w:eastAsia="Times New Roman"/>
                <w:sz w:val="16"/>
                <w:szCs w:val="16"/>
              </w:rPr>
            </w:r>
          </w:p>
        </w:tc>
        <w:tc>
          <w:tcPr>
            <w:tcW w:w="170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Times New Roman"/>
                <w:sz w:val="16"/>
                <w:szCs w:val="16"/>
              </w:rPr>
            </w:pPr>
            <w:r>
              <w:rPr>
                <w:rFonts w:eastAsia="Times New Roman"/>
                <w:sz w:val="16"/>
                <w:szCs w:val="16"/>
              </w:rPr>
            </w:r>
          </w:p>
        </w:tc>
        <w:tc>
          <w:tcPr>
            <w:tcW w:w="2268"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Times New Roman"/>
                <w:sz w:val="16"/>
                <w:szCs w:val="16"/>
              </w:rPr>
            </w:pPr>
            <w:r>
              <w:rPr>
                <w:rFonts w:eastAsia="Times New Roman"/>
                <w:sz w:val="16"/>
                <w:szCs w:val="16"/>
              </w:rPr>
            </w:r>
          </w:p>
        </w:tc>
        <w:tc>
          <w:tcPr>
            <w:tcW w:w="1163"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eastAsia="Times New Roman"/>
                <w:sz w:val="16"/>
                <w:szCs w:val="16"/>
              </w:rPr>
            </w:pPr>
            <w:r>
              <w:rPr>
                <w:rFonts w:eastAsia="Times New Roman"/>
                <w:sz w:val="16"/>
                <w:szCs w:val="16"/>
              </w:rPr>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«отлично»</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«хорошо»</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eastAsia="Times New Roman"/>
                <w:sz w:val="16"/>
                <w:szCs w:val="16"/>
              </w:rPr>
            </w:pPr>
            <w:r>
              <w:rPr>
                <w:rFonts w:eastAsia="Times New Roman"/>
                <w:sz w:val="16"/>
                <w:szCs w:val="16"/>
              </w:rPr>
              <w:t>«удовлет»</w:t>
            </w:r>
          </w:p>
        </w:tc>
      </w:tr>
      <w:tr>
        <w:trPr/>
        <w:tc>
          <w:tcPr>
            <w:tcW w:w="954" w:type="dxa"/>
            <w:tcBorders>
              <w:top w:val="single" w:sz="4" w:space="0" w:color="000000"/>
              <w:start w:val="single" w:sz="4" w:space="0" w:color="000000"/>
              <w:bottom w:val="single" w:sz="4" w:space="0" w:color="000000"/>
              <w:end w:val="single" w:sz="4" w:space="0" w:color="000000"/>
            </w:tcBorders>
          </w:tcPr>
          <w:p>
            <w:pPr>
              <w:pStyle w:val="Normal"/>
              <w:jc w:val="center"/>
              <w:rPr>
                <w:rFonts w:eastAsia="Times New Roman"/>
                <w:sz w:val="18"/>
                <w:szCs w:val="18"/>
              </w:rPr>
            </w:pPr>
            <w:r>
              <w:rPr>
                <w:rFonts w:eastAsia="Times New Roman"/>
                <w:sz w:val="18"/>
                <w:szCs w:val="18"/>
              </w:rPr>
              <w:t>4</w:t>
            </w:r>
          </w:p>
        </w:tc>
        <w:tc>
          <w:tcPr>
            <w:tcW w:w="1706"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Наложение шин из подручного материала при преломах костей верхних и нижних конечностей:</w:t>
            </w:r>
          </w:p>
          <w:p>
            <w:pPr>
              <w:pStyle w:val="Normal"/>
              <w:jc w:val="both"/>
              <w:rPr>
                <w:rFonts w:eastAsia="Times New Roman"/>
                <w:sz w:val="18"/>
                <w:szCs w:val="18"/>
              </w:rPr>
            </w:pPr>
            <w:r>
              <w:rPr>
                <w:rFonts w:eastAsia="Times New Roman"/>
                <w:sz w:val="18"/>
                <w:szCs w:val="18"/>
              </w:rPr>
              <w:t>при переломе костей плеча;</w:t>
            </w:r>
          </w:p>
          <w:p>
            <w:pPr>
              <w:pStyle w:val="Normal"/>
              <w:jc w:val="both"/>
              <w:rPr>
                <w:rFonts w:eastAsia="Times New Roman"/>
                <w:sz w:val="18"/>
                <w:szCs w:val="18"/>
              </w:rPr>
            </w:pPr>
            <w:r>
              <w:rPr>
                <w:rFonts w:eastAsia="Times New Roman"/>
                <w:sz w:val="18"/>
                <w:szCs w:val="18"/>
              </w:rPr>
              <w:t>при переломе костей голени.</w:t>
            </w:r>
          </w:p>
        </w:tc>
        <w:tc>
          <w:tcPr>
            <w:tcW w:w="2268"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При наложении шины на плечо (голень) «раненый» сидит (лежит) на земле, а обучаемый работает в удобном для себя положении. Шина накладывается на обмундирование (время подготовки шины не входит в норматив). Предворительного наложения повязки не требуется. Перевязочный материал шины находится рядом с обучаемым.</w:t>
            </w:r>
          </w:p>
          <w:p>
            <w:pPr>
              <w:pStyle w:val="Normal"/>
              <w:jc w:val="both"/>
              <w:rPr>
                <w:rFonts w:eastAsia="Times New Roman"/>
                <w:sz w:val="18"/>
                <w:szCs w:val="18"/>
              </w:rPr>
            </w:pPr>
            <w:r>
              <w:rPr>
                <w:rFonts w:eastAsia="Times New Roman"/>
                <w:sz w:val="18"/>
                <w:szCs w:val="18"/>
              </w:rPr>
              <w:t>Выполнение приема при переломе костей плеча заканчивается подвешиванием руки на косынку (бинт, ремень); при переломе костей голени – закреплением повязки (булавкой или концами надорванной ленты бинта).</w:t>
            </w:r>
          </w:p>
          <w:p>
            <w:pPr>
              <w:pStyle w:val="Normal"/>
              <w:jc w:val="both"/>
              <w:rPr>
                <w:rFonts w:eastAsia="Times New Roman"/>
                <w:sz w:val="18"/>
                <w:szCs w:val="18"/>
              </w:rPr>
            </w:pPr>
            <w:r>
              <w:rPr>
                <w:rFonts w:eastAsia="Times New Roman"/>
                <w:sz w:val="18"/>
                <w:szCs w:val="18"/>
              </w:rPr>
              <w:t>Ошибки, снижающие оценку на один балл:</w:t>
            </w:r>
          </w:p>
          <w:p>
            <w:pPr>
              <w:pStyle w:val="Normal"/>
              <w:jc w:val="both"/>
              <w:rPr>
                <w:rFonts w:eastAsia="Times New Roman"/>
                <w:sz w:val="18"/>
                <w:szCs w:val="18"/>
              </w:rPr>
            </w:pPr>
            <w:r>
              <w:rPr>
                <w:rFonts w:eastAsia="Times New Roman"/>
                <w:sz w:val="18"/>
                <w:szCs w:val="18"/>
              </w:rPr>
              <w:t>недостаточная фиксация шины;</w:t>
            </w:r>
          </w:p>
          <w:p>
            <w:pPr>
              <w:pStyle w:val="Normal"/>
              <w:jc w:val="both"/>
              <w:rPr>
                <w:rFonts w:eastAsia="Times New Roman"/>
                <w:sz w:val="18"/>
                <w:szCs w:val="18"/>
              </w:rPr>
            </w:pPr>
            <w:r>
              <w:rPr>
                <w:rFonts w:eastAsia="Times New Roman"/>
                <w:sz w:val="18"/>
                <w:szCs w:val="18"/>
              </w:rPr>
              <w:t>нарушение последовательности работы при наложении шины.</w:t>
            </w:r>
          </w:p>
          <w:p>
            <w:pPr>
              <w:pStyle w:val="Normal"/>
              <w:jc w:val="both"/>
              <w:rPr>
                <w:rFonts w:eastAsia="Times New Roman"/>
                <w:sz w:val="18"/>
                <w:szCs w:val="18"/>
              </w:rPr>
            </w:pPr>
            <w:r>
              <w:rPr>
                <w:rFonts w:eastAsia="Times New Roman"/>
                <w:sz w:val="18"/>
                <w:szCs w:val="18"/>
              </w:rPr>
              <w:t>Если наложенная шина не дает необходимой иммобилизации «раненой» конечности, оценка ставится «неудовлетворительно».</w:t>
            </w:r>
          </w:p>
        </w:tc>
        <w:tc>
          <w:tcPr>
            <w:tcW w:w="1163" w:type="dxa"/>
            <w:tcBorders>
              <w:top w:val="single" w:sz="4" w:space="0" w:color="000000"/>
              <w:start w:val="single" w:sz="4" w:space="0" w:color="000000"/>
              <w:bottom w:val="single" w:sz="4" w:space="0" w:color="000000"/>
              <w:end w:val="single" w:sz="4" w:space="0" w:color="000000"/>
            </w:tcBorders>
          </w:tcPr>
          <w:p>
            <w:pPr>
              <w:pStyle w:val="Normal"/>
              <w:jc w:val="both"/>
              <w:rPr>
                <w:rFonts w:eastAsia="Times New Roman"/>
                <w:sz w:val="18"/>
                <w:szCs w:val="18"/>
              </w:rPr>
            </w:pPr>
            <w:r>
              <w:rPr>
                <w:rFonts w:eastAsia="Times New Roman"/>
                <w:sz w:val="18"/>
                <w:szCs w:val="18"/>
              </w:rPr>
              <w:t>Военнослужащие</w:t>
            </w:r>
          </w:p>
        </w:tc>
        <w:tc>
          <w:tcPr>
            <w:tcW w:w="992"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2 мин 20с</w:t>
            </w:r>
          </w:p>
          <w:p>
            <w:pPr>
              <w:pStyle w:val="Normal"/>
              <w:jc w:val="center"/>
              <w:rPr>
                <w:rFonts w:eastAsia="Times New Roman"/>
                <w:sz w:val="18"/>
                <w:szCs w:val="18"/>
              </w:rPr>
            </w:pPr>
            <w:r>
              <w:rPr>
                <w:rFonts w:eastAsia="Times New Roman"/>
                <w:sz w:val="18"/>
                <w:szCs w:val="18"/>
              </w:rPr>
            </w:r>
          </w:p>
          <w:p>
            <w:pPr>
              <w:pStyle w:val="Normal"/>
              <w:jc w:val="center"/>
              <w:rPr>
                <w:rFonts w:eastAsia="Times New Roman"/>
                <w:sz w:val="18"/>
                <w:szCs w:val="18"/>
              </w:rPr>
            </w:pPr>
            <w:r>
              <w:rPr>
                <w:rFonts w:eastAsia="Times New Roman"/>
                <w:sz w:val="18"/>
                <w:szCs w:val="18"/>
              </w:rPr>
              <w:t>2 мин</w:t>
            </w:r>
          </w:p>
          <w:p>
            <w:pPr>
              <w:pStyle w:val="Normal"/>
              <w:jc w:val="center"/>
              <w:rPr>
                <w:rFonts w:eastAsia="Times New Roman"/>
                <w:sz w:val="18"/>
                <w:szCs w:val="18"/>
              </w:rPr>
            </w:pPr>
            <w:r>
              <w:rPr>
                <w:rFonts w:eastAsia="Times New Roman"/>
                <w:sz w:val="18"/>
                <w:szCs w:val="18"/>
              </w:rPr>
            </w:r>
          </w:p>
        </w:tc>
        <w:tc>
          <w:tcPr>
            <w:tcW w:w="992"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2 мин 30с</w:t>
            </w:r>
          </w:p>
          <w:p>
            <w:pPr>
              <w:pStyle w:val="Normal"/>
              <w:jc w:val="center"/>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2 мин 10с</w:t>
            </w:r>
          </w:p>
          <w:p>
            <w:pPr>
              <w:pStyle w:val="Normal"/>
              <w:jc w:val="center"/>
              <w:rPr>
                <w:rFonts w:eastAsia="Times New Roman"/>
                <w:sz w:val="18"/>
                <w:szCs w:val="18"/>
              </w:rPr>
            </w:pPr>
            <w:r>
              <w:rPr>
                <w:rFonts w:eastAsia="Times New Roman"/>
                <w:sz w:val="18"/>
                <w:szCs w:val="18"/>
              </w:rPr>
            </w:r>
          </w:p>
        </w:tc>
        <w:tc>
          <w:tcPr>
            <w:tcW w:w="992"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eastAsia="Times New Roman"/>
                <w:sz w:val="18"/>
                <w:szCs w:val="18"/>
              </w:rPr>
            </w:pPr>
            <w:r>
              <w:rPr>
                <w:rFonts w:eastAsia="Times New Roman"/>
                <w:sz w:val="18"/>
                <w:szCs w:val="18"/>
              </w:rPr>
            </w:r>
          </w:p>
          <w:p>
            <w:pPr>
              <w:pStyle w:val="Normal"/>
              <w:jc w:val="center"/>
              <w:rPr>
                <w:rFonts w:eastAsia="Times New Roman"/>
                <w:sz w:val="18"/>
                <w:szCs w:val="18"/>
              </w:rPr>
            </w:pPr>
            <w:r>
              <w:rPr>
                <w:rFonts w:eastAsia="Times New Roman"/>
                <w:sz w:val="18"/>
                <w:szCs w:val="18"/>
              </w:rPr>
            </w:r>
          </w:p>
          <w:p>
            <w:pPr>
              <w:pStyle w:val="Normal"/>
              <w:jc w:val="center"/>
              <w:rPr>
                <w:rFonts w:eastAsia="Times New Roman"/>
                <w:sz w:val="18"/>
                <w:szCs w:val="18"/>
              </w:rPr>
            </w:pPr>
            <w:r>
              <w:rPr>
                <w:rFonts w:eastAsia="Times New Roman"/>
                <w:sz w:val="18"/>
                <w:szCs w:val="18"/>
              </w:rPr>
            </w:r>
          </w:p>
          <w:p>
            <w:pPr>
              <w:pStyle w:val="Normal"/>
              <w:jc w:val="center"/>
              <w:rPr>
                <w:rFonts w:eastAsia="Times New Roman"/>
                <w:sz w:val="18"/>
                <w:szCs w:val="18"/>
              </w:rPr>
            </w:pPr>
            <w:r>
              <w:rPr>
                <w:rFonts w:eastAsia="Times New Roman"/>
                <w:sz w:val="18"/>
                <w:szCs w:val="18"/>
              </w:rPr>
            </w:r>
          </w:p>
          <w:p>
            <w:pPr>
              <w:pStyle w:val="Normal"/>
              <w:jc w:val="center"/>
              <w:rPr>
                <w:rFonts w:eastAsia="Times New Roman"/>
                <w:sz w:val="18"/>
                <w:szCs w:val="18"/>
              </w:rPr>
            </w:pPr>
            <w:r>
              <w:rPr>
                <w:rFonts w:eastAsia="Times New Roman"/>
                <w:sz w:val="18"/>
                <w:szCs w:val="18"/>
              </w:rPr>
            </w:r>
          </w:p>
          <w:p>
            <w:pPr>
              <w:pStyle w:val="Normal"/>
              <w:jc w:val="center"/>
              <w:rPr>
                <w:rFonts w:eastAsia="Times New Roman"/>
                <w:sz w:val="18"/>
                <w:szCs w:val="18"/>
              </w:rPr>
            </w:pPr>
            <w:r>
              <w:rPr>
                <w:rFonts w:eastAsia="Times New Roman"/>
                <w:sz w:val="18"/>
                <w:szCs w:val="18"/>
              </w:rPr>
            </w:r>
          </w:p>
          <w:p>
            <w:pPr>
              <w:pStyle w:val="Normal"/>
              <w:jc w:val="center"/>
              <w:rPr>
                <w:rFonts w:eastAsia="Times New Roman"/>
                <w:sz w:val="18"/>
                <w:szCs w:val="18"/>
              </w:rPr>
            </w:pPr>
            <w:r>
              <w:rPr>
                <w:rFonts w:eastAsia="Times New Roman"/>
                <w:sz w:val="18"/>
                <w:szCs w:val="18"/>
              </w:rPr>
              <w:t>3 мин</w:t>
            </w:r>
          </w:p>
          <w:p>
            <w:pPr>
              <w:pStyle w:val="Normal"/>
              <w:jc w:val="center"/>
              <w:rPr>
                <w:rFonts w:eastAsia="Times New Roman"/>
                <w:sz w:val="18"/>
                <w:szCs w:val="18"/>
              </w:rPr>
            </w:pPr>
            <w:r>
              <w:rPr>
                <w:rFonts w:eastAsia="Times New Roman"/>
                <w:sz w:val="18"/>
                <w:szCs w:val="18"/>
              </w:rPr>
            </w:r>
          </w:p>
          <w:p>
            <w:pPr>
              <w:pStyle w:val="Normal"/>
              <w:jc w:val="both"/>
              <w:rPr>
                <w:rFonts w:eastAsia="Times New Roman"/>
                <w:sz w:val="18"/>
                <w:szCs w:val="18"/>
              </w:rPr>
            </w:pPr>
            <w:r>
              <w:rPr>
                <w:rFonts w:eastAsia="Times New Roman"/>
                <w:sz w:val="18"/>
                <w:szCs w:val="18"/>
              </w:rPr>
              <w:t>2 мин 35с</w:t>
            </w:r>
          </w:p>
          <w:p>
            <w:pPr>
              <w:pStyle w:val="Normal"/>
              <w:jc w:val="center"/>
              <w:rPr>
                <w:rFonts w:eastAsia="Times New Roman"/>
                <w:sz w:val="18"/>
                <w:szCs w:val="18"/>
              </w:rPr>
            </w:pPr>
            <w:r>
              <w:rPr>
                <w:rFonts w:eastAsia="Times New Roman"/>
                <w:sz w:val="18"/>
                <w:szCs w:val="18"/>
              </w:rPr>
            </w:r>
          </w:p>
        </w:tc>
      </w:tr>
    </w:tbl>
    <w:p>
      <w:pPr>
        <w:pStyle w:val="Normal"/>
        <w:shd w:fill="FFFFFF" w:val="clear"/>
        <w:jc w:val="both"/>
        <w:rPr>
          <w:rFonts w:eastAsia="Times New Roman"/>
          <w:bCs/>
          <w:color w:val="000000"/>
          <w:sz w:val="28"/>
          <w:szCs w:val="28"/>
        </w:rPr>
      </w:pPr>
      <w:r>
        <w:rPr>
          <w:rFonts w:eastAsia="Times New Roman"/>
          <w:bCs/>
          <w:color w:val="000000"/>
          <w:spacing w:val="-1"/>
          <w:sz w:val="28"/>
          <w:szCs w:val="28"/>
        </w:rPr>
        <w:t xml:space="preserve">ПЕРВАЯ ПОМОЩЬ ПРИ УШИБАХ, ЗАКРЫТЫХ ПОВРЕЖДЕНИЯХ ВНУТРЕННИХ </w:t>
      </w:r>
      <w:r>
        <w:rPr>
          <w:rFonts w:eastAsia="Times New Roman"/>
          <w:bCs/>
          <w:color w:val="000000"/>
          <w:sz w:val="28"/>
          <w:szCs w:val="28"/>
        </w:rPr>
        <w:t xml:space="preserve">ОРГАНОВ, РАСТЯЖЕНИИ СВЯЗОК И ВЫВИХАХ </w:t>
      </w:r>
    </w:p>
    <w:p>
      <w:pPr>
        <w:pStyle w:val="Normal"/>
        <w:shd w:fill="FFFFFF" w:val="clear"/>
        <w:ind w:firstLine="627" w:end="0"/>
        <w:jc w:val="both"/>
        <w:rPr>
          <w:rFonts w:eastAsia="Times New Roman"/>
          <w:color w:val="000000"/>
          <w:spacing w:val="2"/>
          <w:sz w:val="28"/>
          <w:szCs w:val="28"/>
        </w:rPr>
      </w:pPr>
      <w:r>
        <w:rPr>
          <w:rFonts w:eastAsia="Times New Roman"/>
          <w:bCs/>
          <w:i/>
          <w:color w:val="000000"/>
          <w:spacing w:val="3"/>
          <w:sz w:val="28"/>
          <w:szCs w:val="28"/>
        </w:rPr>
        <w:t>При ушибе</w:t>
      </w:r>
      <w:r>
        <w:rPr>
          <w:rFonts w:eastAsia="Times New Roman"/>
          <w:b/>
          <w:bCs/>
          <w:color w:val="000000"/>
          <w:spacing w:val="3"/>
          <w:sz w:val="28"/>
          <w:szCs w:val="28"/>
        </w:rPr>
        <w:t xml:space="preserve"> </w:t>
      </w:r>
      <w:r>
        <w:rPr>
          <w:rFonts w:eastAsia="Times New Roman"/>
          <w:color w:val="000000"/>
          <w:spacing w:val="3"/>
          <w:sz w:val="28"/>
          <w:szCs w:val="28"/>
        </w:rPr>
        <w:t xml:space="preserve">повреждаются мягкие ткани с разрывом кровеносных сосудов и кровоизлиянием, </w:t>
      </w:r>
      <w:r>
        <w:rPr>
          <w:rFonts w:eastAsia="Times New Roman"/>
          <w:color w:val="000000"/>
          <w:spacing w:val="1"/>
          <w:sz w:val="28"/>
          <w:szCs w:val="28"/>
        </w:rPr>
        <w:t xml:space="preserve">однако   целостность   кожных   покровов   сохраняется.   При   этом образуются   кровоподтеки  (при </w:t>
      </w:r>
      <w:r>
        <w:rPr>
          <w:rFonts w:eastAsia="Times New Roman"/>
          <w:color w:val="000000"/>
          <w:spacing w:val="2"/>
          <w:sz w:val="28"/>
          <w:szCs w:val="28"/>
        </w:rPr>
        <w:t xml:space="preserve">пропотевании крови в ткани), кровяные опухоли (гематомы) при скоплении крови в тканях в больших </w:t>
      </w:r>
      <w:r>
        <w:rPr>
          <w:rFonts w:eastAsia="Times New Roman"/>
          <w:color w:val="000000"/>
          <w:spacing w:val="-2"/>
          <w:sz w:val="28"/>
          <w:szCs w:val="28"/>
        </w:rPr>
        <w:t>количествах.</w:t>
      </w:r>
    </w:p>
    <w:p>
      <w:pPr>
        <w:pStyle w:val="Normal"/>
        <w:shd w:fill="FFFFFF" w:val="clear"/>
        <w:ind w:firstLine="627" w:end="0"/>
        <w:jc w:val="both"/>
        <w:rPr>
          <w:rFonts w:eastAsia="Times New Roman"/>
          <w:sz w:val="28"/>
          <w:szCs w:val="28"/>
        </w:rPr>
      </w:pPr>
      <w:r>
        <w:rPr>
          <w:rFonts w:eastAsia="Times New Roman"/>
          <w:color w:val="000000"/>
          <w:spacing w:val="-1"/>
          <w:sz w:val="28"/>
          <w:szCs w:val="28"/>
        </w:rPr>
        <w:t>При ушибах наблюдаются боль, припухлость, нарушение функции, кровоизлияние в ткани. Для обнаружения припухлости иногда требуется сопоставление симметричных областей поврежденной и неповрежденной сторон.</w:t>
      </w:r>
    </w:p>
    <w:p>
      <w:pPr>
        <w:pStyle w:val="Normal"/>
        <w:shd w:fill="FFFFFF" w:val="clear"/>
        <w:tabs>
          <w:tab w:val="clear" w:pos="720"/>
          <w:tab w:val="left" w:pos="1219" w:leader="none"/>
        </w:tabs>
        <w:ind w:firstLine="627" w:end="0"/>
        <w:jc w:val="both"/>
        <w:rPr>
          <w:rFonts w:eastAsia="Times New Roman"/>
          <w:sz w:val="28"/>
          <w:szCs w:val="28"/>
        </w:rPr>
      </w:pPr>
      <w:r>
        <w:rPr>
          <w:rFonts w:eastAsia="Times New Roman"/>
          <w:bCs/>
          <w:i/>
          <w:color w:val="000000"/>
          <w:spacing w:val="3"/>
          <w:sz w:val="28"/>
          <w:szCs w:val="28"/>
        </w:rPr>
        <w:t>Первая помощь</w:t>
      </w:r>
      <w:r>
        <w:rPr>
          <w:rFonts w:eastAsia="Times New Roman"/>
          <w:color w:val="000000"/>
          <w:spacing w:val="3"/>
          <w:sz w:val="28"/>
          <w:szCs w:val="28"/>
        </w:rPr>
        <w:t xml:space="preserve"> при ушибах направлена на уменьшение боли и кровоизлияния в ткани. Сразу </w:t>
      </w:r>
      <w:r>
        <w:rPr>
          <w:rFonts w:eastAsia="Times New Roman"/>
          <w:color w:val="000000"/>
          <w:spacing w:val="4"/>
          <w:sz w:val="28"/>
          <w:szCs w:val="28"/>
        </w:rPr>
        <w:t>после ушиба применяют холод и давящую повязку. На ушибленную область накладывают холодную</w:t>
        <w:br/>
      </w:r>
      <w:r>
        <w:rPr>
          <w:rFonts w:eastAsia="Times New Roman"/>
          <w:color w:val="000000"/>
          <w:spacing w:val="2"/>
          <w:sz w:val="28"/>
          <w:szCs w:val="28"/>
        </w:rPr>
        <w:t xml:space="preserve">примочку или на повязку флягу с холодной водой, кусочки льда. Ушибленной части тела необходимо </w:t>
      </w:r>
      <w:r>
        <w:rPr>
          <w:rFonts w:eastAsia="Times New Roman"/>
          <w:color w:val="000000"/>
          <w:sz w:val="28"/>
          <w:szCs w:val="28"/>
        </w:rPr>
        <w:t>обеспечить покой и приподнятое положение.</w:t>
      </w:r>
    </w:p>
    <w:p>
      <w:pPr>
        <w:pStyle w:val="Normal"/>
        <w:shd w:fill="FFFFFF" w:val="clear"/>
        <w:ind w:firstLine="627" w:end="0"/>
        <w:jc w:val="both"/>
        <w:rPr>
          <w:rFonts w:eastAsia="Times New Roman"/>
          <w:sz w:val="28"/>
          <w:szCs w:val="28"/>
        </w:rPr>
      </w:pPr>
      <w:r>
        <w:rPr>
          <w:rFonts w:eastAsia="Times New Roman"/>
          <w:color w:val="000000"/>
          <w:spacing w:val="-1"/>
          <w:sz w:val="28"/>
          <w:szCs w:val="28"/>
        </w:rPr>
        <w:t>Чтобы ускорить рассасывание кровоизлияния, спустя двое - трое суток после ушиба применяют со</w:t>
        <w:softHyphen/>
      </w:r>
      <w:r>
        <w:rPr>
          <w:rFonts w:eastAsia="Times New Roman"/>
          <w:color w:val="000000"/>
          <w:sz w:val="28"/>
          <w:szCs w:val="28"/>
        </w:rPr>
        <w:t>гревающие компрессы и массаж,</w:t>
      </w:r>
    </w:p>
    <w:p>
      <w:pPr>
        <w:pStyle w:val="Normal"/>
        <w:shd w:fill="FFFFFF" w:val="clear"/>
        <w:tabs>
          <w:tab w:val="clear" w:pos="720"/>
          <w:tab w:val="left" w:pos="821" w:leader="none"/>
        </w:tabs>
        <w:ind w:firstLine="627" w:end="0"/>
        <w:jc w:val="both"/>
        <w:rPr>
          <w:rFonts w:eastAsia="Times New Roman"/>
          <w:sz w:val="28"/>
          <w:szCs w:val="28"/>
        </w:rPr>
      </w:pPr>
      <w:r>
        <w:rPr>
          <w:rFonts w:eastAsia="Times New Roman"/>
          <w:bCs/>
          <w:i/>
          <w:color w:val="000000"/>
          <w:spacing w:val="8"/>
          <w:sz w:val="28"/>
          <w:szCs w:val="28"/>
        </w:rPr>
        <w:t>Ушибы груди, живота и головы</w:t>
      </w:r>
      <w:r>
        <w:rPr>
          <w:rFonts w:eastAsia="Times New Roman"/>
          <w:b/>
          <w:bCs/>
          <w:color w:val="000000"/>
          <w:spacing w:val="8"/>
          <w:sz w:val="28"/>
          <w:szCs w:val="28"/>
        </w:rPr>
        <w:t xml:space="preserve"> </w:t>
      </w:r>
      <w:r>
        <w:rPr>
          <w:rFonts w:eastAsia="Times New Roman"/>
          <w:color w:val="000000"/>
          <w:spacing w:val="8"/>
          <w:sz w:val="28"/>
          <w:szCs w:val="28"/>
        </w:rPr>
        <w:t xml:space="preserve">могут привести к травматическому шоку. В результате </w:t>
      </w:r>
      <w:r>
        <w:rPr>
          <w:rFonts w:eastAsia="Times New Roman"/>
          <w:color w:val="000000"/>
          <w:spacing w:val="1"/>
          <w:sz w:val="28"/>
          <w:szCs w:val="28"/>
        </w:rPr>
        <w:t xml:space="preserve">сильного травмирующего   воздействия   на область   груди   и живота могут произойти разрывы   и </w:t>
      </w:r>
      <w:r>
        <w:rPr>
          <w:rFonts w:eastAsia="Times New Roman"/>
          <w:color w:val="000000"/>
          <w:sz w:val="28"/>
          <w:szCs w:val="28"/>
        </w:rPr>
        <w:t>размозжения внутренних органов, сопровождающиеся внутренним кровотечением.</w:t>
      </w:r>
    </w:p>
    <w:p>
      <w:pPr>
        <w:pStyle w:val="Normal"/>
        <w:shd w:fill="FFFFFF" w:val="clear"/>
        <w:ind w:firstLine="627" w:end="0"/>
        <w:jc w:val="both"/>
        <w:rPr>
          <w:rFonts w:eastAsia="Times New Roman"/>
          <w:sz w:val="28"/>
          <w:szCs w:val="28"/>
        </w:rPr>
      </w:pPr>
      <w:r>
        <w:rPr>
          <w:rFonts w:eastAsia="Times New Roman"/>
          <w:bCs/>
          <w:i/>
          <w:color w:val="000000"/>
          <w:spacing w:val="4"/>
          <w:sz w:val="28"/>
          <w:szCs w:val="28"/>
        </w:rPr>
        <w:t>При действии</w:t>
      </w:r>
      <w:r>
        <w:rPr>
          <w:rFonts w:eastAsia="Times New Roman"/>
          <w:color w:val="000000"/>
          <w:spacing w:val="4"/>
          <w:sz w:val="28"/>
          <w:szCs w:val="28"/>
        </w:rPr>
        <w:t xml:space="preserve"> ударной волны взрыва на значительную поверхность тела человека наступает </w:t>
      </w:r>
      <w:r>
        <w:rPr>
          <w:rFonts w:eastAsia="Times New Roman"/>
          <w:color w:val="000000"/>
          <w:spacing w:val="2"/>
          <w:sz w:val="28"/>
          <w:szCs w:val="28"/>
        </w:rPr>
        <w:t xml:space="preserve">контузия. Контузии приводят к сотрясению или ушибу головного мозга. Первая помощь включает </w:t>
      </w:r>
      <w:r>
        <w:rPr>
          <w:rFonts w:eastAsia="Times New Roman"/>
          <w:color w:val="000000"/>
          <w:spacing w:val="3"/>
          <w:sz w:val="28"/>
          <w:szCs w:val="28"/>
        </w:rPr>
        <w:t xml:space="preserve">введение обезболивающего средства и срочную эвакуацию пострадавших в медицинские части </w:t>
      </w:r>
      <w:r>
        <w:rPr>
          <w:rFonts w:eastAsia="Times New Roman"/>
          <w:color w:val="000000"/>
          <w:spacing w:val="-2"/>
          <w:sz w:val="28"/>
          <w:szCs w:val="28"/>
        </w:rPr>
        <w:t>(учреждения).</w:t>
      </w:r>
    </w:p>
    <w:p>
      <w:pPr>
        <w:pStyle w:val="Normal"/>
        <w:shd w:fill="FFFFFF" w:val="clear"/>
        <w:tabs>
          <w:tab w:val="clear" w:pos="720"/>
          <w:tab w:val="left" w:pos="821" w:leader="none"/>
        </w:tabs>
        <w:autoSpaceDE w:val="false"/>
        <w:ind w:firstLine="627" w:end="0"/>
        <w:jc w:val="both"/>
        <w:rPr>
          <w:rFonts w:eastAsia="Times New Roman"/>
          <w:b/>
          <w:bCs/>
          <w:color w:val="000000"/>
          <w:spacing w:val="-5"/>
          <w:sz w:val="28"/>
          <w:szCs w:val="28"/>
        </w:rPr>
      </w:pPr>
      <w:r>
        <w:rPr>
          <w:rFonts w:eastAsia="Times New Roman"/>
          <w:bCs/>
          <w:i/>
          <w:color w:val="000000"/>
          <w:spacing w:val="4"/>
          <w:sz w:val="28"/>
          <w:szCs w:val="28"/>
        </w:rPr>
        <w:t>Закрытые повреждения легких</w:t>
      </w:r>
      <w:r>
        <w:rPr>
          <w:rFonts w:eastAsia="Times New Roman"/>
          <w:bCs/>
          <w:color w:val="000000"/>
          <w:spacing w:val="4"/>
          <w:sz w:val="28"/>
          <w:szCs w:val="28"/>
        </w:rPr>
        <w:t>. В</w:t>
      </w:r>
      <w:r>
        <w:rPr>
          <w:rFonts w:eastAsia="Times New Roman"/>
          <w:b/>
          <w:bCs/>
          <w:color w:val="000000"/>
          <w:spacing w:val="4"/>
          <w:sz w:val="28"/>
          <w:szCs w:val="28"/>
        </w:rPr>
        <w:t xml:space="preserve"> </w:t>
      </w:r>
      <w:r>
        <w:rPr>
          <w:rFonts w:eastAsia="Times New Roman"/>
          <w:color w:val="000000"/>
          <w:spacing w:val="4"/>
          <w:sz w:val="28"/>
          <w:szCs w:val="28"/>
        </w:rPr>
        <w:t xml:space="preserve">случае разрыва легких происходит скопление в полости </w:t>
      </w:r>
      <w:r>
        <w:rPr>
          <w:rFonts w:eastAsia="Times New Roman"/>
          <w:color w:val="000000"/>
          <w:sz w:val="28"/>
          <w:szCs w:val="28"/>
        </w:rPr>
        <w:t xml:space="preserve">плевры   крови   и   воздуха, что   приводит   к   нарушению   дыхания   и   кровообращения.   Состояние </w:t>
      </w:r>
      <w:r>
        <w:rPr>
          <w:rFonts w:eastAsia="Times New Roman"/>
          <w:color w:val="000000"/>
          <w:spacing w:val="1"/>
          <w:sz w:val="28"/>
          <w:szCs w:val="28"/>
        </w:rPr>
        <w:t>пострадавшего тяжелое, обычно наблюдается шок. Дыхание поверхностное, учащенное и болезненное.</w:t>
        <w:br/>
      </w:r>
      <w:r>
        <w:rPr>
          <w:rFonts w:eastAsia="Times New Roman"/>
          <w:color w:val="000000"/>
          <w:sz w:val="28"/>
          <w:szCs w:val="28"/>
        </w:rPr>
        <w:t>Лицо бледное, пульс частый. Отмечается выраженный кашель, кровохарканье. Первая помощь включает введение обезболивающего средства и бережную эвакуацию пострадавших в полусидящем положении.</w:t>
      </w:r>
    </w:p>
    <w:p>
      <w:pPr>
        <w:pStyle w:val="Normal"/>
        <w:shd w:fill="FFFFFF" w:val="clear"/>
        <w:tabs>
          <w:tab w:val="clear" w:pos="720"/>
          <w:tab w:val="left" w:pos="821" w:leader="none"/>
        </w:tabs>
        <w:autoSpaceDE w:val="false"/>
        <w:ind w:firstLine="627" w:end="0"/>
        <w:jc w:val="both"/>
        <w:rPr>
          <w:rFonts w:eastAsia="Times New Roman"/>
          <w:b/>
          <w:bCs/>
          <w:color w:val="000000"/>
          <w:spacing w:val="-9"/>
          <w:sz w:val="28"/>
          <w:szCs w:val="28"/>
        </w:rPr>
      </w:pPr>
      <w:r>
        <w:rPr>
          <w:rFonts w:eastAsia="Times New Roman"/>
          <w:bCs/>
          <w:i/>
          <w:color w:val="000000"/>
          <w:sz w:val="28"/>
          <w:szCs w:val="28"/>
        </w:rPr>
        <w:t>Закрытые   повреждения   органов   живота</w:t>
      </w:r>
      <w:r>
        <w:rPr>
          <w:rFonts w:eastAsia="Times New Roman"/>
          <w:b/>
          <w:bCs/>
          <w:color w:val="000000"/>
          <w:sz w:val="28"/>
          <w:szCs w:val="28"/>
        </w:rPr>
        <w:t xml:space="preserve">     </w:t>
      </w:r>
      <w:r>
        <w:rPr>
          <w:rFonts w:eastAsia="Times New Roman"/>
          <w:color w:val="000000"/>
          <w:sz w:val="28"/>
          <w:szCs w:val="28"/>
        </w:rPr>
        <w:t xml:space="preserve">могут сопровождаться   разрывами селезенки, </w:t>
      </w:r>
      <w:r>
        <w:rPr>
          <w:rFonts w:eastAsia="Times New Roman"/>
          <w:color w:val="000000"/>
          <w:spacing w:val="6"/>
          <w:sz w:val="28"/>
          <w:szCs w:val="28"/>
        </w:rPr>
        <w:t>желудка, печени. Вследствие выраженной боли и кровоизлияния в брюшную полость, как правило,</w:t>
        <w:br/>
      </w:r>
      <w:r>
        <w:rPr>
          <w:rFonts w:eastAsia="Times New Roman"/>
          <w:color w:val="000000"/>
          <w:spacing w:val="2"/>
          <w:sz w:val="28"/>
          <w:szCs w:val="28"/>
        </w:rPr>
        <w:t xml:space="preserve">развивается шок. Пострадавший бледен, у него слабый частый пульс, нередко тошнота и рвота (может </w:t>
      </w:r>
      <w:r>
        <w:rPr>
          <w:rFonts w:eastAsia="Times New Roman"/>
          <w:color w:val="000000"/>
          <w:sz w:val="28"/>
          <w:szCs w:val="28"/>
        </w:rPr>
        <w:t>быть с кровью). Вследствие рефлекторного сокращения брюшных мышц живот становится твердым, как</w:t>
        <w:br/>
      </w:r>
      <w:r>
        <w:rPr>
          <w:rFonts w:eastAsia="Times New Roman"/>
          <w:color w:val="000000"/>
          <w:spacing w:val="4"/>
          <w:sz w:val="28"/>
          <w:szCs w:val="28"/>
        </w:rPr>
        <w:t xml:space="preserve">доска. Раненого следует срочно эвакуировать в положении лежа в медицинское учреждение для </w:t>
      </w:r>
      <w:r>
        <w:rPr>
          <w:rFonts w:eastAsia="Times New Roman"/>
          <w:color w:val="000000"/>
          <w:sz w:val="28"/>
          <w:szCs w:val="28"/>
        </w:rPr>
        <w:t>проведения безотлагательного оперативного вмешательства.</w:t>
      </w:r>
    </w:p>
    <w:p>
      <w:pPr>
        <w:pStyle w:val="Normal"/>
        <w:shd w:fill="FFFFFF" w:val="clear"/>
        <w:ind w:firstLine="627" w:end="0"/>
        <w:jc w:val="both"/>
        <w:rPr>
          <w:rFonts w:eastAsia="Times New Roman"/>
          <w:color w:val="000000"/>
          <w:sz w:val="28"/>
          <w:szCs w:val="28"/>
        </w:rPr>
      </w:pPr>
      <w:r>
        <w:rPr>
          <w:rFonts w:eastAsia="Times New Roman"/>
          <w:color w:val="000000"/>
          <w:spacing w:val="-1"/>
          <w:sz w:val="28"/>
          <w:szCs w:val="28"/>
        </w:rPr>
        <w:t xml:space="preserve">При подозрении на повреждения органов живота пострадавшему запрещается давать пить или есть. Разрешается лишь прополоскать рот чистой водой. В ходе эвакуации необходимо следить, чтобы </w:t>
      </w:r>
      <w:r>
        <w:rPr>
          <w:rFonts w:eastAsia="Times New Roman"/>
          <w:color w:val="000000"/>
          <w:sz w:val="28"/>
          <w:szCs w:val="28"/>
        </w:rPr>
        <w:t>пострадавший, находящийся в бессознательном состоянии, не задохнулся вследствие западения языка или попадания в дыхательные пути рвотных масс.</w:t>
      </w:r>
    </w:p>
    <w:p>
      <w:pPr>
        <w:pStyle w:val="Normal"/>
        <w:shd w:fill="FFFFFF" w:val="clear"/>
        <w:tabs>
          <w:tab w:val="clear" w:pos="720"/>
          <w:tab w:val="left" w:pos="-57" w:leader="none"/>
        </w:tabs>
        <w:jc w:val="center"/>
        <w:rPr>
          <w:rFonts w:eastAsia="Times New Roman"/>
          <w:bCs/>
          <w:color w:val="000000"/>
          <w:sz w:val="28"/>
          <w:szCs w:val="28"/>
        </w:rPr>
      </w:pPr>
      <w:r>
        <w:rPr>
          <w:rFonts w:eastAsia="Times New Roman"/>
          <w:bCs/>
          <w:color w:val="000000"/>
          <w:spacing w:val="-1"/>
          <w:sz w:val="28"/>
          <w:szCs w:val="28"/>
        </w:rPr>
        <w:t xml:space="preserve">ПЕРВАЯ ПОМОЩЬ ПРИ ПЕРЕЛОМАХ КОСТЕЙ </w:t>
      </w:r>
      <w:r>
        <w:rPr>
          <w:rFonts w:eastAsia="Times New Roman"/>
          <w:bCs/>
          <w:color w:val="000000"/>
          <w:sz w:val="28"/>
          <w:szCs w:val="28"/>
        </w:rPr>
        <w:t>И ТРАВМАТИЧЕСКОМ ШОКЕ.</w:t>
      </w:r>
    </w:p>
    <w:p>
      <w:pPr>
        <w:pStyle w:val="Normal"/>
        <w:shd w:fill="FFFFFF" w:val="clear"/>
        <w:tabs>
          <w:tab w:val="clear" w:pos="720"/>
          <w:tab w:val="left" w:pos="-57" w:leader="none"/>
          <w:tab w:val="left" w:pos="768" w:leader="none"/>
          <w:tab w:val="left" w:pos="9154" w:leader="none"/>
        </w:tabs>
        <w:ind w:firstLine="627" w:end="0"/>
        <w:jc w:val="both"/>
        <w:rPr>
          <w:rFonts w:eastAsia="Times New Roman"/>
          <w:sz w:val="28"/>
          <w:szCs w:val="28"/>
        </w:rPr>
      </w:pPr>
      <w:r>
        <w:rPr>
          <w:rFonts w:eastAsia="Times New Roman"/>
          <w:bCs/>
          <w:i/>
          <w:color w:val="000000"/>
          <w:spacing w:val="-2"/>
          <w:sz w:val="28"/>
          <w:szCs w:val="28"/>
        </w:rPr>
        <w:t>К признакам</w:t>
      </w:r>
      <w:r>
        <w:rPr>
          <w:rFonts w:eastAsia="Times New Roman"/>
          <w:color w:val="000000"/>
          <w:spacing w:val="-2"/>
          <w:sz w:val="28"/>
          <w:szCs w:val="28"/>
        </w:rPr>
        <w:t xml:space="preserve"> перелома костей конечности относятся:</w:t>
      </w:r>
      <w:r>
        <w:rPr>
          <w:rFonts w:eastAsia="Times New Roman"/>
          <w:color w:val="000000"/>
          <w:spacing w:val="-20"/>
          <w:sz w:val="28"/>
          <w:szCs w:val="28"/>
        </w:rPr>
        <w:t xml:space="preserve"> </w:t>
      </w:r>
      <w:r>
        <w:rPr>
          <w:rFonts w:eastAsia="Times New Roman"/>
          <w:color w:val="000000"/>
          <w:spacing w:val="2"/>
          <w:sz w:val="28"/>
          <w:szCs w:val="28"/>
        </w:rPr>
        <w:t xml:space="preserve">резкая боль при ощупывании места перелома, при попытке произвести движение или опереться на </w:t>
      </w:r>
      <w:r>
        <w:rPr>
          <w:rFonts w:eastAsia="Times New Roman"/>
          <w:color w:val="000000"/>
          <w:sz w:val="28"/>
          <w:szCs w:val="28"/>
        </w:rPr>
        <w:t>поврежденную руку или ногу;</w:t>
      </w:r>
      <w:r>
        <w:rPr>
          <w:rFonts w:eastAsia="Times New Roman"/>
          <w:sz w:val="28"/>
          <w:szCs w:val="28"/>
        </w:rPr>
        <w:t xml:space="preserve"> </w:t>
      </w:r>
      <w:r>
        <w:rPr>
          <w:rFonts w:eastAsia="Times New Roman"/>
          <w:color w:val="000000"/>
          <w:sz w:val="28"/>
          <w:szCs w:val="28"/>
        </w:rPr>
        <w:t>припухлость или кровоизлияние на месте предполагаемого перелома;</w:t>
      </w:r>
      <w:r>
        <w:rPr>
          <w:rFonts w:eastAsia="Times New Roman"/>
          <w:sz w:val="28"/>
          <w:szCs w:val="28"/>
        </w:rPr>
        <w:t xml:space="preserve"> </w:t>
      </w:r>
      <w:r>
        <w:rPr>
          <w:rFonts w:eastAsia="Times New Roman"/>
          <w:color w:val="000000"/>
          <w:spacing w:val="2"/>
          <w:sz w:val="28"/>
          <w:szCs w:val="28"/>
        </w:rPr>
        <w:t xml:space="preserve">неправильная, необычная форма конечности (она укорочена или согнута в таком месте, где нет </w:t>
      </w:r>
      <w:r>
        <w:rPr>
          <w:rFonts w:eastAsia="Times New Roman"/>
          <w:color w:val="000000"/>
          <w:spacing w:val="-2"/>
          <w:sz w:val="28"/>
          <w:szCs w:val="28"/>
        </w:rPr>
        <w:t>сустава);</w:t>
      </w:r>
      <w:r>
        <w:rPr>
          <w:rFonts w:eastAsia="Times New Roman"/>
          <w:sz w:val="28"/>
          <w:szCs w:val="28"/>
        </w:rPr>
        <w:t xml:space="preserve"> </w:t>
      </w:r>
      <w:r>
        <w:rPr>
          <w:rFonts w:eastAsia="Times New Roman"/>
          <w:color w:val="000000"/>
          <w:sz w:val="28"/>
          <w:szCs w:val="28"/>
        </w:rPr>
        <w:t>подвижность, костное похрустывание в месте перелома.</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5"/>
          <w:sz w:val="28"/>
          <w:szCs w:val="28"/>
        </w:rPr>
        <w:t>Перелом кости</w:t>
      </w:r>
      <w:r>
        <w:rPr>
          <w:rFonts w:eastAsia="Times New Roman"/>
          <w:color w:val="000000"/>
          <w:spacing w:val="5"/>
          <w:sz w:val="28"/>
          <w:szCs w:val="28"/>
        </w:rPr>
        <w:t xml:space="preserve"> с нарушением целости кожи называется открытым, без повреждения кожи - </w:t>
      </w:r>
      <w:r>
        <w:rPr>
          <w:rFonts w:eastAsia="Times New Roman"/>
          <w:color w:val="000000"/>
          <w:spacing w:val="-3"/>
          <w:sz w:val="28"/>
          <w:szCs w:val="28"/>
        </w:rPr>
        <w:t>закрытым.</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z w:val="28"/>
          <w:szCs w:val="28"/>
        </w:rPr>
        <w:t>Открытый перелом опасен</w:t>
      </w:r>
      <w:r>
        <w:rPr>
          <w:rFonts w:eastAsia="Times New Roman"/>
          <w:color w:val="000000"/>
          <w:sz w:val="28"/>
          <w:szCs w:val="28"/>
        </w:rPr>
        <w:t xml:space="preserve"> проникновением микробов в глубину раны.</w:t>
      </w:r>
    </w:p>
    <w:p>
      <w:pPr>
        <w:pStyle w:val="Normal"/>
        <w:shd w:fill="FFFFFF" w:val="clear"/>
        <w:tabs>
          <w:tab w:val="clear" w:pos="720"/>
          <w:tab w:val="left" w:pos="-57" w:leader="none"/>
          <w:tab w:val="left" w:pos="816" w:leader="none"/>
        </w:tabs>
        <w:ind w:firstLine="627" w:end="0"/>
        <w:jc w:val="both"/>
        <w:rPr>
          <w:rFonts w:eastAsia="Times New Roman"/>
          <w:color w:val="000000"/>
          <w:spacing w:val="-3"/>
          <w:sz w:val="28"/>
          <w:szCs w:val="28"/>
        </w:rPr>
      </w:pPr>
      <w:r>
        <w:rPr>
          <w:rFonts w:eastAsia="Times New Roman"/>
          <w:color w:val="000000"/>
          <w:spacing w:val="5"/>
          <w:sz w:val="28"/>
          <w:szCs w:val="28"/>
        </w:rPr>
        <w:t xml:space="preserve">Оказывать помощь раненому с переломами костей, а также переносить или оттаскивать его </w:t>
      </w:r>
      <w:r>
        <w:rPr>
          <w:rFonts w:eastAsia="Times New Roman"/>
          <w:color w:val="000000"/>
          <w:spacing w:val="7"/>
          <w:sz w:val="28"/>
          <w:szCs w:val="28"/>
        </w:rPr>
        <w:t xml:space="preserve">необходимо осторожно, так как острые костные отломки могут повредить кровеносные сосуды и </w:t>
      </w:r>
      <w:r>
        <w:rPr>
          <w:rFonts w:eastAsia="Times New Roman"/>
          <w:color w:val="000000"/>
          <w:spacing w:val="4"/>
          <w:sz w:val="28"/>
          <w:szCs w:val="28"/>
        </w:rPr>
        <w:t xml:space="preserve">вызвать сильное кровотечение. Проткнуть кожу, превратив закрытый перелом в открытый (более </w:t>
      </w:r>
      <w:r>
        <w:rPr>
          <w:rFonts w:eastAsia="Times New Roman"/>
          <w:color w:val="000000"/>
          <w:spacing w:val="7"/>
          <w:sz w:val="28"/>
          <w:szCs w:val="28"/>
        </w:rPr>
        <w:t xml:space="preserve">тяжелый). Кроме того, резкая боль при неосторожном переносе (эвакуации) может вызвать шок у </w:t>
      </w:r>
      <w:r>
        <w:rPr>
          <w:rFonts w:eastAsia="Times New Roman"/>
          <w:color w:val="000000"/>
          <w:spacing w:val="-3"/>
          <w:sz w:val="28"/>
          <w:szCs w:val="28"/>
        </w:rPr>
        <w:t>раненого.</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z w:val="28"/>
          <w:szCs w:val="28"/>
        </w:rPr>
        <w:t>Чтобы этого не случилось</w:t>
      </w:r>
      <w:r>
        <w:rPr>
          <w:rFonts w:eastAsia="Times New Roman"/>
          <w:color w:val="000000"/>
          <w:sz w:val="28"/>
          <w:szCs w:val="28"/>
        </w:rPr>
        <w:t xml:space="preserve">, требуется ввести раненому обезболивающее средство из шприца-тюбика, </w:t>
      </w:r>
      <w:r>
        <w:rPr>
          <w:rFonts w:eastAsia="Times New Roman"/>
          <w:color w:val="000000"/>
          <w:spacing w:val="7"/>
          <w:sz w:val="28"/>
          <w:szCs w:val="28"/>
        </w:rPr>
        <w:t xml:space="preserve">а затем для обездвиживания (иммобилизации) костных отломков наложить на поврежденную </w:t>
      </w:r>
      <w:r>
        <w:rPr>
          <w:rFonts w:eastAsia="Times New Roman"/>
          <w:color w:val="000000"/>
          <w:spacing w:val="-1"/>
          <w:sz w:val="28"/>
          <w:szCs w:val="28"/>
        </w:rPr>
        <w:t>конечность шину.</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1"/>
          <w:sz w:val="28"/>
          <w:szCs w:val="28"/>
        </w:rPr>
        <w:t>При закрытом переломе</w:t>
      </w:r>
      <w:r>
        <w:rPr>
          <w:rFonts w:eastAsia="Times New Roman"/>
          <w:color w:val="000000"/>
          <w:spacing w:val="-1"/>
          <w:sz w:val="28"/>
          <w:szCs w:val="28"/>
        </w:rPr>
        <w:t xml:space="preserve"> шину накладывают поверх одежды. При открытом переломе сначала накла</w:t>
      </w:r>
      <w:r>
        <w:rPr>
          <w:rFonts w:eastAsia="Times New Roman"/>
          <w:color w:val="000000"/>
          <w:spacing w:val="1"/>
          <w:sz w:val="28"/>
          <w:szCs w:val="28"/>
        </w:rPr>
        <w:t xml:space="preserve">дывают на рану стерильную повязку (для этого в месте перелома разрезают или осторожно снимают </w:t>
      </w:r>
      <w:r>
        <w:rPr>
          <w:rFonts w:eastAsia="Times New Roman"/>
          <w:color w:val="000000"/>
          <w:sz w:val="28"/>
          <w:szCs w:val="28"/>
        </w:rPr>
        <w:t>одежду), а затем уже шину.</w:t>
      </w:r>
      <w:r>
        <w:rPr>
          <w:rFonts w:eastAsia="Times New Roman"/>
          <w:sz w:val="28"/>
          <w:szCs w:val="28"/>
        </w:rPr>
        <w:t xml:space="preserve"> </w:t>
      </w:r>
    </w:p>
    <w:p>
      <w:pPr>
        <w:pStyle w:val="Normal"/>
        <w:shd w:fill="FFFFFF" w:val="clear"/>
        <w:tabs>
          <w:tab w:val="clear" w:pos="720"/>
          <w:tab w:val="left" w:pos="-57" w:leader="none"/>
        </w:tabs>
        <w:ind w:firstLine="627" w:end="0"/>
        <w:jc w:val="center"/>
        <w:rPr>
          <w:rFonts w:eastAsia="Times New Roman"/>
          <w:position w:val="-324"/>
          <w:sz w:val="28"/>
          <w:szCs w:val="28"/>
        </w:rPr>
      </w:pPr>
      <w:r>
        <w:rPr>
          <w:rFonts w:eastAsia="Times New Roman"/>
          <w:sz w:val="28"/>
          <w:szCs w:val="28"/>
        </w:rPr>
        <w:drawing>
          <wp:inline distT="0" distB="0" distL="0" distR="0">
            <wp:extent cx="3589655" cy="2559050"/>
            <wp:effectExtent l="0" t="0" r="0" b="0"/>
            <wp:docPr id="27"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Рисунок 102"/>
                    <pic:cNvPicPr>
                      <a:picLocks noChangeAspect="1" noChangeArrowheads="1"/>
                    </pic:cNvPicPr>
                  </pic:nvPicPr>
                  <pic:blipFill>
                    <a:blip r:embed="rId24"/>
                    <a:srcRect l="-16" t="-15" r="-16" b="-15"/>
                    <a:stretch>
                      <a:fillRect/>
                    </a:stretch>
                  </pic:blipFill>
                  <pic:spPr bwMode="auto">
                    <a:xfrm>
                      <a:off x="0" y="0"/>
                      <a:ext cx="3589655" cy="255905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pacing w:val="-1"/>
          <w:sz w:val="28"/>
          <w:szCs w:val="28"/>
        </w:rPr>
      </w:pPr>
      <w:r>
        <w:rPr>
          <w:rFonts w:eastAsia="Times New Roman"/>
          <w:i/>
          <w:iCs/>
          <w:color w:val="000000"/>
          <w:spacing w:val="-1"/>
          <w:sz w:val="28"/>
          <w:szCs w:val="28"/>
        </w:rPr>
        <w:t>Рис.  Переломы костей</w:t>
      </w:r>
    </w:p>
    <w:p>
      <w:pPr>
        <w:pStyle w:val="Normal"/>
        <w:shd w:fill="FFFFFF" w:val="clear"/>
        <w:tabs>
          <w:tab w:val="clear" w:pos="720"/>
          <w:tab w:val="left" w:pos="-57" w:leader="none"/>
        </w:tabs>
        <w:jc w:val="both"/>
        <w:rPr>
          <w:rFonts w:eastAsia="Times New Roman"/>
          <w:sz w:val="28"/>
          <w:szCs w:val="28"/>
        </w:rPr>
      </w:pPr>
      <w:r>
        <w:rPr>
          <w:rFonts w:eastAsia="Times New Roman"/>
          <w:i/>
          <w:iCs/>
          <w:color w:val="000000"/>
          <w:spacing w:val="-1"/>
          <w:sz w:val="28"/>
          <w:szCs w:val="28"/>
        </w:rPr>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sz w:val="28"/>
          <w:szCs w:val="28"/>
        </w:rPr>
        <w:drawing>
          <wp:inline distT="0" distB="0" distL="0" distR="0">
            <wp:extent cx="3254375" cy="2421890"/>
            <wp:effectExtent l="0" t="0" r="0" b="0"/>
            <wp:docPr id="28"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Рисунок 103"/>
                    <pic:cNvPicPr>
                      <a:picLocks noChangeAspect="1" noChangeArrowheads="1"/>
                    </pic:cNvPicPr>
                  </pic:nvPicPr>
                  <pic:blipFill>
                    <a:blip r:embed="rId25"/>
                    <a:srcRect l="-12" t="-21" r="-12" b="-21"/>
                    <a:stretch>
                      <a:fillRect/>
                    </a:stretch>
                  </pic:blipFill>
                  <pic:spPr bwMode="auto">
                    <a:xfrm>
                      <a:off x="0" y="0"/>
                      <a:ext cx="3254375" cy="242189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Рис.   Различные виды шин</w:t>
      </w:r>
    </w:p>
    <w:p>
      <w:pPr>
        <w:pStyle w:val="Normal"/>
        <w:shd w:fill="FFFFFF" w:val="clear"/>
        <w:tabs>
          <w:tab w:val="clear" w:pos="720"/>
          <w:tab w:val="left" w:pos="-57" w:leader="none"/>
        </w:tabs>
        <w:ind w:firstLine="627" w:end="0"/>
        <w:jc w:val="both"/>
        <w:rPr>
          <w:rFonts w:eastAsia="Times New Roman"/>
          <w:color w:val="000000"/>
          <w:spacing w:val="-1"/>
          <w:sz w:val="28"/>
          <w:szCs w:val="28"/>
        </w:rPr>
      </w:pPr>
      <w:r>
        <w:rPr>
          <w:rFonts w:eastAsia="Times New Roman"/>
          <w:color w:val="000000"/>
          <w:spacing w:val="-1"/>
          <w:sz w:val="28"/>
          <w:szCs w:val="28"/>
        </w:rPr>
        <w:t>При открытом переломе и сильно загрязненной ране необходимо дать антибиотики, предотвращаю</w:t>
        <w:softHyphen/>
        <w:t xml:space="preserve">щие развитие микробов в ране. </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color w:val="000000"/>
          <w:spacing w:val="-1"/>
          <w:sz w:val="28"/>
          <w:szCs w:val="28"/>
        </w:rPr>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sz w:val="28"/>
          <w:szCs w:val="28"/>
        </w:rPr>
        <w:drawing>
          <wp:inline distT="0" distB="0" distL="0" distR="0">
            <wp:extent cx="5165725" cy="1868805"/>
            <wp:effectExtent l="0" t="0" r="0" b="0"/>
            <wp:docPr id="29"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Рисунок 105"/>
                    <pic:cNvPicPr>
                      <a:picLocks noChangeAspect="1" noChangeArrowheads="1"/>
                    </pic:cNvPicPr>
                  </pic:nvPicPr>
                  <pic:blipFill>
                    <a:blip r:embed="rId26"/>
                    <a:srcRect l="-10" t="-31" r="-10" b="-31"/>
                    <a:stretch>
                      <a:fillRect/>
                    </a:stretch>
                  </pic:blipFill>
                  <pic:spPr bwMode="auto">
                    <a:xfrm>
                      <a:off x="0" y="0"/>
                      <a:ext cx="5165725" cy="1868805"/>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pacing w:val="-1"/>
          <w:sz w:val="28"/>
          <w:szCs w:val="28"/>
        </w:rPr>
        <w:t xml:space="preserve">Рис. Иммобилизация поврежденной нижней конечности </w:t>
      </w:r>
      <w:r>
        <w:rPr>
          <w:rFonts w:eastAsia="Times New Roman"/>
          <w:i/>
          <w:iCs/>
          <w:color w:val="000000"/>
          <w:sz w:val="28"/>
          <w:szCs w:val="28"/>
        </w:rPr>
        <w:t>путем</w:t>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 xml:space="preserve"> </w:t>
      </w:r>
      <w:r>
        <w:rPr>
          <w:rFonts w:eastAsia="Times New Roman"/>
          <w:i/>
          <w:iCs/>
          <w:color w:val="000000"/>
          <w:sz w:val="28"/>
          <w:szCs w:val="28"/>
        </w:rPr>
        <w:t>прибинтовывания ее к здоровой ноге</w:t>
      </w:r>
    </w:p>
    <w:p>
      <w:pPr>
        <w:pStyle w:val="Normal"/>
        <w:shd w:fill="FFFFFF" w:val="clear"/>
        <w:tabs>
          <w:tab w:val="clear" w:pos="720"/>
          <w:tab w:val="left" w:pos="-57" w:leader="none"/>
        </w:tabs>
        <w:ind w:firstLine="627" w:end="0"/>
        <w:jc w:val="both"/>
        <w:rPr>
          <w:rFonts w:eastAsia="Times New Roman"/>
          <w:i/>
          <w:iCs/>
          <w:color w:val="000000"/>
          <w:sz w:val="28"/>
          <w:szCs w:val="28"/>
        </w:rPr>
      </w:pPr>
      <w:r>
        <w:rPr>
          <w:rFonts w:eastAsia="Times New Roman"/>
          <w:i/>
          <w:iCs/>
          <w:color w:val="000000"/>
          <w:sz w:val="28"/>
          <w:szCs w:val="28"/>
        </w:rPr>
      </w:r>
    </w:p>
    <w:p>
      <w:pPr>
        <w:pStyle w:val="Normal"/>
        <w:shd w:fill="FFFFFF" w:val="clear"/>
        <w:tabs>
          <w:tab w:val="clear" w:pos="720"/>
          <w:tab w:val="left" w:pos="-57" w:leader="none"/>
        </w:tabs>
        <w:ind w:firstLine="627" w:end="0"/>
        <w:jc w:val="center"/>
        <w:rPr>
          <w:rFonts w:eastAsia="Times New Roman"/>
          <w:color w:val="000000"/>
          <w:position w:val="-190"/>
          <w:sz w:val="28"/>
          <w:szCs w:val="28"/>
        </w:rPr>
      </w:pPr>
      <w:r>
        <w:rPr>
          <w:rFonts w:eastAsia="Times New Roman"/>
          <w:color w:val="000000"/>
          <w:sz w:val="28"/>
          <w:szCs w:val="28"/>
        </w:rPr>
        <w:drawing>
          <wp:inline distT="0" distB="0" distL="0" distR="0">
            <wp:extent cx="4039870" cy="2326640"/>
            <wp:effectExtent l="0" t="0" r="0" b="0"/>
            <wp:docPr id="30"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Рисунок 106"/>
                    <pic:cNvPicPr>
                      <a:picLocks noChangeAspect="1" noChangeArrowheads="1"/>
                    </pic:cNvPicPr>
                  </pic:nvPicPr>
                  <pic:blipFill>
                    <a:blip r:embed="rId27"/>
                    <a:srcRect l="-13" t="-31" r="-13" b="-31"/>
                    <a:stretch>
                      <a:fillRect/>
                    </a:stretch>
                  </pic:blipFill>
                  <pic:spPr bwMode="auto">
                    <a:xfrm>
                      <a:off x="0" y="0"/>
                      <a:ext cx="4039870" cy="232664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Рис.  Наложение шины на бедро</w:t>
      </w:r>
    </w:p>
    <w:p>
      <w:pPr>
        <w:pStyle w:val="Normal"/>
        <w:shd w:fill="FFFFFF" w:val="clear"/>
        <w:tabs>
          <w:tab w:val="clear" w:pos="720"/>
          <w:tab w:val="left" w:pos="-57" w:leader="none"/>
        </w:tabs>
        <w:jc w:val="both"/>
        <w:rPr>
          <w:rFonts w:eastAsia="Times New Roman"/>
          <w:sz w:val="28"/>
          <w:szCs w:val="28"/>
        </w:rPr>
      </w:pPr>
      <w:r>
        <w:rPr>
          <w:rFonts w:eastAsia="Times New Roman"/>
          <w:i/>
          <w:iCs/>
          <w:color w:val="000000"/>
          <w:sz w:val="28"/>
          <w:szCs w:val="28"/>
        </w:rPr>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sz w:val="28"/>
          <w:szCs w:val="28"/>
        </w:rPr>
        <w:drawing>
          <wp:inline distT="0" distB="0" distL="0" distR="0">
            <wp:extent cx="2810510" cy="2148840"/>
            <wp:effectExtent l="0" t="0" r="0" b="0"/>
            <wp:docPr id="31"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Рисунок 107"/>
                    <pic:cNvPicPr>
                      <a:picLocks noChangeAspect="1" noChangeArrowheads="1"/>
                    </pic:cNvPicPr>
                  </pic:nvPicPr>
                  <pic:blipFill>
                    <a:blip r:embed="rId28"/>
                    <a:srcRect l="-14" t="-18" r="-14" b="-18"/>
                    <a:stretch>
                      <a:fillRect/>
                    </a:stretch>
                  </pic:blipFill>
                  <pic:spPr bwMode="auto">
                    <a:xfrm>
                      <a:off x="0" y="0"/>
                      <a:ext cx="2810510" cy="214884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Рис.  Изготовление шины для иммобилизации голени, голеностопного сустава и стопы</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8"/>
          <w:sz w:val="28"/>
          <w:szCs w:val="28"/>
        </w:rPr>
        <w:t>Шины бывают</w:t>
      </w:r>
      <w:r>
        <w:rPr>
          <w:rFonts w:eastAsia="Times New Roman"/>
          <w:color w:val="000000"/>
          <w:spacing w:val="8"/>
          <w:sz w:val="28"/>
          <w:szCs w:val="28"/>
        </w:rPr>
        <w:t xml:space="preserve"> деревянные (фанерные, из картона). Металлические (проволочные), </w:t>
      </w:r>
      <w:r>
        <w:rPr>
          <w:rFonts w:eastAsia="Times New Roman"/>
          <w:color w:val="000000"/>
          <w:sz w:val="28"/>
          <w:szCs w:val="28"/>
        </w:rPr>
        <w:t>пластмассовые, пневматические (надувные).</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1"/>
          <w:sz w:val="28"/>
          <w:szCs w:val="28"/>
        </w:rPr>
        <w:t>При отсутствии шин</w:t>
      </w:r>
      <w:r>
        <w:rPr>
          <w:rFonts w:eastAsia="Times New Roman"/>
          <w:color w:val="000000"/>
          <w:spacing w:val="-1"/>
          <w:sz w:val="28"/>
          <w:szCs w:val="28"/>
        </w:rPr>
        <w:t xml:space="preserve"> используют подручный материал: туго связанные пучки соломы, прутья, длин</w:t>
      </w:r>
      <w:r>
        <w:rPr>
          <w:rFonts w:eastAsia="Times New Roman"/>
          <w:color w:val="000000"/>
          <w:sz w:val="28"/>
          <w:szCs w:val="28"/>
        </w:rPr>
        <w:t>ные палки, кусок доски, лыжи и т.п.</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i/>
          <w:color w:val="000000"/>
          <w:spacing w:val="2"/>
          <w:sz w:val="28"/>
          <w:szCs w:val="28"/>
        </w:rPr>
        <w:t>Если нет ни шин</w:t>
      </w:r>
      <w:r>
        <w:rPr>
          <w:rFonts w:eastAsia="Times New Roman"/>
          <w:color w:val="000000"/>
          <w:spacing w:val="2"/>
          <w:sz w:val="28"/>
          <w:szCs w:val="28"/>
        </w:rPr>
        <w:t xml:space="preserve">, ни подручного материала, то при переломе нижней конечности поврежденную </w:t>
      </w:r>
      <w:r>
        <w:rPr>
          <w:rFonts w:eastAsia="Times New Roman"/>
          <w:color w:val="000000"/>
          <w:spacing w:val="1"/>
          <w:sz w:val="28"/>
          <w:szCs w:val="28"/>
        </w:rPr>
        <w:t xml:space="preserve">ногу привязывают к здоровой. При переломе верхней конечности поврежденную руку прибинтовывают </w:t>
      </w:r>
      <w:r>
        <w:rPr>
          <w:rFonts w:eastAsia="Times New Roman"/>
          <w:color w:val="000000"/>
          <w:spacing w:val="-2"/>
          <w:sz w:val="28"/>
          <w:szCs w:val="28"/>
        </w:rPr>
        <w:t>к туловищу.</w:t>
      </w:r>
    </w:p>
    <w:p>
      <w:pPr>
        <w:pStyle w:val="Normal"/>
        <w:shd w:fill="FFFFFF" w:val="clear"/>
        <w:tabs>
          <w:tab w:val="clear" w:pos="720"/>
          <w:tab w:val="left" w:pos="-57" w:leader="none"/>
          <w:tab w:val="left" w:pos="758" w:leader="none"/>
        </w:tabs>
        <w:autoSpaceDE w:val="false"/>
        <w:ind w:firstLine="627" w:end="0"/>
        <w:jc w:val="both"/>
        <w:rPr>
          <w:rFonts w:eastAsia="Times New Roman"/>
          <w:color w:val="000000"/>
          <w:spacing w:val="-11"/>
          <w:sz w:val="28"/>
          <w:szCs w:val="28"/>
        </w:rPr>
      </w:pPr>
      <w:r>
        <w:rPr>
          <w:rFonts w:eastAsia="Times New Roman"/>
          <w:bCs/>
          <w:i/>
          <w:color w:val="000000"/>
          <w:spacing w:val="4"/>
          <w:sz w:val="28"/>
          <w:szCs w:val="28"/>
        </w:rPr>
        <w:t>Шину накладывают</w:t>
      </w:r>
      <w:r>
        <w:rPr>
          <w:rFonts w:eastAsia="Times New Roman"/>
          <w:color w:val="000000"/>
          <w:spacing w:val="4"/>
          <w:sz w:val="28"/>
          <w:szCs w:val="28"/>
        </w:rPr>
        <w:t xml:space="preserve"> так, чтобы она захватывала суставы ниже и выше места перелома кости. </w:t>
      </w:r>
      <w:r>
        <w:rPr>
          <w:rFonts w:eastAsia="Times New Roman"/>
          <w:color w:val="000000"/>
          <w:spacing w:val="-1"/>
          <w:sz w:val="28"/>
          <w:szCs w:val="28"/>
        </w:rPr>
        <w:t>Между шиной и конечностью (особенно в местах прилегания шины к выступающей кости или к суставу)</w:t>
        <w:br/>
      </w:r>
      <w:r>
        <w:rPr>
          <w:rFonts w:eastAsia="Times New Roman"/>
          <w:color w:val="000000"/>
          <w:spacing w:val="6"/>
          <w:sz w:val="28"/>
          <w:szCs w:val="28"/>
        </w:rPr>
        <w:t xml:space="preserve">желательно проложить вату или мягкий материал. Затем шину прибинтовывают к конечности. Как </w:t>
      </w:r>
      <w:r>
        <w:rPr>
          <w:rFonts w:eastAsia="Times New Roman"/>
          <w:color w:val="000000"/>
          <w:spacing w:val="2"/>
          <w:sz w:val="28"/>
          <w:szCs w:val="28"/>
        </w:rPr>
        <w:t xml:space="preserve">правило, шины накладывают с обеих сторон конечности- внутренней и наружной. При переломе бедра </w:t>
      </w:r>
      <w:r>
        <w:rPr>
          <w:rFonts w:eastAsia="Times New Roman"/>
          <w:color w:val="000000"/>
          <w:sz w:val="28"/>
          <w:szCs w:val="28"/>
        </w:rPr>
        <w:t xml:space="preserve">шину накладывают с наружной стороны его от подмышки до пятки, а с внутренней стороны - от паха до </w:t>
      </w:r>
      <w:r>
        <w:rPr>
          <w:rFonts w:eastAsia="Times New Roman"/>
          <w:color w:val="000000"/>
          <w:spacing w:val="-5"/>
          <w:sz w:val="28"/>
          <w:szCs w:val="28"/>
        </w:rPr>
        <w:t>пятки.</w:t>
      </w:r>
    </w:p>
    <w:p>
      <w:pPr>
        <w:pStyle w:val="Normal"/>
        <w:shd w:fill="FFFFFF" w:val="clear"/>
        <w:tabs>
          <w:tab w:val="clear" w:pos="720"/>
          <w:tab w:val="left" w:pos="-57" w:leader="none"/>
          <w:tab w:val="left" w:pos="758" w:leader="none"/>
        </w:tabs>
        <w:autoSpaceDE w:val="false"/>
        <w:ind w:firstLine="627" w:end="0"/>
        <w:jc w:val="both"/>
        <w:rPr>
          <w:rFonts w:eastAsia="Times New Roman"/>
          <w:color w:val="000000"/>
          <w:spacing w:val="-11"/>
          <w:sz w:val="28"/>
          <w:szCs w:val="28"/>
        </w:rPr>
      </w:pPr>
      <w:r>
        <w:rPr>
          <w:rFonts w:eastAsia="Times New Roman"/>
          <w:bCs/>
          <w:color w:val="000000"/>
          <w:sz w:val="28"/>
          <w:szCs w:val="28"/>
        </w:rPr>
        <w:t>У раненых</w:t>
      </w:r>
      <w:r>
        <w:rPr>
          <w:rFonts w:eastAsia="Times New Roman"/>
          <w:color w:val="000000"/>
          <w:sz w:val="28"/>
          <w:szCs w:val="28"/>
        </w:rPr>
        <w:t xml:space="preserve"> с переломом костей голени наружную и внутреннюю шины (желательно и заднюю по </w:t>
      </w:r>
      <w:r>
        <w:rPr>
          <w:rFonts w:eastAsia="Times New Roman"/>
          <w:color w:val="000000"/>
          <w:spacing w:val="7"/>
          <w:sz w:val="28"/>
          <w:szCs w:val="28"/>
        </w:rPr>
        <w:t xml:space="preserve">бедру до кончиков пальцев) накладывают так, чтобы они захватывали коленный и голеностопный </w:t>
      </w:r>
      <w:r>
        <w:rPr>
          <w:rFonts w:eastAsia="Times New Roman"/>
          <w:color w:val="000000"/>
          <w:spacing w:val="-3"/>
          <w:sz w:val="28"/>
          <w:szCs w:val="28"/>
        </w:rPr>
        <w:t xml:space="preserve">суставы. </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color w:val="000000"/>
          <w:spacing w:val="-1"/>
          <w:sz w:val="28"/>
          <w:szCs w:val="28"/>
        </w:rPr>
        <w:t>При переломах костей плеча</w:t>
      </w:r>
      <w:r>
        <w:rPr>
          <w:rFonts w:eastAsia="Times New Roman"/>
          <w:color w:val="000000"/>
          <w:spacing w:val="-1"/>
          <w:sz w:val="28"/>
          <w:szCs w:val="28"/>
        </w:rPr>
        <w:t xml:space="preserve"> или предплечья шину накладывают на руку, согнутую в локте. При </w:t>
      </w:r>
      <w:r>
        <w:rPr>
          <w:rFonts w:eastAsia="Times New Roman"/>
          <w:color w:val="000000"/>
          <w:sz w:val="28"/>
          <w:szCs w:val="28"/>
        </w:rPr>
        <w:t>переломе костей предплечья шина должна захватывать локтевой и лучезапястный суставы.</w:t>
      </w:r>
    </w:p>
    <w:p>
      <w:pPr>
        <w:pStyle w:val="Normal"/>
        <w:shd w:fill="FFFFFF" w:val="clear"/>
        <w:tabs>
          <w:tab w:val="clear" w:pos="720"/>
          <w:tab w:val="left" w:pos="-57" w:leader="none"/>
        </w:tabs>
        <w:ind w:firstLine="627" w:end="0"/>
        <w:jc w:val="center"/>
        <w:rPr>
          <w:rFonts w:eastAsia="Times New Roman"/>
          <w:color w:val="000000"/>
          <w:sz w:val="28"/>
          <w:szCs w:val="28"/>
        </w:rPr>
      </w:pPr>
      <w:r>
        <w:rPr>
          <w:rFonts w:eastAsia="Times New Roman"/>
          <w:color w:val="000000"/>
          <w:sz w:val="28"/>
          <w:szCs w:val="28"/>
        </w:rPr>
        <w:drawing>
          <wp:inline distT="0" distB="0" distL="0" distR="0">
            <wp:extent cx="2796540" cy="2192020"/>
            <wp:effectExtent l="0" t="0" r="0" b="0"/>
            <wp:docPr id="32"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Рисунок 108"/>
                    <pic:cNvPicPr>
                      <a:picLocks noChangeAspect="1" noChangeArrowheads="1"/>
                    </pic:cNvPicPr>
                  </pic:nvPicPr>
                  <pic:blipFill>
                    <a:blip r:embed="rId29"/>
                    <a:srcRect l="-21" t="-23" r="-21" b="-23"/>
                    <a:stretch>
                      <a:fillRect/>
                    </a:stretch>
                  </pic:blipFill>
                  <pic:spPr bwMode="auto">
                    <a:xfrm>
                      <a:off x="0" y="0"/>
                      <a:ext cx="2796540" cy="219202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sz w:val="28"/>
          <w:szCs w:val="28"/>
        </w:rPr>
      </w:pPr>
      <w:r>
        <w:rPr>
          <w:rFonts w:eastAsia="Times New Roman"/>
          <w:i/>
          <w:iCs/>
          <w:color w:val="000000"/>
          <w:sz w:val="28"/>
          <w:szCs w:val="28"/>
        </w:rPr>
        <w:t>Рис.   Шина из пучков хвороста при переломе плеча и предплечья</w:t>
      </w:r>
    </w:p>
    <w:p>
      <w:pPr>
        <w:pStyle w:val="Normal"/>
        <w:shd w:fill="FFFFFF" w:val="clear"/>
        <w:tabs>
          <w:tab w:val="clear" w:pos="720"/>
          <w:tab w:val="left" w:pos="-57" w:leader="none"/>
          <w:tab w:val="left" w:pos="773" w:leader="none"/>
        </w:tabs>
        <w:ind w:firstLine="627" w:end="0"/>
        <w:jc w:val="both"/>
        <w:rPr>
          <w:rFonts w:eastAsia="Times New Roman"/>
          <w:sz w:val="28"/>
          <w:szCs w:val="28"/>
        </w:rPr>
      </w:pPr>
      <w:r>
        <w:rPr>
          <w:rFonts w:eastAsia="Times New Roman"/>
          <w:bCs/>
          <w:color w:val="000000"/>
          <w:sz w:val="28"/>
          <w:szCs w:val="28"/>
        </w:rPr>
        <w:t>Раненому</w:t>
      </w:r>
      <w:r>
        <w:rPr>
          <w:rFonts w:eastAsia="Times New Roman"/>
          <w:b/>
          <w:bCs/>
          <w:color w:val="000000"/>
          <w:sz w:val="28"/>
          <w:szCs w:val="28"/>
        </w:rPr>
        <w:t xml:space="preserve"> </w:t>
      </w:r>
      <w:r>
        <w:rPr>
          <w:rFonts w:eastAsia="Times New Roman"/>
          <w:color w:val="000000"/>
          <w:sz w:val="28"/>
          <w:szCs w:val="28"/>
        </w:rPr>
        <w:t xml:space="preserve">с переломом плеча шину накладывают так, чтобы она захватывала плечевой, локтевой </w:t>
      </w:r>
      <w:r>
        <w:rPr>
          <w:rFonts w:eastAsia="Times New Roman"/>
          <w:color w:val="000000"/>
          <w:spacing w:val="-1"/>
          <w:sz w:val="28"/>
          <w:szCs w:val="28"/>
        </w:rPr>
        <w:t>и лучезапястный суставы.</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color w:val="000000"/>
          <w:spacing w:val="1"/>
          <w:sz w:val="28"/>
          <w:szCs w:val="28"/>
        </w:rPr>
        <w:t>Руке</w:t>
      </w:r>
      <w:r>
        <w:rPr>
          <w:rFonts w:eastAsia="Times New Roman"/>
          <w:color w:val="000000"/>
          <w:spacing w:val="1"/>
          <w:sz w:val="28"/>
          <w:szCs w:val="28"/>
        </w:rPr>
        <w:t xml:space="preserve"> необходимо придать согнутое в локте положение. Для этого шину сгибают под прямым углом </w:t>
      </w:r>
      <w:r>
        <w:rPr>
          <w:rFonts w:eastAsia="Times New Roman"/>
          <w:color w:val="000000"/>
          <w:sz w:val="28"/>
          <w:szCs w:val="28"/>
        </w:rPr>
        <w:t>в области локтевого сустава и моделируют на себе.</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color w:val="000000"/>
          <w:sz w:val="28"/>
          <w:szCs w:val="28"/>
        </w:rPr>
      </w:r>
    </w:p>
    <w:p>
      <w:pPr>
        <w:pStyle w:val="Normal"/>
        <w:shd w:fill="FFFFFF" w:val="clear"/>
        <w:tabs>
          <w:tab w:val="clear" w:pos="720"/>
          <w:tab w:val="left" w:pos="-57" w:leader="none"/>
        </w:tabs>
        <w:ind w:firstLine="627" w:end="0"/>
        <w:jc w:val="center"/>
        <w:rPr>
          <w:rFonts w:eastAsia="Times New Roman"/>
          <w:color w:val="000000"/>
          <w:sz w:val="28"/>
          <w:szCs w:val="28"/>
        </w:rPr>
      </w:pPr>
      <w:r>
        <w:rPr>
          <w:rFonts w:eastAsia="Times New Roman"/>
          <w:color w:val="000000"/>
          <w:sz w:val="28"/>
          <w:szCs w:val="28"/>
        </w:rPr>
        <w:drawing>
          <wp:inline distT="0" distB="0" distL="0" distR="0">
            <wp:extent cx="3418840" cy="2679700"/>
            <wp:effectExtent l="0" t="0" r="0" b="0"/>
            <wp:docPr id="33"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Рисунок 109"/>
                    <pic:cNvPicPr>
                      <a:picLocks noChangeAspect="1" noChangeArrowheads="1"/>
                    </pic:cNvPicPr>
                  </pic:nvPicPr>
                  <pic:blipFill>
                    <a:blip r:embed="rId30"/>
                    <a:srcRect l="-19" t="-19" r="-19" b="3025"/>
                    <a:stretch>
                      <a:fillRect/>
                    </a:stretch>
                  </pic:blipFill>
                  <pic:spPr bwMode="auto">
                    <a:xfrm>
                      <a:off x="0" y="0"/>
                      <a:ext cx="3418840" cy="2679700"/>
                    </a:xfrm>
                    <a:prstGeom prst="rect">
                      <a:avLst/>
                    </a:prstGeom>
                    <a:noFill/>
                  </pic:spPr>
                </pic:pic>
              </a:graphicData>
            </a:graphic>
          </wp:inline>
        </w:drawing>
      </w:r>
    </w:p>
    <w:p>
      <w:pPr>
        <w:pStyle w:val="Normal"/>
        <w:shd w:fill="FFFFFF" w:val="clear"/>
        <w:tabs>
          <w:tab w:val="clear" w:pos="720"/>
          <w:tab w:val="left" w:pos="-57" w:leader="none"/>
        </w:tabs>
        <w:ind w:firstLine="142" w:end="0"/>
        <w:jc w:val="center"/>
        <w:rPr>
          <w:rFonts w:eastAsia="Times New Roman"/>
          <w:i/>
          <w:iCs/>
          <w:sz w:val="28"/>
          <w:szCs w:val="28"/>
        </w:rPr>
      </w:pPr>
      <w:r>
        <w:rPr>
          <w:rFonts w:eastAsia="Times New Roman"/>
          <w:i/>
          <w:iCs/>
          <w:color w:val="000000"/>
          <w:sz w:val="28"/>
          <w:szCs w:val="28"/>
        </w:rPr>
        <w:t>Рис.   Транспортная иммобилизация верхней конечности лестничной шиной</w:t>
      </w:r>
    </w:p>
    <w:p>
      <w:pPr>
        <w:pStyle w:val="Normal"/>
        <w:shd w:fill="FFFFFF" w:val="clear"/>
        <w:tabs>
          <w:tab w:val="clear" w:pos="720"/>
          <w:tab w:val="left" w:pos="-57" w:leader="none"/>
          <w:tab w:val="left" w:pos="773" w:leader="none"/>
        </w:tabs>
        <w:ind w:firstLine="627" w:end="0"/>
        <w:jc w:val="both"/>
        <w:rPr>
          <w:rFonts w:eastAsia="Times New Roman"/>
          <w:color w:val="000000"/>
          <w:sz w:val="28"/>
          <w:szCs w:val="28"/>
        </w:rPr>
      </w:pPr>
      <w:r>
        <w:rPr>
          <w:rFonts w:eastAsia="Times New Roman"/>
          <w:color w:val="000000"/>
          <w:spacing w:val="-9"/>
          <w:sz w:val="28"/>
          <w:szCs w:val="28"/>
        </w:rPr>
        <w:t xml:space="preserve"> </w:t>
      </w:r>
      <w:r>
        <w:rPr>
          <w:rFonts w:eastAsia="Times New Roman"/>
          <w:bCs/>
          <w:color w:val="000000"/>
          <w:spacing w:val="8"/>
          <w:sz w:val="28"/>
          <w:szCs w:val="28"/>
        </w:rPr>
        <w:t>При переломе</w:t>
      </w:r>
      <w:r>
        <w:rPr>
          <w:rFonts w:eastAsia="Times New Roman"/>
          <w:color w:val="000000"/>
          <w:spacing w:val="8"/>
          <w:sz w:val="28"/>
          <w:szCs w:val="28"/>
        </w:rPr>
        <w:t xml:space="preserve"> пальцев кисти им придают полусогнутое положение и в кисть вкладывают </w:t>
      </w:r>
      <w:r>
        <w:rPr>
          <w:rFonts w:eastAsia="Times New Roman"/>
          <w:color w:val="000000"/>
          <w:sz w:val="28"/>
          <w:szCs w:val="28"/>
        </w:rPr>
        <w:t>индивидуальный перевязочный пакет или комок плотно свернутой ваты.</w:t>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sz w:val="28"/>
          <w:szCs w:val="28"/>
        </w:rPr>
        <w:drawing>
          <wp:inline distT="0" distB="0" distL="0" distR="0">
            <wp:extent cx="2626360" cy="1835150"/>
            <wp:effectExtent l="0" t="0" r="0" b="0"/>
            <wp:docPr id="34"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Рисунок 110"/>
                    <pic:cNvPicPr>
                      <a:picLocks noChangeAspect="1" noChangeArrowheads="1"/>
                    </pic:cNvPicPr>
                  </pic:nvPicPr>
                  <pic:blipFill>
                    <a:blip r:embed="rId31"/>
                    <a:srcRect l="-21" t="-23" r="-21" b="-23"/>
                    <a:stretch>
                      <a:fillRect/>
                    </a:stretch>
                  </pic:blipFill>
                  <pic:spPr bwMode="auto">
                    <a:xfrm>
                      <a:off x="0" y="0"/>
                      <a:ext cx="2626360" cy="183515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sz w:val="28"/>
          <w:szCs w:val="28"/>
        </w:rPr>
      </w:pPr>
      <w:r>
        <w:rPr>
          <w:rFonts w:eastAsia="Times New Roman"/>
          <w:i/>
          <w:iCs/>
          <w:color w:val="000000"/>
          <w:sz w:val="28"/>
          <w:szCs w:val="28"/>
        </w:rPr>
        <w:t>Рис.   Иммобилизация при повреждениях кисти и пальцев</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color w:val="000000"/>
          <w:sz w:val="28"/>
          <w:szCs w:val="28"/>
        </w:rPr>
        <w:t>Если повреждены</w:t>
      </w:r>
      <w:r>
        <w:rPr>
          <w:rFonts w:eastAsia="Times New Roman"/>
          <w:color w:val="000000"/>
          <w:sz w:val="28"/>
          <w:szCs w:val="28"/>
        </w:rPr>
        <w:t xml:space="preserve"> суставы конечностей, им создают неподвижность с помощью шин.</w:t>
      </w:r>
    </w:p>
    <w:p>
      <w:pPr>
        <w:pStyle w:val="Normal"/>
        <w:shd w:fill="FFFFFF" w:val="clear"/>
        <w:tabs>
          <w:tab w:val="clear" w:pos="720"/>
          <w:tab w:val="left" w:pos="-57" w:leader="none"/>
          <w:tab w:val="left" w:pos="1243" w:leader="none"/>
        </w:tabs>
        <w:ind w:firstLine="627" w:end="0"/>
        <w:jc w:val="both"/>
        <w:rPr>
          <w:rFonts w:eastAsia="Times New Roman"/>
          <w:sz w:val="28"/>
          <w:szCs w:val="28"/>
        </w:rPr>
      </w:pPr>
      <w:r>
        <w:rPr>
          <w:rFonts w:eastAsia="Times New Roman"/>
          <w:bCs/>
          <w:color w:val="000000"/>
          <w:spacing w:val="2"/>
          <w:sz w:val="28"/>
          <w:szCs w:val="28"/>
        </w:rPr>
        <w:t>При переломах</w:t>
      </w:r>
      <w:r>
        <w:rPr>
          <w:rFonts w:eastAsia="Times New Roman"/>
          <w:color w:val="000000"/>
          <w:spacing w:val="2"/>
          <w:sz w:val="28"/>
          <w:szCs w:val="28"/>
        </w:rPr>
        <w:t xml:space="preserve"> костей таза и позвоночника раненого укладывают на спину, слегка согнув ему </w:t>
      </w:r>
      <w:r>
        <w:rPr>
          <w:rFonts w:eastAsia="Times New Roman"/>
          <w:color w:val="000000"/>
          <w:sz w:val="28"/>
          <w:szCs w:val="28"/>
        </w:rPr>
        <w:t>ноги в коленных суставах и подложив под колени плащ-палатку (положение «лягушки»).</w:t>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sz w:val="28"/>
          <w:szCs w:val="28"/>
        </w:rPr>
        <w:drawing>
          <wp:inline distT="0" distB="0" distL="0" distR="0">
            <wp:extent cx="4264025" cy="1425575"/>
            <wp:effectExtent l="0" t="0" r="0" b="0"/>
            <wp:docPr id="35"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111"/>
                    <pic:cNvPicPr>
                      <a:picLocks noChangeAspect="1" noChangeArrowheads="1"/>
                    </pic:cNvPicPr>
                  </pic:nvPicPr>
                  <pic:blipFill>
                    <a:blip r:embed="rId32"/>
                    <a:srcRect l="-11" t="-38" r="-11" b="-38"/>
                    <a:stretch>
                      <a:fillRect/>
                    </a:stretch>
                  </pic:blipFill>
                  <pic:spPr bwMode="auto">
                    <a:xfrm>
                      <a:off x="0" y="0"/>
                      <a:ext cx="4264025" cy="1425575"/>
                    </a:xfrm>
                    <a:prstGeom prst="rect">
                      <a:avLst/>
                    </a:prstGeom>
                    <a:noFill/>
                  </pic:spPr>
                </pic:pic>
              </a:graphicData>
            </a:graphic>
          </wp:inline>
        </w:drawing>
      </w:r>
    </w:p>
    <w:p>
      <w:pPr>
        <w:pStyle w:val="Normal"/>
        <w:shd w:fill="FFFFFF" w:val="clear"/>
        <w:tabs>
          <w:tab w:val="clear" w:pos="720"/>
          <w:tab w:val="left" w:pos="-57" w:leader="none"/>
        </w:tabs>
        <w:ind w:firstLine="284" w:end="0"/>
        <w:jc w:val="both"/>
        <w:rPr>
          <w:rFonts w:eastAsia="Times New Roman"/>
          <w:i/>
          <w:iCs/>
          <w:color w:val="000000"/>
          <w:sz w:val="28"/>
          <w:szCs w:val="28"/>
        </w:rPr>
      </w:pPr>
      <w:r>
        <w:rPr>
          <w:rFonts w:eastAsia="Times New Roman"/>
          <w:i/>
          <w:iCs/>
          <w:color w:val="000000"/>
          <w:sz w:val="28"/>
          <w:szCs w:val="28"/>
        </w:rPr>
        <w:t>Рис.   Транспортная иммобилизация при переломах костей таза на носилках</w:t>
      </w:r>
    </w:p>
    <w:p>
      <w:pPr>
        <w:pStyle w:val="Normal"/>
        <w:shd w:fill="FFFFFF" w:val="clear"/>
        <w:tabs>
          <w:tab w:val="clear" w:pos="720"/>
          <w:tab w:val="left" w:pos="-57" w:leader="none"/>
          <w:tab w:val="left" w:pos="1243" w:leader="none"/>
        </w:tabs>
        <w:ind w:firstLine="567" w:end="0"/>
        <w:jc w:val="both"/>
        <w:rPr>
          <w:rFonts w:eastAsia="Times New Roman"/>
          <w:sz w:val="28"/>
          <w:szCs w:val="28"/>
        </w:rPr>
      </w:pPr>
      <w:r>
        <w:rPr>
          <w:rFonts w:eastAsia="Times New Roman"/>
          <w:bCs/>
          <w:color w:val="000000"/>
          <w:spacing w:val="5"/>
          <w:sz w:val="28"/>
          <w:szCs w:val="28"/>
        </w:rPr>
        <w:t>Глубокую рану</w:t>
      </w:r>
      <w:r>
        <w:rPr>
          <w:rFonts w:eastAsia="Times New Roman"/>
          <w:color w:val="000000"/>
          <w:spacing w:val="5"/>
          <w:sz w:val="28"/>
          <w:szCs w:val="28"/>
        </w:rPr>
        <w:t xml:space="preserve"> в грудной клетке необходимо прикрыть прорезиненной оболочкой пакета </w:t>
      </w:r>
      <w:r>
        <w:rPr>
          <w:rFonts w:eastAsia="Times New Roman"/>
          <w:color w:val="000000"/>
          <w:spacing w:val="4"/>
          <w:sz w:val="28"/>
          <w:szCs w:val="28"/>
        </w:rPr>
        <w:t xml:space="preserve">перевязочного медицинского индивидуального и прибинтовать, чтобы не было засасывания воздуха </w:t>
      </w:r>
      <w:r>
        <w:rPr>
          <w:rFonts w:eastAsia="Times New Roman"/>
          <w:color w:val="000000"/>
          <w:sz w:val="28"/>
          <w:szCs w:val="28"/>
        </w:rPr>
        <w:t>через сломанные ребра и рану в грудную полость.</w:t>
      </w:r>
    </w:p>
    <w:p>
      <w:pPr>
        <w:pStyle w:val="Normal"/>
        <w:shd w:fill="FFFFFF" w:val="clear"/>
        <w:tabs>
          <w:tab w:val="clear" w:pos="720"/>
          <w:tab w:val="left" w:pos="-57" w:leader="none"/>
          <w:tab w:val="left" w:pos="1219" w:leader="none"/>
        </w:tabs>
        <w:autoSpaceDE w:val="false"/>
        <w:ind w:firstLine="627" w:end="0"/>
        <w:jc w:val="both"/>
        <w:rPr>
          <w:rFonts w:eastAsia="Times New Roman"/>
          <w:color w:val="000000"/>
          <w:spacing w:val="-7"/>
          <w:sz w:val="28"/>
          <w:szCs w:val="28"/>
        </w:rPr>
      </w:pPr>
      <w:r>
        <w:rPr>
          <w:rFonts w:eastAsia="Times New Roman"/>
          <w:bCs/>
          <w:color w:val="000000"/>
          <w:spacing w:val="2"/>
          <w:sz w:val="28"/>
          <w:szCs w:val="28"/>
        </w:rPr>
        <w:t>У раненого</w:t>
      </w:r>
      <w:r>
        <w:rPr>
          <w:rFonts w:eastAsia="Times New Roman"/>
          <w:color w:val="000000"/>
          <w:spacing w:val="2"/>
          <w:sz w:val="28"/>
          <w:szCs w:val="28"/>
        </w:rPr>
        <w:t xml:space="preserve"> с переломом нижней челюсти или без сознания необходимо предотвратить </w:t>
      </w:r>
      <w:r>
        <w:rPr>
          <w:rFonts w:eastAsia="Times New Roman"/>
          <w:color w:val="000000"/>
          <w:spacing w:val="3"/>
          <w:sz w:val="28"/>
          <w:szCs w:val="28"/>
        </w:rPr>
        <w:t xml:space="preserve">возможность удушения вследствие западения языка и заглатывания рвотных масс. С этой целью </w:t>
      </w:r>
      <w:r>
        <w:rPr>
          <w:rFonts w:eastAsia="Times New Roman"/>
          <w:color w:val="000000"/>
          <w:sz w:val="28"/>
          <w:szCs w:val="28"/>
        </w:rPr>
        <w:t xml:space="preserve">раненого укладывают на бок вниз лицом. </w:t>
      </w:r>
    </w:p>
    <w:p>
      <w:pPr>
        <w:pStyle w:val="Normal"/>
        <w:shd w:fill="FFFFFF" w:val="clear"/>
        <w:tabs>
          <w:tab w:val="clear" w:pos="720"/>
          <w:tab w:val="left" w:pos="-57" w:leader="none"/>
          <w:tab w:val="left" w:pos="1219" w:leader="none"/>
        </w:tabs>
        <w:autoSpaceDE w:val="false"/>
        <w:ind w:firstLine="627" w:end="0"/>
        <w:jc w:val="both"/>
        <w:rPr>
          <w:rFonts w:eastAsia="Times New Roman"/>
          <w:b/>
          <w:bCs/>
          <w:color w:val="000000"/>
          <w:spacing w:val="-5"/>
          <w:sz w:val="28"/>
          <w:szCs w:val="28"/>
        </w:rPr>
      </w:pPr>
      <w:r>
        <w:rPr>
          <w:rFonts w:eastAsia="Times New Roman"/>
          <w:bCs/>
          <w:color w:val="000000"/>
          <w:spacing w:val="3"/>
          <w:sz w:val="28"/>
          <w:szCs w:val="28"/>
        </w:rPr>
        <w:t>Шок (удар, потрясение)</w:t>
      </w:r>
      <w:r>
        <w:rPr>
          <w:rFonts w:eastAsia="Times New Roman"/>
          <w:b/>
          <w:bCs/>
          <w:color w:val="000000"/>
          <w:spacing w:val="3"/>
          <w:sz w:val="28"/>
          <w:szCs w:val="28"/>
        </w:rPr>
        <w:t xml:space="preserve"> </w:t>
      </w:r>
      <w:r>
        <w:rPr>
          <w:rFonts w:eastAsia="Times New Roman"/>
          <w:color w:val="000000"/>
          <w:spacing w:val="3"/>
          <w:sz w:val="28"/>
          <w:szCs w:val="28"/>
        </w:rPr>
        <w:t xml:space="preserve">характеризуется глубоким упадком жизнедеятельности и основных </w:t>
      </w:r>
      <w:r>
        <w:rPr>
          <w:rFonts w:eastAsia="Times New Roman"/>
          <w:color w:val="000000"/>
          <w:spacing w:val="2"/>
          <w:sz w:val="28"/>
          <w:szCs w:val="28"/>
        </w:rPr>
        <w:t>функций организма - кровообращения, дыхания и обмена веществ в органах и тканях, лишенных нормального притока крови (массивное кровотечение и распространенный спазм мелких кровеносных сосудов). Он развивается после тяжелых ранений и механических травм; отрывов и размозжений конеч</w:t>
      </w:r>
      <w:r>
        <w:rPr>
          <w:rFonts w:eastAsia="Times New Roman"/>
          <w:color w:val="000000"/>
          <w:spacing w:val="-1"/>
          <w:sz w:val="28"/>
          <w:szCs w:val="28"/>
        </w:rPr>
        <w:t xml:space="preserve">ностей и их частей; открытых и закрытых переломов крупных костей; повреждений внутренних органов; открытых повреждений черепа и головного мозга, сопровождающихся сильным кровотечением. </w:t>
      </w:r>
      <w:r>
        <w:rPr>
          <w:rFonts w:eastAsia="Times New Roman"/>
          <w:color w:val="000000"/>
          <w:spacing w:val="1"/>
          <w:sz w:val="28"/>
          <w:szCs w:val="28"/>
        </w:rPr>
        <w:t>Главными причинами травматического шока являются: значительная кровопотеря, сильная боль и пси</w:t>
      </w:r>
      <w:r>
        <w:rPr>
          <w:rFonts w:eastAsia="Times New Roman"/>
          <w:color w:val="000000"/>
          <w:sz w:val="28"/>
          <w:szCs w:val="28"/>
        </w:rPr>
        <w:t>хо - эмоциональный стресс, всасывание и поступление в кровь ядовитых веществ разрушенных тканей. Раненые в состоянии шока остро нуждаются в срочной помощи.</w:t>
      </w:r>
    </w:p>
    <w:p>
      <w:pPr>
        <w:pStyle w:val="Normal"/>
        <w:shd w:fill="FFFFFF" w:val="clear"/>
        <w:tabs>
          <w:tab w:val="clear" w:pos="720"/>
          <w:tab w:val="left" w:pos="-57" w:leader="none"/>
          <w:tab w:val="left" w:pos="1219" w:leader="none"/>
        </w:tabs>
        <w:autoSpaceDE w:val="false"/>
        <w:ind w:firstLine="627" w:end="0"/>
        <w:jc w:val="both"/>
        <w:rPr>
          <w:rFonts w:eastAsia="Times New Roman"/>
          <w:color w:val="000000"/>
          <w:spacing w:val="-7"/>
          <w:sz w:val="28"/>
          <w:szCs w:val="28"/>
        </w:rPr>
      </w:pPr>
      <w:r>
        <w:rPr>
          <w:rFonts w:eastAsia="Times New Roman"/>
          <w:bCs/>
          <w:color w:val="000000"/>
          <w:spacing w:val="1"/>
          <w:sz w:val="28"/>
          <w:szCs w:val="28"/>
        </w:rPr>
        <w:t>Шок</w:t>
      </w:r>
      <w:r>
        <w:rPr>
          <w:rFonts w:eastAsia="Times New Roman"/>
          <w:color w:val="000000"/>
          <w:spacing w:val="1"/>
          <w:sz w:val="28"/>
          <w:szCs w:val="28"/>
        </w:rPr>
        <w:t xml:space="preserve"> распознается по наличию тяжелого ранения или травмы, значительного кровотечения. На </w:t>
      </w:r>
      <w:r>
        <w:rPr>
          <w:rFonts w:eastAsia="Times New Roman"/>
          <w:color w:val="000000"/>
          <w:sz w:val="28"/>
          <w:szCs w:val="28"/>
        </w:rPr>
        <w:t>фоне общего тяжелого состояния сознание сохраняется, окраска кожи и слизистых оболочек резко бледная либо серая, на коже крупные капли холодного пота. Дыхание поверхностное, учащенное; пульс частый, ослабленный, либо вовсе отсутствует.</w:t>
      </w:r>
    </w:p>
    <w:p>
      <w:pPr>
        <w:pStyle w:val="Normal"/>
        <w:shd w:fill="FFFFFF" w:val="clear"/>
        <w:tabs>
          <w:tab w:val="clear" w:pos="720"/>
          <w:tab w:val="left" w:pos="-57" w:leader="none"/>
          <w:tab w:val="left" w:pos="1219" w:leader="none"/>
        </w:tabs>
        <w:autoSpaceDE w:val="false"/>
        <w:ind w:firstLine="627" w:end="0"/>
        <w:jc w:val="both"/>
        <w:rPr>
          <w:rFonts w:eastAsia="Times New Roman"/>
          <w:sz w:val="28"/>
          <w:szCs w:val="28"/>
        </w:rPr>
      </w:pPr>
      <w:r>
        <w:rPr>
          <w:rFonts w:eastAsia="Times New Roman"/>
          <w:bCs/>
          <w:color w:val="000000"/>
          <w:sz w:val="28"/>
          <w:szCs w:val="28"/>
        </w:rPr>
        <w:t>При оказании первой помощи</w:t>
      </w:r>
      <w:r>
        <w:rPr>
          <w:rFonts w:eastAsia="Times New Roman"/>
          <w:color w:val="000000"/>
          <w:sz w:val="28"/>
          <w:szCs w:val="28"/>
        </w:rPr>
        <w:t xml:space="preserve"> при травматическом шоке необходимо остановить продолжающе</w:t>
        <w:softHyphen/>
      </w:r>
      <w:r>
        <w:rPr>
          <w:rFonts w:eastAsia="Times New Roman"/>
          <w:color w:val="000000"/>
          <w:spacing w:val="5"/>
          <w:sz w:val="28"/>
          <w:szCs w:val="28"/>
        </w:rPr>
        <w:t xml:space="preserve">еся наружное кровотечение путем тампонады раны, наложения тугой повязки или жгута. Вторая по </w:t>
      </w:r>
      <w:r>
        <w:rPr>
          <w:rFonts w:eastAsia="Times New Roman"/>
          <w:color w:val="000000"/>
          <w:sz w:val="28"/>
          <w:szCs w:val="28"/>
        </w:rPr>
        <w:t xml:space="preserve">срочности   задача заключается в ликвидации или уменьшении боли.   С этой   целью   производится инъекция обезболивающего вещества из шприца - тюбика, а при наличии портативного обезболивающего аппарата выполняется   обезболивание   с   его   помощью.   Для   обеспечения   дальнейшей   эвакуации </w:t>
      </w:r>
      <w:r>
        <w:rPr>
          <w:rFonts w:eastAsia="Times New Roman"/>
          <w:color w:val="000000"/>
          <w:spacing w:val="3"/>
          <w:sz w:val="28"/>
          <w:szCs w:val="28"/>
        </w:rPr>
        <w:t xml:space="preserve">производится иммобилизация поврежденной конечности. При сохранении способности к контакту и </w:t>
      </w:r>
      <w:r>
        <w:rPr>
          <w:rFonts w:eastAsia="Times New Roman"/>
          <w:color w:val="000000"/>
          <w:spacing w:val="2"/>
          <w:sz w:val="28"/>
          <w:szCs w:val="28"/>
        </w:rPr>
        <w:t xml:space="preserve">глотанию раненому дают горячий чай, небольшое количество алкоголя (за исключением раненых в </w:t>
      </w:r>
      <w:r>
        <w:rPr>
          <w:rFonts w:eastAsia="Times New Roman"/>
          <w:color w:val="000000"/>
          <w:spacing w:val="-4"/>
          <w:sz w:val="28"/>
          <w:szCs w:val="28"/>
        </w:rPr>
        <w:t>живот).</w:t>
      </w:r>
    </w:p>
    <w:p>
      <w:pPr>
        <w:pStyle w:val="Normal"/>
        <w:shd w:fill="FFFFFF" w:val="clear"/>
        <w:tabs>
          <w:tab w:val="clear" w:pos="720"/>
          <w:tab w:val="left" w:pos="-57" w:leader="none"/>
          <w:tab w:val="left" w:pos="1219" w:leader="none"/>
        </w:tabs>
        <w:ind w:firstLine="627" w:end="0"/>
        <w:jc w:val="both"/>
        <w:rPr>
          <w:rFonts w:eastAsia="Times New Roman"/>
          <w:color w:val="000000"/>
          <w:spacing w:val="4"/>
          <w:sz w:val="28"/>
          <w:szCs w:val="28"/>
        </w:rPr>
      </w:pPr>
      <w:r>
        <w:rPr>
          <w:rFonts w:eastAsia="Times New Roman"/>
          <w:bCs/>
          <w:color w:val="000000"/>
          <w:sz w:val="28"/>
          <w:szCs w:val="28"/>
        </w:rPr>
        <w:t>Оказание первой помощи</w:t>
      </w:r>
      <w:r>
        <w:rPr>
          <w:rFonts w:eastAsia="Times New Roman"/>
          <w:color w:val="000000"/>
          <w:sz w:val="28"/>
          <w:szCs w:val="28"/>
        </w:rPr>
        <w:t xml:space="preserve"> при травматическом шоке проводят бережно, осторожно, но быстро и </w:t>
      </w:r>
      <w:r>
        <w:rPr>
          <w:rFonts w:eastAsia="Times New Roman"/>
          <w:color w:val="000000"/>
          <w:spacing w:val="2"/>
          <w:sz w:val="28"/>
          <w:szCs w:val="28"/>
        </w:rPr>
        <w:t xml:space="preserve">умело, прибегая к элементам реанимационного пособия (очищение полости рта, глотки). Необходимо </w:t>
      </w:r>
      <w:r>
        <w:rPr>
          <w:rFonts w:eastAsia="Times New Roman"/>
          <w:color w:val="000000"/>
          <w:spacing w:val="3"/>
          <w:sz w:val="28"/>
          <w:szCs w:val="28"/>
        </w:rPr>
        <w:t xml:space="preserve">принять все меры для доставки раненых в состоянии шока в ближайшее медицинское подразделение </w:t>
      </w:r>
      <w:r>
        <w:rPr>
          <w:rFonts w:eastAsia="Times New Roman"/>
          <w:color w:val="000000"/>
          <w:spacing w:val="4"/>
          <w:sz w:val="28"/>
          <w:szCs w:val="28"/>
        </w:rPr>
        <w:t xml:space="preserve">(часть).  </w:t>
      </w:r>
    </w:p>
    <w:p>
      <w:pPr>
        <w:pStyle w:val="Normal"/>
        <w:shd w:fill="FFFFFF" w:val="clear"/>
        <w:tabs>
          <w:tab w:val="clear" w:pos="720"/>
          <w:tab w:val="left" w:pos="-57" w:leader="none"/>
          <w:tab w:val="left" w:pos="1219" w:leader="none"/>
        </w:tabs>
        <w:ind w:firstLine="627" w:end="0"/>
        <w:jc w:val="both"/>
        <w:rPr>
          <w:rFonts w:eastAsia="Times New Roman"/>
          <w:sz w:val="28"/>
          <w:szCs w:val="28"/>
        </w:rPr>
      </w:pPr>
      <w:r>
        <w:rPr>
          <w:rFonts w:eastAsia="Times New Roman"/>
          <w:color w:val="000000"/>
          <w:spacing w:val="4"/>
          <w:sz w:val="28"/>
          <w:szCs w:val="28"/>
        </w:rPr>
        <w:t xml:space="preserve">Транспортировка раненых производится на носилках автосанитарными или авиационными </w:t>
      </w:r>
      <w:r>
        <w:rPr>
          <w:rFonts w:eastAsia="Times New Roman"/>
          <w:color w:val="000000"/>
          <w:sz w:val="28"/>
          <w:szCs w:val="28"/>
        </w:rPr>
        <w:t>(вертолет) транспортными средствами.</w:t>
      </w:r>
    </w:p>
    <w:p>
      <w:pPr>
        <w:pStyle w:val="Normal"/>
        <w:widowControl w:val="false"/>
        <w:suppressAutoHyphens w:val="true"/>
        <w:ind w:firstLine="567" w:end="0"/>
        <w:jc w:val="both"/>
        <w:rPr>
          <w:rFonts w:eastAsia="Times New Roman"/>
          <w:b/>
          <w:sz w:val="28"/>
          <w:szCs w:val="28"/>
        </w:rPr>
      </w:pPr>
      <w:r>
        <w:rPr>
          <w:rFonts w:eastAsia="Times New Roman"/>
          <w:b/>
          <w:sz w:val="28"/>
          <w:szCs w:val="28"/>
        </w:rPr>
      </w:r>
    </w:p>
    <w:p>
      <w:pPr>
        <w:pStyle w:val="Normal"/>
        <w:shd w:fill="FFFFFF" w:val="clear"/>
        <w:tabs>
          <w:tab w:val="clear" w:pos="720"/>
          <w:tab w:val="left" w:pos="1083" w:leader="none"/>
        </w:tabs>
        <w:jc w:val="center"/>
        <w:rPr>
          <w:rFonts w:eastAsia="Times New Roman"/>
          <w:bCs/>
          <w:color w:val="000000"/>
          <w:sz w:val="28"/>
          <w:szCs w:val="28"/>
        </w:rPr>
      </w:pPr>
      <w:r>
        <w:rPr>
          <w:rFonts w:eastAsia="Times New Roman"/>
          <w:bCs/>
          <w:color w:val="000000"/>
          <w:spacing w:val="1"/>
          <w:sz w:val="28"/>
          <w:szCs w:val="28"/>
        </w:rPr>
        <w:t>НАЛОЖЕНИЕ ПЕРВИЧНЫХ ПОВЯЗОК</w:t>
      </w:r>
      <w:r>
        <w:rPr>
          <w:rFonts w:eastAsia="Times New Roman"/>
          <w:bCs/>
          <w:sz w:val="28"/>
          <w:szCs w:val="28"/>
        </w:rPr>
        <w:t xml:space="preserve"> С ИСПОЛЬЗОВАНИЕМ ПАКЕТА ИНДИВИДУАЛЬНОГО ПЕРЕВЯЗОЧНОГО</w:t>
      </w:r>
      <w:r>
        <w:rPr>
          <w:rFonts w:eastAsia="Times New Roman"/>
          <w:bCs/>
          <w:color w:val="000000"/>
          <w:spacing w:val="1"/>
          <w:sz w:val="28"/>
          <w:szCs w:val="28"/>
        </w:rPr>
        <w:t xml:space="preserve"> И ОБЕЗБОЛИВАНИЕ В ПОЛЕВЫХ</w:t>
      </w:r>
      <w:r>
        <w:rPr>
          <w:rFonts w:eastAsia="Times New Roman"/>
          <w:sz w:val="28"/>
          <w:szCs w:val="28"/>
        </w:rPr>
        <w:t xml:space="preserve"> </w:t>
      </w:r>
      <w:r>
        <w:rPr>
          <w:rFonts w:eastAsia="Times New Roman"/>
          <w:bCs/>
          <w:color w:val="000000"/>
          <w:spacing w:val="-1"/>
          <w:sz w:val="28"/>
          <w:szCs w:val="28"/>
        </w:rPr>
        <w:t>УСЛОВИЯХ</w:t>
      </w:r>
      <w:r>
        <w:rPr>
          <w:rFonts w:eastAsia="Times New Roman"/>
          <w:bCs/>
          <w:sz w:val="28"/>
          <w:szCs w:val="28"/>
        </w:rPr>
        <w:t>. ОСТАНОВКА КРОВОТЕЧЕНИЯ С ИСПОЛЬЗОВАНИЕМ ПОДРУЧНЫХ СРЕДСТВ.</w:t>
      </w:r>
    </w:p>
    <w:p>
      <w:pPr>
        <w:pStyle w:val="Normal"/>
        <w:widowControl w:val="false"/>
        <w:ind w:firstLine="510" w:end="0"/>
        <w:jc w:val="both"/>
        <w:rPr>
          <w:rFonts w:eastAsia="Times New Roman"/>
          <w:sz w:val="28"/>
          <w:szCs w:val="28"/>
        </w:rPr>
      </w:pPr>
      <w:r>
        <w:rPr>
          <w:rFonts w:eastAsia="Times New Roman"/>
          <w:bCs/>
          <w:sz w:val="28"/>
          <w:szCs w:val="28"/>
        </w:rPr>
        <w:t>После временной остановки кровотечения</w:t>
      </w:r>
      <w:r>
        <w:rPr>
          <w:rFonts w:eastAsia="Times New Roman"/>
          <w:sz w:val="28"/>
          <w:szCs w:val="28"/>
        </w:rPr>
        <w:t xml:space="preserve"> любым указанным способом на рану накладывают повязку.</w:t>
      </w:r>
    </w:p>
    <w:p>
      <w:pPr>
        <w:pStyle w:val="Normal"/>
        <w:widowControl w:val="false"/>
        <w:ind w:firstLine="510" w:end="0"/>
        <w:jc w:val="both"/>
        <w:rPr>
          <w:rFonts w:eastAsia="Times New Roman"/>
          <w:sz w:val="28"/>
          <w:szCs w:val="28"/>
        </w:rPr>
      </w:pPr>
      <w:r>
        <w:rPr>
          <w:rFonts w:eastAsia="Times New Roman"/>
          <w:sz w:val="28"/>
          <w:szCs w:val="28"/>
        </w:rPr>
        <w:t>Для наложения повязки нужно обнажить рану, не загрязняя ее, и не причиняя боли раненому. Для этого одежду разрезают или распарывают по шву, а зимой, чтобы избежать охлаждения раненого, вырезают клапан (два горизонтальных разреза выше и ниже раны и один вертикальный), через который и накладывают повязку. Затем обнаженную часть тела закрывают поверх повязки разрезанными частями одежды.</w:t>
      </w:r>
    </w:p>
    <w:p>
      <w:pPr>
        <w:pStyle w:val="Normal"/>
        <w:shd w:fill="FFFFFF" w:val="clear"/>
        <w:tabs>
          <w:tab w:val="clear" w:pos="720"/>
          <w:tab w:val="left" w:pos="-57" w:leader="none"/>
          <w:tab w:val="left" w:pos="902" w:leader="none"/>
        </w:tabs>
        <w:ind w:firstLine="627" w:end="0"/>
        <w:jc w:val="both"/>
        <w:rPr>
          <w:rFonts w:eastAsia="Times New Roman"/>
          <w:sz w:val="28"/>
          <w:szCs w:val="28"/>
        </w:rPr>
      </w:pPr>
      <w:r>
        <w:rPr>
          <w:rFonts w:eastAsia="Times New Roman"/>
          <w:bCs/>
          <w:i/>
          <w:color w:val="000000"/>
          <w:spacing w:val="-1"/>
          <w:sz w:val="28"/>
          <w:szCs w:val="28"/>
        </w:rPr>
        <w:t>Назначение первичной повязки</w:t>
      </w:r>
      <w:r>
        <w:rPr>
          <w:rFonts w:eastAsia="Times New Roman"/>
          <w:b/>
          <w:bCs/>
          <w:color w:val="000000"/>
          <w:spacing w:val="-1"/>
          <w:sz w:val="28"/>
          <w:szCs w:val="28"/>
        </w:rPr>
        <w:t xml:space="preserve"> </w:t>
      </w:r>
      <w:r>
        <w:rPr>
          <w:rFonts w:eastAsia="Times New Roman"/>
          <w:color w:val="000000"/>
          <w:spacing w:val="-1"/>
          <w:sz w:val="28"/>
          <w:szCs w:val="28"/>
        </w:rPr>
        <w:t xml:space="preserve">- остановка кровотечения и защита раны от вторичного </w:t>
      </w:r>
      <w:r>
        <w:rPr>
          <w:rFonts w:eastAsia="Times New Roman"/>
          <w:color w:val="000000"/>
          <w:sz w:val="28"/>
          <w:szCs w:val="28"/>
        </w:rPr>
        <w:t>инфицирования. Поэтому повязку следует наложить как можно скорее после ранения.</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color w:val="000000"/>
          <w:spacing w:val="-1"/>
          <w:sz w:val="28"/>
          <w:szCs w:val="28"/>
        </w:rPr>
        <w:t>Для этого</w:t>
      </w:r>
      <w:r>
        <w:rPr>
          <w:rFonts w:eastAsia="Times New Roman"/>
          <w:color w:val="000000"/>
          <w:spacing w:val="-1"/>
          <w:sz w:val="28"/>
          <w:szCs w:val="28"/>
        </w:rPr>
        <w:t xml:space="preserve">, прежде всего, необходимо снять одежду или обувь с пострадавшего, соблюдая </w:t>
      </w:r>
      <w:r>
        <w:rPr>
          <w:rFonts w:eastAsia="Times New Roman"/>
          <w:color w:val="000000"/>
          <w:sz w:val="28"/>
          <w:szCs w:val="28"/>
        </w:rPr>
        <w:t>следующую последовательность:</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color w:val="000000"/>
          <w:spacing w:val="-1"/>
          <w:sz w:val="28"/>
          <w:szCs w:val="28"/>
        </w:rPr>
        <w:t>- одежду</w:t>
      </w:r>
      <w:r>
        <w:rPr>
          <w:rFonts w:eastAsia="Times New Roman"/>
          <w:color w:val="000000"/>
          <w:spacing w:val="-1"/>
          <w:sz w:val="28"/>
          <w:szCs w:val="28"/>
        </w:rPr>
        <w:t xml:space="preserve"> с пострадавшего следует начинать снимать со здоровой стороны. Например, если </w:t>
      </w:r>
      <w:r>
        <w:rPr>
          <w:rFonts w:eastAsia="Times New Roman"/>
          <w:color w:val="000000"/>
          <w:sz w:val="28"/>
          <w:szCs w:val="28"/>
        </w:rPr>
        <w:t>травмирована левая рука, то рубашку или бушлат сначала снимают с правой руки;</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color w:val="000000"/>
          <w:spacing w:val="-1"/>
          <w:sz w:val="28"/>
          <w:szCs w:val="28"/>
        </w:rPr>
        <w:t>- если одежда</w:t>
      </w:r>
      <w:r>
        <w:rPr>
          <w:rFonts w:eastAsia="Times New Roman"/>
          <w:color w:val="000000"/>
          <w:spacing w:val="-1"/>
          <w:sz w:val="28"/>
          <w:szCs w:val="28"/>
        </w:rPr>
        <w:t xml:space="preserve"> пристала к ране, то ткани одежды не следует отрывать, а необходимо обрезать их вокруг раны;</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color w:val="000000"/>
          <w:sz w:val="28"/>
          <w:szCs w:val="28"/>
        </w:rPr>
        <w:t>- при травме</w:t>
      </w:r>
      <w:r>
        <w:rPr>
          <w:rFonts w:eastAsia="Times New Roman"/>
          <w:color w:val="000000"/>
          <w:sz w:val="28"/>
          <w:szCs w:val="28"/>
        </w:rPr>
        <w:t xml:space="preserve"> голени или стопы обувь: следует разрезать по шву задника, а потом снимать, освобождая в первую очередь пятку;</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color w:val="000000"/>
          <w:spacing w:val="-1"/>
          <w:sz w:val="28"/>
          <w:szCs w:val="28"/>
        </w:rPr>
        <w:t>- при снятии</w:t>
      </w:r>
      <w:r>
        <w:rPr>
          <w:rFonts w:eastAsia="Times New Roman"/>
          <w:color w:val="000000"/>
          <w:spacing w:val="-1"/>
          <w:sz w:val="28"/>
          <w:szCs w:val="28"/>
        </w:rPr>
        <w:t xml:space="preserve"> одежды или обуви с травмированной руки или ноги помогающий должен </w:t>
      </w:r>
      <w:r>
        <w:rPr>
          <w:rFonts w:eastAsia="Times New Roman"/>
          <w:color w:val="000000"/>
          <w:sz w:val="28"/>
          <w:szCs w:val="28"/>
        </w:rPr>
        <w:t xml:space="preserve">осторожно придерживать конечность. </w:t>
      </w:r>
    </w:p>
    <w:p>
      <w:pPr>
        <w:pStyle w:val="Normal"/>
        <w:shd w:fill="FFFFFF" w:val="clear"/>
        <w:tabs>
          <w:tab w:val="clear" w:pos="720"/>
          <w:tab w:val="left" w:pos="-57" w:leader="none"/>
        </w:tabs>
        <w:jc w:val="both"/>
        <w:rPr>
          <w:rFonts w:eastAsia="Times New Roman"/>
          <w:color w:val="000000"/>
          <w:sz w:val="28"/>
          <w:szCs w:val="28"/>
        </w:rPr>
      </w:pPr>
      <w:r>
        <w:rPr>
          <w:rFonts w:eastAsia="Times New Roman"/>
          <w:color w:val="000000"/>
          <w:sz w:val="28"/>
          <w:szCs w:val="28"/>
        </w:rPr>
      </w:r>
    </w:p>
    <w:p>
      <w:pPr>
        <w:pStyle w:val="Normal"/>
        <w:shd w:fill="FFFFFF" w:val="clear"/>
        <w:tabs>
          <w:tab w:val="clear" w:pos="720"/>
          <w:tab w:val="left" w:pos="-57" w:leader="none"/>
        </w:tabs>
        <w:ind w:firstLine="627" w:end="0"/>
        <w:jc w:val="center"/>
        <w:rPr>
          <w:rFonts w:eastAsia="Times New Roman"/>
          <w:color w:val="000000"/>
          <w:position w:val="-153"/>
          <w:sz w:val="28"/>
          <w:szCs w:val="28"/>
        </w:rPr>
      </w:pPr>
      <w:r>
        <w:rPr>
          <w:rFonts w:eastAsia="Times New Roman"/>
          <w:color w:val="000000"/>
          <w:sz w:val="28"/>
          <w:szCs w:val="28"/>
        </w:rPr>
        <w:drawing>
          <wp:inline distT="0" distB="0" distL="0" distR="0">
            <wp:extent cx="4660900" cy="2460625"/>
            <wp:effectExtent l="0" t="0" r="0" b="0"/>
            <wp:docPr id="3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Рисунок 96"/>
                    <pic:cNvPicPr>
                      <a:picLocks noChangeAspect="1" noChangeArrowheads="1"/>
                    </pic:cNvPicPr>
                  </pic:nvPicPr>
                  <pic:blipFill>
                    <a:blip r:embed="rId33"/>
                    <a:srcRect l="-16" t="1629" r="-16" b="-38"/>
                    <a:stretch>
                      <a:fillRect/>
                    </a:stretch>
                  </pic:blipFill>
                  <pic:spPr bwMode="auto">
                    <a:xfrm>
                      <a:off x="0" y="0"/>
                      <a:ext cx="4660900" cy="2460625"/>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Рис.  Разрез одежды на раненом, клапан на левом бедре</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color w:val="000000"/>
          <w:sz w:val="28"/>
          <w:szCs w:val="28"/>
        </w:rPr>
        <w:t>В тех случаях</w:t>
      </w:r>
      <w:r>
        <w:rPr>
          <w:rFonts w:eastAsia="Times New Roman"/>
          <w:color w:val="000000"/>
          <w:sz w:val="28"/>
          <w:szCs w:val="28"/>
        </w:rPr>
        <w:t xml:space="preserve">, когда для осмотра и перевязки раны невозможно безболезненно снять одежду, ее </w:t>
      </w:r>
      <w:r>
        <w:rPr>
          <w:rFonts w:eastAsia="Times New Roman"/>
          <w:color w:val="000000"/>
          <w:spacing w:val="-1"/>
          <w:sz w:val="28"/>
          <w:szCs w:val="28"/>
        </w:rPr>
        <w:t xml:space="preserve">разрезают ножом или ножницами, лучше всего по шву, если он проходит вблизи от места ранения, </w:t>
      </w:r>
      <w:r>
        <w:rPr>
          <w:rFonts w:eastAsia="Times New Roman"/>
          <w:color w:val="000000"/>
          <w:sz w:val="28"/>
          <w:szCs w:val="28"/>
        </w:rPr>
        <w:t>два горизонтальных разреза - выше и ниже раны и один вертикальный, соединяющий горизонтальные разрезы с какой-либо одной боковой стороны.</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color w:val="000000"/>
          <w:spacing w:val="-1"/>
          <w:sz w:val="28"/>
          <w:szCs w:val="28"/>
        </w:rPr>
        <w:t>Откинув клапан</w:t>
      </w:r>
      <w:r>
        <w:rPr>
          <w:rFonts w:eastAsia="Times New Roman"/>
          <w:color w:val="000000"/>
          <w:spacing w:val="-1"/>
          <w:sz w:val="28"/>
          <w:szCs w:val="28"/>
        </w:rPr>
        <w:t xml:space="preserve"> в сторону, накладывают на рану повязку, закрывают ее несколькими ходами бинта и накрывают клапаном (что особенно важно зимой). Клапан скрепляют с одеждой булавками. </w:t>
      </w:r>
      <w:r>
        <w:rPr>
          <w:rFonts w:eastAsia="Times New Roman"/>
          <w:color w:val="000000"/>
          <w:sz w:val="28"/>
          <w:szCs w:val="28"/>
        </w:rPr>
        <w:t>Поверх клапана можно наложить несколько ходов бинта.</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color w:val="000000"/>
          <w:spacing w:val="-1"/>
          <w:sz w:val="28"/>
          <w:szCs w:val="28"/>
        </w:rPr>
        <w:t>Если первичную повязку</w:t>
      </w:r>
      <w:r>
        <w:rPr>
          <w:rFonts w:eastAsia="Times New Roman"/>
          <w:color w:val="000000"/>
          <w:spacing w:val="-1"/>
          <w:sz w:val="28"/>
          <w:szCs w:val="28"/>
        </w:rPr>
        <w:t xml:space="preserve"> приходится накладывать в районе, зараженном радиоактивными или отравляющими веществами, снимать или разрезать одежду следует чрезвычайно осторожно, чтобы </w:t>
      </w:r>
      <w:r>
        <w:rPr>
          <w:rFonts w:eastAsia="Times New Roman"/>
          <w:color w:val="000000"/>
          <w:sz w:val="28"/>
          <w:szCs w:val="28"/>
        </w:rPr>
        <w:t>эти вещества не попали в рану.</w:t>
      </w:r>
    </w:p>
    <w:p>
      <w:pPr>
        <w:pStyle w:val="Normal"/>
        <w:shd w:fill="FFFFFF" w:val="clear"/>
        <w:tabs>
          <w:tab w:val="clear" w:pos="720"/>
          <w:tab w:val="left" w:pos="-57" w:leader="none"/>
          <w:tab w:val="left" w:pos="902" w:leader="none"/>
        </w:tabs>
        <w:ind w:firstLine="627" w:end="0"/>
        <w:jc w:val="both"/>
        <w:rPr>
          <w:rFonts w:eastAsia="Times New Roman"/>
          <w:color w:val="000000"/>
          <w:sz w:val="28"/>
          <w:szCs w:val="28"/>
        </w:rPr>
      </w:pPr>
      <w:r>
        <w:rPr>
          <w:rFonts w:eastAsia="Times New Roman"/>
          <w:bCs/>
          <w:i/>
          <w:color w:val="000000"/>
          <w:spacing w:val="-3"/>
          <w:sz w:val="28"/>
          <w:szCs w:val="28"/>
        </w:rPr>
        <w:t>При наложении</w:t>
      </w:r>
      <w:r>
        <w:rPr>
          <w:rFonts w:eastAsia="Times New Roman"/>
          <w:i/>
          <w:color w:val="000000"/>
          <w:spacing w:val="-3"/>
          <w:sz w:val="28"/>
          <w:szCs w:val="28"/>
        </w:rPr>
        <w:t xml:space="preserve"> </w:t>
      </w:r>
      <w:r>
        <w:rPr>
          <w:rFonts w:eastAsia="Times New Roman"/>
          <w:bCs/>
          <w:i/>
          <w:color w:val="000000"/>
          <w:spacing w:val="-3"/>
          <w:sz w:val="28"/>
          <w:szCs w:val="28"/>
        </w:rPr>
        <w:t>повязки запрещается:</w:t>
      </w:r>
      <w:r>
        <w:rPr>
          <w:rFonts w:eastAsia="Times New Roman"/>
          <w:color w:val="000000"/>
          <w:spacing w:val="-3"/>
          <w:sz w:val="28"/>
          <w:szCs w:val="28"/>
        </w:rPr>
        <w:t xml:space="preserve"> </w:t>
      </w:r>
      <w:r>
        <w:rPr>
          <w:rFonts w:eastAsia="Times New Roman"/>
          <w:color w:val="000000"/>
          <w:sz w:val="28"/>
          <w:szCs w:val="28"/>
        </w:rPr>
        <w:t>трогать рану рукой; вынимать из раны осколки, пули, частицы одежды и т.п.;</w:t>
      </w:r>
      <w:r>
        <w:rPr>
          <w:rFonts w:eastAsia="Times New Roman"/>
          <w:sz w:val="28"/>
          <w:szCs w:val="28"/>
        </w:rPr>
        <w:t xml:space="preserve"> </w:t>
      </w:r>
      <w:r>
        <w:rPr>
          <w:rFonts w:eastAsia="Times New Roman"/>
          <w:color w:val="000000"/>
          <w:sz w:val="28"/>
          <w:szCs w:val="28"/>
        </w:rPr>
        <w:t>обмывать рану водой или другими жидкостями.</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color w:val="000000"/>
          <w:sz w:val="28"/>
          <w:szCs w:val="28"/>
        </w:rPr>
        <w:t>Руки,</w:t>
      </w:r>
      <w:r>
        <w:rPr>
          <w:rFonts w:eastAsia="Times New Roman"/>
          <w:color w:val="000000"/>
          <w:sz w:val="28"/>
          <w:szCs w:val="28"/>
        </w:rPr>
        <w:t xml:space="preserve"> работающего на поле боя, обычно сильно загрязнены (при переползании, при освобождении раненого от засыпавшей его земли и т.д.). Поэтому, открыв доступ к ране (сняв или разрезав одежду), перед наложением повязки следует отряхнуть пыль с рук, держа их в стороне от </w:t>
      </w:r>
      <w:r>
        <w:rPr>
          <w:rFonts w:eastAsia="Times New Roman"/>
          <w:color w:val="000000"/>
          <w:spacing w:val="-1"/>
          <w:sz w:val="28"/>
          <w:szCs w:val="28"/>
        </w:rPr>
        <w:t xml:space="preserve">раны, и обтереть их марлевым тампоном, смоченным </w:t>
      </w:r>
      <w:r>
        <w:rPr>
          <w:rFonts w:eastAsia="Times New Roman"/>
          <w:b/>
          <w:bCs/>
          <w:color w:val="000000"/>
          <w:spacing w:val="-1"/>
          <w:sz w:val="28"/>
          <w:szCs w:val="28"/>
        </w:rPr>
        <w:t>2%</w:t>
      </w:r>
      <w:r>
        <w:rPr>
          <w:rFonts w:eastAsia="Times New Roman"/>
          <w:color w:val="000000"/>
          <w:spacing w:val="-1"/>
          <w:sz w:val="28"/>
          <w:szCs w:val="28"/>
        </w:rPr>
        <w:t xml:space="preserve"> раствором хлорамина (водой из фляги), или </w:t>
      </w:r>
      <w:r>
        <w:rPr>
          <w:rFonts w:eastAsia="Times New Roman"/>
          <w:color w:val="000000"/>
          <w:sz w:val="28"/>
          <w:szCs w:val="28"/>
        </w:rPr>
        <w:t>тампоном, выданным специально для этой цели. Зимой руки необходимо обтереть снегом. Тампоны следует приготовить заранее и уложить их в целлофановый пакет.</w:t>
      </w:r>
    </w:p>
    <w:p>
      <w:pPr>
        <w:pStyle w:val="Normal"/>
        <w:shd w:fill="FFFFFF" w:val="clear"/>
        <w:tabs>
          <w:tab w:val="clear" w:pos="720"/>
          <w:tab w:val="left" w:pos="-57" w:leader="none"/>
          <w:tab w:val="left" w:pos="902" w:leader="none"/>
        </w:tabs>
        <w:ind w:firstLine="627" w:end="0"/>
        <w:jc w:val="both"/>
        <w:rPr>
          <w:rFonts w:eastAsia="Times New Roman"/>
          <w:color w:val="000000"/>
          <w:sz w:val="28"/>
          <w:szCs w:val="28"/>
        </w:rPr>
      </w:pPr>
      <w:r>
        <w:rPr>
          <w:rFonts w:eastAsia="Times New Roman"/>
          <w:bCs/>
          <w:color w:val="000000"/>
          <w:spacing w:val="-1"/>
          <w:sz w:val="28"/>
          <w:szCs w:val="28"/>
        </w:rPr>
        <w:t>Для наложения повязки</w:t>
      </w:r>
      <w:r>
        <w:rPr>
          <w:rFonts w:eastAsia="Times New Roman"/>
          <w:color w:val="000000"/>
          <w:spacing w:val="-1"/>
          <w:sz w:val="28"/>
          <w:szCs w:val="28"/>
        </w:rPr>
        <w:t xml:space="preserve"> пользуются пакетом перевязочным медицинским индивидуальным, </w:t>
      </w:r>
      <w:r>
        <w:rPr>
          <w:rFonts w:eastAsia="Times New Roman"/>
          <w:color w:val="000000"/>
          <w:sz w:val="28"/>
          <w:szCs w:val="28"/>
        </w:rPr>
        <w:t xml:space="preserve">который выдается каждому военнослужащему. </w:t>
      </w:r>
    </w:p>
    <w:p>
      <w:pPr>
        <w:pStyle w:val="Normal"/>
        <w:shd w:fill="FFFFFF" w:val="clear"/>
        <w:tabs>
          <w:tab w:val="clear" w:pos="720"/>
          <w:tab w:val="left" w:pos="-57" w:leader="none"/>
          <w:tab w:val="left" w:pos="902" w:leader="none"/>
        </w:tabs>
        <w:ind w:firstLine="627" w:end="0"/>
        <w:jc w:val="both"/>
        <w:rPr>
          <w:rFonts w:eastAsia="Times New Roman"/>
          <w:i/>
          <w:color w:val="000000"/>
          <w:sz w:val="28"/>
          <w:szCs w:val="28"/>
        </w:rPr>
      </w:pPr>
      <w:r>
        <w:rPr>
          <w:rFonts w:eastAsia="Times New Roman"/>
          <w:i/>
          <w:color w:val="000000"/>
          <w:sz w:val="28"/>
          <w:szCs w:val="28"/>
        </w:rPr>
        <w:t xml:space="preserve"> </w:t>
      </w:r>
      <w:r>
        <w:rPr>
          <w:rFonts w:eastAsia="Times New Roman"/>
          <w:bCs/>
          <w:i/>
          <w:color w:val="000000"/>
          <w:sz w:val="28"/>
          <w:szCs w:val="28"/>
        </w:rPr>
        <w:t>Повязку накладывают следующим образом</w:t>
      </w:r>
      <w:r>
        <w:rPr>
          <w:rFonts w:eastAsia="Times New Roman"/>
          <w:i/>
          <w:color w:val="000000"/>
          <w:sz w:val="28"/>
          <w:szCs w:val="28"/>
        </w:rPr>
        <w:t>:</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color w:val="000000"/>
          <w:sz w:val="28"/>
          <w:szCs w:val="28"/>
        </w:rPr>
        <w:t>- разрывают</w:t>
      </w:r>
      <w:r>
        <w:rPr>
          <w:rFonts w:eastAsia="Times New Roman"/>
          <w:color w:val="000000"/>
          <w:sz w:val="28"/>
          <w:szCs w:val="28"/>
        </w:rPr>
        <w:t xml:space="preserve"> по надрезу прорезиненную оболочку и снимают;</w:t>
      </w:r>
      <w:r>
        <w:rPr>
          <w:rFonts w:eastAsia="Times New Roman"/>
          <w:sz w:val="28"/>
          <w:szCs w:val="28"/>
        </w:rPr>
        <w:t xml:space="preserve"> </w:t>
      </w:r>
      <w:r>
        <w:rPr>
          <w:rFonts w:eastAsia="Times New Roman"/>
          <w:color w:val="000000"/>
          <w:sz w:val="28"/>
          <w:szCs w:val="28"/>
        </w:rPr>
        <w:t>из складки бумажной оболочки вынимают булавку, а оболочку разрывают и сбрасывают;</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color w:val="000000"/>
          <w:spacing w:val="-1"/>
          <w:sz w:val="28"/>
          <w:szCs w:val="28"/>
        </w:rPr>
        <w:t>- левой рукой</w:t>
      </w:r>
      <w:r>
        <w:rPr>
          <w:rFonts w:eastAsia="Times New Roman"/>
          <w:color w:val="000000"/>
          <w:spacing w:val="-1"/>
          <w:sz w:val="28"/>
          <w:szCs w:val="28"/>
        </w:rPr>
        <w:t xml:space="preserve"> берут конец бинта и, растянув бинт, развертывают его до освобождения головки </w:t>
      </w:r>
      <w:r>
        <w:rPr>
          <w:rFonts w:eastAsia="Times New Roman"/>
          <w:color w:val="000000"/>
          <w:sz w:val="28"/>
          <w:szCs w:val="28"/>
        </w:rPr>
        <w:t>бинта (приблизительно, один оборот);</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color w:val="000000"/>
          <w:sz w:val="28"/>
          <w:szCs w:val="28"/>
        </w:rPr>
        <w:t>- правой рукой</w:t>
      </w:r>
      <w:r>
        <w:rPr>
          <w:rFonts w:eastAsia="Times New Roman"/>
          <w:color w:val="000000"/>
          <w:sz w:val="28"/>
          <w:szCs w:val="28"/>
        </w:rPr>
        <w:t xml:space="preserve"> берут головку бинта и, растянув бинт, разворачивают повязку;</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color w:val="000000"/>
          <w:spacing w:val="-1"/>
          <w:sz w:val="28"/>
          <w:szCs w:val="28"/>
        </w:rPr>
        <w:t>- подушечки</w:t>
      </w:r>
      <w:r>
        <w:rPr>
          <w:rFonts w:eastAsia="Times New Roman"/>
          <w:color w:val="000000"/>
          <w:spacing w:val="-1"/>
          <w:sz w:val="28"/>
          <w:szCs w:val="28"/>
        </w:rPr>
        <w:t xml:space="preserve"> накладывают на рану или на обожженную поверхность той стороной, к которой не </w:t>
      </w:r>
      <w:r>
        <w:rPr>
          <w:rFonts w:eastAsia="Times New Roman"/>
          <w:color w:val="000000"/>
          <w:spacing w:val="1"/>
          <w:sz w:val="28"/>
          <w:szCs w:val="28"/>
        </w:rPr>
        <w:t xml:space="preserve">прикасались руками (касаться руками можно только той стороной подушечек, которая прошита </w:t>
      </w:r>
      <w:r>
        <w:rPr>
          <w:rFonts w:eastAsia="Times New Roman"/>
          <w:color w:val="000000"/>
          <w:sz w:val="28"/>
          <w:szCs w:val="28"/>
        </w:rPr>
        <w:t>черной (красной) ниткой</w:t>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sz w:val="28"/>
          <w:szCs w:val="28"/>
        </w:rPr>
        <w:drawing>
          <wp:inline distT="0" distB="0" distL="0" distR="0">
            <wp:extent cx="3446145" cy="2387600"/>
            <wp:effectExtent l="0" t="0" r="0" b="0"/>
            <wp:docPr id="3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Рисунок 97"/>
                    <pic:cNvPicPr>
                      <a:picLocks noChangeAspect="1" noChangeArrowheads="1"/>
                    </pic:cNvPicPr>
                  </pic:nvPicPr>
                  <pic:blipFill>
                    <a:blip r:embed="rId34"/>
                    <a:srcRect l="-15" t="-16" r="-15" b="-16"/>
                    <a:stretch>
                      <a:fillRect/>
                    </a:stretch>
                  </pic:blipFill>
                  <pic:spPr bwMode="auto">
                    <a:xfrm>
                      <a:off x="0" y="0"/>
                      <a:ext cx="3446145" cy="238760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i/>
          <w:iCs/>
          <w:color w:val="000000"/>
          <w:sz w:val="28"/>
          <w:szCs w:val="28"/>
        </w:rPr>
        <w:t>Рис. Этапы подготовки пакета перевязочного медицинского индивидуального стерильного к</w:t>
      </w:r>
      <w:r>
        <w:rPr>
          <w:rFonts w:eastAsia="Times New Roman"/>
          <w:i/>
          <w:iCs/>
          <w:color w:val="000000"/>
          <w:spacing w:val="-2"/>
          <w:sz w:val="28"/>
          <w:szCs w:val="28"/>
        </w:rPr>
        <w:t xml:space="preserve"> наложению</w:t>
      </w:r>
    </w:p>
    <w:p>
      <w:pPr>
        <w:pStyle w:val="Normal"/>
        <w:shd w:fill="FFFFFF" w:val="clear"/>
        <w:tabs>
          <w:tab w:val="clear" w:pos="720"/>
          <w:tab w:val="left" w:pos="-57" w:leader="none"/>
        </w:tabs>
        <w:ind w:firstLine="567" w:end="0"/>
        <w:jc w:val="both"/>
        <w:rPr>
          <w:rFonts w:eastAsia="Times New Roman"/>
          <w:sz w:val="28"/>
          <w:szCs w:val="28"/>
        </w:rPr>
      </w:pPr>
      <w:r>
        <w:rPr>
          <w:rFonts w:eastAsia="Times New Roman"/>
          <w:bCs/>
          <w:color w:val="000000"/>
          <w:sz w:val="28"/>
          <w:szCs w:val="28"/>
        </w:rPr>
        <w:t>При сквозном</w:t>
      </w:r>
      <w:r>
        <w:rPr>
          <w:rFonts w:eastAsia="Times New Roman"/>
          <w:color w:val="000000"/>
          <w:sz w:val="28"/>
          <w:szCs w:val="28"/>
        </w:rPr>
        <w:t xml:space="preserve"> ранении подушечки раздвигают на нужное расстояние и закрывают ими входное и выходное раневые отверстия;</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color w:val="000000"/>
          <w:sz w:val="28"/>
          <w:szCs w:val="28"/>
        </w:rPr>
        <w:t>подушечки прибинтовывают, концы бинта закрепляют булавкой.</w:t>
      </w:r>
    </w:p>
    <w:p>
      <w:pPr>
        <w:pStyle w:val="Normal"/>
        <w:shd w:fill="FFFFFF" w:val="clear"/>
        <w:tabs>
          <w:tab w:val="clear" w:pos="720"/>
          <w:tab w:val="left" w:pos="-57" w:leader="none"/>
        </w:tabs>
        <w:ind w:firstLine="627" w:end="0"/>
        <w:jc w:val="both"/>
        <w:rPr>
          <w:rFonts w:eastAsia="Times New Roman"/>
          <w:color w:val="000000"/>
          <w:spacing w:val="-4"/>
          <w:sz w:val="28"/>
          <w:szCs w:val="28"/>
        </w:rPr>
      </w:pPr>
      <w:r>
        <w:rPr>
          <w:rFonts w:eastAsia="Times New Roman"/>
          <w:bCs/>
          <w:color w:val="000000"/>
          <w:spacing w:val="1"/>
          <w:sz w:val="28"/>
          <w:szCs w:val="28"/>
        </w:rPr>
        <w:t>При необходимости</w:t>
      </w:r>
      <w:r>
        <w:rPr>
          <w:rFonts w:eastAsia="Times New Roman"/>
          <w:color w:val="000000"/>
          <w:spacing w:val="1"/>
          <w:sz w:val="28"/>
          <w:szCs w:val="28"/>
        </w:rPr>
        <w:t xml:space="preserve"> булавка может быть Использована для скрепления разрезанной над раной </w:t>
      </w:r>
      <w:r>
        <w:rPr>
          <w:rFonts w:eastAsia="Times New Roman"/>
          <w:color w:val="000000"/>
          <w:spacing w:val="-4"/>
          <w:sz w:val="28"/>
          <w:szCs w:val="28"/>
        </w:rPr>
        <w:t xml:space="preserve">одеждой. </w:t>
      </w:r>
    </w:p>
    <w:p>
      <w:pPr>
        <w:pStyle w:val="Normal"/>
        <w:shd w:fill="FFFFFF" w:val="clear"/>
        <w:tabs>
          <w:tab w:val="clear" w:pos="720"/>
          <w:tab w:val="left" w:pos="-57" w:leader="none"/>
        </w:tabs>
        <w:ind w:firstLine="627" w:end="0"/>
        <w:jc w:val="center"/>
        <w:rPr>
          <w:rFonts w:eastAsia="Times New Roman"/>
          <w:sz w:val="28"/>
          <w:szCs w:val="28"/>
        </w:rPr>
      </w:pPr>
      <w:r>
        <w:rPr>
          <w:rFonts w:eastAsia="Times New Roman"/>
          <w:sz w:val="28"/>
          <w:szCs w:val="28"/>
        </w:rPr>
        <w:drawing>
          <wp:inline distT="0" distB="0" distL="0" distR="0">
            <wp:extent cx="4688205" cy="2218055"/>
            <wp:effectExtent l="0" t="0" r="0" b="0"/>
            <wp:docPr id="3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Рисунок 98"/>
                    <pic:cNvPicPr>
                      <a:picLocks noChangeAspect="1" noChangeArrowheads="1"/>
                    </pic:cNvPicPr>
                  </pic:nvPicPr>
                  <pic:blipFill>
                    <a:blip r:embed="rId35"/>
                    <a:srcRect l="-10" t="-26" r="-10" b="-26"/>
                    <a:stretch>
                      <a:fillRect/>
                    </a:stretch>
                  </pic:blipFill>
                  <pic:spPr bwMode="auto">
                    <a:xfrm>
                      <a:off x="0" y="0"/>
                      <a:ext cx="4688205" cy="2218055"/>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pacing w:val="1"/>
          <w:sz w:val="28"/>
          <w:szCs w:val="28"/>
        </w:rPr>
      </w:pPr>
      <w:r>
        <w:rPr>
          <w:rFonts w:eastAsia="Times New Roman"/>
          <w:i/>
          <w:iCs/>
          <w:color w:val="000000"/>
          <w:spacing w:val="1"/>
          <w:sz w:val="28"/>
          <w:szCs w:val="28"/>
        </w:rPr>
        <w:t>Рис. Повязка при сквозном пулевом ранении</w:t>
      </w:r>
    </w:p>
    <w:p>
      <w:pPr>
        <w:pStyle w:val="Normal"/>
        <w:shd w:fill="FFFFFF" w:val="clear"/>
        <w:tabs>
          <w:tab w:val="clear" w:pos="720"/>
          <w:tab w:val="left" w:pos="-57" w:leader="none"/>
        </w:tabs>
        <w:jc w:val="both"/>
        <w:rPr>
          <w:rFonts w:eastAsia="Times New Roman"/>
          <w:sz w:val="28"/>
          <w:szCs w:val="28"/>
        </w:rPr>
      </w:pPr>
      <w:r>
        <w:rPr>
          <w:rFonts w:eastAsia="Times New Roman"/>
          <w:i/>
          <w:iCs/>
          <w:color w:val="000000"/>
          <w:spacing w:val="1"/>
          <w:sz w:val="28"/>
          <w:szCs w:val="28"/>
        </w:rPr>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color w:val="000000"/>
          <w:spacing w:val="-1"/>
          <w:sz w:val="28"/>
          <w:szCs w:val="28"/>
        </w:rPr>
        <w:t>При оказании первой помощи</w:t>
      </w:r>
      <w:r>
        <w:rPr>
          <w:rFonts w:eastAsia="Times New Roman"/>
          <w:color w:val="000000"/>
          <w:spacing w:val="-1"/>
          <w:sz w:val="28"/>
          <w:szCs w:val="28"/>
        </w:rPr>
        <w:t xml:space="preserve"> следует в первую очередь использовать пакет перевязочный медицинский индивидуальный раненого и лишь после этого - перевязочные средства из сумки медицинской санитара.</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color w:val="000000"/>
          <w:spacing w:val="-1"/>
          <w:sz w:val="28"/>
          <w:szCs w:val="28"/>
        </w:rPr>
        <w:t>Чтобы предохранить</w:t>
      </w:r>
      <w:r>
        <w:rPr>
          <w:rFonts w:eastAsia="Times New Roman"/>
          <w:color w:val="000000"/>
          <w:spacing w:val="-1"/>
          <w:sz w:val="28"/>
          <w:szCs w:val="28"/>
        </w:rPr>
        <w:t xml:space="preserve"> обширные раны от загрязнения, которое может произойти при смещении </w:t>
      </w:r>
      <w:r>
        <w:rPr>
          <w:rFonts w:eastAsia="Times New Roman"/>
          <w:color w:val="000000"/>
          <w:sz w:val="28"/>
          <w:szCs w:val="28"/>
        </w:rPr>
        <w:t>повязки, ее укрепляют бинтом или косынкой медицинской</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color w:val="000000"/>
          <w:spacing w:val="-1"/>
          <w:sz w:val="28"/>
          <w:szCs w:val="28"/>
        </w:rPr>
        <w:t>Бинтуют</w:t>
      </w:r>
      <w:r>
        <w:rPr>
          <w:rFonts w:eastAsia="Times New Roman"/>
          <w:color w:val="000000"/>
          <w:spacing w:val="-1"/>
          <w:sz w:val="28"/>
          <w:szCs w:val="28"/>
        </w:rPr>
        <w:t xml:space="preserve"> слева направо и от периферии к центру. Повязку накладывают на рану или на ранее </w:t>
      </w:r>
      <w:r>
        <w:rPr>
          <w:rFonts w:eastAsia="Times New Roman"/>
          <w:color w:val="000000"/>
          <w:sz w:val="28"/>
          <w:szCs w:val="28"/>
        </w:rPr>
        <w:t>наложенную повязку, если она промокла или слабо укреплена.</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color w:val="000000"/>
          <w:spacing w:val="-1"/>
          <w:sz w:val="28"/>
          <w:szCs w:val="28"/>
        </w:rPr>
        <w:t>В боевой обстановке</w:t>
      </w:r>
      <w:r>
        <w:rPr>
          <w:rFonts w:eastAsia="Times New Roman"/>
          <w:color w:val="000000"/>
          <w:spacing w:val="-1"/>
          <w:sz w:val="28"/>
          <w:szCs w:val="28"/>
        </w:rPr>
        <w:t xml:space="preserve"> повязку, чаще всего, накладывают путем кругового бинтования с </w:t>
      </w:r>
      <w:r>
        <w:rPr>
          <w:rFonts w:eastAsia="Times New Roman"/>
          <w:color w:val="000000"/>
          <w:sz w:val="28"/>
          <w:szCs w:val="28"/>
        </w:rPr>
        <w:t>последующим закреплением свободного конца булавкой.</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color w:val="000000"/>
          <w:sz w:val="28"/>
          <w:szCs w:val="28"/>
        </w:rPr>
      </w:r>
    </w:p>
    <w:p>
      <w:pPr>
        <w:pStyle w:val="Normal"/>
        <w:shd w:fill="FFFFFF" w:val="clear"/>
        <w:tabs>
          <w:tab w:val="clear" w:pos="720"/>
          <w:tab w:val="left" w:pos="-57" w:leader="none"/>
        </w:tabs>
        <w:ind w:firstLine="627" w:end="0"/>
        <w:jc w:val="center"/>
        <w:rPr>
          <w:rFonts w:eastAsia="Times New Roman"/>
          <w:color w:val="000000"/>
          <w:position w:val="-30"/>
          <w:sz w:val="28"/>
          <w:szCs w:val="28"/>
        </w:rPr>
      </w:pPr>
      <w:r>
        <w:rPr>
          <w:rFonts w:eastAsia="Times New Roman"/>
          <w:sz w:val="28"/>
          <w:szCs w:val="28"/>
        </w:rPr>
        <w:drawing>
          <wp:inline distT="0" distB="0" distL="0" distR="0">
            <wp:extent cx="2026285" cy="1425575"/>
            <wp:effectExtent l="0" t="0" r="0" b="0"/>
            <wp:docPr id="3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Рисунок 99"/>
                    <pic:cNvPicPr>
                      <a:picLocks noChangeAspect="1" noChangeArrowheads="1"/>
                    </pic:cNvPicPr>
                  </pic:nvPicPr>
                  <pic:blipFill>
                    <a:blip r:embed="rId36"/>
                    <a:srcRect l="-21" t="-29" r="-21" b="-29"/>
                    <a:stretch>
                      <a:fillRect/>
                    </a:stretch>
                  </pic:blipFill>
                  <pic:spPr bwMode="auto">
                    <a:xfrm>
                      <a:off x="0" y="0"/>
                      <a:ext cx="2026285" cy="1425575"/>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Рис. Косынка медицинская</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i/>
          <w:iCs/>
          <w:color w:val="000000"/>
          <w:sz w:val="28"/>
          <w:szCs w:val="28"/>
        </w:rPr>
      </w:r>
    </w:p>
    <w:p>
      <w:pPr>
        <w:pStyle w:val="Normal"/>
        <w:shd w:fill="FFFFFF" w:val="clear"/>
        <w:tabs>
          <w:tab w:val="clear" w:pos="720"/>
          <w:tab w:val="left" w:pos="-57" w:leader="none"/>
        </w:tabs>
        <w:ind w:firstLine="627" w:end="0"/>
        <w:jc w:val="both"/>
        <w:rPr>
          <w:rFonts w:eastAsia="Times New Roman"/>
          <w:color w:val="000000"/>
          <w:spacing w:val="7"/>
          <w:sz w:val="28"/>
          <w:szCs w:val="28"/>
        </w:rPr>
      </w:pPr>
      <w:r>
        <w:rPr>
          <w:rFonts w:eastAsia="Times New Roman"/>
          <w:color w:val="000000"/>
          <w:spacing w:val="-1"/>
          <w:sz w:val="28"/>
          <w:szCs w:val="28"/>
        </w:rPr>
        <w:t xml:space="preserve">  </w:t>
      </w:r>
      <w:r>
        <w:rPr>
          <w:rFonts w:eastAsia="Times New Roman"/>
          <w:color w:val="000000"/>
          <w:spacing w:val="-1"/>
          <w:sz w:val="28"/>
          <w:szCs w:val="28"/>
        </w:rPr>
        <w:t xml:space="preserve">Для закрепления повязок может быть выдан бинт эластичный трубчатый медицинский типа </w:t>
      </w:r>
      <w:r>
        <w:rPr>
          <w:rFonts w:eastAsia="Times New Roman"/>
          <w:b/>
          <w:bCs/>
          <w:color w:val="000000"/>
          <w:spacing w:val="-1"/>
          <w:sz w:val="28"/>
          <w:szCs w:val="28"/>
        </w:rPr>
        <w:t>«</w:t>
      </w:r>
      <w:r>
        <w:rPr>
          <w:rFonts w:eastAsia="Times New Roman"/>
          <w:bCs/>
          <w:color w:val="000000"/>
          <w:spacing w:val="-1"/>
          <w:sz w:val="28"/>
          <w:szCs w:val="28"/>
        </w:rPr>
        <w:t>Ре</w:t>
      </w:r>
      <w:r>
        <w:rPr>
          <w:rFonts w:eastAsia="Times New Roman"/>
          <w:bCs/>
          <w:color w:val="000000"/>
          <w:spacing w:val="-3"/>
          <w:sz w:val="28"/>
          <w:szCs w:val="28"/>
        </w:rPr>
        <w:t>тиласт</w:t>
      </w:r>
      <w:r>
        <w:rPr>
          <w:rFonts w:eastAsia="Times New Roman"/>
          <w:b/>
          <w:bCs/>
          <w:color w:val="000000"/>
          <w:spacing w:val="-3"/>
          <w:sz w:val="28"/>
          <w:szCs w:val="28"/>
        </w:rPr>
        <w:t>».</w:t>
      </w:r>
      <w:r>
        <w:rPr>
          <w:rFonts w:eastAsia="Times New Roman"/>
          <w:color w:val="000000"/>
          <w:spacing w:val="7"/>
          <w:sz w:val="28"/>
          <w:szCs w:val="28"/>
        </w:rPr>
        <w:t xml:space="preserve"> </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color w:val="000000"/>
          <w:spacing w:val="7"/>
          <w:sz w:val="28"/>
          <w:szCs w:val="28"/>
        </w:rPr>
        <w:t xml:space="preserve">Он представляет собой растягивающийся сетчатый материал, выпускаемый в виде чулка </w:t>
      </w:r>
      <w:r>
        <w:rPr>
          <w:rFonts w:eastAsia="Times New Roman"/>
          <w:color w:val="000000"/>
          <w:spacing w:val="3"/>
          <w:sz w:val="28"/>
          <w:szCs w:val="28"/>
        </w:rPr>
        <w:t xml:space="preserve">различного размера (№2 - для стопы, №4 - для коленного сустава, №6 - для плечевого и локтевого </w:t>
      </w:r>
      <w:r>
        <w:rPr>
          <w:rFonts w:eastAsia="Times New Roman"/>
          <w:color w:val="000000"/>
          <w:spacing w:val="6"/>
          <w:sz w:val="28"/>
          <w:szCs w:val="28"/>
        </w:rPr>
        <w:t>суставов, №7 -для головы).  При наложении повязки его растягивают руками и надевают поверх</w:t>
      </w:r>
      <w:r>
        <w:rPr>
          <w:rFonts w:eastAsia="Times New Roman"/>
          <w:sz w:val="28"/>
          <w:szCs w:val="28"/>
        </w:rPr>
        <w:t xml:space="preserve"> </w:t>
      </w:r>
      <w:r>
        <w:rPr>
          <w:rFonts w:eastAsia="Times New Roman"/>
          <w:color w:val="000000"/>
          <w:sz w:val="28"/>
          <w:szCs w:val="28"/>
        </w:rPr>
        <w:t>наложенного на рану перевязочного материала.</w:t>
      </w:r>
    </w:p>
    <w:p>
      <w:pPr>
        <w:pStyle w:val="Normal"/>
        <w:shd w:fill="FFFFFF" w:val="clear"/>
        <w:tabs>
          <w:tab w:val="clear" w:pos="720"/>
          <w:tab w:val="left" w:pos="-57" w:leader="none"/>
        </w:tabs>
        <w:ind w:firstLine="627" w:end="0"/>
        <w:jc w:val="center"/>
        <w:rPr>
          <w:rFonts w:eastAsia="Times New Roman"/>
          <w:color w:val="000000"/>
          <w:position w:val="15"/>
          <w:sz w:val="28"/>
          <w:szCs w:val="28"/>
        </w:rPr>
      </w:pPr>
      <w:r>
        <w:rPr>
          <w:rFonts w:eastAsia="Times New Roman"/>
          <w:color w:val="000000"/>
          <w:sz w:val="28"/>
          <w:szCs w:val="28"/>
        </w:rPr>
        <w:drawing>
          <wp:inline distT="0" distB="0" distL="0" distR="0">
            <wp:extent cx="3930015" cy="2933700"/>
            <wp:effectExtent l="0" t="0" r="0" b="0"/>
            <wp:docPr id="4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Рисунок 100"/>
                    <pic:cNvPicPr>
                      <a:picLocks noChangeAspect="1" noChangeArrowheads="1"/>
                    </pic:cNvPicPr>
                  </pic:nvPicPr>
                  <pic:blipFill>
                    <a:blip r:embed="rId37"/>
                    <a:srcRect l="-13" t="-16" r="-13" b="-16"/>
                    <a:stretch>
                      <a:fillRect/>
                    </a:stretch>
                  </pic:blipFill>
                  <pic:spPr bwMode="auto">
                    <a:xfrm>
                      <a:off x="0" y="0"/>
                      <a:ext cx="3930015" cy="293370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Рис. Подготовка и наложение повязки «Ретиласт» на голову</w:t>
      </w:r>
    </w:p>
    <w:p>
      <w:pPr>
        <w:pStyle w:val="Normal"/>
        <w:shd w:fill="FFFFFF" w:val="clear"/>
        <w:tabs>
          <w:tab w:val="clear" w:pos="720"/>
          <w:tab w:val="left" w:pos="-57" w:leader="none"/>
          <w:tab w:val="left" w:pos="768" w:leader="none"/>
        </w:tabs>
        <w:autoSpaceDE w:val="false"/>
        <w:ind w:firstLine="627" w:end="0"/>
        <w:jc w:val="both"/>
        <w:rPr>
          <w:rFonts w:eastAsia="Times New Roman"/>
          <w:color w:val="000000"/>
          <w:spacing w:val="2"/>
          <w:sz w:val="28"/>
          <w:szCs w:val="28"/>
        </w:rPr>
      </w:pPr>
      <w:r>
        <w:rPr>
          <w:rFonts w:eastAsia="Times New Roman"/>
          <w:bCs/>
          <w:color w:val="000000"/>
          <w:spacing w:val="1"/>
          <w:sz w:val="28"/>
          <w:szCs w:val="28"/>
        </w:rPr>
        <w:t>При ранениях живота</w:t>
      </w:r>
      <w:r>
        <w:rPr>
          <w:rFonts w:eastAsia="Times New Roman"/>
          <w:b/>
          <w:bCs/>
          <w:color w:val="000000"/>
          <w:spacing w:val="1"/>
          <w:sz w:val="28"/>
          <w:szCs w:val="28"/>
        </w:rPr>
        <w:t xml:space="preserve"> </w:t>
      </w:r>
      <w:r>
        <w:rPr>
          <w:rFonts w:eastAsia="Times New Roman"/>
          <w:color w:val="000000"/>
          <w:spacing w:val="1"/>
          <w:sz w:val="28"/>
          <w:szCs w:val="28"/>
        </w:rPr>
        <w:t xml:space="preserve">с выпадением внутренностей повязку накладывают непосредственно на </w:t>
      </w:r>
      <w:r>
        <w:rPr>
          <w:rFonts w:eastAsia="Times New Roman"/>
          <w:color w:val="000000"/>
          <w:spacing w:val="2"/>
          <w:sz w:val="28"/>
          <w:szCs w:val="28"/>
        </w:rPr>
        <w:t>выпавшие внутренности -  их прикрывают стерильной подушечкой   и осторожно, без сдавления.</w:t>
      </w:r>
    </w:p>
    <w:p>
      <w:pPr>
        <w:pStyle w:val="Normal"/>
        <w:shd w:fill="FFFFFF" w:val="clear"/>
        <w:tabs>
          <w:tab w:val="clear" w:pos="720"/>
          <w:tab w:val="left" w:pos="-57" w:leader="none"/>
          <w:tab w:val="left" w:pos="768" w:leader="none"/>
        </w:tabs>
        <w:autoSpaceDE w:val="false"/>
        <w:ind w:firstLine="627" w:end="0"/>
        <w:jc w:val="both"/>
        <w:rPr>
          <w:rFonts w:eastAsia="Times New Roman"/>
          <w:color w:val="000000"/>
          <w:spacing w:val="-8"/>
          <w:sz w:val="28"/>
          <w:szCs w:val="28"/>
        </w:rPr>
      </w:pPr>
      <w:r>
        <w:rPr>
          <w:rFonts w:eastAsia="Times New Roman"/>
          <w:color w:val="000000"/>
          <w:spacing w:val="1"/>
          <w:sz w:val="28"/>
          <w:szCs w:val="28"/>
        </w:rPr>
        <w:t xml:space="preserve">Накладывают круговую повязку. При отсутствии табельных перевязочных средств можно использовать подручный материал (постельное белье, рубашка и т.д.). Выпавшие внутренности вправлять обратно в </w:t>
      </w:r>
      <w:r>
        <w:rPr>
          <w:rFonts w:eastAsia="Times New Roman"/>
          <w:color w:val="000000"/>
          <w:spacing w:val="6"/>
          <w:sz w:val="28"/>
          <w:szCs w:val="28"/>
        </w:rPr>
        <w:t xml:space="preserve">живот нельзя. Раненому в живот нельзя давать пить, но обязательно нужно ввести обезболивающее </w:t>
      </w:r>
      <w:r>
        <w:rPr>
          <w:rFonts w:eastAsia="Times New Roman"/>
          <w:color w:val="000000"/>
          <w:sz w:val="28"/>
          <w:szCs w:val="28"/>
        </w:rPr>
        <w:t>вещество из шприца-тюбика.</w:t>
      </w:r>
    </w:p>
    <w:p>
      <w:pPr>
        <w:pStyle w:val="Normal"/>
        <w:shd w:fill="FFFFFF" w:val="clear"/>
        <w:tabs>
          <w:tab w:val="clear" w:pos="720"/>
          <w:tab w:val="left" w:pos="-57" w:leader="none"/>
          <w:tab w:val="left" w:pos="768" w:leader="none"/>
        </w:tabs>
        <w:autoSpaceDE w:val="false"/>
        <w:ind w:firstLine="627" w:end="0"/>
        <w:jc w:val="both"/>
        <w:rPr>
          <w:rFonts w:eastAsia="Times New Roman"/>
          <w:sz w:val="28"/>
          <w:szCs w:val="28"/>
        </w:rPr>
      </w:pPr>
      <w:r>
        <w:rPr>
          <w:rFonts w:eastAsia="Times New Roman"/>
          <w:bCs/>
          <w:color w:val="000000"/>
          <w:spacing w:val="6"/>
          <w:sz w:val="28"/>
          <w:szCs w:val="28"/>
        </w:rPr>
        <w:t>При проникающих</w:t>
      </w:r>
      <w:r>
        <w:rPr>
          <w:rFonts w:eastAsia="Times New Roman"/>
          <w:b/>
          <w:bCs/>
          <w:color w:val="000000"/>
          <w:spacing w:val="6"/>
          <w:sz w:val="28"/>
          <w:szCs w:val="28"/>
        </w:rPr>
        <w:t xml:space="preserve"> </w:t>
      </w:r>
      <w:r>
        <w:rPr>
          <w:rFonts w:eastAsia="Times New Roman"/>
          <w:color w:val="000000"/>
          <w:spacing w:val="6"/>
          <w:sz w:val="28"/>
          <w:szCs w:val="28"/>
        </w:rPr>
        <w:t xml:space="preserve">ранениях грудной клетки раненому следует наложить так называемую </w:t>
      </w:r>
      <w:r>
        <w:rPr>
          <w:rFonts w:eastAsia="Times New Roman"/>
          <w:color w:val="000000"/>
          <w:sz w:val="28"/>
          <w:szCs w:val="28"/>
        </w:rPr>
        <w:t>окклюзионную, т.е. герметичную, повязку.</w:t>
      </w:r>
    </w:p>
    <w:p>
      <w:pPr>
        <w:pStyle w:val="Normal"/>
        <w:shd w:fill="FFFFFF" w:val="clear"/>
        <w:tabs>
          <w:tab w:val="clear" w:pos="720"/>
          <w:tab w:val="left" w:pos="-57" w:leader="none"/>
        </w:tabs>
        <w:ind w:firstLine="627" w:end="0"/>
        <w:jc w:val="both"/>
        <w:rPr>
          <w:rFonts w:eastAsia="Times New Roman"/>
          <w:sz w:val="28"/>
          <w:szCs w:val="28"/>
        </w:rPr>
      </w:pPr>
      <w:r>
        <w:rPr>
          <w:rFonts w:eastAsia="Times New Roman"/>
          <w:bCs/>
          <w:color w:val="000000"/>
          <w:spacing w:val="-1"/>
          <w:sz w:val="28"/>
          <w:szCs w:val="28"/>
        </w:rPr>
        <w:t>С этой целью</w:t>
      </w:r>
      <w:r>
        <w:rPr>
          <w:rFonts w:eastAsia="Times New Roman"/>
          <w:color w:val="000000"/>
          <w:spacing w:val="-1"/>
          <w:sz w:val="28"/>
          <w:szCs w:val="28"/>
        </w:rPr>
        <w:t xml:space="preserve"> кожу вокруг раны смазывают вазелином и сверху накладывают оболочку пакета пере</w:t>
        <w:softHyphen/>
      </w:r>
      <w:r>
        <w:rPr>
          <w:rFonts w:eastAsia="Times New Roman"/>
          <w:color w:val="000000"/>
          <w:sz w:val="28"/>
          <w:szCs w:val="28"/>
        </w:rPr>
        <w:t>вязочного медицинского индивидуального внутренней ее стороной, а затем - ватно-марлевую подушеч</w:t>
        <w:softHyphen/>
        <w:t>ку и всю повязку плотно прибинтовывают.</w:t>
      </w:r>
    </w:p>
    <w:p>
      <w:pPr>
        <w:pStyle w:val="Normal"/>
        <w:shd w:fill="FFFFFF" w:val="clear"/>
        <w:tabs>
          <w:tab w:val="clear" w:pos="720"/>
          <w:tab w:val="left" w:pos="-57" w:leader="none"/>
        </w:tabs>
        <w:ind w:firstLine="627" w:end="0"/>
        <w:jc w:val="both"/>
        <w:rPr>
          <w:rFonts w:eastAsia="Times New Roman"/>
          <w:color w:val="000000"/>
          <w:spacing w:val="-1"/>
          <w:sz w:val="28"/>
          <w:szCs w:val="28"/>
        </w:rPr>
      </w:pPr>
      <w:r>
        <w:rPr>
          <w:rFonts w:eastAsia="Times New Roman"/>
          <w:color w:val="000000"/>
          <w:spacing w:val="-1"/>
          <w:sz w:val="28"/>
          <w:szCs w:val="28"/>
        </w:rPr>
        <w:t xml:space="preserve">Если под рукой нет пакета перевязочного медицинского индивидуального, можно воспользоваться </w:t>
      </w:r>
      <w:r>
        <w:rPr>
          <w:rFonts w:eastAsia="Times New Roman"/>
          <w:color w:val="000000"/>
          <w:spacing w:val="2"/>
          <w:sz w:val="28"/>
          <w:szCs w:val="28"/>
        </w:rPr>
        <w:t xml:space="preserve">целлофаном, клеенкой или другим, не пропускающим воздуха, материалом, который также следует </w:t>
      </w:r>
      <w:r>
        <w:rPr>
          <w:rFonts w:eastAsia="Times New Roman"/>
          <w:color w:val="000000"/>
          <w:spacing w:val="-1"/>
          <w:sz w:val="28"/>
          <w:szCs w:val="28"/>
        </w:rPr>
        <w:t>плотно прибинтовать к ране.</w:t>
      </w:r>
    </w:p>
    <w:p>
      <w:pPr>
        <w:pStyle w:val="Normal"/>
        <w:shd w:fill="FFFFFF" w:val="clear"/>
        <w:tabs>
          <w:tab w:val="clear" w:pos="720"/>
          <w:tab w:val="left" w:pos="-57" w:leader="none"/>
        </w:tabs>
        <w:ind w:firstLine="627" w:end="0"/>
        <w:jc w:val="both"/>
        <w:rPr>
          <w:rFonts w:eastAsia="Times New Roman"/>
          <w:color w:val="000000"/>
          <w:sz w:val="28"/>
          <w:szCs w:val="28"/>
        </w:rPr>
      </w:pPr>
      <w:r>
        <w:rPr>
          <w:rFonts w:eastAsia="Times New Roman"/>
          <w:bCs/>
          <w:color w:val="000000"/>
          <w:spacing w:val="1"/>
          <w:sz w:val="28"/>
          <w:szCs w:val="28"/>
        </w:rPr>
        <w:t>Такую повязку</w:t>
      </w:r>
      <w:r>
        <w:rPr>
          <w:rFonts w:eastAsia="Times New Roman"/>
          <w:color w:val="000000"/>
          <w:spacing w:val="1"/>
          <w:sz w:val="28"/>
          <w:szCs w:val="28"/>
        </w:rPr>
        <w:t xml:space="preserve"> необходимо дополнительно укрепить вторым бинтом или косынкой. Раненным в </w:t>
      </w:r>
      <w:r>
        <w:rPr>
          <w:rFonts w:eastAsia="Times New Roman"/>
          <w:color w:val="000000"/>
          <w:sz w:val="28"/>
          <w:szCs w:val="28"/>
        </w:rPr>
        <w:t>грудь показано введение при помощи шприца-тюбика обезболивающего лекарственного вещества.</w:t>
      </w:r>
    </w:p>
    <w:p>
      <w:pPr>
        <w:pStyle w:val="Normal"/>
        <w:shd w:fill="FFFFFF" w:val="clear"/>
        <w:tabs>
          <w:tab w:val="clear" w:pos="720"/>
          <w:tab w:val="left" w:pos="-57" w:leader="none"/>
        </w:tabs>
        <w:jc w:val="center"/>
        <w:rPr>
          <w:rFonts w:eastAsia="Times New Roman"/>
          <w:b/>
          <w:bCs/>
          <w:color w:val="000000"/>
          <w:position w:val="-366"/>
          <w:sz w:val="28"/>
          <w:szCs w:val="28"/>
        </w:rPr>
      </w:pPr>
      <w:r>
        <w:rPr>
          <w:rFonts w:eastAsia="Times New Roman"/>
          <w:sz w:val="28"/>
          <w:szCs w:val="28"/>
        </w:rPr>
        <w:drawing>
          <wp:inline distT="0" distB="0" distL="0" distR="0">
            <wp:extent cx="2093595" cy="2298700"/>
            <wp:effectExtent l="0" t="0" r="0" b="0"/>
            <wp:docPr id="4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101"/>
                    <pic:cNvPicPr>
                      <a:picLocks noChangeAspect="1" noChangeArrowheads="1"/>
                    </pic:cNvPicPr>
                  </pic:nvPicPr>
                  <pic:blipFill>
                    <a:blip r:embed="rId38"/>
                    <a:srcRect l="-12" t="-13" r="-12" b="-13"/>
                    <a:stretch>
                      <a:fillRect/>
                    </a:stretch>
                  </pic:blipFill>
                  <pic:spPr bwMode="auto">
                    <a:xfrm>
                      <a:off x="0" y="0"/>
                      <a:ext cx="2093595" cy="2298700"/>
                    </a:xfrm>
                    <a:prstGeom prst="rect">
                      <a:avLst/>
                    </a:prstGeom>
                    <a:noFill/>
                  </pic:spPr>
                </pic:pic>
              </a:graphicData>
            </a:graphic>
          </wp:inline>
        </w:drawing>
      </w:r>
    </w:p>
    <w:p>
      <w:pPr>
        <w:pStyle w:val="Normal"/>
        <w:shd w:fill="FFFFFF" w:val="clear"/>
        <w:tabs>
          <w:tab w:val="clear" w:pos="720"/>
          <w:tab w:val="left" w:pos="-57" w:leader="none"/>
        </w:tabs>
        <w:ind w:firstLine="627" w:end="0"/>
        <w:jc w:val="center"/>
        <w:rPr>
          <w:rFonts w:eastAsia="Times New Roman"/>
          <w:i/>
          <w:iCs/>
          <w:color w:val="000000"/>
          <w:sz w:val="28"/>
          <w:szCs w:val="28"/>
        </w:rPr>
      </w:pPr>
      <w:r>
        <w:rPr>
          <w:rFonts w:eastAsia="Times New Roman"/>
          <w:i/>
          <w:iCs/>
          <w:color w:val="000000"/>
          <w:sz w:val="28"/>
          <w:szCs w:val="28"/>
        </w:rPr>
        <w:t>Рис. Наложение окклюзионной (герметичной) повязки</w:t>
      </w:r>
    </w:p>
    <w:p>
      <w:pPr>
        <w:pStyle w:val="Normal"/>
        <w:ind w:firstLine="709" w:end="0"/>
        <w:jc w:val="both"/>
        <w:rPr>
          <w:rFonts w:eastAsia="Times New Roman"/>
          <w:sz w:val="28"/>
          <w:szCs w:val="28"/>
        </w:rPr>
      </w:pPr>
      <w:r>
        <w:rPr>
          <w:rFonts w:eastAsia="Times New Roman"/>
          <w:i/>
          <w:iCs/>
          <w:color w:val="000000"/>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ind w:firstLine="709" w:end="0"/>
        <w:jc w:val="both"/>
        <w:rPr>
          <w:rFonts w:eastAsia="Times New Roman"/>
          <w:sz w:val="28"/>
          <w:szCs w:val="28"/>
        </w:rPr>
      </w:pPr>
      <w:r>
        <w:rPr>
          <w:rFonts w:eastAsia="Times New Roman"/>
          <w:sz w:val="28"/>
          <w:szCs w:val="28"/>
        </w:rPr>
      </w:r>
    </w:p>
    <w:p>
      <w:pPr>
        <w:pStyle w:val="Normal"/>
        <w:widowControl w:val="false"/>
        <w:suppressAutoHyphens w:val="true"/>
        <w:ind w:firstLine="567" w:end="0"/>
        <w:jc w:val="both"/>
        <w:rPr>
          <w:rFonts w:eastAsia="Times New Roman"/>
          <w:b/>
          <w:sz w:val="28"/>
        </w:rPr>
      </w:pPr>
      <w:r>
        <w:rPr>
          <w:rFonts w:eastAsia="Times New Roman"/>
          <w:b/>
          <w:sz w:val="28"/>
        </w:rPr>
        <w:t>Учебный вопрос № 3. Методика наложения повязок с использованием подручных средств.</w:t>
      </w:r>
    </w:p>
    <w:p>
      <w:pPr>
        <w:pStyle w:val="Normal"/>
        <w:widowControl w:val="false"/>
        <w:suppressAutoHyphens w:val="true"/>
        <w:ind w:firstLine="567" w:end="0"/>
        <w:jc w:val="center"/>
        <w:rPr>
          <w:sz w:val="28"/>
          <w:szCs w:val="28"/>
        </w:rPr>
      </w:pPr>
      <w:r>
        <w:rPr>
          <w:rFonts w:eastAsia="Times New Roman"/>
          <w:sz w:val="28"/>
          <w:szCs w:val="28"/>
        </w:rPr>
        <w:drawing>
          <wp:inline distT="0" distB="0" distL="0" distR="0">
            <wp:extent cx="3616960" cy="2476500"/>
            <wp:effectExtent l="0" t="0" r="0" b="0"/>
            <wp:docPr id="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Рисунок 1"/>
                    <pic:cNvPicPr>
                      <a:picLocks noChangeAspect="1" noChangeArrowheads="1"/>
                    </pic:cNvPicPr>
                  </pic:nvPicPr>
                  <pic:blipFill>
                    <a:blip r:embed="rId39"/>
                    <a:srcRect l="-11" t="-17" r="-11" b="-17"/>
                    <a:stretch>
                      <a:fillRect/>
                    </a:stretch>
                  </pic:blipFill>
                  <pic:spPr bwMode="auto">
                    <a:xfrm>
                      <a:off x="0" y="0"/>
                      <a:ext cx="3616960" cy="2476500"/>
                    </a:xfrm>
                    <a:prstGeom prst="rect">
                      <a:avLst/>
                    </a:prstGeom>
                    <a:noFill/>
                  </pic:spPr>
                </pic:pic>
              </a:graphicData>
            </a:graphic>
          </wp:inline>
        </w:drawing>
      </w:r>
    </w:p>
    <w:p>
      <w:pPr>
        <w:pStyle w:val="Normal"/>
        <w:widowControl w:val="false"/>
        <w:suppressAutoHyphens w:val="true"/>
        <w:ind w:firstLine="567" w:end="0"/>
        <w:jc w:val="center"/>
        <w:rPr>
          <w:sz w:val="28"/>
          <w:szCs w:val="28"/>
        </w:rPr>
      </w:pPr>
      <w:r>
        <w:rPr>
          <w:rFonts w:eastAsia="Times New Roman"/>
          <w:i/>
          <w:iCs/>
          <w:color w:val="000000"/>
          <w:spacing w:val="-1"/>
          <w:sz w:val="28"/>
          <w:szCs w:val="28"/>
        </w:rPr>
        <w:t xml:space="preserve">Рис.    Подручные средства для транспортной </w:t>
      </w:r>
      <w:r>
        <w:rPr>
          <w:rFonts w:eastAsia="Times New Roman"/>
          <w:i/>
          <w:iCs/>
          <w:color w:val="000000"/>
          <w:sz w:val="28"/>
          <w:szCs w:val="28"/>
        </w:rPr>
        <w:t>Иммобилизации</w:t>
      </w:r>
    </w:p>
    <w:p>
      <w:pPr>
        <w:pStyle w:val="Normal"/>
        <w:jc w:val="both"/>
        <w:rPr>
          <w:sz w:val="28"/>
          <w:szCs w:val="28"/>
        </w:rPr>
      </w:pPr>
      <w:r>
        <w:rPr>
          <w:sz w:val="28"/>
          <w:szCs w:val="28"/>
        </w:rPr>
      </w:r>
    </w:p>
    <w:p>
      <w:pPr>
        <w:pStyle w:val="Normal"/>
        <w:widowControl w:val="false"/>
        <w:suppressAutoHyphens w:val="true"/>
        <w:ind w:firstLine="567" w:end="0"/>
        <w:jc w:val="center"/>
        <w:rPr>
          <w:rFonts w:eastAsia="Times New Roman"/>
          <w:b/>
          <w:sz w:val="28"/>
          <w:szCs w:val="28"/>
        </w:rPr>
      </w:pPr>
      <w:r>
        <w:rPr>
          <w:rFonts w:eastAsia="Times New Roman"/>
          <w:b/>
          <w:sz w:val="28"/>
          <w:szCs w:val="28"/>
        </w:rPr>
        <w:t>Заключение</w:t>
      </w:r>
    </w:p>
    <w:p>
      <w:pPr>
        <w:pStyle w:val="Normal"/>
        <w:shd w:fill="FFFFFF" w:val="clear"/>
        <w:tabs>
          <w:tab w:val="clear" w:pos="720"/>
          <w:tab w:val="left" w:pos="787" w:leader="none"/>
        </w:tabs>
        <w:ind w:firstLine="629" w:end="0"/>
        <w:jc w:val="both"/>
        <w:rPr>
          <w:rFonts w:eastAsia="Times New Roman"/>
          <w:sz w:val="28"/>
          <w:szCs w:val="28"/>
        </w:rPr>
      </w:pPr>
      <w:r>
        <w:rPr>
          <w:rFonts w:eastAsia="Times New Roman"/>
          <w:bCs/>
          <w:color w:val="000000"/>
          <w:sz w:val="28"/>
          <w:szCs w:val="28"/>
        </w:rPr>
        <w:t>После оказания первой помощи</w:t>
      </w:r>
      <w:r>
        <w:rPr>
          <w:rFonts w:eastAsia="Times New Roman"/>
          <w:color w:val="000000"/>
          <w:sz w:val="28"/>
          <w:szCs w:val="28"/>
        </w:rPr>
        <w:t xml:space="preserve"> раненых и больных эвакуируют в медицинские подразделения, части (учреждения). Эвакуация осуществляется санитарными транспортными </w:t>
      </w:r>
      <w:r>
        <w:rPr>
          <w:rFonts w:eastAsia="Times New Roman"/>
          <w:color w:val="000000"/>
          <w:spacing w:val="-1"/>
          <w:sz w:val="28"/>
          <w:szCs w:val="28"/>
        </w:rPr>
        <w:t xml:space="preserve">средствами, а также вертолетами и общевойсковыми транспортными средствами. Тяжелораненые и </w:t>
      </w:r>
      <w:r>
        <w:rPr>
          <w:rFonts w:eastAsia="Times New Roman"/>
          <w:color w:val="000000"/>
          <w:sz w:val="28"/>
          <w:szCs w:val="28"/>
        </w:rPr>
        <w:t>тяжелобольные, состояние которых не допускает их дальнейшей транспортировки, подвергаются временной госпитализации на войсковых этапах медицинской эвакуации.</w:t>
      </w:r>
    </w:p>
    <w:p>
      <w:pPr>
        <w:pStyle w:val="Normal"/>
        <w:shd w:fill="FFFFFF" w:val="clear"/>
        <w:ind w:firstLine="629" w:end="0"/>
        <w:jc w:val="both"/>
        <w:rPr>
          <w:rFonts w:eastAsia="Times New Roman"/>
          <w:color w:val="000000"/>
          <w:spacing w:val="-1"/>
          <w:sz w:val="28"/>
          <w:szCs w:val="28"/>
        </w:rPr>
      </w:pPr>
      <w:r>
        <w:rPr>
          <w:rFonts w:eastAsia="Times New Roman"/>
          <w:bCs/>
          <w:color w:val="000000"/>
          <w:sz w:val="28"/>
          <w:szCs w:val="28"/>
        </w:rPr>
        <w:t>На этапах медицинской эвакуации</w:t>
      </w:r>
      <w:r>
        <w:rPr>
          <w:rFonts w:eastAsia="Times New Roman"/>
          <w:color w:val="000000"/>
          <w:sz w:val="28"/>
          <w:szCs w:val="28"/>
        </w:rPr>
        <w:t xml:space="preserve"> оказывается медицинская помощь всем нуждающимся в </w:t>
      </w:r>
      <w:r>
        <w:rPr>
          <w:rFonts w:eastAsia="Times New Roman"/>
          <w:color w:val="000000"/>
          <w:spacing w:val="-1"/>
          <w:sz w:val="28"/>
          <w:szCs w:val="28"/>
        </w:rPr>
        <w:t xml:space="preserve">ней. независимо от того, к составу какой части принадлежит раненый (больной). Раненые и больные, </w:t>
      </w:r>
      <w:r>
        <w:rPr>
          <w:rFonts w:eastAsia="Times New Roman"/>
          <w:color w:val="000000"/>
          <w:sz w:val="28"/>
          <w:szCs w:val="28"/>
        </w:rPr>
        <w:t xml:space="preserve">находящиеся на этапе медицинской эвакуации, независимо от воинских званий, подчиняются </w:t>
      </w:r>
      <w:r>
        <w:rPr>
          <w:rFonts w:eastAsia="Times New Roman"/>
          <w:color w:val="000000"/>
          <w:spacing w:val="-1"/>
          <w:sz w:val="28"/>
          <w:szCs w:val="28"/>
        </w:rPr>
        <w:t xml:space="preserve">начальнику этого этапа. </w:t>
      </w:r>
    </w:p>
    <w:p>
      <w:pPr>
        <w:pStyle w:val="Normal"/>
        <w:widowControl w:val="false"/>
        <w:suppressAutoHyphens w:val="true"/>
        <w:jc w:val="both"/>
        <w:rPr>
          <w:rFonts w:eastAsia="Times New Roman"/>
          <w:b/>
          <w:sz w:val="28"/>
          <w:szCs w:val="28"/>
        </w:rPr>
      </w:pPr>
      <w:r>
        <w:rPr>
          <w:rFonts w:eastAsia="Times New Roman"/>
          <w:b/>
          <w:color w:val="000000"/>
          <w:spacing w:val="-1"/>
          <w:sz w:val="28"/>
          <w:szCs w:val="28"/>
        </w:rPr>
      </w:r>
    </w:p>
    <w:p>
      <w:pPr>
        <w:pStyle w:val="Style17"/>
        <w:spacing w:lineRule="auto" w:line="240" w:before="0" w:after="0"/>
        <w:ind w:start="0" w:end="0"/>
        <w:contextualSpacing/>
        <w:jc w:val="center"/>
        <w:rPr>
          <w:rFonts w:ascii="Times New Roman" w:hAnsi="Times New Roman" w:cs="Times New Roman"/>
          <w:b/>
          <w:sz w:val="28"/>
          <w:szCs w:val="28"/>
        </w:rPr>
      </w:pPr>
      <w:r>
        <w:rPr>
          <w:rFonts w:cs="Times New Roman" w:ascii="Times New Roman" w:hAnsi="Times New Roman"/>
          <w:b/>
          <w:sz w:val="28"/>
          <w:szCs w:val="28"/>
        </w:rPr>
        <w:t>Нарушения функций и повреждения систем, угрожающие жизни и требующие неотложной медицинской помощи.</w:t>
      </w:r>
    </w:p>
    <w:p>
      <w:pPr>
        <w:pStyle w:val="Style17"/>
        <w:spacing w:lineRule="auto" w:line="240" w:before="0" w:after="0"/>
        <w:ind w:start="0" w:end="0"/>
        <w:contextualSpacing/>
        <w:jc w:val="center"/>
        <w:rPr>
          <w:rFonts w:ascii="Times New Roman" w:hAnsi="Times New Roman" w:cs="Times New Roman"/>
          <w:b/>
          <w:sz w:val="28"/>
          <w:szCs w:val="28"/>
        </w:rPr>
      </w:pPr>
      <w:r>
        <w:rPr>
          <w:rFonts w:cs="Times New Roman" w:ascii="Times New Roman" w:hAnsi="Times New Roman"/>
          <w:b/>
          <w:sz w:val="28"/>
          <w:szCs w:val="28"/>
        </w:rPr>
        <w:t>Антисептика и асептика</w:t>
      </w:r>
    </w:p>
    <w:p>
      <w:pPr>
        <w:pStyle w:val="Normal"/>
        <w:ind w:firstLine="567" w:end="0"/>
        <w:jc w:val="both"/>
        <w:rPr>
          <w:sz w:val="28"/>
          <w:szCs w:val="28"/>
        </w:rPr>
      </w:pPr>
      <w:r>
        <w:rPr>
          <w:rStyle w:val="Strong"/>
          <w:iCs/>
          <w:sz w:val="28"/>
          <w:szCs w:val="28"/>
        </w:rPr>
        <w:t xml:space="preserve">Изолированная травма — </w:t>
      </w:r>
      <w:r>
        <w:rPr>
          <w:sz w:val="28"/>
          <w:szCs w:val="28"/>
        </w:rPr>
        <w:t>повреждение одного анатомо-функционального образования опорно-двигательной системы (изолированный перелом бедра, плечевой кости, позвоночника, повреждение сустава и т.д.) или одного внутреннего органа в пределах одной анатомической области (полости): разрыв селезенки — брюшная полость или разрыв легкого — грудная клетка, ушиб или сотрясение головного мозга, травма глаз и т.д.</w:t>
      </w:r>
    </w:p>
    <w:p>
      <w:pPr>
        <w:pStyle w:val="Normal"/>
        <w:ind w:firstLine="567" w:end="0"/>
        <w:jc w:val="both"/>
        <w:rPr>
          <w:sz w:val="28"/>
          <w:szCs w:val="28"/>
        </w:rPr>
      </w:pPr>
      <w:r>
        <w:rPr>
          <w:rStyle w:val="Strong"/>
          <w:iCs/>
          <w:sz w:val="28"/>
          <w:szCs w:val="28"/>
        </w:rPr>
        <w:t xml:space="preserve">Множественная травма — </w:t>
      </w:r>
      <w:r>
        <w:rPr>
          <w:sz w:val="28"/>
          <w:szCs w:val="28"/>
        </w:rPr>
        <w:t>повреждение нескольких анатомических образований (органов) в пределах одной анатомической области или полости. Например, перелом нескольких сегментов конечностей, повреждение печени и селезенки, разрыв легкого и перелом ребер и т.д.</w:t>
      </w:r>
    </w:p>
    <w:p>
      <w:pPr>
        <w:pStyle w:val="Normal"/>
        <w:ind w:firstLine="567" w:end="0"/>
        <w:jc w:val="both"/>
        <w:rPr>
          <w:sz w:val="28"/>
          <w:szCs w:val="28"/>
        </w:rPr>
      </w:pPr>
      <w:r>
        <w:rPr>
          <w:rStyle w:val="Strong"/>
          <w:iCs/>
          <w:sz w:val="28"/>
          <w:szCs w:val="28"/>
        </w:rPr>
        <w:t xml:space="preserve">Сочетанная травма — </w:t>
      </w:r>
      <w:r>
        <w:rPr>
          <w:sz w:val="28"/>
          <w:szCs w:val="28"/>
        </w:rPr>
        <w:t>наличие повреждений в двух и более анатомических областях независимо от их количества и функциональной направленности. Например, перелом сегмента конечности и ушиб головного мозга или перелом сегмента конечности, ушиб головного мозга и разрыв селезенки и т.д.</w:t>
      </w:r>
    </w:p>
    <w:p>
      <w:pPr>
        <w:pStyle w:val="Normal"/>
        <w:ind w:firstLine="567" w:end="0"/>
        <w:jc w:val="both"/>
        <w:rPr>
          <w:sz w:val="28"/>
          <w:szCs w:val="28"/>
        </w:rPr>
      </w:pPr>
      <w:r>
        <w:rPr>
          <w:rStyle w:val="Strong"/>
          <w:iCs/>
          <w:sz w:val="28"/>
          <w:szCs w:val="28"/>
        </w:rPr>
        <w:t xml:space="preserve">Комбинированная травма — </w:t>
      </w:r>
      <w:r>
        <w:rPr>
          <w:sz w:val="28"/>
          <w:szCs w:val="28"/>
        </w:rPr>
        <w:t>повреждение, полученное в результате одновременного или последовательного воздействия на организм нескольких поражающих факторов: механического, термического, радиационного, химического и др.</w:t>
      </w:r>
    </w:p>
    <w:p>
      <w:pPr>
        <w:pStyle w:val="Normal"/>
        <w:ind w:firstLine="567" w:end="0"/>
        <w:jc w:val="both"/>
        <w:rPr>
          <w:sz w:val="28"/>
          <w:szCs w:val="28"/>
        </w:rPr>
      </w:pPr>
      <w:r>
        <w:rPr>
          <w:rStyle w:val="Strong"/>
          <w:iCs/>
          <w:sz w:val="28"/>
          <w:szCs w:val="28"/>
        </w:rPr>
        <w:t xml:space="preserve">Политравма — </w:t>
      </w:r>
      <w:r>
        <w:rPr>
          <w:sz w:val="28"/>
          <w:szCs w:val="28"/>
        </w:rPr>
        <w:t>сборное понятие, включающее в себя множественные, сочетанные и комбинированные травмы, представляющие опасность для жизни или здоровья пострадавшего и требующие оказания неотложной медицинской помощи. Политравма — это понятие, которое само определяет состояние пострадавшего как тяжелое, и поэтому неоправданно говорить о тяжелой или легкой политравме.</w:t>
      </w:r>
    </w:p>
    <w:p>
      <w:pPr>
        <w:pStyle w:val="Normal"/>
        <w:ind w:firstLine="567" w:end="0"/>
        <w:jc w:val="both"/>
        <w:rPr>
          <w:sz w:val="28"/>
          <w:szCs w:val="28"/>
        </w:rPr>
      </w:pPr>
      <w:r>
        <w:rPr>
          <w:sz w:val="28"/>
          <w:szCs w:val="28"/>
        </w:rPr>
        <w:t>Клинические проявления политравмы зависят от тяжести травматической болезни — совокупности общих и местных изменений, патологических и приспособительных реакций, возникающих в организме в период с момента травмы до ее исхода.</w:t>
      </w:r>
    </w:p>
    <w:p>
      <w:pPr>
        <w:pStyle w:val="Normal"/>
        <w:ind w:firstLine="567" w:end="0"/>
        <w:jc w:val="both"/>
        <w:rPr>
          <w:sz w:val="28"/>
          <w:szCs w:val="28"/>
        </w:rPr>
      </w:pPr>
      <w:r>
        <w:rPr>
          <w:sz w:val="28"/>
          <w:szCs w:val="28"/>
        </w:rPr>
        <w:t>О тяжести политравмы свидетельствуют показатели летальности: при изолированных переломах она составляет 2 %; при наличии двух тяжелых изолированных повреждений — 4,9 %; при тяжелой сочетанной травме, когда имеются тяжелая и нетяжелая изолированная травма (например, перелом костей таза и закрытый перелом костей предплечья), летальность составляет 30,6 %; при крайне тяжелой сочетанной травме, когда имеются два тяжелых повреждения (например, перелом костей свода черепа с ушибом головного мозга и перелом костей таза), летальность составляет 61,3 %; при сочетании трех и более тяжелых повреждений вероятность летального исхода возрастает до 84,4 %.</w:t>
      </w:r>
    </w:p>
    <w:p>
      <w:pPr>
        <w:pStyle w:val="Normal"/>
        <w:ind w:firstLine="567" w:end="0"/>
        <w:jc w:val="both"/>
        <w:rPr>
          <w:sz w:val="28"/>
          <w:szCs w:val="28"/>
        </w:rPr>
      </w:pPr>
      <w:r>
        <w:rPr>
          <w:sz w:val="28"/>
          <w:szCs w:val="28"/>
        </w:rPr>
      </w:r>
    </w:p>
    <w:p>
      <w:pPr>
        <w:pStyle w:val="Normal"/>
        <w:ind w:firstLine="567" w:end="0"/>
        <w:jc w:val="both"/>
        <w:rPr>
          <w:sz w:val="28"/>
          <w:szCs w:val="28"/>
        </w:rPr>
      </w:pPr>
      <w:r>
        <w:rPr>
          <w:b/>
          <w:sz w:val="28"/>
          <w:szCs w:val="28"/>
        </w:rPr>
        <w:t>Асептика</w:t>
      </w:r>
      <w:r>
        <w:rPr>
          <w:sz w:val="28"/>
          <w:szCs w:val="28"/>
        </w:rPr>
        <w:t xml:space="preserve"> – профилактическое уничтожение бактерий и предупреждение их внедрения в рану при помощи физических способов. Основные правила асептики заключается в том, чтобы все, что соприкасается с раной, было стерильно, надежно обеззаражено, свободно от жизнеспособных бактерий.</w:t>
      </w:r>
    </w:p>
    <w:p>
      <w:pPr>
        <w:pStyle w:val="Normal"/>
        <w:ind w:firstLine="567" w:end="0"/>
        <w:jc w:val="both"/>
        <w:rPr>
          <w:sz w:val="28"/>
          <w:szCs w:val="28"/>
        </w:rPr>
      </w:pPr>
      <w:r>
        <w:rPr>
          <w:sz w:val="28"/>
          <w:szCs w:val="28"/>
        </w:rPr>
        <w:t>Устройство операционных, перевязочных комнат и правила поведения в них, подготовка, сохранение чистоты во время операций и уборки после операций является основным методом профилактики воздушной и капельной инфекций. Основные асептические мероприятия должны быть направлены на борьбу с комнатной инфекцией.</w:t>
      </w:r>
    </w:p>
    <w:p>
      <w:pPr>
        <w:pStyle w:val="Normal"/>
        <w:ind w:firstLine="567" w:end="0"/>
        <w:jc w:val="both"/>
        <w:rPr>
          <w:sz w:val="28"/>
          <w:szCs w:val="28"/>
        </w:rPr>
      </w:pPr>
      <w:r>
        <w:rPr>
          <w:sz w:val="28"/>
          <w:szCs w:val="28"/>
        </w:rPr>
        <w:t>Все, что соприкасается с раной, подлежит стерилизации или приведению в асептическое состояние (руки хирурга, перевязочный и шовный материал, операционное белье, металлические инструменты, стеклянные изделия, резиновые дренажи, оптические инструменты). Большинство манипуляций медицинский персонал проводит в перчатках, а также с помощью инструментов (пинцет, корнцанг).</w:t>
      </w:r>
    </w:p>
    <w:p>
      <w:pPr>
        <w:pStyle w:val="Normal"/>
        <w:ind w:firstLine="567" w:end="0"/>
        <w:jc w:val="both"/>
        <w:rPr>
          <w:sz w:val="28"/>
          <w:szCs w:val="28"/>
        </w:rPr>
      </w:pPr>
      <w:r>
        <w:rPr>
          <w:b/>
          <w:sz w:val="28"/>
          <w:szCs w:val="28"/>
        </w:rPr>
        <w:t>Антисептика</w:t>
      </w:r>
      <w:r>
        <w:rPr>
          <w:sz w:val="28"/>
          <w:szCs w:val="28"/>
        </w:rPr>
        <w:t xml:space="preserve"> – комплекс мероприятий по ограничению и уничтожению попавшей в рану инфекции. В комплексе профилактических и лечебных мероприятий объединены механическая, химическая, биологическая и профилактическая антисептика.</w:t>
      </w:r>
    </w:p>
    <w:p>
      <w:pPr>
        <w:pStyle w:val="Normal"/>
        <w:ind w:firstLine="567" w:end="0"/>
        <w:jc w:val="both"/>
        <w:rPr>
          <w:sz w:val="28"/>
          <w:szCs w:val="28"/>
        </w:rPr>
      </w:pPr>
      <w:r>
        <w:rPr>
          <w:sz w:val="28"/>
          <w:szCs w:val="28"/>
        </w:rPr>
        <w:t>Механическая антисептика играет определенную роль в профилактике раневой инфекции. При всякой ране следует проводить бритье кожи вокруг нее, удаление пинцетом всех видимых инородных тел. Важно не допускать инфекцию в рану, для чего необходимо привести окружность ее в такое состояние, чтобы возможность попадания инфекции была максимально уменьшена.</w:t>
      </w:r>
    </w:p>
    <w:p>
      <w:pPr>
        <w:pStyle w:val="Normal"/>
        <w:ind w:firstLine="567" w:end="0"/>
        <w:jc w:val="both"/>
        <w:rPr>
          <w:sz w:val="28"/>
          <w:szCs w:val="28"/>
        </w:rPr>
      </w:pPr>
      <w:r>
        <w:rPr>
          <w:sz w:val="28"/>
          <w:szCs w:val="28"/>
        </w:rPr>
        <w:t>Физическая антисептика – один из важных методов лечения ран. Открытый метод лечения ран, подсушивающие порошки, высушивание при помощи ламп, тампоны, всасывающие отделяемое, гигроскопическая марлевая повязка, дренирование – все они основаны на физических законах. Гипертонические растворы поваренной соли (хлорид натрия) оказывают антисептическое действие, основанное на законах осмоса, диффузии жидкости (направление тока из раны во всасывающую повязку).</w:t>
      </w:r>
    </w:p>
    <w:p>
      <w:pPr>
        <w:pStyle w:val="Normal"/>
        <w:ind w:firstLine="567" w:end="0"/>
        <w:jc w:val="both"/>
        <w:rPr>
          <w:sz w:val="28"/>
          <w:szCs w:val="28"/>
        </w:rPr>
      </w:pPr>
      <w:r>
        <w:rPr>
          <w:sz w:val="28"/>
          <w:szCs w:val="28"/>
        </w:rPr>
        <w:t>Химическая антисептика применяется при обработке кожи вокруг ран бензином, этиловым спиртом, эфиром, настойкой йода, диоцидом, бриллиантовым зеленым. С помощью химической антисептики подготавливаю руки к операции.</w:t>
      </w:r>
    </w:p>
    <w:p>
      <w:pPr>
        <w:pStyle w:val="Normal"/>
        <w:ind w:firstLine="567" w:end="0"/>
        <w:jc w:val="both"/>
        <w:rPr>
          <w:sz w:val="28"/>
          <w:szCs w:val="28"/>
        </w:rPr>
      </w:pPr>
      <w:r>
        <w:rPr>
          <w:sz w:val="28"/>
          <w:szCs w:val="28"/>
        </w:rPr>
        <w:t>Биологическая антисептика включает в себя препараты так называемого специфического действия (сыворотки, вакцины).</w:t>
      </w:r>
    </w:p>
    <w:p>
      <w:pPr>
        <w:pStyle w:val="Normal"/>
        <w:ind w:firstLine="567" w:end="0"/>
        <w:jc w:val="both"/>
        <w:rPr>
          <w:sz w:val="28"/>
          <w:szCs w:val="28"/>
        </w:rPr>
      </w:pPr>
      <w:r>
        <w:rPr>
          <w:sz w:val="28"/>
          <w:szCs w:val="28"/>
        </w:rPr>
        <w:t>Профилактическая антисептика направлена не только на ликвидацию имеющейся инфекции, но и на то, чтобы не допустить ее развития. Введение при ранениях противостолбнячной сыворотки, особенно активная иммунизация, является ярким примером успешного применения профилактических методов борьбы с инфекцией. К такой же группе относится противогангренозная сыворотка.</w:t>
      </w:r>
    </w:p>
    <w:p>
      <w:pPr>
        <w:pStyle w:val="Normal"/>
        <w:ind w:firstLine="567" w:end="0"/>
        <w:jc w:val="both"/>
        <w:rPr>
          <w:sz w:val="28"/>
          <w:szCs w:val="28"/>
        </w:rPr>
      </w:pPr>
      <w:r>
        <w:rPr>
          <w:sz w:val="28"/>
          <w:szCs w:val="28"/>
        </w:rPr>
      </w:r>
    </w:p>
    <w:p>
      <w:pPr>
        <w:pStyle w:val="BodyTextIndent"/>
        <w:jc w:val="center"/>
        <w:rPr>
          <w:b/>
          <w:szCs w:val="28"/>
        </w:rPr>
      </w:pPr>
      <w:r>
        <w:rPr>
          <w:b/>
          <w:szCs w:val="28"/>
        </w:rPr>
        <w:t xml:space="preserve">3. Табельные средства индивидуальной медицинской защиты, </w:t>
      </w:r>
    </w:p>
    <w:p>
      <w:pPr>
        <w:pStyle w:val="BodyTextIndent"/>
        <w:jc w:val="center"/>
        <w:rPr>
          <w:b/>
          <w:szCs w:val="28"/>
        </w:rPr>
      </w:pPr>
      <w:r>
        <w:rPr>
          <w:b/>
          <w:szCs w:val="28"/>
        </w:rPr>
        <w:t>их предназначение, порядок и правила применения.</w:t>
      </w:r>
    </w:p>
    <w:p>
      <w:pPr>
        <w:pStyle w:val="4"/>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Для оказания первой помощи личный состав Вооруженных Сил оснащают носимыми индивидуальными средствами: аптечкой индивидуальной, пакетами индивидуальными-перевязочным и противохимическим (индивидуальное медицинское оснащение).</w:t>
      </w:r>
    </w:p>
    <w:p>
      <w:pPr>
        <w:pStyle w:val="4"/>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Индивидуальное медицинское оснащение личного состава позволяет самому пострадавшему или его товарищу оказать первую помощь непосредственно на месте ранения (поражения).</w:t>
      </w:r>
    </w:p>
    <w:p>
      <w:pPr>
        <w:pStyle w:val="11"/>
        <w:shd w:fill="FFFFFF" w:val="clear"/>
        <w:spacing w:lineRule="auto" w:line="240"/>
        <w:ind w:firstLine="567" w:end="0"/>
        <w:rPr>
          <w:color w:val="000000"/>
          <w:sz w:val="28"/>
          <w:szCs w:val="28"/>
        </w:rPr>
      </w:pPr>
      <w:r>
        <w:rPr>
          <w:b/>
          <w:color w:val="000000"/>
          <w:sz w:val="28"/>
          <w:szCs w:val="28"/>
        </w:rPr>
        <w:t>Аптечка индивидуальная (АИ)</w:t>
      </w:r>
      <w:r>
        <w:rPr>
          <w:color w:val="000000"/>
          <w:sz w:val="28"/>
          <w:szCs w:val="28"/>
        </w:rPr>
        <w:t xml:space="preserve"> - рассчитана на оказание первой помощи в порядке само- и взаимопомощи и позволяет снижать воздействие поражающих факторов современных видов оружия.</w:t>
      </w:r>
    </w:p>
    <w:p>
      <w:pPr>
        <w:pStyle w:val="Normal"/>
        <w:ind w:firstLine="567" w:end="0"/>
        <w:jc w:val="both"/>
        <w:rPr>
          <w:sz w:val="28"/>
          <w:szCs w:val="28"/>
        </w:rPr>
      </w:pPr>
      <w:r>
        <w:rPr>
          <w:sz w:val="28"/>
          <w:szCs w:val="28"/>
        </w:rPr>
        <w:t>Базовая комплектация аптечки индивидуальной включает:</w:t>
      </w:r>
    </w:p>
    <w:p>
      <w:pPr>
        <w:pStyle w:val="Normal"/>
        <w:ind w:firstLine="567" w:end="0"/>
        <w:jc w:val="both"/>
        <w:rPr>
          <w:sz w:val="28"/>
          <w:szCs w:val="28"/>
        </w:rPr>
      </w:pPr>
      <w:r>
        <w:rPr>
          <w:sz w:val="28"/>
          <w:szCs w:val="28"/>
        </w:rPr>
        <w:t>- футляр-подсумок;</w:t>
      </w:r>
    </w:p>
    <w:p>
      <w:pPr>
        <w:pStyle w:val="11"/>
        <w:shd w:fill="FFFFFF" w:val="clear"/>
        <w:spacing w:lineRule="auto" w:line="240"/>
        <w:ind w:firstLine="567" w:end="0"/>
        <w:rPr>
          <w:sz w:val="28"/>
          <w:szCs w:val="28"/>
        </w:rPr>
      </w:pPr>
      <w:r>
        <w:rPr>
          <w:sz w:val="28"/>
          <w:szCs w:val="28"/>
        </w:rPr>
        <w:t>- шприц-тюбик с раствором обезболивающего (наркотического) препарата (</w:t>
      </w:r>
      <w:r>
        <w:rPr>
          <w:color w:val="000000"/>
          <w:sz w:val="28"/>
          <w:szCs w:val="28"/>
        </w:rPr>
        <w:t>2% раствор промедола 1 мл в шприц-тюбике с неокрашенным колпачком применяется с целью предупреждения развития травматического или ожогового шока, вводится подкожно или внутримышечно при ожогах и ранениях, сопровождающихся сильными болями)</w:t>
      </w:r>
      <w:r>
        <w:rPr>
          <w:sz w:val="28"/>
          <w:szCs w:val="28"/>
        </w:rPr>
        <w:t>;</w:t>
      </w:r>
    </w:p>
    <w:p>
      <w:pPr>
        <w:pStyle w:val="Normal"/>
        <w:ind w:firstLine="567" w:end="0"/>
        <w:jc w:val="both"/>
        <w:rPr>
          <w:sz w:val="28"/>
          <w:szCs w:val="28"/>
        </w:rPr>
      </w:pPr>
      <w:r>
        <w:rPr>
          <w:sz w:val="28"/>
          <w:szCs w:val="28"/>
        </w:rPr>
        <w:t>- пакет перевязочный индивидуальный (АВ-3);</w:t>
      </w:r>
    </w:p>
    <w:p>
      <w:pPr>
        <w:pStyle w:val="Normal"/>
        <w:ind w:firstLine="567" w:end="0"/>
        <w:jc w:val="both"/>
        <w:rPr>
          <w:sz w:val="28"/>
          <w:szCs w:val="28"/>
        </w:rPr>
      </w:pPr>
      <w:r>
        <w:rPr>
          <w:sz w:val="28"/>
          <w:szCs w:val="28"/>
        </w:rPr>
        <w:t>- жгут кровоостанавливающий;</w:t>
      </w:r>
    </w:p>
    <w:p>
      <w:pPr>
        <w:pStyle w:val="Normal"/>
        <w:ind w:firstLine="567" w:end="0"/>
        <w:jc w:val="both"/>
        <w:rPr>
          <w:sz w:val="28"/>
          <w:szCs w:val="28"/>
        </w:rPr>
      </w:pPr>
      <w:r>
        <w:rPr>
          <w:sz w:val="28"/>
          <w:szCs w:val="28"/>
        </w:rPr>
        <w:t xml:space="preserve">- антисептик (ампула в оплетке со спиртовым  раствором иода - </w:t>
      </w:r>
      <w:r>
        <w:rPr>
          <w:color w:val="000000"/>
          <w:sz w:val="28"/>
          <w:szCs w:val="28"/>
        </w:rPr>
        <w:t>применяется для обработки окружности раны</w:t>
      </w:r>
      <w:r>
        <w:rPr>
          <w:sz w:val="28"/>
          <w:szCs w:val="28"/>
        </w:rPr>
        <w:t>);</w:t>
      </w:r>
    </w:p>
    <w:p>
      <w:pPr>
        <w:pStyle w:val="Normal"/>
        <w:ind w:firstLine="567" w:end="0"/>
        <w:jc w:val="both"/>
        <w:rPr>
          <w:sz w:val="28"/>
          <w:szCs w:val="28"/>
        </w:rPr>
      </w:pPr>
      <w:r>
        <w:rPr>
          <w:sz w:val="28"/>
          <w:szCs w:val="28"/>
        </w:rPr>
        <w:t>- средство для обеззараживания воды («Пантоцид» или «Аквасепт» -</w:t>
      </w:r>
      <w:r>
        <w:rPr>
          <w:color w:val="000000"/>
          <w:sz w:val="28"/>
          <w:szCs w:val="28"/>
        </w:rPr>
        <w:t xml:space="preserve"> обеспечивает обеззараживание 0,75 л воды, содержащейся в одной фляге, через 15 мин. после растворения в ней одной таблетки, а в случае сильного заражения воды - двух таблеток</w:t>
      </w:r>
      <w:r>
        <w:rPr>
          <w:sz w:val="28"/>
          <w:szCs w:val="28"/>
        </w:rPr>
        <w:t>);</w:t>
      </w:r>
    </w:p>
    <w:p>
      <w:pPr>
        <w:pStyle w:val="4"/>
        <w:shd w:fill="FFFFFF" w:val="clear"/>
        <w:spacing w:lineRule="auto" w:line="240"/>
        <w:ind w:firstLine="567" w:end="0"/>
        <w:jc w:val="both"/>
        <w:rPr>
          <w:rFonts w:ascii="Times New Roman" w:hAnsi="Times New Roman" w:cs="Times New Roman"/>
          <w:sz w:val="28"/>
          <w:szCs w:val="28"/>
        </w:rPr>
      </w:pPr>
      <w:r>
        <w:rPr/>
        <w:t>- памятка по оказанию первой медицинской помощи.</w:t>
      </w:r>
    </w:p>
    <w:tbl>
      <w:tblPr>
        <w:tblW w:w="9039" w:type="dxa"/>
        <w:jc w:val="start"/>
        <w:tblInd w:w="0" w:type="dxa"/>
        <w:tblLayout w:type="fixed"/>
        <w:tblCellMar>
          <w:top w:w="0" w:type="dxa"/>
          <w:start w:w="108" w:type="dxa"/>
          <w:bottom w:w="0" w:type="dxa"/>
          <w:end w:w="108" w:type="dxa"/>
        </w:tblCellMar>
      </w:tblPr>
      <w:tblGrid>
        <w:gridCol w:w="5637"/>
        <w:gridCol w:w="3402"/>
      </w:tblGrid>
      <w:tr>
        <w:trPr/>
        <w:tc>
          <w:tcPr>
            <w:tcW w:w="5637" w:type="dxa"/>
            <w:tcBorders/>
          </w:tcPr>
          <w:p>
            <w:pPr>
              <w:pStyle w:val="Style13"/>
              <w:keepNext w:val="true"/>
              <w:widowControl w:val="false"/>
              <w:autoSpaceDE w:val="false"/>
              <w:ind w:end="4789"/>
              <w:jc w:val="center"/>
              <w:rPr/>
            </w:pPr>
            <w:r>
              <w:rPr>
                <w:sz w:val="28"/>
                <w:szCs w:val="28"/>
              </w:rPr>
              <w:drawing>
                <wp:inline distT="0" distB="0" distL="0" distR="0">
                  <wp:extent cx="3240405" cy="2320290"/>
                  <wp:effectExtent l="0" t="0" r="0" b="0"/>
                  <wp:docPr id="43"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Рисунок 26"/>
                          <pic:cNvPicPr>
                            <a:picLocks noChangeAspect="1" noChangeArrowheads="1"/>
                          </pic:cNvPicPr>
                        </pic:nvPicPr>
                        <pic:blipFill>
                          <a:blip r:embed="rId40"/>
                          <a:srcRect l="-7" t="-9" r="-7" b="-9"/>
                          <a:stretch>
                            <a:fillRect/>
                          </a:stretch>
                        </pic:blipFill>
                        <pic:spPr bwMode="auto">
                          <a:xfrm>
                            <a:off x="0" y="0"/>
                            <a:ext cx="3240405" cy="2320290"/>
                          </a:xfrm>
                          <a:prstGeom prst="rect">
                            <a:avLst/>
                          </a:prstGeom>
                          <a:noFill/>
                        </pic:spPr>
                      </pic:pic>
                    </a:graphicData>
                  </a:graphic>
                </wp:inline>
              </w:drawing>
            </w:r>
          </w:p>
          <w:p>
            <w:pPr>
              <w:pStyle w:val="Style13"/>
              <w:widowControl w:val="false"/>
              <w:autoSpaceDE w:val="false"/>
              <w:jc w:val="center"/>
              <w:rPr>
                <w:color w:val="000000"/>
                <w:sz w:val="24"/>
                <w:szCs w:val="24"/>
              </w:rPr>
            </w:pPr>
            <w:r>
              <w:rPr>
                <w:color w:val="000000"/>
                <w:sz w:val="24"/>
                <w:szCs w:val="24"/>
              </w:rPr>
              <w:t>Рис. 13. Аптечка индивидуальная</w:t>
            </w:r>
          </w:p>
        </w:tc>
        <w:tc>
          <w:tcPr>
            <w:tcW w:w="3402" w:type="dxa"/>
            <w:tcBorders/>
          </w:tcPr>
          <w:p>
            <w:pPr>
              <w:pStyle w:val="4"/>
              <w:autoSpaceDE w:val="false"/>
              <w:spacing w:lineRule="auto" w:line="240"/>
              <w:ind w:hanging="0" w:end="0"/>
              <w:jc w:val="both"/>
              <w:rPr>
                <w:rFonts w:ascii="Times New Roman" w:hAnsi="Times New Roman" w:cs="Times New Roman"/>
                <w:sz w:val="28"/>
                <w:szCs w:val="28"/>
              </w:rPr>
            </w:pPr>
            <w:r>
              <w:rPr>
                <w:rFonts w:cs="Times New Roman" w:ascii="Times New Roman" w:hAnsi="Times New Roman"/>
                <w:color w:val="000000"/>
                <w:sz w:val="28"/>
                <w:szCs w:val="28"/>
              </w:rPr>
              <w:t>По особым указаниям аптечка индивидуальная может комплектоваться противорвотным средс-твом (этаперазин), радио-протектором (цистамин), антидотами (афин, «Пре-парат П-10М»), антибио-тиком (доксициклин).</w:t>
            </w:r>
          </w:p>
        </w:tc>
      </w:tr>
    </w:tbl>
    <w:p>
      <w:pPr>
        <w:pStyle w:val="4"/>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b/>
          <w:sz w:val="28"/>
          <w:szCs w:val="28"/>
        </w:rPr>
        <w:t>Пакет перевязочный медицинский индивидуальный стерильный</w:t>
      </w:r>
      <w:r>
        <w:rPr>
          <w:rFonts w:cs="Times New Roman" w:ascii="Times New Roman" w:hAnsi="Times New Roman"/>
          <w:sz w:val="28"/>
          <w:szCs w:val="28"/>
        </w:rPr>
        <w:t xml:space="preserve">  – предназначен для оказания само- и взаимопомощи на месте ранения. </w:t>
      </w:r>
    </w:p>
    <w:p>
      <w:pPr>
        <w:pStyle w:val="4"/>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4"/>
        <w:keepNext w:val="true"/>
        <w:shd w:fill="FFFFFF" w:val="clear"/>
        <w:spacing w:lineRule="auto" w:line="240"/>
        <w:ind w:firstLine="142" w:end="0"/>
        <w:jc w:val="both"/>
        <w:rPr/>
      </w:pPr>
      <w:r>
        <w:rPr>
          <w:rFonts w:cs="Times New Roman" w:ascii="Times New Roman" w:hAnsi="Times New Roman"/>
          <w:sz w:val="28"/>
          <w:szCs w:val="28"/>
        </w:rPr>
        <w:drawing>
          <wp:inline distT="0" distB="0" distL="0" distR="0">
            <wp:extent cx="5332095" cy="1788795"/>
            <wp:effectExtent l="0" t="0" r="0" b="0"/>
            <wp:docPr id="44"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Рисунок 16"/>
                    <pic:cNvPicPr>
                      <a:picLocks noChangeAspect="1" noChangeArrowheads="1"/>
                    </pic:cNvPicPr>
                  </pic:nvPicPr>
                  <pic:blipFill>
                    <a:blip r:embed="rId41"/>
                    <a:srcRect l="-6" t="-16" r="-6" b="-16"/>
                    <a:stretch>
                      <a:fillRect/>
                    </a:stretch>
                  </pic:blipFill>
                  <pic:spPr bwMode="auto">
                    <a:xfrm>
                      <a:off x="0" y="0"/>
                      <a:ext cx="5332095" cy="1788795"/>
                    </a:xfrm>
                    <a:prstGeom prst="rect">
                      <a:avLst/>
                    </a:prstGeom>
                    <a:noFill/>
                  </pic:spPr>
                </pic:pic>
              </a:graphicData>
            </a:graphic>
          </wp:inline>
        </w:drawing>
      </w:r>
    </w:p>
    <w:p>
      <w:pPr>
        <w:pStyle w:val="Style13"/>
        <w:jc w:val="center"/>
        <w:rPr>
          <w:color w:val="000000"/>
          <w:sz w:val="24"/>
          <w:szCs w:val="24"/>
        </w:rPr>
      </w:pPr>
      <w:r>
        <w:rPr>
          <w:color w:val="000000"/>
          <w:sz w:val="24"/>
          <w:szCs w:val="24"/>
        </w:rPr>
        <w:t>Рис. 14. Пакет перевязочный индивидуальный</w:t>
      </w:r>
    </w:p>
    <w:p>
      <w:pPr>
        <w:pStyle w:val="Normal"/>
        <w:ind w:firstLine="567" w:end="0"/>
        <w:jc w:val="both"/>
        <w:rPr>
          <w:sz w:val="28"/>
          <w:szCs w:val="28"/>
        </w:rPr>
      </w:pPr>
      <w:r>
        <w:rPr>
          <w:sz w:val="28"/>
          <w:szCs w:val="28"/>
        </w:rPr>
        <w:t>Пакет  состоит из двух, пропитанных антисептиком, ватно-марлевых спрессованных подушечек (16х18 см), прикрепленных к бинту (10 см х7м); одна из них неподвижна, другую можно передвигать. Подушечки и бинт находятся в двух оболочках: внутренней бумажной и наружной – прорезиненной. В складку бумажной оболочки вложена безопасная булавка, оболочки пакета надежно предохраняют пакет от попадания микробов и радиоактивных веществ.</w:t>
      </w:r>
    </w:p>
    <w:p>
      <w:pPr>
        <w:pStyle w:val="Normal"/>
        <w:ind w:firstLine="567" w:end="0"/>
        <w:jc w:val="both"/>
        <w:rPr>
          <w:sz w:val="28"/>
          <w:szCs w:val="28"/>
        </w:rPr>
      </w:pPr>
      <w:r>
        <w:rPr>
          <w:sz w:val="28"/>
          <w:szCs w:val="28"/>
        </w:rPr>
        <w:t>Способ вскрытия и применения:</w:t>
      </w:r>
    </w:p>
    <w:p>
      <w:pPr>
        <w:pStyle w:val="Style17"/>
        <w:spacing w:lineRule="auto" w:line="240" w:before="0" w:after="0"/>
        <w:ind w:start="567" w:end="0"/>
        <w:contextualSpacing/>
        <w:jc w:val="both"/>
        <w:rPr>
          <w:rFonts w:ascii="Times New Roman" w:hAnsi="Times New Roman" w:cs="Times New Roman"/>
          <w:sz w:val="28"/>
          <w:szCs w:val="28"/>
        </w:rPr>
      </w:pPr>
      <w:r>
        <w:rPr>
          <w:rFonts w:cs="Times New Roman" w:ascii="Times New Roman" w:hAnsi="Times New Roman"/>
          <w:sz w:val="28"/>
          <w:szCs w:val="28"/>
        </w:rPr>
        <w:t>1. Наружную прорезиненную оболочку разорвать по имеющемуся разрезу.</w:t>
      </w:r>
    </w:p>
    <w:p>
      <w:pPr>
        <w:pStyle w:val="Style17"/>
        <w:spacing w:lineRule="auto" w:line="240" w:before="0" w:after="0"/>
        <w:ind w:start="567" w:end="0"/>
        <w:contextualSpacing/>
        <w:jc w:val="both"/>
        <w:rPr>
          <w:rFonts w:ascii="Times New Roman" w:hAnsi="Times New Roman" w:cs="Times New Roman"/>
          <w:sz w:val="28"/>
          <w:szCs w:val="28"/>
        </w:rPr>
      </w:pPr>
      <w:r>
        <w:rPr>
          <w:rFonts w:cs="Times New Roman" w:ascii="Times New Roman" w:hAnsi="Times New Roman"/>
          <w:sz w:val="28"/>
          <w:szCs w:val="28"/>
        </w:rPr>
        <w:t>2. Извлечь булавку и завернутый в бумагу пакет.</w:t>
      </w:r>
    </w:p>
    <w:p>
      <w:pPr>
        <w:pStyle w:val="Style17"/>
        <w:spacing w:lineRule="auto" w:line="240" w:before="0" w:after="0"/>
        <w:ind w:firstLine="567" w:start="0" w:end="0"/>
        <w:contextualSpacing/>
        <w:jc w:val="both"/>
        <w:rPr>
          <w:rFonts w:ascii="Times New Roman" w:hAnsi="Times New Roman" w:cs="Times New Roman"/>
          <w:sz w:val="28"/>
          <w:szCs w:val="28"/>
        </w:rPr>
      </w:pPr>
      <w:r>
        <w:rPr>
          <w:rFonts w:cs="Times New Roman" w:ascii="Times New Roman" w:hAnsi="Times New Roman"/>
          <w:sz w:val="28"/>
          <w:szCs w:val="28"/>
        </w:rPr>
        <w:t>3. Развернув бумажную оболочку, нужно взять скатку бинта большим, указательным и средним пальцами правой руки, а левой рукой взять конец бинта, у которого прикреплена подушечка и развести руки – повязка при этом раскроется. Прикасаться при этом можно только к той стороне повязки, которая прошита цветной (черной) ниткой.</w:t>
      </w:r>
    </w:p>
    <w:p>
      <w:pPr>
        <w:pStyle w:val="Normal"/>
        <w:jc w:val="both"/>
        <w:rPr>
          <w:sz w:val="28"/>
          <w:szCs w:val="28"/>
        </w:rPr>
      </w:pPr>
      <w:r>
        <w:rPr>
          <w:rFonts w:cs="Times New Roman"/>
          <w:sz w:val="28"/>
          <w:szCs w:val="28"/>
        </w:rPr>
      </w:r>
    </w:p>
    <w:p>
      <w:pPr>
        <w:pStyle w:val="Normal"/>
        <w:ind w:firstLine="426" w:start="1843" w:end="0"/>
        <w:jc w:val="both"/>
        <w:rPr>
          <w:sz w:val="28"/>
          <w:szCs w:val="28"/>
        </w:rPr>
      </w:pPr>
      <w:r>
        <w:rPr>
          <w:sz w:val="28"/>
          <w:szCs w:val="28"/>
        </w:rPr>
        <w:drawing>
          <wp:inline distT="0" distB="0" distL="0" distR="0">
            <wp:extent cx="3138170" cy="2196465"/>
            <wp:effectExtent l="0" t="0" r="0" b="0"/>
            <wp:docPr id="45"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Рисунок 27"/>
                    <pic:cNvPicPr>
                      <a:picLocks noChangeAspect="1" noChangeArrowheads="1"/>
                    </pic:cNvPicPr>
                  </pic:nvPicPr>
                  <pic:blipFill>
                    <a:blip r:embed="rId42"/>
                    <a:srcRect l="-15" t="-16" r="-15" b="-16"/>
                    <a:stretch>
                      <a:fillRect/>
                    </a:stretch>
                  </pic:blipFill>
                  <pic:spPr bwMode="auto">
                    <a:xfrm>
                      <a:off x="0" y="0"/>
                      <a:ext cx="3138170" cy="2196465"/>
                    </a:xfrm>
                    <a:prstGeom prst="rect">
                      <a:avLst/>
                    </a:prstGeom>
                    <a:noFill/>
                  </pic:spPr>
                </pic:pic>
              </a:graphicData>
            </a:graphic>
          </wp:inline>
        </w:drawing>
      </w:r>
    </w:p>
    <w:p>
      <w:pPr>
        <w:pStyle w:val="4"/>
        <w:spacing w:lineRule="auto" w:line="240"/>
        <w:ind w:hanging="0" w:end="0"/>
        <w:jc w:val="center"/>
        <w:rPr>
          <w:rFonts w:ascii="Times New Roman" w:hAnsi="Times New Roman" w:cs="Times New Roman"/>
          <w:color w:val="000000"/>
          <w:sz w:val="28"/>
          <w:szCs w:val="28"/>
        </w:rPr>
      </w:pPr>
      <w:r>
        <w:rPr>
          <w:rFonts w:cs="Times New Roman" w:ascii="Times New Roman" w:hAnsi="Times New Roman"/>
          <w:b/>
          <w:color w:val="000000"/>
          <w:szCs w:val="24"/>
        </w:rPr>
        <w:t>Рис. 15. Пакет противохимический индивидуальный</w:t>
      </w:r>
    </w:p>
    <w:p>
      <w:pPr>
        <w:pStyle w:val="4"/>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Normal"/>
        <w:ind w:firstLine="426" w:end="0"/>
        <w:jc w:val="both"/>
        <w:rPr>
          <w:rFonts w:eastAsia="Times New Roman"/>
          <w:sz w:val="28"/>
          <w:szCs w:val="28"/>
        </w:rPr>
      </w:pPr>
      <w:r>
        <w:rPr>
          <w:sz w:val="28"/>
          <w:szCs w:val="28"/>
          <w:u w:val="single"/>
        </w:rPr>
        <w:t>Пакет противохимический индивидуальный ИПП-11</w:t>
      </w:r>
      <w:r>
        <w:rPr>
          <w:sz w:val="28"/>
          <w:szCs w:val="28"/>
        </w:rPr>
        <w:t xml:space="preserve"> (рис. 11) -</w:t>
      </w:r>
      <w:r>
        <w:rPr>
          <w:rFonts w:eastAsia="Times New Roman"/>
          <w:sz w:val="28"/>
          <w:szCs w:val="28"/>
        </w:rPr>
        <w:t xml:space="preserve"> предназначен для профилактики кожно-резорбтивных поражений сильнодействующими ядовитыми веществами (инсектициды, пестициды, отравляющие вещества и др.) через открытые участки кожи, а также для дегазации этих веществ на коже в интервале температур от - 20 С до + 50 С. При заблаговременном нанесении на кожу защитный эффект сохраняется в течении 24 часов. ИПП-11 принят на снабжение ВС Российской Федерации в 2001 году.</w:t>
      </w:r>
    </w:p>
    <w:p>
      <w:pPr>
        <w:pStyle w:val="Normal"/>
        <w:ind w:firstLine="426" w:end="0"/>
        <w:jc w:val="both"/>
        <w:rPr>
          <w:rFonts w:eastAsia="Times New Roman"/>
          <w:sz w:val="28"/>
          <w:szCs w:val="28"/>
        </w:rPr>
      </w:pPr>
      <w:r>
        <w:rPr>
          <w:rFonts w:eastAsia="Times New Roman"/>
          <w:sz w:val="28"/>
          <w:szCs w:val="28"/>
        </w:rPr>
        <w:t>  </w:t>
      </w:r>
      <w:r>
        <w:rPr>
          <w:rFonts w:eastAsia="Times New Roman"/>
          <w:sz w:val="28"/>
          <w:szCs w:val="28"/>
        </w:rPr>
        <w:t>Рецептура пакета «ИПП-11» представляет собой линимент комплексных солей редкоземельных элементов в полиоксигликолях и обладает дегазирующей способностью по отношению ко всем известным отравляющим веществам кожно-резорбтивного действия. При этом она не раздражает кожу, а, наоборот, снимает раздражение и болевые ощущения кожи, в том числе и при попадании на кожу веществ типа «CS». Она эффективна при обработке кожи вокруг ран и безопасна при попадании средства на раны. Рецептура нетоксична и химически нейтральна по отношению к любым конструкционным материалам и тканям. Не имеет аналогов за рубежом. Превосходит по ряду показателей принятые на снабжение НАТО индивидуальные пакеты.</w:t>
      </w:r>
    </w:p>
    <w:p>
      <w:pPr>
        <w:pStyle w:val="Normal"/>
        <w:ind w:firstLine="426" w:end="0"/>
        <w:jc w:val="both"/>
        <w:rPr>
          <w:rFonts w:eastAsia="Times New Roman"/>
          <w:sz w:val="28"/>
          <w:szCs w:val="28"/>
        </w:rPr>
      </w:pPr>
      <w:r>
        <w:rPr>
          <w:rFonts w:eastAsia="Times New Roman"/>
          <w:sz w:val="28"/>
          <w:szCs w:val="28"/>
        </w:rPr>
        <w:t>Форма выпуска – герметичные пакеты, содержащие тампон из нетканого материала, пропитанный рецептурой.</w:t>
      </w:r>
    </w:p>
    <w:p>
      <w:pPr>
        <w:pStyle w:val="BodyTextIndent"/>
        <w:ind w:firstLine="567" w:end="0"/>
        <w:rPr>
          <w:color w:val="000000"/>
          <w:szCs w:val="28"/>
        </w:rPr>
      </w:pPr>
      <w:r>
        <w:rPr>
          <w:sz w:val="28"/>
          <w:szCs w:val="28"/>
        </w:rPr>
        <w:t xml:space="preserve"> </w:t>
      </w:r>
      <w:r>
        <w:rPr>
          <w:sz w:val="28"/>
          <w:szCs w:val="28"/>
        </w:rPr>
        <w:t>Вес пакета – около 35 граммов. Размеры – 90х130х8 мм</w:t>
      </w:r>
      <w:r>
        <w:rPr>
          <w:szCs w:val="28"/>
        </w:rPr>
        <w:t>.</w:t>
      </w:r>
    </w:p>
    <w:p>
      <w:pPr>
        <w:pStyle w:val="BodyTextIndent"/>
        <w:ind w:firstLine="709" w:end="0"/>
        <w:rPr>
          <w:b/>
          <w:szCs w:val="28"/>
        </w:rPr>
      </w:pPr>
      <w:r>
        <w:rPr>
          <w:b/>
          <w:color w:val="000000"/>
          <w:szCs w:val="28"/>
        </w:rPr>
      </w:r>
    </w:p>
    <w:p>
      <w:pPr>
        <w:pStyle w:val="BodyTextIndent"/>
        <w:ind w:firstLine="709" w:end="0"/>
        <w:rPr>
          <w:b/>
          <w:szCs w:val="28"/>
        </w:rPr>
      </w:pPr>
      <w:r>
        <w:rPr>
          <w:b/>
          <w:szCs w:val="28"/>
        </w:rPr>
      </w:r>
    </w:p>
    <w:p>
      <w:pPr>
        <w:pStyle w:val="BodyTextIndent"/>
        <w:ind w:firstLine="709" w:end="0"/>
        <w:rPr>
          <w:b/>
          <w:szCs w:val="28"/>
        </w:rPr>
      </w:pPr>
      <w:r>
        <w:rPr>
          <w:b/>
          <w:szCs w:val="28"/>
        </w:rPr>
      </w:r>
    </w:p>
    <w:p>
      <w:pPr>
        <w:pStyle w:val="BodyTextIndent"/>
        <w:jc w:val="center"/>
        <w:rPr>
          <w:b/>
          <w:sz w:val="28"/>
          <w:szCs w:val="28"/>
        </w:rPr>
      </w:pPr>
      <w:r>
        <w:rPr>
          <w:b/>
          <w:sz w:val="28"/>
          <w:szCs w:val="28"/>
        </w:rPr>
        <w:t>4. Первая медицинская помощь</w:t>
      </w:r>
    </w:p>
    <w:p>
      <w:pPr>
        <w:pStyle w:val="BodyTextIndent"/>
        <w:jc w:val="center"/>
        <w:rPr>
          <w:b/>
          <w:sz w:val="28"/>
          <w:szCs w:val="28"/>
        </w:rPr>
      </w:pPr>
      <w:r>
        <w:rPr>
          <w:b/>
          <w:sz w:val="28"/>
          <w:szCs w:val="28"/>
        </w:rPr>
        <w:t>4.1.  Основы реанимации</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b/>
          <w:color w:val="000000"/>
          <w:sz w:val="28"/>
          <w:szCs w:val="28"/>
        </w:rPr>
        <w:t xml:space="preserve">Реанимация (оживление) - </w:t>
      </w:r>
      <w:r>
        <w:rPr>
          <w:rFonts w:cs="Times New Roman" w:ascii="Times New Roman" w:hAnsi="Times New Roman"/>
          <w:color w:val="000000"/>
          <w:sz w:val="28"/>
          <w:szCs w:val="28"/>
        </w:rPr>
        <w:t xml:space="preserve">ряд мероприятий, направленных на восстановление жизни раненого (больного) при внезапной остановке дыхания и сердца. </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При ранениях, различных травмах, несчастных случаях, тяжелых заболеваниях смерть не наступает мгновенно. Истинной или биологической смерти предшествует переходный период, когда сердечная деятельность и дыхание отсутствуют, но еще возможно оживление организма, пока не наступило необратимое поражение клеток коры головного мозга. Этот период называют клинической смертью.</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Признаки остановки сердца:</w:t>
      </w:r>
    </w:p>
    <w:p>
      <w:pPr>
        <w:pStyle w:val="51"/>
        <w:shd w:fill="FFFFFF" w:val="clear"/>
        <w:spacing w:lineRule="auto" w:line="240"/>
        <w:ind w:firstLine="284" w:end="0"/>
        <w:jc w:val="both"/>
        <w:rPr>
          <w:rFonts w:ascii="Times New Roman" w:hAnsi="Times New Roman" w:cs="Times New Roman"/>
          <w:sz w:val="28"/>
          <w:szCs w:val="28"/>
        </w:rPr>
      </w:pPr>
      <w:r>
        <w:rPr>
          <w:rFonts w:cs="Times New Roman" w:ascii="Times New Roman" w:hAnsi="Times New Roman"/>
          <w:color w:val="000000"/>
          <w:sz w:val="28"/>
          <w:szCs w:val="28"/>
        </w:rPr>
        <w:t>- отсутствие пульса на сонной артерии;</w:t>
      </w:r>
    </w:p>
    <w:p>
      <w:pPr>
        <w:pStyle w:val="51"/>
        <w:shd w:fill="FFFFFF" w:val="clear"/>
        <w:spacing w:lineRule="auto" w:line="240"/>
        <w:ind w:firstLine="284" w:end="0"/>
        <w:jc w:val="both"/>
        <w:rPr>
          <w:rFonts w:ascii="Times New Roman" w:hAnsi="Times New Roman" w:cs="Times New Roman"/>
          <w:sz w:val="28"/>
          <w:szCs w:val="28"/>
        </w:rPr>
      </w:pPr>
      <w:r>
        <w:rPr>
          <w:rFonts w:cs="Times New Roman" w:ascii="Times New Roman" w:hAnsi="Times New Roman"/>
          <w:color w:val="000000"/>
          <w:sz w:val="28"/>
          <w:szCs w:val="28"/>
        </w:rPr>
        <w:t>- потеря сознания;</w:t>
      </w:r>
    </w:p>
    <w:p>
      <w:pPr>
        <w:pStyle w:val="51"/>
        <w:shd w:fill="FFFFFF" w:val="clear"/>
        <w:spacing w:lineRule="auto" w:line="240"/>
        <w:ind w:firstLine="284" w:end="0"/>
        <w:jc w:val="both"/>
        <w:rPr>
          <w:rFonts w:ascii="Times New Roman" w:hAnsi="Times New Roman" w:cs="Times New Roman"/>
          <w:sz w:val="28"/>
          <w:szCs w:val="28"/>
        </w:rPr>
      </w:pPr>
      <w:r>
        <w:rPr>
          <w:rFonts w:cs="Times New Roman" w:ascii="Times New Roman" w:hAnsi="Times New Roman"/>
          <w:color w:val="000000"/>
          <w:sz w:val="28"/>
          <w:szCs w:val="28"/>
        </w:rPr>
        <w:t>- судороги;</w:t>
      </w:r>
    </w:p>
    <w:p>
      <w:pPr>
        <w:pStyle w:val="51"/>
        <w:shd w:fill="FFFFFF" w:val="clear"/>
        <w:spacing w:lineRule="auto" w:line="240"/>
        <w:ind w:firstLine="284" w:end="0"/>
        <w:jc w:val="both"/>
        <w:rPr>
          <w:rFonts w:ascii="Times New Roman" w:hAnsi="Times New Roman" w:cs="Times New Roman"/>
          <w:color w:val="000000"/>
          <w:sz w:val="28"/>
          <w:szCs w:val="28"/>
        </w:rPr>
      </w:pPr>
      <w:r>
        <w:rPr>
          <w:rFonts w:cs="Times New Roman" w:ascii="Times New Roman" w:hAnsi="Times New Roman"/>
          <w:color w:val="000000"/>
          <w:sz w:val="28"/>
          <w:szCs w:val="28"/>
        </w:rPr>
        <w:t>- расширение зрачков без их реакции на свет;</w:t>
      </w:r>
    </w:p>
    <w:p>
      <w:pPr>
        <w:pStyle w:val="51"/>
        <w:shd w:fill="FFFFFF" w:val="clear"/>
        <w:spacing w:lineRule="auto" w:line="240"/>
        <w:ind w:firstLine="284" w:end="0"/>
        <w:jc w:val="both"/>
        <w:rPr>
          <w:rFonts w:ascii="Times New Roman" w:hAnsi="Times New Roman" w:cs="Times New Roman"/>
          <w:sz w:val="28"/>
          <w:szCs w:val="28"/>
        </w:rPr>
      </w:pPr>
      <w:r>
        <w:rPr>
          <w:rFonts w:cs="Times New Roman" w:ascii="Times New Roman" w:hAnsi="Times New Roman"/>
          <w:color w:val="000000"/>
          <w:sz w:val="28"/>
          <w:szCs w:val="28"/>
        </w:rPr>
        <w:t>- исчезновение дыхания;</w:t>
      </w:r>
    </w:p>
    <w:p>
      <w:pPr>
        <w:pStyle w:val="51"/>
        <w:shd w:fill="FFFFFF" w:val="clear"/>
        <w:spacing w:lineRule="auto" w:line="240"/>
        <w:ind w:firstLine="284" w:end="0"/>
        <w:jc w:val="both"/>
        <w:rPr>
          <w:rFonts w:ascii="Times New Roman" w:hAnsi="Times New Roman" w:cs="Times New Roman"/>
          <w:sz w:val="28"/>
          <w:szCs w:val="28"/>
        </w:rPr>
      </w:pPr>
      <w:r>
        <w:rPr>
          <w:rFonts w:cs="Times New Roman" w:ascii="Times New Roman" w:hAnsi="Times New Roman"/>
          <w:color w:val="000000"/>
          <w:sz w:val="28"/>
          <w:szCs w:val="28"/>
        </w:rPr>
        <w:t>- изменение окраски кожи до бледного или синего цвета.</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Реанимацию необходимо начинать как можно раньше, так как она бывает наиболее успешной в случаях, когда ее осуществляют в течение первых 5-6 минут, в течение которых при обычной температуре организма кора головного мозга сохраняет жизнеспособность после прекращения кровообращения в организме.</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Основными реанимационными (направленными на оживление организма) мероприятиями, которые обязан уметь проводить каждый военнослужащий, являются: искусственная вентиляция легких (искусственное дыхание) и закрытый массаж сердца. Они позволяют восстановить дыхание и кровообращение и их необходимо проводить в следующей последовательности: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восстановить проходимость дыхательных путей;</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поддержать дыхание;</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поддержать циркуляцию крови.</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Первым шагом на пути к оживлению пострадавшего, находящегося в состоянии клинической смерти, является </w:t>
      </w:r>
      <w:r>
        <w:rPr>
          <w:rFonts w:cs="Times New Roman" w:ascii="Times New Roman" w:hAnsi="Times New Roman"/>
          <w:b/>
          <w:color w:val="000000"/>
          <w:sz w:val="28"/>
          <w:szCs w:val="28"/>
        </w:rPr>
        <w:t xml:space="preserve">искусственное дыхание. </w:t>
      </w:r>
      <w:r>
        <w:rPr>
          <w:rFonts w:cs="Times New Roman" w:ascii="Times New Roman" w:hAnsi="Times New Roman"/>
          <w:color w:val="000000"/>
          <w:sz w:val="28"/>
          <w:szCs w:val="28"/>
        </w:rPr>
        <w:t>Его необходимо начинать немедленно, как только прекратилось самостоятельное дыхание, иногда еще при сохранении полноценного или угасающего самостоятельного дыхания.</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Для восстановления и поддержания проходимости дыхательных путей уложить раненого на спину и выполнить тройной прием:</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1. Запрокинуть голову, помещая одну руку на лоб раненого на границе с волосистой частью головы, другую - под затылок.</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2. Выдвинуть вперед и вверх нижнюю челюсть, прикладывая усилия пальцев к ее углам у основания.</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3. Раскрыть рот, помещая большой палец на передние зубы нижней челюсти так, чтобы они располагались перед линией зубов верхней челюсти.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У раненных в челюсти для восстановления проходимости дыхательных путей использовать дыхательную трубку.</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При попадании в полость рта инородных тел, крови, рвотных масс удалить их пальцем, обернутым бинтом или платком. Голова раненого при этом должна быть повернута в сторону.</w:t>
      </w:r>
    </w:p>
    <w:p>
      <w:pPr>
        <w:pStyle w:val="51"/>
        <w:shd w:fill="FFFFFF" w:val="clear"/>
        <w:spacing w:lineRule="auto" w:line="240"/>
        <w:ind w:hanging="0" w:end="0"/>
        <w:jc w:val="both"/>
        <w:rPr>
          <w:rFonts w:ascii="Times New Roman" w:hAnsi="Times New Roman" w:cs="Times New Roman"/>
          <w:sz w:val="28"/>
          <w:szCs w:val="28"/>
        </w:rPr>
      </w:pPr>
      <w:r>
        <w:rPr>
          <w:rFonts w:cs="Times New Roman" w:ascii="Times New Roman" w:hAnsi="Times New Roman"/>
          <w:sz w:val="28"/>
          <w:szCs w:val="28"/>
        </w:rPr>
      </w:r>
    </w:p>
    <w:tbl>
      <w:tblPr>
        <w:tblW w:w="9668" w:type="dxa"/>
        <w:jc w:val="start"/>
        <w:tblInd w:w="0" w:type="dxa"/>
        <w:tblLayout w:type="fixed"/>
        <w:tblCellMar>
          <w:top w:w="0" w:type="dxa"/>
          <w:start w:w="108" w:type="dxa"/>
          <w:bottom w:w="0" w:type="dxa"/>
          <w:end w:w="108" w:type="dxa"/>
        </w:tblCellMar>
      </w:tblPr>
      <w:tblGrid>
        <w:gridCol w:w="4351"/>
        <w:gridCol w:w="5317"/>
      </w:tblGrid>
      <w:tr>
        <w:trPr/>
        <w:tc>
          <w:tcPr>
            <w:tcW w:w="4351" w:type="dxa"/>
            <w:tcBorders/>
          </w:tcPr>
          <w:p>
            <w:pPr>
              <w:pStyle w:val="51"/>
              <w:autoSpaceDE w:val="false"/>
              <w:spacing w:lineRule="auto" w:line="240"/>
              <w:ind w:hanging="0" w:end="102"/>
              <w:jc w:val="both"/>
              <w:rPr>
                <w:rFonts w:ascii="Times New Roman" w:hAnsi="Times New Roman" w:cs="Times New Roman"/>
                <w:sz w:val="28"/>
                <w:szCs w:val="28"/>
              </w:rPr>
            </w:pPr>
            <w:r>
              <w:rPr>
                <w:rFonts w:cs="Times New Roman" w:ascii="Times New Roman" w:hAnsi="Times New Roman"/>
                <w:sz w:val="28"/>
                <w:szCs w:val="28"/>
              </w:rPr>
              <w:drawing>
                <wp:inline distT="0" distB="0" distL="0" distR="0">
                  <wp:extent cx="2560320" cy="3545205"/>
                  <wp:effectExtent l="0" t="0" r="0" b="0"/>
                  <wp:docPr id="4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Рисунок 18"/>
                          <pic:cNvPicPr>
                            <a:picLocks noChangeAspect="1" noChangeArrowheads="1"/>
                          </pic:cNvPicPr>
                        </pic:nvPicPr>
                        <pic:blipFill>
                          <a:blip r:embed="rId43"/>
                          <a:srcRect l="-8" t="-7" r="-8" b="-7"/>
                          <a:stretch>
                            <a:fillRect/>
                          </a:stretch>
                        </pic:blipFill>
                        <pic:spPr bwMode="auto">
                          <a:xfrm>
                            <a:off x="0" y="0"/>
                            <a:ext cx="2560320" cy="3545205"/>
                          </a:xfrm>
                          <a:prstGeom prst="rect">
                            <a:avLst/>
                          </a:prstGeom>
                          <a:noFill/>
                        </pic:spPr>
                      </pic:pic>
                    </a:graphicData>
                  </a:graphic>
                </wp:inline>
              </w:drawing>
            </w:r>
          </w:p>
        </w:tc>
        <w:tc>
          <w:tcPr>
            <w:tcW w:w="5317" w:type="dxa"/>
            <w:tcBorders/>
          </w:tcPr>
          <w:p>
            <w:pPr>
              <w:pStyle w:val="51"/>
              <w:autoSpaceDE w:val="false"/>
              <w:spacing w:lineRule="auto" w:line="240"/>
              <w:ind w:hanging="0" w:end="0"/>
              <w:jc w:val="both"/>
              <w:rPr>
                <w:rFonts w:ascii="Times New Roman" w:hAnsi="Times New Roman" w:cs="Times New Roman"/>
                <w:sz w:val="28"/>
                <w:szCs w:val="28"/>
              </w:rPr>
            </w:pPr>
            <w:r>
              <w:rPr>
                <w:rFonts w:cs="Times New Roman" w:ascii="Times New Roman" w:hAnsi="Times New Roman"/>
                <w:sz w:val="28"/>
                <w:szCs w:val="28"/>
              </w:rPr>
              <w:drawing>
                <wp:inline distT="0" distB="0" distL="0" distR="0">
                  <wp:extent cx="3238500" cy="3545205"/>
                  <wp:effectExtent l="0" t="0" r="0" b="0"/>
                  <wp:docPr id="47"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Рисунок 22"/>
                          <pic:cNvPicPr>
                            <a:picLocks noChangeAspect="1" noChangeArrowheads="1"/>
                          </pic:cNvPicPr>
                        </pic:nvPicPr>
                        <pic:blipFill>
                          <a:blip r:embed="rId44"/>
                          <a:srcRect l="-8" t="-9" r="-8" b="-9"/>
                          <a:stretch>
                            <a:fillRect/>
                          </a:stretch>
                        </pic:blipFill>
                        <pic:spPr bwMode="auto">
                          <a:xfrm>
                            <a:off x="0" y="0"/>
                            <a:ext cx="3238500" cy="3545205"/>
                          </a:xfrm>
                          <a:prstGeom prst="rect">
                            <a:avLst/>
                          </a:prstGeom>
                          <a:noFill/>
                        </pic:spPr>
                      </pic:pic>
                    </a:graphicData>
                  </a:graphic>
                </wp:inline>
              </w:drawing>
            </w:r>
          </w:p>
        </w:tc>
      </w:tr>
    </w:tbl>
    <w:p>
      <w:pPr>
        <w:pStyle w:val="51"/>
        <w:shd w:fill="FFFFFF" w:val="clear"/>
        <w:spacing w:lineRule="auto" w:line="240"/>
        <w:ind w:hanging="0" w:end="0"/>
        <w:jc w:val="center"/>
        <w:rPr>
          <w:rFonts w:ascii="Times New Roman" w:hAnsi="Times New Roman" w:cs="Times New Roman"/>
          <w:b/>
          <w:szCs w:val="24"/>
        </w:rPr>
      </w:pPr>
      <w:r>
        <w:rPr>
          <w:rFonts w:cs="Times New Roman" w:ascii="Times New Roman" w:hAnsi="Times New Roman"/>
          <w:b/>
          <w:szCs w:val="24"/>
        </w:rPr>
        <w:t>Рис. 16. Выполнение перикардиального удара</w:t>
      </w:r>
    </w:p>
    <w:p>
      <w:pPr>
        <w:pStyle w:val="51"/>
        <w:shd w:fill="FFFFFF" w:val="clear"/>
        <w:spacing w:lineRule="auto" w:line="240"/>
        <w:ind w:hanging="0" w:end="0"/>
        <w:jc w:val="center"/>
        <w:rPr>
          <w:rFonts w:ascii="Times New Roman" w:hAnsi="Times New Roman" w:cs="Times New Roman"/>
          <w:b/>
          <w:szCs w:val="24"/>
        </w:rPr>
      </w:pPr>
      <w:r>
        <w:rPr>
          <w:rFonts w:cs="Times New Roman" w:ascii="Times New Roman" w:hAnsi="Times New Roman"/>
          <w:b/>
          <w:szCs w:val="24"/>
        </w:rPr>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xml:space="preserve">Наиболее эффективным безаппаратным способом искусственного дыхания является так называемое экспираторное дыхание: вдувание воздуха проводят способами </w:t>
      </w:r>
      <w:r>
        <w:rPr>
          <w:rFonts w:cs="Times New Roman" w:ascii="Times New Roman" w:hAnsi="Times New Roman"/>
          <w:b/>
          <w:color w:val="000000"/>
          <w:sz w:val="28"/>
          <w:szCs w:val="28"/>
        </w:rPr>
        <w:t xml:space="preserve">«рот ко рту» </w:t>
      </w:r>
      <w:r>
        <w:rPr>
          <w:rFonts w:cs="Times New Roman" w:ascii="Times New Roman" w:hAnsi="Times New Roman"/>
          <w:color w:val="000000"/>
          <w:sz w:val="28"/>
          <w:szCs w:val="28"/>
        </w:rPr>
        <w:t xml:space="preserve">или </w:t>
      </w:r>
      <w:r>
        <w:rPr>
          <w:rFonts w:cs="Times New Roman" w:ascii="Times New Roman" w:hAnsi="Times New Roman"/>
          <w:b/>
          <w:color w:val="000000"/>
          <w:sz w:val="28"/>
          <w:szCs w:val="28"/>
        </w:rPr>
        <w:t>«рот к носу».</w:t>
      </w:r>
    </w:p>
    <w:p>
      <w:pPr>
        <w:pStyle w:val="51"/>
        <w:shd w:fill="FFFFFF" w:val="clear"/>
        <w:spacing w:lineRule="auto" w:line="240"/>
        <w:ind w:firstLine="709" w:end="0"/>
        <w:jc w:val="both"/>
        <w:rPr>
          <w:rFonts w:ascii="Times New Roman" w:hAnsi="Times New Roman" w:cs="Times New Roman"/>
          <w:b/>
          <w:sz w:val="28"/>
          <w:szCs w:val="28"/>
        </w:rPr>
      </w:pPr>
      <w:r>
        <w:rPr>
          <w:rFonts w:cs="Times New Roman" w:ascii="Times New Roman" w:hAnsi="Times New Roman"/>
          <w:color w:val="000000"/>
          <w:sz w:val="28"/>
          <w:szCs w:val="28"/>
        </w:rPr>
        <w:t xml:space="preserve">Методика искусственного дыхания </w:t>
      </w:r>
      <w:r>
        <w:rPr>
          <w:rFonts w:cs="Times New Roman" w:ascii="Times New Roman" w:hAnsi="Times New Roman"/>
          <w:b/>
          <w:color w:val="000000"/>
          <w:sz w:val="28"/>
          <w:szCs w:val="28"/>
        </w:rPr>
        <w:t>«рот ко рту»:</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-встать сбоку от раненого, зажать его нос пальцами и сделать вдох;</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-плотно прижать свои губы к губам раненого;</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-с силой выдохнуть воздух в дыхательные пути раненого, следя за его грудной клеткой: она должна расширяться;</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-после окончания выдоха приподнять свою голову, выдох раненого произойдет пассивно.</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Повторять искусственное дыхание с частотой 12-15 в минуту.</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xml:space="preserve">Способ искусственного дыхания </w:t>
      </w:r>
      <w:r>
        <w:rPr>
          <w:rFonts w:cs="Times New Roman" w:ascii="Times New Roman" w:hAnsi="Times New Roman"/>
          <w:b/>
          <w:color w:val="000000"/>
          <w:sz w:val="28"/>
          <w:szCs w:val="28"/>
        </w:rPr>
        <w:t xml:space="preserve">«рот к носу» </w:t>
      </w:r>
      <w:r>
        <w:rPr>
          <w:rFonts w:cs="Times New Roman" w:ascii="Times New Roman" w:hAnsi="Times New Roman"/>
          <w:color w:val="000000"/>
          <w:sz w:val="28"/>
          <w:szCs w:val="28"/>
        </w:rPr>
        <w:t>отличается только тем, что губами плотно обхватывают нос раненого, при этом рукой прижимают нижнюю челюсть пострадавшего к верхней так, чтобы рот его был закрыт.</w:t>
      </w:r>
    </w:p>
    <w:p>
      <w:pPr>
        <w:pStyle w:val="51"/>
        <w:shd w:fill="FFFFFF" w:val="clear"/>
        <w:spacing w:lineRule="auto" w:line="240"/>
        <w:ind w:firstLine="709" w:end="0"/>
        <w:jc w:val="both"/>
        <w:rPr>
          <w:rFonts w:ascii="Times New Roman" w:hAnsi="Times New Roman" w:cs="Times New Roman"/>
          <w:color w:val="000000"/>
          <w:sz w:val="28"/>
          <w:szCs w:val="28"/>
        </w:rPr>
      </w:pPr>
      <w:r>
        <w:rPr/>
        <w:t>После этого, сжимая нос пострадавшего с обеих сторон большими пальцами, указательными пальцами придавливают щиток воздуховода ко рту. Другими пальцами обеих рук поднимают подбородок вверх. Оказывающий помощь делает глубокий вдох, берет в рот мундштук воздуховода и вдувает через него воздух. Это сопровождается подъемом грудной клетки пострадавшего. При выпускании изо рта спасателя мундштука трубки грудная клетка спадает и происходит выдох.</w:t>
      </w:r>
    </w:p>
    <w:tbl>
      <w:tblPr>
        <w:tblW w:w="9430" w:type="dxa"/>
        <w:jc w:val="start"/>
        <w:tblInd w:w="0" w:type="dxa"/>
        <w:tblLayout w:type="fixed"/>
        <w:tblCellMar>
          <w:top w:w="0" w:type="dxa"/>
          <w:start w:w="108" w:type="dxa"/>
          <w:bottom w:w="0" w:type="dxa"/>
          <w:end w:w="108" w:type="dxa"/>
        </w:tblCellMar>
      </w:tblPr>
      <w:tblGrid>
        <w:gridCol w:w="4644"/>
        <w:gridCol w:w="4786"/>
      </w:tblGrid>
      <w:tr>
        <w:trPr>
          <w:trHeight w:val="4254" w:hRule="atLeast"/>
        </w:trPr>
        <w:tc>
          <w:tcPr>
            <w:tcW w:w="4644" w:type="dxa"/>
            <w:tcBorders/>
          </w:tcPr>
          <w:p>
            <w:pPr>
              <w:pStyle w:val="51"/>
              <w:autoSpaceDE w:val="false"/>
              <w:spacing w:lineRule="auto" w:line="240"/>
              <w:ind w:hanging="142" w:end="0"/>
              <w:jc w:val="center"/>
              <w:rPr>
                <w:rFonts w:ascii="Times New Roman" w:hAnsi="Times New Roman" w:cs="Times New Roman"/>
                <w:sz w:val="28"/>
                <w:szCs w:val="28"/>
              </w:rPr>
            </w:pPr>
            <w:r>
              <w:rPr>
                <w:rFonts w:cs="Times New Roman" w:ascii="Times New Roman" w:hAnsi="Times New Roman"/>
                <w:sz w:val="28"/>
                <w:szCs w:val="28"/>
              </w:rPr>
              <w:object w:dxaOrig="7274" w:dyaOrig="5144">
                <v:shapetype id="_x0000_tole_rId45" coordsize="21600,21600" o:spt="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 type="_x0000_tole_rId45" style="width:235.2pt;height:209.3pt" filled="f" o:ole="">
                  <v:imagedata r:id="rId46" o:title=""/>
                </v:shape>
                <o:OLEObject Type="Embed" ProgID="" ShapeID="ole_rId45" DrawAspect="Content" ObjectID="_1011271686" r:id="rId45"/>
              </w:object>
            </w:r>
            <w:r>
              <w:rPr>
                <w:rFonts w:cs="Times New Roman" w:ascii="Times New Roman" w:hAnsi="Times New Roman"/>
                <w:sz w:val="28"/>
                <w:szCs w:val="28"/>
              </w:rPr>
              <w:t xml:space="preserve">                                                  </w:t>
            </w:r>
          </w:p>
        </w:tc>
        <w:tc>
          <w:tcPr>
            <w:tcW w:w="4786" w:type="dxa"/>
            <w:tcBorders/>
          </w:tcPr>
          <w:p>
            <w:pPr>
              <w:pStyle w:val="51"/>
              <w:autoSpaceDE w:val="false"/>
              <w:spacing w:lineRule="auto" w:line="240"/>
              <w:ind w:hanging="0" w:end="0"/>
              <w:jc w:val="both"/>
              <w:rPr>
                <w:rFonts w:ascii="Times New Roman" w:hAnsi="Times New Roman" w:cs="Times New Roman"/>
                <w:sz w:val="28"/>
                <w:szCs w:val="28"/>
              </w:rPr>
            </w:pPr>
            <w:r>
              <w:rPr>
                <w:rFonts w:cs="Times New Roman" w:ascii="Times New Roman" w:hAnsi="Times New Roman"/>
                <w:sz w:val="28"/>
                <w:szCs w:val="28"/>
              </w:rPr>
              <w:object w:dxaOrig="7126" w:dyaOrig="6541">
                <v:shapetype id="_x0000_tole_rId47" coordsize="21600,21600" o:spt="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 type="_x0000_tole_rId47" style="width:236.1pt;height:209.3pt" filled="f" o:ole="">
                  <v:imagedata r:id="rId48" o:title=""/>
                </v:shape>
                <o:OLEObject Type="Embed" ProgID="" ShapeID="ole_rId47" DrawAspect="Content" ObjectID="_389137499" r:id="rId47"/>
              </w:object>
            </w:r>
          </w:p>
        </w:tc>
      </w:tr>
    </w:tbl>
    <w:p>
      <w:pPr>
        <w:pStyle w:val="51"/>
        <w:shd w:fill="FFFFFF" w:val="clear"/>
        <w:spacing w:lineRule="auto" w:line="240"/>
        <w:ind w:firstLine="567" w:end="0"/>
        <w:jc w:val="center"/>
        <w:rPr>
          <w:rFonts w:ascii="Times New Roman" w:hAnsi="Times New Roman" w:cs="Times New Roman"/>
          <w:b/>
          <w:szCs w:val="24"/>
        </w:rPr>
      </w:pPr>
      <w:r>
        <w:rPr>
          <w:rFonts w:cs="Times New Roman" w:ascii="Times New Roman" w:hAnsi="Times New Roman"/>
          <w:b/>
          <w:szCs w:val="24"/>
        </w:rPr>
        <w:t>Рис. 17. Порядок выполнения ИВЛ и непрямого массажа сердца</w:t>
      </w:r>
    </w:p>
    <w:p>
      <w:pPr>
        <w:pStyle w:val="51"/>
        <w:shd w:fill="FFFFFF" w:val="clear"/>
        <w:spacing w:lineRule="auto" w:line="240"/>
        <w:ind w:firstLine="567" w:end="0"/>
        <w:jc w:val="center"/>
        <w:rPr>
          <w:rFonts w:ascii="Times New Roman" w:hAnsi="Times New Roman" w:cs="Times New Roman"/>
          <w:b/>
          <w:color w:val="000000"/>
          <w:sz w:val="28"/>
          <w:szCs w:val="28"/>
        </w:rPr>
      </w:pPr>
      <w:r>
        <w:rPr>
          <w:rFonts w:cs="Times New Roman" w:ascii="Times New Roman" w:hAnsi="Times New Roman"/>
          <w:b/>
          <w:color w:val="000000"/>
          <w:sz w:val="28"/>
          <w:szCs w:val="28"/>
        </w:rPr>
      </w:r>
    </w:p>
    <w:p>
      <w:pPr>
        <w:pStyle w:val="51"/>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b/>
          <w:color w:val="000000"/>
          <w:sz w:val="28"/>
          <w:szCs w:val="28"/>
        </w:rPr>
        <w:t xml:space="preserve">Непрямой массаж сердца </w:t>
      </w:r>
      <w:r>
        <w:rPr>
          <w:rFonts w:cs="Times New Roman" w:ascii="Times New Roman" w:hAnsi="Times New Roman"/>
          <w:color w:val="000000"/>
          <w:sz w:val="28"/>
          <w:szCs w:val="28"/>
        </w:rPr>
        <w:t>делают</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одновременно с искусственным дыханием. Пострадавшего обязательно укладывают на твердую поверхность или на землю.</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Оказывающий помощь становится обычно на колени с левой стороны от пострадавшего. Ладонь одной руки кладет на нижнюю треть грудины (не на ребра!), а ладонь второй - на тыльную поверхность первой. Массаж сердца следует производить не всей ладонью, а только ее частью, которая ближе к лучезапястному суставу. При ритмичном надавливании на грудину она должна смещаться по направлению к позвоночнику на 3-5 см.</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Смещать грудину на такое расстояние удается только у больных, находящихся в бессознательном состоянии и при расслаблении у них мышц.</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При появлении самостоятельного дыхания сильное надавливание может привести к перелому ребер, поэтому нужно соблюдать осторожность. Усилий одних рук не всегда оказывается достаточно для осуществления эффективного массажа сердца. Для увеличения силы надавливания за счет массы туловища оказывающий помощь должен встать так, чтобы бедра его находились на одном уровне с грудной клеткой пострадавшего.</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Наиболее эффективен массаж при совершении 50-60 энергичных ритмичных толчков в минуту. При этом после каждого толчка необходимо дать возможность грудной клетке расправиться.</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В результате толчка сердце оказывается сдавленным между позвоночником и грудиной. При этом кровь из его полостей поступает в сосуды. Затем полости сердца расправляются и в них из вен засасывается кровь.</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Когда первую медицинскую помощь оказывают двое, один из них делает массаж сердца, другой - искусственное дыхание.</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В момент вдувания воздуха массаж сердца не производят, а во время выдоха делают 3-4 энергичных толчка.</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Об эффективности закрытого массажа сердца и искусственного дыхания свидетельствуют появление пульса на сонной, бедренной и плечевой артериях, совпадающего с надавливанием на грудину, изменение цвета кожных покровов и слизистых (уменьшение бледности), сужение зрачков, восстановление роговичного рефлекса, появление самостоятельного дыхания.</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В целях усиления притока крови к сердцу при его массаже поднимают конечности пострадавшего и после того, как кровь из них оттекает, накладывают на них жгут.</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Учитывая, что массаж сердца требует значительного физического напряжения, целесообразно, если позволяют условия, через 10-15 мин. заменять одного спасающего другим. Следует помнить, что успешный исход оживления в решающей степени зависит от его своевременности.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Реанимационные мероприятия необходимо делать до появления явных признаков истинной (биологической) смерти. К ее относительным признакам относятся отсутствие дыхания и сердцебиения, реакции на болевые раздражения, реакции зрачков на свет.</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xml:space="preserve">К явным признакам </w:t>
      </w:r>
      <w:r>
        <w:rPr>
          <w:rFonts w:cs="Times New Roman" w:ascii="Times New Roman" w:hAnsi="Times New Roman"/>
          <w:b/>
          <w:color w:val="000000"/>
          <w:sz w:val="28"/>
          <w:szCs w:val="28"/>
        </w:rPr>
        <w:t>биологической смерти</w:t>
      </w:r>
      <w:r>
        <w:rPr>
          <w:rFonts w:cs="Times New Roman" w:ascii="Times New Roman" w:hAnsi="Times New Roman"/>
          <w:color w:val="000000"/>
          <w:sz w:val="28"/>
          <w:szCs w:val="28"/>
        </w:rPr>
        <w:t xml:space="preserve"> относятся помутнение роговицы и ее высыхание; наличие широких, не реагирующих на свет зрачков; окоченение мышц и появление трупных пятен багрово-синюшного цвета.</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Если спустя один час от начала реанимационных мероприятий сердечная деятельность не восстанавливается, зрачки остаются широкими, оживление может быть прекращено (желательно, по решению врача). При появлении явных признаков биологической смерти оно может быть приостановлено раньше.</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Методика проведения реанимации одним человеком:</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положить раненого на спину;</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восстановить проходимость дыхательных путей;</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сделать три вдувания воздуха в дыхательные пути;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проверить наличие пульса на сонной артерии, который прощупывается на шее между кивательной мышцей и трахеей;</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 при отсутствии пульса – выполнить перикардиальный удар и приступить к массажу сердца и искусственному дыханию, чередуя 15 толчков массажа с двумя вдохами.</w:t>
      </w:r>
    </w:p>
    <w:p>
      <w:pPr>
        <w:pStyle w:val="Normal"/>
        <w:ind w:firstLine="709" w:end="0"/>
        <w:jc w:val="both"/>
        <w:rPr>
          <w:sz w:val="28"/>
          <w:szCs w:val="28"/>
        </w:rPr>
      </w:pPr>
      <w:r>
        <w:rPr>
          <w:sz w:val="28"/>
          <w:szCs w:val="28"/>
        </w:rPr>
        <w:t>При проведении реанимации вдвоем, один человек обеспечивает проходимость дыхательных путей и искусственное дыхание, а второй осуществляет массаж сердца, делая при этом 5 толчков на одно вдувание воздуха.</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После восстановления самостоятельного дыхания и кровообращения, но при отсутствии сознания раненому придают боковое стабилизированное положение.</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При этом пострадавшего укладывают на правый или левый бок в зависимости от характера имеющихся у него повреждений. Нижележащую ногу максимально сгибают в коленном и бедренном суставах. Вторую ногу выпрямляют и укладывают поверх согнутой. Нижележащую руку смещают за спину, а другую сгибают в локтевом суставе и подводят к лицу, фиксируя ею голову пострадавшего в состоянии максимального запрокидывания. В этом положении проводят эвакуацию раненого.</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r>
    </w:p>
    <w:p>
      <w:pPr>
        <w:pStyle w:val="Style17"/>
        <w:widowControl w:val="false"/>
        <w:spacing w:lineRule="auto" w:line="240" w:before="0" w:after="0"/>
        <w:ind w:start="113" w:end="0"/>
        <w:contextualSpacing/>
        <w:jc w:val="center"/>
        <w:rPr>
          <w:rFonts w:ascii="Times New Roman" w:hAnsi="Times New Roman" w:cs="Times New Roman"/>
          <w:b/>
          <w:sz w:val="28"/>
          <w:szCs w:val="28"/>
        </w:rPr>
      </w:pPr>
      <w:r>
        <w:rPr>
          <w:rFonts w:cs="Times New Roman" w:ascii="Times New Roman" w:hAnsi="Times New Roman"/>
          <w:b/>
          <w:sz w:val="28"/>
          <w:szCs w:val="28"/>
        </w:rPr>
        <w:t>4.2 Раны и кровотечения</w:t>
      </w:r>
    </w:p>
    <w:p>
      <w:pPr>
        <w:pStyle w:val="Style17"/>
        <w:widowControl w:val="false"/>
        <w:spacing w:lineRule="auto" w:line="240" w:before="0" w:after="0"/>
        <w:ind w:start="113" w:end="0"/>
        <w:contextualSpacing/>
        <w:jc w:val="center"/>
        <w:rPr>
          <w:rFonts w:ascii="Times New Roman" w:hAnsi="Times New Roman" w:cs="Times New Roman"/>
          <w:b/>
          <w:sz w:val="28"/>
          <w:szCs w:val="28"/>
        </w:rPr>
      </w:pPr>
      <w:r>
        <w:rPr>
          <w:rFonts w:cs="Times New Roman" w:ascii="Times New Roman" w:hAnsi="Times New Roman"/>
          <w:b/>
          <w:sz w:val="28"/>
          <w:szCs w:val="28"/>
        </w:rPr>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xml:space="preserve">Механические повреждения тканей тела человека подразделяются на открытые и закрытые. Открытые повреждения называются </w:t>
      </w:r>
      <w:r>
        <w:rPr>
          <w:rFonts w:cs="Times New Roman" w:ascii="Times New Roman" w:hAnsi="Times New Roman"/>
          <w:b/>
          <w:color w:val="000000"/>
          <w:sz w:val="28"/>
          <w:szCs w:val="28"/>
        </w:rPr>
        <w:t>ранами</w:t>
      </w:r>
      <w:r>
        <w:rPr>
          <w:rFonts w:cs="Times New Roman" w:ascii="Times New Roman" w:hAnsi="Times New Roman"/>
          <w:color w:val="000000"/>
          <w:sz w:val="28"/>
          <w:szCs w:val="28"/>
        </w:rPr>
        <w:t xml:space="preserve"> и характеризуются нарушением целости кожного покрова или слизистых оболочек, а также наружным кровотечением. Раны могут сопровождаться также внутренним кровотечением в брюшную полость, полость черепа и т. д.</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В зависимости от вида оружия и от формы ранящего предмета раны бывают колотые, резаные, рубленые, ушибленные, рваные, размозженные, укушенные, отравленные и огнестрельные.</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i/>
          <w:color w:val="000000"/>
          <w:sz w:val="28"/>
          <w:szCs w:val="28"/>
        </w:rPr>
        <w:t>Колотые раны</w:t>
      </w:r>
      <w:r>
        <w:rPr>
          <w:rFonts w:cs="Times New Roman" w:ascii="Times New Roman" w:hAnsi="Times New Roman"/>
          <w:color w:val="000000"/>
          <w:sz w:val="28"/>
          <w:szCs w:val="28"/>
        </w:rPr>
        <w:t xml:space="preserve"> наносят штыком, ножом, шилом, гвоздем и другими предметами. Для такой раны характерно небольшое раневое отверстие в коже, повреждение тканей, в том числе и внутренних органов, на значительную глубину. Поэтому эти ранения требуют особенно тщательного обследования пострадавшего для уточнения характера и степени травмы.</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i/>
          <w:color w:val="000000"/>
          <w:sz w:val="28"/>
          <w:szCs w:val="28"/>
        </w:rPr>
        <w:t>Резаные раны</w:t>
      </w:r>
      <w:r>
        <w:rPr>
          <w:rFonts w:cs="Times New Roman" w:ascii="Times New Roman" w:hAnsi="Times New Roman"/>
          <w:color w:val="000000"/>
          <w:sz w:val="28"/>
          <w:szCs w:val="28"/>
        </w:rPr>
        <w:t xml:space="preserve"> наносят холодным оружием или предметами с острыми краями, например стеклом, лезвием бритвы. Для таких ран характерны ровные края, которые обычно зияют и сильно кровоточат. Боль выражена относительно слабо. Резаные раны заживают наиболее быстро.</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i/>
          <w:color w:val="000000"/>
          <w:sz w:val="28"/>
          <w:szCs w:val="28"/>
        </w:rPr>
        <w:t>Рубленые раны</w:t>
      </w:r>
      <w:r>
        <w:rPr>
          <w:rFonts w:cs="Times New Roman" w:ascii="Times New Roman" w:hAnsi="Times New Roman"/>
          <w:color w:val="000000"/>
          <w:sz w:val="28"/>
          <w:szCs w:val="28"/>
        </w:rPr>
        <w:t xml:space="preserve"> наносят топором, шашкой и т. п. Они сходны с резаными, но более глубокие и могут сопровождаться повреждением костей, ушибом и сотрясением окружающих тканей, что снижает их сопротивляемость инфекции и способность к заживлению.</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i/>
          <w:color w:val="000000"/>
          <w:sz w:val="28"/>
          <w:szCs w:val="28"/>
        </w:rPr>
        <w:t>Рваные раны</w:t>
      </w:r>
      <w:r>
        <w:rPr>
          <w:rFonts w:cs="Times New Roman" w:ascii="Times New Roman" w:hAnsi="Times New Roman"/>
          <w:color w:val="000000"/>
          <w:sz w:val="28"/>
          <w:szCs w:val="28"/>
        </w:rPr>
        <w:t xml:space="preserve"> наблюдаются при повреждении тканей крупными предметами с острыми краями, при попадании пострадавшего под колеса транспорта и т. д. У рваных ран неровные края, окружающие ткани, как правило, сильно повреждены, кровотечение сравнительно небольшое, болевые ощущения выражены.</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i/>
          <w:color w:val="000000"/>
          <w:sz w:val="28"/>
          <w:szCs w:val="28"/>
        </w:rPr>
        <w:t>Ушибленные раны</w:t>
      </w:r>
      <w:r>
        <w:rPr>
          <w:rFonts w:cs="Times New Roman" w:ascii="Times New Roman" w:hAnsi="Times New Roman"/>
          <w:color w:val="000000"/>
          <w:sz w:val="28"/>
          <w:szCs w:val="28"/>
        </w:rPr>
        <w:t xml:space="preserve"> сходны с рваными. Возникают при сильном ударе тупыми предметами, при обвалах, воздействии ударной волны. При обширном повреждении рваные или ушибленные раны называют размозженными.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Рваные, ушибленные и размозженные раны опасны частым развитием раневой инфекции.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i/>
          <w:color w:val="000000"/>
          <w:sz w:val="28"/>
          <w:szCs w:val="28"/>
        </w:rPr>
        <w:t>Укушенные раны</w:t>
      </w:r>
      <w:r>
        <w:rPr>
          <w:rFonts w:cs="Times New Roman" w:ascii="Times New Roman" w:hAnsi="Times New Roman"/>
          <w:color w:val="000000"/>
          <w:sz w:val="28"/>
          <w:szCs w:val="28"/>
        </w:rPr>
        <w:t xml:space="preserve"> наносятся зубами животных или человека. Течение этих ран чаще, чем других, осложняется развитием острой инфекции, попадающей из ротовой полости. Укушенные раны могут быть заражены вирусом бешенства.</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i/>
          <w:color w:val="000000"/>
          <w:sz w:val="28"/>
          <w:szCs w:val="28"/>
        </w:rPr>
        <w:t>Отравленные раны</w:t>
      </w:r>
      <w:r>
        <w:rPr>
          <w:rFonts w:cs="Times New Roman" w:ascii="Times New Roman" w:hAnsi="Times New Roman"/>
          <w:color w:val="000000"/>
          <w:sz w:val="28"/>
          <w:szCs w:val="28"/>
        </w:rPr>
        <w:t xml:space="preserve"> характеризуются попаданием яда при применении отравляющих веществ, укусе змей, скорпионов и др.</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i/>
          <w:color w:val="000000"/>
          <w:sz w:val="28"/>
          <w:szCs w:val="28"/>
        </w:rPr>
        <w:t>Огнестрельные раны</w:t>
      </w:r>
      <w:r>
        <w:rPr>
          <w:rFonts w:cs="Times New Roman" w:ascii="Times New Roman" w:hAnsi="Times New Roman"/>
          <w:color w:val="000000"/>
          <w:sz w:val="28"/>
          <w:szCs w:val="28"/>
        </w:rPr>
        <w:t xml:space="preserve"> возникают от действия пуль, осколков снарядов, дроби, картечи. Эти раны принято подразделять на пулевые и осколочные.</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i/>
          <w:color w:val="000000"/>
          <w:sz w:val="28"/>
          <w:szCs w:val="28"/>
        </w:rPr>
        <w:t>Пулевые раны</w:t>
      </w:r>
      <w:r>
        <w:rPr>
          <w:rFonts w:cs="Times New Roman" w:ascii="Times New Roman" w:hAnsi="Times New Roman"/>
          <w:color w:val="000000"/>
          <w:sz w:val="28"/>
          <w:szCs w:val="28"/>
        </w:rPr>
        <w:t xml:space="preserve"> наносятся автоматными, винтовочными, пистолетными пулями; </w:t>
      </w:r>
      <w:r>
        <w:rPr>
          <w:rFonts w:cs="Times New Roman" w:ascii="Times New Roman" w:hAnsi="Times New Roman"/>
          <w:i/>
          <w:color w:val="000000"/>
          <w:sz w:val="28"/>
          <w:szCs w:val="28"/>
        </w:rPr>
        <w:t>осколочные</w:t>
      </w:r>
      <w:r>
        <w:rPr>
          <w:rFonts w:cs="Times New Roman" w:ascii="Times New Roman" w:hAnsi="Times New Roman"/>
          <w:color w:val="000000"/>
          <w:sz w:val="28"/>
          <w:szCs w:val="28"/>
        </w:rPr>
        <w:t xml:space="preserve"> возникают от действия осколков артиллерийских снарядов, мин, ручных гранат, авиабомб, боеприпасов объемного взрыва и др.</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Раны от огнестрельного оружия подразделяются на рваные, ушибленные или размозженные. Пуля или осколок могут попасть в кости скелета, раздробить их на части, а осколки нанести дополнительные повреждения мягких тканей.</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xml:space="preserve">При наличии входного и выходного отверстий ранение называют </w:t>
      </w:r>
      <w:r>
        <w:rPr>
          <w:rFonts w:cs="Times New Roman" w:ascii="Times New Roman" w:hAnsi="Times New Roman"/>
          <w:i/>
          <w:color w:val="000000"/>
          <w:sz w:val="28"/>
          <w:szCs w:val="28"/>
        </w:rPr>
        <w:t>сквозным.</w:t>
      </w:r>
      <w:r>
        <w:rPr>
          <w:rFonts w:cs="Times New Roman" w:ascii="Times New Roman" w:hAnsi="Times New Roman"/>
          <w:color w:val="000000"/>
          <w:sz w:val="28"/>
          <w:szCs w:val="28"/>
        </w:rPr>
        <w:t xml:space="preserve"> Если же ранящий снаряд застревает в теле человека, в тканях, то происходит </w:t>
      </w:r>
      <w:r>
        <w:rPr>
          <w:rFonts w:cs="Times New Roman" w:ascii="Times New Roman" w:hAnsi="Times New Roman"/>
          <w:i/>
          <w:color w:val="000000"/>
          <w:sz w:val="28"/>
          <w:szCs w:val="28"/>
        </w:rPr>
        <w:t>слепое</w:t>
      </w:r>
      <w:r>
        <w:rPr>
          <w:rFonts w:cs="Times New Roman" w:ascii="Times New Roman" w:hAnsi="Times New Roman"/>
          <w:color w:val="000000"/>
          <w:sz w:val="28"/>
          <w:szCs w:val="28"/>
        </w:rPr>
        <w:t xml:space="preserve"> ранение. Чаще такие ранения встречаются среди осколочных.</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Пуля или осколок могут повредить кожу и расположенные под ней ткани, не проникая в их глубину. В этом случае ранения называют касательными. Они обычно не имеют раневого канала и зияют.</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xml:space="preserve">Если ранящий предмет при ранении проникает в какую-либо полость тела (например, в брюшную), ранение называют </w:t>
      </w:r>
      <w:r>
        <w:rPr>
          <w:rFonts w:cs="Times New Roman" w:ascii="Times New Roman" w:hAnsi="Times New Roman"/>
          <w:i/>
          <w:color w:val="000000"/>
          <w:sz w:val="28"/>
          <w:szCs w:val="28"/>
        </w:rPr>
        <w:t>проникающим</w:t>
      </w:r>
      <w:r>
        <w:rPr>
          <w:rFonts w:cs="Times New Roman" w:ascii="Times New Roman" w:hAnsi="Times New Roman"/>
          <w:color w:val="000000"/>
          <w:sz w:val="28"/>
          <w:szCs w:val="28"/>
        </w:rPr>
        <w:t xml:space="preserve">, когда такой предмет в полость тела не проникает - </w:t>
      </w:r>
      <w:r>
        <w:rPr>
          <w:rFonts w:cs="Times New Roman" w:ascii="Times New Roman" w:hAnsi="Times New Roman"/>
          <w:i/>
          <w:color w:val="000000"/>
          <w:sz w:val="28"/>
          <w:szCs w:val="28"/>
        </w:rPr>
        <w:t>непроникающим</w:t>
      </w:r>
      <w:r>
        <w:rPr>
          <w:rFonts w:cs="Times New Roman" w:ascii="Times New Roman" w:hAnsi="Times New Roman"/>
          <w:color w:val="000000"/>
          <w:sz w:val="28"/>
          <w:szCs w:val="28"/>
        </w:rPr>
        <w:t>. Проникающие ранения черепа, груди и живота, как правило, опасны для жизни.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xml:space="preserve">Когда человек ранен одновременно двумя или несколькими пулями, то такие травмы являются </w:t>
      </w:r>
      <w:r>
        <w:rPr>
          <w:rFonts w:cs="Times New Roman" w:ascii="Times New Roman" w:hAnsi="Times New Roman"/>
          <w:i/>
          <w:color w:val="000000"/>
          <w:sz w:val="28"/>
          <w:szCs w:val="28"/>
        </w:rPr>
        <w:t>множественными</w:t>
      </w:r>
      <w:r>
        <w:rPr>
          <w:rFonts w:cs="Times New Roman" w:ascii="Times New Roman" w:hAnsi="Times New Roman"/>
          <w:color w:val="000000"/>
          <w:sz w:val="28"/>
          <w:szCs w:val="28"/>
        </w:rPr>
        <w:t xml:space="preserve">. Если повреждается сразу несколько органов или анатомических областей (например, живота и груди), такие раны называют </w:t>
      </w:r>
      <w:r>
        <w:rPr>
          <w:rFonts w:cs="Times New Roman" w:ascii="Times New Roman" w:hAnsi="Times New Roman"/>
          <w:i/>
          <w:color w:val="000000"/>
          <w:sz w:val="28"/>
          <w:szCs w:val="28"/>
        </w:rPr>
        <w:t>сочетанными</w:t>
      </w:r>
      <w:r>
        <w:rPr>
          <w:rFonts w:cs="Times New Roman" w:ascii="Times New Roman" w:hAnsi="Times New Roman"/>
          <w:color w:val="000000"/>
          <w:sz w:val="28"/>
          <w:szCs w:val="28"/>
        </w:rPr>
        <w:t xml:space="preserve">. Если пострадавший получил травму, связанную с одновременным воздействием огнестрельного, химического и биологического оружия, то ранение является </w:t>
      </w:r>
      <w:r>
        <w:rPr>
          <w:rFonts w:cs="Times New Roman" w:ascii="Times New Roman" w:hAnsi="Times New Roman"/>
          <w:i/>
          <w:color w:val="000000"/>
          <w:sz w:val="28"/>
          <w:szCs w:val="28"/>
        </w:rPr>
        <w:t>комбинированным.</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xml:space="preserve">Всех пострадавших можно подразделить на легкораненых и тяжелораненых. К </w:t>
      </w:r>
      <w:r>
        <w:rPr>
          <w:rFonts w:cs="Times New Roman" w:ascii="Times New Roman" w:hAnsi="Times New Roman"/>
          <w:i/>
          <w:color w:val="000000"/>
          <w:sz w:val="28"/>
          <w:szCs w:val="28"/>
        </w:rPr>
        <w:t>легкораненым</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относят лиц, получивших боевую травму или поражение, существенно не препятствующее самостоятельному передвижению и самообслуживанию, лечение которых может быть завершено в короткие сроки (не более 2 месяцев), после чего они будут годны к военной службе.</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xml:space="preserve">При этом легкораненые со сроком лечения до 2 - 3 суток (с ушибами мягких тканей, множественными ссадинами, небольшими по площади ожогами </w:t>
      </w:r>
      <w:r>
        <w:rPr>
          <w:rFonts w:cs="Times New Roman" w:ascii="Times New Roman" w:hAnsi="Times New Roman"/>
          <w:color w:val="000000"/>
          <w:sz w:val="28"/>
          <w:szCs w:val="28"/>
          <w:lang w:val="en-US"/>
        </w:rPr>
        <w:t>I</w:t>
      </w:r>
      <w:r>
        <w:rPr>
          <w:rFonts w:cs="Times New Roman" w:ascii="Times New Roman" w:hAnsi="Times New Roman"/>
          <w:color w:val="000000"/>
          <w:sz w:val="28"/>
          <w:szCs w:val="28"/>
        </w:rPr>
        <w:t xml:space="preserve"> степени и др.) остаются для лечения в медицинском пункте полка (бригады); до 10 суток (с поверхностными ранениями, небольшими по площади ожогами </w:t>
      </w:r>
      <w:r>
        <w:rPr>
          <w:rFonts w:cs="Times New Roman" w:ascii="Times New Roman" w:hAnsi="Times New Roman"/>
          <w:color w:val="000000"/>
          <w:sz w:val="28"/>
          <w:szCs w:val="28"/>
          <w:lang w:val="en-US"/>
        </w:rPr>
        <w:t>II</w:t>
      </w:r>
      <w:r>
        <w:rPr>
          <w:rFonts w:cs="Times New Roman" w:ascii="Times New Roman" w:hAnsi="Times New Roman"/>
          <w:color w:val="000000"/>
          <w:sz w:val="28"/>
          <w:szCs w:val="28"/>
        </w:rPr>
        <w:t xml:space="preserve"> степени и др.) - в медицинский батальон или госпиталь. </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xml:space="preserve">Все остальные пострадавшие относятся к категории </w:t>
      </w:r>
      <w:r>
        <w:rPr>
          <w:rFonts w:cs="Times New Roman" w:ascii="Times New Roman" w:hAnsi="Times New Roman"/>
          <w:i/>
          <w:color w:val="000000"/>
          <w:sz w:val="28"/>
          <w:szCs w:val="28"/>
        </w:rPr>
        <w:t>тяжелораненых.</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Их лечение начинается на войсковых этапах медицинской эвакуации и завершается в госпиталях.</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Раны опасны кровотечением, развитием раневой инфекции, повреждением жизненно важных органов. Ранение оказывает существенное травмирующее влияние на организм в целом. В любой ране имеются погибающие ткани, крово- и лимфоизлияния. При заживлении раны происходит рассасывание мертвых клеток, крови, лимфы и вследствие защитных реакций происходит очищение раны. Продукты распада тканей приводят к интоксикации и вызывают лихорадку.</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b/>
          <w:color w:val="000000"/>
          <w:sz w:val="28"/>
          <w:szCs w:val="28"/>
        </w:rPr>
        <w:t xml:space="preserve">При проникающих ранениях черепа </w:t>
      </w:r>
      <w:r>
        <w:rPr>
          <w:rFonts w:cs="Times New Roman" w:ascii="Times New Roman" w:hAnsi="Times New Roman"/>
          <w:color w:val="000000"/>
          <w:sz w:val="28"/>
          <w:szCs w:val="28"/>
        </w:rPr>
        <w:t>повреждается твердая мозговая оболочка и вещество мозга, может наблюдаться его выбухание в раневое отверстие. Наиболее опасны ранения стволовых и глубинных отделов мозга. Проникающие ранения черепа относятся к тяжелым ранениям, которые часто приводят к раневым инфекционным осложнениям.</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При проникающих ранениях черепа наблюдается утрата сознания. У пострадавших возможна рвота, нарушение дыхания, сердечной деятельности и гипотония, психомоторное возбуждение, урежение частоты пульса.</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Первая медицинская помощь заключается в наложении асептической повязки и введении обезболивающего средства из шприц-тюбика. При возникновении у пострадавшего рвоты или носового кровотечения необходимо позаботиться о том, чтобы кровь или рвотные массы не попали в дыхательные пути. Таких раненых, потерявших сознание, выносят в положении на боку. </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xml:space="preserve">В случае </w:t>
      </w:r>
      <w:r>
        <w:rPr>
          <w:rFonts w:cs="Times New Roman" w:ascii="Times New Roman" w:hAnsi="Times New Roman"/>
          <w:b/>
          <w:color w:val="000000"/>
          <w:sz w:val="28"/>
          <w:szCs w:val="28"/>
        </w:rPr>
        <w:t xml:space="preserve">проникающих ранений груди </w:t>
      </w:r>
      <w:r>
        <w:rPr>
          <w:rFonts w:cs="Times New Roman" w:ascii="Times New Roman" w:hAnsi="Times New Roman"/>
          <w:color w:val="000000"/>
          <w:sz w:val="28"/>
          <w:szCs w:val="28"/>
        </w:rPr>
        <w:t>оказывается поврежденной плевра и в плевральную полость (покрывающую легкие) попадает воздух, что носит название пневмоторакса.</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Первая медицинская помощь раненым состоит в наложении герметической повязки, плотно закрывающей раневое отверстие. Герметичное закрытие раны может быть достигнуто на поле боя при использовании прорезиненной оболочки индивидуального перевязочного пакета, которая внутренней (стерильной) стороной накладывается непосредственно на рану. Такая повязка называется герметической. Для закрытия раны при открытом пневмотораксе может использоваться повязка из липкого пластыря.</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В целях профилактики шока необходимо своевременное введение обезболивающего средства. Пострадавшему следует придать полусидячее положение, подложив под голову скатку шинели или другой предмет.</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b/>
          <w:color w:val="000000"/>
          <w:sz w:val="28"/>
          <w:szCs w:val="28"/>
        </w:rPr>
        <w:t xml:space="preserve">Проникающие ранения живота </w:t>
      </w:r>
      <w:r>
        <w:rPr>
          <w:rFonts w:cs="Times New Roman" w:ascii="Times New Roman" w:hAnsi="Times New Roman"/>
          <w:color w:val="000000"/>
          <w:sz w:val="28"/>
          <w:szCs w:val="28"/>
        </w:rPr>
        <w:t>могут быть с повреждением или без повреждения органов брюшной полости, часто приводят к развитию шока. Из раны могут выпадать петли кишечника, сальник, другие органы. В случае ранения паренхиматозных органов наблюдается картина внутреннего кровотечения (пострадавший бледен, у него отмечается слабый пульс). При повреждении полых органов наблюдается напряжение и болезненность живота, сухость во рту и другие симптомы.</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Первая медицинская помощь заключается в наложении асептической повязки (попытки вправления выпавших внутренностей недопустимы) и введении обезболивающего средства из шприц-тюбика. Пострадавшие нуждаются в быстрой и бережной эвакуации. При этом прием пищи и воды запрещается.</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i/>
          <w:color w:val="000000"/>
          <w:sz w:val="28"/>
          <w:szCs w:val="28"/>
        </w:rPr>
        <w:t>Назначение первичной повязки</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 остановка кровотечения и защита раны от вторичного инфицирования. Поэтому повязку следует наложить как можно скорее после ранения.</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Для этого, прежде всего, необходимо снять одежду или обувь с пострадавшего, соблюдая следующую последовательность:</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одежду с пострадавшего следует начинать снимать со здоровой стороны, например, если травмирована левая рука, то рубашку или бушлат сначала снимают с правой руки;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если одежда пристала к ране, то ткани одежды не следует отрывать, а необходимо обрезать их вокруг раны;</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при травме голени или стопы обувь следует разрезать по шву задника, а потом снимать, освобождая в первую очередь пятку;</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при снятии одежды или обуви с травмированной руки или ноги помогающий должен осторожно придерживать конечность.</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В тех случаях, когда для осмотра и перевязки раны невозможно безболезненно снять одежду, ее разрезают ножом или ножницами, лучше всего по шву, если он проходит вблизи от места ранения, два горизонтальных разреза - выше и ниже раны и один вертикальный, соединяющий горизонтальные разрезы с какой-либо одной боковой стороны.</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Откинув клапан в сторону, накладывают на рану повязку, закрывают ее несколькими ходами бинта и накрывают клапаном (что особенно важно зимой). Клапан скрепляют с одеждой булавками. Поверх клапана можно наложить несколько ходов бинта.</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Если первичную повязку приходится накладывать в районе, зараженном радиоактивными или отравляющими веществами, снимать или разрезать одежду следует чрезвычайно осторожно, чтобы эти вещества не попали в рану.</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При наложении повязки </w:t>
      </w:r>
      <w:r>
        <w:rPr>
          <w:rFonts w:cs="Times New Roman" w:ascii="Times New Roman" w:hAnsi="Times New Roman"/>
          <w:b/>
          <w:color w:val="000000"/>
          <w:sz w:val="28"/>
          <w:szCs w:val="28"/>
        </w:rPr>
        <w:t>запрещается:</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 трогать рану рукой;</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 вынимать из раны осколки, пули, частицы одежды и т.п.;</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 обмывать рану водой или другими жидкостями.</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При оказании первой помощи следует в первую очередь использовать пакет перевязочный медицинский индивидуальный раненого и лишь после этого - перевязочные средства из сумки медицинской санитара.</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r>
    </w:p>
    <w:tbl>
      <w:tblPr>
        <w:tblW w:w="9747" w:type="dxa"/>
        <w:jc w:val="start"/>
        <w:tblInd w:w="0" w:type="dxa"/>
        <w:tblLayout w:type="fixed"/>
        <w:tblCellMar>
          <w:top w:w="0" w:type="dxa"/>
          <w:start w:w="108" w:type="dxa"/>
          <w:bottom w:w="0" w:type="dxa"/>
          <w:end w:w="108" w:type="dxa"/>
        </w:tblCellMar>
      </w:tblPr>
      <w:tblGrid>
        <w:gridCol w:w="4786"/>
        <w:gridCol w:w="4961"/>
      </w:tblGrid>
      <w:tr>
        <w:trPr/>
        <w:tc>
          <w:tcPr>
            <w:tcW w:w="4786" w:type="dxa"/>
            <w:tcBorders/>
          </w:tcPr>
          <w:p>
            <w:pPr>
              <w:pStyle w:val="51"/>
              <w:keepNext w:val="true"/>
              <w:autoSpaceDE w:val="false"/>
              <w:spacing w:lineRule="auto" w:line="240"/>
              <w:ind w:hanging="0" w:end="0"/>
              <w:jc w:val="both"/>
              <w:rPr/>
            </w:pPr>
            <w:r>
              <w:rPr/>
              <w:object w:dxaOrig="5296" w:dyaOrig="4305">
                <v:shapetype id="_x0000_tole_rId49" coordsize="21600,21600" o:spt="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 type="_x0000_tole_rId49" style="width:237.7pt;height:185.8pt" filled="f" o:ole="">
                  <v:imagedata r:id="rId50" o:title=""/>
                </v:shape>
                <o:OLEObject Type="Embed" ProgID="" ShapeID="ole_rId49" DrawAspect="Content" ObjectID="_998602243" r:id="rId49"/>
              </w:object>
            </w:r>
          </w:p>
        </w:tc>
        <w:tc>
          <w:tcPr>
            <w:tcW w:w="4961" w:type="dxa"/>
            <w:tcBorders/>
          </w:tcPr>
          <w:p>
            <w:pPr>
              <w:pStyle w:val="51"/>
              <w:autoSpaceDE w:val="false"/>
              <w:spacing w:lineRule="auto" w:line="240"/>
              <w:ind w:firstLine="34" w:end="34"/>
              <w:jc w:val="both"/>
              <w:rPr>
                <w:rFonts w:ascii="Times New Roman" w:hAnsi="Times New Roman" w:cs="Times New Roman"/>
                <w:color w:val="000000"/>
                <w:sz w:val="28"/>
                <w:szCs w:val="28"/>
              </w:rPr>
            </w:pPr>
            <w:r>
              <w:rPr/>
              <w:object w:dxaOrig="5249" w:dyaOrig="4440">
                <v:shapetype id="_x0000_tole_rId51" coordsize="21600,21600" o:spt="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 type="_x0000_tole_rId51" style="width:227.7pt;height:185.85pt" filled="f" o:ole="">
                  <v:imagedata r:id="rId52" o:title=""/>
                </v:shape>
                <o:OLEObject Type="Embed" ProgID="" ShapeID="ole_rId51" DrawAspect="Content" ObjectID="_446567017" r:id="rId51"/>
              </w:object>
            </w:r>
          </w:p>
        </w:tc>
      </w:tr>
      <w:tr>
        <w:trPr/>
        <w:tc>
          <w:tcPr>
            <w:tcW w:w="9747" w:type="dxa"/>
            <w:gridSpan w:val="2"/>
            <w:tcBorders/>
          </w:tcPr>
          <w:p>
            <w:pPr>
              <w:pStyle w:val="51"/>
              <w:autoSpaceDE w:val="false"/>
              <w:spacing w:lineRule="auto" w:line="240"/>
              <w:ind w:firstLine="34" w:end="34"/>
              <w:jc w:val="center"/>
              <w:rPr/>
            </w:pPr>
            <w:r>
              <w:rPr>
                <w:rFonts w:cs="Times New Roman" w:ascii="Times New Roman" w:hAnsi="Times New Roman"/>
                <w:b/>
                <w:szCs w:val="24"/>
              </w:rPr>
              <w:t>Рис. 18. Варианты наложения асептических повязок</w:t>
            </w:r>
          </w:p>
        </w:tc>
      </w:tr>
    </w:tbl>
    <w:p>
      <w:pPr>
        <w:pStyle w:val="51"/>
        <w:shd w:fill="FFFFFF" w:val="clear"/>
        <w:spacing w:lineRule="auto" w:line="240"/>
        <w:ind w:firstLine="459" w:end="-108"/>
        <w:jc w:val="both"/>
        <w:rPr>
          <w:rFonts w:ascii="Times New Roman" w:hAnsi="Times New Roman" w:cs="Times New Roman"/>
          <w:sz w:val="28"/>
          <w:szCs w:val="28"/>
        </w:rPr>
      </w:pPr>
      <w:r>
        <w:rPr>
          <w:rFonts w:cs="Times New Roman" w:ascii="Times New Roman" w:hAnsi="Times New Roman"/>
          <w:color w:val="000000"/>
          <w:sz w:val="28"/>
          <w:szCs w:val="28"/>
        </w:rPr>
        <w:t>При наложении бинтовой повязки необходимо соблюдать следующие основные правила:</w:t>
      </w:r>
    </w:p>
    <w:p>
      <w:pPr>
        <w:pStyle w:val="51"/>
        <w:shd w:fill="FFFFFF" w:val="clear"/>
        <w:spacing w:lineRule="auto" w:line="240"/>
        <w:ind w:firstLine="459" w:end="-108"/>
        <w:jc w:val="both"/>
        <w:rPr>
          <w:rFonts w:ascii="Times New Roman" w:hAnsi="Times New Roman" w:cs="Times New Roman"/>
          <w:sz w:val="28"/>
          <w:szCs w:val="28"/>
        </w:rPr>
      </w:pPr>
      <w:r>
        <w:rPr>
          <w:rFonts w:cs="Times New Roman" w:ascii="Times New Roman" w:hAnsi="Times New Roman"/>
          <w:color w:val="000000"/>
          <w:sz w:val="28"/>
          <w:szCs w:val="28"/>
        </w:rPr>
        <w:t>1. Пострадавшего следует уложить или (при возможности) усадить в удобном положении, чтобы бинтуемая часть тела была неподвижна и доступна бинтованию. В случае ранения груди желательно усадить раненого и прислонить его к чему-либо. При ранении живота пострадавшего следует повернуть животом кверху, а крестец приподнять, подложив сверток из одежды или скатку шинели.</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Бинтуемая часть тела должна быть в положении, в котором она будет после наложения повязки (например, повязка на локтевой сустав накладывается при согнутом под прямым углом положении локтя). Бинтующий должен следить за выражением лица и состоянием больного.</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2. Бинт, как правило, держат в правой руке. Левой рукой поддерживают повязку и расправляют бинт. Бинт раскатывают слева направо, не отрывая от поверхности тела, от периферии к центру против хода часовой стрелки (исключение составляют отдельные виды специальных повязок). Бинтование начинают с закрепляющих ходов бинта. Каждый последующий оборот бинта должен прикрыть предыдущий на 1/2 или 2/3 его ширины. Бинт нужно натягивать равномерно, чтобы ходы не смещались и не отставали от бинтуемой поверхности.</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3. Конечности бинтуют с периферии и ходы бинта ведут по направлению к туловищу. На конечностях туры бинта, чтобы они ложились равномерно, перегибают. После проведения спирального тура головка бинта опрокидывается таким образом, чтобы лицевая сторона становилась изнанкой. По окончании следующего тура бинт опрокидывают в обратную сторону и т. д. Неповрежденные кончики пальцев оставляют открытыми, чтобы по ним было возможно определять состояние кровообращения.</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4. Конечная часть бинта укрепляется обычно на стороне, противоположной повреждению. Конец бинта разрезают (разрывают) продольно и завязывают или прикрепляют безопасной булавкой. После завершения бинтования уточняют, не слишком ли туго или свободно наложена повязка.</w:t>
      </w:r>
    </w:p>
    <w:p>
      <w:pPr>
        <w:pStyle w:val="51"/>
        <w:shd w:fill="FFFFFF" w:val="clear"/>
        <w:spacing w:lineRule="auto" w:line="240"/>
        <w:jc w:val="both"/>
        <w:rPr>
          <w:rFonts w:ascii="Times New Roman" w:hAnsi="Times New Roman" w:cs="Times New Roman"/>
          <w:color w:val="000000"/>
          <w:w w:val="102"/>
          <w:sz w:val="28"/>
          <w:szCs w:val="28"/>
        </w:rPr>
      </w:pPr>
      <w:r>
        <w:rPr>
          <w:rFonts w:cs="Times New Roman" w:ascii="Times New Roman" w:hAnsi="Times New Roman"/>
          <w:color w:val="000000"/>
          <w:w w:val="102"/>
          <w:sz w:val="28"/>
          <w:szCs w:val="28"/>
        </w:rPr>
        <w:t>В боевой обстановке повязку, чаще всего, накладывают путем кругового бинтования с последующим закреплением свободного конца бинта булавкой.</w:t>
      </w:r>
    </w:p>
    <w:p>
      <w:pPr>
        <w:pStyle w:val="51"/>
        <w:shd w:fill="FFFFFF" w:val="clear"/>
        <w:spacing w:lineRule="auto" w:line="240"/>
        <w:jc w:val="both"/>
        <w:rPr>
          <w:rFonts w:ascii="Times New Roman" w:hAnsi="Times New Roman" w:cs="Times New Roman"/>
          <w:color w:val="000000"/>
          <w:w w:val="102"/>
          <w:sz w:val="28"/>
          <w:szCs w:val="28"/>
        </w:rPr>
      </w:pPr>
      <w:r>
        <w:rPr>
          <w:rFonts w:cs="Times New Roman" w:ascii="Times New Roman" w:hAnsi="Times New Roman"/>
          <w:color w:val="000000"/>
          <w:sz w:val="28"/>
          <w:szCs w:val="28"/>
        </w:rPr>
        <w:t>На поле боя или при несчастных случаях на месте происшествия не всегда возможно выполнить полностью указанные правила бинтования. Однако в любых условиях следует стремиться, чтобы повязка была наложена умело и правильно.</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Чтобы предохранить обширные раны от загрязнения, которое может произойти при смещении повязки, ее укрепляют бинтом или косынкой медицинской.</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Повязки на голову относятся к числу трудных, так как могут соскользнуть. Для наложения таких повязок пользуются бинтом средней ширины. При повреждении </w:t>
      </w:r>
      <w:r>
        <w:rPr>
          <w:rFonts w:cs="Times New Roman" w:ascii="Times New Roman" w:hAnsi="Times New Roman"/>
          <w:i/>
          <w:color w:val="000000"/>
          <w:sz w:val="28"/>
          <w:szCs w:val="28"/>
        </w:rPr>
        <w:t>темени, затылка и нижней челюсти</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применяется повязка «уздечка». Первый (закрепляющий) ход идет вокруг головы. Далее бинт ведут косо по затылку на правую сторону шеи и под подбородок и делают несколько вертикальных ходов, которыми закрывают темя или подбородок. Затем бинт ведут на затылок и закрепляют его вокруг головы.</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В случае бинтования подбородка к этой повязке делают дополнительные ходы. После закрепления вокруг головы бинт ведут косо по затылку, поверхности шеи и делают несколько горизонтальных ходов вокруг подбородка. После этого осуществляют вертикальные ходы  и закрепляют бинт круговым ходом вокруг головы. При бинтовании головы раненый должен держать рот открытым либо под подбородок его подкладывают палец для того, чтобы повязка не мешала открывать рот и не сдавливала шею.</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i/>
          <w:color w:val="000000"/>
          <w:sz w:val="28"/>
          <w:szCs w:val="28"/>
        </w:rPr>
        <w:t>Повязка на один глаз</w:t>
      </w:r>
      <w:r>
        <w:rPr>
          <w:rFonts w:cs="Times New Roman" w:ascii="Times New Roman" w:hAnsi="Times New Roman"/>
          <w:b/>
          <w:color w:val="000000"/>
          <w:sz w:val="28"/>
          <w:szCs w:val="28"/>
        </w:rPr>
        <w:t xml:space="preserve"> - </w:t>
      </w:r>
      <w:r>
        <w:rPr>
          <w:rFonts w:cs="Times New Roman" w:ascii="Times New Roman" w:hAnsi="Times New Roman"/>
          <w:color w:val="000000"/>
          <w:sz w:val="28"/>
          <w:szCs w:val="28"/>
        </w:rPr>
        <w:t>монокулярная. При ранениях правого глаза начало бинта берут в левую руку, а головку бинта - в правую. При ранениях левого глаза начало бинта берут в правую руку, а головку бинта - в левую.</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Вначале делают закрепляющий ход вокруг головы. С области затылка бинт ведут под ухом на глаз. Третий ход (закрепляющий) делают вокруг головы. Четвертый и последующие ходы чередуют таким образом, чтобы один ход бинта шел под ухо на пораженный глаз, а следующий являлся закрепляющим.</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i/>
          <w:color w:val="000000"/>
          <w:sz w:val="28"/>
          <w:szCs w:val="28"/>
        </w:rPr>
        <w:t>Повязка на оба глаза</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 xml:space="preserve"> бинокулярная. Начинается так же, как и при наложении повязки на один глаз. После того как сделан циркулярный закрепляющий ход, головку бинта спускают со лба и закрывают другой глаз, ведут бинт под ухом и делают вновь закрепляющий циркулярный ход.</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i/>
          <w:color w:val="000000"/>
          <w:sz w:val="28"/>
          <w:szCs w:val="28"/>
        </w:rPr>
        <w:t>Повязка на затылок -</w:t>
      </w:r>
      <w:r>
        <w:rPr>
          <w:rFonts w:cs="Times New Roman" w:ascii="Times New Roman" w:hAnsi="Times New Roman"/>
          <w:color w:val="000000"/>
          <w:sz w:val="28"/>
          <w:szCs w:val="28"/>
        </w:rPr>
        <w:t xml:space="preserve"> восьмиобразная. Начинается с закрепляющих ходов вокруг головы. Затем бинт ведут косо сверху вниз на затылок и на шею справа, обводят вокруг шеи и вновь поднимают на затылок над правым ухом на лоб. Последующие аналогичные ходы повторяют и закрывают всю затылочную область. Конец бинта закрепляют ходом вокруг головы.</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i/>
          <w:color w:val="000000"/>
          <w:sz w:val="28"/>
          <w:szCs w:val="28"/>
        </w:rPr>
        <w:t>Повязка на волосистую часть головы</w:t>
      </w:r>
      <w:r>
        <w:rPr>
          <w:rFonts w:cs="Times New Roman" w:ascii="Times New Roman" w:hAnsi="Times New Roman"/>
          <w:b/>
          <w:color w:val="000000"/>
          <w:sz w:val="28"/>
          <w:szCs w:val="28"/>
        </w:rPr>
        <w:t xml:space="preserve"> - </w:t>
      </w:r>
      <w:r>
        <w:rPr>
          <w:rFonts w:cs="Times New Roman" w:ascii="Times New Roman" w:hAnsi="Times New Roman"/>
          <w:color w:val="000000"/>
          <w:sz w:val="28"/>
          <w:szCs w:val="28"/>
        </w:rPr>
        <w:t>в виде чепца. Отрезок бинта (завязку) длиной около 0,8 м помещают на темя и концы его опускают вниз спереди ушей. Раненый или оказывающий помощь натягивает концы завязки. Вначале делают ход бинта вокруг головы. Далее бинт оборачивают вокруг первого конца завязки и косо ведут по лбу к левому ее концу, оборачивают вокруг него и ведут на темя. Подобными ходами закрывают всю волосистую часть головы. При этом каждый последующий ход прикрывает предыдущий на 1/2 или 2/3. Концы завязки закрепляют узлом.</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i/>
          <w:color w:val="000000"/>
          <w:sz w:val="28"/>
          <w:szCs w:val="28"/>
        </w:rPr>
        <w:t>Повязка на шею</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накладывается круговым бинтованием. Для предупреждения ее соскальзывания вниз делают несколь</w:t>
        <w:softHyphen/>
        <w:t>ко восьмиобразных ходов на затылок.</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i/>
          <w:color w:val="000000"/>
          <w:sz w:val="28"/>
          <w:szCs w:val="28"/>
        </w:rPr>
        <w:t>При ранениях носа и нижней челюсти</w:t>
      </w:r>
      <w:r>
        <w:rPr>
          <w:rFonts w:cs="Times New Roman" w:ascii="Times New Roman" w:hAnsi="Times New Roman"/>
          <w:color w:val="000000"/>
          <w:sz w:val="28"/>
          <w:szCs w:val="28"/>
        </w:rPr>
        <w:t xml:space="preserve"> ватно-марлевые подушечки отделяют от бинта, накладывают на рану и укрепляют пращевиднои повязкой, приготовленной из надрезанного с двух концов бинта.</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i/>
          <w:color w:val="000000"/>
          <w:sz w:val="28"/>
          <w:szCs w:val="28"/>
        </w:rPr>
        <w:t>Повязка на волосистую часть головы</w:t>
      </w:r>
      <w:r>
        <w:rPr>
          <w:rFonts w:cs="Times New Roman" w:ascii="Times New Roman" w:hAnsi="Times New Roman"/>
          <w:b/>
          <w:color w:val="000000"/>
          <w:sz w:val="28"/>
          <w:szCs w:val="28"/>
        </w:rPr>
        <w:t xml:space="preserve"> - </w:t>
      </w:r>
      <w:r>
        <w:rPr>
          <w:rFonts w:cs="Times New Roman" w:ascii="Times New Roman" w:hAnsi="Times New Roman"/>
          <w:color w:val="000000"/>
          <w:sz w:val="28"/>
          <w:szCs w:val="28"/>
        </w:rPr>
        <w:t>в виде чепца. Отрезок бинта (завязку) длиной около 0,8 м помещают на темя и концы его опускают вниз спереди ушей. Раненый или оказывающий помощь натягивает концы завязки. Вначале делают ход бинта вокруг головы. Далее бинт оборачивают вокруг первого конца завязки и косо ведут по лбу к левому ее концу, оборачивают вокруг него и ведут на темя. Подобными ходами закрывают всю волосистую часть головы. При этом каждый последующий ход прикрывает предыдущий на 1/2 или 2/3. Концы завязки закрепляют узлом.</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i/>
          <w:color w:val="000000"/>
          <w:sz w:val="28"/>
          <w:szCs w:val="28"/>
        </w:rPr>
        <w:t>Пращевидная повязка</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накладывается на нос, губы и подбородок. Пращой называют отрезок материи или бинта длиной 60-70 см, оба конца которого разрезаны в продольном направлении. Неразрезанной частью фиксируют перевязочный материал. Концы перекрещивают и связывают сзади: верхние - в области шеи, нижние - на затылке либо на темени.</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i/>
          <w:color w:val="000000"/>
          <w:sz w:val="28"/>
          <w:szCs w:val="28"/>
        </w:rPr>
        <w:t>Спиральная повязка на грудь</w:t>
      </w:r>
      <w:r>
        <w:rPr>
          <w:rFonts w:cs="Times New Roman" w:ascii="Times New Roman" w:hAnsi="Times New Roman"/>
          <w:color w:val="000000"/>
          <w:sz w:val="28"/>
          <w:szCs w:val="28"/>
        </w:rPr>
        <w:t>. Берут кусок бинта длиной около метра и оставляют его висеть на левом (либо правом) надплечье. С левого плеча бинт ведут на спину и снизу бинтуют грудь до подмышечных впадин спиральными ходами, каждый из которых прикрывает предыдущий ход на 1/2 или 2/3 ширины. Конец бинта перебрасывают через правое (левое) плечо и сзади связывают с другим концом. Создается как бы портупея, которая поддерживает спиральные ходы бинта.</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В случае проникающего ранения грудной клетки с открытым пневмотораксом для прекращения засасывания воздуха в плевральную полость рану перед наложением ватно-марлевой подушечки покрывают прорезиненной наружной оболочкой ИПП или липким пластырем, создавая герметичную повязку.</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При применении малой или большой стерильных повязок после ватно-марлевой подушечки на рану кладут бумажную обертку повязки.</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i/>
          <w:color w:val="000000"/>
          <w:sz w:val="28"/>
          <w:szCs w:val="28"/>
        </w:rPr>
        <w:t>Спиральная повязка на живот</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в его верхней части накладывается круговыми спиральными ходами сверху вниз.</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Колосовидная повязка делается на нижнюю часть живота, паховую область, верхнюю часть бедра, тазобедренный сустав, область ягодиц. После закрепляющего хода вокруг живота бинт ведут сзади наперед по боковой и передней поверхности бедра, затем сзади вокруг бедра, по его передней поверхности и паховой области. Предыдущий ход пересекают и обводят бинт сзади вокруг туловища. Такими ходами закрывают бинтуемую область. Бинт закрепляют круговым ходом вокруг живота.</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i/>
          <w:color w:val="000000"/>
          <w:sz w:val="28"/>
          <w:szCs w:val="28"/>
        </w:rPr>
        <w:t>Повязка на обе паховые области</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начинается круговым ходом вокруг живота. Бинт ведут по передней поверхности живота через один пах, затем делают первые ходы колосовидной повязки этого паха. Обойдя туловище, делают несколько оборотов колосовидной повязкой другого паха. Затем вновь переходят на другую сторону и продолжают ходы колосовидной повязки.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i/>
          <w:color w:val="000000"/>
          <w:sz w:val="28"/>
          <w:szCs w:val="28"/>
        </w:rPr>
        <w:t>Повязка на промежность.</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Вначале вокруг верхней части бедер делают ряд восьмиобразных ходов, перекрещивающихся на промежности. Для предотвращения сползания повязки последние ходы бинта ведут так же, как и при наложении колосовидной повязки.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i/>
          <w:color w:val="000000"/>
          <w:sz w:val="28"/>
          <w:szCs w:val="28"/>
        </w:rPr>
        <w:t>Т-образная повязка</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на промежность включает пояс (бинт), идущий горизонтально вокруг талии, к которому привязыва</w:t>
        <w:softHyphen/>
        <w:t>ют конец бинта. Его ведут сзади наперед через промежность и привязывают спереди к поясу.</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i/>
          <w:color w:val="000000"/>
          <w:sz w:val="28"/>
          <w:szCs w:val="28"/>
        </w:rPr>
        <w:t>Спиральная повязка на палец</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начинается двумя закрепляющими ходами на область запястья. Затем бинт ведут косо по тылу кисти к концу пальца, обвивают его спиральными оборотами, оставляя кончик пальца открытым. Повязку заканчивают косым закрепляющим ходом по тылу кисти на запястье. Спиральная повязка может быть наложена на каждый палец в отдельности или в виде перчатки. Бинтовать следует начинать на правой руке с большого пальца, на левой руке - с мизинца.</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i/>
          <w:color w:val="000000"/>
          <w:sz w:val="28"/>
          <w:szCs w:val="28"/>
        </w:rPr>
        <w:t>Колосовидная повязка на большой палец</w:t>
      </w:r>
      <w:r>
        <w:rPr>
          <w:rFonts w:cs="Times New Roman" w:ascii="Times New Roman" w:hAnsi="Times New Roman"/>
          <w:color w:val="000000"/>
          <w:sz w:val="28"/>
          <w:szCs w:val="28"/>
        </w:rPr>
        <w:t>. После закрепления ходов на запястье бинт ведут по тылу кисти к кончику пальца, обвивают вокруг него и по тыльной поверхности снова ведут на запястье. Такими ходами доходят до основания пальца и конец бинта закрепляют на запястье.</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i/>
          <w:color w:val="000000"/>
          <w:sz w:val="28"/>
          <w:szCs w:val="28"/>
        </w:rPr>
        <w:t>Крестообразная повязка на кисть.</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После закрепляющих ходов на запястье бинт ведут по тылу кисти на ладонь, вокруг кисти и основания большого пальца, затем по тылу кисти на запястье. Указанные крестообразные ходы повторяют, пока кисть не оказывается закрытой.</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На плече и предплечье</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 xml:space="preserve">применяют </w:t>
      </w:r>
      <w:r>
        <w:rPr>
          <w:rFonts w:cs="Times New Roman" w:ascii="Times New Roman" w:hAnsi="Times New Roman"/>
          <w:i/>
          <w:color w:val="000000"/>
          <w:sz w:val="28"/>
          <w:szCs w:val="28"/>
        </w:rPr>
        <w:t>спиральные повязки</w:t>
      </w:r>
      <w:r>
        <w:rPr>
          <w:rFonts w:cs="Times New Roman" w:ascii="Times New Roman" w:hAnsi="Times New Roman"/>
          <w:color w:val="000000"/>
          <w:sz w:val="28"/>
          <w:szCs w:val="28"/>
        </w:rPr>
        <w:t>. Для плотного прилегания бинта его периодически перегибают.</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i/>
          <w:color w:val="000000"/>
          <w:sz w:val="28"/>
          <w:szCs w:val="28"/>
        </w:rPr>
        <w:t>Повязка на локоть</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заключается в чередовании ходов вокруг предплечья и плеча («восьмеркой»), которые перекрещиваются на суставе.</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i/>
          <w:color w:val="000000"/>
          <w:sz w:val="28"/>
          <w:szCs w:val="28"/>
        </w:rPr>
        <w:t>Повязка на плечевой сустав</w:t>
      </w:r>
      <w:r>
        <w:rPr>
          <w:rFonts w:cs="Times New Roman" w:ascii="Times New Roman" w:hAnsi="Times New Roman"/>
          <w:color w:val="000000"/>
          <w:sz w:val="28"/>
          <w:szCs w:val="28"/>
        </w:rPr>
        <w:t>. Первый ход начинают от неповрежденной подмышечной области по груди и наружной поверхности поврежденного плеча в подмышечную об</w:t>
        <w:softHyphen/>
        <w:t>ласть. Затем бинт ведут вокруг плеча на спину и в неповрежденную подмышечную область. Ходы бинта повторяют.</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i/>
          <w:color w:val="000000"/>
          <w:sz w:val="28"/>
          <w:szCs w:val="28"/>
        </w:rPr>
        <w:t>Повязка Дезо.</w:t>
      </w:r>
      <w:r>
        <w:rPr>
          <w:rFonts w:cs="Times New Roman" w:ascii="Times New Roman" w:hAnsi="Times New Roman"/>
          <w:color w:val="000000"/>
          <w:sz w:val="28"/>
          <w:szCs w:val="28"/>
        </w:rPr>
        <w:t xml:space="preserve"> С помощью этой повязки прибинтовывается рука к туловищу при переломе плеча, ключицы и лопатки. Поврежденную руку сгибают в локтевом суставе под прямым углом, прижимают к туловищу и плечо прибинтовывают к груди. Далее из подмышечной впадины здоровой стороны косо ведут бинт по передней поверхности грудной клетки на надплечье поврежденной стороны, отсюда вниз вдоль задней поверхности плеча под локоть. Охватив локоть бинтом, его ведут через предплечье и грудь в подмышечную впадину здоровой стороны, затем по спине косо к надплечью поврежденной стороны, вдоль передней стороны плеча под локоть. Из-под локтя бинт ведут в косом направлении через спину в подмышечную впадину неповрежденной стороны. Описанные ходы бинта повторяют. Повязку закрепляют круговыми ходами через плечо и туловище.</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При переломе ключицы перед наложением повязки в подмышечную впадину на поврежденной стороне помещают толстый ватно-марлевый валик.</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i/>
          <w:color w:val="000000"/>
          <w:sz w:val="28"/>
          <w:szCs w:val="28"/>
        </w:rPr>
        <w:t>Повязка на пяточную область.</w:t>
      </w:r>
      <w:r>
        <w:rPr>
          <w:rFonts w:cs="Times New Roman" w:ascii="Times New Roman" w:hAnsi="Times New Roman"/>
          <w:color w:val="000000"/>
          <w:sz w:val="28"/>
          <w:szCs w:val="28"/>
        </w:rPr>
        <w:t xml:space="preserve"> Вначале ход бинта ведут через наиболее выступающую часть пятки, последующие ходы 2 - выше и ниже этого хода. Далее для укрепления делают косой ход и продолжают ходы бинта выше и ниже предыдущих.</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i/>
          <w:color w:val="000000"/>
          <w:sz w:val="28"/>
          <w:szCs w:val="28"/>
        </w:rPr>
        <w:t>Восьмиобразная повязка на голеностопный сустав.</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Вначале делают круговой ход над лодыжками. Второй ход ведут по тылу стопы вниз на подошву и далее вокруг стопы. Четвертый ход поднимают по тылу стопы на голень и обходят лодыжки сзади, пересекая второй ход. Описанными восьмиобразными ходами закрывают область сустава.</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На голень, коленный сустав и бедро применяют спиралевидную повязку так же, как на предплечье и плечо. На коленный сустав повязку делают при согнутом колене. Вначале делают круговой ход через наиболее выступающую часть надколенника. Далее ходы идут ниже и выше, перекрещиваясь в подколенной области, следующие ходы прикрывают остальную область сустава.</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i/>
          <w:color w:val="000000"/>
          <w:sz w:val="28"/>
          <w:szCs w:val="28"/>
        </w:rPr>
        <w:t>Повязка на культю.</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В случае отрыва конечности необходимо остановить с помощью жгута кровотечение и закрыть рану ватно-марлевой подушечкой. Бинт вначале накладывают на переднюю поверхность культи, затем обводят по ее торцевой части и ведут на заднюю поверхность. Делают круговой ход вокруг конечности и бинт опять ведут через культю с ее внутренней поверхности к наружной. Продольными ходами закрывают культю и затем бинт закрепляют вокруг конечности круговыми ходами.</w:t>
      </w:r>
    </w:p>
    <w:p>
      <w:pPr>
        <w:pStyle w:val="51"/>
        <w:shd w:fill="FFFFFF" w:val="clear"/>
        <w:spacing w:lineRule="auto" w:line="240"/>
        <w:jc w:val="both"/>
        <w:rPr>
          <w:rFonts w:ascii="Times New Roman" w:hAnsi="Times New Roman" w:cs="Times New Roman"/>
          <w:b/>
          <w:color w:val="000000"/>
          <w:sz w:val="28"/>
          <w:szCs w:val="28"/>
        </w:rPr>
      </w:pPr>
      <w:r>
        <w:rPr>
          <w:rFonts w:cs="Times New Roman" w:ascii="Times New Roman" w:hAnsi="Times New Roman"/>
          <w:i/>
          <w:color w:val="000000"/>
          <w:sz w:val="28"/>
          <w:szCs w:val="28"/>
        </w:rPr>
        <w:t xml:space="preserve">Укрепление повязок косынками. </w:t>
      </w:r>
      <w:r>
        <w:rPr>
          <w:rFonts w:cs="Times New Roman" w:ascii="Times New Roman" w:hAnsi="Times New Roman"/>
          <w:color w:val="000000"/>
          <w:sz w:val="28"/>
          <w:szCs w:val="28"/>
        </w:rPr>
        <w:t>Косынки используются преимущественно для подвешивания поврежденной руки. Косынку располагают на груди основанием вдоль тела, верхушкой - в сторону поврежденной конечности.</w:t>
      </w:r>
    </w:p>
    <w:p>
      <w:pPr>
        <w:pStyle w:val="51"/>
        <w:shd w:fill="FFFFFF" w:val="clear"/>
        <w:spacing w:lineRule="auto" w:line="240"/>
        <w:ind w:firstLine="426" w:end="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 </w:t>
      </w:r>
      <w:r>
        <w:rPr>
          <w:rFonts w:cs="Times New Roman" w:ascii="Times New Roman" w:hAnsi="Times New Roman"/>
          <w:color w:val="000000"/>
          <w:sz w:val="28"/>
          <w:szCs w:val="28"/>
        </w:rPr>
        <w:t>Согнутую в локтевом суставе под прямым углом руку укладывают на косынку. Один конец косынки огибает предплечье поврежденной конечности, а второй располагается на надплечье здоровой стороны. Концы завязывают сзади на шее. Верхушку косынки загибают над локтевым суставом вперед и прикрепляют булавкой.</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Когда косынкой закрывают поверх повязки голову, основание располагают на лбу, а верхушку - на затылке. Концы косынки ведут над ушами, на затылке перекрещивают, вновь проводят на лоб и завязывают. Верхушку косынки после натягивания загибают и укрепляют на затылке булавками.</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Кисть помещают на косынку таким образом, чтобы пальцы были обращены к ее верхушке. Основание косынки должно находиться выше лучезапястного сустава. Далее верхушкой косынки закрывают тыл кисти, концы обводят вокруг запястья и завязывают. Верхушку косынки загибают и укрепляют булавкой.</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sz w:val="28"/>
          <w:szCs w:val="28"/>
        </w:rPr>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Всякое ранение сопровождается </w:t>
      </w:r>
      <w:r>
        <w:rPr>
          <w:rFonts w:cs="Times New Roman" w:ascii="Times New Roman" w:hAnsi="Times New Roman"/>
          <w:b/>
          <w:color w:val="000000"/>
          <w:sz w:val="28"/>
          <w:szCs w:val="28"/>
        </w:rPr>
        <w:t>кровотечением</w:t>
      </w:r>
      <w:r>
        <w:rPr>
          <w:rFonts w:cs="Times New Roman" w:ascii="Times New Roman" w:hAnsi="Times New Roman"/>
          <w:color w:val="000000"/>
          <w:sz w:val="28"/>
          <w:szCs w:val="28"/>
        </w:rPr>
        <w:t xml:space="preserve"> вследствие повреждения стенок кровеносных сосудов. Различают кровотечения </w:t>
      </w:r>
      <w:r>
        <w:rPr>
          <w:rFonts w:cs="Times New Roman" w:ascii="Times New Roman" w:hAnsi="Times New Roman"/>
          <w:i/>
          <w:color w:val="000000"/>
          <w:sz w:val="28"/>
          <w:szCs w:val="28"/>
        </w:rPr>
        <w:t>артериальные, венозные и капиллярные</w:t>
      </w:r>
      <w:r>
        <w:rPr>
          <w:rFonts w:cs="Times New Roman" w:ascii="Times New Roman" w:hAnsi="Times New Roman"/>
          <w:color w:val="000000"/>
          <w:sz w:val="28"/>
          <w:szCs w:val="28"/>
        </w:rPr>
        <w:t>.</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xml:space="preserve">Кровотечение, которое происходит из открытой раны, называют </w:t>
      </w:r>
      <w:r>
        <w:rPr>
          <w:rFonts w:cs="Times New Roman" w:ascii="Times New Roman" w:hAnsi="Times New Roman"/>
          <w:i/>
          <w:color w:val="000000"/>
          <w:sz w:val="28"/>
          <w:szCs w:val="28"/>
        </w:rPr>
        <w:t>наружным</w:t>
      </w:r>
      <w:r>
        <w:rPr>
          <w:rFonts w:cs="Times New Roman" w:ascii="Times New Roman" w:hAnsi="Times New Roman"/>
          <w:color w:val="000000"/>
          <w:sz w:val="28"/>
          <w:szCs w:val="28"/>
        </w:rPr>
        <w:t xml:space="preserve">. Кровотечение, при котором кровь вытекает из сосуда в ткани и полость тела (грудную, брюшную и др.), называют </w:t>
      </w:r>
      <w:r>
        <w:rPr>
          <w:rFonts w:cs="Times New Roman" w:ascii="Times New Roman" w:hAnsi="Times New Roman"/>
          <w:i/>
          <w:color w:val="000000"/>
          <w:sz w:val="28"/>
          <w:szCs w:val="28"/>
        </w:rPr>
        <w:t>внутренним</w:t>
      </w:r>
      <w:r>
        <w:rPr>
          <w:rFonts w:cs="Times New Roman" w:ascii="Times New Roman" w:hAnsi="Times New Roman"/>
          <w:color w:val="000000"/>
          <w:sz w:val="28"/>
          <w:szCs w:val="28"/>
        </w:rPr>
        <w:t>.</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Принято различать </w:t>
      </w:r>
      <w:r>
        <w:rPr>
          <w:rFonts w:cs="Times New Roman" w:ascii="Times New Roman" w:hAnsi="Times New Roman"/>
          <w:i/>
          <w:color w:val="000000"/>
          <w:sz w:val="28"/>
          <w:szCs w:val="28"/>
        </w:rPr>
        <w:t>первичное и вторичное кровотечение</w:t>
      </w:r>
      <w:r>
        <w:rPr>
          <w:rFonts w:cs="Times New Roman" w:ascii="Times New Roman" w:hAnsi="Times New Roman"/>
          <w:color w:val="000000"/>
          <w:sz w:val="28"/>
          <w:szCs w:val="28"/>
        </w:rPr>
        <w:t>. Первичное происходит сразу после травмы. Вторичное начинается через определенное время после нее вследствие выталкивания тромба, закупорившего сосуд, или в результате ранения сосуда острыми осколками кости. Причиной вторичного кровотечения могут быть неосторожное оказание первой медицинской помощи, плохая иммобилизация конечности, тряска пострадавшего при транспортировании, развитие в ране нагноения.</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Опасность кровотечения для здоровья и жизни человека определяется количеством излившейся крови, быстротой кровотечения, возрастом пострадавшего, характером сопутствующих поражений и др. Для взрослого человека угрожающей для жизни является кровопотеря 1,5 - 2 л. Кровотечение является одной из основных причин смерти на поле боя, и поэтому главным мероприятием первой медицинской помощи раненым является временная остановка кровотечения.</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В случае ранения капилляров, венозных сосудов и мелких артерий кровотечение может останавливаться самопроизволь</w:t>
        <w:softHyphen/>
        <w:t>но в результате закупорки сосуда сгустком крови.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Различают временную и окончательную остановку крово</w:t>
        <w:softHyphen/>
        <w:t>течения.</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i/>
          <w:color w:val="000000"/>
          <w:sz w:val="28"/>
          <w:szCs w:val="28"/>
        </w:rPr>
        <w:t>Временная остановка кровотечения</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 xml:space="preserve">достигается наложением давящей повязки, прижатием артерии к кости на протяжении, наложением жгута или закрутки. </w:t>
      </w:r>
      <w:r>
        <w:rPr>
          <w:rFonts w:cs="Times New Roman" w:ascii="Times New Roman" w:hAnsi="Times New Roman"/>
          <w:i/>
          <w:color w:val="000000"/>
          <w:sz w:val="28"/>
          <w:szCs w:val="28"/>
        </w:rPr>
        <w:t>Окончательная остановка кровотечения</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производится при обработке хирургами ран в перевязочной и операционной.</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При любом кровотечении, особенно при повреждении конечности, поврежденной области, следует придать приподнятое положение и обеспечить покой. Это способствует понижению давления крови в кровеносных сосудах, уменьшению в них кровотока и образованию тромба.</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Кровотечение из мелких ран и капиллярное удается остановить наложением давящей стерильной повязки. В целях лучшего сдавления сосудов ватно-марлевая подушечка ИПП или стерильная повязка накладывается на кровоточащую рану в виде тампона. Для временной остановки кровотечения на туловище пригоден лишь этот способ, так как другие неприемлемы.</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При артериальных кровотечениях кровь вытекает из раны сильной пульсирующей струей ярко-красного цвета. При повреждении артерии смерть от кровотечения может наступить в течение 3-5 минут с момента ранения. Поэтому при артериальных кровотечениях первая помощь должна быть оказана немедленно. Чтобы остановить кровотечение, артерию прижимают пальцами к кости выше места ранения. Для этого нужно точно знать места прижатия артерий.</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Артерию прижимают пальцами на короткое время, только до наложения закрутки или жгута. Пальцевое прижатие производится большим пальцем, концами сведенных вместе четырех пальцев, а иногда и кулаком.</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При наличии кровотечения из ран лица нужно прижать сонную, височную или нижнечелюстную артерию на стороне кровотечения.</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Сонную артерию придавливают большим пальцем к позвоночнику, сбоку от гортани, а остальные пальцы кладут сзади на шею.</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При кровотечении в области лица и волосистой части головы нужно прижать подчелюстную и височную артерии. В случае кровотечения на шее прижимают сонную артерию к позвоночнику у внутреннего края грудинно-ключично-сосцевидной мышцы. </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При кровотечении из верхнего отдела плеча прижимают подключичную или подмышечную артерию. Правую подключичную артерию прижимают левой рукой, левую - правой.</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Лежа сбоку от раненого, лицом к нему, кладут руку так, чтобы большой палец лег в надключичной ямке вдоль верхнего края ключицы, а остальные пальцы - сзади, на спину раненого. Чтобы прижать артерию, достаточно повернуть большой палец ребром, одновременно слегка надавливая вниз так, чтобы он оказался позади ключицы раненого. Подключичную артерию прижимают к головке плечевой кости правым кулаком, введенным в соответствующую подключичную впадину. Давление оказывают снизу-вверх. Одновременно левой рукой крепко удерживают плечевой сустав раненого.</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При кровотечениях из нижнего отдела плеча и из предплечья нужно прижать плечевую артерию, ее придавливают одним или четырьмя пальцами к плечевой кости у внутреннего края двуглавой мышцы.</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Кровотечение у основания верхней конечности останавливается путем прижатия подключичной артерии в надключичной области. Плечевую артерию прижимают к кости плеча по краю двуглавой мышцы.</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Кровотечение в области предплечья и кисти можно остановить при вкладывании в локтевой сгиб валика и максимальном сгибании руки в локтевом суставе.</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Кровотечение из бедра останавливают, прижимая бедренную артерию: обеими руками охватывают верхнюю часть бедра у пахового сгиба так, чтобы большие пальцы, положенные один на другой, сошлись у середины бедра и придавливали артерию к кости.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Артерии голени прижимают в подколенной ямке, предварительно подложив в нее мягкий валик и максимально согнув ногу в коленном суставе. В случае артериального кровотечения в области нижней конечности прижимают бедренную артерию в паху или у внутреннего края четырехглавой мышцы.</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Для успешной остановки кровотечения артериальный сосуд необходимо сдавливать подушечками двух-четырех пальцев. Такой метод остановки кровотечения применяется как кратковременная мера. Ее необходимо дополнить быстрым наложением жгута.</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Для остановки артериального кровотечения используют табельные средства (жгут кровоостанавливающий), а при их отсутствии - различные подручные средства: полосы материи, оторванные от обмундирования, ремни, носовые платки и пр.</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i/>
          <w:color w:val="000000"/>
          <w:sz w:val="28"/>
          <w:szCs w:val="28"/>
        </w:rPr>
        <w:t>Наложение жгута</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 xml:space="preserve">является основным способом временной остановки кровотечения на поле боя при ранении крупных артериальных сосудов конечности. </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Для этого используется резиновый ленточный жгут. Он состоит из резиновой трубки или ленты длиной 1-1,5 м, к одному концу которой прикреплена металлическая цепочка, а к другому - крючок.</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При наложении жгута соблюдают следующие правила: </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накладывают жгут всегда выше места ранения с целью прекращения тока крови от сердца к ране и возможно ближе к ране (исключение составляет средняя треть плеча, где проходит лучевой нерв, самая нижняя часть плеча и предплечья, где между костями и кожей нет мышечной прослойки);</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затягивают жгут до полного прекращения кровотечения из раны, но не чрезмерно, чтобы не вызвать паралича от сдавления нервов;</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накладывают жгут не на голое тело, а поверх одежды или подкладки из материи, не допуская грубого сдавления кожи;</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 для исключения ущемления кожи жгут накладывают так, чтобы каждый следующий его виток покрывал часть предыдущего;</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чтобы жгут не расслабился, его закрепляют специальным крючком или цепочкой, которые прикреплены на концах; если с помощью крючка и цепочки сохранить нормальное натяжение не удается, то концы жгута нужно связать узлом и закрепить крючком и цепочкой;</w:t>
      </w:r>
    </w:p>
    <w:p>
      <w:pPr>
        <w:pStyle w:val="51"/>
        <w:shd w:fill="FFFFFF" w:val="clear"/>
        <w:spacing w:lineRule="auto" w:line="240"/>
        <w:ind w:firstLine="709" w:end="0"/>
        <w:jc w:val="both"/>
        <w:rPr>
          <w:rFonts w:ascii="Times New Roman" w:hAnsi="Times New Roman" w:cs="Times New Roman"/>
          <w:sz w:val="28"/>
          <w:szCs w:val="28"/>
        </w:rPr>
      </w:pPr>
      <w:r>
        <w:rPr>
          <w:rFonts w:cs="Times New Roman" w:ascii="Times New Roman" w:hAnsi="Times New Roman"/>
          <w:color w:val="000000"/>
          <w:sz w:val="28"/>
          <w:szCs w:val="28"/>
        </w:rPr>
        <w:t>- раненый с наложенным кровоостанавливающим жгутом подлежит эвакуации в первую очередь;</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t>- конечность после наложения жгута летом следует охлаждать, а зимой - согревать (утеплять).</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При наложении жгута оказывающий помощь начинает с остановки кровотечения с помощью пальцевого прижатия сосуда в типичном месте. Не прекращая прижатия, один из концов жгута подводят под пальцы руки, которая прижимает сосуд. Делается один оборот (тур) жгута вокруг конечности, затем жгут затягивают.</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Ослабив пальцевое прижатие, убеждаются, что кровотечение из раны прекратилось. Освободив руку, которая производила прижатие сосуда, завершают наложение жгута. Все последующие туры жгута укладывают с небольшим натяжением так, чтобы не ослабить затянутый первый тур.</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Если жгут пришлось наложить далеко от места ранения, то вблизи раны накладывают второй жгут, а первый снимают.</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Наложение жгута лучше осуществлять вдвоем: один производит остановку кровотечения пальцевым прижатием, другой - накладывает жгут вблизи раны.</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Последовательность наложения и затягивания жгута такая же, как и в первом случае.</w:t>
      </w:r>
    </w:p>
    <w:p>
      <w:pPr>
        <w:pStyle w:val="51"/>
        <w:shd w:fill="FFFFFF" w:val="clear"/>
        <w:spacing w:lineRule="auto" w:line="240"/>
        <w:ind w:firstLine="709" w:end="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51"/>
        <w:keepNext w:val="true"/>
        <w:shd w:fill="FFFFFF" w:val="clear"/>
        <w:spacing w:lineRule="auto" w:line="240"/>
        <w:ind w:hanging="0" w:end="0"/>
        <w:jc w:val="both"/>
        <w:rPr/>
      </w:pPr>
      <w:r>
        <w:rPr>
          <w:rFonts w:cs="Times New Roman" w:ascii="Times New Roman" w:hAnsi="Times New Roman"/>
          <w:color w:val="000000"/>
          <w:sz w:val="28"/>
          <w:szCs w:val="28"/>
        </w:rPr>
        <w:drawing>
          <wp:inline distT="0" distB="0" distL="0" distR="0">
            <wp:extent cx="5704840" cy="3863975"/>
            <wp:effectExtent l="0" t="0" r="0" b="0"/>
            <wp:docPr id="48"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2"/>
                    <pic:cNvPicPr>
                      <a:picLocks noChangeAspect="1" noChangeArrowheads="1"/>
                    </pic:cNvPicPr>
                  </pic:nvPicPr>
                  <pic:blipFill>
                    <a:blip r:embed="rId53"/>
                    <a:srcRect l="-3" t="-4" r="-3" b="-4"/>
                    <a:stretch>
                      <a:fillRect/>
                    </a:stretch>
                  </pic:blipFill>
                  <pic:spPr bwMode="auto">
                    <a:xfrm>
                      <a:off x="0" y="0"/>
                      <a:ext cx="5704840" cy="3863975"/>
                    </a:xfrm>
                    <a:prstGeom prst="rect">
                      <a:avLst/>
                    </a:prstGeom>
                    <a:noFill/>
                  </pic:spPr>
                </pic:pic>
              </a:graphicData>
            </a:graphic>
          </wp:inline>
        </w:drawing>
      </w:r>
    </w:p>
    <w:p>
      <w:pPr>
        <w:pStyle w:val="Style13"/>
        <w:jc w:val="center"/>
        <w:rPr>
          <w:color w:val="000000"/>
          <w:sz w:val="24"/>
          <w:szCs w:val="24"/>
        </w:rPr>
      </w:pPr>
      <w:r>
        <w:rPr>
          <w:color w:val="000000"/>
          <w:sz w:val="24"/>
          <w:szCs w:val="24"/>
        </w:rPr>
        <w:t>Рис. 19. Порядок остановки артериального кровотечения</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При отсутствии жгута раненую конечность можно перетянуть свернутой косынкой медицинской (платком). Завязав концы косынки, под нее подводят палку и закручивают ее до тех пор, пока не прекратится кровотечение. Чтобы такая закрутка не раскрутилась, и перетяжка не ослабла, конец палки подвязывают к конечности.</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Наложив на конечность жгут или закрутку, рану прикрывают первичной повязкой, на которой цветным или химическим карандашом отмечают время наложения жгута. Пометку можно сделать на листке бумаги, который прикрепляется к повязке последними оборотами бинта.</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color w:val="000000"/>
          <w:sz w:val="28"/>
          <w:szCs w:val="28"/>
        </w:rPr>
        <w:t xml:space="preserve">Жгут нельзя оставлять на конечности </w:t>
      </w:r>
      <w:r>
        <w:rPr>
          <w:rFonts w:cs="Times New Roman" w:ascii="Times New Roman" w:hAnsi="Times New Roman"/>
          <w:b/>
          <w:color w:val="000000"/>
          <w:sz w:val="28"/>
          <w:szCs w:val="28"/>
        </w:rPr>
        <w:t xml:space="preserve">более двух часов (зимой -  один час), </w:t>
      </w:r>
      <w:r>
        <w:rPr>
          <w:rFonts w:cs="Times New Roman" w:ascii="Times New Roman" w:hAnsi="Times New Roman"/>
          <w:color w:val="000000"/>
          <w:sz w:val="28"/>
          <w:szCs w:val="28"/>
        </w:rPr>
        <w:t>иначе она омертвеет. Если раненый со жгутом не был доставлен на медицинский пункт в течение двух часов, оказывающий помощь прижимает пальцем соответствующую артерию выше места наложения жгута, затем медленно, чтобы поток крови не вытолкнул образовавшийся тромб, жгут распускают на 5-10 мин. Когда конечность порозовеет и потеплеет, снова накладывают жгут выше или ниже прежнего места. Временное снятие жгута таким способом повторяют через каждый час, пока пострадавший не получит хирургическую помощь. За раненым со жгутом необходимо наблюдение, так как жгут может ослабнуть, что приведет к возобновлению кровотечения.</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При отсутствии жгута для временной остановки кровотечения можно использовать подручные материалы: веревку, ремень, скрученный носовой платок и т. п. Подручными средствами конечность перетягивают, как резиновым жгутом, либо делают закрутку, конец которой прибинтовывают к конечности.</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При </w:t>
      </w:r>
      <w:r>
        <w:rPr>
          <w:rFonts w:cs="Times New Roman" w:ascii="Times New Roman" w:hAnsi="Times New Roman"/>
          <w:i/>
          <w:color w:val="000000"/>
          <w:sz w:val="28"/>
          <w:szCs w:val="28"/>
        </w:rPr>
        <w:t>венозном</w:t>
      </w:r>
      <w:r>
        <w:rPr>
          <w:rFonts w:cs="Times New Roman" w:ascii="Times New Roman" w:hAnsi="Times New Roman"/>
          <w:color w:val="000000"/>
          <w:sz w:val="28"/>
          <w:szCs w:val="28"/>
        </w:rPr>
        <w:t xml:space="preserve"> кровотечении кровь течет равномерной струей и имеет более темный цвет, чем артериальная. Кровотечение останавливают путем давящей повязки. Она отличается от обычной тем, что на рану накладывается больше слоев плотно свернутой марли и производится более тугое бинтование.</w:t>
      </w:r>
    </w:p>
    <w:p>
      <w:pPr>
        <w:pStyle w:val="51"/>
        <w:shd w:fill="FFFFFF" w:val="clear"/>
        <w:spacing w:lineRule="auto" w:line="24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При </w:t>
      </w:r>
      <w:r>
        <w:rPr>
          <w:rFonts w:cs="Times New Roman" w:ascii="Times New Roman" w:hAnsi="Times New Roman"/>
          <w:i/>
          <w:color w:val="000000"/>
          <w:sz w:val="28"/>
          <w:szCs w:val="28"/>
        </w:rPr>
        <w:t>капиллярном</w:t>
      </w:r>
      <w:r>
        <w:rPr>
          <w:rFonts w:cs="Times New Roman" w:ascii="Times New Roman" w:hAnsi="Times New Roman"/>
          <w:color w:val="000000"/>
          <w:sz w:val="28"/>
          <w:szCs w:val="28"/>
        </w:rPr>
        <w:t xml:space="preserve"> кровотечении кровь выступает из мельчайших сосудов - капилляров (сочится, как из губки). Обычно оно прекращается самопроизвольно. Такое кровотечение останавливают при помощи давящей повязки.</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i/>
          <w:color w:val="000000"/>
          <w:sz w:val="28"/>
          <w:szCs w:val="28"/>
        </w:rPr>
        <w:t>Внутреннее</w:t>
      </w:r>
      <w:r>
        <w:rPr>
          <w:rFonts w:cs="Times New Roman" w:ascii="Times New Roman" w:hAnsi="Times New Roman"/>
          <w:color w:val="000000"/>
          <w:sz w:val="28"/>
          <w:szCs w:val="28"/>
        </w:rPr>
        <w:t xml:space="preserve"> кровотечение бывает при ранении черепа, органов грудной и брюшной полостей, легкого, печени, селезенки, почки и др. Внутреннее кровотечение обильное, продолжительное, остановить его трудно. Кроме того, внутреннее кровотечение трудно распознать. Нередко при таком кровотечении необходима срочная операция.</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sz w:val="28"/>
          <w:szCs w:val="28"/>
        </w:rPr>
        <w:t>При внутреннем кровотечении пострадавший очень бледен, покрыт холодным потом, испытывает сильную жажду, зевает; пульс у него частый и слабый (иногда совершенно исчезает), дыхание поверхностное, учащенное.</w:t>
      </w:r>
    </w:p>
    <w:p>
      <w:pPr>
        <w:pStyle w:val="51"/>
        <w:shd w:fill="FFFFFF" w:val="clear"/>
        <w:spacing w:lineRule="auto" w:line="240"/>
        <w:jc w:val="both"/>
        <w:rPr>
          <w:rFonts w:ascii="Times New Roman" w:hAnsi="Times New Roman" w:cs="Times New Roman"/>
          <w:sz w:val="28"/>
          <w:szCs w:val="28"/>
        </w:rPr>
      </w:pPr>
      <w:r>
        <w:rPr>
          <w:rFonts w:cs="Times New Roman" w:ascii="Times New Roman" w:hAnsi="Times New Roman"/>
          <w:sz w:val="28"/>
          <w:szCs w:val="28"/>
        </w:rPr>
        <w:t>Раненого с внутренним кровотечением нужно немедленно отправить в лечебное учреждение для оказания ему неотложной квалифицированной хирургической помощи.</w:t>
      </w:r>
    </w:p>
    <w:p>
      <w:pPr>
        <w:pStyle w:val="Normal"/>
        <w:widowControl w:val="false"/>
        <w:ind w:firstLine="426" w:end="0"/>
        <w:jc w:val="both"/>
        <w:rPr>
          <w:b/>
          <w:sz w:val="28"/>
          <w:szCs w:val="28"/>
        </w:rPr>
      </w:pPr>
      <w:r>
        <w:rPr>
          <w:rFonts w:cs="Times New Roman"/>
          <w:b/>
          <w:sz w:val="28"/>
          <w:szCs w:val="28"/>
        </w:rPr>
      </w:r>
    </w:p>
    <w:p>
      <w:pPr>
        <w:pStyle w:val="Normal"/>
        <w:widowControl w:val="false"/>
        <w:ind w:start="720" w:end="0"/>
        <w:jc w:val="center"/>
        <w:rPr>
          <w:b/>
          <w:sz w:val="28"/>
          <w:szCs w:val="28"/>
        </w:rPr>
      </w:pPr>
      <w:r>
        <w:rPr>
          <w:b/>
          <w:sz w:val="28"/>
          <w:szCs w:val="28"/>
        </w:rPr>
        <w:t>4.3 Переломы, вывихи, ушибы</w:t>
      </w:r>
    </w:p>
    <w:p>
      <w:pPr>
        <w:pStyle w:val="Normal"/>
        <w:ind w:firstLine="567" w:end="0"/>
        <w:jc w:val="both"/>
        <w:rPr>
          <w:b/>
          <w:sz w:val="28"/>
          <w:szCs w:val="28"/>
        </w:rPr>
      </w:pPr>
      <w:r>
        <w:rPr>
          <w:i/>
          <w:sz w:val="28"/>
          <w:szCs w:val="28"/>
        </w:rPr>
        <w:t>Перелом</w:t>
      </w:r>
      <w:r>
        <w:rPr>
          <w:b/>
          <w:sz w:val="28"/>
          <w:szCs w:val="28"/>
        </w:rPr>
        <w:t>-</w:t>
      </w:r>
      <w:r>
        <w:rPr>
          <w:sz w:val="28"/>
          <w:szCs w:val="28"/>
        </w:rPr>
        <w:t>нарушение целостности кости.</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К признакам перелома костей конечности</w:t>
      </w:r>
      <w:r>
        <w:rPr>
          <w:rFonts w:cs="Times New Roman" w:ascii="Times New Roman" w:hAnsi="Times New Roman"/>
          <w:color w:val="000000"/>
          <w:sz w:val="28"/>
          <w:szCs w:val="28"/>
        </w:rPr>
        <w:t xml:space="preserve"> относятся:</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 резкая боль при ощупывании места перелома, при попытке произвести движение или опереться на поврежденную руку или ногу;</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 припухлость или кровоизлияние на месте предполагаемого перелома;</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 неправильная, необычная форма конечности (она укорочена или согнута в таком месте, где нет сустава);</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 подвижность, костный хруст в месте перелома.</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6"/>
        <w:keepNext w:val="true"/>
        <w:shd w:fill="FFFFFF" w:val="clear"/>
        <w:spacing w:lineRule="auto" w:line="240"/>
        <w:ind w:hanging="0" w:end="0"/>
        <w:jc w:val="center"/>
        <w:rPr>
          <w:rFonts w:ascii="Times New Roman" w:hAnsi="Times New Roman" w:cs="Times New Roman"/>
          <w:b/>
          <w:szCs w:val="24"/>
        </w:rPr>
      </w:pPr>
      <w:r>
        <w:rPr>
          <w:rFonts w:cs="Times New Roman" w:ascii="Times New Roman" w:hAnsi="Times New Roman"/>
          <w:sz w:val="28"/>
          <w:szCs w:val="28"/>
        </w:rPr>
        <w:object w:dxaOrig="58053" w:dyaOrig="8371">
          <v:shapetype id="_x0000_tole_rId54" coordsize="21600,21600" o:spt="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465.5pt;height:78.65pt" filled="f" o:ole="">
            <v:imagedata r:id="rId55" o:title=""/>
          </v:shape>
          <o:OLEObject Type="Embed" ProgID="" ShapeID="ole_rId54" DrawAspect="Content" ObjectID="_1634455891" r:id="rId54"/>
        </w:object>
      </w:r>
      <w:r>
        <w:rPr>
          <w:rFonts w:cs="Times New Roman" w:ascii="Times New Roman" w:hAnsi="Times New Roman"/>
          <w:b/>
          <w:szCs w:val="24"/>
        </w:rPr>
        <w:t>Рис. 20. Виды переломов</w:t>
      </w:r>
    </w:p>
    <w:p>
      <w:pPr>
        <w:pStyle w:val="6"/>
        <w:keepNext w:val="true"/>
        <w:shd w:fill="FFFFFF" w:val="clear"/>
        <w:spacing w:lineRule="auto" w:line="240"/>
        <w:ind w:hanging="0" w:end="0"/>
        <w:jc w:val="center"/>
        <w:rPr>
          <w:rFonts w:ascii="Times New Roman" w:hAnsi="Times New Roman" w:cs="Times New Roman"/>
          <w:szCs w:val="24"/>
        </w:rPr>
      </w:pPr>
      <w:r>
        <w:rPr>
          <w:rFonts w:cs="Times New Roman" w:ascii="Times New Roman" w:hAnsi="Times New Roman"/>
          <w:b/>
          <w:szCs w:val="24"/>
        </w:rPr>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Перелом кости с нарушением целости кожи называется </w:t>
      </w:r>
      <w:r>
        <w:rPr>
          <w:rFonts w:cs="Times New Roman" w:ascii="Times New Roman" w:hAnsi="Times New Roman"/>
          <w:i/>
          <w:color w:val="000000"/>
          <w:sz w:val="28"/>
          <w:szCs w:val="28"/>
        </w:rPr>
        <w:t>открытым</w:t>
      </w:r>
      <w:r>
        <w:rPr>
          <w:rFonts w:cs="Times New Roman" w:ascii="Times New Roman" w:hAnsi="Times New Roman"/>
          <w:color w:val="000000"/>
          <w:sz w:val="28"/>
          <w:szCs w:val="28"/>
        </w:rPr>
        <w:t xml:space="preserve">, без повреждения кожи – </w:t>
      </w:r>
      <w:r>
        <w:rPr>
          <w:rFonts w:cs="Times New Roman" w:ascii="Times New Roman" w:hAnsi="Times New Roman"/>
          <w:i/>
          <w:color w:val="000000"/>
          <w:sz w:val="28"/>
          <w:szCs w:val="28"/>
        </w:rPr>
        <w:t xml:space="preserve">закрытым </w:t>
      </w:r>
      <w:r>
        <w:rPr>
          <w:rFonts w:cs="Times New Roman" w:ascii="Times New Roman" w:hAnsi="Times New Roman"/>
          <w:color w:val="000000"/>
          <w:sz w:val="28"/>
          <w:szCs w:val="28"/>
        </w:rPr>
        <w:t>(рис.20). Открытый перелом опасен проникновением микробов в глубину раны.</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 xml:space="preserve">О </w:t>
      </w:r>
      <w:r>
        <w:rPr>
          <w:rFonts w:cs="Times New Roman" w:ascii="Times New Roman" w:hAnsi="Times New Roman"/>
          <w:i/>
          <w:color w:val="000000"/>
          <w:sz w:val="28"/>
          <w:szCs w:val="28"/>
        </w:rPr>
        <w:t>переломе ребра</w:t>
      </w:r>
      <w:r>
        <w:rPr>
          <w:rFonts w:cs="Times New Roman" w:ascii="Times New Roman" w:hAnsi="Times New Roman"/>
          <w:color w:val="000000"/>
          <w:sz w:val="28"/>
          <w:szCs w:val="28"/>
        </w:rPr>
        <w:t xml:space="preserve"> можно предполагать, когда вследствие ушиба или сдавления грудной клетки пострадавший отмечает сильную боль при глубоком дыхании, а также при ощупывании места возможного перелома. В случае повреждения плевры или легкого происходит кровотечение или воздух попадает в грудную полость. Это сопровождается расстройством дыхания и кровообращения.</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 xml:space="preserve">В случае </w:t>
      </w:r>
      <w:r>
        <w:rPr>
          <w:rFonts w:cs="Times New Roman" w:ascii="Times New Roman" w:hAnsi="Times New Roman"/>
          <w:i/>
          <w:color w:val="000000"/>
          <w:sz w:val="28"/>
          <w:szCs w:val="28"/>
        </w:rPr>
        <w:t>перелома позвоночника</w:t>
      </w:r>
      <w:r>
        <w:rPr>
          <w:rFonts w:cs="Times New Roman" w:ascii="Times New Roman" w:hAnsi="Times New Roman"/>
          <w:color w:val="000000"/>
          <w:sz w:val="28"/>
          <w:szCs w:val="28"/>
        </w:rPr>
        <w:t xml:space="preserve"> появляются сильные боли в спине, парез и паралич мышц ниже места перелома. Может произойти непроизвольное выделение мочи и кала из-за нарушения функции спинного мозга.</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 xml:space="preserve">При </w:t>
      </w:r>
      <w:r>
        <w:rPr>
          <w:rFonts w:cs="Times New Roman" w:ascii="Times New Roman" w:hAnsi="Times New Roman"/>
          <w:i/>
          <w:color w:val="000000"/>
          <w:sz w:val="28"/>
          <w:szCs w:val="28"/>
        </w:rPr>
        <w:t>переломе костей таза</w:t>
      </w:r>
      <w:r>
        <w:rPr>
          <w:rFonts w:cs="Times New Roman" w:ascii="Times New Roman" w:hAnsi="Times New Roman"/>
          <w:color w:val="000000"/>
          <w:sz w:val="28"/>
          <w:szCs w:val="28"/>
        </w:rPr>
        <w:t xml:space="preserve"> пострадавший не может встать и поднять ноги, а также повернуться. Указанные переломы часто сочетаются с повреждением кишечника и мочевого пузыря.</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Переломы костей опасны повреждением располагающихся около них кровеносных сосудов и нервов, что сопровождается кровотечением, расстройством чувствительности и движений поврежденной области.</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Выраженная боль и кровотечение могут вызвать развитие шока, особенно при несвоевременной иммобилизации перелома. Отломки кости могут повредить также и кожу, вследствие чего закрытый перелом превращается в открытый, что опасно микробным загрязнением. Движение в месте перелома может привести к тяжелым осложнениям, поэтому необходимо как можно быстрее произвести иммобилизацию поврежденной области.</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В месте перелома развиваются асептическое воспаление и отек, затем происходят рассасывание поврежденных тканей и процессы костеобразования, которые в первые 2 недели приводят к появлению мягкой костной мозоли. Она образуется путем размножения клеток, костных канальцев, надкостницы и костного мозга - соединительной ткани, окружающей место перелома, и характеризуется вначале эластичностью. Образование первичной костной мозоли происходит в среднем в течение 4-6 недель. Затем костная мозоль пропитывается минеральными веществами, становится плотной, что обеспечивает прочное соединение отломков. Процесс образования вторичной костной мозоли продолжается в среднем 5-6 недель.</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 xml:space="preserve">Срастание отломков костей может нарушиться из-за неправильного сопоставления концов, смещения, удаления друг от друга костных отломков, попадания между ними мягких тканей; плохой фиксации отломков; ослабления организма вследствие сопутствующих заболеваний, кровопотери и других факторов; развития инфекции; повреждения органов и тканей, расположенных вблизи перелома. В указанных случаях в месте перелома образуется </w:t>
      </w:r>
      <w:r>
        <w:rPr>
          <w:rFonts w:cs="Times New Roman" w:ascii="Times New Roman" w:hAnsi="Times New Roman"/>
          <w:i/>
          <w:color w:val="000000"/>
          <w:sz w:val="28"/>
          <w:szCs w:val="28"/>
        </w:rPr>
        <w:t>ложный сустав</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наблюдается патологическая подвижность. Для соединения отломков применяются хирургические вмешательства.</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Особенностью переломов, вызываемых современным огнестрельным оружием и ударной волной при ядерном взрыве, является их выраженность и множественность, а также затруднение заживления (в случае облучения пострадавших). Такие переломы требуют более длительного сложного лечения.</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При ушибе</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повреждаются мягкие ткани с разрывом кровеносных сосудов и кровоизлиянием, однако целость кожных покровов сохраняется. При этом образуются кровоподтеки при пропотевании кровью тканей, кровяные опухоли (гематомы) при скоплении крови в тканях в больших количествах.</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При ушибах наблюдаются боль, припухлость, нарушение функции, кровоизлияние в ткани. Особенно сильно боль беспокоит сразу после ушиба. Для обнаружения припухлости иногда требуется сопоставление симметричных областей поврежденной и неповрежденной стороны, например, обеих рук.</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Кровоизлияние видно лишь в случаях, когда оно расположено под кожей. При кровоизлиянии в глубжележащих тканях окраска кожи в месте ушиба не сразу изменяется.</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Значительное кровоизлияние может привести к повышению температуры тела. При нагноении излившейся крови боли и припухлость в области ушиба нарастают, отмечается местное и общее повышение температуры тела.</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i/>
          <w:color w:val="000000"/>
          <w:sz w:val="28"/>
          <w:szCs w:val="28"/>
        </w:rPr>
        <w:t>Вывихом</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 xml:space="preserve">называется смещение суставных концов костей. Часто это сопровождается разрывом суставной капсулы. Вывихи нередко отмечаются в плечевом суставе, в суставах нижней челюсти, пальцев рук. </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При вывихе наблюдаются три основных признака: </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 полная невозможность движений в поврежденном суставе, выраженная боль; </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 xml:space="preserve">- вынужденное положение конечности, обусловленное сокращением мышц (так, при вывихе плеча пострадавший держит руку согнутой в локтевом суставе и отведенной в сторону); </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 изменение конфигурации сустава по сравнению с суставом на здоровой стороне.</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В области сустава часто отмечается припухлость вследствие кровоизлияния. Суставную головку в обычном месте прощупать не удается, на ее месте определяется суставная впадина.</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 xml:space="preserve">Оказывать помощь раненому с переломами </w:t>
      </w:r>
      <w:r>
        <w:rPr>
          <w:rFonts w:cs="Times New Roman" w:ascii="Times New Roman" w:hAnsi="Times New Roman"/>
          <w:color w:val="000000"/>
          <w:spacing w:val="-6"/>
          <w:sz w:val="28"/>
          <w:szCs w:val="28"/>
        </w:rPr>
        <w:t>костей, а также переносить или оттаскивать его необ</w:t>
      </w:r>
      <w:r>
        <w:rPr>
          <w:rFonts w:cs="Times New Roman" w:ascii="Times New Roman" w:hAnsi="Times New Roman"/>
          <w:color w:val="000000"/>
          <w:spacing w:val="-3"/>
          <w:sz w:val="28"/>
          <w:szCs w:val="28"/>
        </w:rPr>
        <w:t xml:space="preserve">ходимо осторожно, так как острые костные отломки </w:t>
      </w:r>
      <w:r>
        <w:rPr>
          <w:rFonts w:cs="Times New Roman" w:ascii="Times New Roman" w:hAnsi="Times New Roman"/>
          <w:color w:val="000000"/>
          <w:spacing w:val="-7"/>
          <w:sz w:val="28"/>
          <w:szCs w:val="28"/>
        </w:rPr>
        <w:t>могут повредить кровеносные сосуды и вызвать сильное кровотечение или проткнуть кожу, превратив зак</w:t>
      </w:r>
      <w:r>
        <w:rPr>
          <w:rFonts w:cs="Times New Roman" w:ascii="Times New Roman" w:hAnsi="Times New Roman"/>
          <w:color w:val="000000"/>
          <w:spacing w:val="-3"/>
          <w:sz w:val="28"/>
          <w:szCs w:val="28"/>
        </w:rPr>
        <w:t xml:space="preserve">рытый перелом в открытый (более тяжелый). Кроме </w:t>
      </w:r>
      <w:r>
        <w:rPr>
          <w:rFonts w:cs="Times New Roman" w:ascii="Times New Roman" w:hAnsi="Times New Roman"/>
          <w:color w:val="000000"/>
          <w:spacing w:val="-2"/>
          <w:sz w:val="28"/>
          <w:szCs w:val="28"/>
        </w:rPr>
        <w:t>того, резкая боль при неосторожном переносе (эва</w:t>
      </w:r>
      <w:r>
        <w:rPr>
          <w:rFonts w:cs="Times New Roman" w:ascii="Times New Roman" w:hAnsi="Times New Roman"/>
          <w:color w:val="000000"/>
          <w:spacing w:val="-3"/>
          <w:sz w:val="28"/>
          <w:szCs w:val="28"/>
        </w:rPr>
        <w:t>куации) может вызвать шок у раненого.</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Чтобы осмотреть место перелома и наложить повязку на рану (в случае открытого перелома), одежду и обувь не снимают, а разрезают. В первую очередь останавливают кровотечение и накладывают асептическую повязку. Затем пораженной области придают удобное положение и накладывают иммобилизирующую повязку.</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Под кожу или внутримышечно из шприц-тюбика вводится обезболивающее средство или оно дается внутрь.</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Для иммобилизации переломов используются стандартные шины, содержащиеся в комплекте Б-2 или подручные средства.</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В качестве подручного материала могут использоваться доски, палки, куски фанеры, пучки прутьев, связки камыша и т. п.</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Шина, наложенная на конечность, укрепляется с помощью бинта, а также поясных ремней, шарфов, веревок и т. п. В случае отсутствия шины и подручного материала при переломах руки ее прибинтовывают к туловищу в согнутом под прямым углом положении. Поврежденную ногу рекомендуется прибинтовывать к здоровой.</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При закрытом переломе шину накладывают поверх одежды. При открытом переломе сначала накладывают на рану стерильную повязку (для этого в месте перелома разрезают или осторожно снимают одежду), а затем уже шину.</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При открытом переломе и сильно загрязненной ране необходимо дать антибиотики, предотвращающие развитие микробов в ране.</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r>
    </w:p>
    <w:p>
      <w:pPr>
        <w:pStyle w:val="6"/>
        <w:keepNext w:val="true"/>
        <w:shd w:fill="FFFFFF" w:val="clear"/>
        <w:spacing w:lineRule="auto" w:line="240"/>
        <w:ind w:hanging="0" w:end="0"/>
        <w:jc w:val="center"/>
        <w:rPr>
          <w:rFonts w:ascii="Times New Roman" w:hAnsi="Times New Roman" w:cs="Times New Roman"/>
          <w:b/>
          <w:szCs w:val="24"/>
        </w:rPr>
      </w:pPr>
      <w:r>
        <w:rPr>
          <w:rFonts w:cs="Times New Roman" w:ascii="Times New Roman" w:hAnsi="Times New Roman"/>
          <w:sz w:val="28"/>
          <w:szCs w:val="28"/>
        </w:rPr>
        <w:object w:dxaOrig="41250" w:dyaOrig="34455">
          <v:shapetype id="_x0000_tole_rId56" coordsize="21600,21600" o:spt="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454.6pt;height:390.15pt" filled="f" o:ole="">
            <v:imagedata r:id="rId57" o:title=""/>
          </v:shape>
          <o:OLEObject Type="Embed" ProgID="" ShapeID="ole_rId56" DrawAspect="Content" ObjectID="_780717638" r:id="rId56"/>
        </w:object>
      </w:r>
      <w:r>
        <w:rPr>
          <w:rFonts w:cs="Times New Roman" w:ascii="Times New Roman" w:hAnsi="Times New Roman"/>
          <w:b/>
          <w:szCs w:val="24"/>
        </w:rPr>
        <w:t>Рис. 21. Иммобилизация с помощью подручных средств</w:t>
      </w:r>
    </w:p>
    <w:p>
      <w:pPr>
        <w:pStyle w:val="6"/>
        <w:keepNext w:val="true"/>
        <w:shd w:fill="FFFFFF" w:val="clear"/>
        <w:spacing w:lineRule="auto" w:line="240"/>
        <w:ind w:hanging="0" w:end="0"/>
        <w:jc w:val="center"/>
        <w:rPr>
          <w:rFonts w:ascii="Times New Roman" w:hAnsi="Times New Roman" w:cs="Times New Roman"/>
          <w:szCs w:val="24"/>
        </w:rPr>
      </w:pPr>
      <w:r>
        <w:rPr>
          <w:rFonts w:cs="Times New Roman" w:ascii="Times New Roman" w:hAnsi="Times New Roman"/>
          <w:b/>
          <w:szCs w:val="24"/>
        </w:rPr>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Первая медицинская помощь при ушибе</w:t>
      </w:r>
      <w:r>
        <w:rPr>
          <w:rFonts w:cs="Times New Roman" w:ascii="Times New Roman" w:hAnsi="Times New Roman"/>
          <w:color w:val="000000"/>
          <w:sz w:val="28"/>
          <w:szCs w:val="28"/>
        </w:rPr>
        <w:t xml:space="preserve"> должна способствовать уменьшению боли и кровоизлияния в ткани. Сразу после ушиба применяют холод и давящую повязку. На ушибленную область накладывают холодную примочку или на повязку - пузырь со льдом, грелку с холодной водой, кусочки льда.</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При ссадинах примочки делать не нужно. Ссадину смазывают настойкой йода, на ушибленное место накладывают стерильную давящую повязку, на повязку - холод. Ушибленной части тела нужно обеспечить покой и приподнятое положение.</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Чтобы ускорить рассасывание кровоизлияния, спустя 2-3 суток после ушиба назначают тепло в виде согревающего компресса, ванны, соллюкса, а также массаж. При более раннем применении эти процедуры опасны увеличением кровоизлияния.</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Первая медицинская помощь при растяжении связок</w:t>
      </w:r>
      <w:r>
        <w:rPr>
          <w:rFonts w:cs="Times New Roman" w:ascii="Times New Roman" w:hAnsi="Times New Roman"/>
          <w:color w:val="000000"/>
          <w:sz w:val="28"/>
          <w:szCs w:val="28"/>
        </w:rPr>
        <w:t xml:space="preserve"> включает те же пособия, что и при ушибах. Давящую повязку на поврежденный сустав не следует накладывать слишком туго, чтобы не ухудшить кровообращение и не усилить боль. При разрыве связок нужно обеспечить конечности покой, наложив на нее гипсовую повязку.</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i/>
          <w:color w:val="000000"/>
          <w:sz w:val="28"/>
          <w:szCs w:val="28"/>
        </w:rPr>
        <w:t>Первая медицинская помощь при вывихах</w:t>
      </w:r>
      <w:r>
        <w:rPr>
          <w:rFonts w:cs="Times New Roman" w:ascii="Times New Roman" w:hAnsi="Times New Roman"/>
          <w:color w:val="000000"/>
          <w:sz w:val="28"/>
          <w:szCs w:val="28"/>
        </w:rPr>
        <w:t xml:space="preserve"> заключается в фиксировании конечности в положении, наиболее удобном для пострадавших, с помощью шины или повязки. Вправлять вывих должен врач. Вывих в том или ином суставе может периодически повторяться (привычный вывих).</w:t>
      </w:r>
    </w:p>
    <w:p>
      <w:pPr>
        <w:pStyle w:val="6"/>
        <w:shd w:fill="FFFFFF" w:val="clear"/>
        <w:spacing w:lineRule="auto" w:line="240"/>
        <w:ind w:firstLine="567" w:end="0"/>
        <w:jc w:val="both"/>
        <w:rPr>
          <w:rFonts w:ascii="Times New Roman" w:hAnsi="Times New Roman" w:cs="Times New Roman"/>
          <w:i/>
          <w:color w:val="000000"/>
          <w:sz w:val="28"/>
          <w:szCs w:val="28"/>
        </w:rPr>
      </w:pPr>
      <w:r>
        <w:rPr>
          <w:rFonts w:cs="Times New Roman" w:ascii="Times New Roman" w:hAnsi="Times New Roman"/>
          <w:i/>
          <w:color w:val="000000"/>
          <w:sz w:val="28"/>
          <w:szCs w:val="28"/>
        </w:rPr>
        <w:t xml:space="preserve">Общие правила наложения шин. </w:t>
      </w:r>
      <w:r>
        <w:rPr>
          <w:rFonts w:cs="Times New Roman" w:ascii="Times New Roman" w:hAnsi="Times New Roman"/>
          <w:color w:val="000000"/>
          <w:sz w:val="28"/>
          <w:szCs w:val="28"/>
        </w:rPr>
        <w:t>Перед наложением шины ее острые края и углы сглаживают путем обертывания перевязочным материалом или тканью. Металлические шины моделируют по форме соответствующей конечности.</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Под шину, особенно в области костных выступов, подкладывают мягкий материал (вату, сено, паклю), чтобы уменьшить боль при транспортировании. Оголенные участки тела обертывают ватой. Ватно-марлевые прокладки целесообразно сделать заранее и прикрепить их к стандартной шине.</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Для надежного создания неподвижности отломков кости шину накладывают таким образом, чтобы исключить движение в двух суставах - выше и ниже места перелома. Для этого короткие шины могут быть плотно связаны между собой.</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При переломе нижней конечности шину лучше наложить с двух сторон.</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В случае открытого перелома нельзя прикладывать шину к месту, где наружу выступает сломанный конец кости. Такие отломки должен вправлять только врач.</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Повязка поверх шины не должна нарушать кровообращение. На уровне перелома прибинтовывать шину нельзя.</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Переломы ключицы и лопатки</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иммобилизируют путем наложения повязки Дезо. Руку подвешивают с помощью бинта или косынки.</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Переломы плеча, повреждения плечевого и локтевого суставов</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удобно иммобилизировать с помощью лестничной шины. Ее накладывают от середины лопатки здоровой стороны. Шина прилегает к спине, огибает плечевой сустав, спускается до локтевого сустава, изгибается под прямым углом и прилегает к предплечью и кисти, достигая основания пальцев. Оказывающий помощь перед наложением шины придает ей нужную форму, прикладывая ее к себе. Для этого он укладывает свое предплечье на один из концов шины, захватывает свободной рукой другой конец и направляет шину по задне-наружной поверхности конечности через надплечье и спину до надплечья другой стороны. Шину моделируют до придания ей нужной формы.</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В области предплечья шине придают форму желоба, обертывают ее ватой и накладывают. Для предупреждения смещения шины ее верхний конец связывают двумя марлевыми тесемками в области кисти с нижним концом. Тесемки проходят спереди и сзади плечевого сустава на стороне, проти</w:t>
        <w:softHyphen/>
        <w:t>воположной перелому. Перед наложением шины в подмышечную впадину поврежденной конечности вкладывают комок ваты или свернутую косынку. Наложенную шину укрепляют бинтом.</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i/>
          <w:color w:val="000000"/>
          <w:sz w:val="28"/>
          <w:szCs w:val="28"/>
        </w:rPr>
        <w:t>Переломы костей предплечья.</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Лестничную шину следует изогнуть под прямым углом таким образом, чтобы по длине один ее конец равнялся предплечью и кисти до основания пальцев, а другой - 2/3 плеча. Согнутую в локте под прямым углом руку укладывают на шину, которую прибинтовывают. В случае отсутствия шин и подручных материалов руку, согнутую под прямым углом, фиксируют к туловищу с помощью косынки, ремня и других средств.</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Переломы костей кисти.</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Берется лестничная шина, соответствующая длине предплечья, и сгибается по длине в виде желоба, а на конце - рулона. Шина укрепляется с помощью бинта. Кисть и предплечье можно иммобилизировать с помощью небольшой доски, фанеры. В этом случае под ладонь кладется кусок ваты или ткани, чтобы пальцы были в полусогнутом положении.</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Переломы бедра и верхней трети голени.</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Для обеспечения неподвижности в тазобедренном, коленном и голеностопном суставах применяется шина Дитерихса. Вместо шины Дитерихса можно применять лестничные шины. Две из них связывают на длину, при которой шина, проходя по наружной поверхности конечности к туловищу, упирается в подмышечную впадину и огибает подошву в виде стремени. Третья шина проходит по внутренней поверхности конечности, одним концом упираясь в пах, а другим - также огибая подошву в виде стремени. Четвертая шина прилегает к задней поверхности конечности по всей ее длине.</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i/>
          <w:color w:val="000000"/>
          <w:sz w:val="28"/>
          <w:szCs w:val="28"/>
        </w:rPr>
        <w:t>Переломы костей голени</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удобно иммобилизировать с помощью трех лестничных шин. Одну из них накладывают по задней поверхности голени, чтобы она охватывала стопу в виде стремени. На наружной и внутренней поверхности голени могут быть использованы и фанерные шины.</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Переломы костей стопы.</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Используются две лестничные шины. Одну накладывают от кончиков пальцев по подошвенной поверхности стопы, затем, согнув под прямым углом, ведут ее вдоль задней поверхности голени, не доводя до коленного сустава. Шину моделируют по задней поверхности голени, а конец ее отгибают кзади. Вторую шину, изогнутую в виде буквы «Г», накладывают вдоль наружной поверхности голени, чтобы она охватывала подошвенную поверхность стопы наподобие стремени, и прибинтовывают.</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Переломы черепа.</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Пострадавшего укладывают на носилки, под голову помещают мягкую подстилку с углублением. Вдоль боковых поверхностей головы кладут мягкие валики.</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В случае если раненого надо поднимать в вертикальном положении, извлекая из какого-либо сооружения, ему предварительно накладывают на шею ватно-марлевый воротник.</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color w:val="000000"/>
          <w:sz w:val="28"/>
          <w:szCs w:val="28"/>
        </w:rPr>
        <w:t>Для этого шею обертывают несколькими слоями ваты и поверх нее плотно, но не слишком туго накладывают бинт. Аналогичный ватно-марлевый валик накладывают при повреждении шейных позвонков.</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Переломы ребер.</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Перед началом бинтования нужно попросить раненого выдохнуть весь воздух. Пострадавшему туго бинтуют нижние отделы грудной клетки. При вдохе бинтование временно прекращают. В этот момент свободный конец бинта натягивают.</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Переломы челюстей.</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Временная иммобилизация достигается с помощью пращевидной повязки, надежная иммобилизация - с помощью стандартной подбородочной пращи (шины). Она включает повязку, надеваемую на голову, и подбородочную пращу из пластмассы. Праща прикрепляется к головной повязке с помощью резинок. Для профилактики болей и пролежней подбородочную пращу перед наложением заполняют ватно-марлевой прокладкой, которая должна выступать за края пращи.</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Переломы позвоночника.</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Раненого с повреждением грудной или поясничной части позвоночника осторожно укладывают на жесткую поверхность (на санитарные носилки кладутся специальный щит или доски, лестничные шины, по длине соответствующие росту пострадавших) в горизонтальном положении. В случае отсутствия щита к спине и бокам следует прибинтовать четыре и более лестничных шин.</w:t>
      </w:r>
    </w:p>
    <w:p>
      <w:pPr>
        <w:pStyle w:val="6"/>
        <w:shd w:fill="FFFFFF" w:val="clear"/>
        <w:spacing w:lineRule="auto" w:line="240"/>
        <w:ind w:firstLine="567" w:end="0"/>
        <w:jc w:val="both"/>
        <w:rPr>
          <w:rFonts w:ascii="Times New Roman" w:hAnsi="Times New Roman" w:cs="Times New Roman"/>
          <w:color w:val="000000"/>
          <w:sz w:val="28"/>
          <w:szCs w:val="28"/>
        </w:rPr>
      </w:pPr>
      <w:r>
        <w:rPr>
          <w:rFonts w:cs="Times New Roman" w:ascii="Times New Roman" w:hAnsi="Times New Roman"/>
          <w:i/>
          <w:color w:val="000000"/>
          <w:sz w:val="28"/>
          <w:szCs w:val="28"/>
        </w:rPr>
        <w:t>Переломы костей таза.</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Раненых, как и при переломах позвоночника, укладывают на жесткую поверхность, ноги разводят и сгибают в тазобедренном и коленном суставах. Под колени помещают вещевой мешок или скатку шинели.</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В лечебном учреждении шины снимают. Для удержания отломков в правильном положении применяют ручное вправление их и наложение гипсовой повязки, вытяжение с помощью специальных аппаратов, оперативные методы лечения.</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i/>
          <w:color w:val="000000"/>
          <w:sz w:val="28"/>
          <w:szCs w:val="28"/>
        </w:rPr>
        <w:t>Гипс</w:t>
      </w:r>
      <w:r>
        <w:rPr>
          <w:rFonts w:cs="Times New Roman" w:ascii="Times New Roman" w:hAnsi="Times New Roman"/>
          <w:b/>
          <w:color w:val="000000"/>
          <w:sz w:val="28"/>
          <w:szCs w:val="28"/>
        </w:rPr>
        <w:t xml:space="preserve"> </w:t>
      </w:r>
      <w:r>
        <w:rPr>
          <w:rFonts w:cs="Times New Roman" w:ascii="Times New Roman" w:hAnsi="Times New Roman"/>
          <w:color w:val="000000"/>
          <w:sz w:val="28"/>
          <w:szCs w:val="28"/>
        </w:rPr>
        <w:t>представляет собой мелкий порошок прокаленного сернокислою кальция. При смешивании с водой он образует кашицу, которая быстро затвердевает. Хранить гипс нужно в сухом месте, так как он поглощает из воздуха влагу и теряет свои качества. Такой гипс можно использовать, предварительно прокалив при температуре не выше 140° С.</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В гипсе не должно быть комков и крупинок. Если они имеются, то перед употреблением гипс просеивают через сито. Подготовленная из гипса кашица затвердевает в течение 5-6 мин.</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color w:val="000000"/>
          <w:sz w:val="28"/>
          <w:szCs w:val="28"/>
        </w:rPr>
        <w:t>Для наложения гипсовых повязок готовят гипсовые бинты. Для этого на стол кладут конец бинта, насыпают на него небольшое количество гипса и втирают его ладонью. Нагипсованный конец бинта закатывают рыхло в валик. Затем раскручивают другие отрезки бинта, в которые также втирают гипс. Перед употреблением прогипсованный бинт помещают в таз с теплой водой. О пропитывании бинта водой свидетельствует прекращение выхода пузырьков воздуха. Бинт вынимают из воды и осторожно отжимают, не выдавливая гипсовую кашицу. Повязку следует накладывать быстро, чтобы бинт не затвердел раньше, чем будет наложен.</w:t>
      </w:r>
    </w:p>
    <w:p>
      <w:pPr>
        <w:pStyle w:val="6"/>
        <w:shd w:fill="FFFFFF" w:val="clear"/>
        <w:spacing w:lineRule="auto" w:line="240"/>
        <w:ind w:firstLine="567" w:end="0"/>
        <w:jc w:val="both"/>
        <w:rPr>
          <w:rFonts w:ascii="Times New Roman" w:hAnsi="Times New Roman" w:cs="Times New Roman"/>
          <w:sz w:val="28"/>
          <w:szCs w:val="28"/>
        </w:rPr>
      </w:pPr>
      <w:r>
        <w:rPr>
          <w:rFonts w:cs="Times New Roman" w:ascii="Times New Roman" w:hAnsi="Times New Roman"/>
          <w:sz w:val="28"/>
          <w:szCs w:val="28"/>
        </w:rPr>
      </w:r>
    </w:p>
    <w:p>
      <w:pPr>
        <w:pStyle w:val="Style17"/>
        <w:spacing w:lineRule="auto" w:line="240" w:before="0" w:after="0"/>
        <w:ind w:start="0" w:end="0"/>
        <w:contextualSpacing/>
        <w:jc w:val="center"/>
        <w:rPr>
          <w:rFonts w:ascii="Times New Roman" w:hAnsi="Times New Roman" w:cs="Times New Roman"/>
          <w:b/>
          <w:sz w:val="28"/>
          <w:szCs w:val="28"/>
        </w:rPr>
      </w:pPr>
      <w:r>
        <w:rPr>
          <w:rFonts w:cs="Times New Roman" w:ascii="Times New Roman" w:hAnsi="Times New Roman"/>
          <w:b/>
          <w:spacing w:val="-10"/>
          <w:sz w:val="28"/>
          <w:szCs w:val="28"/>
        </w:rPr>
        <w:t>4.4 Ожоги и отморожения</w:t>
      </w:r>
    </w:p>
    <w:p>
      <w:pPr>
        <w:pStyle w:val="Normal"/>
        <w:ind w:firstLine="567" w:end="0"/>
        <w:jc w:val="both"/>
        <w:rPr>
          <w:sz w:val="28"/>
          <w:szCs w:val="28"/>
        </w:rPr>
      </w:pPr>
      <w:r>
        <w:rPr>
          <w:sz w:val="28"/>
          <w:szCs w:val="28"/>
        </w:rPr>
        <w:t>В зависимости от поражающего фактора различают ожо</w:t>
        <w:softHyphen/>
        <w:t>ги термические, химические, лучевые и электрические. При ожогах, главным образом, страдает кожный покров, значительно реже — слизистые, подкожная жировая клетчатка, другие глубже расположенные анатомические образования (фас</w:t>
        <w:softHyphen/>
        <w:t>ции, мышцы, сухожилия, кости). При ожогах любого про</w:t>
        <w:softHyphen/>
        <w:t>исхождения раневой процесс протекает в соответствии с его общими закономерностями при повреждении тканей. В современной войне ожоги, прежде всего термические, могут стать массовым видом боевой травмы.</w:t>
      </w:r>
    </w:p>
    <w:p>
      <w:pPr>
        <w:pStyle w:val="Normal"/>
        <w:ind w:firstLine="567" w:end="0"/>
        <w:jc w:val="both"/>
        <w:rPr>
          <w:sz w:val="28"/>
          <w:szCs w:val="28"/>
        </w:rPr>
      </w:pPr>
      <w:r>
        <w:rPr>
          <w:sz w:val="28"/>
          <w:szCs w:val="28"/>
        </w:rPr>
      </w:r>
    </w:p>
    <w:tbl>
      <w:tblPr>
        <w:tblW w:w="9464" w:type="dxa"/>
        <w:jc w:val="start"/>
        <w:tblInd w:w="0" w:type="dxa"/>
        <w:tblLayout w:type="fixed"/>
        <w:tblCellMar>
          <w:top w:w="0" w:type="dxa"/>
          <w:start w:w="108" w:type="dxa"/>
          <w:bottom w:w="0" w:type="dxa"/>
          <w:end w:w="108" w:type="dxa"/>
        </w:tblCellMar>
      </w:tblPr>
      <w:tblGrid>
        <w:gridCol w:w="4644"/>
        <w:gridCol w:w="4820"/>
      </w:tblGrid>
      <w:tr>
        <w:trPr>
          <w:trHeight w:val="3947" w:hRule="atLeast"/>
        </w:trPr>
        <w:tc>
          <w:tcPr>
            <w:tcW w:w="4644" w:type="dxa"/>
            <w:tcBorders/>
          </w:tcPr>
          <w:p>
            <w:pPr>
              <w:pStyle w:val="Normal"/>
              <w:keepNext w:val="true"/>
              <w:widowControl w:val="false"/>
              <w:autoSpaceDE w:val="false"/>
              <w:jc w:val="center"/>
              <w:rPr>
                <w:b/>
                <w:sz w:val="24"/>
                <w:szCs w:val="24"/>
              </w:rPr>
            </w:pPr>
            <w:r>
              <w:rPr>
                <w:sz w:val="28"/>
                <w:szCs w:val="28"/>
                <w:lang w:eastAsia="en-US"/>
              </w:rPr>
              <w:object w:dxaOrig="15343" w:dyaOrig="12823">
                <v:shapetype id="_x0000_tole_rId58" coordsize="21600,21600" o:spt="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226.85pt;height:189.15pt" filled="f" o:ole="">
                  <v:imagedata r:id="rId59" o:title=""/>
                </v:shape>
                <o:OLEObject Type="Embed" ProgID="" ShapeID="ole_rId58" DrawAspect="Content" ObjectID="_121904975" r:id="rId58"/>
              </w:object>
            </w:r>
            <w:r>
              <w:rPr>
                <w:b/>
                <w:sz w:val="24"/>
                <w:szCs w:val="24"/>
              </w:rPr>
              <w:t>Рис. 22. Степени ожогов</w:t>
            </w:r>
          </w:p>
          <w:p>
            <w:pPr>
              <w:pStyle w:val="Normal"/>
              <w:keepNext w:val="true"/>
              <w:widowControl w:val="false"/>
              <w:autoSpaceDE w:val="false"/>
              <w:jc w:val="center"/>
              <w:rPr>
                <w:sz w:val="24"/>
                <w:szCs w:val="24"/>
              </w:rPr>
            </w:pPr>
            <w:r>
              <w:rPr>
                <w:b/>
                <w:sz w:val="24"/>
                <w:szCs w:val="24"/>
              </w:rPr>
            </w:r>
          </w:p>
        </w:tc>
        <w:tc>
          <w:tcPr>
            <w:tcW w:w="4820" w:type="dxa"/>
            <w:tcBorders/>
          </w:tcPr>
          <w:p>
            <w:pPr>
              <w:pStyle w:val="Normal"/>
              <w:widowControl w:val="false"/>
              <w:autoSpaceDE w:val="false"/>
              <w:ind w:firstLine="567" w:end="0"/>
              <w:jc w:val="both"/>
              <w:rPr>
                <w:sz w:val="28"/>
                <w:szCs w:val="28"/>
              </w:rPr>
            </w:pPr>
            <w:r>
              <w:rPr>
                <w:sz w:val="28"/>
                <w:szCs w:val="28"/>
              </w:rPr>
              <w:t>Термические ожоги возникают в боевой обстановке от непосредственного воздействия на кожный покров пламени (напалма, пожа</w:t>
              <w:softHyphen/>
              <w:t>ра), нагретых газов (при взрывах осколочно-зажигательных боеприпа-сов, объемном взрыве), пара и горячих жид</w:t>
              <w:softHyphen/>
              <w:t>костей. Возможно дистанционное воздействие теплового излучения на расстоянии от его источника (ожоги свето</w:t>
              <w:softHyphen/>
              <w:t>вым излучением ядерного взрыва).</w:t>
            </w:r>
          </w:p>
        </w:tc>
      </w:tr>
    </w:tbl>
    <w:p>
      <w:pPr>
        <w:pStyle w:val="Normal"/>
        <w:ind w:firstLine="567" w:end="0"/>
        <w:jc w:val="both"/>
        <w:rPr>
          <w:sz w:val="28"/>
          <w:szCs w:val="28"/>
        </w:rPr>
      </w:pPr>
      <w:r>
        <w:rPr>
          <w:sz w:val="28"/>
          <w:szCs w:val="28"/>
        </w:rPr>
        <w:t>Тяжесть местных и общих проявлений ожогов зависит от глубины и площади поражения тканей. Различают сле</w:t>
        <w:softHyphen/>
        <w:t>дующие степени ожогов.</w:t>
      </w:r>
    </w:p>
    <w:p>
      <w:pPr>
        <w:pStyle w:val="Normal"/>
        <w:ind w:firstLine="567" w:end="0"/>
        <w:jc w:val="both"/>
        <w:rPr>
          <w:sz w:val="28"/>
          <w:szCs w:val="28"/>
        </w:rPr>
      </w:pPr>
      <w:r>
        <w:rPr>
          <w:i/>
          <w:sz w:val="28"/>
          <w:szCs w:val="28"/>
        </w:rPr>
        <w:t>Ожоги I степени</w:t>
      </w:r>
      <w:r>
        <w:rPr>
          <w:sz w:val="28"/>
          <w:szCs w:val="28"/>
        </w:rPr>
        <w:t xml:space="preserve"> проявляются гиперемией (эритемой) и отеком кожи, а также жжением и болью. Воспалительные явления проходят в течение нескольких дней, поверхнос</w:t>
        <w:softHyphen/>
        <w:t>тные слои эпидермиса слущиваются, к концу первой неде</w:t>
        <w:softHyphen/>
        <w:t>ли наступает заживление.</w:t>
      </w:r>
    </w:p>
    <w:p>
      <w:pPr>
        <w:pStyle w:val="Normal"/>
        <w:ind w:firstLine="567" w:end="0"/>
        <w:jc w:val="both"/>
        <w:rPr>
          <w:sz w:val="28"/>
          <w:szCs w:val="28"/>
        </w:rPr>
      </w:pPr>
      <w:r>
        <w:rPr>
          <w:i/>
          <w:sz w:val="28"/>
          <w:szCs w:val="28"/>
        </w:rPr>
        <w:t>Ожоги II степени</w:t>
      </w:r>
      <w:r>
        <w:rPr>
          <w:sz w:val="28"/>
          <w:szCs w:val="28"/>
        </w:rPr>
        <w:t>, при которых происходит гибель по</w:t>
        <w:softHyphen/>
        <w:t>верхностных слоев эпидермиса (до росткового), сопро</w:t>
        <w:softHyphen/>
        <w:t>вождающаяся выраженным отеком и гиперемией кожи, отслойкой поврежденных слоев эпидермиса с образовани</w:t>
        <w:softHyphen/>
        <w:t>ем пузырей, наполненных желтоватой жидкостью (экссу</w:t>
        <w:softHyphen/>
        <w:t>датом). Эпидермис легко снимается, при этом обнажается ярко розовая болезненная раневая поверхность. Заживле</w:t>
        <w:softHyphen/>
        <w:t>ние наступает через 10-14 дней путем регенерации кож</w:t>
        <w:softHyphen/>
        <w:t>ного эпителия из сохранившего жизнеспособность базального слоя эпидермиса, но краснота и пигментация кожи могут сохраняться на протяжении 2-3 недель.</w:t>
      </w:r>
    </w:p>
    <w:p>
      <w:pPr>
        <w:pStyle w:val="Normal"/>
        <w:ind w:firstLine="567" w:end="0"/>
        <w:jc w:val="both"/>
        <w:rPr>
          <w:sz w:val="28"/>
          <w:szCs w:val="28"/>
        </w:rPr>
      </w:pPr>
      <w:r>
        <w:rPr>
          <w:i/>
          <w:sz w:val="28"/>
          <w:szCs w:val="28"/>
        </w:rPr>
        <w:t xml:space="preserve">Ожоги </w:t>
      </w:r>
      <w:r>
        <w:rPr>
          <w:i/>
          <w:sz w:val="28"/>
          <w:szCs w:val="28"/>
          <w:lang w:val="en-US"/>
        </w:rPr>
        <w:t>III</w:t>
      </w:r>
      <w:r>
        <w:rPr>
          <w:i/>
          <w:sz w:val="28"/>
          <w:szCs w:val="28"/>
        </w:rPr>
        <w:t xml:space="preserve"> а</w:t>
      </w:r>
      <w:r>
        <w:rPr>
          <w:sz w:val="28"/>
          <w:szCs w:val="28"/>
        </w:rPr>
        <w:t xml:space="preserve"> степени (дермальные) характеризуются омер</w:t>
        <w:softHyphen/>
        <w:t>твением не только всего эпидермиса, но и поверхностных слоев собственно кожи (дермы). Вначале образуется либо сухой светло-коричневый струп (от пламени), либо беле</w:t>
        <w:softHyphen/>
        <w:t>совато-серый влажный струп (от пара, горячей воды). Под струпом нередко заметны мелкие, розовые очаги — сохра</w:t>
        <w:softHyphen/>
        <w:t>нившие жизнеспособность сосочки дермы. Иногда образу</w:t>
        <w:softHyphen/>
        <w:t>ются толстостенные пузыри, заполненные экссудатом и обычно нагнаивающиеся. По мере отторжения или гной</w:t>
        <w:softHyphen/>
        <w:t>ного расплавления струпа происходит островковая эпителизация за счет сохранившихся в глубоких слоях дермы дериватов кожи (сальные, потовые железы, волосяные фолликулы). Заживление завершается в течение 3-6 не</w:t>
        <w:softHyphen/>
        <w:t>дель. В последующем на месте заживших ожогов нередко образуются рубцы, в том числе и келоидные.</w:t>
      </w:r>
    </w:p>
    <w:p>
      <w:pPr>
        <w:pStyle w:val="Normal"/>
        <w:ind w:firstLine="567" w:end="0"/>
        <w:jc w:val="both"/>
        <w:rPr>
          <w:sz w:val="28"/>
          <w:szCs w:val="28"/>
        </w:rPr>
      </w:pPr>
      <w:r>
        <w:rPr>
          <w:i/>
          <w:sz w:val="28"/>
          <w:szCs w:val="28"/>
        </w:rPr>
        <w:t xml:space="preserve">Ожоги </w:t>
      </w:r>
      <w:r>
        <w:rPr>
          <w:i/>
          <w:sz w:val="28"/>
          <w:szCs w:val="28"/>
          <w:lang w:val="en-US"/>
        </w:rPr>
        <w:t>III</w:t>
      </w:r>
      <w:r>
        <w:rPr>
          <w:i/>
          <w:sz w:val="28"/>
          <w:szCs w:val="28"/>
        </w:rPr>
        <w:t xml:space="preserve"> б</w:t>
      </w:r>
      <w:r>
        <w:rPr>
          <w:sz w:val="28"/>
          <w:szCs w:val="28"/>
        </w:rPr>
        <w:t xml:space="preserve"> степени – при них происходит омертвение всей толщи кожи, а часто и подкожной жировой клетчатки. Из омертвевших тканей формируется струп: при ожогах пламенем — сухой, плотный, темно-коричневого цвета; при ожогах горячими жидкостями или паром — бледно-серый, мягкий тестоватой консистенции. Отторжение струпа со</w:t>
        <w:softHyphen/>
        <w:t>провождается гнойно-демаркационным воспалением. Очищение ожоговой раны от омертвевших тканей завер</w:t>
        <w:softHyphen/>
        <w:t>шается через 3-5 недель и образуется гранулирующая ра</w:t>
        <w:softHyphen/>
        <w:t>невая поверхность.</w:t>
      </w:r>
    </w:p>
    <w:p>
      <w:pPr>
        <w:pStyle w:val="Normal"/>
        <w:ind w:firstLine="567" w:end="0"/>
        <w:jc w:val="both"/>
        <w:rPr>
          <w:sz w:val="28"/>
          <w:szCs w:val="28"/>
        </w:rPr>
      </w:pPr>
      <w:r>
        <w:rPr>
          <w:i/>
          <w:sz w:val="28"/>
          <w:szCs w:val="28"/>
        </w:rPr>
        <w:t xml:space="preserve">Ожоги </w:t>
      </w:r>
      <w:r>
        <w:rPr>
          <w:i/>
          <w:sz w:val="28"/>
          <w:szCs w:val="28"/>
          <w:lang w:val="en-US"/>
        </w:rPr>
        <w:t>IV</w:t>
      </w:r>
      <w:r>
        <w:rPr>
          <w:sz w:val="28"/>
          <w:szCs w:val="28"/>
        </w:rPr>
        <w:t xml:space="preserve"> степени – характеризуется омертвением мышц и костей.</w:t>
      </w:r>
    </w:p>
    <w:p>
      <w:pPr>
        <w:pStyle w:val="Normal"/>
        <w:ind w:firstLine="567" w:end="0"/>
        <w:jc w:val="both"/>
        <w:rPr>
          <w:sz w:val="28"/>
          <w:szCs w:val="28"/>
        </w:rPr>
      </w:pPr>
      <w:r>
        <w:rPr>
          <w:sz w:val="28"/>
          <w:szCs w:val="28"/>
        </w:rPr>
        <w:t>Для определения площади ожога используются так на</w:t>
        <w:softHyphen/>
        <w:t>зываемые правила девяток и ладони. Согласно первому, у взрослого человека в процентном отношении к поверхности тела голова составляет 9%, одна верхняя конечность — 9%, одна нижняя конечность —18%, передняя и задняя поверх</w:t>
        <w:softHyphen/>
        <w:t>ности тела — по 18%, половые органы и промежность — 1%. Необширные участки ожогов измеряются ладонью, пло</w:t>
        <w:softHyphen/>
        <w:t>щадь которой составляет примерно 1% общей поверхнос</w:t>
        <w:softHyphen/>
        <w:t>ти тела. Число уместившихся на обожженной поверхнос</w:t>
        <w:softHyphen/>
        <w:t>ти ладоней и определяет процент поражения.</w:t>
      </w:r>
    </w:p>
    <w:p>
      <w:pPr>
        <w:pStyle w:val="Normal"/>
        <w:ind w:firstLine="567" w:end="0"/>
        <w:jc w:val="both"/>
        <w:rPr>
          <w:sz w:val="28"/>
          <w:szCs w:val="28"/>
        </w:rPr>
      </w:pPr>
      <w:r>
        <w:rPr>
          <w:sz w:val="28"/>
          <w:szCs w:val="28"/>
        </w:rPr>
        <w:t>При определении объема и содержания медицинской помощи обожженным следует учитывать, что при терми</w:t>
        <w:softHyphen/>
        <w:t>ческих ожогах поражается, как правило, кожный покров без повреждения полостей и жизненно важных органов; отсутствует первичное кровотечение; происходит более замедленное по сравнению с ранениями внедрение и раз</w:t>
        <w:softHyphen/>
        <w:t>витие инфекции ввиду отсутствия зияющего дефекта тка</w:t>
        <w:softHyphen/>
        <w:t>ней (раневого канала). Поэтому неотложного хирургичес</w:t>
        <w:softHyphen/>
        <w:t>кого вмешательства (кроме некротомии и трахеостомии) у обожженных не требуется. Тяжесть состояния в раннем периоде определяется частым развитием ожогового шока, проявлениями многофакторного воздействия, что обус</w:t>
        <w:softHyphen/>
        <w:t>ловливает необходимость неотложной реанимационно-противошоковой помощи. Ее оказание является основной задачей передовых этапов медицинской эвакуации. Для эффективного оказания медицинской помощи решающее значение имеет распределение обожженных по тяжести. Их подразделяют на:</w:t>
      </w:r>
    </w:p>
    <w:p>
      <w:pPr>
        <w:pStyle w:val="Normal"/>
        <w:ind w:firstLine="567" w:end="0"/>
        <w:jc w:val="both"/>
        <w:rPr>
          <w:sz w:val="28"/>
          <w:szCs w:val="28"/>
        </w:rPr>
      </w:pPr>
      <w:r>
        <w:rPr>
          <w:sz w:val="28"/>
          <w:szCs w:val="28"/>
        </w:rPr>
        <w:t>1) легкообожженных с поверхностными, преимуществен</w:t>
        <w:softHyphen/>
        <w:t>но ожогами П-Ша степени, не превышающими 10% по</w:t>
        <w:softHyphen/>
        <w:t>верхности тела;</w:t>
      </w:r>
    </w:p>
    <w:p>
      <w:pPr>
        <w:pStyle w:val="Normal"/>
        <w:ind w:firstLine="567" w:end="0"/>
        <w:jc w:val="both"/>
        <w:rPr>
          <w:sz w:val="28"/>
          <w:szCs w:val="28"/>
        </w:rPr>
      </w:pPr>
      <w:r>
        <w:rPr>
          <w:sz w:val="28"/>
          <w:szCs w:val="28"/>
        </w:rPr>
        <w:t>2) обожженных средней степени тяжести, к которым от</w:t>
        <w:softHyphen/>
        <w:t>носят:</w:t>
      </w:r>
    </w:p>
    <w:p>
      <w:pPr>
        <w:pStyle w:val="Normal"/>
        <w:ind w:firstLine="567" w:end="0"/>
        <w:jc w:val="both"/>
        <w:rPr>
          <w:sz w:val="28"/>
          <w:szCs w:val="28"/>
        </w:rPr>
      </w:pPr>
      <w:r>
        <w:rPr>
          <w:sz w:val="28"/>
          <w:szCs w:val="28"/>
        </w:rPr>
        <w:t>- пострадавших с обширными (более 10% поверх</w:t>
        <w:softHyphen/>
        <w:t xml:space="preserve">ности тела) ожогами) </w:t>
      </w:r>
      <w:r>
        <w:rPr>
          <w:sz w:val="28"/>
          <w:szCs w:val="28"/>
          <w:lang w:val="en-US"/>
        </w:rPr>
        <w:t>II</w:t>
      </w:r>
      <w:r>
        <w:rPr>
          <w:sz w:val="28"/>
          <w:szCs w:val="28"/>
        </w:rPr>
        <w:t>-</w:t>
      </w:r>
      <w:r>
        <w:rPr>
          <w:sz w:val="28"/>
          <w:szCs w:val="28"/>
          <w:lang w:val="en-US"/>
        </w:rPr>
        <w:t>III</w:t>
      </w:r>
      <w:r>
        <w:rPr>
          <w:sz w:val="28"/>
          <w:szCs w:val="28"/>
        </w:rPr>
        <w:t>а степени;</w:t>
      </w:r>
    </w:p>
    <w:p>
      <w:pPr>
        <w:pStyle w:val="Normal"/>
        <w:ind w:firstLine="567" w:end="0"/>
        <w:jc w:val="both"/>
        <w:rPr>
          <w:sz w:val="28"/>
          <w:szCs w:val="28"/>
        </w:rPr>
      </w:pPr>
      <w:r>
        <w:rPr>
          <w:sz w:val="28"/>
          <w:szCs w:val="28"/>
        </w:rPr>
        <w:t xml:space="preserve">- имеющих глубокие ожоги </w:t>
      </w:r>
      <w:r>
        <w:rPr>
          <w:sz w:val="28"/>
          <w:szCs w:val="28"/>
          <w:lang w:val="en-US"/>
        </w:rPr>
        <w:t>III</w:t>
      </w:r>
      <w:r>
        <w:rPr>
          <w:sz w:val="28"/>
          <w:szCs w:val="28"/>
        </w:rPr>
        <w:t>б-</w:t>
      </w:r>
      <w:r>
        <w:rPr>
          <w:sz w:val="28"/>
          <w:szCs w:val="28"/>
          <w:lang w:val="en-US"/>
        </w:rPr>
        <w:t>IV</w:t>
      </w:r>
      <w:r>
        <w:rPr>
          <w:sz w:val="28"/>
          <w:szCs w:val="28"/>
        </w:rPr>
        <w:t xml:space="preserve"> степени на ог</w:t>
        <w:softHyphen/>
        <w:t>раниченной площади (до 10% поверхности тела);</w:t>
      </w:r>
    </w:p>
    <w:p>
      <w:pPr>
        <w:pStyle w:val="Normal"/>
        <w:ind w:firstLine="567" w:end="0"/>
        <w:jc w:val="both"/>
        <w:rPr>
          <w:sz w:val="28"/>
          <w:szCs w:val="28"/>
        </w:rPr>
      </w:pPr>
      <w:r>
        <w:rPr>
          <w:sz w:val="28"/>
          <w:szCs w:val="28"/>
        </w:rPr>
        <w:t xml:space="preserve">3) тяжелообожженных, у которых глубокие ожоги </w:t>
      </w:r>
      <w:r>
        <w:rPr>
          <w:sz w:val="28"/>
          <w:szCs w:val="28"/>
          <w:lang w:val="en-US"/>
        </w:rPr>
        <w:t>III</w:t>
      </w:r>
      <w:r>
        <w:rPr>
          <w:sz w:val="28"/>
          <w:szCs w:val="28"/>
        </w:rPr>
        <w:t>б-IV степени занимают больше 10% поверхности тела;</w:t>
      </w:r>
    </w:p>
    <w:p>
      <w:pPr>
        <w:pStyle w:val="Normal"/>
        <w:ind w:firstLine="567" w:end="0"/>
        <w:jc w:val="both"/>
        <w:rPr>
          <w:sz w:val="28"/>
          <w:szCs w:val="28"/>
        </w:rPr>
      </w:pPr>
      <w:r>
        <w:rPr>
          <w:sz w:val="28"/>
          <w:szCs w:val="28"/>
        </w:rPr>
        <w:t>4) обожженных крайне тяжелой степени с глубокими ожогами более 40% поверхности тела.</w:t>
      </w:r>
    </w:p>
    <w:p>
      <w:pPr>
        <w:pStyle w:val="Normal"/>
        <w:ind w:firstLine="567" w:end="0"/>
        <w:jc w:val="both"/>
        <w:rPr>
          <w:sz w:val="28"/>
          <w:szCs w:val="28"/>
        </w:rPr>
      </w:pPr>
      <w:r>
        <w:rPr>
          <w:sz w:val="28"/>
          <w:szCs w:val="28"/>
        </w:rPr>
        <w:t>Многофакторное воздействие (отравление окисью уг</w:t>
        <w:softHyphen/>
        <w:t>лерода, поражение органов дыхания, общая гипертермия) резко усугубляют тяжесть термической травмы. Его про</w:t>
        <w:softHyphen/>
        <w:t>явления часто сочетаются с тяжелыми и крайне тяжелы</w:t>
        <w:softHyphen/>
        <w:t>ми ожогами.</w:t>
      </w:r>
    </w:p>
    <w:p>
      <w:pPr>
        <w:pStyle w:val="Normal"/>
        <w:ind w:firstLine="567" w:end="0"/>
        <w:jc w:val="both"/>
        <w:rPr>
          <w:sz w:val="28"/>
          <w:szCs w:val="28"/>
        </w:rPr>
      </w:pPr>
      <w:r>
        <w:rPr>
          <w:sz w:val="28"/>
          <w:szCs w:val="28"/>
        </w:rPr>
        <w:t>Транспортировать тяжелообожженных нужно на но</w:t>
        <w:softHyphen/>
        <w:t>силках, укладывая их на непораженную поверхность тела. Перекладывание на носилки облегчается, если под постра</w:t>
        <w:softHyphen/>
        <w:t>давшего заранее подложить плащ-накидку. Транспортная иммобилизация при ожогах не требуется. В первую оче</w:t>
        <w:softHyphen/>
        <w:t>редь надо эвакуировать пострадавших, находящихся в бессознательном состоянии, с признаками нарушения дыха</w:t>
        <w:softHyphen/>
        <w:t>ния, тяжелыми ожогами лица и поражением глаз. Ввиду повышенной теплоотдачи при обширных ожогах во время транспортировки, особенно зимой, следует заботиться о защите обожженных от охлаждения.</w:t>
      </w:r>
    </w:p>
    <w:p>
      <w:pPr>
        <w:pStyle w:val="Normal"/>
        <w:ind w:firstLine="567" w:end="0"/>
        <w:jc w:val="both"/>
        <w:rPr>
          <w:sz w:val="28"/>
          <w:szCs w:val="28"/>
        </w:rPr>
      </w:pPr>
      <w:r>
        <w:rPr>
          <w:i/>
          <w:sz w:val="28"/>
          <w:szCs w:val="28"/>
        </w:rPr>
        <w:t>Химические ожоги</w:t>
      </w:r>
      <w:r>
        <w:rPr>
          <w:sz w:val="28"/>
          <w:szCs w:val="28"/>
        </w:rPr>
        <w:t xml:space="preserve"> возникают в результате поражения кожи (реже слизистых оболочек) растворами щелочей, кислот, солями некоторых тяжелых металлов. Химические ожоги приобретают особое значение при разрушении ракетных  комплексов и хранилищ агрессивных компонентов ракетных топлив.</w:t>
      </w:r>
    </w:p>
    <w:p>
      <w:pPr>
        <w:pStyle w:val="Normal"/>
        <w:ind w:firstLine="567" w:end="0"/>
        <w:jc w:val="both"/>
        <w:rPr>
          <w:sz w:val="28"/>
          <w:szCs w:val="28"/>
        </w:rPr>
      </w:pPr>
      <w:r>
        <w:rPr>
          <w:sz w:val="28"/>
          <w:szCs w:val="28"/>
        </w:rPr>
        <w:t>По глубине поражения тканей (степени) химические ожоги классифицируются так же, как и термические. Однако, для химических ожогов II степени образование пузырей не характерно, так как эпидермис разрушается, образуя либо тонкую некротическую пленку (кислота), либо полностью отторгается, обнажая розовую раневую поверхность дермы (щелочь). Характер изменений тканей при более глубоких поражениях — ожогах III-IV степени также различен: при ожогах кислотой формируется сухой плотный струп (коагуляционный некроз), а при пораже</w:t>
        <w:softHyphen/>
        <w:t>нии щелочью струп первые 2-3 суток мягкий, серого цвета (колликвационный некроз), а в дальнейшем подвергается гнойному расплавлению или высыхает. Если химическое вещество нагрето, то возникает термохимический ожог. Окислители реактивного топлива (азотная кислота и ее окислы) действуют подобно кислотам, вызывая «сухой» некроз. Ожоги аммиаком сопровождаются развитием «влажного некроза».</w:t>
      </w:r>
    </w:p>
    <w:p>
      <w:pPr>
        <w:pStyle w:val="Normal"/>
        <w:ind w:firstLine="567" w:end="0"/>
        <w:jc w:val="both"/>
        <w:rPr>
          <w:sz w:val="28"/>
          <w:szCs w:val="28"/>
        </w:rPr>
      </w:pPr>
      <w:r>
        <w:rPr>
          <w:sz w:val="28"/>
          <w:szCs w:val="28"/>
        </w:rPr>
        <w:t>Границы поражения при химических ожогах обычно чет</w:t>
        <w:softHyphen/>
        <w:t>кие, нередко в результате растекания химического веще</w:t>
        <w:softHyphen/>
        <w:t>ства образуются потеки - отходящие от периферии основно</w:t>
        <w:softHyphen/>
        <w:t>го очага узкие полосы ожога. В центральной зоне поражение более глубокое, чем на периферии.</w:t>
      </w:r>
    </w:p>
    <w:p>
      <w:pPr>
        <w:pStyle w:val="Normal"/>
        <w:ind w:firstLine="567" w:end="0"/>
        <w:jc w:val="both"/>
        <w:rPr>
          <w:sz w:val="28"/>
          <w:szCs w:val="28"/>
        </w:rPr>
      </w:pPr>
      <w:r>
        <w:rPr>
          <w:sz w:val="28"/>
          <w:szCs w:val="28"/>
        </w:rPr>
        <w:t>Внешний вид участка поражения (струпа) зависит от характера химического вещества. При ожогах серной кис</w:t>
        <w:softHyphen/>
        <w:t>лотой он коричневый или черный, азотной — имеет желто-зеленый оттенок, соляной — светло-желтый, фтористоводородной — грязно-серый, концентрированной перекисью водорода — белый.</w:t>
      </w:r>
    </w:p>
    <w:p>
      <w:pPr>
        <w:pStyle w:val="Normal"/>
        <w:ind w:firstLine="567" w:end="0"/>
        <w:jc w:val="both"/>
        <w:rPr>
          <w:i/>
          <w:sz w:val="28"/>
          <w:szCs w:val="28"/>
        </w:rPr>
      </w:pPr>
      <w:r>
        <w:rPr>
          <w:i/>
          <w:sz w:val="28"/>
          <w:szCs w:val="28"/>
        </w:rPr>
        <w:t>Первая помощь:</w:t>
      </w:r>
    </w:p>
    <w:p>
      <w:pPr>
        <w:pStyle w:val="Normal"/>
        <w:numPr>
          <w:ilvl w:val="0"/>
          <w:numId w:val="5"/>
        </w:numPr>
        <w:tabs>
          <w:tab w:val="clear" w:pos="720"/>
          <w:tab w:val="left" w:pos="0" w:leader="none"/>
        </w:tabs>
        <w:ind w:firstLine="567" w:start="0" w:end="0"/>
        <w:jc w:val="both"/>
        <w:rPr>
          <w:sz w:val="28"/>
          <w:szCs w:val="28"/>
        </w:rPr>
      </w:pPr>
      <w:r>
        <w:rPr>
          <w:sz w:val="28"/>
          <w:szCs w:val="28"/>
        </w:rPr>
        <w:t>щадящий ранний вынос пораженных с поля боя или из очага поражения, сосредоточение их  в обозначенных укрытиях (в местах погрузки на транспортные средства);</w:t>
      </w:r>
    </w:p>
    <w:p>
      <w:pPr>
        <w:pStyle w:val="Normal"/>
        <w:numPr>
          <w:ilvl w:val="0"/>
          <w:numId w:val="5"/>
        </w:numPr>
        <w:tabs>
          <w:tab w:val="clear" w:pos="720"/>
          <w:tab w:val="left" w:pos="0" w:leader="none"/>
        </w:tabs>
        <w:ind w:firstLine="567" w:start="0" w:end="0"/>
        <w:jc w:val="both"/>
        <w:rPr>
          <w:sz w:val="28"/>
          <w:szCs w:val="28"/>
        </w:rPr>
      </w:pPr>
      <w:r>
        <w:rPr>
          <w:sz w:val="28"/>
          <w:szCs w:val="28"/>
        </w:rPr>
        <w:t>введение обезболивающих средств с помощью шприц-тюбика с белым колпачком;</w:t>
      </w:r>
    </w:p>
    <w:p>
      <w:pPr>
        <w:pStyle w:val="Normal"/>
        <w:numPr>
          <w:ilvl w:val="0"/>
          <w:numId w:val="5"/>
        </w:numPr>
        <w:tabs>
          <w:tab w:val="clear" w:pos="720"/>
          <w:tab w:val="left" w:pos="0" w:leader="none"/>
        </w:tabs>
        <w:ind w:firstLine="567" w:start="0" w:end="0"/>
        <w:jc w:val="both"/>
        <w:rPr>
          <w:sz w:val="28"/>
          <w:szCs w:val="28"/>
        </w:rPr>
      </w:pPr>
      <w:r>
        <w:rPr>
          <w:sz w:val="28"/>
          <w:szCs w:val="28"/>
        </w:rPr>
        <w:t>наложение стерильной повязки на поврежденный участок тела;</w:t>
      </w:r>
    </w:p>
    <w:p>
      <w:pPr>
        <w:pStyle w:val="Normal"/>
        <w:numPr>
          <w:ilvl w:val="0"/>
          <w:numId w:val="5"/>
        </w:numPr>
        <w:tabs>
          <w:tab w:val="clear" w:pos="720"/>
          <w:tab w:val="left" w:pos="0" w:leader="none"/>
        </w:tabs>
        <w:ind w:firstLine="567" w:start="0" w:end="0"/>
        <w:jc w:val="both"/>
        <w:rPr>
          <w:sz w:val="28"/>
          <w:szCs w:val="28"/>
        </w:rPr>
      </w:pPr>
      <w:r>
        <w:rPr>
          <w:sz w:val="28"/>
          <w:szCs w:val="28"/>
        </w:rPr>
        <w:t>при резком ослаблении дыхания или его остановке проведение искусственной вентиляции легких методом «рот в рот» или «рот в нос»;</w:t>
      </w:r>
    </w:p>
    <w:p>
      <w:pPr>
        <w:pStyle w:val="Normal"/>
        <w:numPr>
          <w:ilvl w:val="0"/>
          <w:numId w:val="5"/>
        </w:numPr>
        <w:tabs>
          <w:tab w:val="clear" w:pos="720"/>
          <w:tab w:val="left" w:pos="0" w:leader="none"/>
        </w:tabs>
        <w:ind w:firstLine="567" w:start="0" w:end="0"/>
        <w:jc w:val="both"/>
        <w:rPr>
          <w:sz w:val="28"/>
          <w:szCs w:val="28"/>
        </w:rPr>
      </w:pPr>
      <w:r>
        <w:rPr>
          <w:sz w:val="28"/>
          <w:szCs w:val="28"/>
        </w:rPr>
        <w:t>проведение гидратационной терапии- дача обильного питья;</w:t>
      </w:r>
    </w:p>
    <w:p>
      <w:pPr>
        <w:pStyle w:val="Normal"/>
        <w:numPr>
          <w:ilvl w:val="0"/>
          <w:numId w:val="5"/>
        </w:numPr>
        <w:tabs>
          <w:tab w:val="clear" w:pos="720"/>
          <w:tab w:val="left" w:pos="0" w:leader="none"/>
        </w:tabs>
        <w:ind w:firstLine="567" w:start="0" w:end="0"/>
        <w:jc w:val="both"/>
        <w:rPr>
          <w:sz w:val="28"/>
          <w:szCs w:val="28"/>
        </w:rPr>
      </w:pPr>
      <w:r>
        <w:rPr>
          <w:sz w:val="28"/>
          <w:szCs w:val="28"/>
        </w:rPr>
        <w:t>при химических ожогах, перед наложением стерильной повязки, промывание пораженного участка тела водой или при попадании кислоты – раствором соды, а при попадании щелочи – слабым раствором кислоты.</w:t>
      </w:r>
    </w:p>
    <w:p>
      <w:pPr>
        <w:pStyle w:val="31"/>
        <w:tabs>
          <w:tab w:val="clear" w:pos="720"/>
          <w:tab w:val="left" w:pos="0" w:leader="none"/>
        </w:tabs>
        <w:spacing w:before="0" w:after="0"/>
        <w:ind w:firstLine="567" w:start="0" w:end="0"/>
        <w:jc w:val="both"/>
        <w:rPr>
          <w:i/>
          <w:sz w:val="28"/>
          <w:szCs w:val="28"/>
        </w:rPr>
      </w:pPr>
      <w:r>
        <w:rPr>
          <w:i/>
          <w:sz w:val="28"/>
          <w:szCs w:val="28"/>
        </w:rPr>
        <w:t>При ожогах запрещается:</w:t>
      </w:r>
    </w:p>
    <w:p>
      <w:pPr>
        <w:pStyle w:val="Normal"/>
        <w:numPr>
          <w:ilvl w:val="0"/>
          <w:numId w:val="5"/>
        </w:numPr>
        <w:tabs>
          <w:tab w:val="clear" w:pos="720"/>
          <w:tab w:val="left" w:pos="0" w:leader="none"/>
        </w:tabs>
        <w:ind w:firstLine="567" w:start="0" w:end="0"/>
        <w:jc w:val="both"/>
        <w:rPr>
          <w:sz w:val="28"/>
          <w:szCs w:val="28"/>
        </w:rPr>
      </w:pPr>
      <w:r>
        <w:rPr>
          <w:sz w:val="28"/>
          <w:szCs w:val="28"/>
        </w:rPr>
        <w:t>самостоятельно прорывать образовавшиеся волдыри</w:t>
      </w:r>
    </w:p>
    <w:p>
      <w:pPr>
        <w:pStyle w:val="Normal"/>
        <w:tabs>
          <w:tab w:val="clear" w:pos="720"/>
          <w:tab w:val="left" w:pos="0" w:leader="none"/>
        </w:tabs>
        <w:ind w:firstLine="567" w:end="0"/>
        <w:jc w:val="both"/>
        <w:rPr>
          <w:sz w:val="28"/>
          <w:szCs w:val="28"/>
        </w:rPr>
      </w:pPr>
      <w:r>
        <w:rPr>
          <w:sz w:val="28"/>
          <w:szCs w:val="28"/>
        </w:rPr>
        <w:t>- отрывать прилипшую к телу одежду ограничивать прием жидкости.</w:t>
      </w:r>
    </w:p>
    <w:p>
      <w:pPr>
        <w:pStyle w:val="Normal"/>
        <w:tabs>
          <w:tab w:val="clear" w:pos="720"/>
          <w:tab w:val="left" w:pos="0" w:leader="none"/>
        </w:tabs>
        <w:ind w:firstLine="567" w:end="0"/>
        <w:jc w:val="both"/>
        <w:rPr>
          <w:b/>
          <w:sz w:val="28"/>
          <w:szCs w:val="28"/>
        </w:rPr>
      </w:pPr>
      <w:r>
        <w:rPr>
          <w:b/>
          <w:sz w:val="28"/>
          <w:szCs w:val="28"/>
        </w:rPr>
      </w:r>
    </w:p>
    <w:p>
      <w:pPr>
        <w:pStyle w:val="Normal"/>
        <w:ind w:firstLine="567" w:end="0"/>
        <w:jc w:val="both"/>
        <w:rPr>
          <w:sz w:val="28"/>
          <w:szCs w:val="28"/>
        </w:rPr>
      </w:pPr>
      <w:r>
        <w:rPr>
          <w:i/>
          <w:sz w:val="28"/>
          <w:szCs w:val="28"/>
        </w:rPr>
        <w:t>Холод</w:t>
      </w:r>
      <w:r>
        <w:rPr>
          <w:sz w:val="28"/>
          <w:szCs w:val="28"/>
        </w:rPr>
        <w:t xml:space="preserve"> может оказывать на организм местное поврежда</w:t>
        <w:softHyphen/>
        <w:t>ющее действие, вызывая отморожения отдельных частей, и общее действие, которое приводит к общему охлаждению (замерзанию). Как отморожения, так и общее охлаждение могут развиваться не только при отрицательной, но и при невысокой положительной температуре, окружающей сре</w:t>
        <w:softHyphen/>
        <w:t>ды. Возникновению холодовой травмы способствует ряд факторов:</w:t>
      </w:r>
    </w:p>
    <w:p>
      <w:pPr>
        <w:pStyle w:val="Normal"/>
        <w:ind w:firstLine="567" w:end="0"/>
        <w:jc w:val="both"/>
        <w:rPr>
          <w:sz w:val="28"/>
          <w:szCs w:val="28"/>
        </w:rPr>
      </w:pPr>
      <w:r>
        <w:rPr>
          <w:sz w:val="28"/>
          <w:szCs w:val="28"/>
        </w:rPr>
        <w:t>1) Метеорологические — повышенная влажность, сы</w:t>
        <w:softHyphen/>
        <w:t>рость, ветер, усиливающие теплоотдачу и ухудшаю</w:t>
        <w:softHyphen/>
        <w:t>щие теплозащитные свойства одежды и обуви, а так</w:t>
        <w:softHyphen/>
        <w:t>же пониженное парциальное давление кислорода в условиях высокогорья.</w:t>
      </w:r>
    </w:p>
    <w:p>
      <w:pPr>
        <w:pStyle w:val="Normal"/>
        <w:ind w:firstLine="567" w:end="0"/>
        <w:jc w:val="both"/>
        <w:rPr>
          <w:sz w:val="28"/>
          <w:szCs w:val="28"/>
        </w:rPr>
      </w:pPr>
      <w:r>
        <w:rPr>
          <w:sz w:val="28"/>
          <w:szCs w:val="28"/>
        </w:rPr>
        <w:t>2) Механическое затруднение кровообращения - тес</w:t>
        <w:softHyphen/>
        <w:t>ная одежда, обувь, снаряжение, длительное пребыва</w:t>
        <w:softHyphen/>
        <w:t>ние в вынужденном положении.</w:t>
      </w:r>
    </w:p>
    <w:p>
      <w:pPr>
        <w:pStyle w:val="Normal"/>
        <w:ind w:firstLine="567" w:end="0"/>
        <w:jc w:val="both"/>
        <w:rPr>
          <w:sz w:val="28"/>
          <w:szCs w:val="28"/>
        </w:rPr>
      </w:pPr>
      <w:r>
        <w:rPr>
          <w:sz w:val="28"/>
          <w:szCs w:val="28"/>
        </w:rPr>
        <w:t>3) Снижение местной устойчивости тканей к охлажде</w:t>
        <w:softHyphen/>
        <w:t>нию - травмы и сосудистые заболевания конечнос</w:t>
        <w:softHyphen/>
        <w:t>тей, ранее перенесенные отморожения.</w:t>
      </w:r>
    </w:p>
    <w:p>
      <w:pPr>
        <w:pStyle w:val="Normal"/>
        <w:ind w:firstLine="567" w:end="0"/>
        <w:jc w:val="both"/>
        <w:rPr>
          <w:sz w:val="28"/>
          <w:szCs w:val="28"/>
        </w:rPr>
      </w:pPr>
      <w:r>
        <w:rPr>
          <w:sz w:val="28"/>
          <w:szCs w:val="28"/>
        </w:rPr>
        <w:t>4) Снижение общей резистентности организма - кровопотеря, шок, истощение, гиповитаминозы, перенесенные инфекционные заболевания, алко</w:t>
        <w:softHyphen/>
        <w:t>гольное опьянение, отравления, бессознательное состояние.</w:t>
      </w:r>
    </w:p>
    <w:p>
      <w:pPr>
        <w:pStyle w:val="Normal"/>
        <w:ind w:firstLine="567" w:end="0"/>
        <w:jc w:val="both"/>
        <w:rPr>
          <w:sz w:val="28"/>
          <w:szCs w:val="28"/>
        </w:rPr>
      </w:pPr>
      <w:r>
        <w:rPr>
          <w:i/>
          <w:sz w:val="28"/>
          <w:szCs w:val="28"/>
        </w:rPr>
        <w:t>Отморожения</w:t>
      </w:r>
      <w:r>
        <w:rPr>
          <w:b/>
          <w:sz w:val="28"/>
          <w:szCs w:val="28"/>
        </w:rPr>
        <w:t xml:space="preserve"> </w:t>
      </w:r>
      <w:r>
        <w:rPr>
          <w:sz w:val="28"/>
          <w:szCs w:val="28"/>
        </w:rPr>
        <w:t>могут быть вызваны местным воздействи</w:t>
        <w:softHyphen/>
        <w:t>ем низкой температуры воздуха, воды, снега, льда, охлажден</w:t>
        <w:softHyphen/>
        <w:t>ного металла и других факторов. В патогенезе отморожений ведущая роль принадлежит нарушениям кровообращения и иннервации. Не исключается и прямое повреждающее действие низкой температуры на ткани.</w:t>
      </w:r>
    </w:p>
    <w:p>
      <w:pPr>
        <w:pStyle w:val="Normal"/>
        <w:ind w:firstLine="567" w:end="0"/>
        <w:jc w:val="both"/>
        <w:rPr>
          <w:sz w:val="28"/>
          <w:szCs w:val="28"/>
        </w:rPr>
      </w:pPr>
      <w:r>
        <w:rPr>
          <w:sz w:val="28"/>
          <w:szCs w:val="28"/>
        </w:rPr>
        <w:t>В течении отморожений различают два периода — скры</w:t>
        <w:softHyphen/>
        <w:t>тый или дореактивный и реактивный, начинающийся пос</w:t>
        <w:softHyphen/>
        <w:t>ле согревания тканей. В дореактивном периоде клиничес</w:t>
        <w:softHyphen/>
        <w:t>кие проявления скудны, отмечается лишь побеление или цианоз кожи пораженного участка, местное снижение тем</w:t>
        <w:softHyphen/>
        <w:t>пературы и потеря чувствительности, возможно уплотне</w:t>
        <w:softHyphen/>
        <w:t>ние тканей вплоть до оледенения. Степень отморожения в дореактивном периоде установить невозможно. Ориентиро</w:t>
        <w:softHyphen/>
        <w:t>вочными критериями вероятной глубины поражения могут быть данные о продолжительности и интенсивности охлаж</w:t>
        <w:softHyphen/>
        <w:t>дения. В реактивном периоде проявляются различные при</w:t>
        <w:softHyphen/>
        <w:t>знаки воспаления и некроза, по которым осуществляется клиническая диагностика степени и обширности отмороже</w:t>
        <w:softHyphen/>
        <w:t>ния. Точный диагноз удается установить не ранее 2-3 суток после травмы.</w:t>
      </w:r>
    </w:p>
    <w:p>
      <w:pPr>
        <w:pStyle w:val="Normal"/>
        <w:ind w:firstLine="567" w:end="0"/>
        <w:jc w:val="both"/>
        <w:rPr>
          <w:sz w:val="28"/>
          <w:szCs w:val="28"/>
        </w:rPr>
      </w:pPr>
      <w:r>
        <w:rPr>
          <w:sz w:val="28"/>
          <w:szCs w:val="28"/>
        </w:rPr>
        <w:t>В зависимости от условий и механизма развития выде</w:t>
        <w:softHyphen/>
        <w:t>ляют следующие формы отморожений, различающихся между собой по патоморфологической картине и течению.</w:t>
      </w:r>
    </w:p>
    <w:p>
      <w:pPr>
        <w:pStyle w:val="Normal"/>
        <w:ind w:firstLine="567" w:end="0"/>
        <w:jc w:val="both"/>
        <w:rPr>
          <w:sz w:val="28"/>
          <w:szCs w:val="28"/>
        </w:rPr>
      </w:pPr>
      <w:r>
        <w:rPr>
          <w:i/>
          <w:sz w:val="28"/>
          <w:szCs w:val="28"/>
        </w:rPr>
        <w:t>Отморожения от действия холодного воздуха.</w:t>
      </w:r>
      <w:r>
        <w:rPr>
          <w:sz w:val="28"/>
          <w:szCs w:val="28"/>
        </w:rPr>
        <w:t xml:space="preserve"> Эта фор</w:t>
        <w:softHyphen/>
        <w:t>ма преобладает в условиях сильных морозов. Обычно пора</w:t>
        <w:softHyphen/>
        <w:t>жаются дистальные отделы конечностей (пальцы, кисти, стопы). Значительно реже — выступающие части лица (нос, уши, щеки). По глубине поражения тканей отморожения подразделяются на четыре степени.</w:t>
      </w:r>
    </w:p>
    <w:p>
      <w:pPr>
        <w:pStyle w:val="Normal"/>
        <w:ind w:firstLine="567" w:end="0"/>
        <w:jc w:val="both"/>
        <w:rPr>
          <w:sz w:val="28"/>
          <w:szCs w:val="28"/>
        </w:rPr>
      </w:pPr>
      <w:r>
        <w:rPr>
          <w:sz w:val="28"/>
          <w:szCs w:val="28"/>
        </w:rPr>
        <w:t>Отморожения I степени характеризуются преходящи</w:t>
        <w:softHyphen/>
        <w:t>ми расстройствами кровообращения и иннервации без некроза тканей. Кожа в реактивном периоде становится цианотичной, развивается отек. Болевая чувствительность сохранена. Позднее отмечается шелушение эпидермиса и повышенная чувствительность к холоду пораженных уча</w:t>
        <w:softHyphen/>
        <w:t>стков.</w:t>
      </w:r>
    </w:p>
    <w:p>
      <w:pPr>
        <w:pStyle w:val="Normal"/>
        <w:ind w:firstLine="567" w:end="0"/>
        <w:jc w:val="both"/>
        <w:rPr>
          <w:sz w:val="28"/>
          <w:szCs w:val="28"/>
        </w:rPr>
      </w:pPr>
      <w:r>
        <w:rPr>
          <w:sz w:val="28"/>
          <w:szCs w:val="28"/>
        </w:rPr>
        <w:t xml:space="preserve">   </w:t>
      </w:r>
      <w:r>
        <w:rPr>
          <w:sz w:val="28"/>
          <w:szCs w:val="28"/>
        </w:rPr>
        <w:t>При отморожениях II степени наступает некроз эпи</w:t>
        <w:softHyphen/>
        <w:t>дермиса (до базального слоя). На багрово-красной, иног</w:t>
        <w:softHyphen/>
        <w:t>да синюшной, отечной коже появляются пузыри (неболь</w:t>
        <w:softHyphen/>
        <w:t>шого размера или сливные, на весь тыл кисти и стопы), заполненные желтоватой прозрачной жидкостью. Болевая чувствительность сохранена. Отмечается выраженное ка</w:t>
        <w:softHyphen/>
        <w:t>пиллярное кровотечение из мест уколов. После удаления отслоенного эпидермиса обнажается болезненная, розово</w:t>
        <w:softHyphen/>
        <w:t>го цвета, покрытая фибрином раневая поверхность. За</w:t>
        <w:softHyphen/>
        <w:t>живление заканчивается через 2-3 недели, однако цианоз и тугоподвижность суставов отмороженных пальцев могут сохраняться в течение нескольких месяцев.</w:t>
      </w:r>
    </w:p>
    <w:p>
      <w:pPr>
        <w:pStyle w:val="Normal"/>
        <w:ind w:firstLine="567" w:end="0"/>
        <w:jc w:val="both"/>
        <w:rPr>
          <w:sz w:val="28"/>
          <w:szCs w:val="28"/>
        </w:rPr>
      </w:pPr>
      <w:r>
        <w:rPr>
          <w:sz w:val="28"/>
          <w:szCs w:val="28"/>
        </w:rPr>
        <w:t>Отморожения III степени - некроз распространяется на кожу и подкожную клетчатку. В начале реактивного пери</w:t>
        <w:softHyphen/>
        <w:t>ода образуются пузыри, заполненные геморрагическим со</w:t>
        <w:softHyphen/>
        <w:t>держимым. Позднее, начиная с 3-4 суток, появляются от</w:t>
        <w:softHyphen/>
        <w:t>четливые признаки омертвения кожи — она становится темно-красной, нечувствительной к уколам, постепенно высыхает, превращаясь в черный струп. После демаркации и отторжения омертвевших тканей образуется гранулиру</w:t>
        <w:softHyphen/>
        <w:t>ющая рана. Если диаметр раны превышает 1,5-2 см, то не</w:t>
        <w:softHyphen/>
        <w:t>редко требуется кожная пластика.</w:t>
      </w:r>
    </w:p>
    <w:p>
      <w:pPr>
        <w:pStyle w:val="Normal"/>
        <w:ind w:firstLine="567" w:end="0"/>
        <w:jc w:val="both"/>
        <w:rPr>
          <w:sz w:val="28"/>
          <w:szCs w:val="28"/>
        </w:rPr>
      </w:pPr>
      <w:r>
        <w:rPr>
          <w:sz w:val="28"/>
          <w:szCs w:val="28"/>
        </w:rPr>
        <w:t>Для отморожений IV степени характерен некроз всех мягких тканей, а также и кости. После согревания тканей конечность остается синюшной. Могут появляться не</w:t>
        <w:softHyphen/>
        <w:t>большие дряблые пузыри, заполненные геморрагической жидкостью. Эпидермис легко отслаивается и обнажается дерма темно-вишневого цвета. Чувствительность и капил</w:t>
        <w:softHyphen/>
        <w:t>лярное кровотечение отсутствуют. Выраженность патоло</w:t>
        <w:softHyphen/>
        <w:t>гических изменений постепенно убывает от периферии к центру и от поверхности в глубину. Демаркация омертвев</w:t>
        <w:softHyphen/>
        <w:t>ших тканей наступает на 2-3 неделе. Самопроизвольное отторжение некротизированных тканей (мутиляция) затя</w:t>
        <w:softHyphen/>
        <w:t>гивается на многие недели и даже месяцы, часто осложня</w:t>
        <w:softHyphen/>
        <w:t>ется гнойной инфекцией (влажная гангрена, флегмона, гнойный тендовагинит, остеомиелит). Процесс всегда заканчивается образованием культи (пальцев, кисти, стопы, голени, предплечья).</w:t>
      </w:r>
    </w:p>
    <w:p>
      <w:pPr>
        <w:pStyle w:val="Normal"/>
        <w:ind w:firstLine="567" w:end="0"/>
        <w:jc w:val="both"/>
        <w:rPr>
          <w:sz w:val="28"/>
          <w:szCs w:val="28"/>
        </w:rPr>
      </w:pPr>
      <w:r>
        <w:rPr>
          <w:i/>
          <w:sz w:val="28"/>
          <w:szCs w:val="28"/>
        </w:rPr>
        <w:t>Траншейная стопа.</w:t>
      </w:r>
      <w:r>
        <w:rPr>
          <w:sz w:val="28"/>
          <w:szCs w:val="28"/>
        </w:rPr>
        <w:t xml:space="preserve"> Наблюдается почти исключитель</w:t>
        <w:softHyphen/>
        <w:t>но во время войн вследствие длительного (не менее 3-5 су</w:t>
        <w:softHyphen/>
        <w:t>ток) пребывания в сырых окопах и блиндажах, мокром снегу, т.е. в условиях, когда периоды тканевой гипотермии чередуются с периодами кратковременного и неполного со</w:t>
        <w:softHyphen/>
        <w:t>гревания. Первыми признаками являются боли в суставах стопы, парестезии и нарушения чувствительности (болевая анес</w:t>
        <w:softHyphen/>
        <w:t>тезия). Позднее развивается выраженный отек, появляют</w:t>
        <w:softHyphen/>
        <w:t>ся многочисленные мелкие пузыри, фор</w:t>
        <w:softHyphen/>
        <w:t>мируется некротический струп. При наиболее тяжелых поражениях развивается влажная гангрена с проявлениями общей интоксикации, часты инфекционные осложнения.</w:t>
      </w:r>
    </w:p>
    <w:p>
      <w:pPr>
        <w:pStyle w:val="Normal"/>
        <w:ind w:firstLine="567" w:end="0"/>
        <w:jc w:val="both"/>
        <w:rPr>
          <w:sz w:val="28"/>
          <w:szCs w:val="28"/>
        </w:rPr>
      </w:pPr>
      <w:r>
        <w:rPr>
          <w:i/>
          <w:sz w:val="28"/>
          <w:szCs w:val="28"/>
        </w:rPr>
        <w:t>Контактные отморожения.</w:t>
      </w:r>
      <w:r>
        <w:rPr>
          <w:sz w:val="28"/>
          <w:szCs w:val="28"/>
        </w:rPr>
        <w:t xml:space="preserve"> Возникают в результате со</w:t>
        <w:softHyphen/>
        <w:t>прикосновения обнаженных участков тела с металличес</w:t>
        <w:softHyphen/>
        <w:t>кими предметами, охлажденными до низких температур (от -40° до -50° С и ниже). Локализуются, как правило, на ладонных поверхностях кисти и пальцев. Скрытый период практически отсутствует, так как после прекращения дей</w:t>
        <w:softHyphen/>
        <w:t>ствия холода происходит быстрое согревание участков поражения за счет сохранивших нормальную температу</w:t>
        <w:softHyphen/>
        <w:t>ру глубоколежащих тканей. Глубина поражения может быть различной, но чаще развивается отморожение II, реже III сте</w:t>
        <w:softHyphen/>
        <w:t>пени. После отторжения омертвевших тканей при отмороже</w:t>
        <w:softHyphen/>
        <w:t>нии III степени обычно образуются небольших размеров гра</w:t>
        <w:softHyphen/>
        <w:t>нулирующие раны, заживающие путем рубцового стяжения и эпителизации с краев.</w:t>
      </w:r>
    </w:p>
    <w:p>
      <w:pPr>
        <w:pStyle w:val="Normal"/>
        <w:ind w:firstLine="567" w:end="0"/>
        <w:jc w:val="both"/>
        <w:rPr>
          <w:sz w:val="28"/>
          <w:szCs w:val="28"/>
        </w:rPr>
      </w:pPr>
      <w:r>
        <w:rPr>
          <w:sz w:val="28"/>
          <w:szCs w:val="28"/>
        </w:rPr>
        <w:t xml:space="preserve">При </w:t>
      </w:r>
      <w:r>
        <w:rPr>
          <w:i/>
          <w:sz w:val="28"/>
          <w:szCs w:val="28"/>
        </w:rPr>
        <w:t>общем воздействии холода</w:t>
      </w:r>
      <w:r>
        <w:rPr>
          <w:sz w:val="28"/>
          <w:szCs w:val="28"/>
        </w:rPr>
        <w:t xml:space="preserve"> первоначально разви</w:t>
        <w:softHyphen/>
        <w:t>ваются компенсаторные реакции (сужение периферичес</w:t>
        <w:softHyphen/>
        <w:t>ких сосудов, изменение дыхания, появление дрожи). По мере углубления гипотермии наступает фаза декомпенса</w:t>
        <w:softHyphen/>
        <w:t>ции, сопровождающаяся постепенным угнетением созна</w:t>
        <w:softHyphen/>
        <w:t>ния, ослаблением сердечной деятельности и дыхания.</w:t>
      </w:r>
    </w:p>
    <w:p>
      <w:pPr>
        <w:pStyle w:val="Normal"/>
        <w:ind w:firstLine="567" w:end="0"/>
        <w:jc w:val="both"/>
        <w:rPr>
          <w:sz w:val="28"/>
          <w:szCs w:val="28"/>
        </w:rPr>
      </w:pPr>
      <w:r>
        <w:rPr>
          <w:sz w:val="28"/>
          <w:szCs w:val="28"/>
        </w:rPr>
        <w:t>Клиника общего охлаждения зависит от длительности пребывания на холоде, скорости и уровня падения темпе</w:t>
        <w:softHyphen/>
        <w:t>ратуры тела.</w:t>
      </w:r>
    </w:p>
    <w:p>
      <w:pPr>
        <w:pStyle w:val="Normal"/>
        <w:ind w:firstLine="567" w:end="0"/>
        <w:jc w:val="both"/>
        <w:rPr>
          <w:sz w:val="28"/>
          <w:szCs w:val="28"/>
        </w:rPr>
      </w:pPr>
      <w:r>
        <w:rPr>
          <w:sz w:val="28"/>
          <w:szCs w:val="28"/>
        </w:rPr>
        <w:t>Легкая степень (адинамическая стадия) характеризует</w:t>
        <w:softHyphen/>
        <w:t>ся снижением температуры тела (ректальная температура) до 35-33°С, ознобом, бледностью кожного покрова, появ</w:t>
        <w:softHyphen/>
        <w:t>лением «гусиной кожи». Речь замедлена (скандирован</w:t>
        <w:softHyphen/>
        <w:t>ная), слабость, сонливость, отмечается урежение пульса при нормальном или слегка сниженном артериальном дав</w:t>
        <w:softHyphen/>
        <w:t>лении, дыхание нормальное.</w:t>
      </w:r>
    </w:p>
    <w:p>
      <w:pPr>
        <w:pStyle w:val="Normal"/>
        <w:ind w:firstLine="567" w:end="0"/>
        <w:jc w:val="both"/>
        <w:rPr>
          <w:sz w:val="28"/>
          <w:szCs w:val="28"/>
        </w:rPr>
      </w:pPr>
      <w:r>
        <w:rPr>
          <w:sz w:val="28"/>
          <w:szCs w:val="28"/>
        </w:rPr>
        <w:t>При общем охлаждении средней тяжести (ступорозная стадия) температура тела снижается до 29-27°С, кожные покровы холодные на ощупь, бледные или си</w:t>
        <w:softHyphen/>
        <w:t>нюшные. Характерна резкая сонливость, угнетение сознания, затруднение движений. Пульс замедлен (до 52-32 ударов в минуту). Дыхание становится редким (8-12 в мин.). Артериальное давление понижено до 80-60 мм рт. ст.</w:t>
      </w:r>
    </w:p>
    <w:p>
      <w:pPr>
        <w:pStyle w:val="Normal"/>
        <w:ind w:firstLine="567" w:end="0"/>
        <w:jc w:val="both"/>
        <w:rPr>
          <w:sz w:val="28"/>
          <w:szCs w:val="28"/>
        </w:rPr>
      </w:pPr>
      <w:r>
        <w:rPr>
          <w:sz w:val="28"/>
          <w:szCs w:val="28"/>
        </w:rPr>
        <w:t>Тяжелая степень (судорожная стадия). Сознание отсут</w:t>
        <w:softHyphen/>
        <w:t>ствует, мышечная ригидность, судорожное сокращение же</w:t>
        <w:softHyphen/>
        <w:t>вательных мышц (тризм). Пульс редкий (менее 34-32 уд. в мин), слабого наполнения, артериальное давление резко снижено или не определяется. Дыхание редкое (до 4-3 в мин.), поверхностное. Зрачки сужены, возможны рвота и непроизвольное мочеиспускание. При снижении ректаль</w:t>
        <w:softHyphen/>
        <w:t>ной температуры тела до 24-20° С наступает смерть.</w:t>
      </w:r>
    </w:p>
    <w:p>
      <w:pPr>
        <w:pStyle w:val="Normal"/>
        <w:ind w:firstLine="567" w:end="0"/>
        <w:jc w:val="both"/>
        <w:rPr>
          <w:sz w:val="28"/>
          <w:szCs w:val="28"/>
        </w:rPr>
      </w:pPr>
      <w:r>
        <w:rPr>
          <w:sz w:val="28"/>
          <w:szCs w:val="28"/>
        </w:rPr>
        <w:t>Наиболее тяжелыми осложнениями общей холодовой травмы являются отек мозга, отек легких, острая почечная недостаточность вследствие развивающегося отека почек, пневмонии, склонные к абсцедированию. Общее охлажде</w:t>
        <w:softHyphen/>
        <w:t>ние нередко может сочетаться с местным холодовым пора</w:t>
        <w:softHyphen/>
        <w:t>жением — отморожением.</w:t>
      </w:r>
    </w:p>
    <w:p>
      <w:pPr>
        <w:pStyle w:val="Normal"/>
        <w:ind w:firstLine="567" w:end="0"/>
        <w:jc w:val="both"/>
        <w:rPr>
          <w:sz w:val="28"/>
          <w:szCs w:val="28"/>
        </w:rPr>
      </w:pPr>
      <w:r>
        <w:rPr>
          <w:i/>
          <w:sz w:val="28"/>
          <w:szCs w:val="28"/>
        </w:rPr>
        <w:t>Первая помощь при отморожениях</w:t>
      </w:r>
      <w:r>
        <w:rPr>
          <w:sz w:val="28"/>
          <w:szCs w:val="28"/>
        </w:rPr>
        <w:t xml:space="preserve"> включает:</w:t>
      </w:r>
    </w:p>
    <w:p>
      <w:pPr>
        <w:pStyle w:val="Normal"/>
        <w:numPr>
          <w:ilvl w:val="0"/>
          <w:numId w:val="5"/>
        </w:numPr>
        <w:tabs>
          <w:tab w:val="clear" w:pos="720"/>
          <w:tab w:val="left" w:pos="360" w:leader="none"/>
        </w:tabs>
        <w:ind w:firstLine="567" w:start="0" w:end="0"/>
        <w:jc w:val="both"/>
        <w:rPr>
          <w:sz w:val="28"/>
          <w:szCs w:val="28"/>
        </w:rPr>
      </w:pPr>
      <w:r>
        <w:rPr>
          <w:sz w:val="28"/>
          <w:szCs w:val="28"/>
        </w:rPr>
        <w:t>эвакуацию пострадавшего в теплое помещение;</w:t>
      </w:r>
    </w:p>
    <w:p>
      <w:pPr>
        <w:pStyle w:val="Normal"/>
        <w:numPr>
          <w:ilvl w:val="0"/>
          <w:numId w:val="5"/>
        </w:numPr>
        <w:tabs>
          <w:tab w:val="clear" w:pos="720"/>
          <w:tab w:val="left" w:pos="360" w:leader="none"/>
        </w:tabs>
        <w:ind w:firstLine="567" w:start="0" w:end="0"/>
        <w:jc w:val="both"/>
        <w:rPr>
          <w:sz w:val="28"/>
          <w:szCs w:val="28"/>
        </w:rPr>
      </w:pPr>
      <w:r>
        <w:rPr>
          <w:sz w:val="28"/>
          <w:szCs w:val="28"/>
        </w:rPr>
        <w:t>употребление им горячей пищи и чая;</w:t>
      </w:r>
    </w:p>
    <w:p>
      <w:pPr>
        <w:pStyle w:val="Normal"/>
        <w:numPr>
          <w:ilvl w:val="0"/>
          <w:numId w:val="5"/>
        </w:numPr>
        <w:tabs>
          <w:tab w:val="clear" w:pos="720"/>
          <w:tab w:val="left" w:pos="360" w:leader="none"/>
        </w:tabs>
        <w:ind w:firstLine="567" w:start="0" w:end="0"/>
        <w:jc w:val="both"/>
        <w:rPr>
          <w:sz w:val="28"/>
          <w:szCs w:val="28"/>
        </w:rPr>
      </w:pPr>
      <w:r>
        <w:rPr>
          <w:sz w:val="28"/>
          <w:szCs w:val="28"/>
        </w:rPr>
        <w:t>при отморожениях конечностей проведение растирания пораженного участка чистой рукой, от периферии к центру, до потепления и покраснения кожи;</w:t>
      </w:r>
    </w:p>
    <w:p>
      <w:pPr>
        <w:pStyle w:val="Normal"/>
        <w:numPr>
          <w:ilvl w:val="0"/>
          <w:numId w:val="5"/>
        </w:numPr>
        <w:tabs>
          <w:tab w:val="clear" w:pos="720"/>
          <w:tab w:val="left" w:pos="360" w:leader="none"/>
        </w:tabs>
        <w:ind w:firstLine="567" w:start="0" w:end="0"/>
        <w:jc w:val="both"/>
        <w:rPr>
          <w:sz w:val="28"/>
          <w:szCs w:val="28"/>
        </w:rPr>
      </w:pPr>
      <w:r>
        <w:rPr>
          <w:sz w:val="28"/>
          <w:szCs w:val="28"/>
        </w:rPr>
        <w:t xml:space="preserve">если позволяют условия, то отмороженные участки отогревают в воде температурой 30-35 </w:t>
      </w:r>
      <w:r>
        <w:rPr>
          <w:sz w:val="28"/>
          <w:szCs w:val="28"/>
          <w:vertAlign w:val="superscript"/>
        </w:rPr>
        <w:t>о</w:t>
      </w:r>
      <w:r>
        <w:rPr>
          <w:sz w:val="28"/>
          <w:szCs w:val="28"/>
        </w:rPr>
        <w:t>C;</w:t>
      </w:r>
    </w:p>
    <w:p>
      <w:pPr>
        <w:pStyle w:val="Normal"/>
        <w:numPr>
          <w:ilvl w:val="0"/>
          <w:numId w:val="5"/>
        </w:numPr>
        <w:tabs>
          <w:tab w:val="clear" w:pos="720"/>
          <w:tab w:val="left" w:pos="360" w:leader="none"/>
        </w:tabs>
        <w:ind w:firstLine="567" w:start="0" w:end="0"/>
        <w:jc w:val="both"/>
        <w:rPr>
          <w:sz w:val="28"/>
          <w:szCs w:val="28"/>
        </w:rPr>
      </w:pPr>
      <w:r>
        <w:rPr>
          <w:sz w:val="28"/>
          <w:szCs w:val="28"/>
        </w:rPr>
        <w:t>при образовании пузырей наложение повязки;</w:t>
      </w:r>
    </w:p>
    <w:p>
      <w:pPr>
        <w:pStyle w:val="Normal"/>
        <w:numPr>
          <w:ilvl w:val="0"/>
          <w:numId w:val="5"/>
        </w:numPr>
        <w:tabs>
          <w:tab w:val="clear" w:pos="720"/>
          <w:tab w:val="left" w:pos="360" w:leader="none"/>
        </w:tabs>
        <w:ind w:firstLine="567" w:start="0" w:end="0"/>
        <w:jc w:val="both"/>
        <w:rPr>
          <w:sz w:val="28"/>
          <w:szCs w:val="28"/>
        </w:rPr>
      </w:pPr>
      <w:r>
        <w:rPr>
          <w:sz w:val="28"/>
          <w:szCs w:val="28"/>
        </w:rPr>
        <w:t>при наличии болевого синдрома введение обезболивающего средства из шприц-тюбика.</w:t>
      </w:r>
    </w:p>
    <w:p>
      <w:pPr>
        <w:pStyle w:val="Normal"/>
        <w:ind w:firstLine="567" w:end="0"/>
        <w:jc w:val="both"/>
        <w:rPr>
          <w:i/>
          <w:sz w:val="28"/>
          <w:szCs w:val="28"/>
        </w:rPr>
      </w:pPr>
      <w:r>
        <w:rPr>
          <w:i/>
          <w:sz w:val="28"/>
          <w:szCs w:val="28"/>
        </w:rPr>
        <w:t>Профилактика отморожений:</w:t>
      </w:r>
    </w:p>
    <w:p>
      <w:pPr>
        <w:pStyle w:val="Normal"/>
        <w:numPr>
          <w:ilvl w:val="0"/>
          <w:numId w:val="5"/>
        </w:numPr>
        <w:tabs>
          <w:tab w:val="clear" w:pos="720"/>
          <w:tab w:val="left" w:pos="360" w:leader="none"/>
        </w:tabs>
        <w:ind w:firstLine="567" w:start="0" w:end="0"/>
        <w:jc w:val="both"/>
        <w:rPr>
          <w:sz w:val="28"/>
          <w:szCs w:val="28"/>
        </w:rPr>
      </w:pPr>
      <w:r>
        <w:rPr>
          <w:sz w:val="28"/>
          <w:szCs w:val="28"/>
        </w:rPr>
        <w:t>подбор одежды и обуви по росту и размеру;</w:t>
      </w:r>
    </w:p>
    <w:p>
      <w:pPr>
        <w:pStyle w:val="Normal"/>
        <w:numPr>
          <w:ilvl w:val="0"/>
          <w:numId w:val="5"/>
        </w:numPr>
        <w:tabs>
          <w:tab w:val="clear" w:pos="720"/>
          <w:tab w:val="left" w:pos="360" w:leader="none"/>
        </w:tabs>
        <w:ind w:firstLine="567" w:start="0" w:end="0"/>
        <w:jc w:val="both"/>
        <w:rPr>
          <w:sz w:val="28"/>
          <w:szCs w:val="28"/>
        </w:rPr>
      </w:pPr>
      <w:r>
        <w:rPr>
          <w:sz w:val="28"/>
          <w:szCs w:val="28"/>
        </w:rPr>
        <w:t>ношение чистой и сухой одежды и обуви;</w:t>
      </w:r>
    </w:p>
    <w:p>
      <w:pPr>
        <w:pStyle w:val="Normal"/>
        <w:numPr>
          <w:ilvl w:val="0"/>
          <w:numId w:val="5"/>
        </w:numPr>
        <w:tabs>
          <w:tab w:val="clear" w:pos="720"/>
          <w:tab w:val="left" w:pos="360" w:leader="none"/>
        </w:tabs>
        <w:ind w:firstLine="567" w:start="0" w:end="0"/>
        <w:jc w:val="both"/>
        <w:rPr>
          <w:sz w:val="28"/>
          <w:szCs w:val="28"/>
        </w:rPr>
      </w:pPr>
      <w:r>
        <w:rPr>
          <w:sz w:val="28"/>
          <w:szCs w:val="28"/>
        </w:rPr>
        <w:t>работа в холодное время в одежде по сезону, ношение рукавиц;</w:t>
      </w:r>
    </w:p>
    <w:p>
      <w:pPr>
        <w:pStyle w:val="Normal"/>
        <w:numPr>
          <w:ilvl w:val="0"/>
          <w:numId w:val="5"/>
        </w:numPr>
        <w:tabs>
          <w:tab w:val="clear" w:pos="720"/>
          <w:tab w:val="left" w:pos="360" w:leader="none"/>
        </w:tabs>
        <w:ind w:firstLine="567" w:start="0" w:end="0"/>
        <w:jc w:val="both"/>
        <w:rPr>
          <w:sz w:val="28"/>
          <w:szCs w:val="28"/>
        </w:rPr>
      </w:pPr>
      <w:r>
        <w:rPr>
          <w:sz w:val="28"/>
          <w:szCs w:val="28"/>
        </w:rPr>
        <w:t>на марше в сильный мороз, при встречном ветре, смену идущих в голове колонны;</w:t>
      </w:r>
    </w:p>
    <w:p>
      <w:pPr>
        <w:pStyle w:val="Normal"/>
        <w:numPr>
          <w:ilvl w:val="0"/>
          <w:numId w:val="5"/>
        </w:numPr>
        <w:tabs>
          <w:tab w:val="clear" w:pos="720"/>
          <w:tab w:val="left" w:pos="360" w:leader="none"/>
        </w:tabs>
        <w:ind w:firstLine="567" w:start="0" w:end="0"/>
        <w:jc w:val="both"/>
        <w:rPr>
          <w:sz w:val="28"/>
          <w:szCs w:val="28"/>
        </w:rPr>
        <w:sectPr>
          <w:type w:val="nextPage"/>
          <w:pgSz w:w="11906" w:h="16838"/>
          <w:pgMar w:left="1701" w:right="851" w:gutter="0" w:header="0" w:top="1134" w:footer="0" w:bottom="1134"/>
          <w:pgNumType w:fmt="decimal"/>
          <w:formProt w:val="false"/>
          <w:textDirection w:val="lrTb"/>
          <w:docGrid w:type="default" w:linePitch="360" w:charSpace="0"/>
        </w:sectPr>
      </w:pPr>
      <w:r>
        <w:rPr>
          <w:sz w:val="28"/>
          <w:szCs w:val="28"/>
        </w:rPr>
        <w:t>калорийное, трехразовое питание.</w:t>
      </w:r>
    </w:p>
    <w:p>
      <w:pPr>
        <w:pStyle w:val="Normal"/>
        <w:jc w:val="center"/>
        <w:rPr>
          <w:rFonts w:eastAsia="Times New Roman"/>
          <w:b/>
          <w:color w:val="000000"/>
          <w:sz w:val="28"/>
          <w:szCs w:val="28"/>
        </w:rPr>
      </w:pPr>
      <w:r>
        <w:rPr>
          <w:rFonts w:eastAsia="Times New Roman"/>
          <w:b/>
          <w:color w:val="000000"/>
          <w:sz w:val="28"/>
          <w:szCs w:val="28"/>
        </w:rPr>
      </w:r>
    </w:p>
    <w:p>
      <w:pPr>
        <w:pStyle w:val="Normal"/>
        <w:jc w:val="center"/>
        <w:rPr>
          <w:rFonts w:eastAsia="Times New Roman"/>
          <w:b/>
          <w:color w:val="000000"/>
          <w:sz w:val="28"/>
          <w:szCs w:val="28"/>
        </w:rPr>
      </w:pPr>
      <w:r>
        <w:rPr>
          <w:rFonts w:eastAsia="Times New Roman"/>
          <w:b/>
          <w:color w:val="000000"/>
          <w:sz w:val="28"/>
          <w:szCs w:val="28"/>
        </w:rPr>
      </w:r>
    </w:p>
    <w:p>
      <w:pPr>
        <w:pStyle w:val="Normal"/>
        <w:jc w:val="center"/>
        <w:rPr>
          <w:rFonts w:eastAsia="Times New Roman"/>
          <w:b/>
          <w:color w:val="000000"/>
          <w:sz w:val="28"/>
          <w:szCs w:val="28"/>
        </w:rPr>
      </w:pPr>
      <w:r>
        <w:rPr>
          <w:rFonts w:eastAsia="Times New Roman"/>
          <w:b/>
          <w:color w:val="000000"/>
          <w:sz w:val="28"/>
          <w:szCs w:val="28"/>
        </w:rPr>
        <w:t>Содержание</w:t>
      </w:r>
    </w:p>
    <w:p>
      <w:pPr>
        <w:pStyle w:val="Normal"/>
        <w:rPr>
          <w:rFonts w:eastAsia="Times New Roman"/>
          <w:color w:val="000000"/>
          <w:sz w:val="28"/>
          <w:szCs w:val="28"/>
        </w:rPr>
      </w:pPr>
      <w:r>
        <w:rPr>
          <w:rFonts w:eastAsia="Times New Roman"/>
          <w:b/>
          <w:color w:val="000000"/>
          <w:sz w:val="28"/>
          <w:szCs w:val="28"/>
        </w:rPr>
      </w:r>
    </w:p>
    <w:p>
      <w:pPr>
        <w:pStyle w:val="Normal"/>
        <w:numPr>
          <w:ilvl w:val="0"/>
          <w:numId w:val="3"/>
        </w:numPr>
        <w:spacing w:lineRule="auto" w:line="480"/>
        <w:rPr>
          <w:rFonts w:eastAsia="Times New Roman"/>
          <w:color w:val="000000"/>
          <w:sz w:val="28"/>
          <w:szCs w:val="28"/>
        </w:rPr>
      </w:pPr>
      <w:r>
        <w:rPr>
          <w:rFonts w:eastAsia="Times New Roman"/>
          <w:bCs/>
          <w:color w:val="000000"/>
          <w:sz w:val="28"/>
          <w:szCs w:val="31"/>
        </w:rPr>
        <w:t>Учебные и воспитательные цели</w:t>
        <w:tab/>
        <w:tab/>
        <w:tab/>
        <w:tab/>
        <w:tab/>
        <w:tab/>
        <w:t>3</w:t>
      </w:r>
    </w:p>
    <w:p>
      <w:pPr>
        <w:pStyle w:val="Normal"/>
        <w:numPr>
          <w:ilvl w:val="0"/>
          <w:numId w:val="3"/>
        </w:numPr>
        <w:spacing w:lineRule="auto" w:line="480"/>
        <w:jc w:val="both"/>
        <w:rPr>
          <w:rFonts w:eastAsia="Times New Roman"/>
          <w:color w:val="000000"/>
          <w:sz w:val="28"/>
          <w:szCs w:val="28"/>
        </w:rPr>
      </w:pPr>
      <w:r>
        <w:rPr>
          <w:rFonts w:eastAsia="Times New Roman"/>
          <w:bCs/>
          <w:color w:val="000000"/>
          <w:sz w:val="28"/>
          <w:szCs w:val="31"/>
        </w:rPr>
        <w:t>Место проведения</w:t>
        <w:tab/>
        <w:tab/>
        <w:tab/>
        <w:tab/>
        <w:tab/>
        <w:tab/>
        <w:tab/>
        <w:tab/>
        <w:t>3</w:t>
      </w:r>
    </w:p>
    <w:p>
      <w:pPr>
        <w:pStyle w:val="Normal"/>
        <w:numPr>
          <w:ilvl w:val="0"/>
          <w:numId w:val="3"/>
        </w:numPr>
        <w:spacing w:lineRule="auto" w:line="480"/>
        <w:rPr>
          <w:rFonts w:eastAsia="Times New Roman"/>
          <w:color w:val="000000"/>
          <w:sz w:val="28"/>
          <w:szCs w:val="28"/>
        </w:rPr>
      </w:pPr>
      <w:r>
        <w:rPr>
          <w:rFonts w:eastAsia="Times New Roman"/>
          <w:color w:val="000000"/>
          <w:sz w:val="28"/>
          <w:szCs w:val="31"/>
        </w:rPr>
        <w:t>Распределение учебного времени</w:t>
        <w:tab/>
        <w:tab/>
        <w:tab/>
        <w:tab/>
        <w:tab/>
        <w:tab/>
        <w:t>3</w:t>
      </w:r>
    </w:p>
    <w:p>
      <w:pPr>
        <w:pStyle w:val="Normal"/>
        <w:numPr>
          <w:ilvl w:val="0"/>
          <w:numId w:val="3"/>
        </w:numPr>
        <w:spacing w:lineRule="auto" w:line="480"/>
        <w:rPr>
          <w:rFonts w:eastAsia="Times New Roman"/>
          <w:color w:val="000000"/>
          <w:sz w:val="28"/>
          <w:szCs w:val="28"/>
        </w:rPr>
      </w:pPr>
      <w:r>
        <w:rPr>
          <w:rFonts w:eastAsia="Times New Roman"/>
          <w:bCs/>
          <w:color w:val="000000"/>
          <w:sz w:val="28"/>
          <w:szCs w:val="31"/>
        </w:rPr>
        <w:t>Учебно-материальное обеспечение</w:t>
        <w:tab/>
        <w:tab/>
        <w:tab/>
        <w:tab/>
        <w:tab/>
        <w:tab/>
        <w:t>3</w:t>
      </w:r>
    </w:p>
    <w:p>
      <w:pPr>
        <w:pStyle w:val="Normal"/>
        <w:numPr>
          <w:ilvl w:val="0"/>
          <w:numId w:val="3"/>
        </w:numPr>
        <w:spacing w:lineRule="auto" w:line="480"/>
        <w:rPr>
          <w:rFonts w:eastAsia="Times New Roman"/>
          <w:color w:val="000000"/>
          <w:sz w:val="28"/>
          <w:szCs w:val="28"/>
        </w:rPr>
      </w:pPr>
      <w:r>
        <w:rPr>
          <w:rFonts w:eastAsia="Times New Roman"/>
          <w:bCs/>
          <w:sz w:val="28"/>
          <w:szCs w:val="28"/>
        </w:rPr>
        <w:t>Литература</w:t>
        <w:tab/>
        <w:tab/>
        <w:tab/>
        <w:tab/>
        <w:tab/>
        <w:tab/>
        <w:tab/>
        <w:tab/>
        <w:tab/>
        <w:tab/>
        <w:t>3</w:t>
      </w:r>
    </w:p>
    <w:p>
      <w:pPr>
        <w:pStyle w:val="Normal"/>
        <w:numPr>
          <w:ilvl w:val="0"/>
          <w:numId w:val="3"/>
        </w:numPr>
        <w:spacing w:lineRule="auto" w:line="480"/>
        <w:rPr>
          <w:rFonts w:eastAsia="Times New Roman"/>
          <w:color w:val="000000"/>
          <w:sz w:val="28"/>
          <w:szCs w:val="28"/>
        </w:rPr>
      </w:pPr>
      <w:r>
        <w:rPr>
          <w:rFonts w:eastAsia="Times New Roman"/>
          <w:color w:val="000000"/>
          <w:sz w:val="28"/>
          <w:szCs w:val="28"/>
        </w:rPr>
        <w:t>Организационно-методические указания</w:t>
        <w:tab/>
        <w:tab/>
        <w:tab/>
        <w:tab/>
        <w:tab/>
        <w:t>4</w:t>
      </w:r>
    </w:p>
    <w:p>
      <w:pPr>
        <w:pStyle w:val="Normal"/>
        <w:numPr>
          <w:ilvl w:val="0"/>
          <w:numId w:val="3"/>
        </w:numPr>
        <w:spacing w:lineRule="auto" w:line="480"/>
        <w:rPr>
          <w:rFonts w:eastAsia="Times New Roman"/>
          <w:color w:val="000000"/>
          <w:sz w:val="28"/>
          <w:szCs w:val="28"/>
        </w:rPr>
      </w:pPr>
      <w:r>
        <w:rPr>
          <w:rFonts w:eastAsia="Times New Roman"/>
          <w:color w:val="000000"/>
          <w:sz w:val="28"/>
          <w:szCs w:val="28"/>
        </w:rPr>
        <w:t>Введение</w:t>
        <w:tab/>
        <w:tab/>
        <w:tab/>
        <w:tab/>
        <w:tab/>
        <w:tab/>
        <w:tab/>
        <w:tab/>
        <w:tab/>
        <w:tab/>
        <w:t>8</w:t>
      </w:r>
    </w:p>
    <w:p>
      <w:pPr>
        <w:pStyle w:val="Normal"/>
        <w:numPr>
          <w:ilvl w:val="0"/>
          <w:numId w:val="3"/>
        </w:numPr>
        <w:spacing w:lineRule="auto" w:line="480"/>
        <w:rPr>
          <w:rFonts w:eastAsia="Times New Roman"/>
          <w:color w:val="000000"/>
          <w:sz w:val="28"/>
          <w:szCs w:val="28"/>
        </w:rPr>
      </w:pPr>
      <w:r>
        <w:rPr>
          <w:rFonts w:eastAsia="Times New Roman"/>
          <w:color w:val="000000"/>
          <w:sz w:val="28"/>
          <w:szCs w:val="28"/>
        </w:rPr>
        <w:t>Первый учебный вопрос</w:t>
        <w:tab/>
        <w:tab/>
        <w:tab/>
        <w:tab/>
        <w:tab/>
        <w:tab/>
        <w:tab/>
        <w:t>9</w:t>
      </w:r>
    </w:p>
    <w:p>
      <w:pPr>
        <w:pStyle w:val="Normal"/>
        <w:numPr>
          <w:ilvl w:val="0"/>
          <w:numId w:val="3"/>
        </w:numPr>
        <w:spacing w:lineRule="auto" w:line="480"/>
        <w:rPr>
          <w:rFonts w:eastAsia="Times New Roman"/>
          <w:color w:val="000000"/>
          <w:sz w:val="28"/>
          <w:szCs w:val="28"/>
        </w:rPr>
      </w:pPr>
      <w:r>
        <w:rPr>
          <w:rFonts w:eastAsia="Times New Roman"/>
          <w:color w:val="000000"/>
          <w:sz w:val="28"/>
          <w:szCs w:val="28"/>
        </w:rPr>
        <w:t>Второй учебный вопрос</w:t>
        <w:tab/>
        <w:tab/>
        <w:tab/>
        <w:tab/>
        <w:tab/>
        <w:tab/>
        <w:tab/>
        <w:t>21</w:t>
      </w:r>
    </w:p>
    <w:p>
      <w:pPr>
        <w:pStyle w:val="Normal"/>
        <w:numPr>
          <w:ilvl w:val="0"/>
          <w:numId w:val="3"/>
        </w:numPr>
        <w:spacing w:lineRule="auto" w:line="480"/>
        <w:rPr>
          <w:rFonts w:eastAsia="Times New Roman"/>
          <w:color w:val="000000"/>
          <w:sz w:val="28"/>
          <w:szCs w:val="28"/>
        </w:rPr>
      </w:pPr>
      <w:r>
        <w:rPr>
          <w:rFonts w:eastAsia="Times New Roman"/>
          <w:color w:val="000000"/>
          <w:sz w:val="28"/>
          <w:szCs w:val="28"/>
        </w:rPr>
        <w:t xml:space="preserve"> </w:t>
      </w:r>
      <w:r>
        <w:rPr>
          <w:rFonts w:eastAsia="Times New Roman"/>
          <w:color w:val="000000"/>
          <w:sz w:val="28"/>
          <w:szCs w:val="28"/>
        </w:rPr>
        <w:t>Третий учебный вопрос</w:t>
        <w:tab/>
        <w:tab/>
        <w:tab/>
        <w:tab/>
        <w:tab/>
        <w:tab/>
        <w:tab/>
        <w:t>32</w:t>
      </w:r>
    </w:p>
    <w:p>
      <w:pPr>
        <w:pStyle w:val="Normal"/>
        <w:numPr>
          <w:ilvl w:val="0"/>
          <w:numId w:val="3"/>
        </w:numPr>
        <w:spacing w:lineRule="auto" w:line="480"/>
        <w:rPr>
          <w:rFonts w:eastAsia="Times New Roman"/>
          <w:color w:val="000000"/>
          <w:sz w:val="28"/>
          <w:szCs w:val="28"/>
        </w:rPr>
      </w:pPr>
      <w:r>
        <w:rPr>
          <w:rFonts w:eastAsia="Times New Roman"/>
          <w:color w:val="000000"/>
          <w:sz w:val="28"/>
          <w:szCs w:val="28"/>
        </w:rPr>
        <w:t>Заключение                                                                                          32</w:t>
      </w:r>
    </w:p>
    <w:p>
      <w:pPr>
        <w:pStyle w:val="Normal"/>
        <w:shd w:fill="FFFFFF" w:val="clear"/>
        <w:jc w:val="both"/>
        <w:rPr>
          <w:rFonts w:eastAsia="Times New Roman"/>
          <w:lang w:eastAsia="ar-SA"/>
        </w:rPr>
      </w:pPr>
      <w:r>
        <w:rPr>
          <w:rFonts w:eastAsia="Times New Roman"/>
          <w:color w:val="000000"/>
          <w:sz w:val="28"/>
          <w:szCs w:val="28"/>
          <w:lang w:eastAsia="ar-SA"/>
        </w:rPr>
      </w:r>
    </w:p>
    <w:p>
      <w:pPr>
        <w:pStyle w:val="Normal"/>
        <w:shd w:fill="FFFFFF" w:val="clear"/>
        <w:ind w:firstLine="549" w:start="11" w:end="0"/>
        <w:jc w:val="center"/>
        <w:rPr>
          <w:rFonts w:eastAsia="Times New Roman"/>
          <w:b/>
          <w:color w:val="000000"/>
          <w:sz w:val="28"/>
          <w:szCs w:val="31"/>
        </w:rPr>
      </w:pPr>
      <w:r>
        <w:rPr>
          <w:rFonts w:eastAsia="Times New Roman"/>
          <w:b/>
          <w:color w:val="000000"/>
          <w:sz w:val="28"/>
          <w:szCs w:val="31"/>
          <w:lang w:eastAsia="ar-SA"/>
        </w:rPr>
      </w:r>
    </w:p>
    <w:p>
      <w:pPr>
        <w:pStyle w:val="Normal"/>
        <w:shd w:fill="FFFFFF" w:val="clear"/>
        <w:ind w:firstLine="709" w:end="0"/>
        <w:rPr>
          <w:color w:val="0070C0"/>
          <w:sz w:val="28"/>
          <w:szCs w:val="28"/>
        </w:rPr>
      </w:pPr>
      <w:r>
        <w:rPr>
          <w:rFonts w:eastAsia="Times New Roman"/>
          <w:b/>
          <w:color w:val="0070C0"/>
          <w:sz w:val="28"/>
          <w:szCs w:val="28"/>
        </w:rPr>
      </w:r>
    </w:p>
    <w:sectPr>
      <w:headerReference w:type="default" r:id="rId60"/>
      <w:headerReference w:type="first" r:id="rId61"/>
      <w:type w:val="nextPage"/>
      <w:pgSz w:w="11906" w:h="16838"/>
      <w:pgMar w:left="1701" w:right="1277" w:gutter="0" w:header="720" w:top="1418" w:footer="0" w:bottom="1134"/>
      <w:pgNumType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Arial">
    <w:charset w:val="cc"/>
    <w:family w:val="swiss"/>
    <w:pitch w:val="variable"/>
  </w:font>
  <w:font w:name="Tahoma">
    <w:charset w:val="cc"/>
    <w:family w:val="swiss"/>
    <w:pitch w:val="variable"/>
  </w:font>
  <w:font w:name="Cambria">
    <w:charset w:val="cc"/>
    <w:family w:val="roman"/>
    <w:pitch w:val="variable"/>
  </w:font>
  <w:font w:name="Calibri">
    <w:charset w:val="cc"/>
    <w:family w:val="swiss"/>
    <w:pitch w:val="variable"/>
  </w:font>
  <w:font w:name="Courier New">
    <w:charset w:val="cc"/>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74295" cy="20955"/>
              <wp:effectExtent l="0" t="0" r="0" b="0"/>
              <wp:wrapSquare wrapText="bothSides"/>
              <wp:docPr id="49" name="Врезка1"/>
              <a:graphic xmlns:a="http://schemas.openxmlformats.org/drawingml/2006/main">
                <a:graphicData uri="http://schemas.microsoft.com/office/word/2010/wordprocessingShape">
                  <wps:wsp>
                    <wps:cNvSpPr txBox="1"/>
                    <wps:spPr>
                      <a:xfrm>
                        <a:off x="0" y="0"/>
                        <a:ext cx="74295" cy="20955"/>
                      </a:xfrm>
                      <a:prstGeom prst="rect"/>
                      <a:solidFill>
                        <a:srgbClr val="FFFFFF">
                          <a:alpha val="0"/>
                        </a:srgbClr>
                      </a:solidFill>
                    </wps:spPr>
                    <wps:txbx>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rPr>
                              <w:rStyle w:val="PageNumber"/>
                            </w:rPr>
                            <w:br/>
                          </w:r>
                        </w:p>
                      </w:txbxContent>
                    </wps:txbx>
                    <wps:bodyPr anchor="t" lIns="0" tIns="0" rIns="0" bIns="0">
                      <a:noAutofit/>
                    </wps:bodyPr>
                  </wps:wsp>
                </a:graphicData>
              </a:graphic>
            </wp:anchor>
          </w:drawing>
        </mc:Choice>
        <mc:Fallback>
          <w:pict>
            <v:rect fillcolor="#FFFFFF" style="position:absolute;rotation:-0;width:5.85pt;height:1.6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Header"/>
                      <w:tabs>
                        <w:tab w:val="clear" w:pos="4536"/>
                        <w:tab w:val="clear" w:pos="9072"/>
                        <w:tab w:val="center" w:pos="4677" w:leader="none"/>
                      </w:tabs>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rPr>
                        <w:rStyle w:val="PageNumber"/>
                      </w:rPr>
                      <w:b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sz w:val="24"/>
        <w:szCs w:val="24"/>
      </w:rPr>
    </w:pPr>
    <w:r>
      <w:rPr>
        <w:sz w:val="24"/>
        <w:szCs w:val="24"/>
      </w:rPr>
    </w:r>
  </w:p>
  <w:p>
    <w:pPr>
      <w:pStyle w:val="Header"/>
      <w:jc w:val="end"/>
      <w:rPr>
        <w:sz w:val="24"/>
        <w:szCs w:val="24"/>
      </w:rPr>
    </w:pPr>
    <w:r>
      <w:rPr>
        <w:sz w:val="24"/>
        <w:szCs w:val="24"/>
      </w:rPr>
      <w:t>Экз. № 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decimal"/>
      <w:lvlText w:val="%1."/>
      <w:lvlJc w:val="center"/>
      <w:pPr>
        <w:tabs>
          <w:tab w:val="num" w:pos="0"/>
        </w:tabs>
        <w:ind w:start="568" w:hanging="360"/>
      </w:pPr>
      <w:rPr>
        <w:rFonts w:ascii="Times New Roman" w:hAnsi="Times New Roman" w:cs="Times New Roman"/>
        <w:color w:val="000000"/>
        <w:sz w:val="28"/>
        <w:szCs w:val="28"/>
      </w:rPr>
    </w:lvl>
    <w:lvl w:ilvl="1">
      <w:start w:val="1"/>
      <w:numFmt w:val="lowerLetter"/>
      <w:lvlText w:val="%2."/>
      <w:lvlJc w:val="start"/>
      <w:pPr>
        <w:tabs>
          <w:tab w:val="num" w:pos="0"/>
        </w:tabs>
        <w:ind w:start="1513" w:hanging="360"/>
      </w:pPr>
    </w:lvl>
    <w:lvl w:ilvl="2">
      <w:start w:val="1"/>
      <w:numFmt w:val="lowerRoman"/>
      <w:lvlText w:val="%3."/>
      <w:lvlJc w:val="end"/>
      <w:pPr>
        <w:tabs>
          <w:tab w:val="num" w:pos="0"/>
        </w:tabs>
        <w:ind w:start="2233" w:hanging="180"/>
      </w:pPr>
    </w:lvl>
    <w:lvl w:ilvl="3">
      <w:start w:val="1"/>
      <w:numFmt w:val="decimal"/>
      <w:lvlText w:val="%4."/>
      <w:lvlJc w:val="start"/>
      <w:pPr>
        <w:tabs>
          <w:tab w:val="num" w:pos="0"/>
        </w:tabs>
        <w:ind w:start="2953" w:hanging="360"/>
      </w:pPr>
    </w:lvl>
    <w:lvl w:ilvl="4">
      <w:start w:val="1"/>
      <w:numFmt w:val="lowerLetter"/>
      <w:lvlText w:val="%5."/>
      <w:lvlJc w:val="start"/>
      <w:pPr>
        <w:tabs>
          <w:tab w:val="num" w:pos="0"/>
        </w:tabs>
        <w:ind w:start="3673" w:hanging="360"/>
      </w:pPr>
    </w:lvl>
    <w:lvl w:ilvl="5">
      <w:start w:val="1"/>
      <w:numFmt w:val="lowerRoman"/>
      <w:lvlText w:val="%6."/>
      <w:lvlJc w:val="end"/>
      <w:pPr>
        <w:tabs>
          <w:tab w:val="num" w:pos="0"/>
        </w:tabs>
        <w:ind w:start="4393" w:hanging="180"/>
      </w:pPr>
    </w:lvl>
    <w:lvl w:ilvl="6">
      <w:start w:val="1"/>
      <w:numFmt w:val="decimal"/>
      <w:lvlText w:val="%7."/>
      <w:lvlJc w:val="start"/>
      <w:pPr>
        <w:tabs>
          <w:tab w:val="num" w:pos="0"/>
        </w:tabs>
        <w:ind w:start="5113" w:hanging="360"/>
      </w:pPr>
    </w:lvl>
    <w:lvl w:ilvl="7">
      <w:start w:val="1"/>
      <w:numFmt w:val="lowerLetter"/>
      <w:lvlText w:val="%8."/>
      <w:lvlJc w:val="start"/>
      <w:pPr>
        <w:tabs>
          <w:tab w:val="num" w:pos="0"/>
        </w:tabs>
        <w:ind w:start="5833" w:hanging="360"/>
      </w:pPr>
    </w:lvl>
    <w:lvl w:ilvl="8">
      <w:start w:val="1"/>
      <w:numFmt w:val="lowerRoman"/>
      <w:lvlText w:val="%9."/>
      <w:lvlJc w:val="end"/>
      <w:pPr>
        <w:tabs>
          <w:tab w:val="num" w:pos="0"/>
        </w:tabs>
        <w:ind w:start="6553" w:hanging="180"/>
      </w:p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4">
    <w:lvl w:ilvl="0">
      <w:start w:val="1"/>
      <w:numFmt w:val="decimal"/>
      <w:lvlText w:val="%1."/>
      <w:lvlJc w:val="start"/>
      <w:pPr>
        <w:tabs>
          <w:tab w:val="num" w:pos="927"/>
        </w:tabs>
        <w:ind w:start="927" w:hanging="360"/>
      </w:pPr>
      <w:rPr/>
    </w:lvl>
  </w:abstractNum>
  <w:abstractNum w:abstractNumId="5">
    <w:lvl w:ilvl="0">
      <w:numFmt w:val="bullet"/>
      <w:lvlText w:val="-"/>
      <w:lvlJc w:val="start"/>
      <w:pPr>
        <w:tabs>
          <w:tab w:val="num" w:pos="360"/>
        </w:tabs>
        <w:ind w:start="360" w:hanging="360"/>
      </w:pPr>
      <w:rPr>
        <w:rFonts w:ascii="Liberation Serif" w:hAnsi="Liberation Serif" w:cs="Liberation Serif" w:hint="default"/>
      </w:rPr>
    </w:lvl>
  </w:abstractNum>
  <w:abstractNum w:abstractNumId="6">
    <w:lvl w:ilvl="0">
      <w:start w:val="1"/>
      <w:numFmt w:val="decimal"/>
      <w:suff w:val="space"/>
      <w:lvlText w:val="%1."/>
      <w:lvlJc w:val="start"/>
      <w:pPr>
        <w:tabs>
          <w:tab w:val="num" w:pos="0"/>
        </w:tabs>
        <w:ind w:start="0" w:hanging="0"/>
      </w:pPr>
    </w:lvl>
  </w:abstractNum>
  <w:abstractNum w:abstractNumId="7">
    <w:lvl w:ilvl="0">
      <w:start w:val="1"/>
      <w:numFmt w:val="upperRoman"/>
      <w:lvlText w:val="%1."/>
      <w:lvlJc w:val="start"/>
      <w:pPr>
        <w:tabs>
          <w:tab w:val="num" w:pos="720"/>
        </w:tabs>
        <w:ind w:start="567" w:hanging="567"/>
      </w:pPr>
    </w:lvl>
  </w:abstractNum>
  <w:abstractNum w:abstractNumId="8">
    <w:lvl w:ilvl="0">
      <w:start w:val="1"/>
      <w:numFmt w:val="decimal"/>
      <w:lvlText w:val="%1."/>
      <w:lvlJc w:val="start"/>
      <w:pPr>
        <w:tabs>
          <w:tab w:val="num" w:pos="0"/>
        </w:tabs>
        <w:ind w:start="735" w:hanging="375"/>
      </w:pPr>
      <w:rPr>
        <w:color w:val="000000"/>
      </w:r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abstractNum w:abstractNumId="9">
    <w:lvl w:ilvl="0">
      <w:start w:val="1"/>
      <w:numFmt w:val="upperRoman"/>
      <w:lvlText w:val="%1."/>
      <w:lvlJc w:val="end"/>
      <w:pPr>
        <w:tabs>
          <w:tab w:val="num" w:pos="0"/>
        </w:tabs>
        <w:ind w:start="720" w:hanging="360"/>
      </w:pPr>
    </w:lvl>
    <w:lvl w:ilvl="1">
      <w:start w:val="1"/>
      <w:numFmt w:val="lowerLetter"/>
      <w:lvlText w:val="%2."/>
      <w:lvlJc w:val="start"/>
      <w:pPr>
        <w:tabs>
          <w:tab w:val="num" w:pos="0"/>
        </w:tabs>
        <w:ind w:start="1440" w:hanging="360"/>
      </w:pPr>
    </w:lvl>
    <w:lvl w:ilvl="2">
      <w:start w:val="1"/>
      <w:numFmt w:val="lowerRoman"/>
      <w:lvlText w:val="%3."/>
      <w:lvlJc w:val="end"/>
      <w:pPr>
        <w:tabs>
          <w:tab w:val="num" w:pos="0"/>
        </w:tabs>
        <w:ind w:start="2160" w:hanging="180"/>
      </w:pPr>
    </w:lvl>
    <w:lvl w:ilvl="3">
      <w:start w:val="1"/>
      <w:numFmt w:val="decimal"/>
      <w:lvlText w:val="%4."/>
      <w:lvlJc w:val="start"/>
      <w:pPr>
        <w:tabs>
          <w:tab w:val="num" w:pos="0"/>
        </w:tabs>
        <w:ind w:start="2880" w:hanging="360"/>
      </w:pPr>
    </w:lvl>
    <w:lvl w:ilvl="4">
      <w:start w:val="1"/>
      <w:numFmt w:val="lowerLetter"/>
      <w:lvlText w:val="%5."/>
      <w:lvlJc w:val="start"/>
      <w:pPr>
        <w:tabs>
          <w:tab w:val="num" w:pos="0"/>
        </w:tabs>
        <w:ind w:start="3600" w:hanging="360"/>
      </w:pPr>
    </w:lvl>
    <w:lvl w:ilvl="5">
      <w:start w:val="1"/>
      <w:numFmt w:val="lowerRoman"/>
      <w:lvlText w:val="%6."/>
      <w:lvlJc w:val="end"/>
      <w:pPr>
        <w:tabs>
          <w:tab w:val="num" w:pos="0"/>
        </w:tabs>
        <w:ind w:start="4320" w:hanging="180"/>
      </w:pPr>
    </w:lvl>
    <w:lvl w:ilvl="6">
      <w:start w:val="1"/>
      <w:numFmt w:val="decimal"/>
      <w:lvlText w:val="%7."/>
      <w:lvlJc w:val="start"/>
      <w:pPr>
        <w:tabs>
          <w:tab w:val="num" w:pos="0"/>
        </w:tabs>
        <w:ind w:start="5040" w:hanging="360"/>
      </w:pPr>
    </w:lvl>
    <w:lvl w:ilvl="7">
      <w:start w:val="1"/>
      <w:numFmt w:val="lowerLetter"/>
      <w:lvlText w:val="%8."/>
      <w:lvlJc w:val="start"/>
      <w:pPr>
        <w:tabs>
          <w:tab w:val="num" w:pos="0"/>
        </w:tabs>
        <w:ind w:start="5760" w:hanging="360"/>
      </w:pPr>
    </w:lvl>
    <w:lvl w:ilvl="8">
      <w:start w:val="1"/>
      <w:numFmt w:val="lowerRoman"/>
      <w:lvlText w:val="%9."/>
      <w:lvlJc w:val="end"/>
      <w:pPr>
        <w:tabs>
          <w:tab w:val="num" w:pos="0"/>
        </w:tabs>
        <w:ind w:star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3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ru-RU" w:eastAsia="zh-CN" w:bidi="hi-IN"/>
      </w:rPr>
    </w:rPrDefault>
    <w:pPrDefault>
      <w:pPr>
        <w:suppressAutoHyphens w:val="true"/>
      </w:pPr>
    </w:pPrDefault>
  </w:docDefaults>
  <w:style w:type="paragraph" w:styleId="Normal">
    <w:name w:val="Normal"/>
    <w:pPr>
      <w:widowControl/>
      <w:suppressAutoHyphens w:val="false"/>
      <w:bidi w:val="0"/>
    </w:pPr>
    <w:rPr>
      <w:rFonts w:ascii="Times New Roman" w:hAnsi="Times New Roman" w:eastAsia="SimSun;宋体" w:cs="Times New Roman"/>
      <w:color w:val="auto"/>
      <w:sz w:val="20"/>
      <w:szCs w:val="20"/>
      <w:lang w:bidi="ar-SA" w:val="ru-RU" w:eastAsia="zh-CN"/>
    </w:rPr>
  </w:style>
  <w:style w:type="paragraph" w:styleId="Heading1">
    <w:name w:val="heading 1"/>
    <w:basedOn w:val="Normal"/>
    <w:next w:val="Normal"/>
    <w:pPr>
      <w:keepNext w:val="true"/>
      <w:numPr>
        <w:ilvl w:val="0"/>
        <w:numId w:val="1"/>
      </w:numPr>
      <w:jc w:val="center"/>
      <w:outlineLvl w:val="0"/>
    </w:pPr>
    <w:rPr>
      <w:sz w:val="24"/>
    </w:rPr>
  </w:style>
  <w:style w:type="paragraph" w:styleId="Heading2">
    <w:name w:val="heading 2"/>
    <w:basedOn w:val="Normal"/>
    <w:next w:val="Normal"/>
    <w:pPr>
      <w:keepNext w:val="true"/>
      <w:numPr>
        <w:ilvl w:val="1"/>
        <w:numId w:val="1"/>
      </w:numPr>
      <w:ind w:firstLine="27" w:start="0" w:end="0"/>
      <w:jc w:val="center"/>
      <w:outlineLvl w:val="1"/>
    </w:pPr>
    <w:rPr>
      <w:rFonts w:ascii="Arial" w:hAnsi="Arial" w:cs="Arial"/>
      <w:b/>
      <w:sz w:val="28"/>
    </w:rPr>
  </w:style>
  <w:style w:type="paragraph" w:styleId="Heading3">
    <w:name w:val="heading 3"/>
    <w:basedOn w:val="Normal"/>
    <w:next w:val="Normal"/>
    <w:pPr>
      <w:keepNext w:val="true"/>
      <w:numPr>
        <w:ilvl w:val="2"/>
        <w:numId w:val="1"/>
      </w:numPr>
      <w:jc w:val="center"/>
      <w:outlineLvl w:val="2"/>
    </w:pPr>
    <w:rPr>
      <w:rFonts w:ascii="Arial" w:hAnsi="Arial" w:cs="Arial"/>
      <w:b/>
      <w:sz w:val="28"/>
    </w:rPr>
  </w:style>
  <w:style w:type="paragraph" w:styleId="Heading4">
    <w:name w:val="heading 4"/>
    <w:basedOn w:val="Normal"/>
    <w:next w:val="Normal"/>
    <w:pPr>
      <w:keepNext w:val="true"/>
      <w:widowControl w:val="false"/>
      <w:numPr>
        <w:ilvl w:val="3"/>
        <w:numId w:val="1"/>
      </w:numPr>
      <w:jc w:val="both"/>
      <w:outlineLvl w:val="3"/>
    </w:pPr>
    <w:rPr>
      <w:b/>
      <w:sz w:val="32"/>
    </w:rPr>
  </w:style>
  <w:style w:type="paragraph" w:styleId="Heading5">
    <w:name w:val="heading 5"/>
    <w:basedOn w:val="Normal"/>
    <w:next w:val="Normal"/>
    <w:pPr>
      <w:keepNext w:val="true"/>
      <w:numPr>
        <w:ilvl w:val="0"/>
        <w:numId w:val="7"/>
      </w:numPr>
      <w:tabs>
        <w:tab w:val="left" w:pos="720" w:leader="none"/>
      </w:tabs>
      <w:jc w:val="center"/>
      <w:outlineLvl w:val="4"/>
    </w:pPr>
    <w:rPr>
      <w:b/>
      <w:sz w:val="28"/>
    </w:rPr>
  </w:style>
  <w:style w:type="paragraph" w:styleId="Heading6">
    <w:name w:val="heading 6"/>
    <w:basedOn w:val="Normal"/>
    <w:next w:val="Normal"/>
    <w:pPr>
      <w:keepNext w:val="true"/>
      <w:numPr>
        <w:ilvl w:val="5"/>
        <w:numId w:val="1"/>
      </w:numPr>
      <w:spacing w:lineRule="auto" w:line="360"/>
      <w:ind w:firstLine="567" w:start="0" w:end="0"/>
      <w:jc w:val="end"/>
      <w:outlineLvl w:val="5"/>
    </w:pPr>
    <w:rPr>
      <w:sz w:val="24"/>
    </w:rPr>
  </w:style>
  <w:style w:type="paragraph" w:styleId="Heading7">
    <w:name w:val="heading 7"/>
    <w:basedOn w:val="Normal"/>
    <w:next w:val="Normal"/>
    <w:pPr>
      <w:keepNext w:val="true"/>
      <w:numPr>
        <w:ilvl w:val="6"/>
        <w:numId w:val="1"/>
      </w:numPr>
      <w:jc w:val="center"/>
      <w:outlineLvl w:val="6"/>
    </w:pPr>
    <w:rPr>
      <w:bCs/>
      <w:sz w:val="28"/>
      <w:szCs w:val="28"/>
    </w:rPr>
  </w:style>
  <w:style w:type="paragraph" w:styleId="Heading8">
    <w:name w:val="heading 8"/>
    <w:basedOn w:val="Normal"/>
    <w:next w:val="Normal"/>
    <w:pPr>
      <w:keepNext w:val="true"/>
      <w:numPr>
        <w:ilvl w:val="7"/>
        <w:numId w:val="1"/>
      </w:numPr>
      <w:jc w:val="end"/>
      <w:outlineLvl w:val="7"/>
    </w:pPr>
    <w:rPr>
      <w:b/>
      <w:bCs/>
      <w:sz w:val="24"/>
    </w:rPr>
  </w:style>
  <w:style w:type="paragraph" w:styleId="Heading9">
    <w:name w:val="heading 9"/>
    <w:basedOn w:val="Normal"/>
    <w:next w:val="Normal"/>
    <w:pPr>
      <w:keepNext w:val="true"/>
      <w:numPr>
        <w:ilvl w:val="8"/>
        <w:numId w:val="1"/>
      </w:numPr>
      <w:spacing w:lineRule="auto" w:line="408"/>
      <w:outlineLvl w:val="8"/>
    </w:pPr>
    <w:rPr>
      <w:rFonts w:ascii="Arial" w:hAnsi="Arial" w:cs="Arial"/>
      <w:b/>
      <w:sz w:val="28"/>
    </w:rPr>
  </w:style>
  <w:style w:type="character" w:styleId="WW8Num1z0">
    <w:name w:val="WW8Num1z0"/>
    <w:rPr>
      <w:rFonts w:ascii="Times New Roman" w:hAnsi="Times New Roman" w:cs="Times New Roman"/>
      <w:color w:val="000000"/>
      <w:sz w:val="28"/>
      <w:szCs w:val="28"/>
    </w:rPr>
  </w:style>
  <w:style w:type="character" w:styleId="WW8Num2z0">
    <w:name w:val="WW8Num2z0"/>
    <w:rPr/>
  </w:style>
  <w:style w:type="character" w:styleId="WW8Num3z0">
    <w:name w:val="WW8Num3z0"/>
    <w:rPr/>
  </w:style>
  <w:style w:type="character" w:styleId="WW8Num4z0">
    <w:name w:val="WW8Num4z0"/>
    <w:rPr/>
  </w:style>
  <w:style w:type="character" w:styleId="WW8Num7z0">
    <w:name w:val="WW8Num7z0"/>
    <w:rPr>
      <w:color w:val="000000"/>
    </w:rPr>
  </w:style>
  <w:style w:type="character" w:styleId="Style5">
    <w:name w:val="Основной шрифт абзаца"/>
    <w:rPr/>
  </w:style>
  <w:style w:type="character" w:styleId="1">
    <w:name w:val="Заголовок 1 Знак"/>
    <w:rPr>
      <w:sz w:val="24"/>
    </w:rPr>
  </w:style>
  <w:style w:type="character" w:styleId="2">
    <w:name w:val="Заголовок 2 Знак"/>
    <w:rPr>
      <w:rFonts w:ascii="Arial" w:hAnsi="Arial" w:cs="Arial"/>
      <w:b/>
      <w:sz w:val="28"/>
    </w:rPr>
  </w:style>
  <w:style w:type="character" w:styleId="5">
    <w:name w:val="Заголовок 5 Знак"/>
    <w:rPr>
      <w:b/>
      <w:sz w:val="28"/>
    </w:rPr>
  </w:style>
  <w:style w:type="character" w:styleId="7">
    <w:name w:val="Заголовок 7 Знак"/>
    <w:rPr>
      <w:bCs/>
      <w:sz w:val="28"/>
      <w:szCs w:val="28"/>
    </w:rPr>
  </w:style>
  <w:style w:type="character" w:styleId="9">
    <w:name w:val="Заголовок 9 Знак"/>
    <w:rPr>
      <w:rFonts w:ascii="Arial" w:hAnsi="Arial" w:cs="Arial"/>
      <w:b/>
      <w:sz w:val="28"/>
    </w:rPr>
  </w:style>
  <w:style w:type="character" w:styleId="Hyperlink">
    <w:name w:val="Hyperlink"/>
    <w:rPr>
      <w:color w:val="0000FF"/>
      <w:u w:val="single"/>
    </w:rPr>
  </w:style>
  <w:style w:type="character" w:styleId="PageNumber">
    <w:name w:val="page number"/>
    <w:rPr/>
  </w:style>
  <w:style w:type="character" w:styleId="Strong">
    <w:name w:val="Strong"/>
    <w:rPr>
      <w:b/>
      <w:bCs/>
    </w:rPr>
  </w:style>
  <w:style w:type="character" w:styleId="Style6">
    <w:name w:val="Текст выноски Знак"/>
    <w:rPr>
      <w:rFonts w:ascii="Tahoma" w:hAnsi="Tahoma" w:cs="Tahoma"/>
      <w:sz w:val="16"/>
      <w:szCs w:val="16"/>
    </w:rPr>
  </w:style>
  <w:style w:type="character" w:styleId="Style7">
    <w:name w:val="Верхний колонтитул Знак"/>
    <w:rPr/>
  </w:style>
  <w:style w:type="character" w:styleId="Style8">
    <w:name w:val="Основной текст с отступом Знак"/>
    <w:rPr/>
  </w:style>
  <w:style w:type="character" w:styleId="Style9">
    <w:name w:val="Нижний колонтитул Знак"/>
    <w:rPr/>
  </w:style>
  <w:style w:type="character" w:styleId="3">
    <w:name w:val="Основной текст 3 Знак"/>
    <w:rPr>
      <w:sz w:val="16"/>
      <w:szCs w:val="16"/>
    </w:rPr>
  </w:style>
  <w:style w:type="character" w:styleId="FontStyle190">
    <w:name w:val="Font Style190"/>
    <w:rPr>
      <w:rFonts w:ascii="Times New Roman" w:hAnsi="Times New Roman" w:cs="Times New Roman"/>
      <w:spacing w:val="10"/>
      <w:sz w:val="20"/>
      <w:szCs w:val="20"/>
    </w:rPr>
  </w:style>
  <w:style w:type="character" w:styleId="FontStyle191">
    <w:name w:val="Font Style191"/>
    <w:rPr>
      <w:rFonts w:ascii="Times New Roman" w:hAnsi="Times New Roman" w:cs="Times New Roman"/>
      <w:b/>
      <w:bCs/>
      <w:sz w:val="20"/>
      <w:szCs w:val="20"/>
    </w:rPr>
  </w:style>
  <w:style w:type="character" w:styleId="FontStyle188">
    <w:name w:val="Font Style188"/>
    <w:rPr>
      <w:rFonts w:ascii="Times New Roman" w:hAnsi="Times New Roman" w:cs="Times New Roman"/>
      <w:b/>
      <w:bCs/>
      <w:sz w:val="16"/>
      <w:szCs w:val="16"/>
    </w:rPr>
  </w:style>
  <w:style w:type="character" w:styleId="FontStyle185">
    <w:name w:val="Font Style185"/>
    <w:rPr>
      <w:rFonts w:ascii="Times New Roman" w:hAnsi="Times New Roman" w:cs="Times New Roman"/>
      <w:sz w:val="16"/>
      <w:szCs w:val="16"/>
    </w:rPr>
  </w:style>
  <w:style w:type="character" w:styleId="FontStyle196">
    <w:name w:val="Font Style196"/>
    <w:rPr>
      <w:rFonts w:ascii="Times New Roman" w:hAnsi="Times New Roman" w:cs="Times New Roman"/>
      <w:b/>
      <w:bCs/>
      <w:i/>
      <w:iCs/>
      <w:spacing w:val="30"/>
      <w:sz w:val="14"/>
      <w:szCs w:val="14"/>
    </w:rPr>
  </w:style>
  <w:style w:type="character" w:styleId="FontStyle184">
    <w:name w:val="Font Style184"/>
    <w:rPr>
      <w:rFonts w:ascii="Cambria" w:hAnsi="Cambria" w:cs="Cambria"/>
      <w:spacing w:val="-10"/>
      <w:sz w:val="28"/>
      <w:szCs w:val="28"/>
    </w:rPr>
  </w:style>
  <w:style w:type="character" w:styleId="FontStyle194">
    <w:name w:val="Font Style194"/>
    <w:rPr>
      <w:rFonts w:ascii="Times New Roman" w:hAnsi="Times New Roman" w:cs="Times New Roman"/>
      <w:b/>
      <w:bCs/>
      <w:sz w:val="12"/>
      <w:szCs w:val="12"/>
    </w:rPr>
  </w:style>
  <w:style w:type="character" w:styleId="FontStyle193">
    <w:name w:val="Font Style193"/>
    <w:rPr>
      <w:rFonts w:ascii="Times New Roman" w:hAnsi="Times New Roman" w:cs="Times New Roman"/>
      <w:b/>
      <w:bCs/>
      <w:i/>
      <w:iCs/>
      <w:sz w:val="12"/>
      <w:szCs w:val="12"/>
    </w:rPr>
  </w:style>
  <w:style w:type="character" w:styleId="FontStyle198">
    <w:name w:val="Font Style198"/>
    <w:rPr>
      <w:rFonts w:ascii="Times New Roman" w:hAnsi="Times New Roman" w:cs="Times New Roman"/>
      <w:b/>
      <w:bCs/>
      <w:sz w:val="12"/>
      <w:szCs w:val="12"/>
    </w:rPr>
  </w:style>
  <w:style w:type="character" w:styleId="FontStyle201">
    <w:name w:val="Font Style201"/>
    <w:rPr>
      <w:rFonts w:ascii="Times New Roman" w:hAnsi="Times New Roman" w:cs="Times New Roman"/>
      <w:b/>
      <w:bCs/>
      <w:i/>
      <w:iCs/>
      <w:sz w:val="12"/>
      <w:szCs w:val="12"/>
    </w:rPr>
  </w:style>
  <w:style w:type="character" w:styleId="FontStyle244">
    <w:name w:val="Font Style244"/>
    <w:rPr>
      <w:rFonts w:ascii="Times New Roman" w:hAnsi="Times New Roman" w:cs="Times New Roman"/>
      <w:b/>
      <w:bCs/>
      <w:smallCaps/>
      <w:sz w:val="20"/>
      <w:szCs w:val="20"/>
    </w:rPr>
  </w:style>
  <w:style w:type="character" w:styleId="currentmob">
    <w:name w:val="currentmob"/>
    <w:rPr/>
  </w:style>
  <w:style w:type="paragraph" w:styleId="Style10">
    <w:name w:val="Заголовок"/>
    <w:basedOn w:val="Normal"/>
    <w:next w:val="BodyText"/>
    <w:pPr>
      <w:spacing w:lineRule="auto" w:line="360"/>
      <w:ind w:firstLine="567" w:start="0" w:end="0"/>
      <w:jc w:val="center"/>
    </w:pPr>
    <w:rPr>
      <w:rFonts w:ascii="Arial" w:hAnsi="Arial" w:cs="Arial"/>
      <w:i/>
      <w:sz w:val="32"/>
      <w:u w:val="single"/>
    </w:rPr>
  </w:style>
  <w:style w:type="paragraph" w:styleId="BodyText">
    <w:name w:val="Body Text"/>
    <w:basedOn w:val="Normal"/>
    <w:pPr>
      <w:widowControl w:val="false"/>
      <w:jc w:val="center"/>
    </w:pPr>
    <w:rPr>
      <w:rFonts w:ascii="Arial" w:hAnsi="Arial" w:cs="Arial"/>
      <w:b/>
      <w:sz w:val="32"/>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Style11">
    <w:name w:val="Указатель"/>
    <w:basedOn w:val="Normal"/>
    <w:pPr>
      <w:suppressLineNumbers/>
    </w:pPr>
    <w:rPr>
      <w:rFonts w:cs="Lucida Sans"/>
    </w:rPr>
  </w:style>
  <w:style w:type="paragraph" w:styleId="Style12">
    <w:name w:val="Текст выноски"/>
    <w:basedOn w:val="Normal"/>
    <w:pPr/>
    <w:rPr>
      <w:rFonts w:ascii="Tahoma" w:hAnsi="Tahoma" w:cs="Tahoma"/>
      <w:sz w:val="16"/>
      <w:szCs w:val="16"/>
    </w:rPr>
  </w:style>
  <w:style w:type="paragraph" w:styleId="21">
    <w:name w:val="Основной текст 2"/>
    <w:basedOn w:val="Normal"/>
    <w:pPr>
      <w:spacing w:lineRule="auto" w:line="360"/>
      <w:jc w:val="center"/>
    </w:pPr>
    <w:rPr>
      <w:b/>
      <w:sz w:val="28"/>
    </w:rPr>
  </w:style>
  <w:style w:type="paragraph" w:styleId="31">
    <w:name w:val="Основной текст с отступом 3"/>
    <w:basedOn w:val="Normal"/>
    <w:pPr>
      <w:spacing w:before="0" w:after="120"/>
      <w:ind w:hanging="0" w:start="283" w:end="0"/>
    </w:pPr>
    <w:rPr>
      <w:sz w:val="16"/>
      <w:szCs w:val="16"/>
    </w:rPr>
  </w:style>
  <w:style w:type="paragraph" w:styleId="Style13">
    <w:name w:val="Название объекта"/>
    <w:basedOn w:val="Normal"/>
    <w:next w:val="Normal"/>
    <w:pPr>
      <w:spacing w:lineRule="auto" w:line="240"/>
    </w:pPr>
    <w:rPr>
      <w:b/>
      <w:bCs/>
      <w:color w:val="4F81BD"/>
      <w:sz w:val="18"/>
      <w:szCs w:val="18"/>
    </w:rPr>
  </w:style>
  <w:style w:type="paragraph" w:styleId="Style14">
    <w:name w:val="Колонтитулы"/>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BodyTextIndent">
    <w:name w:val="Body Text Indent"/>
    <w:basedOn w:val="Normal"/>
    <w:pPr>
      <w:spacing w:before="0" w:after="120"/>
      <w:ind w:hanging="0" w:start="283" w:end="0"/>
    </w:pPr>
    <w:rPr/>
  </w:style>
  <w:style w:type="paragraph" w:styleId="Footer">
    <w:name w:val="footer"/>
    <w:basedOn w:val="Normal"/>
    <w:pPr>
      <w:tabs>
        <w:tab w:val="clear" w:pos="720"/>
        <w:tab w:val="center" w:pos="4677" w:leader="none"/>
        <w:tab w:val="right" w:pos="9355" w:leader="none"/>
      </w:tabs>
    </w:pPr>
    <w:rPr/>
  </w:style>
  <w:style w:type="paragraph" w:styleId="Style15">
    <w:name w:val="Обычный (веб)"/>
    <w:basedOn w:val="Normal"/>
    <w:pPr>
      <w:spacing w:before="100" w:after="100"/>
    </w:pPr>
    <w:rPr>
      <w:sz w:val="24"/>
      <w:szCs w:val="24"/>
    </w:rPr>
  </w:style>
  <w:style w:type="paragraph" w:styleId="32">
    <w:name w:val="Основной текст 3"/>
    <w:basedOn w:val="Normal"/>
    <w:pPr>
      <w:spacing w:before="0" w:after="120"/>
    </w:pPr>
    <w:rPr>
      <w:sz w:val="16"/>
      <w:szCs w:val="16"/>
    </w:rPr>
  </w:style>
  <w:style w:type="paragraph" w:styleId="22">
    <w:name w:val="Основной текст с отступом 2"/>
    <w:basedOn w:val="Normal"/>
    <w:pPr>
      <w:spacing w:lineRule="auto" w:line="360"/>
      <w:ind w:firstLine="567" w:start="0" w:end="0"/>
      <w:jc w:val="both"/>
    </w:pPr>
    <w:rPr>
      <w:sz w:val="24"/>
    </w:rPr>
  </w:style>
  <w:style w:type="paragraph" w:styleId="Style16">
    <w:name w:val="Цитата"/>
    <w:basedOn w:val="Normal"/>
    <w:pPr>
      <w:ind w:hanging="0" w:start="720" w:end="535"/>
      <w:jc w:val="both"/>
    </w:pPr>
    <w:rPr>
      <w:sz w:val="24"/>
      <w:szCs w:val="24"/>
    </w:rPr>
  </w:style>
  <w:style w:type="paragraph" w:styleId="33">
    <w:name w:val="заголовок 3"/>
    <w:basedOn w:val="Normal"/>
    <w:next w:val="Normal"/>
    <w:pPr>
      <w:keepNext w:val="true"/>
      <w:jc w:val="end"/>
    </w:pPr>
    <w:rPr>
      <w:rFonts w:ascii="Arial" w:hAnsi="Arial" w:cs="Arial"/>
      <w:b/>
      <w:i/>
      <w:sz w:val="28"/>
    </w:rPr>
  </w:style>
  <w:style w:type="paragraph" w:styleId="23">
    <w:name w:val="заголовок 2"/>
    <w:basedOn w:val="Normal"/>
    <w:next w:val="Normal"/>
    <w:pPr>
      <w:keepNext w:val="true"/>
      <w:jc w:val="center"/>
    </w:pPr>
    <w:rPr>
      <w:rFonts w:ascii="Arial" w:hAnsi="Arial" w:cs="Arial"/>
      <w:sz w:val="32"/>
    </w:rPr>
  </w:style>
  <w:style w:type="paragraph" w:styleId="Style17">
    <w:name w:val="Абзац списка"/>
    <w:basedOn w:val="Normal"/>
    <w:pPr>
      <w:spacing w:lineRule="auto" w:line="276" w:before="0" w:after="200"/>
      <w:ind w:hanging="0" w:start="720" w:end="0"/>
      <w:contextualSpacing/>
    </w:pPr>
    <w:rPr>
      <w:rFonts w:ascii="Calibri" w:hAnsi="Calibri" w:eastAsia="Calibri" w:cs="Calibri"/>
      <w:sz w:val="22"/>
      <w:szCs w:val="22"/>
    </w:rPr>
  </w:style>
  <w:style w:type="paragraph" w:styleId="ConsPlusNormal">
    <w:name w:val="ConsPlusNormal"/>
    <w:pPr>
      <w:widowControl w:val="false"/>
      <w:autoSpaceDE w:val="false"/>
      <w:bidi w:val="0"/>
      <w:ind w:firstLine="720" w:start="0" w:end="0"/>
    </w:pPr>
    <w:rPr>
      <w:rFonts w:ascii="Arial" w:hAnsi="Arial" w:eastAsia="SimSun;宋体" w:cs="Arial"/>
      <w:color w:val="auto"/>
      <w:sz w:val="20"/>
      <w:szCs w:val="20"/>
      <w:lang w:bidi="ar-SA" w:val="ru-RU" w:eastAsia="zh-CN"/>
    </w:rPr>
  </w:style>
  <w:style w:type="paragraph" w:styleId="Normal1">
    <w:name w:val="Normal1"/>
    <w:pPr>
      <w:widowControl w:val="false"/>
      <w:bidi w:val="0"/>
      <w:spacing w:lineRule="auto" w:line="480"/>
      <w:ind w:hanging="0" w:start="40" w:end="0"/>
    </w:pPr>
    <w:rPr>
      <w:rFonts w:ascii="Courier New" w:hAnsi="Courier New" w:eastAsia="SimSun;宋体" w:cs="Courier New"/>
      <w:color w:val="auto"/>
      <w:sz w:val="24"/>
      <w:szCs w:val="20"/>
      <w:lang w:bidi="ar-SA" w:val="ru-RU" w:eastAsia="zh-CN"/>
    </w:rPr>
  </w:style>
  <w:style w:type="paragraph" w:styleId="Style30">
    <w:name w:val="Style30"/>
    <w:basedOn w:val="Normal"/>
    <w:pPr>
      <w:widowControl w:val="false"/>
      <w:autoSpaceDE w:val="false"/>
      <w:spacing w:lineRule="exact" w:line="214"/>
      <w:ind w:firstLine="317" w:start="0" w:end="0"/>
      <w:jc w:val="both"/>
    </w:pPr>
    <w:rPr>
      <w:rFonts w:eastAsia="Times New Roman"/>
      <w:sz w:val="24"/>
      <w:szCs w:val="24"/>
    </w:rPr>
  </w:style>
  <w:style w:type="paragraph" w:styleId="Style41">
    <w:name w:val="Style4"/>
    <w:basedOn w:val="Normal"/>
    <w:pPr>
      <w:widowControl w:val="false"/>
      <w:autoSpaceDE w:val="false"/>
      <w:jc w:val="center"/>
    </w:pPr>
    <w:rPr>
      <w:rFonts w:eastAsia="Times New Roman"/>
      <w:sz w:val="24"/>
      <w:szCs w:val="24"/>
    </w:rPr>
  </w:style>
  <w:style w:type="paragraph" w:styleId="Style61">
    <w:name w:val="Style6"/>
    <w:basedOn w:val="Normal"/>
    <w:pPr>
      <w:widowControl w:val="false"/>
      <w:autoSpaceDE w:val="false"/>
      <w:spacing w:lineRule="exact" w:line="202"/>
      <w:ind w:firstLine="278" w:start="0" w:end="0"/>
    </w:pPr>
    <w:rPr>
      <w:rFonts w:eastAsia="Times New Roman"/>
      <w:sz w:val="24"/>
      <w:szCs w:val="24"/>
    </w:rPr>
  </w:style>
  <w:style w:type="paragraph" w:styleId="Style33">
    <w:name w:val="Style33"/>
    <w:basedOn w:val="Normal"/>
    <w:pPr>
      <w:widowControl w:val="false"/>
      <w:autoSpaceDE w:val="false"/>
      <w:spacing w:lineRule="exact" w:line="211"/>
      <w:jc w:val="both"/>
    </w:pPr>
    <w:rPr>
      <w:rFonts w:eastAsia="Times New Roman"/>
      <w:sz w:val="24"/>
      <w:szCs w:val="24"/>
    </w:rPr>
  </w:style>
  <w:style w:type="paragraph" w:styleId="Style121">
    <w:name w:val="Style12"/>
    <w:basedOn w:val="Normal"/>
    <w:pPr>
      <w:widowControl w:val="false"/>
      <w:autoSpaceDE w:val="false"/>
    </w:pPr>
    <w:rPr>
      <w:rFonts w:eastAsia="Times New Roman"/>
      <w:sz w:val="24"/>
      <w:szCs w:val="24"/>
    </w:rPr>
  </w:style>
  <w:style w:type="paragraph" w:styleId="Style44">
    <w:name w:val="Style44"/>
    <w:basedOn w:val="Normal"/>
    <w:pPr>
      <w:widowControl w:val="false"/>
      <w:autoSpaceDE w:val="false"/>
    </w:pPr>
    <w:rPr>
      <w:rFonts w:eastAsia="Times New Roman"/>
      <w:sz w:val="24"/>
      <w:szCs w:val="24"/>
    </w:rPr>
  </w:style>
  <w:style w:type="paragraph" w:styleId="Style46">
    <w:name w:val="Style46"/>
    <w:basedOn w:val="Normal"/>
    <w:pPr>
      <w:widowControl w:val="false"/>
      <w:autoSpaceDE w:val="false"/>
      <w:jc w:val="end"/>
    </w:pPr>
    <w:rPr>
      <w:rFonts w:eastAsia="Times New Roman"/>
      <w:sz w:val="24"/>
      <w:szCs w:val="24"/>
    </w:rPr>
  </w:style>
  <w:style w:type="paragraph" w:styleId="Style111">
    <w:name w:val="Style11"/>
    <w:basedOn w:val="Normal"/>
    <w:pPr>
      <w:widowControl w:val="false"/>
      <w:autoSpaceDE w:val="false"/>
    </w:pPr>
    <w:rPr>
      <w:rFonts w:eastAsia="Times New Roman"/>
      <w:sz w:val="24"/>
      <w:szCs w:val="24"/>
    </w:rPr>
  </w:style>
  <w:style w:type="paragraph" w:styleId="Style79">
    <w:name w:val="Style79"/>
    <w:basedOn w:val="Normal"/>
    <w:pPr>
      <w:widowControl w:val="false"/>
      <w:autoSpaceDE w:val="false"/>
      <w:spacing w:lineRule="exact" w:line="216"/>
      <w:ind w:firstLine="298" w:start="0" w:end="0"/>
      <w:jc w:val="both"/>
    </w:pPr>
    <w:rPr>
      <w:rFonts w:eastAsia="Times New Roman"/>
      <w:sz w:val="24"/>
      <w:szCs w:val="24"/>
    </w:rPr>
  </w:style>
  <w:style w:type="paragraph" w:styleId="Style125">
    <w:name w:val="Style125"/>
    <w:basedOn w:val="Normal"/>
    <w:pPr>
      <w:widowControl w:val="false"/>
      <w:autoSpaceDE w:val="false"/>
      <w:spacing w:lineRule="exact" w:line="216"/>
      <w:jc w:val="center"/>
    </w:pPr>
    <w:rPr>
      <w:rFonts w:eastAsia="Times New Roman"/>
      <w:sz w:val="24"/>
      <w:szCs w:val="24"/>
    </w:rPr>
  </w:style>
  <w:style w:type="paragraph" w:styleId="Style144">
    <w:name w:val="Style144"/>
    <w:basedOn w:val="Normal"/>
    <w:pPr>
      <w:widowControl w:val="false"/>
      <w:autoSpaceDE w:val="false"/>
      <w:spacing w:lineRule="exact" w:line="215"/>
      <w:ind w:firstLine="322" w:start="0" w:end="0"/>
      <w:jc w:val="both"/>
    </w:pPr>
    <w:rPr>
      <w:rFonts w:eastAsia="Times New Roman"/>
      <w:sz w:val="24"/>
      <w:szCs w:val="24"/>
    </w:rPr>
  </w:style>
  <w:style w:type="paragraph" w:styleId="s1">
    <w:name w:val="s_1"/>
    <w:basedOn w:val="Normal"/>
    <w:pPr>
      <w:spacing w:before="100" w:after="100"/>
    </w:pPr>
    <w:rPr>
      <w:sz w:val="24"/>
      <w:szCs w:val="24"/>
    </w:rPr>
  </w:style>
  <w:style w:type="paragraph" w:styleId="4">
    <w:name w:val="Обычный4"/>
    <w:pPr>
      <w:widowControl w:val="false"/>
      <w:bidi w:val="0"/>
      <w:spacing w:lineRule="auto" w:line="360"/>
      <w:ind w:firstLine="720" w:start="0" w:end="0"/>
    </w:pPr>
    <w:rPr>
      <w:rFonts w:ascii="Courier New" w:hAnsi="Courier New" w:eastAsia="Times New Roman" w:cs="Courier New"/>
      <w:color w:val="auto"/>
      <w:sz w:val="24"/>
      <w:szCs w:val="20"/>
      <w:lang w:bidi="ar-SA" w:val="ru-RU" w:eastAsia="zh-CN"/>
    </w:rPr>
  </w:style>
  <w:style w:type="paragraph" w:styleId="11">
    <w:name w:val="Обычный1"/>
    <w:pPr>
      <w:widowControl w:val="false"/>
      <w:bidi w:val="0"/>
      <w:spacing w:lineRule="auto" w:line="300"/>
      <w:ind w:firstLine="720" w:start="0" w:end="0"/>
      <w:jc w:val="both"/>
    </w:pPr>
    <w:rPr>
      <w:rFonts w:ascii="Times New Roman" w:hAnsi="Times New Roman" w:eastAsia="Times New Roman" w:cs="Times New Roman"/>
      <w:color w:val="auto"/>
      <w:sz w:val="16"/>
      <w:szCs w:val="20"/>
      <w:lang w:bidi="ar-SA" w:val="ru-RU" w:eastAsia="zh-CN"/>
    </w:rPr>
  </w:style>
  <w:style w:type="paragraph" w:styleId="51">
    <w:name w:val="Обычный5"/>
    <w:pPr>
      <w:widowControl w:val="false"/>
      <w:bidi w:val="0"/>
      <w:snapToGrid w:val="false"/>
      <w:spacing w:lineRule="auto" w:line="360"/>
      <w:ind w:firstLine="720" w:start="0" w:end="0"/>
    </w:pPr>
    <w:rPr>
      <w:rFonts w:ascii="Courier New" w:hAnsi="Courier New" w:eastAsia="Times New Roman" w:cs="Courier New"/>
      <w:color w:val="auto"/>
      <w:sz w:val="24"/>
      <w:szCs w:val="20"/>
      <w:lang w:bidi="ar-SA" w:val="ru-RU" w:eastAsia="zh-CN"/>
    </w:rPr>
  </w:style>
  <w:style w:type="paragraph" w:styleId="6">
    <w:name w:val="Обычный6"/>
    <w:pPr>
      <w:widowControl w:val="false"/>
      <w:bidi w:val="0"/>
      <w:snapToGrid w:val="false"/>
      <w:spacing w:lineRule="auto" w:line="360"/>
      <w:ind w:firstLine="720" w:start="0" w:end="0"/>
    </w:pPr>
    <w:rPr>
      <w:rFonts w:ascii="Courier New" w:hAnsi="Courier New" w:eastAsia="Times New Roman" w:cs="Courier New"/>
      <w:color w:val="auto"/>
      <w:sz w:val="24"/>
      <w:szCs w:val="20"/>
      <w:lang w:bidi="ar-SA" w:val="ru-RU" w:eastAsia="zh-CN"/>
    </w:rPr>
  </w:style>
  <w:style w:type="paragraph" w:styleId="Style18">
    <w:name w:val="Содержимое таблицы"/>
    <w:basedOn w:val="Normal"/>
    <w:pPr>
      <w:widowControl w:val="false"/>
      <w:suppressLineNumbers/>
    </w:pPr>
    <w:rPr/>
  </w:style>
  <w:style w:type="paragraph" w:styleId="Style19">
    <w:name w:val="Заголовок таблицы"/>
    <w:basedOn w:val="Style18"/>
    <w:pPr>
      <w:suppressLineNumbers/>
      <w:jc w:val="center"/>
    </w:pPr>
    <w:rPr>
      <w:b/>
      <w:bCs/>
    </w:rPr>
  </w:style>
  <w:style w:type="paragraph" w:styleId="Style20">
    <w:name w:val="Содержимое врезки"/>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image" Target="media/image31.png"/><Relationship Id="rId33" Type="http://schemas.openxmlformats.org/officeDocument/2006/relationships/image" Target="media/image32.png"/><Relationship Id="rId34" Type="http://schemas.openxmlformats.org/officeDocument/2006/relationships/image" Target="media/image33.png"/><Relationship Id="rId35" Type="http://schemas.openxmlformats.org/officeDocument/2006/relationships/image" Target="media/image34.png"/><Relationship Id="rId36" Type="http://schemas.openxmlformats.org/officeDocument/2006/relationships/image" Target="media/image35.png"/><Relationship Id="rId37" Type="http://schemas.openxmlformats.org/officeDocument/2006/relationships/image" Target="media/image36.png"/><Relationship Id="rId38" Type="http://schemas.openxmlformats.org/officeDocument/2006/relationships/image" Target="media/image37.png"/><Relationship Id="rId39" Type="http://schemas.openxmlformats.org/officeDocument/2006/relationships/image" Target="media/image38.png"/><Relationship Id="rId40" Type="http://schemas.openxmlformats.org/officeDocument/2006/relationships/image" Target="media/image39.jpeg"/><Relationship Id="rId41" Type="http://schemas.openxmlformats.org/officeDocument/2006/relationships/image" Target="media/image40.jpeg"/><Relationship Id="rId42" Type="http://schemas.openxmlformats.org/officeDocument/2006/relationships/image" Target="media/image41.jpeg"/><Relationship Id="rId43" Type="http://schemas.openxmlformats.org/officeDocument/2006/relationships/image" Target="media/image42.png"/><Relationship Id="rId44" Type="http://schemas.openxmlformats.org/officeDocument/2006/relationships/image" Target="media/image43.png"/><Relationship Id="rId45" Type="http://schemas.openxmlformats.org/officeDocument/2006/relationships/oleObject" Target="embeddings/oleObject1.bin"/><Relationship Id="rId46" Type="http://schemas.openxmlformats.org/officeDocument/2006/relationships/image" Target="media/image44.png"/><Relationship Id="rId47" Type="http://schemas.openxmlformats.org/officeDocument/2006/relationships/oleObject" Target="embeddings/oleObject2.bin"/><Relationship Id="rId48" Type="http://schemas.openxmlformats.org/officeDocument/2006/relationships/image" Target="media/image45.png"/><Relationship Id="rId49" Type="http://schemas.openxmlformats.org/officeDocument/2006/relationships/oleObject" Target="embeddings/oleObject3.bin"/><Relationship Id="rId50" Type="http://schemas.openxmlformats.org/officeDocument/2006/relationships/image" Target="media/image46.png"/><Relationship Id="rId51" Type="http://schemas.openxmlformats.org/officeDocument/2006/relationships/oleObject" Target="embeddings/oleObject4.bin"/><Relationship Id="rId52" Type="http://schemas.openxmlformats.org/officeDocument/2006/relationships/image" Target="media/image47.png"/><Relationship Id="rId53" Type="http://schemas.openxmlformats.org/officeDocument/2006/relationships/image" Target="media/image48.jpeg"/><Relationship Id="rId54" Type="http://schemas.openxmlformats.org/officeDocument/2006/relationships/oleObject" Target="embeddings/oleObject5.bin"/><Relationship Id="rId55" Type="http://schemas.openxmlformats.org/officeDocument/2006/relationships/image" Target="media/image49.emf"/><Relationship Id="rId56" Type="http://schemas.openxmlformats.org/officeDocument/2006/relationships/oleObject" Target="embeddings/oleObject6.bin"/><Relationship Id="rId57" Type="http://schemas.openxmlformats.org/officeDocument/2006/relationships/image" Target="media/image50.emf"/><Relationship Id="rId58" Type="http://schemas.openxmlformats.org/officeDocument/2006/relationships/oleObject" Target="embeddings/oleObject7.bin"/><Relationship Id="rId59" Type="http://schemas.openxmlformats.org/officeDocument/2006/relationships/image" Target="media/image51.png"/><Relationship Id="rId60" Type="http://schemas.openxmlformats.org/officeDocument/2006/relationships/header" Target="header1.xml"/><Relationship Id="rId61" Type="http://schemas.openxmlformats.org/officeDocument/2006/relationships/header" Target="header2.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2021-08-05T12:43:00Z</dcterms:created>
  <dc:creator>ШЕВЧЕНКО Виктор Федорович</dc:creator>
  <dc:description/>
  <cp:keywords/>
  <dc:language>ru-RU</dc:language>
  <cp:lastModifiedBy>Остапенко Николай Владимирович</cp:lastModifiedBy>
  <cp:lastPrinted>2022-09-08T12:36:00Z</cp:lastPrinted>
  <dcterms:modified xsi:type="dcterms:W3CDTF">2024-10-17T10:38:00Z</dcterms:modified>
  <cp:revision>4</cp:revision>
  <dc:subject/>
  <dc:title>ТОЛЬЯТТИНСКИЙ ФИЛИАЛ ВОЕННОГО ИНЖЕНЕРНО-ТЕХНИЧЕСКОГО УНИВЕРСИТЕТА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52B8CABE1D0D4DDA8604AF7A551A703A_12</vt:lpwstr>
  </property>
  <property fmtid="{D5CDD505-2E9C-101B-9397-08002B2CF9AE}" pid="3" name="KSOProductBuildVer">
    <vt:lpwstr>1049-12.2.0.13215</vt:lpwstr>
  </property>
</Properties>
</file>