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atLeast"/>
        <w:jc w:val="center"/>
      </w:pPr>
      <w:r>
        <w:drawing>
          <wp:inline distT="0" distB="0" distL="0" distR="0">
            <wp:extent cx="2430780" cy="26212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30780" cy="2621280"/>
                    </a:xfrm>
                    <a:prstGeom prst="rect">
                      <a:avLst/>
                    </a:prstGeom>
                    <a:noFill/>
                    <a:ln>
                      <a:noFill/>
                    </a:ln>
                  </pic:spPr>
                </pic:pic>
              </a:graphicData>
            </a:graphic>
          </wp:inline>
        </w:drawing>
      </w:r>
    </w:p>
    <w:p>
      <w:pPr>
        <w:spacing w:line="440" w:lineRule="atLeast"/>
        <w:jc w:val="center"/>
      </w:pPr>
      <w:r>
        <w:t xml:space="preserve"> </w:t>
      </w:r>
    </w:p>
    <w:p>
      <w:pPr>
        <w:spacing w:line="440" w:lineRule="atLeast"/>
        <w:jc w:val="center"/>
        <w:rPr>
          <w:rFonts w:ascii="宋体" w:hAnsi="宋体"/>
        </w:rPr>
      </w:pPr>
      <w:r>
        <w:rPr>
          <w:rFonts w:hint="eastAsia" w:ascii="宋体" w:hAnsi="宋体"/>
        </w:rPr>
        <w:t xml:space="preserve"> </w:t>
      </w:r>
    </w:p>
    <w:p>
      <w:pPr>
        <w:spacing w:line="440" w:lineRule="atLeast"/>
        <w:jc w:val="center"/>
        <w:rPr>
          <w:rFonts w:ascii="华文仿宋" w:hAnsi="华文仿宋" w:eastAsia="华文仿宋"/>
          <w:b/>
          <w:bCs/>
          <w:sz w:val="84"/>
          <w:szCs w:val="84"/>
        </w:rPr>
      </w:pPr>
      <w:r>
        <w:rPr>
          <w:rFonts w:hint="eastAsia" w:ascii="华文仿宋" w:hAnsi="华文仿宋" w:eastAsia="华文仿宋"/>
          <w:b/>
          <w:bCs/>
          <w:sz w:val="84"/>
          <w:szCs w:val="84"/>
        </w:rPr>
        <w:t>研究生课程作业</w:t>
      </w:r>
    </w:p>
    <w:p>
      <w:pPr>
        <w:spacing w:line="440" w:lineRule="atLeast"/>
        <w:rPr>
          <w:rFonts w:ascii="宋体" w:hAnsi="宋体"/>
          <w:sz w:val="24"/>
          <w:szCs w:val="24"/>
        </w:rPr>
      </w:pPr>
      <w:r>
        <w:rPr>
          <w:rFonts w:hint="eastAsia" w:ascii="宋体" w:hAnsi="宋体"/>
          <w:sz w:val="24"/>
          <w:szCs w:val="24"/>
        </w:rPr>
        <w:t xml:space="preserve"> </w:t>
      </w:r>
    </w:p>
    <w:p>
      <w:pPr>
        <w:spacing w:line="440" w:lineRule="atLeast"/>
        <w:rPr>
          <w:rFonts w:ascii="宋体" w:hAnsi="宋体"/>
          <w:sz w:val="24"/>
          <w:szCs w:val="24"/>
        </w:rPr>
      </w:pPr>
      <w:r>
        <w:rPr>
          <w:rFonts w:hint="eastAsia" w:ascii="宋体" w:hAnsi="宋体"/>
          <w:sz w:val="24"/>
          <w:szCs w:val="24"/>
        </w:rPr>
        <w:t xml:space="preserve"> </w:t>
      </w:r>
    </w:p>
    <w:p>
      <w:pPr>
        <w:spacing w:line="440" w:lineRule="atLeast"/>
        <w:rPr>
          <w:sz w:val="24"/>
          <w:szCs w:val="24"/>
        </w:rPr>
      </w:pPr>
      <w:r>
        <w:rPr>
          <w:sz w:val="24"/>
          <w:szCs w:val="24"/>
        </w:rPr>
        <w:t xml:space="preserve"> </w:t>
      </w:r>
    </w:p>
    <w:p>
      <w:pPr>
        <w:spacing w:line="600" w:lineRule="atLeast"/>
        <w:ind w:firstLine="540" w:firstLineChars="180"/>
        <w:rPr>
          <w:rFonts w:ascii="宋体" w:hAnsi="宋体"/>
          <w:sz w:val="30"/>
          <w:szCs w:val="30"/>
        </w:rPr>
      </w:pPr>
      <w:r>
        <w:rPr>
          <w:rFonts w:hint="eastAsia" w:ascii="宋体" w:hAnsi="宋体"/>
          <w:sz w:val="30"/>
          <w:szCs w:val="30"/>
        </w:rPr>
        <w:t>课程名称：</w:t>
      </w:r>
      <w:r>
        <w:rPr>
          <w:rFonts w:hint="eastAsia" w:ascii="宋体" w:hAnsi="宋体"/>
          <w:sz w:val="30"/>
          <w:szCs w:val="30"/>
          <w:u w:val="single"/>
        </w:rPr>
        <w:t xml:space="preserve">  </w:t>
      </w:r>
      <w:r>
        <w:rPr>
          <w:sz w:val="30"/>
          <w:szCs w:val="30"/>
          <w:u w:val="single"/>
        </w:rPr>
        <w:t xml:space="preserve">          </w:t>
      </w:r>
      <w:r>
        <w:rPr>
          <w:rFonts w:hint="eastAsia" w:ascii="宋体" w:hAnsi="宋体"/>
          <w:sz w:val="30"/>
          <w:szCs w:val="30"/>
          <w:u w:val="single"/>
          <w:lang w:val="en-US" w:eastAsia="zh-CN"/>
        </w:rPr>
        <w:t>有限元方法及应用</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r>
        <w:rPr>
          <w:sz w:val="30"/>
          <w:szCs w:val="30"/>
          <w:u w:val="single"/>
        </w:rPr>
        <w:t xml:space="preserve">     </w:t>
      </w:r>
      <w:r>
        <w:rPr>
          <w:rFonts w:hint="eastAsia" w:ascii="宋体" w:hAnsi="宋体"/>
          <w:sz w:val="30"/>
          <w:szCs w:val="30"/>
          <w:u w:val="single"/>
        </w:rPr>
        <w:t xml:space="preserve">   </w:t>
      </w:r>
    </w:p>
    <w:p>
      <w:pPr>
        <w:spacing w:line="600" w:lineRule="atLeast"/>
        <w:ind w:firstLine="600" w:firstLineChars="200"/>
        <w:rPr>
          <w:rFonts w:ascii="宋体" w:hAnsi="宋体"/>
          <w:sz w:val="30"/>
          <w:szCs w:val="30"/>
          <w:u w:val="single"/>
        </w:rPr>
      </w:pPr>
      <w:r>
        <w:rPr>
          <w:rFonts w:hint="eastAsia" w:ascii="宋体" w:hAnsi="宋体"/>
          <w:sz w:val="30"/>
          <w:szCs w:val="30"/>
        </w:rPr>
        <w:t>研究生姓名：</w:t>
      </w:r>
      <w:r>
        <w:rPr>
          <w:rFonts w:hint="eastAsia" w:ascii="宋体" w:hAnsi="宋体"/>
          <w:sz w:val="30"/>
          <w:szCs w:val="30"/>
          <w:u w:val="single"/>
        </w:rPr>
        <w:t xml:space="preserve">   </w:t>
      </w:r>
      <w:r>
        <w:rPr>
          <w:rFonts w:hint="eastAsia" w:ascii="宋体" w:hAnsi="宋体"/>
          <w:sz w:val="30"/>
          <w:szCs w:val="30"/>
          <w:u w:val="single"/>
          <w:lang w:val="en-US" w:eastAsia="zh-CN"/>
        </w:rPr>
        <w:t>袁家斌</w:t>
      </w:r>
      <w:r>
        <w:rPr>
          <w:rFonts w:hint="eastAsia" w:ascii="宋体" w:hAnsi="宋体"/>
          <w:sz w:val="30"/>
          <w:szCs w:val="30"/>
          <w:u w:val="single"/>
        </w:rPr>
        <w:t xml:space="preserve">       </w:t>
      </w:r>
      <w:r>
        <w:rPr>
          <w:rFonts w:hint="eastAsia" w:ascii="宋体" w:hAnsi="宋体"/>
          <w:sz w:val="30"/>
          <w:szCs w:val="30"/>
        </w:rPr>
        <w:t xml:space="preserve"> 学号：</w:t>
      </w:r>
      <w:r>
        <w:rPr>
          <w:rFonts w:hint="eastAsia" w:ascii="宋体" w:hAnsi="宋体"/>
          <w:sz w:val="30"/>
          <w:szCs w:val="30"/>
          <w:u w:val="single"/>
        </w:rPr>
        <w:t xml:space="preserve">    S</w:t>
      </w:r>
      <w:r>
        <w:rPr>
          <w:rFonts w:hint="eastAsia" w:ascii="宋体" w:hAnsi="宋体"/>
          <w:sz w:val="30"/>
          <w:szCs w:val="30"/>
          <w:u w:val="single"/>
          <w:lang w:val="en-US" w:eastAsia="zh-CN"/>
        </w:rPr>
        <w:t>230200228</w:t>
      </w:r>
      <w:r>
        <w:rPr>
          <w:rFonts w:hint="eastAsia" w:ascii="宋体" w:hAnsi="宋体"/>
          <w:sz w:val="30"/>
          <w:szCs w:val="30"/>
          <w:u w:val="single"/>
        </w:rPr>
        <w:t xml:space="preserve">           </w:t>
      </w:r>
    </w:p>
    <w:p>
      <w:pPr>
        <w:spacing w:before="240" w:line="600" w:lineRule="atLeast"/>
        <w:rPr>
          <w:rFonts w:ascii="宋体" w:hAnsi="宋体"/>
          <w:sz w:val="30"/>
          <w:szCs w:val="30"/>
          <w:u w:val="single"/>
        </w:rPr>
      </w:pPr>
      <w:r>
        <w:rPr>
          <w:rFonts w:hint="eastAsia" w:ascii="宋体" w:hAnsi="宋体"/>
          <w:sz w:val="24"/>
          <w:szCs w:val="24"/>
        </w:rPr>
        <w:t xml:space="preserve">     </w:t>
      </w:r>
      <w:r>
        <w:rPr>
          <w:rFonts w:hint="eastAsia" w:ascii="宋体" w:hAnsi="宋体"/>
          <w:sz w:val="30"/>
          <w:szCs w:val="30"/>
        </w:rPr>
        <w:t>作业成绩：</w:t>
      </w:r>
      <w:r>
        <w:rPr>
          <w:rFonts w:hint="eastAsia" w:ascii="宋体" w:hAnsi="宋体"/>
          <w:sz w:val="30"/>
          <w:szCs w:val="30"/>
          <w:u w:val="single"/>
        </w:rPr>
        <w:t xml:space="preserve">                                         </w:t>
      </w:r>
    </w:p>
    <w:p>
      <w:pPr>
        <w:spacing w:line="600" w:lineRule="atLeast"/>
        <w:ind w:firstLine="540" w:firstLineChars="180"/>
        <w:rPr>
          <w:rFonts w:ascii="宋体" w:hAnsi="宋体"/>
          <w:sz w:val="30"/>
          <w:szCs w:val="30"/>
        </w:rPr>
      </w:pPr>
      <w:r>
        <w:rPr>
          <w:rFonts w:hint="eastAsia" w:ascii="宋体" w:hAnsi="宋体"/>
          <w:sz w:val="30"/>
          <w:szCs w:val="30"/>
        </w:rPr>
        <w:t>任课教师(签名</w:t>
      </w:r>
      <w:r>
        <w:rPr>
          <w:rFonts w:hint="eastAsia"/>
          <w:sz w:val="30"/>
          <w:szCs w:val="30"/>
        </w:rPr>
        <w:t>)</w:t>
      </w:r>
      <w:r>
        <w:rPr>
          <w:rFonts w:hint="eastAsia" w:ascii="宋体" w:hAnsi="宋体"/>
          <w:sz w:val="30"/>
          <w:szCs w:val="30"/>
          <w:u w:val="single"/>
        </w:rPr>
        <w:t xml:space="preserve">                                      </w:t>
      </w:r>
    </w:p>
    <w:p>
      <w:pPr>
        <w:spacing w:line="440" w:lineRule="atLeast"/>
        <w:rPr>
          <w:rFonts w:ascii="宋体" w:hAnsi="宋体"/>
          <w:sz w:val="24"/>
          <w:szCs w:val="24"/>
        </w:rPr>
      </w:pPr>
      <w:r>
        <w:rPr>
          <w:rFonts w:hint="eastAsia" w:ascii="宋体" w:hAnsi="宋体"/>
          <w:sz w:val="24"/>
          <w:szCs w:val="24"/>
        </w:rPr>
        <w:t xml:space="preserve"> </w:t>
      </w:r>
    </w:p>
    <w:p>
      <w:pPr>
        <w:spacing w:line="440" w:lineRule="atLeast"/>
        <w:rPr>
          <w:rFonts w:ascii="宋体" w:hAnsi="宋体"/>
          <w:sz w:val="24"/>
          <w:szCs w:val="24"/>
        </w:rPr>
      </w:pPr>
      <w:r>
        <w:rPr>
          <w:rFonts w:hint="eastAsia" w:ascii="宋体" w:hAnsi="宋体"/>
          <w:sz w:val="24"/>
          <w:szCs w:val="24"/>
        </w:rPr>
        <w:t xml:space="preserve"> </w:t>
      </w:r>
    </w:p>
    <w:p>
      <w:pPr>
        <w:spacing w:line="440" w:lineRule="atLeast"/>
        <w:rPr>
          <w:rFonts w:ascii="宋体" w:hAnsi="宋体"/>
          <w:sz w:val="24"/>
          <w:szCs w:val="24"/>
        </w:rPr>
      </w:pPr>
      <w:r>
        <w:rPr>
          <w:rFonts w:hint="eastAsia" w:ascii="宋体" w:hAnsi="宋体"/>
          <w:sz w:val="24"/>
          <w:szCs w:val="24"/>
        </w:rPr>
        <w:t xml:space="preserve"> </w:t>
      </w:r>
    </w:p>
    <w:p>
      <w:pPr>
        <w:spacing w:line="440" w:lineRule="atLeast"/>
        <w:rPr>
          <w:rFonts w:ascii="宋体" w:hAnsi="宋体"/>
          <w:sz w:val="24"/>
          <w:szCs w:val="24"/>
        </w:rPr>
      </w:pPr>
      <w:r>
        <w:rPr>
          <w:rFonts w:hint="eastAsia" w:ascii="宋体" w:hAnsi="宋体"/>
          <w:sz w:val="24"/>
          <w:szCs w:val="24"/>
        </w:rPr>
        <w:t xml:space="preserve"> </w:t>
      </w:r>
    </w:p>
    <w:p>
      <w:pPr>
        <w:spacing w:line="440" w:lineRule="atLeast"/>
        <w:jc w:val="center"/>
        <w:rPr>
          <w:rFonts w:ascii="宋体" w:hAnsi="宋体"/>
          <w:sz w:val="30"/>
          <w:szCs w:val="30"/>
        </w:rPr>
      </w:pPr>
      <w:r>
        <w:rPr>
          <w:sz w:val="30"/>
          <w:szCs w:val="30"/>
        </w:rPr>
        <w:t xml:space="preserve"> </w:t>
      </w:r>
      <w:r>
        <w:rPr>
          <w:rFonts w:hint="eastAsia" w:ascii="宋体" w:hAnsi="宋体"/>
          <w:sz w:val="30"/>
          <w:szCs w:val="30"/>
        </w:rPr>
        <w:t xml:space="preserve">                           </w:t>
      </w:r>
    </w:p>
    <w:p>
      <w:pPr>
        <w:rPr>
          <w:rFonts w:ascii="宋体" w:hAnsi="宋体"/>
          <w:sz w:val="30"/>
          <w:szCs w:val="30"/>
        </w:rPr>
        <w:sectPr>
          <w:headerReference r:id="rId3" w:type="default"/>
          <w:headerReference r:id="rId4" w:type="even"/>
          <w:pgSz w:w="11906" w:h="16838"/>
          <w:pgMar w:top="1440" w:right="1800" w:bottom="1440" w:left="1800" w:header="851" w:footer="992" w:gutter="0"/>
          <w:cols w:space="425" w:num="1"/>
          <w:docGrid w:type="lines" w:linePitch="312" w:charSpace="0"/>
        </w:sectPr>
      </w:pPr>
      <w:r>
        <w:rPr>
          <w:rFonts w:hint="eastAsia" w:ascii="宋体" w:hAnsi="宋体"/>
          <w:sz w:val="30"/>
          <w:szCs w:val="30"/>
        </w:rPr>
        <w:t xml:space="preserve">                        </w:t>
      </w:r>
      <w:r>
        <w:rPr>
          <w:sz w:val="30"/>
          <w:szCs w:val="30"/>
        </w:rPr>
        <w:t xml:space="preserve">   </w:t>
      </w:r>
      <w:r>
        <w:rPr>
          <w:rFonts w:hint="eastAsia" w:ascii="宋体" w:hAnsi="宋体"/>
          <w:sz w:val="30"/>
          <w:szCs w:val="30"/>
        </w:rPr>
        <w:t>交作业时间：202</w:t>
      </w:r>
      <w:r>
        <w:rPr>
          <w:rFonts w:hint="eastAsia" w:ascii="宋体" w:hAnsi="宋体"/>
          <w:sz w:val="30"/>
          <w:szCs w:val="30"/>
          <w:lang w:val="en-US" w:eastAsia="zh-CN"/>
        </w:rPr>
        <w:t>4</w:t>
      </w:r>
      <w:r>
        <w:rPr>
          <w:rFonts w:hint="eastAsia" w:ascii="宋体" w:hAnsi="宋体"/>
          <w:sz w:val="30"/>
          <w:szCs w:val="30"/>
        </w:rPr>
        <w:t>年1月</w:t>
      </w:r>
      <w:r>
        <w:rPr>
          <w:rFonts w:hint="eastAsia" w:ascii="宋体" w:hAnsi="宋体"/>
          <w:sz w:val="30"/>
          <w:szCs w:val="30"/>
          <w:lang w:val="en-US" w:eastAsia="zh-CN"/>
        </w:rPr>
        <w:t>25</w:t>
      </w:r>
      <w:r>
        <w:rPr>
          <w:rFonts w:hint="eastAsia" w:ascii="宋体" w:hAnsi="宋体"/>
          <w:sz w:val="30"/>
          <w:szCs w:val="30"/>
        </w:rPr>
        <w:t xml:space="preserve">日   </w:t>
      </w:r>
    </w:p>
    <w:p/>
    <w:p>
      <w:pPr>
        <w:spacing w:before="312" w:beforeLines="100" w:after="312" w:afterLines="100"/>
        <w:jc w:val="center"/>
        <w:rPr>
          <w:rFonts w:hint="default" w:ascii="黑体" w:hAnsi="黑体" w:eastAsia="黑体"/>
          <w:sz w:val="44"/>
          <w:szCs w:val="44"/>
          <w:lang w:val="en-US" w:eastAsia="zh-CN"/>
        </w:rPr>
      </w:pPr>
      <w:r>
        <w:rPr>
          <w:rFonts w:hint="eastAsia" w:ascii="黑体" w:hAnsi="黑体" w:eastAsia="黑体"/>
          <w:sz w:val="44"/>
          <w:szCs w:val="44"/>
          <w:lang w:val="en-US" w:eastAsia="zh-CN"/>
        </w:rPr>
        <w:t>基于</w:t>
      </w:r>
      <w:r>
        <w:rPr>
          <w:rFonts w:hint="default" w:ascii="Times New Roman" w:hAnsi="Times New Roman" w:eastAsia="黑体" w:cs="Times New Roman"/>
          <w:sz w:val="44"/>
          <w:szCs w:val="44"/>
          <w:lang w:val="en-US" w:eastAsia="zh-CN"/>
        </w:rPr>
        <w:t>MATLAB</w:t>
      </w:r>
      <w:r>
        <w:rPr>
          <w:rFonts w:hint="eastAsia" w:ascii="黑体" w:hAnsi="黑体" w:eastAsia="黑体"/>
          <w:sz w:val="44"/>
          <w:szCs w:val="44"/>
          <w:lang w:val="en-US" w:eastAsia="zh-CN"/>
        </w:rPr>
        <w:t>的板壳有限元分析</w:t>
      </w:r>
    </w:p>
    <w:p>
      <w:pPr>
        <w:jc w:val="center"/>
        <w:rPr>
          <w:rFonts w:hint="eastAsia" w:ascii="仿宋" w:hAnsi="仿宋" w:eastAsia="仿宋"/>
          <w:sz w:val="28"/>
          <w:szCs w:val="28"/>
          <w:lang w:val="en-US" w:eastAsia="zh-CN"/>
        </w:rPr>
      </w:pPr>
      <w:r>
        <w:rPr>
          <w:rFonts w:hint="eastAsia" w:ascii="仿宋" w:hAnsi="仿宋" w:eastAsia="仿宋"/>
          <w:sz w:val="28"/>
          <w:szCs w:val="28"/>
          <w:lang w:val="en-US" w:eastAsia="zh-CN"/>
        </w:rPr>
        <w:t>袁家斌</w:t>
      </w:r>
    </w:p>
    <w:p>
      <w:pPr>
        <w:jc w:val="center"/>
        <w:rPr>
          <w:rFonts w:ascii="仿宋_GB2312" w:hAnsi="仿宋_GB2312"/>
        </w:rPr>
      </w:pPr>
      <w:r>
        <w:rPr>
          <w:rFonts w:hint="eastAsia" w:ascii="宋体" w:hAnsi="宋体"/>
        </w:rPr>
        <w:t>（湖南大学国家高效磨削工程技术研究中心  长沙</w:t>
      </w:r>
      <w:r>
        <w:t xml:space="preserve"> </w:t>
      </w:r>
      <w:r>
        <w:rPr>
          <w:rFonts w:hint="eastAsia" w:ascii="宋体" w:hAnsi="宋体"/>
        </w:rPr>
        <w:t xml:space="preserve"> 410082）</w:t>
      </w:r>
    </w:p>
    <w:p>
      <w:pPr>
        <w:spacing w:line="320" w:lineRule="atLeast"/>
        <w:rPr>
          <w:rFonts w:ascii="宋体" w:hAnsi="宋体" w:cs="宋体"/>
          <w:sz w:val="18"/>
          <w:szCs w:val="18"/>
        </w:rPr>
      </w:pPr>
      <w:r>
        <w:rPr>
          <w:rFonts w:hint="eastAsia" w:ascii="黑体" w:hAnsi="黑体" w:eastAsia="黑体"/>
          <w:sz w:val="18"/>
          <w:szCs w:val="18"/>
        </w:rPr>
        <w:t>摘要：</w:t>
      </w:r>
      <w:r>
        <w:rPr>
          <w:rFonts w:ascii="宋体" w:hAnsi="宋体" w:eastAsia="宋体" w:cs="宋体"/>
          <w:sz w:val="18"/>
          <w:szCs w:val="18"/>
        </w:rPr>
        <w:t>本文基于</w:t>
      </w:r>
      <w:r>
        <w:rPr>
          <w:rFonts w:hint="default" w:ascii="Times New Roman" w:hAnsi="Times New Roman" w:eastAsia="宋体" w:cs="Times New Roman"/>
          <w:sz w:val="18"/>
          <w:szCs w:val="18"/>
        </w:rPr>
        <w:t>MATLAB</w:t>
      </w:r>
      <w:r>
        <w:rPr>
          <w:rFonts w:ascii="宋体" w:hAnsi="宋体" w:eastAsia="宋体" w:cs="宋体"/>
          <w:sz w:val="18"/>
          <w:szCs w:val="18"/>
        </w:rPr>
        <w:t>编程语言，进行了板壳的有限元分析。板壳是一种常见的结构，广泛应用于航空、航天、建筑和机械等领域。有限元方法是一种有效的数值分析工具，可以用于模拟结构的力学行为。在本研究中，我们首先介绍了板壳的基本理论知识，包括其几何形状、材料性质和边界条件等。然后，我们使用有限元方法对板壳进行离散化处理，将其分割为小的有限元单元。通过在每个单元上应用力学方程和边界条件，我们可以建立整个系统的刚度矩阵和质量矩阵。接下来，我们使用</w:t>
      </w:r>
      <w:r>
        <w:rPr>
          <w:rFonts w:hint="default" w:ascii="Times New Roman" w:hAnsi="Times New Roman" w:eastAsia="宋体" w:cs="Times New Roman"/>
          <w:sz w:val="18"/>
          <w:szCs w:val="18"/>
        </w:rPr>
        <w:t>MATLAB</w:t>
      </w:r>
      <w:r>
        <w:rPr>
          <w:rFonts w:ascii="宋体" w:hAnsi="宋体" w:eastAsia="宋体" w:cs="宋体"/>
          <w:sz w:val="18"/>
          <w:szCs w:val="18"/>
        </w:rPr>
        <w:t>编程语言实现了板壳有限元分析的算法。我们首先定义了板壳的几何形状和材料性质，并生成了有限元网格。然后，我们通过迭代求解刚度矩阵和质量矩阵的线性方程组，得到板壳的位移响应。通过进一步分析位移响应，我们可以计算板壳的应力和变形。最后，我们通过数值实例验证了该有限元分析算法的准确性和可行性。我们选择了一个具有已知解析解的板壳问题，并与解析解进行了比较。结果表明，我们的有限元分析方法能够准确地预测板壳的力学行为。</w:t>
      </w:r>
    </w:p>
    <w:p>
      <w:pPr>
        <w:spacing w:line="320" w:lineRule="atLeast"/>
        <w:rPr>
          <w:rFonts w:hint="eastAsia" w:ascii="宋体" w:hAnsi="宋体" w:eastAsia="宋体"/>
          <w:lang w:eastAsia="zh-CN"/>
        </w:rPr>
      </w:pPr>
      <w:r>
        <w:rPr>
          <w:rFonts w:hint="eastAsia" w:ascii="黑体" w:hAnsi="黑体" w:eastAsia="黑体" w:cs="宋体"/>
          <w:sz w:val="18"/>
          <w:szCs w:val="18"/>
        </w:rPr>
        <w:t>关键词：</w:t>
      </w:r>
      <w:r>
        <w:rPr>
          <w:rFonts w:hint="eastAsia" w:ascii="宋体" w:hAnsi="宋体" w:cs="宋体"/>
          <w:sz w:val="18"/>
          <w:szCs w:val="18"/>
          <w:lang w:val="en-US" w:eastAsia="zh-CN"/>
        </w:rPr>
        <w:t>板壳结构</w:t>
      </w:r>
      <w:r>
        <w:rPr>
          <w:rFonts w:hint="eastAsia" w:ascii="宋体" w:hAnsi="宋体" w:cs="宋体"/>
          <w:sz w:val="18"/>
          <w:szCs w:val="18"/>
        </w:rPr>
        <w:t>；</w:t>
      </w:r>
      <w:r>
        <w:rPr>
          <w:rFonts w:hint="eastAsia" w:ascii="宋体" w:hAnsi="宋体" w:cs="宋体"/>
          <w:sz w:val="18"/>
          <w:szCs w:val="18"/>
          <w:lang w:val="en-US" w:eastAsia="zh-CN"/>
        </w:rPr>
        <w:t>有限元分析</w:t>
      </w:r>
      <w:r>
        <w:rPr>
          <w:rFonts w:hint="eastAsia" w:ascii="宋体" w:hAnsi="宋体" w:cs="宋体"/>
          <w:sz w:val="18"/>
          <w:szCs w:val="18"/>
        </w:rPr>
        <w:t>；</w:t>
      </w:r>
      <w:r>
        <w:rPr>
          <w:rFonts w:hint="default" w:ascii="Times New Roman" w:hAnsi="Times New Roman" w:cs="Times New Roman"/>
          <w:sz w:val="18"/>
          <w:szCs w:val="18"/>
          <w:lang w:val="en-US" w:eastAsia="zh-CN"/>
        </w:rPr>
        <w:t>MATLAB</w:t>
      </w:r>
      <w:r>
        <w:rPr>
          <w:rFonts w:hint="eastAsia" w:ascii="宋体" w:hAnsi="宋体" w:cs="宋体"/>
          <w:sz w:val="18"/>
          <w:szCs w:val="18"/>
        </w:rPr>
        <w:t>；</w:t>
      </w:r>
      <w:r>
        <w:rPr>
          <w:rFonts w:hint="eastAsia" w:ascii="宋体" w:hAnsi="宋体" w:cs="宋体"/>
          <w:sz w:val="18"/>
          <w:szCs w:val="18"/>
          <w:lang w:val="en-US" w:eastAsia="zh-CN"/>
        </w:rPr>
        <w:t>结果分析</w:t>
      </w:r>
    </w:p>
    <w:p>
      <w:pPr>
        <w:spacing w:line="312" w:lineRule="atLeast"/>
        <w:jc w:val="center"/>
        <w:rPr>
          <w:rFonts w:hint="eastAsia" w:eastAsia="黑体"/>
          <w:b/>
          <w:bCs/>
          <w:sz w:val="30"/>
          <w:szCs w:val="30"/>
        </w:rPr>
      </w:pPr>
      <w:r>
        <w:rPr>
          <w:rFonts w:hint="eastAsia" w:eastAsia="黑体"/>
          <w:b/>
          <w:bCs/>
          <w:sz w:val="30"/>
          <w:szCs w:val="30"/>
        </w:rPr>
        <w:t>Finite element analysis of shell based on MATLAB</w:t>
      </w:r>
    </w:p>
    <w:p>
      <w:pPr>
        <w:spacing w:line="312" w:lineRule="atLeast"/>
        <w:jc w:val="center"/>
        <w:rPr>
          <w:rFonts w:hint="eastAsia" w:eastAsia="黑体"/>
          <w:sz w:val="24"/>
          <w:szCs w:val="24"/>
          <w:lang w:eastAsia="zh-CN"/>
        </w:rPr>
      </w:pPr>
      <w:r>
        <w:rPr>
          <w:rFonts w:eastAsia="黑体"/>
          <w:sz w:val="24"/>
          <w:szCs w:val="24"/>
        </w:rPr>
        <w:t>Y</w:t>
      </w:r>
      <w:r>
        <w:rPr>
          <w:rFonts w:hint="eastAsia" w:eastAsia="黑体"/>
          <w:sz w:val="24"/>
          <w:szCs w:val="24"/>
          <w:lang w:val="en-US" w:eastAsia="zh-CN"/>
        </w:rPr>
        <w:t>UAN</w:t>
      </w:r>
      <w:r>
        <w:rPr>
          <w:rFonts w:eastAsia="黑体"/>
          <w:sz w:val="24"/>
          <w:szCs w:val="24"/>
        </w:rPr>
        <w:t xml:space="preserve"> </w:t>
      </w:r>
      <w:r>
        <w:rPr>
          <w:rFonts w:hint="eastAsia" w:eastAsia="黑体"/>
          <w:sz w:val="24"/>
          <w:szCs w:val="24"/>
          <w:lang w:val="en-US" w:eastAsia="zh-CN"/>
        </w:rPr>
        <w:t>Jiabin</w:t>
      </w:r>
    </w:p>
    <w:p>
      <w:pPr>
        <w:spacing w:line="312" w:lineRule="atLeast"/>
        <w:jc w:val="center"/>
      </w:pPr>
      <w:r>
        <w:t>(National Engineering Research Center for High Efficiency Grinding, Hunan University, Changsha 410082)</w:t>
      </w:r>
    </w:p>
    <w:p>
      <w:pPr>
        <w:pStyle w:val="13"/>
        <w:spacing w:before="156" w:beforeLines="50" w:line="290" w:lineRule="atLeast"/>
        <w:rPr>
          <w:rFonts w:eastAsia="黑体"/>
          <w:sz w:val="18"/>
          <w:szCs w:val="18"/>
        </w:rPr>
      </w:pPr>
      <w:r>
        <w:rPr>
          <w:rFonts w:eastAsia="黑体"/>
          <w:b/>
          <w:bCs/>
          <w:sz w:val="18"/>
          <w:szCs w:val="18"/>
        </w:rPr>
        <w:t>Abstract：</w:t>
      </w:r>
      <w:r>
        <w:rPr>
          <w:rFonts w:hint="eastAsia" w:eastAsia="黑体"/>
          <w:sz w:val="18"/>
          <w:szCs w:val="18"/>
        </w:rPr>
        <w:t xml:space="preserve"> In this paper, based on MATLAB programming language, the finite element analysis of the shell is carried out. Plate shell is a common structure, widely used in aviation, aerospace, construction and machinery fields. The finite element method is an effective numerical analysis tool, which can be used to simulate the mechanical behavior of structures. In this study, we first introduce the basic theoretical knowledge of the shell, including its geometry, material properties and boundary conditions. Then, we use finite element method to discretize the shell and divide it into small finite element elements. By applying mechanical equations and boundary conditions to each element, we can establish the stiffness matrix and mass matrix of the entire system. Next, we use MATLAB programming language to implement the shell finite element analysis algorithm. We first define the geometry and material properties of the shell, and generate the finite element mesh. Then, the displacement response of the shell is obtained by iteratively solving the linear equations of the stiffness matrix and the mass matrix. By further analyzing the displacement response, we can calculate the stress and deformation of the shell. Finally, the accuracy and feasibility of the finite element analysis algorithm are verified by numerical examples. We select a plate-shell problem with a known analytical solution and compare it with the analytical solution. The results show that our finite element analysis method can accurately predict the mechanical behavior of the shell.</w:t>
      </w:r>
    </w:p>
    <w:p>
      <w:pPr>
        <w:pStyle w:val="13"/>
        <w:spacing w:after="156" w:afterLines="50" w:line="312" w:lineRule="atLeast"/>
        <w:rPr>
          <w:sz w:val="18"/>
          <w:szCs w:val="18"/>
        </w:rPr>
      </w:pPr>
      <w:r>
        <w:rPr>
          <w:rFonts w:eastAsia="黑体"/>
          <w:b/>
          <w:bCs/>
          <w:sz w:val="18"/>
          <w:szCs w:val="18"/>
        </w:rPr>
        <w:t>Key words</w:t>
      </w:r>
      <w:r>
        <w:rPr>
          <w:rFonts w:hint="eastAsia" w:eastAsia="黑体"/>
          <w:b/>
          <w:bCs/>
          <w:sz w:val="18"/>
          <w:szCs w:val="18"/>
        </w:rPr>
        <w:t>：</w:t>
      </w:r>
      <w:r>
        <w:rPr>
          <w:rFonts w:hint="eastAsia" w:eastAsia="黑体"/>
          <w:sz w:val="18"/>
          <w:szCs w:val="18"/>
          <w:lang w:val="en-US" w:eastAsia="zh-CN"/>
        </w:rPr>
        <w:t>P</w:t>
      </w:r>
      <w:r>
        <w:rPr>
          <w:rFonts w:hint="eastAsia"/>
          <w:sz w:val="18"/>
          <w:szCs w:val="18"/>
        </w:rPr>
        <w:t>late and shell structure; Finite element analysis; MATLAB; Result analysis</w:t>
      </w:r>
    </w:p>
    <w:p>
      <w:pPr>
        <w:pStyle w:val="13"/>
        <w:spacing w:after="156" w:afterLines="50" w:line="312" w:lineRule="atLeast"/>
        <w:rPr>
          <w:sz w:val="18"/>
          <w:szCs w:val="18"/>
        </w:rPr>
        <w:sectPr>
          <w:pgSz w:w="11906" w:h="16838"/>
          <w:pgMar w:top="1219" w:right="1106" w:bottom="1219" w:left="1106" w:header="851" w:footer="992" w:gutter="0"/>
          <w:cols w:space="425" w:num="1"/>
          <w:docGrid w:type="lines" w:linePitch="312" w:charSpace="0"/>
        </w:sectPr>
      </w:pPr>
    </w:p>
    <w:p>
      <w:pPr>
        <w:spacing w:before="3"/>
        <w:rPr>
          <w:sz w:val="24"/>
          <w:szCs w:val="24"/>
        </w:rPr>
      </w:pPr>
    </w:p>
    <w:p>
      <w:pPr>
        <w:spacing w:line="720" w:lineRule="auto"/>
        <w:rPr>
          <w:sz w:val="28"/>
          <w:szCs w:val="28"/>
        </w:rPr>
        <w:sectPr>
          <w:type w:val="continuous"/>
          <w:pgSz w:w="11906" w:h="16838"/>
          <w:pgMar w:top="1219" w:right="1106" w:bottom="1219" w:left="1106" w:header="851" w:footer="992" w:gutter="0"/>
          <w:cols w:space="425" w:num="1"/>
          <w:docGrid w:type="lines" w:linePitch="312" w:charSpace="0"/>
        </w:sectPr>
      </w:pPr>
    </w:p>
    <w:p>
      <w:pPr>
        <w:spacing w:line="720" w:lineRule="auto"/>
        <w:rPr>
          <w:rFonts w:hint="eastAsia" w:ascii="宋体" w:hAnsi="宋体"/>
          <w:sz w:val="28"/>
          <w:szCs w:val="28"/>
        </w:rPr>
      </w:pPr>
      <w:r>
        <w:rPr>
          <w:sz w:val="28"/>
          <w:szCs w:val="28"/>
        </w:rPr>
        <w:t>0</w:t>
      </w:r>
      <w:r>
        <w:rPr>
          <w:rFonts w:ascii="宋体" w:hAnsi="宋体"/>
          <w:sz w:val="28"/>
          <w:szCs w:val="28"/>
        </w:rPr>
        <w:t xml:space="preserve">  </w:t>
      </w:r>
      <w:r>
        <w:rPr>
          <w:rFonts w:hint="eastAsia" w:ascii="宋体" w:hAnsi="宋体"/>
          <w:sz w:val="28"/>
          <w:szCs w:val="28"/>
        </w:rPr>
        <w:t>前言</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sz w:val="21"/>
          <w:szCs w:val="21"/>
        </w:rPr>
      </w:pPr>
      <w:r>
        <w:rPr>
          <w:rFonts w:ascii="宋体" w:hAnsi="宋体" w:eastAsia="宋体" w:cs="宋体"/>
          <w:sz w:val="21"/>
          <w:szCs w:val="21"/>
        </w:rPr>
        <w:t>为了准确预测板壳的变形和应力分布，有限元方法被广泛采用。板壳作为一种常见的结构形式，在工程设计和分析中具有重要的应用价值。本文旨在介绍基于</w:t>
      </w:r>
      <w:r>
        <w:rPr>
          <w:rFonts w:hint="default" w:ascii="Times New Roman" w:hAnsi="Times New Roman" w:eastAsia="宋体" w:cs="Times New Roman"/>
          <w:sz w:val="21"/>
          <w:szCs w:val="21"/>
        </w:rPr>
        <w:t>MATLAB</w:t>
      </w:r>
      <w:r>
        <w:rPr>
          <w:rFonts w:ascii="宋体" w:hAnsi="宋体" w:eastAsia="宋体" w:cs="宋体"/>
          <w:sz w:val="21"/>
          <w:szCs w:val="21"/>
        </w:rPr>
        <w:t>的板壳有限元分析，探讨其在解决板壳问题中的理论和实际应用，并通过与其他方法的精度对比来评估其准确性。</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sz w:val="21"/>
          <w:szCs w:val="21"/>
        </w:rPr>
      </w:pPr>
      <w:r>
        <w:rPr>
          <w:rFonts w:ascii="宋体" w:hAnsi="宋体" w:eastAsia="宋体" w:cs="宋体"/>
          <w:sz w:val="21"/>
          <w:szCs w:val="21"/>
        </w:rPr>
        <w:t>首先，我们将详细分析板壳的性质和行为。板壳作为一种薄而弯曲的结构，其变形和应力分布受到几何形状、边界条件和加载条件等因素的影响。了解这些因素对板壳行为的影响是进行有限元分析的前提。</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sz w:val="21"/>
          <w:szCs w:val="21"/>
        </w:rPr>
      </w:pPr>
      <w:r>
        <w:rPr>
          <w:rFonts w:ascii="宋体" w:hAnsi="宋体" w:eastAsia="宋体" w:cs="宋体"/>
          <w:sz w:val="21"/>
          <w:szCs w:val="21"/>
        </w:rPr>
        <w:t>然后，我们将介绍有限元方法在板壳分析中的理论基础</w:t>
      </w:r>
      <w:r>
        <w:rPr>
          <w:sz w:val="18"/>
          <w:szCs w:val="18"/>
          <w:vertAlign w:val="superscript"/>
        </w:rPr>
        <w:t>[1]</w:t>
      </w:r>
      <w:r>
        <w:rPr>
          <w:rFonts w:ascii="宋体" w:hAnsi="宋体" w:eastAsia="宋体" w:cs="宋体"/>
          <w:sz w:val="21"/>
          <w:szCs w:val="21"/>
        </w:rPr>
        <w:t>。有限元方法通过将板壳离散化为小的有限元单元，并在每个单元上应用力学方程和边界条件，来近似描述整个板壳的行为。我们将解释有限元方法的原理，并详细说明如何建立板壳的刚度矩阵和质量矩阵。</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sz w:val="21"/>
          <w:szCs w:val="21"/>
        </w:rPr>
      </w:pPr>
      <w:r>
        <w:rPr>
          <w:rFonts w:ascii="宋体" w:hAnsi="宋体" w:eastAsia="宋体" w:cs="宋体"/>
          <w:sz w:val="21"/>
          <w:szCs w:val="21"/>
        </w:rPr>
        <w:t>接下来，我们将使用MATLAB编程语言实现板壳有限元分析。我们将介绍如何定义板壳的几何形状和材料性质，并生成相应的有限元网格。然后，我们将使用</w:t>
      </w:r>
      <w:r>
        <w:rPr>
          <w:rFonts w:hint="default" w:ascii="Times New Roman" w:hAnsi="Times New Roman" w:eastAsia="宋体" w:cs="Times New Roman"/>
          <w:sz w:val="21"/>
          <w:szCs w:val="21"/>
        </w:rPr>
        <w:t>MATLAB</w:t>
      </w:r>
      <w:r>
        <w:rPr>
          <w:rFonts w:ascii="宋体" w:hAnsi="宋体" w:eastAsia="宋体" w:cs="宋体"/>
          <w:sz w:val="21"/>
          <w:szCs w:val="21"/>
        </w:rPr>
        <w:t>的线性方程求解器</w:t>
      </w:r>
      <w:r>
        <w:rPr>
          <w:sz w:val="18"/>
          <w:szCs w:val="18"/>
          <w:vertAlign w:val="superscript"/>
        </w:rPr>
        <w:t>[</w:t>
      </w:r>
      <w:r>
        <w:rPr>
          <w:rFonts w:hint="eastAsia"/>
          <w:sz w:val="18"/>
          <w:szCs w:val="18"/>
          <w:vertAlign w:val="superscript"/>
          <w:lang w:val="en-US" w:eastAsia="zh-CN"/>
        </w:rPr>
        <w:t>2</w:t>
      </w:r>
      <w:r>
        <w:rPr>
          <w:sz w:val="18"/>
          <w:szCs w:val="18"/>
          <w:vertAlign w:val="superscript"/>
        </w:rPr>
        <w:t>]</w:t>
      </w:r>
      <w:r>
        <w:rPr>
          <w:rFonts w:ascii="宋体" w:hAnsi="宋体" w:eastAsia="宋体" w:cs="宋体"/>
          <w:sz w:val="21"/>
          <w:szCs w:val="21"/>
        </w:rPr>
        <w:t>来求解刚度矩阵和质量矩阵的线性方程组，从而得到板壳的位移响应。利用位移响应，我们可以计算板壳的应力和变形，并对结果进行可视化和分析。</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宋体" w:hAnsi="宋体" w:eastAsia="宋体" w:cs="宋体"/>
          <w:sz w:val="21"/>
          <w:szCs w:val="21"/>
          <w:lang w:val="en-US" w:eastAsia="zh-CN"/>
        </w:rPr>
      </w:pPr>
      <w:r>
        <w:rPr>
          <w:rFonts w:ascii="宋体" w:hAnsi="宋体" w:eastAsia="宋体" w:cs="宋体"/>
          <w:sz w:val="21"/>
          <w:szCs w:val="21"/>
        </w:rPr>
        <w:t>最后，我们将与其他方法进行精度对比，以评估基于</w:t>
      </w:r>
      <w:r>
        <w:rPr>
          <w:rFonts w:hint="default" w:ascii="Times New Roman" w:hAnsi="Times New Roman" w:eastAsia="宋体" w:cs="Times New Roman"/>
          <w:sz w:val="21"/>
          <w:szCs w:val="21"/>
        </w:rPr>
        <w:t>MATLAB</w:t>
      </w:r>
      <w:r>
        <w:rPr>
          <w:rFonts w:ascii="宋体" w:hAnsi="宋体" w:eastAsia="宋体" w:cs="宋体"/>
          <w:sz w:val="21"/>
          <w:szCs w:val="21"/>
        </w:rPr>
        <w:t>的板壳有限元分析的准确性和可靠性。这可以通过与解析解、实验数据或其他数值方法进行比较来实现。通过这些对比，我们可以评估有限元分析的优势和局限性，并为工程设计和分析提供可靠的参考。</w:t>
      </w:r>
    </w:p>
    <w:p>
      <w:pPr>
        <w:spacing w:line="720" w:lineRule="auto"/>
        <w:rPr>
          <w:rFonts w:hint="default" w:ascii="宋体" w:hAnsi="宋体" w:eastAsia="宋体"/>
          <w:sz w:val="28"/>
          <w:szCs w:val="28"/>
          <w:lang w:val="en-US" w:eastAsia="zh-CN"/>
        </w:rPr>
      </w:pPr>
      <w:r>
        <w:rPr>
          <w:sz w:val="28"/>
          <w:szCs w:val="28"/>
        </w:rPr>
        <w:t xml:space="preserve">1  </w:t>
      </w:r>
      <w:r>
        <w:rPr>
          <w:rFonts w:hint="eastAsia"/>
          <w:sz w:val="28"/>
          <w:szCs w:val="28"/>
          <w:lang w:val="en-US" w:eastAsia="zh-CN"/>
        </w:rPr>
        <w:t>问题与原理分析</w:t>
      </w:r>
    </w:p>
    <w:p>
      <w:pPr>
        <w:rPr>
          <w:rFonts w:hint="default"/>
          <w:lang w:val="en-US"/>
        </w:rPr>
      </w:pPr>
      <w:r>
        <w:rPr>
          <w:rFonts w:hint="eastAsia" w:eastAsia="黑体"/>
          <w:b/>
          <w:bCs/>
          <w:lang w:val="en-US" w:eastAsia="zh-CN"/>
        </w:rPr>
        <w:t>1</w:t>
      </w:r>
      <w:r>
        <w:rPr>
          <w:rFonts w:eastAsia="黑体"/>
          <w:b/>
          <w:bCs/>
        </w:rPr>
        <w:t>.1</w:t>
      </w:r>
      <w:r>
        <w:rPr>
          <w:rFonts w:ascii="黑体" w:hAnsi="黑体" w:eastAsia="黑体" w:cs="黑体"/>
          <w:b/>
          <w:bCs/>
        </w:rPr>
        <w:t xml:space="preserve">  </w:t>
      </w:r>
      <w:r>
        <w:rPr>
          <w:rFonts w:hint="eastAsia" w:ascii="黑体" w:hAnsi="黑体" w:eastAsia="黑体" w:cs="黑体"/>
          <w:b/>
          <w:bCs/>
          <w:lang w:val="en-US" w:eastAsia="zh-CN"/>
        </w:rPr>
        <w:t>板壳问题分析</w:t>
      </w:r>
    </w:p>
    <w:p>
      <w:pPr>
        <w:ind w:firstLine="420" w:firstLineChars="200"/>
        <w:rPr>
          <w:rFonts w:hint="eastAsia"/>
          <w:lang w:val="en-US" w:eastAsia="zh-CN"/>
        </w:rPr>
      </w:pPr>
      <w:r>
        <w:rPr>
          <w:rFonts w:hint="eastAsia"/>
          <w:lang w:val="en-US" w:eastAsia="zh-CN"/>
        </w:rPr>
        <w:t>关于板壳的有限元我呢提分析主要包括以下几个方面：几何描述、材料特性、边界条件以及有限元网格划分</w:t>
      </w:r>
      <w:r>
        <w:rPr>
          <w:sz w:val="18"/>
          <w:szCs w:val="18"/>
          <w:vertAlign w:val="superscript"/>
        </w:rPr>
        <w:t>[</w:t>
      </w:r>
      <w:r>
        <w:rPr>
          <w:rFonts w:hint="eastAsia"/>
          <w:sz w:val="18"/>
          <w:szCs w:val="18"/>
          <w:vertAlign w:val="superscript"/>
          <w:lang w:val="en-US" w:eastAsia="zh-CN"/>
        </w:rPr>
        <w:t>3</w:t>
      </w:r>
      <w:r>
        <w:rPr>
          <w:sz w:val="18"/>
          <w:szCs w:val="18"/>
          <w:vertAlign w:val="superscript"/>
        </w:rPr>
        <w:t>]</w:t>
      </w:r>
      <w:r>
        <w:rPr>
          <w:rFonts w:hint="eastAsia"/>
          <w:lang w:val="en-US" w:eastAsia="zh-CN"/>
        </w:rPr>
        <w:t>。</w:t>
      </w:r>
    </w:p>
    <w:p>
      <w:pPr>
        <w:ind w:firstLine="420" w:firstLineChars="200"/>
        <w:rPr>
          <w:rFonts w:ascii="宋体" w:hAnsi="宋体" w:eastAsia="宋体" w:cs="宋体"/>
          <w:sz w:val="21"/>
          <w:szCs w:val="21"/>
        </w:rPr>
      </w:pPr>
      <w:r>
        <w:rPr>
          <w:rFonts w:ascii="宋体" w:hAnsi="宋体" w:eastAsia="宋体" w:cs="宋体"/>
          <w:sz w:val="21"/>
          <w:szCs w:val="21"/>
        </w:rPr>
        <w:t>几何描述：板壳的几何形状可以通过节点和单元来描述。节点是板壳上的离散点，单元是连接节点的几何单元。在有限元分析中，通常使用二维平面中的节点坐标来定义板壳的几何形状。节点和单元的选择对于准确描述板壳形状和边界条件至关重要。</w:t>
      </w:r>
    </w:p>
    <w:p>
      <w:pPr>
        <w:ind w:firstLine="420" w:firstLineChars="200"/>
        <w:rPr>
          <w:rFonts w:ascii="宋体" w:hAnsi="宋体" w:eastAsia="宋体" w:cs="宋体"/>
          <w:sz w:val="21"/>
          <w:szCs w:val="21"/>
        </w:rPr>
      </w:pPr>
      <w:r>
        <w:rPr>
          <w:rFonts w:ascii="宋体" w:hAnsi="宋体" w:eastAsia="宋体" w:cs="宋体"/>
          <w:sz w:val="21"/>
          <w:szCs w:val="21"/>
        </w:rPr>
        <w:t>材料特性：板壳的材料特性包括弹性模量、泊松比和厚度等。这些特性描述了板壳材料对外部力的响应和变形行为。弹性模量反映了材料的刚度，泊松比表示了材料在拉伸和压缩过程中的纵向和横向变形比例关系。厚度是板壳沿法线方向的尺寸，对于计算板壳的应力和变形分布非常重要。</w:t>
      </w:r>
    </w:p>
    <w:p>
      <w:pPr>
        <w:ind w:firstLine="420" w:firstLineChars="200"/>
        <w:rPr>
          <w:rFonts w:ascii="宋体" w:hAnsi="宋体" w:eastAsia="宋体" w:cs="宋体"/>
          <w:sz w:val="21"/>
          <w:szCs w:val="21"/>
        </w:rPr>
      </w:pPr>
      <w:r>
        <w:rPr>
          <w:rFonts w:ascii="宋体" w:hAnsi="宋体" w:eastAsia="宋体" w:cs="宋体"/>
          <w:sz w:val="21"/>
          <w:szCs w:val="21"/>
        </w:rPr>
        <w:t>边界条件：板壳的边界条件包括约束和加载。约束条件限制了板壳上的位移自由度，即指定某些节点的位移或旋转为零。这可以模拟板壳与周围结构之间的连接方式。加载条件描述了外部施加在板壳上的载荷，可以是集中力、均布载荷或者温度变化等。边界条件的正确定义对于准确预测板壳的响应至关重要。</w:t>
      </w:r>
    </w:p>
    <w:p>
      <w:pPr>
        <w:ind w:firstLine="420" w:firstLineChars="200"/>
        <w:rPr>
          <w:rFonts w:ascii="宋体" w:hAnsi="宋体" w:eastAsia="宋体" w:cs="宋体"/>
          <w:sz w:val="21"/>
          <w:szCs w:val="21"/>
        </w:rPr>
      </w:pPr>
      <w:r>
        <w:rPr>
          <w:rFonts w:ascii="宋体" w:hAnsi="宋体" w:eastAsia="宋体" w:cs="宋体"/>
          <w:sz w:val="21"/>
          <w:szCs w:val="21"/>
        </w:rPr>
        <w:t>有限元网格划分：为了进行有限元分析，需要将板壳划分为小的单元</w:t>
      </w:r>
      <w:r>
        <w:rPr>
          <w:sz w:val="18"/>
          <w:szCs w:val="18"/>
          <w:vertAlign w:val="superscript"/>
        </w:rPr>
        <w:t>[</w:t>
      </w:r>
      <w:r>
        <w:rPr>
          <w:rFonts w:hint="eastAsia"/>
          <w:sz w:val="18"/>
          <w:szCs w:val="18"/>
          <w:vertAlign w:val="superscript"/>
          <w:lang w:val="en-US" w:eastAsia="zh-CN"/>
        </w:rPr>
        <w:t>4</w:t>
      </w:r>
      <w:r>
        <w:rPr>
          <w:sz w:val="18"/>
          <w:szCs w:val="18"/>
          <w:vertAlign w:val="superscript"/>
        </w:rPr>
        <w:t>]</w:t>
      </w:r>
      <w:r>
        <w:rPr>
          <w:rFonts w:ascii="宋体" w:hAnsi="宋体" w:eastAsia="宋体" w:cs="宋体"/>
          <w:sz w:val="21"/>
          <w:szCs w:val="21"/>
        </w:rPr>
        <w:t>。常用的有限元单元包括三角形元和四边形元。</w:t>
      </w:r>
      <w:r>
        <w:rPr>
          <w:rFonts w:hint="eastAsia" w:ascii="宋体" w:hAnsi="宋体" w:cs="宋体"/>
          <w:sz w:val="21"/>
          <w:szCs w:val="21"/>
          <w:lang w:val="en-US" w:eastAsia="zh-CN"/>
        </w:rPr>
        <w:t>本次研究就</w:t>
      </w:r>
      <w:r>
        <w:rPr>
          <w:rFonts w:ascii="宋体" w:hAnsi="宋体" w:eastAsia="宋体" w:cs="宋体"/>
          <w:sz w:val="21"/>
          <w:szCs w:val="21"/>
        </w:rPr>
        <w:t>通过将板壳划分为多个</w:t>
      </w:r>
      <w:r>
        <w:rPr>
          <w:rFonts w:hint="eastAsia" w:ascii="宋体" w:hAnsi="宋体" w:cs="宋体"/>
          <w:sz w:val="21"/>
          <w:szCs w:val="21"/>
          <w:lang w:val="en-US" w:eastAsia="zh-CN"/>
        </w:rPr>
        <w:t>四边形</w:t>
      </w:r>
      <w:r>
        <w:rPr>
          <w:rFonts w:ascii="宋体" w:hAnsi="宋体" w:eastAsia="宋体" w:cs="宋体"/>
          <w:sz w:val="21"/>
          <w:szCs w:val="21"/>
        </w:rPr>
        <w:t>单元，可以近似描述其复杂的几何形状和应力分布。</w:t>
      </w:r>
    </w:p>
    <w:p>
      <w:pPr>
        <w:ind w:firstLine="420" w:firstLineChars="200"/>
        <w:jc w:val="center"/>
      </w:pPr>
      <w:r>
        <w:drawing>
          <wp:inline distT="0" distB="0" distL="114300" distR="114300">
            <wp:extent cx="2438400" cy="1541780"/>
            <wp:effectExtent l="0" t="0" r="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438400" cy="1541780"/>
                    </a:xfrm>
                    <a:prstGeom prst="rect">
                      <a:avLst/>
                    </a:prstGeom>
                    <a:noFill/>
                    <a:ln>
                      <a:noFill/>
                    </a:ln>
                  </pic:spPr>
                </pic:pic>
              </a:graphicData>
            </a:graphic>
          </wp:inline>
        </w:drawing>
      </w:r>
    </w:p>
    <w:p>
      <w:pPr>
        <w:ind w:firstLine="420" w:firstLineChars="200"/>
        <w:jc w:val="center"/>
        <w:rPr>
          <w:rFonts w:hint="default" w:eastAsia="宋体"/>
          <w:lang w:val="en-US" w:eastAsia="zh-CN"/>
        </w:rPr>
      </w:pPr>
      <w:r>
        <w:drawing>
          <wp:inline distT="0" distB="0" distL="114300" distR="114300">
            <wp:extent cx="1720215" cy="1495425"/>
            <wp:effectExtent l="0" t="0" r="190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720215" cy="1495425"/>
                    </a:xfrm>
                    <a:prstGeom prst="rect">
                      <a:avLst/>
                    </a:prstGeom>
                    <a:noFill/>
                    <a:ln>
                      <a:noFill/>
                    </a:ln>
                  </pic:spPr>
                </pic:pic>
              </a:graphicData>
            </a:graphic>
          </wp:inline>
        </w:drawing>
      </w:r>
      <w:r>
        <w:rPr>
          <w:rFonts w:hint="eastAsia"/>
          <w:lang w:val="en-US" w:eastAsia="zh-CN"/>
        </w:rPr>
        <w:tab/>
      </w:r>
    </w:p>
    <w:p>
      <w:pPr>
        <w:ind w:firstLine="420" w:firstLineChars="200"/>
        <w:jc w:val="left"/>
        <w:rPr>
          <w:rFonts w:hint="eastAsia"/>
          <w:lang w:val="en-US" w:eastAsia="zh-CN"/>
        </w:rPr>
      </w:pPr>
      <w:r>
        <w:rPr>
          <w:rFonts w:hint="eastAsia"/>
          <w:lang w:val="en-US" w:eastAsia="zh-CN"/>
        </w:rPr>
        <w:t>四边形单元中相关的映射关系为：</w:t>
      </w:r>
    </w:p>
    <w:p>
      <w:pPr>
        <w:ind w:firstLine="420" w:firstLineChars="200"/>
        <w:jc w:val="left"/>
        <w:rPr>
          <w:rFonts w:hint="default" w:hAnsi="Cambria Math"/>
          <w:i w:val="0"/>
          <w:lang w:val="en-US" w:eastAsia="zh-CN"/>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m:rPr/>
                      <w:rPr>
                        <w:rFonts w:hint="default" w:ascii="Cambria Math" w:hAnsi="Cambria Math"/>
                        <w:lang w:val="en-US" w:eastAsia="zh-CN"/>
                      </w:rPr>
                      <m:t>x</m:t>
                    </m:r>
                    <m:ctrlPr>
                      <w:rPr>
                        <w:rFonts w:ascii="Cambria Math" w:hAnsi="Cambria Math"/>
                        <w:i/>
                        <w:lang w:val="en-US"/>
                      </w:rPr>
                    </m:ctrlPr>
                  </m:e>
                </m:mr>
                <m:mr>
                  <m:e>
                    <m:r>
                      <m:rPr/>
                      <w:rPr>
                        <w:rFonts w:hint="default" w:ascii="Cambria Math" w:hAnsi="Cambria Math"/>
                        <w:lang w:val="en-US" w:eastAsia="zh-CN"/>
                      </w:rPr>
                      <m:t>y</m:t>
                    </m:r>
                    <m:ctrlPr>
                      <w:rPr>
                        <w:rFonts w:ascii="Cambria Math" w:hAnsi="Cambria Math"/>
                        <w:i/>
                        <w:lang w:val="en-US"/>
                      </w:rPr>
                    </m:ctrlPr>
                  </m:e>
                </m:mr>
              </m:m>
              <m:ctrlPr>
                <w:rPr>
                  <w:rFonts w:ascii="Cambria Math" w:hAnsi="Cambria Math"/>
                  <w:i/>
                  <w:lang w:val="en-US"/>
                </w:rPr>
              </m:ctrlPr>
            </m:e>
          </m:d>
          <m:r>
            <m:rPr/>
            <w:rPr>
              <w:rFonts w:hint="default" w:ascii="Cambria Math" w:hAnsi="Cambria Math"/>
              <w:lang w:val="en-US" w:eastAsia="zh-CN"/>
            </w:rPr>
            <m:t>=</m:t>
          </m:r>
          <m:d>
            <m:dPr>
              <m:begChr m:val="["/>
              <m:endChr m:val="]"/>
              <m:ctrlPr>
                <w:rPr>
                  <w:rFonts w:hint="default" w:ascii="Cambria Math" w:hAnsi="Cambria Math"/>
                  <w:i/>
                  <w:lang w:val="en-US" w:eastAsia="zh-CN"/>
                </w:rPr>
              </m:ctrlPr>
            </m:dPr>
            <m:e>
              <m:m>
                <m:mPr>
                  <m:mcs>
                    <m:mc>
                      <m:mcPr>
                        <m:count m:val="1"/>
                        <m:mcJc m:val="center"/>
                      </m:mcPr>
                    </m:mc>
                  </m:mcs>
                  <m:ctrlPr>
                    <w:rPr>
                      <w:rFonts w:hint="default" w:ascii="Cambria Math" w:hAnsi="Cambria Math"/>
                      <w:i/>
                      <w:lang w:val="en-US" w:eastAsia="zh-CN"/>
                    </w:rPr>
                  </m:ctrlPr>
                </m:mPr>
                <m:mr>
                  <m:e>
                    <m:m>
                      <m:mPr>
                        <m:mcs>
                          <m:mc>
                            <m:mcPr>
                              <m:count m:val="3"/>
                              <m:mcJc m:val="center"/>
                            </m:mcPr>
                          </m:mc>
                        </m:mcs>
                        <m:ctrlPr>
                          <w:rPr>
                            <w:rFonts w:hint="default" w:ascii="Cambria Math" w:hAnsi="Cambria Math"/>
                            <w:i/>
                            <w:lang w:val="en-US" w:eastAsia="zh-CN"/>
                          </w:rPr>
                        </m:ctrlPr>
                      </m:mPr>
                      <m:mr>
                        <m:e>
                          <m:sSub>
                            <m:sSubPr>
                              <m:ctrlPr>
                                <w:rPr>
                                  <w:rFonts w:hint="default" w:ascii="Cambria Math" w:hAnsi="Cambria Math"/>
                                  <w:i/>
                                  <w:lang w:val="en-US" w:eastAsia="zh-CN"/>
                                </w:rPr>
                              </m:ctrlPr>
                            </m:sSubPr>
                            <m:e>
                              <m:r>
                                <m:rPr/>
                                <w:rPr>
                                  <w:rFonts w:hint="default" w:ascii="Cambria Math" w:hAnsi="Cambria Math"/>
                                  <w:lang w:val="en-US" w:eastAsia="zh-CN"/>
                                </w:rPr>
                                <m:t>N</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hint="default" w:ascii="Cambria Math" w:hAnsi="Cambria Math"/>
                              <w:i/>
                              <w:lang w:val="en-US" w:eastAsia="zh-CN"/>
                            </w:rPr>
                          </m:ctrlPr>
                        </m:e>
                        <m:e>
                          <m:r>
                            <m:rPr/>
                            <w:rPr>
                              <w:rFonts w:hint="default" w:ascii="Cambria Math" w:hAnsi="Cambria Math"/>
                              <w:lang w:val="en-US" w:eastAsia="zh-CN"/>
                            </w:rPr>
                            <m:t>0</m:t>
                          </m:r>
                          <m:ctrlPr>
                            <w:rPr>
                              <w:rFonts w:hint="default" w:ascii="Cambria Math" w:hAnsi="Cambria Math"/>
                              <w:i/>
                              <w:lang w:val="en-US" w:eastAsia="zh-CN"/>
                            </w:rPr>
                          </m:ctrlPr>
                        </m:e>
                        <m:e>
                          <m:m>
                            <m:mPr>
                              <m:mcs>
                                <m:mc>
                                  <m:mcPr>
                                    <m:count m:val="2"/>
                                    <m:mcJc m:val="center"/>
                                  </m:mcPr>
                                </m:mc>
                              </m:mcs>
                              <m:ctrlPr>
                                <w:rPr>
                                  <w:rFonts w:hint="default" w:ascii="Cambria Math" w:hAnsi="Cambria Math"/>
                                  <w:i/>
                                  <w:lang w:val="en-US" w:eastAsia="zh-CN"/>
                                </w:rPr>
                              </m:ctrlPr>
                            </m:mPr>
                            <m:mr>
                              <m:e>
                                <m:sSub>
                                  <m:sSubPr>
                                    <m:ctrlPr>
                                      <w:rPr>
                                        <w:rFonts w:hint="default" w:ascii="Cambria Math" w:hAnsi="Cambria Math"/>
                                        <w:i/>
                                        <w:lang w:val="en-US" w:eastAsia="zh-CN"/>
                                      </w:rPr>
                                    </m:ctrlPr>
                                  </m:sSubPr>
                                  <m:e>
                                    <m:r>
                                      <m:rPr/>
                                      <w:rPr>
                                        <w:rFonts w:hint="default" w:ascii="Cambria Math" w:hAnsi="Cambria Math"/>
                                        <w:lang w:val="en-US" w:eastAsia="zh-CN"/>
                                      </w:rPr>
                                      <m:t>N</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hint="default" w:ascii="Cambria Math" w:hAnsi="Cambria Math"/>
                                    <w:i/>
                                    <w:lang w:val="en-US" w:eastAsia="zh-CN"/>
                                  </w:rPr>
                                </m:ctrlPr>
                              </m:e>
                              <m:e>
                                <m:m>
                                  <m:mPr>
                                    <m:mcs>
                                      <m:mc>
                                        <m:mcPr>
                                          <m:count m:val="3"/>
                                          <m:mcJc m:val="center"/>
                                        </m:mcPr>
                                      </m:mc>
                                    </m:mcs>
                                    <m:ctrlPr>
                                      <w:rPr>
                                        <w:rFonts w:hint="default" w:ascii="Cambria Math" w:hAnsi="Cambria Math"/>
                                        <w:i/>
                                        <w:lang w:val="en-US" w:eastAsia="zh-CN"/>
                                      </w:rPr>
                                    </m:ctrlPr>
                                  </m:mPr>
                                  <m:mr>
                                    <m:e>
                                      <m:r>
                                        <m:rPr/>
                                        <w:rPr>
                                          <w:rFonts w:hint="default" w:ascii="Cambria Math" w:hAnsi="Cambria Math"/>
                                          <w:lang w:val="en-US" w:eastAsia="zh-CN"/>
                                        </w:rPr>
                                        <m:t>0</m:t>
                                      </m:r>
                                      <m:ctrlPr>
                                        <w:rPr>
                                          <w:rFonts w:hint="default" w:ascii="Cambria Math" w:hAnsi="Cambria Math"/>
                                          <w:i/>
                                          <w:lang w:val="en-US" w:eastAsia="zh-CN"/>
                                        </w:rPr>
                                      </m:ctrlPr>
                                    </m:e>
                                    <m:e>
                                      <m:sSub>
                                        <m:sSubPr>
                                          <m:ctrlPr>
                                            <w:rPr>
                                              <w:rFonts w:hint="default" w:ascii="Cambria Math" w:hAnsi="Cambria Math"/>
                                              <w:i/>
                                              <w:lang w:val="en-US" w:eastAsia="zh-CN"/>
                                            </w:rPr>
                                          </m:ctrlPr>
                                        </m:sSubPr>
                                        <m:e>
                                          <m:r>
                                            <m:rPr/>
                                            <w:rPr>
                                              <w:rFonts w:hint="default" w:ascii="Cambria Math" w:hAnsi="Cambria Math"/>
                                              <w:lang w:val="en-US" w:eastAsia="zh-CN"/>
                                            </w:rPr>
                                            <m:t>N</m:t>
                                          </m:r>
                                          <m:ctrlPr>
                                            <w:rPr>
                                              <w:rFonts w:hint="default" w:ascii="Cambria Math" w:hAnsi="Cambria Math"/>
                                              <w:i/>
                                              <w:lang w:val="en-US" w:eastAsia="zh-CN"/>
                                            </w:rPr>
                                          </m:ctrlPr>
                                        </m:e>
                                        <m:sub>
                                          <m:r>
                                            <m:rPr/>
                                            <w:rPr>
                                              <w:rFonts w:hint="default" w:ascii="Cambria Math" w:hAnsi="Cambria Math"/>
                                              <w:lang w:val="en-US" w:eastAsia="zh-CN"/>
                                            </w:rPr>
                                            <m:t>3</m:t>
                                          </m:r>
                                          <m:ctrlPr>
                                            <w:rPr>
                                              <w:rFonts w:hint="default" w:ascii="Cambria Math" w:hAnsi="Cambria Math"/>
                                              <w:i/>
                                              <w:lang w:val="en-US" w:eastAsia="zh-CN"/>
                                            </w:rPr>
                                          </m:ctrlPr>
                                        </m:sub>
                                      </m:sSub>
                                      <m:ctrlPr>
                                        <w:rPr>
                                          <w:rFonts w:hint="default" w:ascii="Cambria Math" w:hAnsi="Cambria Math"/>
                                          <w:i/>
                                          <w:lang w:val="en-US" w:eastAsia="zh-CN"/>
                                        </w:rPr>
                                      </m:ctrlPr>
                                    </m:e>
                                    <m:e>
                                      <m:m>
                                        <m:mPr>
                                          <m:mcs>
                                            <m:mc>
                                              <m:mcPr>
                                                <m:count m:val="3"/>
                                                <m:mcJc m:val="center"/>
                                              </m:mcPr>
                                            </m:mc>
                                          </m:mcs>
                                          <m:ctrlPr>
                                            <w:rPr>
                                              <w:rFonts w:hint="default" w:ascii="Cambria Math" w:hAnsi="Cambria Math"/>
                                              <w:i/>
                                              <w:lang w:val="en-US" w:eastAsia="zh-CN"/>
                                            </w:rPr>
                                          </m:ctrlPr>
                                        </m:mPr>
                                        <m:mr>
                                          <m:e>
                                            <m:r>
                                              <m:rPr/>
                                              <w:rPr>
                                                <w:rFonts w:hint="default" w:ascii="Cambria Math" w:hAnsi="Cambria Math"/>
                                                <w:lang w:val="en-US" w:eastAsia="zh-CN"/>
                                              </w:rPr>
                                              <m:t>0</m:t>
                                            </m:r>
                                            <m:ctrlPr>
                                              <w:rPr>
                                                <w:rFonts w:hint="default" w:ascii="Cambria Math" w:hAnsi="Cambria Math"/>
                                                <w:i/>
                                                <w:lang w:val="en-US" w:eastAsia="zh-CN"/>
                                              </w:rPr>
                                            </m:ctrlPr>
                                          </m:e>
                                          <m:e>
                                            <m:sSub>
                                              <m:sSubPr>
                                                <m:ctrlPr>
                                                  <w:rPr>
                                                    <w:rFonts w:hint="default" w:ascii="Cambria Math" w:hAnsi="Cambria Math"/>
                                                    <w:i/>
                                                    <w:lang w:val="en-US" w:eastAsia="zh-CN"/>
                                                  </w:rPr>
                                                </m:ctrlPr>
                                              </m:sSubPr>
                                              <m:e>
                                                <m:r>
                                                  <m:rPr/>
                                                  <w:rPr>
                                                    <w:rFonts w:hint="default" w:ascii="Cambria Math" w:hAnsi="Cambria Math"/>
                                                    <w:lang w:val="en-US" w:eastAsia="zh-CN"/>
                                                  </w:rPr>
                                                  <m:t>N</m:t>
                                                </m:r>
                                                <m:ctrlPr>
                                                  <w:rPr>
                                                    <w:rFonts w:hint="default" w:ascii="Cambria Math" w:hAnsi="Cambria Math"/>
                                                    <w:i/>
                                                    <w:lang w:val="en-US" w:eastAsia="zh-CN"/>
                                                  </w:rPr>
                                                </m:ctrlPr>
                                              </m:e>
                                              <m:sub>
                                                <m:r>
                                                  <m:rPr/>
                                                  <w:rPr>
                                                    <w:rFonts w:hint="default" w:ascii="Cambria Math" w:hAnsi="Cambria Math"/>
                                                    <w:lang w:val="en-US" w:eastAsia="zh-CN"/>
                                                  </w:rPr>
                                                  <m:t>4</m:t>
                                                </m:r>
                                                <m:ctrlPr>
                                                  <w:rPr>
                                                    <w:rFonts w:hint="default" w:ascii="Cambria Math" w:hAnsi="Cambria Math"/>
                                                    <w:i/>
                                                    <w:lang w:val="en-US" w:eastAsia="zh-CN"/>
                                                  </w:rPr>
                                                </m:ctrlPr>
                                              </m:sub>
                                            </m:sSub>
                                            <m:ctrlPr>
                                              <w:rPr>
                                                <w:rFonts w:hint="default" w:ascii="Cambria Math" w:hAnsi="Cambria Math"/>
                                                <w:i/>
                                                <w:lang w:val="en-US" w:eastAsia="zh-CN"/>
                                              </w:rPr>
                                            </m:ctrlPr>
                                          </m:e>
                                          <m:e>
                                            <m:r>
                                              <m:rPr/>
                                              <w:rPr>
                                                <w:rFonts w:hint="default" w:ascii="Cambria Math" w:hAnsi="Cambria Math"/>
                                                <w:lang w:val="en-US" w:eastAsia="zh-CN"/>
                                              </w:rPr>
                                              <m:t>0</m:t>
                                            </m:r>
                                            <m:ctrlPr>
                                              <w:rPr>
                                                <w:rFonts w:hint="default" w:ascii="Cambria Math" w:hAnsi="Cambria Math"/>
                                                <w:i/>
                                                <w:lang w:val="en-US" w:eastAsia="zh-CN"/>
                                              </w:rPr>
                                            </m:ctrlPr>
                                          </m:e>
                                        </m:mr>
                                      </m:m>
                                      <m:ctrlPr>
                                        <w:rPr>
                                          <w:rFonts w:hint="default" w:ascii="Cambria Math" w:hAnsi="Cambria Math"/>
                                          <w:i/>
                                          <w:lang w:val="en-US" w:eastAsia="zh-CN"/>
                                        </w:rPr>
                                      </m:ctrlPr>
                                    </m:e>
                                  </m:mr>
                                </m:m>
                                <m:ctrlPr>
                                  <w:rPr>
                                    <w:rFonts w:hint="default" w:ascii="Cambria Math" w:hAnsi="Cambria Math"/>
                                    <w:i/>
                                    <w:lang w:val="en-US" w:eastAsia="zh-CN"/>
                                  </w:rPr>
                                </m:ctrlPr>
                              </m:e>
                            </m:mr>
                          </m:m>
                          <m:ctrlPr>
                            <w:rPr>
                              <w:rFonts w:hint="default" w:ascii="Cambria Math" w:hAnsi="Cambria Math"/>
                              <w:i/>
                              <w:lang w:val="en-US" w:eastAsia="zh-CN"/>
                            </w:rPr>
                          </m:ctrlPr>
                        </m:e>
                      </m:mr>
                    </m:m>
                    <m:ctrlPr>
                      <w:rPr>
                        <w:rFonts w:hint="default" w:ascii="Cambria Math" w:hAnsi="Cambria Math"/>
                        <w:i/>
                        <w:lang w:val="en-US" w:eastAsia="zh-CN"/>
                      </w:rPr>
                    </m:ctrlPr>
                  </m:e>
                </m:mr>
                <m:mr>
                  <m:e>
                    <m:m>
                      <m:mPr>
                        <m:mcs>
                          <m:mc>
                            <m:mcPr>
                              <m:count m:val="3"/>
                              <m:mcJc m:val="center"/>
                            </m:mcPr>
                          </m:mc>
                        </m:mcs>
                        <m:ctrlPr>
                          <w:rPr>
                            <w:rFonts w:hint="default" w:ascii="Cambria Math" w:hAnsi="Cambria Math"/>
                            <w:i/>
                            <w:lang w:val="en-US" w:eastAsia="zh-CN"/>
                          </w:rPr>
                        </m:ctrlPr>
                      </m:mPr>
                      <m:mr>
                        <m:e>
                          <m:r>
                            <m:rPr/>
                            <w:rPr>
                              <w:rFonts w:hint="default" w:ascii="Cambria Math" w:hAnsi="Cambria Math"/>
                              <w:lang w:val="en-US" w:eastAsia="zh-CN"/>
                            </w:rPr>
                            <m:t>0</m:t>
                          </m:r>
                          <m:ctrlPr>
                            <w:rPr>
                              <w:rFonts w:hint="default" w:ascii="Cambria Math" w:hAnsi="Cambria Math"/>
                              <w:i/>
                              <w:lang w:val="en-US" w:eastAsia="zh-CN"/>
                            </w:rPr>
                          </m:ctrlPr>
                        </m:e>
                        <m:e>
                          <m:sSub>
                            <m:sSubPr>
                              <m:ctrlPr>
                                <w:rPr>
                                  <w:rFonts w:hint="default" w:ascii="Cambria Math" w:hAnsi="Cambria Math"/>
                                  <w:i/>
                                  <w:lang w:val="en-US" w:eastAsia="zh-CN"/>
                                </w:rPr>
                              </m:ctrlPr>
                            </m:sSubPr>
                            <m:e>
                              <m:r>
                                <m:rPr/>
                                <w:rPr>
                                  <w:rFonts w:hint="default" w:ascii="Cambria Math" w:hAnsi="Cambria Math"/>
                                  <w:lang w:val="en-US" w:eastAsia="zh-CN"/>
                                </w:rPr>
                                <m:t>N</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hint="default" w:ascii="Cambria Math" w:hAnsi="Cambria Math"/>
                              <w:i/>
                              <w:lang w:val="en-US" w:eastAsia="zh-CN"/>
                            </w:rPr>
                          </m:ctrlPr>
                        </m:e>
                        <m:e>
                          <m:m>
                            <m:mPr>
                              <m:mcs>
                                <m:mc>
                                  <m:mcPr>
                                    <m:count m:val="3"/>
                                    <m:mcJc m:val="center"/>
                                  </m:mcPr>
                                </m:mc>
                              </m:mcs>
                              <m:ctrlPr>
                                <w:rPr>
                                  <w:rFonts w:hint="default" w:ascii="Cambria Math" w:hAnsi="Cambria Math"/>
                                  <w:i/>
                                  <w:lang w:val="en-US" w:eastAsia="zh-CN"/>
                                </w:rPr>
                              </m:ctrlPr>
                            </m:mPr>
                            <m:mr>
                              <m:e>
                                <m:r>
                                  <m:rPr/>
                                  <w:rPr>
                                    <w:rFonts w:hint="default" w:ascii="Cambria Math" w:hAnsi="Cambria Math"/>
                                    <w:lang w:val="en-US" w:eastAsia="zh-CN"/>
                                  </w:rPr>
                                  <m:t>0</m:t>
                                </m:r>
                                <m:ctrlPr>
                                  <w:rPr>
                                    <w:rFonts w:hint="default" w:ascii="Cambria Math" w:hAnsi="Cambria Math"/>
                                    <w:i/>
                                    <w:lang w:val="en-US" w:eastAsia="zh-CN"/>
                                  </w:rPr>
                                </m:ctrlPr>
                              </m:e>
                              <m:e>
                                <m:sSub>
                                  <m:sSubPr>
                                    <m:ctrlPr>
                                      <w:rPr>
                                        <w:rFonts w:hint="default" w:ascii="Cambria Math" w:hAnsi="Cambria Math"/>
                                        <w:i/>
                                        <w:lang w:val="en-US" w:eastAsia="zh-CN"/>
                                      </w:rPr>
                                    </m:ctrlPr>
                                  </m:sSubPr>
                                  <m:e>
                                    <m:r>
                                      <m:rPr/>
                                      <w:rPr>
                                        <w:rFonts w:hint="default" w:ascii="Cambria Math" w:hAnsi="Cambria Math"/>
                                        <w:lang w:val="en-US" w:eastAsia="zh-CN"/>
                                      </w:rPr>
                                      <m:t>N</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hint="default" w:ascii="Cambria Math" w:hAnsi="Cambria Math"/>
                                    <w:i/>
                                    <w:lang w:val="en-US" w:eastAsia="zh-CN"/>
                                  </w:rPr>
                                </m:ctrlPr>
                              </m:e>
                              <m:e>
                                <m:m>
                                  <m:mPr>
                                    <m:mcs>
                                      <m:mc>
                                        <m:mcPr>
                                          <m:count m:val="3"/>
                                          <m:mcJc m:val="center"/>
                                        </m:mcPr>
                                      </m:mc>
                                    </m:mcs>
                                    <m:ctrlPr>
                                      <w:rPr>
                                        <w:rFonts w:hint="default" w:ascii="Cambria Math" w:hAnsi="Cambria Math"/>
                                        <w:i/>
                                        <w:lang w:val="en-US" w:eastAsia="zh-CN"/>
                                      </w:rPr>
                                    </m:ctrlPr>
                                  </m:mPr>
                                  <m:mr>
                                    <m:e>
                                      <m:r>
                                        <m:rPr/>
                                        <w:rPr>
                                          <w:rFonts w:hint="default" w:ascii="Cambria Math" w:hAnsi="Cambria Math"/>
                                          <w:lang w:val="en-US" w:eastAsia="zh-CN"/>
                                        </w:rPr>
                                        <m:t>0</m:t>
                                      </m:r>
                                      <m:ctrlPr>
                                        <w:rPr>
                                          <w:rFonts w:hint="default" w:ascii="Cambria Math" w:hAnsi="Cambria Math"/>
                                          <w:i/>
                                          <w:lang w:val="en-US" w:eastAsia="zh-CN"/>
                                        </w:rPr>
                                      </m:ctrlPr>
                                    </m:e>
                                    <m:e>
                                      <m:sSub>
                                        <m:sSubPr>
                                          <m:ctrlPr>
                                            <w:rPr>
                                              <w:rFonts w:hint="default" w:ascii="Cambria Math" w:hAnsi="Cambria Math"/>
                                              <w:i/>
                                              <w:lang w:val="en-US" w:eastAsia="zh-CN"/>
                                            </w:rPr>
                                          </m:ctrlPr>
                                        </m:sSubPr>
                                        <m:e>
                                          <m:r>
                                            <m:rPr/>
                                            <w:rPr>
                                              <w:rFonts w:hint="default" w:ascii="Cambria Math" w:hAnsi="Cambria Math"/>
                                              <w:lang w:val="en-US" w:eastAsia="zh-CN"/>
                                            </w:rPr>
                                            <m:t>N</m:t>
                                          </m:r>
                                          <m:ctrlPr>
                                            <w:rPr>
                                              <w:rFonts w:hint="default" w:ascii="Cambria Math" w:hAnsi="Cambria Math"/>
                                              <w:i/>
                                              <w:lang w:val="en-US" w:eastAsia="zh-CN"/>
                                            </w:rPr>
                                          </m:ctrlPr>
                                        </m:e>
                                        <m:sub>
                                          <m:r>
                                            <m:rPr/>
                                            <w:rPr>
                                              <w:rFonts w:hint="default" w:ascii="Cambria Math" w:hAnsi="Cambria Math"/>
                                              <w:lang w:val="en-US" w:eastAsia="zh-CN"/>
                                            </w:rPr>
                                            <m:t>3</m:t>
                                          </m:r>
                                          <m:ctrlPr>
                                            <w:rPr>
                                              <w:rFonts w:hint="default" w:ascii="Cambria Math" w:hAnsi="Cambria Math"/>
                                              <w:i/>
                                              <w:lang w:val="en-US" w:eastAsia="zh-CN"/>
                                            </w:rPr>
                                          </m:ctrlPr>
                                        </m:sub>
                                      </m:sSub>
                                      <m:ctrlPr>
                                        <w:rPr>
                                          <w:rFonts w:hint="default" w:ascii="Cambria Math" w:hAnsi="Cambria Math"/>
                                          <w:i/>
                                          <w:lang w:val="en-US" w:eastAsia="zh-CN"/>
                                        </w:rPr>
                                      </m:ctrlPr>
                                    </m:e>
                                    <m:e>
                                      <m:m>
                                        <m:mPr>
                                          <m:mcs>
                                            <m:mc>
                                              <m:mcPr>
                                                <m:count m:val="2"/>
                                                <m:mcJc m:val="center"/>
                                              </m:mcPr>
                                            </m:mc>
                                          </m:mcs>
                                          <m:ctrlPr>
                                            <w:rPr>
                                              <w:rFonts w:hint="default" w:ascii="Cambria Math" w:hAnsi="Cambria Math"/>
                                              <w:i/>
                                              <w:lang w:val="en-US" w:eastAsia="zh-CN"/>
                                            </w:rPr>
                                          </m:ctrlPr>
                                        </m:mPr>
                                        <m:mr>
                                          <m:e>
                                            <m:r>
                                              <m:rPr/>
                                              <w:rPr>
                                                <w:rFonts w:hint="default" w:ascii="Cambria Math" w:hAnsi="Cambria Math"/>
                                                <w:lang w:val="en-US" w:eastAsia="zh-CN"/>
                                              </w:rPr>
                                              <m:t>0</m:t>
                                            </m:r>
                                            <m:ctrlPr>
                                              <w:rPr>
                                                <w:rFonts w:hint="default" w:ascii="Cambria Math" w:hAnsi="Cambria Math"/>
                                                <w:i/>
                                                <w:lang w:val="en-US" w:eastAsia="zh-CN"/>
                                              </w:rPr>
                                            </m:ctrlPr>
                                          </m:e>
                                          <m:e>
                                            <m:sSub>
                                              <m:sSubPr>
                                                <m:ctrlPr>
                                                  <w:rPr>
                                                    <w:rFonts w:hint="default" w:ascii="Cambria Math" w:hAnsi="Cambria Math"/>
                                                    <w:i/>
                                                    <w:lang w:val="en-US" w:eastAsia="zh-CN"/>
                                                  </w:rPr>
                                                </m:ctrlPr>
                                              </m:sSubPr>
                                              <m:e>
                                                <m:r>
                                                  <m:rPr/>
                                                  <w:rPr>
                                                    <w:rFonts w:hint="default" w:ascii="Cambria Math" w:hAnsi="Cambria Math"/>
                                                    <w:lang w:val="en-US" w:eastAsia="zh-CN"/>
                                                  </w:rPr>
                                                  <m:t>N</m:t>
                                                </m:r>
                                                <m:ctrlPr>
                                                  <w:rPr>
                                                    <w:rFonts w:hint="default" w:ascii="Cambria Math" w:hAnsi="Cambria Math"/>
                                                    <w:i/>
                                                    <w:lang w:val="en-US" w:eastAsia="zh-CN"/>
                                                  </w:rPr>
                                                </m:ctrlPr>
                                              </m:e>
                                              <m:sub>
                                                <m:r>
                                                  <m:rPr/>
                                                  <w:rPr>
                                                    <w:rFonts w:hint="default" w:ascii="Cambria Math" w:hAnsi="Cambria Math"/>
                                                    <w:lang w:val="en-US" w:eastAsia="zh-CN"/>
                                                  </w:rPr>
                                                  <m:t>4</m:t>
                                                </m:r>
                                                <m:ctrlPr>
                                                  <w:rPr>
                                                    <w:rFonts w:hint="default" w:ascii="Cambria Math" w:hAnsi="Cambria Math"/>
                                                    <w:i/>
                                                    <w:lang w:val="en-US" w:eastAsia="zh-CN"/>
                                                  </w:rPr>
                                                </m:ctrlPr>
                                              </m:sub>
                                            </m:sSub>
                                            <m:ctrlPr>
                                              <w:rPr>
                                                <w:rFonts w:hint="default" w:ascii="Cambria Math" w:hAnsi="Cambria Math"/>
                                                <w:i/>
                                                <w:lang w:val="en-US" w:eastAsia="zh-CN"/>
                                              </w:rPr>
                                            </m:ctrlPr>
                                          </m:e>
                                        </m:mr>
                                      </m:m>
                                      <m:ctrlPr>
                                        <w:rPr>
                                          <w:rFonts w:hint="default" w:ascii="Cambria Math" w:hAnsi="Cambria Math"/>
                                          <w:i/>
                                          <w:lang w:val="en-US" w:eastAsia="zh-CN"/>
                                        </w:rPr>
                                      </m:ctrlPr>
                                    </m:e>
                                  </m:mr>
                                </m:m>
                                <m:ctrlPr>
                                  <w:rPr>
                                    <w:rFonts w:hint="default" w:ascii="Cambria Math" w:hAnsi="Cambria Math"/>
                                    <w:i/>
                                    <w:lang w:val="en-US" w:eastAsia="zh-CN"/>
                                  </w:rPr>
                                </m:ctrlPr>
                              </m:e>
                            </m:mr>
                          </m:m>
                          <m:ctrlPr>
                            <w:rPr>
                              <w:rFonts w:hint="default" w:ascii="Cambria Math" w:hAnsi="Cambria Math"/>
                              <w:i/>
                              <w:lang w:val="en-US" w:eastAsia="zh-CN"/>
                            </w:rPr>
                          </m:ctrlPr>
                        </m:e>
                      </m:mr>
                    </m:m>
                    <m:ctrlPr>
                      <w:rPr>
                        <w:rFonts w:hint="default" w:ascii="Cambria Math" w:hAnsi="Cambria Math"/>
                        <w:i/>
                        <w:lang w:val="en-US" w:eastAsia="zh-CN"/>
                      </w:rPr>
                    </m:ctrlPr>
                  </m:e>
                </m:mr>
              </m:m>
              <m:ctrlPr>
                <w:rPr>
                  <w:rFonts w:hint="default" w:ascii="Cambria Math" w:hAnsi="Cambria Math"/>
                  <w:i/>
                  <w:lang w:val="en-US" w:eastAsia="zh-CN"/>
                </w:rPr>
              </m:ctrlPr>
            </m:e>
          </m:d>
          <m:r>
            <m:rPr/>
            <w:rPr>
              <w:rFonts w:hint="default" w:ascii="Cambria Math" w:hAnsi="Cambria Math"/>
              <w:lang w:val="en-US" w:eastAsia="zh-CN"/>
            </w:rPr>
            <m:t>=</m:t>
          </m:r>
          <m:d>
            <m:dPr>
              <m:begChr m:val="{"/>
              <m:endChr m:val="}"/>
              <m:ctrlPr>
                <w:rPr>
                  <w:rFonts w:hint="default" w:ascii="Cambria Math" w:hAnsi="Cambria Math"/>
                  <w:i/>
                  <w:lang w:val="en-US" w:eastAsia="zh-CN"/>
                </w:rPr>
              </m:ctrlPr>
            </m:dPr>
            <m:e>
              <m:m>
                <m:mPr>
                  <m:mcs>
                    <m:mc>
                      <m:mcPr>
                        <m:count m:val="1"/>
                        <m:mcJc m:val="center"/>
                      </m:mcPr>
                    </m:mc>
                  </m:mcs>
                  <m:ctrlPr>
                    <w:rPr>
                      <w:rFonts w:hint="default" w:ascii="Cambria Math" w:hAnsi="Cambria Math"/>
                      <w:i/>
                      <w:lang w:val="en-US" w:eastAsia="zh-CN"/>
                    </w:rPr>
                  </m:ctrlPr>
                </m:mPr>
                <m:m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hint="default" w:ascii="Cambria Math" w:hAnsi="Cambria Math"/>
                        <w:i/>
                        <w:lang w:val="en-US" w:eastAsia="zh-CN"/>
                      </w:rPr>
                    </m:ctrlPr>
                  </m:e>
                </m:mr>
                <m:mr>
                  <m:e>
                    <m:sSub>
                      <m:sSubPr>
                        <m:ctrlPr>
                          <w:rPr>
                            <w:rFonts w:hint="default" w:ascii="Cambria Math" w:hAnsi="Cambria Math"/>
                            <w:i/>
                            <w:lang w:val="en-US" w:eastAsia="zh-CN"/>
                          </w:rPr>
                        </m:ctrlPr>
                      </m:sSubPr>
                      <m:e>
                        <m:r>
                          <m:rPr/>
                          <w:rPr>
                            <w:rFonts w:hint="default" w:ascii="Cambria Math" w:hAnsi="Cambria Math"/>
                            <w:lang w:val="en-US" w:eastAsia="zh-CN"/>
                          </w:rPr>
                          <m:t>y</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ctrlPr>
                      <w:rPr>
                        <w:rFonts w:hint="default" w:ascii="Cambria Math" w:hAnsi="Cambria Math"/>
                        <w:i/>
                        <w:lang w:val="en-US" w:eastAsia="zh-CN"/>
                      </w:rPr>
                    </m:ctrlPr>
                  </m:e>
                </m:mr>
                <m:mr>
                  <m:e>
                    <m:m>
                      <m:mPr>
                        <m:mcs>
                          <m:mc>
                            <m:mcPr>
                              <m:count m:val="1"/>
                              <m:mcJc m:val="center"/>
                            </m:mcPr>
                          </m:mc>
                        </m:mcs>
                        <m:ctrlPr>
                          <w:rPr>
                            <w:rFonts w:hint="default" w:ascii="Cambria Math" w:hAnsi="Cambria Math"/>
                            <w:i/>
                            <w:lang w:val="en-US" w:eastAsia="zh-CN"/>
                          </w:rPr>
                        </m:ctrlPr>
                      </m:mPr>
                      <m:m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hint="default" w:ascii="Cambria Math" w:hAnsi="Cambria Math"/>
                              <w:i/>
                              <w:lang w:val="en-US" w:eastAsia="zh-CN"/>
                            </w:rPr>
                          </m:ctrlPr>
                        </m:e>
                      </m:mr>
                      <m:mr>
                        <m:e>
                          <m:sSub>
                            <m:sSubPr>
                              <m:ctrlPr>
                                <w:rPr>
                                  <w:rFonts w:hint="default" w:ascii="Cambria Math" w:hAnsi="Cambria Math"/>
                                  <w:i/>
                                  <w:lang w:val="en-US" w:eastAsia="zh-CN"/>
                                </w:rPr>
                              </m:ctrlPr>
                            </m:sSubPr>
                            <m:e>
                              <m:r>
                                <m:rPr/>
                                <w:rPr>
                                  <w:rFonts w:hint="default" w:ascii="Cambria Math" w:hAnsi="Cambria Math"/>
                                  <w:lang w:val="en-US" w:eastAsia="zh-CN"/>
                                </w:rPr>
                                <m:t>y</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hint="default" w:ascii="Cambria Math" w:hAnsi="Cambria Math"/>
                              <w:i/>
                              <w:lang w:val="en-US" w:eastAsia="zh-CN"/>
                            </w:rPr>
                          </m:ctrlPr>
                        </m:e>
                      </m:mr>
                      <m:mr>
                        <m:e>
                          <m:m>
                            <m:mPr>
                              <m:mcs>
                                <m:mc>
                                  <m:mcPr>
                                    <m:count m:val="1"/>
                                    <m:mcJc m:val="center"/>
                                  </m:mcPr>
                                </m:mc>
                              </m:mcs>
                              <m:ctrlPr>
                                <w:rPr>
                                  <w:rFonts w:hint="default" w:ascii="Cambria Math" w:hAnsi="Cambria Math"/>
                                  <w:i/>
                                  <w:lang w:val="en-US" w:eastAsia="zh-CN"/>
                                </w:rPr>
                              </m:ctrlPr>
                            </m:mPr>
                            <m:m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3</m:t>
                                    </m:r>
                                    <m:ctrlPr>
                                      <w:rPr>
                                        <w:rFonts w:hint="default" w:ascii="Cambria Math" w:hAnsi="Cambria Math"/>
                                        <w:i/>
                                        <w:lang w:val="en-US" w:eastAsia="zh-CN"/>
                                      </w:rPr>
                                    </m:ctrlPr>
                                  </m:sub>
                                </m:sSub>
                                <m:ctrlPr>
                                  <w:rPr>
                                    <w:rFonts w:hint="default" w:ascii="Cambria Math" w:hAnsi="Cambria Math"/>
                                    <w:i/>
                                    <w:lang w:val="en-US" w:eastAsia="zh-CN"/>
                                  </w:rPr>
                                </m:ctrlPr>
                              </m:e>
                            </m:mr>
                            <m:mr>
                              <m:e>
                                <m:sSub>
                                  <m:sSubPr>
                                    <m:ctrlPr>
                                      <w:rPr>
                                        <w:rFonts w:hint="default" w:ascii="Cambria Math" w:hAnsi="Cambria Math"/>
                                        <w:i/>
                                        <w:lang w:val="en-US" w:eastAsia="zh-CN"/>
                                      </w:rPr>
                                    </m:ctrlPr>
                                  </m:sSubPr>
                                  <m:e>
                                    <m:r>
                                      <m:rPr/>
                                      <w:rPr>
                                        <w:rFonts w:hint="default" w:ascii="Cambria Math" w:hAnsi="Cambria Math"/>
                                        <w:lang w:val="en-US" w:eastAsia="zh-CN"/>
                                      </w:rPr>
                                      <m:t>y</m:t>
                                    </m:r>
                                    <m:ctrlPr>
                                      <w:rPr>
                                        <w:rFonts w:hint="default" w:ascii="Cambria Math" w:hAnsi="Cambria Math"/>
                                        <w:i/>
                                        <w:lang w:val="en-US" w:eastAsia="zh-CN"/>
                                      </w:rPr>
                                    </m:ctrlPr>
                                  </m:e>
                                  <m:sub>
                                    <m:r>
                                      <m:rPr/>
                                      <w:rPr>
                                        <w:rFonts w:hint="default" w:ascii="Cambria Math" w:hAnsi="Cambria Math"/>
                                        <w:lang w:val="en-US" w:eastAsia="zh-CN"/>
                                      </w:rPr>
                                      <m:t>3</m:t>
                                    </m:r>
                                    <m:ctrlPr>
                                      <w:rPr>
                                        <w:rFonts w:hint="default" w:ascii="Cambria Math" w:hAnsi="Cambria Math"/>
                                        <w:i/>
                                        <w:lang w:val="en-US" w:eastAsia="zh-CN"/>
                                      </w:rPr>
                                    </m:ctrlPr>
                                  </m:sub>
                                </m:sSub>
                                <m:ctrlPr>
                                  <w:rPr>
                                    <w:rFonts w:hint="default" w:ascii="Cambria Math" w:hAnsi="Cambria Math"/>
                                    <w:i/>
                                    <w:lang w:val="en-US" w:eastAsia="zh-CN"/>
                                  </w:rPr>
                                </m:ctrlPr>
                              </m:e>
                            </m:mr>
                            <m:mr>
                              <m:e>
                                <m:m>
                                  <m:mPr>
                                    <m:mcs>
                                      <m:mc>
                                        <m:mcPr>
                                          <m:count m:val="1"/>
                                          <m:mcJc m:val="center"/>
                                        </m:mcPr>
                                      </m:mc>
                                    </m:mcs>
                                    <m:ctrlPr>
                                      <w:rPr>
                                        <w:rFonts w:hint="default" w:ascii="Cambria Math" w:hAnsi="Cambria Math"/>
                                        <w:i/>
                                        <w:lang w:val="en-US" w:eastAsia="zh-CN"/>
                                      </w:rPr>
                                    </m:ctrlPr>
                                  </m:mPr>
                                  <m:m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4</m:t>
                                          </m:r>
                                          <m:ctrlPr>
                                            <w:rPr>
                                              <w:rFonts w:hint="default" w:ascii="Cambria Math" w:hAnsi="Cambria Math"/>
                                              <w:i/>
                                              <w:lang w:val="en-US" w:eastAsia="zh-CN"/>
                                            </w:rPr>
                                          </m:ctrlPr>
                                        </m:sub>
                                      </m:sSub>
                                      <m:ctrlPr>
                                        <w:rPr>
                                          <w:rFonts w:hint="default" w:ascii="Cambria Math" w:hAnsi="Cambria Math"/>
                                          <w:i/>
                                          <w:lang w:val="en-US" w:eastAsia="zh-CN"/>
                                        </w:rPr>
                                      </m:ctrlPr>
                                    </m:e>
                                  </m:mr>
                                  <m:mr>
                                    <m:e>
                                      <m:sSub>
                                        <m:sSubPr>
                                          <m:ctrlPr>
                                            <w:rPr>
                                              <w:rFonts w:hint="default" w:ascii="Cambria Math" w:hAnsi="Cambria Math"/>
                                              <w:i/>
                                              <w:lang w:val="en-US" w:eastAsia="zh-CN"/>
                                            </w:rPr>
                                          </m:ctrlPr>
                                        </m:sSubPr>
                                        <m:e>
                                          <m:r>
                                            <m:rPr/>
                                            <w:rPr>
                                              <w:rFonts w:hint="default" w:ascii="Cambria Math" w:hAnsi="Cambria Math"/>
                                              <w:lang w:val="en-US" w:eastAsia="zh-CN"/>
                                            </w:rPr>
                                            <m:t>y</m:t>
                                          </m:r>
                                          <m:ctrlPr>
                                            <w:rPr>
                                              <w:rFonts w:hint="default" w:ascii="Cambria Math" w:hAnsi="Cambria Math"/>
                                              <w:i/>
                                              <w:lang w:val="en-US" w:eastAsia="zh-CN"/>
                                            </w:rPr>
                                          </m:ctrlPr>
                                        </m:e>
                                        <m:sub>
                                          <m:r>
                                            <m:rPr/>
                                            <w:rPr>
                                              <w:rFonts w:hint="default" w:ascii="Cambria Math" w:hAnsi="Cambria Math"/>
                                              <w:lang w:val="en-US" w:eastAsia="zh-CN"/>
                                            </w:rPr>
                                            <m:t>4</m:t>
                                          </m:r>
                                          <m:ctrlPr>
                                            <w:rPr>
                                              <w:rFonts w:hint="default" w:ascii="Cambria Math" w:hAnsi="Cambria Math"/>
                                              <w:i/>
                                              <w:lang w:val="en-US" w:eastAsia="zh-CN"/>
                                            </w:rPr>
                                          </m:ctrlPr>
                                        </m:sub>
                                      </m:sSub>
                                      <m:ctrlPr>
                                        <w:rPr>
                                          <w:rFonts w:hint="default" w:ascii="Cambria Math" w:hAnsi="Cambria Math"/>
                                          <w:i/>
                                          <w:lang w:val="en-US" w:eastAsia="zh-CN"/>
                                        </w:rPr>
                                      </m:ctrlPr>
                                    </m:e>
                                  </m:mr>
                                </m:m>
                                <m:ctrlPr>
                                  <w:rPr>
                                    <w:rFonts w:hint="default" w:ascii="Cambria Math" w:hAnsi="Cambria Math"/>
                                    <w:i/>
                                    <w:lang w:val="en-US" w:eastAsia="zh-CN"/>
                                  </w:rPr>
                                </m:ctrlPr>
                              </m:e>
                            </m:mr>
                          </m:m>
                          <m:ctrlPr>
                            <w:rPr>
                              <w:rFonts w:hint="default" w:ascii="Cambria Math" w:hAnsi="Cambria Math"/>
                              <w:i/>
                              <w:lang w:val="en-US" w:eastAsia="zh-CN"/>
                            </w:rPr>
                          </m:ctrlPr>
                        </m:e>
                      </m:mr>
                    </m:m>
                    <m:ctrlPr>
                      <w:rPr>
                        <w:rFonts w:hint="default" w:ascii="Cambria Math" w:hAnsi="Cambria Math"/>
                        <w:i/>
                        <w:lang w:val="en-US" w:eastAsia="zh-CN"/>
                      </w:rPr>
                    </m:ctrlPr>
                  </m:e>
                </m:mr>
              </m:m>
              <m:ctrlPr>
                <w:rPr>
                  <w:rFonts w:hint="default" w:ascii="Cambria Math" w:hAnsi="Cambria Math"/>
                  <w:i/>
                  <w:lang w:val="en-US" w:eastAsia="zh-CN"/>
                </w:rPr>
              </m:ctrlPr>
            </m:e>
          </m:d>
        </m:oMath>
      </m:oMathPara>
    </w:p>
    <w:p>
      <w:pPr>
        <w:ind w:firstLine="420" w:firstLineChars="200"/>
        <w:jc w:val="left"/>
        <w:rPr>
          <w:rFonts w:hint="eastAsia" w:hAnsi="Cambria Math"/>
          <w:i w:val="0"/>
          <w:lang w:val="en-US" w:eastAsia="zh-CN"/>
        </w:rPr>
      </w:pPr>
      <w:r>
        <w:rPr>
          <w:rFonts w:hint="eastAsia" w:hAnsi="Cambria Math"/>
          <w:i w:val="0"/>
          <w:lang w:val="en-US" w:eastAsia="zh-CN"/>
        </w:rPr>
        <w:t>其形函数就可以写为：</w:t>
      </w:r>
    </w:p>
    <w:p>
      <w:pPr>
        <w:ind w:firstLine="420" w:firstLineChars="200"/>
        <w:jc w:val="left"/>
        <w:rPr>
          <w:rFonts w:hint="default" w:hAnsi="Cambria Math"/>
          <w:i w:val="0"/>
          <w:lang w:val="en-US" w:eastAsia="zh-CN"/>
        </w:rPr>
      </w:pPr>
      <m:oMathPara>
        <m:oMathParaPr>
          <m:jc m:val="left"/>
        </m:oMathParaPr>
        <m:oMath>
          <m:sSub>
            <m:sSubPr>
              <m:ctrlPr>
                <w:rPr>
                  <w:rFonts w:ascii="Cambria Math" w:hAnsi="Cambria Math"/>
                  <w:i/>
                  <w:lang w:val="en-US"/>
                </w:rPr>
              </m:ctrlPr>
            </m:sSubPr>
            <m:e>
              <m:r>
                <m:rPr/>
                <w:rPr>
                  <w:rFonts w:hint="default" w:ascii="Cambria Math" w:hAnsi="Cambria Math"/>
                  <w:lang w:val="en-US" w:eastAsia="zh-CN"/>
                </w:rPr>
                <m:t xml:space="preserve">          N</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f>
            <m:fPr>
              <m:ctrlPr>
                <w:rPr>
                  <w:rFonts w:hint="default" w:ascii="Cambria Math" w:hAnsi="Cambria Math"/>
                  <w:i/>
                  <w:lang w:val="en-US" w:eastAsia="zh-CN"/>
                </w:rPr>
              </m:ctrlPr>
            </m:fPr>
            <m:num>
              <m:d>
                <m:dPr>
                  <m:ctrlPr>
                    <w:rPr>
                      <w:rFonts w:hint="default" w:ascii="Cambria Math" w:hAnsi="Cambria Math"/>
                      <w:i/>
                      <w:lang w:val="en-US" w:eastAsia="zh-CN"/>
                    </w:rPr>
                  </m:ctrlPr>
                </m:dPr>
                <m:e>
                  <m:r>
                    <m:rPr/>
                    <w:rPr>
                      <w:rFonts w:hint="default" w:ascii="Cambria Math" w:hAnsi="Cambria Math"/>
                      <w:lang w:val="en-US" w:eastAsia="zh-CN"/>
                    </w:rPr>
                    <m:t>1−s</m:t>
                  </m:r>
                  <m:ctrlPr>
                    <w:rPr>
                      <w:rFonts w:hint="default" w:ascii="Cambria Math" w:hAnsi="Cambria Math"/>
                      <w:i/>
                      <w:lang w:val="en-US" w:eastAsia="zh-CN"/>
                    </w:rPr>
                  </m:ctrlPr>
                </m:e>
              </m:d>
              <m:d>
                <m:dPr>
                  <m:ctrlPr>
                    <w:rPr>
                      <w:rFonts w:hint="default" w:ascii="Cambria Math" w:hAnsi="Cambria Math"/>
                      <w:i/>
                      <w:lang w:val="en-US" w:eastAsia="zh-CN"/>
                    </w:rPr>
                  </m:ctrlPr>
                </m:dPr>
                <m:e>
                  <m:r>
                    <m:rPr/>
                    <w:rPr>
                      <w:rFonts w:hint="default" w:ascii="Cambria Math" w:hAnsi="Cambria Math"/>
                      <w:lang w:val="en-US" w:eastAsia="zh-CN"/>
                    </w:rPr>
                    <m:t>1−t</m:t>
                  </m:r>
                  <m:ctrlPr>
                    <w:rPr>
                      <w:rFonts w:hint="default" w:ascii="Cambria Math" w:hAnsi="Cambria Math"/>
                      <w:i/>
                      <w:lang w:val="en-US" w:eastAsia="zh-CN"/>
                    </w:rPr>
                  </m:ctrlPr>
                </m:e>
              </m:d>
              <m:ctrlPr>
                <w:rPr>
                  <w:rFonts w:hint="default" w:ascii="Cambria Math" w:hAnsi="Cambria Math"/>
                  <w:i/>
                  <w:lang w:val="en-US" w:eastAsia="zh-CN"/>
                </w:rPr>
              </m:ctrlPr>
            </m:num>
            <m:den>
              <m:r>
                <m:rPr/>
                <w:rPr>
                  <w:rFonts w:hint="default" w:ascii="Cambria Math" w:hAnsi="Cambria Math"/>
                  <w:lang w:val="en-US" w:eastAsia="zh-CN"/>
                </w:rPr>
                <m:t>4</m:t>
              </m:r>
              <m:ctrlPr>
                <w:rPr>
                  <w:rFonts w:hint="default" w:ascii="Cambria Math" w:hAnsi="Cambria Math"/>
                  <w:i/>
                  <w:lang w:val="en-US" w:eastAsia="zh-CN"/>
                </w:rPr>
              </m:ctrlPr>
            </m:den>
          </m:f>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f>
            <m:fPr>
              <m:ctrlPr>
                <w:rPr>
                  <w:rFonts w:hint="default" w:ascii="Cambria Math" w:hAnsi="Cambria Math"/>
                  <w:i/>
                  <w:lang w:val="en-US" w:eastAsia="zh-CN"/>
                </w:rPr>
              </m:ctrlPr>
            </m:fPr>
            <m:num>
              <m:d>
                <m:dPr>
                  <m:ctrlPr>
                    <w:rPr>
                      <w:rFonts w:hint="default" w:ascii="Cambria Math" w:hAnsi="Cambria Math"/>
                      <w:i/>
                      <w:lang w:val="en-US" w:eastAsia="zh-CN"/>
                    </w:rPr>
                  </m:ctrlPr>
                </m:dPr>
                <m:e>
                  <m:r>
                    <m:rPr/>
                    <w:rPr>
                      <w:rFonts w:hint="default" w:ascii="Cambria Math" w:hAnsi="Cambria Math"/>
                      <w:lang w:val="en-US" w:eastAsia="zh-CN"/>
                    </w:rPr>
                    <m:t>1+s</m:t>
                  </m:r>
                  <m:ctrlPr>
                    <w:rPr>
                      <w:rFonts w:hint="default" w:ascii="Cambria Math" w:hAnsi="Cambria Math"/>
                      <w:i/>
                      <w:lang w:val="en-US" w:eastAsia="zh-CN"/>
                    </w:rPr>
                  </m:ctrlPr>
                </m:e>
              </m:d>
              <m:d>
                <m:dPr>
                  <m:ctrlPr>
                    <w:rPr>
                      <w:rFonts w:hint="default" w:ascii="Cambria Math" w:hAnsi="Cambria Math"/>
                      <w:i/>
                      <w:lang w:val="en-US" w:eastAsia="zh-CN"/>
                    </w:rPr>
                  </m:ctrlPr>
                </m:dPr>
                <m:e>
                  <m:r>
                    <m:rPr/>
                    <w:rPr>
                      <w:rFonts w:hint="default" w:ascii="Cambria Math" w:hAnsi="Cambria Math"/>
                      <w:lang w:val="en-US" w:eastAsia="zh-CN"/>
                    </w:rPr>
                    <m:t>1−t</m:t>
                  </m:r>
                  <m:ctrlPr>
                    <w:rPr>
                      <w:rFonts w:hint="default" w:ascii="Cambria Math" w:hAnsi="Cambria Math"/>
                      <w:i/>
                      <w:lang w:val="en-US" w:eastAsia="zh-CN"/>
                    </w:rPr>
                  </m:ctrlPr>
                </m:e>
              </m:d>
              <m:ctrlPr>
                <w:rPr>
                  <w:rFonts w:hint="default" w:ascii="Cambria Math" w:hAnsi="Cambria Math"/>
                  <w:i/>
                  <w:lang w:val="en-US" w:eastAsia="zh-CN"/>
                </w:rPr>
              </m:ctrlPr>
            </m:num>
            <m:den>
              <m:r>
                <m:rPr/>
                <w:rPr>
                  <w:rFonts w:hint="default" w:ascii="Cambria Math" w:hAnsi="Cambria Math"/>
                  <w:lang w:val="en-US" w:eastAsia="zh-CN"/>
                </w:rPr>
                <m:t>4</m:t>
              </m:r>
              <m:ctrlPr>
                <w:rPr>
                  <w:rFonts w:hint="default" w:ascii="Cambria Math" w:hAnsi="Cambria Math"/>
                  <w:i/>
                  <w:lang w:val="en-US" w:eastAsia="zh-CN"/>
                </w:rPr>
              </m:ctrlPr>
            </m:den>
          </m:f>
        </m:oMath>
      </m:oMathPara>
    </w:p>
    <w:p>
      <w:pPr>
        <w:ind w:firstLine="420" w:firstLineChars="200"/>
        <w:jc w:val="left"/>
        <w:rPr>
          <w:rFonts w:hint="eastAsia" w:hAnsi="Cambria Math"/>
          <w:i w:val="0"/>
          <w:lang w:val="en-US" w:eastAsia="zh-CN"/>
        </w:rPr>
      </w:pPr>
      <m:oMathPara>
        <m:oMathParaPr>
          <m:jc m:val="left"/>
        </m:oMathParaP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f>
            <m:fPr>
              <m:ctrlPr>
                <w:rPr>
                  <w:rFonts w:hint="default" w:ascii="Cambria Math" w:hAnsi="Cambria Math"/>
                  <w:i/>
                  <w:lang w:val="en-US" w:eastAsia="zh-CN"/>
                </w:rPr>
              </m:ctrlPr>
            </m:fPr>
            <m:num>
              <m:d>
                <m:dPr>
                  <m:ctrlPr>
                    <w:rPr>
                      <w:rFonts w:hint="default" w:ascii="Cambria Math" w:hAnsi="Cambria Math"/>
                      <w:i/>
                      <w:lang w:val="en-US" w:eastAsia="zh-CN"/>
                    </w:rPr>
                  </m:ctrlPr>
                </m:dPr>
                <m:e>
                  <m:r>
                    <m:rPr/>
                    <w:rPr>
                      <w:rFonts w:hint="default" w:ascii="Cambria Math" w:hAnsi="Cambria Math"/>
                      <w:lang w:val="en-US" w:eastAsia="zh-CN"/>
                    </w:rPr>
                    <m:t>1+s</m:t>
                  </m:r>
                  <m:ctrlPr>
                    <w:rPr>
                      <w:rFonts w:hint="default" w:ascii="Cambria Math" w:hAnsi="Cambria Math"/>
                      <w:i/>
                      <w:lang w:val="en-US" w:eastAsia="zh-CN"/>
                    </w:rPr>
                  </m:ctrlPr>
                </m:e>
              </m:d>
              <m:d>
                <m:dPr>
                  <m:ctrlPr>
                    <w:rPr>
                      <w:rFonts w:hint="default" w:ascii="Cambria Math" w:hAnsi="Cambria Math"/>
                      <w:i/>
                      <w:lang w:val="en-US" w:eastAsia="zh-CN"/>
                    </w:rPr>
                  </m:ctrlPr>
                </m:dPr>
                <m:e>
                  <m:r>
                    <m:rPr/>
                    <w:rPr>
                      <w:rFonts w:hint="default" w:ascii="Cambria Math" w:hAnsi="Cambria Math"/>
                      <w:lang w:val="en-US" w:eastAsia="zh-CN"/>
                    </w:rPr>
                    <m:t>1+t</m:t>
                  </m:r>
                  <m:ctrlPr>
                    <w:rPr>
                      <w:rFonts w:hint="default" w:ascii="Cambria Math" w:hAnsi="Cambria Math"/>
                      <w:i/>
                      <w:lang w:val="en-US" w:eastAsia="zh-CN"/>
                    </w:rPr>
                  </m:ctrlPr>
                </m:e>
              </m:d>
              <m:ctrlPr>
                <w:rPr>
                  <w:rFonts w:hint="default" w:ascii="Cambria Math" w:hAnsi="Cambria Math"/>
                  <w:i/>
                  <w:lang w:val="en-US" w:eastAsia="zh-CN"/>
                </w:rPr>
              </m:ctrlPr>
            </m:num>
            <m:den>
              <m:r>
                <m:rPr/>
                <w:rPr>
                  <w:rFonts w:hint="default" w:ascii="Cambria Math" w:hAnsi="Cambria Math"/>
                  <w:lang w:val="en-US" w:eastAsia="zh-CN"/>
                </w:rPr>
                <m:t>4</m:t>
              </m:r>
              <m:ctrlPr>
                <w:rPr>
                  <w:rFonts w:hint="default" w:ascii="Cambria Math" w:hAnsi="Cambria Math"/>
                  <w:i/>
                  <w:lang w:val="en-US" w:eastAsia="zh-CN"/>
                </w:rPr>
              </m:ctrlPr>
            </m:den>
          </m:f>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f>
            <m:fPr>
              <m:ctrlPr>
                <w:rPr>
                  <w:rFonts w:hint="default" w:ascii="Cambria Math" w:hAnsi="Cambria Math"/>
                  <w:i/>
                  <w:lang w:val="en-US" w:eastAsia="zh-CN"/>
                </w:rPr>
              </m:ctrlPr>
            </m:fPr>
            <m:num>
              <m:d>
                <m:dPr>
                  <m:ctrlPr>
                    <w:rPr>
                      <w:rFonts w:hint="default" w:ascii="Cambria Math" w:hAnsi="Cambria Math"/>
                      <w:i/>
                      <w:lang w:val="en-US" w:eastAsia="zh-CN"/>
                    </w:rPr>
                  </m:ctrlPr>
                </m:dPr>
                <m:e>
                  <m:r>
                    <m:rPr/>
                    <w:rPr>
                      <w:rFonts w:hint="default" w:ascii="Cambria Math" w:hAnsi="Cambria Math"/>
                      <w:lang w:val="en-US" w:eastAsia="zh-CN"/>
                    </w:rPr>
                    <m:t>1−s</m:t>
                  </m:r>
                  <m:ctrlPr>
                    <w:rPr>
                      <w:rFonts w:hint="default" w:ascii="Cambria Math" w:hAnsi="Cambria Math"/>
                      <w:i/>
                      <w:lang w:val="en-US" w:eastAsia="zh-CN"/>
                    </w:rPr>
                  </m:ctrlPr>
                </m:e>
              </m:d>
              <m:d>
                <m:dPr>
                  <m:ctrlPr>
                    <w:rPr>
                      <w:rFonts w:hint="default" w:ascii="Cambria Math" w:hAnsi="Cambria Math"/>
                      <w:i/>
                      <w:lang w:val="en-US" w:eastAsia="zh-CN"/>
                    </w:rPr>
                  </m:ctrlPr>
                </m:dPr>
                <m:e>
                  <m:r>
                    <m:rPr/>
                    <w:rPr>
                      <w:rFonts w:hint="default" w:ascii="Cambria Math" w:hAnsi="Cambria Math"/>
                      <w:lang w:val="en-US" w:eastAsia="zh-CN"/>
                    </w:rPr>
                    <m:t>1+t</m:t>
                  </m:r>
                  <m:ctrlPr>
                    <w:rPr>
                      <w:rFonts w:hint="default" w:ascii="Cambria Math" w:hAnsi="Cambria Math"/>
                      <w:i/>
                      <w:lang w:val="en-US" w:eastAsia="zh-CN"/>
                    </w:rPr>
                  </m:ctrlPr>
                </m:e>
              </m:d>
              <m:ctrlPr>
                <w:rPr>
                  <w:rFonts w:hint="default" w:ascii="Cambria Math" w:hAnsi="Cambria Math"/>
                  <w:i/>
                  <w:lang w:val="en-US" w:eastAsia="zh-CN"/>
                </w:rPr>
              </m:ctrlPr>
            </m:num>
            <m:den>
              <m:r>
                <m:rPr/>
                <w:rPr>
                  <w:rFonts w:hint="default" w:ascii="Cambria Math" w:hAnsi="Cambria Math"/>
                  <w:lang w:val="en-US" w:eastAsia="zh-CN"/>
                </w:rPr>
                <m:t>4</m:t>
              </m:r>
              <m:ctrlPr>
                <w:rPr>
                  <w:rFonts w:hint="default" w:ascii="Cambria Math" w:hAnsi="Cambria Math"/>
                  <w:i/>
                  <w:lang w:val="en-US" w:eastAsia="zh-CN"/>
                </w:rPr>
              </m:ctrlPr>
            </m:den>
          </m:f>
        </m:oMath>
      </m:oMathPara>
    </w:p>
    <w:p>
      <w:pPr>
        <w:ind w:firstLine="420" w:firstLineChars="200"/>
        <w:rPr>
          <w:rFonts w:ascii="宋体" w:hAnsi="宋体" w:eastAsia="宋体" w:cs="宋体"/>
          <w:sz w:val="21"/>
          <w:szCs w:val="21"/>
        </w:rPr>
      </w:pPr>
      <w:r>
        <w:rPr>
          <w:rFonts w:ascii="宋体" w:hAnsi="宋体" w:eastAsia="宋体" w:cs="宋体"/>
          <w:sz w:val="21"/>
          <w:szCs w:val="21"/>
        </w:rPr>
        <w:t>有限元网格的划分应该考虑到几何形状的变化和应力的集中区域，以确保分析结果的准确性和可靠性。</w:t>
      </w:r>
    </w:p>
    <w:p>
      <w:pPr>
        <w:ind w:firstLine="420" w:firstLineChars="200"/>
        <w:jc w:val="left"/>
        <w:rPr>
          <w:rFonts w:hint="eastAsia" w:hAnsi="Cambria Math"/>
          <w:i w:val="0"/>
          <w:lang w:val="en-US" w:eastAsia="zh-CN"/>
        </w:rPr>
      </w:pPr>
    </w:p>
    <w:p>
      <w:pPr>
        <w:rPr>
          <w:rFonts w:hint="default" w:ascii="黑体" w:hAnsi="黑体" w:eastAsia="黑体" w:cs="黑体"/>
          <w:lang w:val="en-US" w:eastAsia="zh-CN"/>
        </w:rPr>
      </w:pPr>
      <w:r>
        <w:rPr>
          <w:rFonts w:hint="eastAsia" w:eastAsia="黑体"/>
          <w:b/>
          <w:bCs/>
          <w:lang w:val="en-US" w:eastAsia="zh-CN"/>
        </w:rPr>
        <w:t>1</w:t>
      </w:r>
      <w:r>
        <w:rPr>
          <w:rFonts w:eastAsia="黑体"/>
          <w:b/>
          <w:bCs/>
        </w:rPr>
        <w:t>.</w:t>
      </w:r>
      <w:r>
        <w:rPr>
          <w:rFonts w:hint="eastAsia" w:eastAsia="黑体"/>
          <w:b/>
          <w:bCs/>
          <w:lang w:val="en-US" w:eastAsia="zh-CN"/>
        </w:rPr>
        <w:t>2</w:t>
      </w:r>
      <w:r>
        <w:rPr>
          <w:rFonts w:ascii="黑体" w:hAnsi="黑体" w:eastAsia="黑体" w:cs="黑体"/>
          <w:b/>
          <w:bCs/>
        </w:rPr>
        <w:t xml:space="preserve">  </w:t>
      </w:r>
      <w:r>
        <w:rPr>
          <w:rFonts w:hint="eastAsia" w:ascii="黑体" w:hAnsi="黑体" w:eastAsia="黑体" w:cs="黑体"/>
          <w:b/>
          <w:bCs/>
          <w:lang w:val="en-US" w:eastAsia="zh-CN"/>
        </w:rPr>
        <w:t>有限元解决板壳问题理论</w:t>
      </w:r>
    </w:p>
    <w:p>
      <w:pPr>
        <w:keepNext w:val="0"/>
        <w:keepLines w:val="0"/>
        <w:widowControl/>
        <w:suppressLineNumbers w:val="0"/>
        <w:ind w:firstLine="420"/>
        <w:jc w:val="left"/>
        <w:rPr>
          <w:rFonts w:ascii="宋体" w:hAnsi="宋体" w:eastAsia="宋体" w:cs="宋体"/>
          <w:sz w:val="21"/>
          <w:szCs w:val="21"/>
        </w:rPr>
      </w:pPr>
      <w:r>
        <w:rPr>
          <w:rFonts w:ascii="宋体" w:hAnsi="宋体" w:eastAsia="宋体" w:cs="宋体"/>
          <w:sz w:val="21"/>
          <w:szCs w:val="21"/>
        </w:rPr>
        <w:t>有限元解决板壳问题的理论基础是有限元方法，它是一种将连续体划分为离散有限元的数值方法，通过求解有限元方程组来获得结构的位移和应力分布。对于板壳问题，有限元方法的求解过程包括以下几个关键步骤：</w:t>
      </w:r>
    </w:p>
    <w:p>
      <w:pPr>
        <w:keepNext w:val="0"/>
        <w:keepLines w:val="0"/>
        <w:widowControl/>
        <w:suppressLineNumbers w:val="0"/>
        <w:ind w:firstLine="420"/>
        <w:jc w:val="left"/>
        <w:rPr>
          <w:rFonts w:ascii="宋体" w:hAnsi="宋体" w:eastAsia="宋体" w:cs="宋体"/>
          <w:sz w:val="21"/>
          <w:szCs w:val="21"/>
        </w:rPr>
      </w:pPr>
      <w:r>
        <w:rPr>
          <w:rFonts w:ascii="宋体" w:hAnsi="宋体" w:eastAsia="宋体" w:cs="宋体"/>
          <w:sz w:val="21"/>
          <w:szCs w:val="21"/>
        </w:rPr>
        <w:t>建立有限元模型：根据板壳的几何描述和材料特性，建立有限元模型。在模型中，将板壳离散化为一系列节点和单元。节点代表板壳表面上的离散点，而单元则是连接节点的几何单元。通过适当的节点和单元的选择，可以准确地描述板壳的几何形状和边界条件。</w:t>
      </w:r>
    </w:p>
    <w:p>
      <w:pPr>
        <w:keepNext w:val="0"/>
        <w:keepLines w:val="0"/>
        <w:widowControl/>
        <w:suppressLineNumbers w:val="0"/>
        <w:ind w:firstLine="420"/>
        <w:jc w:val="left"/>
        <w:rPr>
          <w:rFonts w:ascii="宋体" w:hAnsi="宋体" w:eastAsia="宋体" w:cs="宋体"/>
          <w:sz w:val="21"/>
          <w:szCs w:val="21"/>
        </w:rPr>
      </w:pPr>
      <w:r>
        <w:rPr>
          <w:rFonts w:ascii="宋体" w:hAnsi="宋体" w:eastAsia="宋体" w:cs="宋体"/>
          <w:sz w:val="21"/>
          <w:szCs w:val="21"/>
        </w:rPr>
        <w:t>形成刚度矩阵和载荷向量：通过单元的刚度矩阵和载荷向量的组装，得到整个结构的刚度矩阵和载荷向量</w:t>
      </w:r>
      <w:r>
        <w:rPr>
          <w:sz w:val="18"/>
          <w:szCs w:val="18"/>
          <w:vertAlign w:val="superscript"/>
        </w:rPr>
        <w:t>[</w:t>
      </w:r>
      <w:r>
        <w:rPr>
          <w:rFonts w:hint="eastAsia"/>
          <w:sz w:val="18"/>
          <w:szCs w:val="18"/>
          <w:vertAlign w:val="superscript"/>
          <w:lang w:val="en-US" w:eastAsia="zh-CN"/>
        </w:rPr>
        <w:t>5</w:t>
      </w:r>
      <w:r>
        <w:rPr>
          <w:sz w:val="18"/>
          <w:szCs w:val="18"/>
          <w:vertAlign w:val="superscript"/>
        </w:rPr>
        <w:t>]</w:t>
      </w:r>
      <w:r>
        <w:rPr>
          <w:rFonts w:ascii="宋体" w:hAnsi="宋体" w:eastAsia="宋体" w:cs="宋体"/>
          <w:sz w:val="21"/>
          <w:szCs w:val="21"/>
        </w:rPr>
        <w:t>。刚度矩阵描述了板壳在受力作用下的刚度特性，而载荷向量表示外部施加在板壳上的载荷。</w:t>
      </w:r>
    </w:p>
    <w:p>
      <w:pPr>
        <w:keepNext w:val="0"/>
        <w:keepLines w:val="0"/>
        <w:widowControl/>
        <w:suppressLineNumbers w:val="0"/>
        <w:ind w:firstLine="420"/>
        <w:jc w:val="left"/>
        <w:rPr>
          <w:rFonts w:ascii="宋体" w:hAnsi="宋体" w:eastAsia="宋体" w:cs="宋体"/>
          <w:sz w:val="21"/>
          <w:szCs w:val="21"/>
        </w:rPr>
      </w:pPr>
      <w:r>
        <w:rPr>
          <w:rFonts w:ascii="宋体" w:hAnsi="宋体" w:eastAsia="宋体" w:cs="宋体"/>
          <w:sz w:val="21"/>
          <w:szCs w:val="21"/>
        </w:rPr>
        <w:t>施加边界条件：根据实际情况，施加适当的边界条件。边界条件包括约束和加载。约束条件限制了板壳上的位移自由度，可以通过固定节点的位移或施加边界约束来实现。加载条件描述了外部施加在板壳上的载荷，可以是集中力、均布载荷或者其他形式的载荷。</w:t>
      </w:r>
    </w:p>
    <w:p>
      <w:pPr>
        <w:keepNext w:val="0"/>
        <w:keepLines w:val="0"/>
        <w:widowControl/>
        <w:suppressLineNumbers w:val="0"/>
        <w:ind w:firstLine="420"/>
        <w:jc w:val="left"/>
        <w:rPr>
          <w:rFonts w:ascii="宋体" w:hAnsi="宋体" w:eastAsia="宋体" w:cs="宋体"/>
          <w:sz w:val="21"/>
          <w:szCs w:val="21"/>
        </w:rPr>
      </w:pPr>
      <w:r>
        <w:rPr>
          <w:rFonts w:ascii="宋体" w:hAnsi="宋体" w:eastAsia="宋体" w:cs="宋体"/>
          <w:sz w:val="21"/>
          <w:szCs w:val="21"/>
        </w:rPr>
        <w:t>求解位移和应力：通过求解刚度方程组，得到结构的位移和应力分布。刚度方程组是由刚度矩阵、位移向量和载荷向量组成的线性方程组</w:t>
      </w:r>
      <w:r>
        <w:rPr>
          <w:sz w:val="18"/>
          <w:szCs w:val="18"/>
          <w:vertAlign w:val="superscript"/>
        </w:rPr>
        <w:t>[</w:t>
      </w:r>
      <w:r>
        <w:rPr>
          <w:rFonts w:hint="eastAsia"/>
          <w:sz w:val="18"/>
          <w:szCs w:val="18"/>
          <w:vertAlign w:val="superscript"/>
          <w:lang w:val="en-US" w:eastAsia="zh-CN"/>
        </w:rPr>
        <w:t>6</w:t>
      </w:r>
      <w:r>
        <w:rPr>
          <w:sz w:val="18"/>
          <w:szCs w:val="18"/>
          <w:vertAlign w:val="superscript"/>
        </w:rPr>
        <w:t>]</w:t>
      </w:r>
      <w:r>
        <w:rPr>
          <w:rFonts w:ascii="宋体" w:hAnsi="宋体" w:eastAsia="宋体" w:cs="宋体"/>
          <w:sz w:val="21"/>
          <w:szCs w:val="21"/>
        </w:rPr>
        <w:t>。通过求解该方程组，可以获得板壳在给定边界条件和加载条件下的位移和应力分布。</w:t>
      </w:r>
    </w:p>
    <w:p>
      <w:pPr>
        <w:keepNext w:val="0"/>
        <w:keepLines w:val="0"/>
        <w:widowControl/>
        <w:suppressLineNumbers w:val="0"/>
        <w:ind w:firstLine="420"/>
        <w:jc w:val="left"/>
        <w:rPr>
          <w:rFonts w:hint="eastAsia" w:ascii="宋体" w:hAnsi="宋体" w:eastAsia="宋体" w:cs="宋体"/>
          <w:sz w:val="21"/>
          <w:szCs w:val="21"/>
          <w:lang w:val="en-US" w:eastAsia="zh-CN"/>
        </w:rPr>
      </w:pPr>
      <w:r>
        <w:rPr>
          <w:rFonts w:ascii="宋体" w:hAnsi="宋体" w:eastAsia="宋体" w:cs="宋体"/>
          <w:sz w:val="21"/>
          <w:szCs w:val="21"/>
        </w:rPr>
        <w:t>后处理：根据位移和应力的计算结果，进行后处理分析。可以绘制变形图、应力云图以及其他感兴趣的结果，以帮助工程师理解板壳的行为和性能。</w:t>
      </w:r>
    </w:p>
    <w:p>
      <w:pPr>
        <w:spacing w:line="720" w:lineRule="auto"/>
        <w:rPr>
          <w:rFonts w:hint="default" w:ascii="宋体" w:hAnsi="宋体" w:eastAsia="宋体"/>
          <w:sz w:val="28"/>
          <w:szCs w:val="28"/>
          <w:lang w:val="en-US" w:eastAsia="zh-CN"/>
        </w:rPr>
      </w:pPr>
      <w:r>
        <w:rPr>
          <w:sz w:val="28"/>
          <w:szCs w:val="28"/>
        </w:rPr>
        <w:t>2</w:t>
      </w:r>
      <w:r>
        <w:rPr>
          <w:rFonts w:ascii="宋体" w:hAnsi="宋体"/>
          <w:sz w:val="28"/>
          <w:szCs w:val="28"/>
        </w:rPr>
        <w:t xml:space="preserve">  </w:t>
      </w:r>
      <w:r>
        <w:rPr>
          <w:rFonts w:hint="default" w:ascii="Times New Roman" w:hAnsi="Times New Roman" w:cs="Times New Roman"/>
          <w:sz w:val="28"/>
          <w:szCs w:val="28"/>
          <w:lang w:val="en-US" w:eastAsia="zh-CN"/>
        </w:rPr>
        <w:t>MATLAB</w:t>
      </w:r>
      <w:r>
        <w:rPr>
          <w:rFonts w:hint="eastAsia" w:ascii="宋体" w:hAnsi="宋体"/>
          <w:sz w:val="28"/>
          <w:szCs w:val="28"/>
          <w:lang w:val="en-US" w:eastAsia="zh-CN"/>
        </w:rPr>
        <w:t>相关代码实现</w:t>
      </w:r>
    </w:p>
    <w:p>
      <w:pPr>
        <w:rPr>
          <w:rFonts w:hint="eastAsia" w:ascii="黑体" w:hAnsi="黑体" w:eastAsia="黑体" w:cs="黑体"/>
          <w:lang w:val="en-US" w:eastAsia="zh-CN"/>
        </w:rPr>
      </w:pPr>
      <w:r>
        <w:rPr>
          <w:rFonts w:eastAsia="黑体"/>
          <w:b/>
          <w:bCs/>
        </w:rPr>
        <w:t>2.1</w:t>
      </w:r>
      <w:r>
        <w:rPr>
          <w:rFonts w:ascii="黑体" w:hAnsi="黑体" w:eastAsia="黑体" w:cs="黑体"/>
          <w:b/>
          <w:bCs/>
        </w:rPr>
        <w:t xml:space="preserve">  </w:t>
      </w:r>
      <w:r>
        <w:rPr>
          <w:rFonts w:hint="eastAsia" w:ascii="黑体" w:hAnsi="黑体" w:eastAsia="黑体" w:cs="黑体"/>
          <w:lang w:val="en-US" w:eastAsia="zh-CN"/>
        </w:rPr>
        <w:t>基本参数的确定</w:t>
      </w:r>
    </w:p>
    <w:p>
      <w:pPr>
        <w:ind w:firstLine="420"/>
        <w:jc w:val="left"/>
        <w:rPr>
          <w:rFonts w:hint="eastAsia" w:ascii="宋体" w:hAnsi="宋体" w:cs="宋体"/>
          <w:sz w:val="21"/>
          <w:szCs w:val="21"/>
          <w:lang w:val="en-US" w:eastAsia="zh-CN"/>
        </w:rPr>
      </w:pPr>
      <w:r>
        <w:rPr>
          <w:rFonts w:hint="eastAsia" w:ascii="宋体" w:hAnsi="宋体" w:cs="宋体"/>
          <w:sz w:val="21"/>
          <w:szCs w:val="21"/>
          <w:lang w:val="en-US" w:eastAsia="zh-CN"/>
        </w:rPr>
        <w:t>首先，要确定材料的一些相关参数信息，具体包括弹性模量、泊松比、施加载荷以及板的长度、宽度和厚度，相关代码如下：</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sz w:val="21"/>
          <w:szCs w:val="21"/>
        </w:rPr>
        <w:t xml:space="preserve">E = 210000;    </w:t>
      </w:r>
      <w:r>
        <w:rPr>
          <w:rFonts w:hint="default" w:ascii="Times New Roman" w:hAnsi="Times New Roman" w:cs="Times New Roman"/>
          <w:color w:val="000000" w:themeColor="text1"/>
          <w:sz w:val="21"/>
          <w:szCs w:val="21"/>
          <w14:textFill>
            <w14:solidFill>
              <w14:schemeClr w14:val="tx1"/>
            </w14:solidFill>
          </w14:textFill>
        </w:rPr>
        <w:t xml:space="preserve"> % 弹性模量</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mu = 0.3;       % 泊松比</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P = 10;        % 载荷</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xml:space="preserve">Lx = 100;       % 长度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Ly = 30;        </w:t>
      </w:r>
      <w:r>
        <w:rPr>
          <w:rFonts w:hint="default" w:ascii="Times New Roman" w:hAnsi="Times New Roman" w:cs="Times New Roman"/>
          <w:color w:val="000000" w:themeColor="text1"/>
          <w:sz w:val="21"/>
          <w:szCs w:val="21"/>
          <w14:textFill>
            <w14:solidFill>
              <w14:schemeClr w14:val="tx1"/>
            </w14:solidFill>
          </w14:textFill>
        </w:rPr>
        <w:t>% 宽度</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sz w:val="21"/>
          <w:szCs w:val="21"/>
        </w:rPr>
        <w:t xml:space="preserve">Thickness = 1;  </w:t>
      </w:r>
      <w:r>
        <w:rPr>
          <w:rFonts w:hint="default" w:ascii="Times New Roman" w:hAnsi="Times New Roman" w:cs="Times New Roman"/>
          <w:color w:val="000000" w:themeColor="text1"/>
          <w:sz w:val="21"/>
          <w:szCs w:val="21"/>
          <w14:textFill>
            <w14:solidFill>
              <w14:schemeClr w14:val="tx1"/>
            </w14:solidFill>
          </w14:textFill>
        </w:rPr>
        <w:t>% 厚度</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sz w:val="21"/>
          <w:szCs w:val="21"/>
        </w:rPr>
        <w:t xml:space="preserve">h = -0.5; </w:t>
      </w:r>
      <w:r>
        <w:rPr>
          <w:rFonts w:hint="default" w:ascii="Times New Roman" w:hAnsi="Times New Roman" w:cs="Times New Roman"/>
          <w:color w:val="000000" w:themeColor="text1"/>
          <w:sz w:val="21"/>
          <w:szCs w:val="21"/>
          <w14:textFill>
            <w14:solidFill>
              <w14:schemeClr w14:val="tx1"/>
            </w14:solidFill>
          </w14:textFill>
        </w:rPr>
        <w:t>% 显示应力的位置，大小为（-0.5*Thickness， 0.5*Thickness）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num_x = 100;</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num_y = 30;</w:t>
      </w:r>
    </w:p>
    <w:p>
      <w:pPr>
        <w:spacing w:beforeLines="0" w:afterLines="0"/>
        <w:jc w:val="left"/>
        <w:rPr>
          <w:rFonts w:hint="default" w:ascii="Times New Roman" w:hAnsi="Times New Roman" w:cs="Times New Roman"/>
          <w:sz w:val="21"/>
          <w:szCs w:val="21"/>
          <w:lang w:val="en-US" w:eastAsia="zh-CN"/>
        </w:rPr>
      </w:pPr>
      <w:r>
        <w:rPr>
          <w:rFonts w:hint="default" w:ascii="Times New Roman" w:hAnsi="Times New Roman" w:cs="Times New Roman"/>
          <w:color w:val="000000"/>
          <w:sz w:val="21"/>
          <w:szCs w:val="21"/>
        </w:rPr>
        <w:t xml:space="preserve">scaleFactor = 0.1;  </w:t>
      </w:r>
      <w:r>
        <w:rPr>
          <w:rFonts w:hint="default" w:ascii="Times New Roman" w:hAnsi="Times New Roman" w:cs="Times New Roman"/>
          <w:color w:val="000000" w:themeColor="text1"/>
          <w:sz w:val="21"/>
          <w:szCs w:val="21"/>
          <w14:textFill>
            <w14:solidFill>
              <w14:schemeClr w14:val="tx1"/>
            </w14:solidFill>
          </w14:textFill>
        </w:rPr>
        <w:t xml:space="preserve"> % 后处理缩放因子</w:t>
      </w:r>
    </w:p>
    <w:p>
      <w:pPr>
        <w:rPr>
          <w:rFonts w:hint="default" w:ascii="黑体" w:hAnsi="黑体" w:eastAsia="黑体" w:cs="黑体"/>
          <w:lang w:val="en-US" w:eastAsia="zh-CN"/>
        </w:rPr>
      </w:pPr>
      <w:r>
        <w:rPr>
          <w:rFonts w:eastAsia="黑体"/>
          <w:b/>
          <w:bCs/>
        </w:rPr>
        <w:t>2.2</w:t>
      </w:r>
      <w:r>
        <w:rPr>
          <w:rFonts w:ascii="黑体" w:hAnsi="黑体" w:eastAsia="黑体" w:cs="黑体"/>
        </w:rPr>
        <w:t xml:space="preserve">  </w:t>
      </w:r>
      <w:r>
        <w:rPr>
          <w:rFonts w:hint="eastAsia" w:ascii="黑体" w:hAnsi="黑体" w:eastAsia="黑体" w:cs="黑体"/>
          <w:lang w:val="en-US" w:eastAsia="zh-CN"/>
        </w:rPr>
        <w:t>生成网格</w:t>
      </w:r>
    </w:p>
    <w:p>
      <w:pPr>
        <w:ind w:firstLine="420" w:firstLineChars="200"/>
        <w:rPr>
          <w:rFonts w:hint="eastAsia" w:ascii="宋体" w:hAnsi="宋体" w:cs="宋体"/>
          <w:lang w:val="en-US" w:eastAsia="zh-CN"/>
        </w:rPr>
      </w:pPr>
      <w:r>
        <w:rPr>
          <w:rFonts w:hint="eastAsia" w:ascii="宋体" w:hAnsi="宋体" w:cs="宋体"/>
          <w:lang w:val="en-US" w:eastAsia="zh-CN"/>
        </w:rPr>
        <w:t>本次的研究中，采用四边形网格对板壳结构进行划分，使用3000（30×100）个四边形的单元将结构平均分为3000等分。同时，对划分的结构进行生成网格，相关代码如下：</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function</w:t>
      </w:r>
      <w:r>
        <w:rPr>
          <w:rFonts w:hint="default" w:ascii="Times New Roman" w:hAnsi="Times New Roman" w:cs="Times New Roman"/>
          <w:color w:val="000000"/>
          <w:sz w:val="21"/>
          <w:szCs w:val="21"/>
        </w:rPr>
        <w:t xml:space="preserve"> [elemsID,elemNodes, nodeCoordinates] = </w:t>
      </w:r>
      <w:r>
        <w:rPr>
          <w:rFonts w:hint="default" w:ascii="Times New Roman" w:hAnsi="Times New Roman" w:cs="Times New Roman"/>
          <w:color w:val="0000FF"/>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rectangularMesh(lx, ly, num_x, num_y)</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0000" w:themeColor="text1"/>
          <w:sz w:val="21"/>
          <w:szCs w:val="21"/>
          <w14:textFill>
            <w14:solidFill>
              <w14:schemeClr w14:val="tx1"/>
            </w14:solidFill>
          </w14:textFill>
        </w:rPr>
        <w:t>此函数用于划分规则矩形单元</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elemsID  单元编码</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elemNodes 单个单元的四个节点编号为此数据的一行</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nodeCoodinates 每个节点的(编号,x,y)坐标为此数据的一行</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lx 矩形长</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ly 矩形宽</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num_x 矩形x方向单元数量</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num_y 矩形y方向单元数量</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nodeCoordinates = zeros((num_x+1)*(num_y+1), 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count_node =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elemsID = num_x * num_y;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elemNodes = zeros(num_x*num_y, 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count_elem = 1;</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赋值</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for</w:t>
      </w:r>
      <w:r>
        <w:rPr>
          <w:rFonts w:hint="default" w:ascii="Times New Roman" w:hAnsi="Times New Roman" w:cs="Times New Roman"/>
          <w:color w:val="000000"/>
          <w:sz w:val="21"/>
          <w:szCs w:val="21"/>
        </w:rPr>
        <w:t xml:space="preserve"> y = linspace(0, ly, num_y+1)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for</w:t>
      </w:r>
      <w:r>
        <w:rPr>
          <w:rFonts w:hint="default" w:ascii="Times New Roman" w:hAnsi="Times New Roman" w:cs="Times New Roman"/>
          <w:color w:val="000000"/>
          <w:sz w:val="21"/>
          <w:szCs w:val="21"/>
        </w:rPr>
        <w:t xml:space="preserve"> x = linspace(0, lx, num_x+1)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nodeCoordinates(count_node,:) = [count_node, x, 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if</w:t>
      </w:r>
      <w:r>
        <w:rPr>
          <w:rFonts w:hint="default" w:ascii="Times New Roman" w:hAnsi="Times New Roman" w:cs="Times New Roman"/>
          <w:color w:val="000000"/>
          <w:sz w:val="21"/>
          <w:szCs w:val="21"/>
        </w:rPr>
        <w:t xml:space="preserve"> ~(x==lx || y==ly)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elemNodes(count_elem,:) = [count_node, count_node+1,</w:t>
      </w:r>
      <w:r>
        <w:rPr>
          <w:rFonts w:hint="default" w:ascii="Times New Roman" w:hAnsi="Times New Roman" w:cs="Times New Roman"/>
          <w:color w:val="0000FF"/>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count_node+2+num_x, count_node+1+num_x];</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count_elem = count_elem + 1;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else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end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count_node = count_node + 1;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end</w:t>
      </w:r>
    </w:p>
    <w:p>
      <w:pPr>
        <w:spacing w:beforeLines="0" w:afterLines="0"/>
        <w:jc w:val="left"/>
        <w:rPr>
          <w:rFonts w:hint="default" w:ascii="宋体" w:hAnsi="宋体" w:cs="宋体"/>
          <w:lang w:val="en-US" w:eastAsia="zh-CN"/>
        </w:rPr>
      </w:pPr>
      <w:r>
        <w:rPr>
          <w:rFonts w:hint="default" w:ascii="Times New Roman" w:hAnsi="Times New Roman" w:cs="Times New Roman"/>
          <w:color w:val="0000FF"/>
          <w:sz w:val="21"/>
          <w:szCs w:val="21"/>
        </w:rPr>
        <w:t>end</w:t>
      </w:r>
    </w:p>
    <w:p>
      <w:pPr>
        <w:rPr>
          <w:rFonts w:hint="default" w:ascii="黑体" w:hAnsi="黑体" w:eastAsia="黑体" w:cs="黑体"/>
          <w:lang w:val="en-US" w:eastAsia="zh-CN"/>
        </w:rPr>
      </w:pPr>
      <w:r>
        <w:rPr>
          <w:rFonts w:eastAsia="黑体"/>
          <w:b/>
          <w:bCs/>
        </w:rPr>
        <w:t>2.3</w:t>
      </w:r>
      <w:r>
        <w:rPr>
          <w:rFonts w:hint="eastAsia" w:ascii="黑体" w:hAnsi="黑体" w:eastAsia="黑体" w:cs="黑体"/>
        </w:rPr>
        <w:t xml:space="preserve"> </w:t>
      </w:r>
      <w:r>
        <w:rPr>
          <w:rFonts w:ascii="黑体" w:hAnsi="黑体" w:eastAsia="黑体" w:cs="黑体"/>
        </w:rPr>
        <w:t xml:space="preserve"> </w:t>
      </w:r>
      <w:r>
        <w:rPr>
          <w:rFonts w:hint="eastAsia" w:ascii="黑体" w:hAnsi="黑体" w:eastAsia="黑体" w:cs="黑体"/>
          <w:lang w:val="en-US" w:eastAsia="zh-CN"/>
        </w:rPr>
        <w:t>刚度矩阵的计算</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sz w:val="21"/>
          <w:szCs w:val="21"/>
        </w:rPr>
      </w:pPr>
      <w:r>
        <w:rPr>
          <w:rFonts w:hint="eastAsia" w:ascii="宋体" w:hAnsi="宋体" w:cs="宋体"/>
          <w:lang w:val="en-US" w:eastAsia="zh-CN"/>
        </w:rPr>
        <w:t>刚度矩阵的计算</w:t>
      </w:r>
      <w:r>
        <w:rPr>
          <w:rFonts w:ascii="宋体" w:hAnsi="宋体" w:eastAsia="宋体" w:cs="宋体"/>
          <w:sz w:val="21"/>
          <w:szCs w:val="21"/>
        </w:rPr>
        <w:t>用于描述结构的刚度特性，并在求解有限元方程组时发挥重要作用刚度矩阵反映了结构的刚度特性，它描述了结构在受力作用下的抵抗变形的能力。通过刚度矩阵，可以了解结构在不同加载条件下的刚度分布和变形特性。刚度矩阵的各个元素代表了不同节点或单元之间的相互作用，它们的大小和正负号反映了结构的刚度和相对位移。</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sz w:val="21"/>
          <w:szCs w:val="21"/>
        </w:rPr>
      </w:pPr>
      <w:r>
        <w:rPr>
          <w:rFonts w:ascii="宋体" w:hAnsi="宋体" w:eastAsia="宋体" w:cs="宋体"/>
          <w:sz w:val="21"/>
          <w:szCs w:val="21"/>
        </w:rPr>
        <w:t>刚度矩阵是建立有限元方程组的基础。在有限元方法中，结构的位移和应力分布可以通过求解刚度方程组来获得。刚度方程组是由刚度矩阵、位移向量和载荷向量组成的线性方程组。通过将刚度矩阵与位移向量相乘，可以得到载荷向量，从而建立了结构的力平衡方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sz w:val="21"/>
          <w:szCs w:val="21"/>
        </w:rPr>
      </w:pPr>
      <w:r>
        <w:rPr>
          <w:rFonts w:ascii="宋体" w:hAnsi="宋体" w:eastAsia="宋体" w:cs="宋体"/>
          <w:sz w:val="21"/>
          <w:szCs w:val="21"/>
        </w:rPr>
        <w:t>刚度矩阵的计算为结构的分析和优化提供了基础。通过求解刚度方程组，可以得到结构的位移、应力和应变等重要信息</w:t>
      </w:r>
      <w:r>
        <w:rPr>
          <w:sz w:val="18"/>
          <w:szCs w:val="18"/>
          <w:vertAlign w:val="superscript"/>
        </w:rPr>
        <w:t>[</w:t>
      </w:r>
      <w:r>
        <w:rPr>
          <w:rFonts w:hint="eastAsia"/>
          <w:sz w:val="18"/>
          <w:szCs w:val="18"/>
          <w:vertAlign w:val="superscript"/>
          <w:lang w:val="en-US" w:eastAsia="zh-CN"/>
        </w:rPr>
        <w:t>7</w:t>
      </w:r>
      <w:r>
        <w:rPr>
          <w:sz w:val="18"/>
          <w:szCs w:val="18"/>
          <w:vertAlign w:val="superscript"/>
        </w:rPr>
        <w:t>]</w:t>
      </w:r>
      <w:r>
        <w:rPr>
          <w:rFonts w:ascii="宋体" w:hAnsi="宋体" w:eastAsia="宋体" w:cs="宋体"/>
          <w:sz w:val="21"/>
          <w:szCs w:val="21"/>
        </w:rPr>
        <w:t>。这些结果可以用于评估结构的性能、确定结构的安全性，并进行结构的优化设计。通过调整材料特性、几何形状和边界条件等参数，可以修改刚度矩阵的值，从而实现结构的优化。</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对于厚度为</w:t>
      </w:r>
      <w:r>
        <w:rPr>
          <w:rFonts w:hint="default" w:ascii="Times New Roman" w:hAnsi="Times New Roman" w:cs="Times New Roman"/>
          <w:sz w:val="21"/>
          <w:szCs w:val="21"/>
          <w:lang w:val="en-US" w:eastAsia="zh-CN"/>
        </w:rPr>
        <w:t>h</w:t>
      </w:r>
      <w:r>
        <w:rPr>
          <w:rFonts w:hint="eastAsia" w:ascii="宋体" w:hAnsi="宋体" w:cs="宋体"/>
          <w:sz w:val="21"/>
          <w:szCs w:val="21"/>
          <w:lang w:val="en-US" w:eastAsia="zh-CN"/>
        </w:rPr>
        <w:t>的板壳而言，全局坐标下的单元刚度矩阵为：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m:oMathPara>
        <m:oMath>
          <m:d>
            <m:dPr>
              <m:begChr m:val="["/>
              <m:endChr m:val="]"/>
              <m:ctrlPr>
                <w:rPr>
                  <w:rFonts w:ascii="Cambria Math" w:hAnsi="Cambria Math" w:cs="宋体"/>
                  <w:i/>
                  <w:sz w:val="21"/>
                  <w:szCs w:val="21"/>
                  <w:lang w:val="en-US"/>
                </w:rPr>
              </m:ctrlPr>
            </m:dPr>
            <m:e>
              <m:r>
                <m:rPr/>
                <w:rPr>
                  <w:rFonts w:hint="default" w:ascii="Cambria Math" w:hAnsi="Cambria Math" w:cs="宋体"/>
                  <w:sz w:val="21"/>
                  <w:szCs w:val="21"/>
                  <w:lang w:val="en-US" w:eastAsia="zh-CN"/>
                </w:rPr>
                <m:t>k</m:t>
              </m:r>
              <m:ctrlPr>
                <w:rPr>
                  <w:rFonts w:ascii="Cambria Math" w:hAnsi="Cambria Math" w:cs="宋体"/>
                  <w:i/>
                  <w:sz w:val="21"/>
                  <w:szCs w:val="21"/>
                  <w:lang w:val="en-US"/>
                </w:rPr>
              </m:ctrlPr>
            </m:e>
          </m:d>
          <m:r>
            <m:rPr/>
            <w:rPr>
              <w:rFonts w:hint="default" w:ascii="Cambria Math" w:hAnsi="Cambria Math" w:cs="宋体"/>
              <w:sz w:val="21"/>
              <w:szCs w:val="21"/>
              <w:lang w:val="en-US" w:eastAsia="zh-CN"/>
            </w:rPr>
            <m:t>=</m:t>
          </m:r>
          <m:nary>
            <m:naryPr>
              <m:chr m:val="∬"/>
              <m:limLoc m:val="subSup"/>
              <m:ctrlPr>
                <w:rPr>
                  <w:rFonts w:hint="default" w:ascii="Cambria Math" w:hAnsi="Cambria Math" w:cs="宋体"/>
                  <w:i/>
                  <w:sz w:val="21"/>
                  <w:szCs w:val="21"/>
                  <w:lang w:val="en-US" w:eastAsia="zh-CN"/>
                </w:rPr>
              </m:ctrlPr>
            </m:naryPr>
            <m:sub>
              <m:r>
                <m:rPr/>
                <w:rPr>
                  <w:rFonts w:hint="default" w:ascii="Cambria Math" w:hAnsi="Cambria Math" w:cs="宋体"/>
                  <w:sz w:val="21"/>
                  <w:szCs w:val="21"/>
                  <w:lang w:val="en-US" w:eastAsia="zh-CN"/>
                </w:rPr>
                <m:t>A</m:t>
              </m:r>
              <m:ctrlPr>
                <w:rPr>
                  <w:rFonts w:hint="default" w:ascii="Cambria Math" w:hAnsi="Cambria Math" w:cs="宋体"/>
                  <w:i/>
                  <w:sz w:val="21"/>
                  <w:szCs w:val="21"/>
                  <w:lang w:val="en-US" w:eastAsia="zh-CN"/>
                </w:rPr>
              </m:ctrlPr>
            </m:sub>
            <m:sup>
              <m:r>
                <m:rPr/>
                <w:rPr>
                  <w:rFonts w:hint="default" w:ascii="Cambria Math" w:hAnsi="Cambria Math" w:cs="宋体"/>
                  <w:sz w:val="21"/>
                  <w:szCs w:val="21"/>
                  <w:lang w:val="en-US" w:eastAsia="zh-CN"/>
                </w:rPr>
                <m:t xml:space="preserve"> </m:t>
              </m:r>
              <m:ctrlPr>
                <w:rPr>
                  <w:rFonts w:hint="default" w:ascii="Cambria Math" w:hAnsi="Cambria Math" w:cs="宋体"/>
                  <w:i/>
                  <w:sz w:val="21"/>
                  <w:szCs w:val="21"/>
                  <w:lang w:val="en-US" w:eastAsia="zh-CN"/>
                </w:rPr>
              </m:ctrlPr>
            </m:sup>
            <m:e>
              <m:d>
                <m:dPr>
                  <m:begChr m:val="["/>
                  <m:endChr m:val="]"/>
                  <m:ctrlPr>
                    <w:rPr>
                      <w:rFonts w:hint="default" w:ascii="Cambria Math" w:hAnsi="Cambria Math" w:cs="宋体"/>
                      <w:i/>
                      <w:sz w:val="21"/>
                      <w:szCs w:val="21"/>
                      <w:lang w:val="en-US" w:eastAsia="zh-CN"/>
                    </w:rPr>
                  </m:ctrlPr>
                </m:dPr>
                <m:e>
                  <m:r>
                    <m:rPr/>
                    <w:rPr>
                      <w:rFonts w:hint="default" w:ascii="Cambria Math" w:hAnsi="Cambria Math" w:cs="宋体"/>
                      <w:sz w:val="21"/>
                      <w:szCs w:val="21"/>
                      <w:lang w:val="en-US" w:eastAsia="zh-CN"/>
                    </w:rPr>
                    <m:t>B</m:t>
                  </m:r>
                  <m:ctrlPr>
                    <w:rPr>
                      <w:rFonts w:hint="default" w:ascii="Cambria Math" w:hAnsi="Cambria Math" w:cs="宋体"/>
                      <w:i/>
                      <w:sz w:val="21"/>
                      <w:szCs w:val="21"/>
                      <w:lang w:val="en-US" w:eastAsia="zh-CN"/>
                    </w:rPr>
                  </m:ctrlPr>
                </m:e>
              </m:d>
              <m:sSup>
                <m:sSupPr>
                  <m:ctrlPr>
                    <w:rPr>
                      <w:rFonts w:hint="default" w:ascii="Cambria Math" w:hAnsi="Cambria Math" w:cs="宋体"/>
                      <w:i/>
                      <w:sz w:val="21"/>
                      <w:szCs w:val="21"/>
                      <w:lang w:val="en-US" w:eastAsia="zh-CN"/>
                    </w:rPr>
                  </m:ctrlPr>
                </m:sSupPr>
                <m:e>
                  <m:r>
                    <m:rPr/>
                    <w:rPr>
                      <w:rFonts w:hint="default" w:ascii="Cambria Math" w:hAnsi="Cambria Math" w:cs="宋体"/>
                      <w:sz w:val="21"/>
                      <w:szCs w:val="21"/>
                      <w:lang w:val="en-US" w:eastAsia="zh-CN"/>
                    </w:rPr>
                    <m:t xml:space="preserve"> </m:t>
                  </m:r>
                  <m:ctrlPr>
                    <w:rPr>
                      <w:rFonts w:hint="default" w:ascii="Cambria Math" w:hAnsi="Cambria Math" w:cs="宋体"/>
                      <w:i/>
                      <w:sz w:val="21"/>
                      <w:szCs w:val="21"/>
                      <w:lang w:val="en-US" w:eastAsia="zh-CN"/>
                    </w:rPr>
                  </m:ctrlPr>
                </m:e>
                <m:sup>
                  <m:r>
                    <m:rPr/>
                    <w:rPr>
                      <w:rFonts w:hint="default" w:ascii="Cambria Math" w:hAnsi="Cambria Math" w:cs="宋体"/>
                      <w:sz w:val="21"/>
                      <w:szCs w:val="21"/>
                      <w:lang w:val="en-US" w:eastAsia="zh-CN"/>
                    </w:rPr>
                    <m:t>T</m:t>
                  </m:r>
                  <m:ctrlPr>
                    <w:rPr>
                      <w:rFonts w:hint="default" w:ascii="Cambria Math" w:hAnsi="Cambria Math" w:cs="宋体"/>
                      <w:i/>
                      <w:sz w:val="21"/>
                      <w:szCs w:val="21"/>
                      <w:lang w:val="en-US" w:eastAsia="zh-CN"/>
                    </w:rPr>
                  </m:ctrlPr>
                </m:sup>
              </m:sSup>
              <m:d>
                <m:dPr>
                  <m:begChr m:val="["/>
                  <m:endChr m:val="]"/>
                  <m:ctrlPr>
                    <w:rPr>
                      <w:rFonts w:hint="default" w:ascii="Cambria Math" w:hAnsi="Cambria Math" w:cs="宋体"/>
                      <w:i/>
                      <w:sz w:val="21"/>
                      <w:szCs w:val="21"/>
                      <w:lang w:val="en-US" w:eastAsia="zh-CN"/>
                    </w:rPr>
                  </m:ctrlPr>
                </m:dPr>
                <m:e>
                  <m:r>
                    <m:rPr/>
                    <w:rPr>
                      <w:rFonts w:hint="default" w:ascii="Cambria Math" w:hAnsi="Cambria Math" w:cs="宋体"/>
                      <w:sz w:val="21"/>
                      <w:szCs w:val="21"/>
                      <w:lang w:val="en-US" w:eastAsia="zh-CN"/>
                    </w:rPr>
                    <m:t>D</m:t>
                  </m:r>
                  <m:ctrlPr>
                    <w:rPr>
                      <w:rFonts w:hint="default" w:ascii="Cambria Math" w:hAnsi="Cambria Math" w:cs="宋体"/>
                      <w:i/>
                      <w:sz w:val="21"/>
                      <w:szCs w:val="21"/>
                      <w:lang w:val="en-US" w:eastAsia="zh-CN"/>
                    </w:rPr>
                  </m:ctrlPr>
                </m:e>
              </m:d>
              <m:d>
                <m:dPr>
                  <m:begChr m:val="["/>
                  <m:endChr m:val="]"/>
                  <m:ctrlPr>
                    <w:rPr>
                      <w:rFonts w:hint="default" w:ascii="Cambria Math" w:hAnsi="Cambria Math" w:cs="宋体"/>
                      <w:i/>
                      <w:sz w:val="21"/>
                      <w:szCs w:val="21"/>
                      <w:lang w:val="en-US" w:eastAsia="zh-CN"/>
                    </w:rPr>
                  </m:ctrlPr>
                </m:dPr>
                <m:e>
                  <m:r>
                    <m:rPr/>
                    <w:rPr>
                      <w:rFonts w:hint="default" w:ascii="Cambria Math" w:hAnsi="Cambria Math" w:cs="宋体"/>
                      <w:sz w:val="21"/>
                      <w:szCs w:val="21"/>
                      <w:lang w:val="en-US" w:eastAsia="zh-CN"/>
                    </w:rPr>
                    <m:t>B</m:t>
                  </m:r>
                  <m:ctrlPr>
                    <w:rPr>
                      <w:rFonts w:hint="default" w:ascii="Cambria Math" w:hAnsi="Cambria Math" w:cs="宋体"/>
                      <w:i/>
                      <w:sz w:val="21"/>
                      <w:szCs w:val="21"/>
                      <w:lang w:val="en-US" w:eastAsia="zh-CN"/>
                    </w:rPr>
                  </m:ctrlPr>
                </m:e>
              </m:d>
              <m:r>
                <m:rPr/>
                <w:rPr>
                  <w:rFonts w:hint="default" w:ascii="Cambria Math" w:hAnsi="Cambria Math" w:cs="宋体"/>
                  <w:sz w:val="21"/>
                  <w:szCs w:val="21"/>
                  <w:lang w:val="en-US" w:eastAsia="zh-CN"/>
                </w:rPr>
                <m:t>ℎdxdy</m:t>
              </m:r>
              <m:ctrlPr>
                <w:rPr>
                  <w:rFonts w:hint="default" w:ascii="Cambria Math" w:hAnsi="Cambria Math" w:cs="宋体"/>
                  <w:i/>
                  <w:sz w:val="21"/>
                  <w:szCs w:val="21"/>
                  <w:lang w:val="en-US" w:eastAsia="zh-CN"/>
                </w:rPr>
              </m:ctrlPr>
            </m:e>
          </m:nary>
        </m:oMath>
      </m:oMathPara>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相关代码如下：</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function</w:t>
      </w:r>
      <w:r>
        <w:rPr>
          <w:rFonts w:hint="default" w:ascii="Times New Roman" w:hAnsi="Times New Roman" w:cs="Times New Roman"/>
          <w:color w:val="000000"/>
          <w:sz w:val="21"/>
          <w:szCs w:val="21"/>
        </w:rPr>
        <w:t xml:space="preserve"> [globalStiffness] = globalStiffness2D(GDof, elemNodes,</w:t>
      </w:r>
      <w:r>
        <w:rPr>
          <w:rFonts w:hint="default" w:ascii="Times New Roman" w:hAnsi="Times New Roman" w:cs="Times New Roman"/>
          <w:color w:val="0000FF"/>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nodeCoordinates, thickness, constMatrix)</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此函数用于生产全局刚度矩阵</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globalStiffness 全局刚度矩阵</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GDof 全局自由度</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elemNodes 单元节点编号</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nodeCoordinates 节点坐标</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thickness 单元厚度</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constMatrix 本构矩阵</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globalStiffness = sparse(GDof, GDof);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for</w:t>
      </w:r>
      <w:r>
        <w:rPr>
          <w:rFonts w:hint="default" w:ascii="Times New Roman" w:hAnsi="Times New Roman" w:cs="Times New Roman"/>
          <w:color w:val="000000"/>
          <w:sz w:val="21"/>
          <w:szCs w:val="21"/>
        </w:rPr>
        <w:t xml:space="preserve"> e = 1:size(elemNodes,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nodes = elemNodes(e,:);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index = zeros(1,length(nodes));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for</w:t>
      </w:r>
      <w:r>
        <w:rPr>
          <w:rFonts w:hint="default" w:ascii="Times New Roman" w:hAnsi="Times New Roman" w:cs="Times New Roman"/>
          <w:color w:val="000000"/>
          <w:sz w:val="21"/>
          <w:szCs w:val="21"/>
        </w:rPr>
        <w:t xml:space="preserve"> i = 1:length(nodes)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index(i) = find(nodeCoordinates(:,1)==nodes(i));</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end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coords = nodeCoordinates(index, 2:end);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elemStiff = elemStiffness2D(coords, thickness, constMatrix);</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00" w:themeColor="text1"/>
          <w:sz w:val="21"/>
          <w:szCs w:val="21"/>
          <w14:textFill>
            <w14:solidFill>
              <w14:schemeClr w14:val="tx1"/>
            </w14:solidFill>
          </w14:textFill>
        </w:rPr>
        <w:t>%叠加单元刚度矩阵</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indexs = zeros(1, 6*length(index));</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indexs(1:6:end) = 6*index-5; indexs(2:6:end) = 6*index-4;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indexs(3:6:end) = 6*index-3; indexs(4:6:end) = 6*index-2;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indexs(5:6:end) = 6*index-1; indexs(6:6:end) = 6*index;</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globalStiffness(indexs, indexs) = </w:t>
      </w:r>
      <w:r>
        <w:rPr>
          <w:rFonts w:hint="default" w:ascii="Times New Roman" w:hAnsi="Times New Roman" w:cs="Times New Roman"/>
          <w:color w:val="0000FF"/>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globalStiffness(indexs, indexs) + elemStiff;</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end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globalStiffness(6:6:end, 6:6:end) = eye(size(nodeCoordinates,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end</w:t>
      </w:r>
    </w:p>
    <w:p>
      <w:pPr>
        <w:rPr>
          <w:rFonts w:hint="default" w:ascii="黑体" w:hAnsi="黑体" w:eastAsia="黑体" w:cs="黑体"/>
          <w:lang w:val="en-US" w:eastAsia="zh-CN"/>
        </w:rPr>
      </w:pPr>
      <w:r>
        <w:rPr>
          <w:rFonts w:eastAsia="黑体"/>
          <w:b/>
          <w:bCs/>
        </w:rPr>
        <w:t>2.</w:t>
      </w:r>
      <w:r>
        <w:rPr>
          <w:rFonts w:hint="eastAsia" w:eastAsia="黑体"/>
          <w:b/>
          <w:bCs/>
          <w:lang w:val="en-US" w:eastAsia="zh-CN"/>
        </w:rPr>
        <w:t>4</w:t>
      </w:r>
      <w:r>
        <w:rPr>
          <w:rFonts w:hint="eastAsia" w:ascii="黑体" w:hAnsi="黑体" w:eastAsia="黑体" w:cs="黑体"/>
        </w:rPr>
        <w:t xml:space="preserve"> </w:t>
      </w:r>
      <w:r>
        <w:rPr>
          <w:rFonts w:ascii="黑体" w:hAnsi="黑体" w:eastAsia="黑体" w:cs="黑体"/>
        </w:rPr>
        <w:t xml:space="preserve"> </w:t>
      </w:r>
      <w:r>
        <w:rPr>
          <w:rFonts w:hint="eastAsia" w:ascii="黑体" w:hAnsi="黑体" w:eastAsia="黑体" w:cs="黑体"/>
          <w:lang w:val="en-US" w:eastAsia="zh-CN"/>
        </w:rPr>
        <w:t>边界条件确定以及载荷</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在这次的研究中，就采用板壳左边固定的方式，为此相关的边界条件可以表示为：</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fixedNodes = find(coords(:,2)==0);</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bc = zeros(1, 5*length(fixedNodes));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bc(1:5:end) = 6 * fixedNodes - 5;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bc(2:5:end) = 6 * fixedNodes - 4;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bc(3:5:end) = 6 * fixedNodes - 3;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bc(4:5:end) = 6 * fixedNodes - 2;</w:t>
      </w:r>
    </w:p>
    <w:p>
      <w:pPr>
        <w:spacing w:beforeLines="0" w:afterLines="0"/>
        <w:jc w:val="left"/>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bc(5:5:end) = 6 * fixedNodes - 1;</w:t>
      </w:r>
    </w:p>
    <w:p>
      <w:pPr>
        <w:spacing w:beforeLines="0" w:afterLines="0"/>
        <w:ind w:firstLine="420" w:firstLineChars="200"/>
        <w:jc w:val="left"/>
        <w:rPr>
          <w:rFonts w:hint="eastAsia" w:cs="Times New Roman"/>
          <w:color w:val="000000"/>
          <w:sz w:val="21"/>
          <w:szCs w:val="21"/>
          <w:lang w:val="en-US" w:eastAsia="zh-CN"/>
        </w:rPr>
      </w:pPr>
      <w:r>
        <w:rPr>
          <w:rFonts w:hint="eastAsia" w:cs="Times New Roman"/>
          <w:color w:val="000000"/>
          <w:sz w:val="21"/>
          <w:szCs w:val="21"/>
          <w:lang w:val="en-US" w:eastAsia="zh-CN"/>
        </w:rPr>
        <w:t>载荷的给定：</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load = sparse(GDof,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loadNodes = find(coords(:,2)==Lx);</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拉伸</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load(6*loadNodes-4) = P*Ly / num_y;</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load(6*loadNodes(1)-4) = P*Ly / num_y / 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load(6*loadNodes(end)-4) = P*Ly / num_y / 2;</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弯曲</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load(6*loadNodes(1)-3) = 50;</w:t>
      </w:r>
    </w:p>
    <w:p>
      <w:pPr>
        <w:spacing w:beforeLines="0" w:afterLines="0"/>
        <w:jc w:val="left"/>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rPr>
        <w:t>load(6*loadNodes(end)-3) = -20;</w:t>
      </w:r>
    </w:p>
    <w:p>
      <w:pPr>
        <w:rPr>
          <w:rFonts w:hint="default" w:ascii="黑体" w:hAnsi="黑体" w:eastAsia="黑体" w:cs="黑体"/>
          <w:lang w:val="en-US" w:eastAsia="zh-CN"/>
        </w:rPr>
      </w:pPr>
      <w:r>
        <w:rPr>
          <w:rFonts w:eastAsia="黑体"/>
          <w:b/>
          <w:bCs/>
        </w:rPr>
        <w:t>2.</w:t>
      </w:r>
      <w:r>
        <w:rPr>
          <w:rFonts w:hint="eastAsia" w:eastAsia="黑体"/>
          <w:b/>
          <w:bCs/>
          <w:lang w:val="en-US" w:eastAsia="zh-CN"/>
        </w:rPr>
        <w:t>5</w:t>
      </w:r>
      <w:r>
        <w:rPr>
          <w:rFonts w:hint="eastAsia" w:ascii="黑体" w:hAnsi="黑体" w:eastAsia="黑体" w:cs="黑体"/>
        </w:rPr>
        <w:t xml:space="preserve"> </w:t>
      </w:r>
      <w:r>
        <w:rPr>
          <w:rFonts w:ascii="黑体" w:hAnsi="黑体" w:eastAsia="黑体" w:cs="黑体"/>
        </w:rPr>
        <w:t xml:space="preserve"> </w:t>
      </w:r>
      <w:r>
        <w:rPr>
          <w:rFonts w:hint="eastAsia" w:ascii="黑体" w:hAnsi="黑体" w:eastAsia="黑体" w:cs="黑体"/>
          <w:lang w:val="en-US" w:eastAsia="zh-CN"/>
        </w:rPr>
        <w:t>位移及应力的求解</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sz w:val="21"/>
          <w:szCs w:val="21"/>
        </w:rPr>
      </w:pPr>
      <w:r>
        <w:rPr>
          <w:rFonts w:ascii="宋体" w:hAnsi="宋体" w:eastAsia="宋体" w:cs="宋体"/>
          <w:sz w:val="21"/>
          <w:szCs w:val="21"/>
        </w:rPr>
        <w:t>通过求解刚度方程组，即刚度矩阵乘以位移向量等于载荷向量，得到结构的位移解。</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对于一般情况而言，位移应变关系矩阵为：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hAnsi="Cambria Math" w:cs="宋体"/>
          <w:i w:val="0"/>
          <w:sz w:val="21"/>
          <w:szCs w:val="21"/>
          <w:lang w:val="en-US" w:eastAsia="zh-CN"/>
        </w:rPr>
      </w:pPr>
      <m:oMathPara>
        <m:oMath>
          <m:d>
            <m:dPr>
              <m:begChr m:val="{"/>
              <m:endChr m:val="}"/>
              <m:ctrlPr>
                <w:rPr>
                  <w:rFonts w:ascii="Cambria Math" w:hAnsi="Cambria Math" w:cs="宋体"/>
                  <w:i/>
                  <w:sz w:val="21"/>
                  <w:szCs w:val="21"/>
                  <w:lang w:val="en-US"/>
                </w:rPr>
              </m:ctrlPr>
            </m:dPr>
            <m:e>
              <m:m>
                <m:mPr>
                  <m:mcs>
                    <m:mc>
                      <m:mcPr>
                        <m:count m:val="1"/>
                        <m:mcJc m:val="center"/>
                      </m:mcPr>
                    </m:mc>
                  </m:mcs>
                  <m:ctrlPr>
                    <w:rPr>
                      <w:rFonts w:ascii="Cambria Math" w:hAnsi="Cambria Math" w:cs="宋体"/>
                      <w:i/>
                      <w:sz w:val="21"/>
                      <w:szCs w:val="21"/>
                      <w:lang w:val="en-US"/>
                    </w:rPr>
                  </m:ctrlPr>
                </m:mPr>
                <m:mr>
                  <m:e>
                    <m:sSub>
                      <m:sSubPr>
                        <m:ctrlPr>
                          <w:rPr>
                            <w:rFonts w:ascii="Cambria Math" w:hAnsi="Cambria Math" w:cs="宋体"/>
                            <w:i/>
                            <w:sz w:val="21"/>
                            <w:szCs w:val="21"/>
                            <w:lang w:val="en-US"/>
                          </w:rPr>
                        </m:ctrlPr>
                      </m:sSubPr>
                      <m:e>
                        <m:r>
                          <m:rPr/>
                          <w:rPr>
                            <w:rFonts w:ascii="Cambria Math" w:hAnsi="Cambria Math" w:cs="宋体"/>
                            <w:sz w:val="21"/>
                            <w:szCs w:val="21"/>
                            <w:lang w:val="en-US"/>
                          </w:rPr>
                          <m:t>ε</m:t>
                        </m:r>
                        <m:ctrlPr>
                          <w:rPr>
                            <w:rFonts w:ascii="Cambria Math" w:hAnsi="Cambria Math" w:cs="宋体"/>
                            <w:i/>
                            <w:sz w:val="21"/>
                            <w:szCs w:val="21"/>
                            <w:lang w:val="en-US"/>
                          </w:rPr>
                        </m:ctrlPr>
                      </m:e>
                      <m:sub>
                        <m:r>
                          <m:rPr/>
                          <w:rPr>
                            <w:rFonts w:hint="default" w:ascii="Cambria Math" w:hAnsi="Cambria Math" w:cs="宋体"/>
                            <w:sz w:val="21"/>
                            <w:szCs w:val="21"/>
                            <w:lang w:val="en-US" w:eastAsia="zh-CN"/>
                          </w:rPr>
                          <m:t>x</m:t>
                        </m:r>
                        <m:ctrlPr>
                          <w:rPr>
                            <w:rFonts w:ascii="Cambria Math" w:hAnsi="Cambria Math" w:cs="宋体"/>
                            <w:i/>
                            <w:sz w:val="21"/>
                            <w:szCs w:val="21"/>
                            <w:lang w:val="en-US"/>
                          </w:rPr>
                        </m:ctrlPr>
                      </m:sub>
                    </m:sSub>
                    <m:ctrlPr>
                      <w:rPr>
                        <w:rFonts w:ascii="Cambria Math" w:hAnsi="Cambria Math" w:cs="宋体"/>
                        <w:i/>
                        <w:sz w:val="21"/>
                        <w:szCs w:val="21"/>
                        <w:lang w:val="en-US"/>
                      </w:rPr>
                    </m:ctrlPr>
                  </m:e>
                </m:mr>
                <m:mr>
                  <m:e>
                    <m:sSub>
                      <m:sSubPr>
                        <m:ctrlPr>
                          <w:rPr>
                            <w:rFonts w:ascii="Cambria Math" w:hAnsi="Cambria Math" w:cs="宋体"/>
                            <w:i/>
                            <w:sz w:val="21"/>
                            <w:szCs w:val="21"/>
                            <w:lang w:val="en-US"/>
                          </w:rPr>
                        </m:ctrlPr>
                      </m:sSubPr>
                      <m:e>
                        <m:r>
                          <m:rPr/>
                          <w:rPr>
                            <w:rFonts w:ascii="Cambria Math" w:hAnsi="Cambria Math" w:cs="宋体"/>
                            <w:sz w:val="21"/>
                            <w:szCs w:val="21"/>
                            <w:lang w:val="en-US"/>
                          </w:rPr>
                          <m:t>ε</m:t>
                        </m:r>
                        <m:ctrlPr>
                          <w:rPr>
                            <w:rFonts w:ascii="Cambria Math" w:hAnsi="Cambria Math" w:cs="宋体"/>
                            <w:i/>
                            <w:sz w:val="21"/>
                            <w:szCs w:val="21"/>
                            <w:lang w:val="en-US"/>
                          </w:rPr>
                        </m:ctrlPr>
                      </m:e>
                      <m:sub>
                        <m:r>
                          <m:rPr/>
                          <w:rPr>
                            <w:rFonts w:hint="default" w:ascii="Cambria Math" w:hAnsi="Cambria Math" w:cs="宋体"/>
                            <w:sz w:val="21"/>
                            <w:szCs w:val="21"/>
                            <w:lang w:val="en-US" w:eastAsia="zh-CN"/>
                          </w:rPr>
                          <m:t>y</m:t>
                        </m:r>
                        <m:ctrlPr>
                          <w:rPr>
                            <w:rFonts w:ascii="Cambria Math" w:hAnsi="Cambria Math" w:cs="宋体"/>
                            <w:i/>
                            <w:sz w:val="21"/>
                            <w:szCs w:val="21"/>
                            <w:lang w:val="en-US"/>
                          </w:rPr>
                        </m:ctrlPr>
                      </m:sub>
                    </m:sSub>
                    <m:ctrlPr>
                      <w:rPr>
                        <w:rFonts w:ascii="Cambria Math" w:hAnsi="Cambria Math" w:cs="宋体"/>
                        <w:i/>
                        <w:sz w:val="21"/>
                        <w:szCs w:val="21"/>
                        <w:lang w:val="en-US"/>
                      </w:rPr>
                    </m:ctrlPr>
                  </m:e>
                </m:mr>
                <m:mr>
                  <m:e>
                    <m:sSub>
                      <m:sSubPr>
                        <m:ctrlPr>
                          <w:rPr>
                            <w:rFonts w:ascii="Cambria Math" w:hAnsi="Cambria Math" w:cs="宋体"/>
                            <w:i/>
                            <w:sz w:val="21"/>
                            <w:szCs w:val="21"/>
                            <w:lang w:val="en-US"/>
                          </w:rPr>
                        </m:ctrlPr>
                      </m:sSubPr>
                      <m:e>
                        <m:r>
                          <m:rPr/>
                          <w:rPr>
                            <w:rFonts w:ascii="Cambria Math" w:hAnsi="Cambria Math" w:cs="宋体"/>
                            <w:sz w:val="21"/>
                            <w:szCs w:val="21"/>
                            <w:lang w:val="en-US"/>
                          </w:rPr>
                          <m:t>γ</m:t>
                        </m:r>
                        <m:ctrlPr>
                          <w:rPr>
                            <w:rFonts w:ascii="Cambria Math" w:hAnsi="Cambria Math" w:cs="宋体"/>
                            <w:i/>
                            <w:sz w:val="21"/>
                            <w:szCs w:val="21"/>
                            <w:lang w:val="en-US"/>
                          </w:rPr>
                        </m:ctrlPr>
                      </m:e>
                      <m:sub>
                        <m:r>
                          <m:rPr/>
                          <w:rPr>
                            <w:rFonts w:hint="default" w:ascii="Cambria Math" w:hAnsi="Cambria Math" w:cs="宋体"/>
                            <w:sz w:val="21"/>
                            <w:szCs w:val="21"/>
                            <w:lang w:val="en-US" w:eastAsia="zh-CN"/>
                          </w:rPr>
                          <m:t>xy</m:t>
                        </m:r>
                        <m:ctrlPr>
                          <w:rPr>
                            <w:rFonts w:ascii="Cambria Math" w:hAnsi="Cambria Math" w:cs="宋体"/>
                            <w:i/>
                            <w:sz w:val="21"/>
                            <w:szCs w:val="21"/>
                            <w:lang w:val="en-US"/>
                          </w:rPr>
                        </m:ctrlPr>
                      </m:sub>
                    </m:sSub>
                    <m:ctrlPr>
                      <w:rPr>
                        <w:rFonts w:ascii="Cambria Math" w:hAnsi="Cambria Math" w:cs="宋体"/>
                        <w:i/>
                        <w:sz w:val="21"/>
                        <w:szCs w:val="21"/>
                        <w:lang w:val="en-US"/>
                      </w:rPr>
                    </m:ctrlPr>
                  </m:e>
                </m:mr>
              </m:m>
              <m:ctrlPr>
                <w:rPr>
                  <w:rFonts w:ascii="Cambria Math" w:hAnsi="Cambria Math" w:cs="宋体"/>
                  <w:i/>
                  <w:sz w:val="21"/>
                  <w:szCs w:val="21"/>
                  <w:lang w:val="en-US"/>
                </w:rPr>
              </m:ctrlPr>
            </m:e>
          </m:d>
          <m:r>
            <m:rPr/>
            <w:rPr>
              <w:rFonts w:hint="default" w:ascii="Cambria Math" w:hAnsi="Cambria Math" w:cs="宋体"/>
              <w:sz w:val="21"/>
              <w:szCs w:val="21"/>
              <w:lang w:val="en-US" w:eastAsia="zh-CN"/>
            </w:rPr>
            <m:t>=</m:t>
          </m:r>
          <m:f>
            <m:fPr>
              <m:ctrlPr>
                <w:rPr>
                  <w:rFonts w:hint="default" w:ascii="Cambria Math" w:hAnsi="Cambria Math" w:cs="宋体"/>
                  <w:i/>
                  <w:sz w:val="21"/>
                  <w:szCs w:val="21"/>
                  <w:lang w:val="en-US" w:eastAsia="zh-CN"/>
                </w:rPr>
              </m:ctrlPr>
            </m:fPr>
            <m:num>
              <m:r>
                <m:rPr/>
                <w:rPr>
                  <w:rFonts w:hint="default" w:ascii="Cambria Math" w:hAnsi="Cambria Math" w:cs="宋体"/>
                  <w:sz w:val="21"/>
                  <w:szCs w:val="21"/>
                  <w:lang w:val="en-US" w:eastAsia="zh-CN"/>
                </w:rPr>
                <m:t>1</m:t>
              </m:r>
              <m:ctrlPr>
                <w:rPr>
                  <w:rFonts w:hint="default" w:ascii="Cambria Math" w:hAnsi="Cambria Math" w:cs="宋体"/>
                  <w:i/>
                  <w:sz w:val="21"/>
                  <w:szCs w:val="21"/>
                  <w:lang w:val="en-US" w:eastAsia="zh-CN"/>
                </w:rPr>
              </m:ctrlPr>
            </m:num>
            <m:den>
              <m:d>
                <m:dPr>
                  <m:begChr m:val="|"/>
                  <m:endChr m:val="|"/>
                  <m:ctrlPr>
                    <w:rPr>
                      <w:rFonts w:hint="default" w:ascii="Cambria Math" w:hAnsi="Cambria Math" w:cs="宋体"/>
                      <w:i/>
                      <w:sz w:val="21"/>
                      <w:szCs w:val="21"/>
                      <w:lang w:val="en-US" w:eastAsia="zh-CN"/>
                    </w:rPr>
                  </m:ctrlPr>
                </m:dPr>
                <m:e>
                  <m:d>
                    <m:dPr>
                      <m:begChr m:val="["/>
                      <m:endChr m:val="]"/>
                      <m:ctrlPr>
                        <w:rPr>
                          <w:rFonts w:hint="default" w:ascii="Cambria Math" w:hAnsi="Cambria Math" w:cs="宋体"/>
                          <w:i/>
                          <w:sz w:val="21"/>
                          <w:szCs w:val="21"/>
                          <w:lang w:val="en-US" w:eastAsia="zh-CN"/>
                        </w:rPr>
                      </m:ctrlPr>
                    </m:dPr>
                    <m:e>
                      <m:r>
                        <m:rPr/>
                        <w:rPr>
                          <w:rFonts w:hint="default" w:ascii="Cambria Math" w:hAnsi="Cambria Math" w:cs="宋体"/>
                          <w:sz w:val="21"/>
                          <w:szCs w:val="21"/>
                          <w:lang w:val="en-US" w:eastAsia="zh-CN"/>
                        </w:rPr>
                        <m:t>J</m:t>
                      </m:r>
                      <m:ctrlPr>
                        <w:rPr>
                          <w:rFonts w:hint="default" w:ascii="Cambria Math" w:hAnsi="Cambria Math" w:cs="宋体"/>
                          <w:i/>
                          <w:sz w:val="21"/>
                          <w:szCs w:val="21"/>
                          <w:lang w:val="en-US" w:eastAsia="zh-CN"/>
                        </w:rPr>
                      </m:ctrlPr>
                    </m:e>
                  </m:d>
                  <m:ctrlPr>
                    <w:rPr>
                      <w:rFonts w:hint="default" w:ascii="Cambria Math" w:hAnsi="Cambria Math" w:cs="宋体"/>
                      <w:i/>
                      <w:sz w:val="21"/>
                      <w:szCs w:val="21"/>
                      <w:lang w:val="en-US" w:eastAsia="zh-CN"/>
                    </w:rPr>
                  </m:ctrlPr>
                </m:e>
              </m:d>
              <m:ctrlPr>
                <w:rPr>
                  <w:rFonts w:hint="default" w:ascii="Cambria Math" w:hAnsi="Cambria Math" w:cs="宋体"/>
                  <w:i/>
                  <w:sz w:val="21"/>
                  <w:szCs w:val="21"/>
                  <w:lang w:val="en-US" w:eastAsia="zh-CN"/>
                </w:rPr>
              </m:ctrlPr>
            </m:den>
          </m:f>
          <m:d>
            <m:dPr>
              <m:begChr m:val="["/>
              <m:endChr m:val="]"/>
              <m:ctrlPr>
                <w:rPr>
                  <w:rFonts w:hint="default" w:ascii="Cambria Math" w:hAnsi="Cambria Math" w:cs="宋体"/>
                  <w:i/>
                  <w:sz w:val="21"/>
                  <w:szCs w:val="21"/>
                  <w:lang w:val="en-US" w:eastAsia="zh-CN"/>
                </w:rPr>
              </m:ctrlPr>
            </m:dPr>
            <m:e>
              <m:m>
                <m:mPr>
                  <m:mcs>
                    <m:mc>
                      <m:mcPr>
                        <m:count m:val="2"/>
                        <m:mcJc m:val="center"/>
                      </m:mcPr>
                    </m:mc>
                  </m:mcs>
                  <m:ctrlPr>
                    <w:rPr>
                      <w:rFonts w:hint="default" w:ascii="Cambria Math" w:hAnsi="Cambria Math" w:cs="宋体"/>
                      <w:i/>
                      <w:sz w:val="21"/>
                      <w:szCs w:val="21"/>
                      <w:lang w:val="en-US" w:eastAsia="zh-CN"/>
                    </w:rPr>
                  </m:ctrlPr>
                </m:mPr>
                <m:mr>
                  <m:e>
                    <m:m>
                      <m:mPr>
                        <m:mcs>
                          <m:mc>
                            <m:mcPr>
                              <m:count m:val="1"/>
                              <m:mcJc m:val="center"/>
                            </m:mcPr>
                          </m:mc>
                        </m:mcs>
                        <m:ctrlPr>
                          <w:rPr>
                            <w:rFonts w:hint="default" w:ascii="Cambria Math" w:hAnsi="Cambria Math" w:cs="宋体"/>
                            <w:i/>
                            <w:sz w:val="21"/>
                            <w:szCs w:val="21"/>
                            <w:lang w:val="en-US" w:eastAsia="zh-CN"/>
                          </w:rPr>
                        </m:ctrlPr>
                      </m:mPr>
                      <m:mr>
                        <m:e>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y</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t</m:t>
                              </m:r>
                              <m:ctrlPr>
                                <w:rPr>
                                  <w:rFonts w:hint="default" w:ascii="Cambria Math" w:hAnsi="Cambria Math" w:cs="宋体"/>
                                  <w:i/>
                                  <w:sz w:val="21"/>
                                  <w:szCs w:val="21"/>
                                  <w:lang w:val="en-US" w:eastAsia="zh-CN"/>
                                </w:rPr>
                              </m:ctrlPr>
                            </m:den>
                          </m:f>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x</m:t>
                              </m:r>
                              <m:ctrlPr>
                                <w:rPr>
                                  <w:rFonts w:hint="default" w:ascii="Cambria Math" w:hAnsi="Cambria Math" w:cs="宋体"/>
                                  <w:i/>
                                  <w:sz w:val="21"/>
                                  <w:szCs w:val="21"/>
                                  <w:lang w:val="en-US" w:eastAsia="zh-CN"/>
                                </w:rPr>
                              </m:ctrlPr>
                            </m:den>
                          </m:f>
                          <m:r>
                            <m:rPr/>
                            <w:rPr>
                              <w:rFonts w:hint="default" w:ascii="Cambria Math" w:hAnsi="Cambria Math" w:cs="宋体"/>
                              <w:sz w:val="21"/>
                              <w:szCs w:val="21"/>
                              <w:lang w:val="en-US" w:eastAsia="zh-CN"/>
                            </w:rPr>
                            <m:t>−</m:t>
                          </m:r>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y</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x</m:t>
                              </m:r>
                              <m:ctrlPr>
                                <w:rPr>
                                  <w:rFonts w:hint="default" w:ascii="Cambria Math" w:hAnsi="Cambria Math" w:cs="宋体"/>
                                  <w:i/>
                                  <w:sz w:val="21"/>
                                  <w:szCs w:val="21"/>
                                  <w:lang w:val="en-US" w:eastAsia="zh-CN"/>
                                </w:rPr>
                              </m:ctrlPr>
                            </m:den>
                          </m:f>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t</m:t>
                              </m:r>
                              <m:ctrlPr>
                                <w:rPr>
                                  <w:rFonts w:hint="default" w:ascii="Cambria Math" w:hAnsi="Cambria Math" w:cs="宋体"/>
                                  <w:i/>
                                  <w:sz w:val="21"/>
                                  <w:szCs w:val="21"/>
                                  <w:lang w:val="en-US" w:eastAsia="zh-CN"/>
                                </w:rPr>
                              </m:ctrlPr>
                            </m:den>
                          </m:f>
                          <m:ctrlPr>
                            <w:rPr>
                              <w:rFonts w:hint="default" w:ascii="Cambria Math" w:hAnsi="Cambria Math" w:cs="宋体"/>
                              <w:i/>
                              <w:sz w:val="21"/>
                              <w:szCs w:val="21"/>
                              <w:lang w:val="en-US" w:eastAsia="zh-CN"/>
                            </w:rPr>
                          </m:ctrlPr>
                        </m:e>
                      </m:mr>
                      <m:mr>
                        <m:e>
                          <m:r>
                            <m:rPr/>
                            <w:rPr>
                              <w:rFonts w:hint="default" w:ascii="Cambria Math" w:hAnsi="Cambria Math" w:cs="宋体"/>
                              <w:sz w:val="21"/>
                              <w:szCs w:val="21"/>
                              <w:lang w:val="en-US" w:eastAsia="zh-CN"/>
                            </w:rPr>
                            <m:t>0</m:t>
                          </m:r>
                          <m:ctrlPr>
                            <w:rPr>
                              <w:rFonts w:hint="default" w:ascii="Cambria Math" w:hAnsi="Cambria Math" w:cs="宋体"/>
                              <w:i/>
                              <w:sz w:val="21"/>
                              <w:szCs w:val="21"/>
                              <w:lang w:val="en-US" w:eastAsia="zh-CN"/>
                            </w:rPr>
                          </m:ctrlPr>
                        </m:e>
                      </m:mr>
                      <m:mr>
                        <m:e>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x</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s</m:t>
                              </m:r>
                              <m:ctrlPr>
                                <w:rPr>
                                  <w:rFonts w:hint="default" w:ascii="Cambria Math" w:hAnsi="Cambria Math" w:cs="宋体"/>
                                  <w:i/>
                                  <w:sz w:val="21"/>
                                  <w:szCs w:val="21"/>
                                  <w:lang w:val="en-US" w:eastAsia="zh-CN"/>
                                </w:rPr>
                              </m:ctrlPr>
                            </m:den>
                          </m:f>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t</m:t>
                              </m:r>
                              <m:ctrlPr>
                                <w:rPr>
                                  <w:rFonts w:hint="default" w:ascii="Cambria Math" w:hAnsi="Cambria Math" w:cs="宋体"/>
                                  <w:i/>
                                  <w:sz w:val="21"/>
                                  <w:szCs w:val="21"/>
                                  <w:lang w:val="en-US" w:eastAsia="zh-CN"/>
                                </w:rPr>
                              </m:ctrlPr>
                            </m:den>
                          </m:f>
                          <m:r>
                            <m:rPr/>
                            <w:rPr>
                              <w:rFonts w:hint="default" w:ascii="Cambria Math" w:hAnsi="Cambria Math" w:cs="宋体"/>
                              <w:sz w:val="21"/>
                              <w:szCs w:val="21"/>
                              <w:lang w:val="en-US" w:eastAsia="zh-CN"/>
                            </w:rPr>
                            <m:t>−</m:t>
                          </m:r>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x</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t</m:t>
                              </m:r>
                              <m:ctrlPr>
                                <w:rPr>
                                  <w:rFonts w:hint="default" w:ascii="Cambria Math" w:hAnsi="Cambria Math" w:cs="宋体"/>
                                  <w:i/>
                                  <w:sz w:val="21"/>
                                  <w:szCs w:val="21"/>
                                  <w:lang w:val="en-US" w:eastAsia="zh-CN"/>
                                </w:rPr>
                              </m:ctrlPr>
                            </m:den>
                          </m:f>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s</m:t>
                              </m:r>
                              <m:ctrlPr>
                                <w:rPr>
                                  <w:rFonts w:hint="default" w:ascii="Cambria Math" w:hAnsi="Cambria Math" w:cs="宋体"/>
                                  <w:i/>
                                  <w:sz w:val="21"/>
                                  <w:szCs w:val="21"/>
                                  <w:lang w:val="en-US" w:eastAsia="zh-CN"/>
                                </w:rPr>
                              </m:ctrlPr>
                            </m:den>
                          </m:f>
                          <m:ctrlPr>
                            <w:rPr>
                              <w:rFonts w:hint="default" w:ascii="Cambria Math" w:hAnsi="Cambria Math" w:cs="宋体"/>
                              <w:i/>
                              <w:sz w:val="21"/>
                              <w:szCs w:val="21"/>
                              <w:lang w:val="en-US" w:eastAsia="zh-CN"/>
                            </w:rPr>
                          </m:ctrlPr>
                        </m:e>
                      </m:mr>
                    </m:m>
                    <m:ctrlPr>
                      <w:rPr>
                        <w:rFonts w:hint="default" w:ascii="Cambria Math" w:hAnsi="Cambria Math" w:cs="宋体"/>
                        <w:i/>
                        <w:sz w:val="21"/>
                        <w:szCs w:val="21"/>
                        <w:lang w:val="en-US" w:eastAsia="zh-CN"/>
                      </w:rPr>
                    </m:ctrlPr>
                  </m:e>
                  <m:e>
                    <m:m>
                      <m:mPr>
                        <m:mcs>
                          <m:mc>
                            <m:mcPr>
                              <m:count m:val="1"/>
                              <m:mcJc m:val="center"/>
                            </m:mcPr>
                          </m:mc>
                        </m:mcs>
                        <m:ctrlPr>
                          <w:rPr>
                            <w:rFonts w:hint="default" w:ascii="Cambria Math" w:hAnsi="Cambria Math" w:cs="宋体"/>
                            <w:i/>
                            <w:sz w:val="21"/>
                            <w:szCs w:val="21"/>
                            <w:lang w:val="en-US" w:eastAsia="zh-CN"/>
                          </w:rPr>
                        </m:ctrlPr>
                      </m:mPr>
                      <m:mr>
                        <m:e>
                          <m:r>
                            <m:rPr/>
                            <w:rPr>
                              <w:rFonts w:hint="default" w:ascii="Cambria Math" w:hAnsi="Cambria Math" w:cs="宋体"/>
                              <w:sz w:val="21"/>
                              <w:szCs w:val="21"/>
                              <w:lang w:val="en-US" w:eastAsia="zh-CN"/>
                            </w:rPr>
                            <m:t>0</m:t>
                          </m:r>
                          <m:ctrlPr>
                            <w:rPr>
                              <w:rFonts w:hint="default" w:ascii="Cambria Math" w:hAnsi="Cambria Math" w:cs="宋体"/>
                              <w:i/>
                              <w:sz w:val="21"/>
                              <w:szCs w:val="21"/>
                              <w:lang w:val="en-US" w:eastAsia="zh-CN"/>
                            </w:rPr>
                          </m:ctrlPr>
                        </m:e>
                      </m:mr>
                      <m:mr>
                        <m:e>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x</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s</m:t>
                              </m:r>
                              <m:ctrlPr>
                                <w:rPr>
                                  <w:rFonts w:hint="default" w:ascii="Cambria Math" w:hAnsi="Cambria Math" w:cs="宋体"/>
                                  <w:i/>
                                  <w:sz w:val="21"/>
                                  <w:szCs w:val="21"/>
                                  <w:lang w:val="en-US" w:eastAsia="zh-CN"/>
                                </w:rPr>
                              </m:ctrlPr>
                            </m:den>
                          </m:f>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t</m:t>
                              </m:r>
                              <m:ctrlPr>
                                <w:rPr>
                                  <w:rFonts w:hint="default" w:ascii="Cambria Math" w:hAnsi="Cambria Math" w:cs="宋体"/>
                                  <w:i/>
                                  <w:sz w:val="21"/>
                                  <w:szCs w:val="21"/>
                                  <w:lang w:val="en-US" w:eastAsia="zh-CN"/>
                                </w:rPr>
                              </m:ctrlPr>
                            </m:den>
                          </m:f>
                          <m:r>
                            <m:rPr/>
                            <w:rPr>
                              <w:rFonts w:hint="default" w:ascii="Cambria Math" w:hAnsi="Cambria Math" w:cs="宋体"/>
                              <w:sz w:val="21"/>
                              <w:szCs w:val="21"/>
                              <w:lang w:val="en-US" w:eastAsia="zh-CN"/>
                            </w:rPr>
                            <m:t>−</m:t>
                          </m:r>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x</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t</m:t>
                              </m:r>
                              <m:ctrlPr>
                                <w:rPr>
                                  <w:rFonts w:hint="default" w:ascii="Cambria Math" w:hAnsi="Cambria Math" w:cs="宋体"/>
                                  <w:i/>
                                  <w:sz w:val="21"/>
                                  <w:szCs w:val="21"/>
                                  <w:lang w:val="en-US" w:eastAsia="zh-CN"/>
                                </w:rPr>
                              </m:ctrlPr>
                            </m:den>
                          </m:f>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s</m:t>
                              </m:r>
                              <m:ctrlPr>
                                <w:rPr>
                                  <w:rFonts w:hint="default" w:ascii="Cambria Math" w:hAnsi="Cambria Math" w:cs="宋体"/>
                                  <w:i/>
                                  <w:sz w:val="21"/>
                                  <w:szCs w:val="21"/>
                                  <w:lang w:val="en-US" w:eastAsia="zh-CN"/>
                                </w:rPr>
                              </m:ctrlPr>
                            </m:den>
                          </m:f>
                          <m:ctrlPr>
                            <w:rPr>
                              <w:rFonts w:hint="default" w:ascii="Cambria Math" w:hAnsi="Cambria Math" w:cs="宋体"/>
                              <w:i/>
                              <w:sz w:val="21"/>
                              <w:szCs w:val="21"/>
                              <w:lang w:val="en-US" w:eastAsia="zh-CN"/>
                            </w:rPr>
                          </m:ctrlPr>
                        </m:e>
                      </m:mr>
                      <m:mr>
                        <m:e>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y</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t</m:t>
                              </m:r>
                              <m:ctrlPr>
                                <w:rPr>
                                  <w:rFonts w:hint="default" w:ascii="Cambria Math" w:hAnsi="Cambria Math" w:cs="宋体"/>
                                  <w:i/>
                                  <w:sz w:val="21"/>
                                  <w:szCs w:val="21"/>
                                  <w:lang w:val="en-US" w:eastAsia="zh-CN"/>
                                </w:rPr>
                              </m:ctrlPr>
                            </m:den>
                          </m:f>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x</m:t>
                              </m:r>
                              <m:ctrlPr>
                                <w:rPr>
                                  <w:rFonts w:hint="default" w:ascii="Cambria Math" w:hAnsi="Cambria Math" w:cs="宋体"/>
                                  <w:i/>
                                  <w:sz w:val="21"/>
                                  <w:szCs w:val="21"/>
                                  <w:lang w:val="en-US" w:eastAsia="zh-CN"/>
                                </w:rPr>
                              </m:ctrlPr>
                            </m:den>
                          </m:f>
                          <m:r>
                            <m:rPr/>
                            <w:rPr>
                              <w:rFonts w:hint="default" w:ascii="Cambria Math" w:hAnsi="Cambria Math" w:cs="宋体"/>
                              <w:sz w:val="21"/>
                              <w:szCs w:val="21"/>
                              <w:lang w:val="en-US" w:eastAsia="zh-CN"/>
                            </w:rPr>
                            <m:t>−</m:t>
                          </m:r>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y</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x</m:t>
                              </m:r>
                              <m:ctrlPr>
                                <w:rPr>
                                  <w:rFonts w:hint="default" w:ascii="Cambria Math" w:hAnsi="Cambria Math" w:cs="宋体"/>
                                  <w:i/>
                                  <w:sz w:val="21"/>
                                  <w:szCs w:val="21"/>
                                  <w:lang w:val="en-US" w:eastAsia="zh-CN"/>
                                </w:rPr>
                              </m:ctrlPr>
                            </m:den>
                          </m:f>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t</m:t>
                              </m:r>
                              <m:ctrlPr>
                                <w:rPr>
                                  <w:rFonts w:hint="default" w:ascii="Cambria Math" w:hAnsi="Cambria Math" w:cs="宋体"/>
                                  <w:i/>
                                  <w:sz w:val="21"/>
                                  <w:szCs w:val="21"/>
                                  <w:lang w:val="en-US" w:eastAsia="zh-CN"/>
                                </w:rPr>
                              </m:ctrlPr>
                            </m:den>
                          </m:f>
                          <m:ctrlPr>
                            <w:rPr>
                              <w:rFonts w:hint="default" w:ascii="Cambria Math" w:hAnsi="Cambria Math" w:cs="宋体"/>
                              <w:i/>
                              <w:sz w:val="21"/>
                              <w:szCs w:val="21"/>
                              <w:lang w:val="en-US" w:eastAsia="zh-CN"/>
                            </w:rPr>
                          </m:ctrlPr>
                        </m:e>
                      </m:mr>
                    </m:m>
                    <m:ctrlPr>
                      <w:rPr>
                        <w:rFonts w:hint="default" w:ascii="Cambria Math" w:hAnsi="Cambria Math" w:cs="宋体"/>
                        <w:i/>
                        <w:sz w:val="21"/>
                        <w:szCs w:val="21"/>
                        <w:lang w:val="en-US" w:eastAsia="zh-CN"/>
                      </w:rPr>
                    </m:ctrlPr>
                  </m:e>
                </m:mr>
              </m:m>
              <m:ctrlPr>
                <w:rPr>
                  <w:rFonts w:hint="default" w:ascii="Cambria Math" w:hAnsi="Cambria Math" w:cs="宋体"/>
                  <w:i/>
                  <w:sz w:val="21"/>
                  <w:szCs w:val="21"/>
                  <w:lang w:val="en-US" w:eastAsia="zh-CN"/>
                </w:rPr>
              </m:ctrlPr>
            </m:e>
          </m:d>
          <m:d>
            <m:dPr>
              <m:begChr m:val="{"/>
              <m:endChr m:val="}"/>
              <m:ctrlPr>
                <w:rPr>
                  <w:rFonts w:hint="default" w:ascii="Cambria Math" w:hAnsi="Cambria Math" w:cs="宋体"/>
                  <w:i/>
                  <w:sz w:val="21"/>
                  <w:szCs w:val="21"/>
                  <w:lang w:val="en-US" w:eastAsia="zh-CN"/>
                </w:rPr>
              </m:ctrlPr>
            </m:dPr>
            <m:e>
              <m:m>
                <m:mPr>
                  <m:mcs>
                    <m:mc>
                      <m:mcPr>
                        <m:count m:val="1"/>
                        <m:mcJc m:val="center"/>
                      </m:mcPr>
                    </m:mc>
                  </m:mcs>
                  <m:ctrlPr>
                    <w:rPr>
                      <w:rFonts w:hint="default" w:ascii="Cambria Math" w:hAnsi="Cambria Math" w:cs="宋体"/>
                      <w:i/>
                      <w:sz w:val="21"/>
                      <w:szCs w:val="21"/>
                      <w:lang w:val="en-US" w:eastAsia="zh-CN"/>
                    </w:rPr>
                  </m:ctrlPr>
                </m:mPr>
                <m:mr>
                  <m:e>
                    <m:r>
                      <m:rPr/>
                      <w:rPr>
                        <w:rFonts w:hint="default" w:ascii="Cambria Math" w:hAnsi="Cambria Math" w:cs="宋体"/>
                        <w:sz w:val="21"/>
                        <w:szCs w:val="21"/>
                        <w:lang w:val="en-US" w:eastAsia="zh-CN"/>
                      </w:rPr>
                      <m:t>u</m:t>
                    </m:r>
                    <m:ctrlPr>
                      <w:rPr>
                        <w:rFonts w:hint="default" w:ascii="Cambria Math" w:hAnsi="Cambria Math" w:cs="宋体"/>
                        <w:i/>
                        <w:sz w:val="21"/>
                        <w:szCs w:val="21"/>
                        <w:lang w:val="en-US" w:eastAsia="zh-CN"/>
                      </w:rPr>
                    </m:ctrlPr>
                  </m:e>
                </m:mr>
                <m:mr>
                  <m:e>
                    <m:r>
                      <m:rPr/>
                      <w:rPr>
                        <w:rFonts w:hint="default" w:ascii="Cambria Math" w:hAnsi="Cambria Math" w:cs="宋体"/>
                        <w:sz w:val="21"/>
                        <w:szCs w:val="21"/>
                        <w:lang w:val="en-US" w:eastAsia="zh-CN"/>
                      </w:rPr>
                      <m:t>v</m:t>
                    </m:r>
                    <m:ctrlPr>
                      <w:rPr>
                        <w:rFonts w:hint="default" w:ascii="Cambria Math" w:hAnsi="Cambria Math" w:cs="宋体"/>
                        <w:i/>
                        <w:sz w:val="21"/>
                        <w:szCs w:val="21"/>
                        <w:lang w:val="en-US" w:eastAsia="zh-CN"/>
                      </w:rPr>
                    </m:ctrlPr>
                  </m:e>
                </m:mr>
              </m:m>
              <m:ctrlPr>
                <w:rPr>
                  <w:rFonts w:hint="default" w:ascii="Cambria Math" w:hAnsi="Cambria Math" w:cs="宋体"/>
                  <w:i/>
                  <w:sz w:val="21"/>
                  <w:szCs w:val="21"/>
                  <w:lang w:val="en-US" w:eastAsia="zh-CN"/>
                </w:rPr>
              </m:ctrlPr>
            </m:e>
          </m:d>
        </m:oMath>
      </m:oMathPara>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hAnsi="Cambria Math" w:cs="宋体"/>
          <w:i w:val="0"/>
          <w:sz w:val="21"/>
          <w:szCs w:val="21"/>
          <w:lang w:val="en-US" w:eastAsia="zh-CN"/>
        </w:rPr>
      </w:pPr>
      <w:r>
        <w:rPr>
          <w:rFonts w:hint="eastAsia" w:hAnsi="Cambria Math" w:cs="宋体"/>
          <w:i w:val="0"/>
          <w:sz w:val="21"/>
          <w:szCs w:val="21"/>
          <w:lang w:val="en-US" w:eastAsia="zh-CN"/>
        </w:rPr>
        <w:t>其中，雅可比矩阵为：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hAnsi="Cambria Math" w:eastAsia="宋体" w:cs="宋体"/>
          <w:i w:val="0"/>
          <w:sz w:val="21"/>
          <w:szCs w:val="21"/>
          <w:lang w:val="en-US" w:eastAsia="zh-CN"/>
        </w:rPr>
      </w:pPr>
      <m:oMathPara>
        <m:oMath>
          <m:d>
            <m:dPr>
              <m:begChr m:val="["/>
              <m:endChr m:val="]"/>
              <m:ctrlPr>
                <w:rPr>
                  <w:rFonts w:ascii="Cambria Math" w:hAnsi="Cambria Math" w:cs="宋体"/>
                  <w:i/>
                  <w:sz w:val="21"/>
                  <w:szCs w:val="21"/>
                  <w:lang w:val="en-US"/>
                </w:rPr>
              </m:ctrlPr>
            </m:dPr>
            <m:e>
              <m:r>
                <m:rPr/>
                <w:rPr>
                  <w:rFonts w:hint="default" w:ascii="Cambria Math" w:hAnsi="Cambria Math" w:cs="宋体"/>
                  <w:sz w:val="21"/>
                  <w:szCs w:val="21"/>
                  <w:lang w:val="en-US" w:eastAsia="zh-CN"/>
                </w:rPr>
                <m:t>J</m:t>
              </m:r>
              <m:ctrlPr>
                <w:rPr>
                  <w:rFonts w:ascii="Cambria Math" w:hAnsi="Cambria Math" w:cs="宋体"/>
                  <w:i/>
                  <w:sz w:val="21"/>
                  <w:szCs w:val="21"/>
                  <w:lang w:val="en-US"/>
                </w:rPr>
              </m:ctrlPr>
            </m:e>
          </m:d>
          <m:r>
            <m:rPr/>
            <w:rPr>
              <w:rFonts w:hint="default" w:ascii="Cambria Math" w:hAnsi="Cambria Math" w:cs="宋体"/>
              <w:sz w:val="21"/>
              <w:szCs w:val="21"/>
              <w:lang w:val="en-US" w:eastAsia="zh-CN"/>
            </w:rPr>
            <m:t>=</m:t>
          </m:r>
          <m:d>
            <m:dPr>
              <m:begChr m:val="["/>
              <m:endChr m:val="]"/>
              <m:ctrlPr>
                <w:rPr>
                  <w:rFonts w:hint="default" w:ascii="Cambria Math" w:hAnsi="Cambria Math" w:cs="宋体"/>
                  <w:i/>
                  <w:sz w:val="21"/>
                  <w:szCs w:val="21"/>
                  <w:lang w:val="en-US" w:eastAsia="zh-CN"/>
                </w:rPr>
              </m:ctrlPr>
            </m:dPr>
            <m:e>
              <m:m>
                <m:mPr>
                  <m:mcs>
                    <m:mc>
                      <m:mcPr>
                        <m:count m:val="1"/>
                        <m:mcJc m:val="center"/>
                      </m:mcPr>
                    </m:mc>
                  </m:mcs>
                  <m:ctrlPr>
                    <w:rPr>
                      <w:rFonts w:hint="default" w:ascii="Cambria Math" w:hAnsi="Cambria Math" w:cs="宋体"/>
                      <w:i/>
                      <w:sz w:val="21"/>
                      <w:szCs w:val="21"/>
                      <w:lang w:val="en-US" w:eastAsia="zh-CN"/>
                    </w:rPr>
                  </m:ctrlPr>
                </m:mPr>
                <m:mr>
                  <m:e>
                    <m:m>
                      <m:mPr>
                        <m:mcs>
                          <m:mc>
                            <m:mcPr>
                              <m:count m:val="2"/>
                              <m:mcJc m:val="center"/>
                            </m:mcPr>
                          </m:mc>
                        </m:mcs>
                        <m:ctrlPr>
                          <w:rPr>
                            <w:rFonts w:hint="default" w:ascii="Cambria Math" w:hAnsi="Cambria Math" w:cs="宋体"/>
                            <w:i/>
                            <w:sz w:val="21"/>
                            <w:szCs w:val="21"/>
                            <w:lang w:val="en-US" w:eastAsia="zh-CN"/>
                          </w:rPr>
                        </m:ctrlPr>
                      </m:mPr>
                      <m:mr>
                        <m:e>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x</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s</m:t>
                              </m:r>
                              <m:ctrlPr>
                                <w:rPr>
                                  <w:rFonts w:hint="default" w:ascii="Cambria Math" w:hAnsi="Cambria Math" w:cs="宋体"/>
                                  <w:i/>
                                  <w:sz w:val="21"/>
                                  <w:szCs w:val="21"/>
                                  <w:lang w:val="en-US" w:eastAsia="zh-CN"/>
                                </w:rPr>
                              </m:ctrlPr>
                            </m:den>
                          </m:f>
                          <m:ctrlPr>
                            <w:rPr>
                              <w:rFonts w:hint="default" w:ascii="Cambria Math" w:hAnsi="Cambria Math" w:cs="宋体"/>
                              <w:i/>
                              <w:sz w:val="21"/>
                              <w:szCs w:val="21"/>
                              <w:lang w:val="en-US" w:eastAsia="zh-CN"/>
                            </w:rPr>
                          </m:ctrlPr>
                        </m:e>
                        <m:e>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y</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s</m:t>
                              </m:r>
                              <m:ctrlPr>
                                <w:rPr>
                                  <w:rFonts w:hint="default" w:ascii="Cambria Math" w:hAnsi="Cambria Math" w:cs="宋体"/>
                                  <w:i/>
                                  <w:sz w:val="21"/>
                                  <w:szCs w:val="21"/>
                                  <w:lang w:val="en-US" w:eastAsia="zh-CN"/>
                                </w:rPr>
                              </m:ctrlPr>
                            </m:den>
                          </m:f>
                          <m:ctrlPr>
                            <w:rPr>
                              <w:rFonts w:hint="default" w:ascii="Cambria Math" w:hAnsi="Cambria Math" w:cs="宋体"/>
                              <w:i/>
                              <w:sz w:val="21"/>
                              <w:szCs w:val="21"/>
                              <w:lang w:val="en-US" w:eastAsia="zh-CN"/>
                            </w:rPr>
                          </m:ctrlPr>
                        </m:e>
                      </m:mr>
                    </m:m>
                    <m:ctrlPr>
                      <w:rPr>
                        <w:rFonts w:hint="default" w:ascii="Cambria Math" w:hAnsi="Cambria Math" w:cs="宋体"/>
                        <w:i/>
                        <w:sz w:val="21"/>
                        <w:szCs w:val="21"/>
                        <w:lang w:val="en-US" w:eastAsia="zh-CN"/>
                      </w:rPr>
                    </m:ctrlPr>
                  </m:e>
                </m:mr>
                <m:mr>
                  <m:e>
                    <m:m>
                      <m:mPr>
                        <m:mcs>
                          <m:mc>
                            <m:mcPr>
                              <m:count m:val="2"/>
                              <m:mcJc m:val="center"/>
                            </m:mcPr>
                          </m:mc>
                        </m:mcs>
                        <m:ctrlPr>
                          <w:rPr>
                            <w:rFonts w:hint="default" w:ascii="Cambria Math" w:hAnsi="Cambria Math" w:cs="宋体"/>
                            <w:i/>
                            <w:sz w:val="21"/>
                            <w:szCs w:val="21"/>
                            <w:lang w:val="en-US" w:eastAsia="zh-CN"/>
                          </w:rPr>
                        </m:ctrlPr>
                      </m:mPr>
                      <m:mr>
                        <m:e>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x</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t</m:t>
                              </m:r>
                              <m:ctrlPr>
                                <w:rPr>
                                  <w:rFonts w:hint="default" w:ascii="Cambria Math" w:hAnsi="Cambria Math" w:cs="宋体"/>
                                  <w:i/>
                                  <w:sz w:val="21"/>
                                  <w:szCs w:val="21"/>
                                  <w:lang w:val="en-US" w:eastAsia="zh-CN"/>
                                </w:rPr>
                              </m:ctrlPr>
                            </m:den>
                          </m:f>
                          <m:ctrlPr>
                            <w:rPr>
                              <w:rFonts w:hint="default" w:ascii="Cambria Math" w:hAnsi="Cambria Math" w:cs="宋体"/>
                              <w:i/>
                              <w:sz w:val="21"/>
                              <w:szCs w:val="21"/>
                              <w:lang w:val="en-US" w:eastAsia="zh-CN"/>
                            </w:rPr>
                          </m:ctrlPr>
                        </m:e>
                        <m:e>
                          <m:f>
                            <m:fPr>
                              <m:ctrlPr>
                                <w:rPr>
                                  <w:rFonts w:hint="default" w:ascii="Cambria Math" w:hAnsi="Cambria Math" w:cs="宋体"/>
                                  <w:i/>
                                  <w:sz w:val="21"/>
                                  <w:szCs w:val="21"/>
                                  <w:lang w:val="en-US" w:eastAsia="zh-CN"/>
                                </w:rPr>
                              </m:ctrlPr>
                            </m:fPr>
                            <m:num>
                              <m:r>
                                <m:rPr/>
                                <w:rPr>
                                  <w:rFonts w:ascii="Cambria Math" w:hAnsi="Cambria Math" w:cs="宋体"/>
                                  <w:sz w:val="21"/>
                                  <w:szCs w:val="21"/>
                                  <w:lang w:val="en-US"/>
                                </w:rPr>
                                <m:t>∂</m:t>
                              </m:r>
                              <m:r>
                                <m:rPr/>
                                <w:rPr>
                                  <w:rFonts w:hint="default" w:ascii="Cambria Math" w:hAnsi="Cambria Math" w:cs="宋体"/>
                                  <w:sz w:val="21"/>
                                  <w:szCs w:val="21"/>
                                  <w:lang w:val="en-US" w:eastAsia="zh-CN"/>
                                </w:rPr>
                                <m:t>y</m:t>
                              </m:r>
                              <m:ctrlPr>
                                <w:rPr>
                                  <w:rFonts w:hint="default" w:ascii="Cambria Math" w:hAnsi="Cambria Math" w:cs="宋体"/>
                                  <w:i/>
                                  <w:sz w:val="21"/>
                                  <w:szCs w:val="21"/>
                                  <w:lang w:val="en-US" w:eastAsia="zh-CN"/>
                                </w:rPr>
                              </m:ctrlPr>
                            </m:num>
                            <m:den>
                              <m:r>
                                <m:rPr/>
                                <w:rPr>
                                  <w:rFonts w:ascii="Cambria Math" w:hAnsi="Cambria Math" w:cs="宋体"/>
                                  <w:sz w:val="21"/>
                                  <w:szCs w:val="21"/>
                                  <w:lang w:val="en-US"/>
                                </w:rPr>
                                <m:t>∂</m:t>
                              </m:r>
                              <m:r>
                                <m:rPr/>
                                <w:rPr>
                                  <w:rFonts w:hint="default" w:ascii="Cambria Math" w:hAnsi="Cambria Math" w:cs="宋体"/>
                                  <w:sz w:val="21"/>
                                  <w:szCs w:val="21"/>
                                  <w:lang w:val="en-US" w:eastAsia="zh-CN"/>
                                </w:rPr>
                                <m:t>t</m:t>
                              </m:r>
                              <m:ctrlPr>
                                <w:rPr>
                                  <w:rFonts w:hint="default" w:ascii="Cambria Math" w:hAnsi="Cambria Math" w:cs="宋体"/>
                                  <w:i/>
                                  <w:sz w:val="21"/>
                                  <w:szCs w:val="21"/>
                                  <w:lang w:val="en-US" w:eastAsia="zh-CN"/>
                                </w:rPr>
                              </m:ctrlPr>
                            </m:den>
                          </m:f>
                          <m:ctrlPr>
                            <w:rPr>
                              <w:rFonts w:hint="default" w:ascii="Cambria Math" w:hAnsi="Cambria Math" w:cs="宋体"/>
                              <w:i/>
                              <w:sz w:val="21"/>
                              <w:szCs w:val="21"/>
                              <w:lang w:val="en-US" w:eastAsia="zh-CN"/>
                            </w:rPr>
                          </m:ctrlPr>
                        </m:e>
                      </m:mr>
                    </m:m>
                    <m:ctrlPr>
                      <w:rPr>
                        <w:rFonts w:hint="default" w:ascii="Cambria Math" w:hAnsi="Cambria Math" w:cs="宋体"/>
                        <w:i/>
                        <w:sz w:val="21"/>
                        <w:szCs w:val="21"/>
                        <w:lang w:val="en-US" w:eastAsia="zh-CN"/>
                      </w:rPr>
                    </m:ctrlPr>
                  </m:e>
                </m:mr>
              </m:m>
              <m:ctrlPr>
                <w:rPr>
                  <w:rFonts w:hint="default" w:ascii="Cambria Math" w:hAnsi="Cambria Math" w:cs="宋体"/>
                  <w:i/>
                  <w:sz w:val="21"/>
                  <w:szCs w:val="21"/>
                  <w:lang w:val="en-US" w:eastAsia="zh-CN"/>
                </w:rPr>
              </m:ctrlPr>
            </m:e>
          </m:d>
        </m:oMath>
      </m:oMathPara>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cs="宋体"/>
          <w:sz w:val="21"/>
          <w:szCs w:val="21"/>
          <w:lang w:val="en-US" w:eastAsia="zh-CN"/>
        </w:rPr>
      </w:pPr>
      <w:r>
        <w:rPr>
          <w:rFonts w:ascii="宋体" w:hAnsi="宋体" w:eastAsia="宋体" w:cs="宋体"/>
          <w:sz w:val="21"/>
          <w:szCs w:val="21"/>
        </w:rPr>
        <w:t>利用位移解，可以计算节点上的应变和应力分布。通常使用线性代数求解方法，如高斯消元法或迭代方法</w:t>
      </w:r>
      <w:r>
        <w:rPr>
          <w:rFonts w:hint="eastAsia" w:ascii="宋体" w:hAnsi="宋体" w:cs="宋体"/>
          <w:sz w:val="21"/>
          <w:szCs w:val="21"/>
          <w:lang w:eastAsia="zh-CN"/>
        </w:rPr>
        <w:t>，</w:t>
      </w:r>
      <w:r>
        <w:rPr>
          <w:rFonts w:hint="eastAsia" w:ascii="宋体" w:hAnsi="宋体" w:cs="宋体"/>
          <w:sz w:val="21"/>
          <w:szCs w:val="21"/>
          <w:lang w:val="en-US" w:eastAsia="zh-CN"/>
        </w:rPr>
        <w:t>首先是位移的求解：</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位移</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disp = solveDisp(K, bc, load);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deltaDisp = zeros(size(coords,1), 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for</w:t>
      </w:r>
      <w:r>
        <w:rPr>
          <w:rFonts w:hint="default" w:ascii="Times New Roman" w:hAnsi="Times New Roman" w:cs="Times New Roman"/>
          <w:color w:val="000000"/>
          <w:sz w:val="21"/>
          <w:szCs w:val="21"/>
        </w:rPr>
        <w:t xml:space="preserve"> i = 1:6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deltaDisp(:,i) = disp(i:6:end);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end</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cs="Times New Roman"/>
          <w:color w:val="000000"/>
          <w:sz w:val="21"/>
          <w:szCs w:val="21"/>
          <w:lang w:val="en-US" w:eastAsia="zh-CN"/>
        </w:rPr>
      </w:pPr>
      <w:r>
        <w:rPr>
          <w:rFonts w:hint="eastAsia" w:ascii="宋体" w:hAnsi="宋体" w:cs="宋体"/>
          <w:sz w:val="21"/>
          <w:szCs w:val="21"/>
          <w:lang w:val="en-US" w:eastAsia="zh-CN"/>
        </w:rPr>
        <w:t>其中</w:t>
      </w:r>
      <w:r>
        <w:rPr>
          <w:rFonts w:hint="default" w:ascii="Times New Roman" w:hAnsi="Times New Roman" w:cs="Times New Roman"/>
          <w:color w:val="000000"/>
          <w:sz w:val="21"/>
          <w:szCs w:val="21"/>
        </w:rPr>
        <w:t>solveDisp</w:t>
      </w:r>
      <w:r>
        <w:rPr>
          <w:rFonts w:hint="eastAsia" w:cs="Times New Roman"/>
          <w:color w:val="000000"/>
          <w:sz w:val="21"/>
          <w:szCs w:val="21"/>
          <w:lang w:val="en-US" w:eastAsia="zh-CN"/>
        </w:rPr>
        <w:t>.m 的具体函数内容为：</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function</w:t>
      </w:r>
      <w:r>
        <w:rPr>
          <w:rFonts w:hint="default" w:ascii="Times New Roman" w:hAnsi="Times New Roman" w:cs="Times New Roman"/>
          <w:color w:val="000000"/>
          <w:sz w:val="21"/>
          <w:szCs w:val="21"/>
        </w:rPr>
        <w:t xml:space="preserve"> [displacement] = solveDisp(stiffness, disp, load)</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此函数已知载荷求位移</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displacement 节点所有自由度位移</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stiffness 全局刚度矩阵</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disp 约束的自由度</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load 节点载荷</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stiffness(disp, :) = 0;</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stiffness(:, disp) = 0;</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stiffness(disp, disp) = eye(length(disp));</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load(disp) = 0;</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displacement = stiffness \ load;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end</w:t>
      </w:r>
    </w:p>
    <w:p>
      <w:pPr>
        <w:spacing w:beforeLines="0" w:afterLines="0"/>
        <w:ind w:firstLine="420" w:firstLineChars="200"/>
        <w:jc w:val="left"/>
        <w:rPr>
          <w:rFonts w:hint="default" w:cs="Times New Roman"/>
          <w:color w:val="000000"/>
          <w:sz w:val="21"/>
          <w:szCs w:val="21"/>
          <w:lang w:val="en-US" w:eastAsia="zh-CN"/>
        </w:rPr>
      </w:pPr>
      <w:r>
        <w:rPr>
          <w:rFonts w:hint="eastAsia" w:cs="Times New Roman"/>
          <w:color w:val="000000"/>
          <w:sz w:val="21"/>
          <w:szCs w:val="21"/>
          <w:lang w:val="en-US" w:eastAsia="zh-CN"/>
        </w:rPr>
        <w:t>接下来对应力进行求解，</w:t>
      </w:r>
      <w:r>
        <w:rPr>
          <w:rFonts w:hint="default" w:ascii="Times New Roman" w:hAnsi="Times New Roman" w:cs="Times New Roman"/>
          <w:color w:val="000000"/>
          <w:sz w:val="21"/>
          <w:szCs w:val="21"/>
        </w:rPr>
        <w:t>solveStress</w:t>
      </w:r>
      <w:r>
        <w:rPr>
          <w:rFonts w:hint="eastAsia" w:cs="Times New Roman"/>
          <w:color w:val="000000"/>
          <w:sz w:val="21"/>
          <w:szCs w:val="21"/>
          <w:lang w:val="en-US" w:eastAsia="zh-CN"/>
        </w:rPr>
        <w:t>.m中函数代码具体如下：</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function</w:t>
      </w:r>
      <w:r>
        <w:rPr>
          <w:rFonts w:hint="default" w:ascii="Times New Roman" w:hAnsi="Times New Roman" w:cs="Times New Roman"/>
          <w:color w:val="000000"/>
          <w:sz w:val="21"/>
          <w:szCs w:val="21"/>
        </w:rPr>
        <w:t xml:space="preserve"> [stress] = solveStress(num_nodes, elemNodes,</w:t>
      </w:r>
      <w:r>
        <w:rPr>
          <w:rFonts w:hint="default" w:ascii="Times New Roman" w:hAnsi="Times New Roman" w:cs="Times New Roman"/>
          <w:color w:val="0000FF"/>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nodeCoordinates, constMatrix, disp, h)</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此函数用于计算单元的的应力</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stress 全局应力</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num_nodes 节点总数</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elemNodes 单元节点编号</w:t>
      </w:r>
      <w:bookmarkStart w:id="3" w:name="_GoBack"/>
      <w:bookmarkEnd w:id="3"/>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nodeCoordinates 节点坐标</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thickness 单元厚度</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constMatrix 本构矩阵</w:t>
      </w:r>
    </w:p>
    <w:p>
      <w:pPr>
        <w:spacing w:beforeLines="0" w:afterLines="0"/>
        <w:jc w:val="left"/>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disp 节点位移向量</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stress = zeros(num_nodes, 6);</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stress_points = [-1 -1; 1 -1; 1 1; -1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for</w:t>
      </w:r>
      <w:r>
        <w:rPr>
          <w:rFonts w:hint="default" w:ascii="Times New Roman" w:hAnsi="Times New Roman" w:cs="Times New Roman"/>
          <w:color w:val="000000"/>
          <w:sz w:val="21"/>
          <w:szCs w:val="21"/>
        </w:rPr>
        <w:t xml:space="preserve"> e = 1:size(elemNodes,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nodes = elemNodes(e,:);</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index = zeros(1,length(nodes));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ele_disp_m = zeros(8,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ele_disp_b = zeros(8,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ele_disp_s = zeros(12,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for</w:t>
      </w:r>
      <w:r>
        <w:rPr>
          <w:rFonts w:hint="default" w:ascii="Times New Roman" w:hAnsi="Times New Roman" w:cs="Times New Roman"/>
          <w:color w:val="000000"/>
          <w:sz w:val="21"/>
          <w:szCs w:val="21"/>
        </w:rPr>
        <w:t xml:space="preserve"> i = 1:length(nodes)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index(i) = find(nodeCoordinates(:,1)==nodes(i));</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end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elemcoords = nodeCoordinates(index, 2:end);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ele_disp_m(1:2:end) = disp(6*index-5);</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ele_disp_m(2:2:end) = disp(6*index-4);</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ele_disp_b(1:2:end) = disp(6*index-2);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ele_disp_b(2:2:end) = disp(6*index-1);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ele_disp_s(1:3:end) = disp(6*index-3);</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ele_disp_s(2:3:end) = disp(6*index-2);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ele_disp_s(3:3:end) = disp(6*index-1);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for</w:t>
      </w:r>
      <w:r>
        <w:rPr>
          <w:rFonts w:hint="default" w:ascii="Times New Roman" w:hAnsi="Times New Roman" w:cs="Times New Roman"/>
          <w:color w:val="000000"/>
          <w:sz w:val="21"/>
          <w:szCs w:val="21"/>
        </w:rPr>
        <w:t xml:space="preserve"> g = 1:size(stress_points,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xi = stress_points(g, 1);</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eta = stress_points(g, 2);</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[N, dN] = shapeFun2D(xi, eta, </w:t>
      </w:r>
      <w:r>
        <w:rPr>
          <w:rFonts w:hint="default" w:ascii="Times New Roman" w:hAnsi="Times New Roman" w:cs="Times New Roman"/>
          <w:color w:val="A020F0"/>
          <w:sz w:val="21"/>
          <w:szCs w:val="21"/>
        </w:rPr>
        <w:t>'Q4'</w:t>
      </w:r>
      <w:r>
        <w:rPr>
          <w:rFonts w:hint="default" w:ascii="Times New Roman" w:hAnsi="Times New Roman" w:cs="Times New Roman"/>
          <w:color w:val="000000"/>
          <w:sz w:val="21"/>
          <w:szCs w:val="21"/>
        </w:rPr>
        <w:t>);</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 dXY] = jacobian2D(elemcoords, dN);</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[Bm, Bb] = strainMatrix2D(dXY); </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 ~, Bs] = strainMatrix2D(dXY, N);</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stress(index(g), [1 2 6]) = constMatrix.in * Bm * ele_disp_m;</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stress(index(g), [1 2 6]) = stress(index(g), [1 2 6]) +(h * constMatrix.in * Bb * ele_disp_b)';</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stress(index(g), [4 5]) = constMatrix.out * Bs * ele_disp_s;</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00"/>
          <w:sz w:val="21"/>
          <w:szCs w:val="21"/>
        </w:rPr>
        <w:t xml:space="preserve">    </w:t>
      </w:r>
      <w:r>
        <w:rPr>
          <w:rFonts w:hint="default" w:ascii="Times New Roman" w:hAnsi="Times New Roman" w:cs="Times New Roman"/>
          <w:color w:val="0000FF"/>
          <w:sz w:val="21"/>
          <w:szCs w:val="21"/>
        </w:rPr>
        <w:t>end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end</w:t>
      </w:r>
    </w:p>
    <w:p>
      <w:pPr>
        <w:spacing w:beforeLines="0" w:afterLines="0"/>
        <w:jc w:val="left"/>
        <w:rPr>
          <w:rFonts w:hint="default" w:ascii="Times New Roman" w:hAnsi="Times New Roman" w:cs="Times New Roman"/>
          <w:sz w:val="21"/>
          <w:szCs w:val="21"/>
        </w:rPr>
      </w:pPr>
      <w:r>
        <w:rPr>
          <w:rFonts w:hint="default" w:ascii="Times New Roman" w:hAnsi="Times New Roman" w:cs="Times New Roman"/>
          <w:color w:val="0000FF"/>
          <w:sz w:val="21"/>
          <w:szCs w:val="21"/>
        </w:rPr>
        <w:t>end</w:t>
      </w:r>
    </w:p>
    <w:p>
      <w:pPr>
        <w:rPr>
          <w:rFonts w:hint="default" w:ascii="黑体" w:hAnsi="黑体" w:eastAsia="黑体" w:cs="黑体"/>
          <w:lang w:val="en-US" w:eastAsia="zh-CN"/>
        </w:rPr>
      </w:pPr>
      <w:r>
        <w:rPr>
          <w:rFonts w:eastAsia="黑体"/>
          <w:b/>
          <w:bCs/>
        </w:rPr>
        <w:t>2.</w:t>
      </w:r>
      <w:r>
        <w:rPr>
          <w:rFonts w:hint="eastAsia" w:eastAsia="黑体"/>
          <w:b/>
          <w:bCs/>
          <w:lang w:val="en-US" w:eastAsia="zh-CN"/>
        </w:rPr>
        <w:t>6</w:t>
      </w:r>
      <w:r>
        <w:rPr>
          <w:rFonts w:hint="eastAsia" w:ascii="黑体" w:hAnsi="黑体" w:eastAsia="黑体" w:cs="黑体"/>
        </w:rPr>
        <w:t xml:space="preserve"> </w:t>
      </w:r>
      <w:r>
        <w:rPr>
          <w:rFonts w:ascii="黑体" w:hAnsi="黑体" w:eastAsia="黑体" w:cs="黑体"/>
        </w:rPr>
        <w:t xml:space="preserve"> </w:t>
      </w:r>
      <w:r>
        <w:rPr>
          <w:rFonts w:hint="eastAsia" w:ascii="黑体" w:hAnsi="黑体" w:eastAsia="黑体" w:cs="黑体"/>
          <w:lang w:val="en-US" w:eastAsia="zh-CN"/>
        </w:rPr>
        <w:t>整体效果展示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cs="Times New Roman"/>
          <w:color w:val="000000"/>
          <w:sz w:val="21"/>
          <w:szCs w:val="21"/>
          <w:lang w:val="en-US" w:eastAsia="zh-CN"/>
        </w:rPr>
      </w:pPr>
      <w:r>
        <w:rPr>
          <w:rFonts w:hint="eastAsia" w:cs="Times New Roman"/>
          <w:color w:val="000000"/>
          <w:sz w:val="21"/>
          <w:szCs w:val="21"/>
          <w:lang w:val="en-US" w:eastAsia="zh-CN"/>
        </w:rPr>
        <w:t>在对整体的板壳结构进行分析后，绘制出板壳的相关应变应力图，整体的绘制精度较高，能够相对清晰的表达出板壳的各个部分的应力应变程度，具体的图像如下：</w:t>
      </w:r>
    </w:p>
    <w:p>
      <w:pPr>
        <w:keepNext w:val="0"/>
        <w:keepLines w:val="0"/>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2940685" cy="1504315"/>
            <wp:effectExtent l="0" t="0" r="63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2940685" cy="15043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18"/>
          <w:szCs w:val="18"/>
          <w:lang w:val="en-US" w:eastAsia="zh-CN"/>
        </w:rPr>
      </w:pPr>
      <w:r>
        <w:rPr>
          <w:rFonts w:hint="eastAsia"/>
          <w:sz w:val="18"/>
          <w:szCs w:val="18"/>
          <w:lang w:val="en-US" w:eastAsia="zh-CN"/>
        </w:rPr>
        <w:t>图1 板壳应变分布图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2941955" cy="1382395"/>
            <wp:effectExtent l="0" t="0" r="1460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2941955" cy="13823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eastAsia"/>
          <w:sz w:val="18"/>
          <w:szCs w:val="18"/>
          <w:lang w:val="en-US" w:eastAsia="zh-CN"/>
        </w:rPr>
        <w:t>图2 板壳应变力布图</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both"/>
        <w:textAlignment w:val="auto"/>
        <w:rPr>
          <w:rFonts w:hint="eastAsia"/>
          <w:sz w:val="28"/>
          <w:szCs w:val="28"/>
          <w:lang w:val="en-US" w:eastAsia="zh-CN"/>
        </w:rPr>
      </w:pPr>
      <w:r>
        <w:rPr>
          <w:rFonts w:hint="eastAsia"/>
          <w:lang w:val="en-US" w:eastAsia="zh-CN"/>
        </w:rPr>
        <w:t>板壳结构为左侧固定，总体的应力应变符合实际效果。</w:t>
      </w:r>
    </w:p>
    <w:p>
      <w:pPr>
        <w:spacing w:line="720" w:lineRule="auto"/>
        <w:rPr>
          <w:rFonts w:hint="eastAsia" w:ascii="宋体" w:hAnsi="宋体"/>
          <w:sz w:val="28"/>
          <w:szCs w:val="28"/>
        </w:rPr>
      </w:pPr>
      <w:r>
        <w:rPr>
          <w:rFonts w:hint="eastAsia"/>
          <w:sz w:val="28"/>
          <w:szCs w:val="28"/>
          <w:lang w:val="en-US" w:eastAsia="zh-CN"/>
        </w:rPr>
        <w:t>3</w:t>
      </w:r>
      <w:r>
        <w:rPr>
          <w:sz w:val="28"/>
          <w:szCs w:val="28"/>
        </w:rPr>
        <w:t xml:space="preserve">  </w:t>
      </w:r>
      <w:r>
        <w:rPr>
          <w:rFonts w:hint="eastAsia" w:ascii="宋体" w:hAnsi="宋体"/>
          <w:sz w:val="28"/>
          <w:szCs w:val="28"/>
        </w:rPr>
        <w:t>结论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黑体" w:hAnsi="黑体" w:eastAsia="黑体"/>
          <w:sz w:val="21"/>
          <w:szCs w:val="21"/>
        </w:rPr>
      </w:pPr>
      <w:r>
        <w:rPr>
          <w:rFonts w:ascii="宋体" w:hAnsi="宋体" w:eastAsia="宋体" w:cs="宋体"/>
          <w:sz w:val="21"/>
          <w:szCs w:val="21"/>
        </w:rPr>
        <w:t>使用</w:t>
      </w:r>
      <w:r>
        <w:rPr>
          <w:rFonts w:hint="default" w:ascii="Times New Roman" w:hAnsi="Times New Roman" w:eastAsia="宋体" w:cs="Times New Roman"/>
          <w:sz w:val="21"/>
          <w:szCs w:val="21"/>
        </w:rPr>
        <w:t>MATLAB</w:t>
      </w:r>
      <w:r>
        <w:rPr>
          <w:rFonts w:ascii="宋体" w:hAnsi="宋体" w:eastAsia="宋体" w:cs="宋体"/>
          <w:sz w:val="21"/>
          <w:szCs w:val="21"/>
        </w:rPr>
        <w:t>进行板壳结构的有限元分析可以提供详细的位移和应力分布信息，帮助工程师理解和评估结构的行为和性能。</w:t>
      </w:r>
      <w:r>
        <w:rPr>
          <w:rFonts w:hint="default" w:ascii="Times New Roman" w:hAnsi="Times New Roman" w:eastAsia="宋体" w:cs="Times New Roman"/>
          <w:sz w:val="21"/>
          <w:szCs w:val="21"/>
        </w:rPr>
        <w:t>MATLAB</w:t>
      </w:r>
      <w:r>
        <w:rPr>
          <w:rFonts w:ascii="宋体" w:hAnsi="宋体" w:eastAsia="宋体" w:cs="宋体"/>
          <w:sz w:val="21"/>
          <w:szCs w:val="21"/>
        </w:rPr>
        <w:t>提供了丰富的函数和工具，使有限元分析过程更加高效和灵活。通过结合</w:t>
      </w:r>
      <w:r>
        <w:rPr>
          <w:rFonts w:hint="default" w:ascii="Times New Roman" w:hAnsi="Times New Roman" w:eastAsia="宋体" w:cs="Times New Roman"/>
          <w:sz w:val="21"/>
          <w:szCs w:val="21"/>
        </w:rPr>
        <w:t>MATLAB</w:t>
      </w:r>
      <w:r>
        <w:rPr>
          <w:rFonts w:ascii="宋体" w:hAnsi="宋体" w:eastAsia="宋体" w:cs="宋体"/>
          <w:sz w:val="21"/>
          <w:szCs w:val="21"/>
        </w:rPr>
        <w:t>的强大功能和有限元分析工具箱，可以实现对板壳结构的全面分析和设计优化。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rPr>
      </w:pPr>
      <w:r>
        <w:rPr>
          <w:rFonts w:hint="eastAsia" w:ascii="黑体" w:hAnsi="黑体" w:eastAsia="黑体"/>
        </w:rPr>
        <w:t>参 考 文 献</w:t>
      </w:r>
    </w:p>
    <w:p>
      <w:pPr>
        <w:keepNext w:val="0"/>
        <w:keepLines w:val="0"/>
        <w:pageBreakBefore w:val="0"/>
        <w:widowControl w:val="0"/>
        <w:kinsoku/>
        <w:wordWrap w:val="0"/>
        <w:overflowPunct/>
        <w:topLinePunct/>
        <w:autoSpaceDE/>
        <w:autoSpaceDN/>
        <w:bidi w:val="0"/>
        <w:adjustRightInd w:val="0"/>
        <w:snapToGrid w:val="0"/>
        <w:spacing w:line="260" w:lineRule="atLeast"/>
        <w:ind w:left="442" w:hanging="442"/>
        <w:textAlignment w:val="auto"/>
        <w:rPr>
          <w:rFonts w:hint="default" w:ascii="Times New Roman" w:hAnsi="Times New Roman" w:eastAsia="宋体" w:cs="Times New Roman"/>
          <w:sz w:val="18"/>
          <w:szCs w:val="18"/>
          <w:lang w:val="en-US" w:eastAsia="zh-CN"/>
        </w:rPr>
      </w:pPr>
      <w:bookmarkStart w:id="0" w:name="_Hlk117359979"/>
      <w:r>
        <w:rPr>
          <w:sz w:val="18"/>
          <w:szCs w:val="18"/>
        </w:rPr>
        <w:t>[1]</w:t>
      </w:r>
      <w:r>
        <w:rPr>
          <w:rFonts w:hint="eastAsia"/>
          <w:sz w:val="18"/>
          <w:szCs w:val="18"/>
          <w:lang w:val="en-US" w:eastAsia="zh-CN"/>
        </w:rPr>
        <w:t xml:space="preserve"> </w:t>
      </w:r>
      <w:r>
        <w:rPr>
          <w:rFonts w:hint="eastAsia" w:ascii="宋体" w:hAnsi="宋体" w:eastAsia="宋体" w:cs="宋体"/>
          <w:i w:val="0"/>
          <w:iCs w:val="0"/>
          <w:caps w:val="0"/>
          <w:color w:val="auto"/>
          <w:spacing w:val="0"/>
          <w:sz w:val="18"/>
          <w:szCs w:val="18"/>
          <w:shd w:val="clear" w:fill="FFFFFF"/>
        </w:rPr>
        <w:t>邹宁.钢桁梁栈桥节点连接处理及有限元分析[J].国防交通工程与技术,</w:t>
      </w:r>
      <w:r>
        <w:rPr>
          <w:rFonts w:hint="default" w:ascii="Times New Roman" w:hAnsi="Times New Roman" w:eastAsia="宋体" w:cs="Times New Roman"/>
          <w:i w:val="0"/>
          <w:iCs w:val="0"/>
          <w:caps w:val="0"/>
          <w:color w:val="auto"/>
          <w:spacing w:val="0"/>
          <w:sz w:val="18"/>
          <w:szCs w:val="18"/>
          <w:shd w:val="clear" w:fill="FFFFFF"/>
        </w:rPr>
        <w:t>2024,22(01):24-28.DOI:10.13219/j.gjgyat.2024.01.005</w:t>
      </w:r>
      <w:r>
        <w:rPr>
          <w:rFonts w:hint="default" w:ascii="Times New Roman" w:hAnsi="Times New Roman" w:cs="Times New Roman"/>
          <w:color w:val="auto"/>
          <w:sz w:val="18"/>
          <w:szCs w:val="18"/>
          <w:lang w:val="en-US" w:eastAsia="zh-CN"/>
        </w:rPr>
        <w:t xml:space="preserve">   </w:t>
      </w:r>
      <w:r>
        <w:rPr>
          <w:rFonts w:hint="eastAsia" w:cs="Times New Roman"/>
          <w:color w:val="auto"/>
          <w:sz w:val="18"/>
          <w:szCs w:val="18"/>
          <w:lang w:val="en-US" w:eastAsia="zh-CN"/>
        </w:rPr>
        <w:t xml:space="preserve">  </w:t>
      </w:r>
    </w:p>
    <w:p>
      <w:pPr>
        <w:topLinePunct/>
        <w:adjustRightInd w:val="0"/>
        <w:snapToGrid w:val="0"/>
        <w:spacing w:line="260" w:lineRule="atLeast"/>
        <w:ind w:left="442" w:hanging="442"/>
        <w:rPr>
          <w:rFonts w:hint="eastAsia" w:ascii="宋体" w:hAnsi="宋体" w:eastAsia="宋体" w:cs="宋体"/>
          <w:i w:val="0"/>
          <w:iCs w:val="0"/>
          <w:caps w:val="0"/>
          <w:color w:val="auto"/>
          <w:spacing w:val="0"/>
          <w:sz w:val="18"/>
          <w:szCs w:val="18"/>
          <w:shd w:val="clear" w:fill="FFFFFF"/>
        </w:rPr>
      </w:pPr>
      <w:r>
        <w:rPr>
          <w:rFonts w:hint="default" w:ascii="Times New Roman" w:hAnsi="Times New Roman" w:eastAsia="宋体" w:cs="Times New Roman"/>
          <w:i w:val="0"/>
          <w:iCs w:val="0"/>
          <w:caps w:val="0"/>
          <w:color w:val="auto"/>
          <w:spacing w:val="0"/>
          <w:sz w:val="18"/>
          <w:szCs w:val="18"/>
          <w:shd w:val="clear" w:fill="FFFFFF"/>
        </w:rPr>
        <w:t>[</w:t>
      </w:r>
      <w:r>
        <w:rPr>
          <w:rFonts w:hint="default" w:ascii="Times New Roman" w:hAnsi="Times New Roman" w:eastAsia="宋体" w:cs="Times New Roman"/>
          <w:i w:val="0"/>
          <w:iCs w:val="0"/>
          <w:caps w:val="0"/>
          <w:color w:val="auto"/>
          <w:spacing w:val="0"/>
          <w:sz w:val="18"/>
          <w:szCs w:val="18"/>
          <w:shd w:val="clear" w:fill="FFFFFF"/>
          <w:lang w:val="en-US" w:eastAsia="zh-CN"/>
        </w:rPr>
        <w:t>2</w:t>
      </w:r>
      <w:r>
        <w:rPr>
          <w:rFonts w:hint="default" w:ascii="Times New Roman" w:hAnsi="Times New Roman" w:eastAsia="宋体" w:cs="Times New Roman"/>
          <w:i w:val="0"/>
          <w:iCs w:val="0"/>
          <w:caps w:val="0"/>
          <w:color w:val="auto"/>
          <w:spacing w:val="0"/>
          <w:sz w:val="18"/>
          <w:szCs w:val="18"/>
          <w:shd w:val="clear" w:fill="FFFFFF"/>
        </w:rPr>
        <w:t>]</w:t>
      </w:r>
      <w:r>
        <w:rPr>
          <w:rFonts w:hint="eastAsia" w:ascii="宋体" w:hAnsi="宋体" w:cs="宋体"/>
          <w:i w:val="0"/>
          <w:iCs w:val="0"/>
          <w:caps w:val="0"/>
          <w:color w:val="auto"/>
          <w:spacing w:val="0"/>
          <w:sz w:val="18"/>
          <w:szCs w:val="18"/>
          <w:shd w:val="clear" w:fill="FFFFFF"/>
          <w:lang w:val="en-US" w:eastAsia="zh-CN"/>
        </w:rPr>
        <w:t xml:space="preserve"> </w:t>
      </w:r>
      <w:r>
        <w:rPr>
          <w:rFonts w:hint="eastAsia" w:ascii="宋体" w:hAnsi="宋体" w:eastAsia="宋体" w:cs="宋体"/>
          <w:i w:val="0"/>
          <w:iCs w:val="0"/>
          <w:caps w:val="0"/>
          <w:color w:val="auto"/>
          <w:spacing w:val="0"/>
          <w:sz w:val="18"/>
          <w:szCs w:val="18"/>
          <w:shd w:val="clear" w:fill="FFFFFF"/>
        </w:rPr>
        <w:t>王国军,王亚博,王飞等.基于有限元分析的简支梁桥桥面防水粘结层力学响应研究[J].市政技术,</w:t>
      </w:r>
      <w:r>
        <w:rPr>
          <w:rFonts w:hint="default" w:ascii="Times New Roman" w:hAnsi="Times New Roman" w:eastAsia="宋体" w:cs="Times New Roman"/>
          <w:i w:val="0"/>
          <w:iCs w:val="0"/>
          <w:caps w:val="0"/>
          <w:color w:val="auto"/>
          <w:spacing w:val="0"/>
          <w:sz w:val="18"/>
          <w:szCs w:val="18"/>
          <w:shd w:val="clear" w:fill="FFFFFF"/>
        </w:rPr>
        <w:t>2024,42(01):49-54.DOI:10.19922/j.1009-7767.2024.01.049</w:t>
      </w:r>
    </w:p>
    <w:p>
      <w:pPr>
        <w:topLinePunct/>
        <w:adjustRightInd w:val="0"/>
        <w:snapToGrid w:val="0"/>
        <w:spacing w:line="260" w:lineRule="atLeast"/>
        <w:ind w:left="442" w:hanging="442"/>
        <w:rPr>
          <w:rFonts w:ascii="微软雅黑" w:hAnsi="微软雅黑" w:eastAsia="微软雅黑" w:cs="微软雅黑"/>
          <w:i w:val="0"/>
          <w:iCs w:val="0"/>
          <w:caps w:val="0"/>
          <w:color w:val="666666"/>
          <w:spacing w:val="0"/>
          <w:sz w:val="14"/>
          <w:szCs w:val="14"/>
          <w:shd w:val="clear" w:fill="FFFFFF"/>
        </w:rPr>
      </w:pPr>
      <w:r>
        <w:rPr>
          <w:sz w:val="18"/>
          <w:szCs w:val="18"/>
        </w:rPr>
        <w:t>[3]</w:t>
      </w:r>
      <w:r>
        <w:rPr>
          <w:rFonts w:hint="eastAsia"/>
          <w:sz w:val="18"/>
          <w:szCs w:val="18"/>
        </w:rPr>
        <w:tab/>
      </w:r>
      <w:r>
        <w:rPr>
          <w:rFonts w:hint="eastAsia" w:ascii="宋体" w:hAnsi="宋体" w:eastAsia="宋体" w:cs="宋体"/>
          <w:i w:val="0"/>
          <w:iCs w:val="0"/>
          <w:caps w:val="0"/>
          <w:color w:val="auto"/>
          <w:spacing w:val="0"/>
          <w:sz w:val="18"/>
          <w:szCs w:val="18"/>
          <w:shd w:val="clear" w:fill="FFFFFF"/>
        </w:rPr>
        <w:t>丁亮,陈想军.波纹钢箱涵二维有限元力学性能分析[J].湖南交通科技,</w:t>
      </w:r>
      <w:r>
        <w:rPr>
          <w:rFonts w:hint="default" w:ascii="Times New Roman" w:hAnsi="Times New Roman" w:eastAsia="宋体" w:cs="Times New Roman"/>
          <w:i w:val="0"/>
          <w:iCs w:val="0"/>
          <w:caps w:val="0"/>
          <w:color w:val="auto"/>
          <w:spacing w:val="0"/>
          <w:sz w:val="18"/>
          <w:szCs w:val="18"/>
          <w:shd w:val="clear" w:fill="FFFFFF"/>
        </w:rPr>
        <w:t>2023,49(04):140-146+152.</w:t>
      </w:r>
    </w:p>
    <w:p>
      <w:pPr>
        <w:topLinePunct/>
        <w:adjustRightInd w:val="0"/>
        <w:snapToGrid w:val="0"/>
        <w:spacing w:line="260" w:lineRule="atLeast"/>
        <w:ind w:left="442" w:hanging="442"/>
        <w:rPr>
          <w:sz w:val="18"/>
          <w:szCs w:val="18"/>
        </w:rPr>
      </w:pPr>
      <w:r>
        <w:rPr>
          <w:sz w:val="18"/>
          <w:szCs w:val="18"/>
        </w:rPr>
        <w:t>[4]</w:t>
      </w:r>
      <w:r>
        <w:rPr>
          <w:rFonts w:hint="eastAsia"/>
          <w:sz w:val="18"/>
          <w:szCs w:val="18"/>
        </w:rPr>
        <w:tab/>
      </w:r>
      <w:r>
        <w:rPr>
          <w:rFonts w:hint="eastAsia" w:ascii="宋体" w:hAnsi="宋体" w:eastAsia="宋体" w:cs="宋体"/>
          <w:i w:val="0"/>
          <w:iCs w:val="0"/>
          <w:caps w:val="0"/>
          <w:color w:val="auto"/>
          <w:spacing w:val="0"/>
          <w:sz w:val="18"/>
          <w:szCs w:val="18"/>
          <w:shd w:val="clear" w:fill="FFFFFF"/>
        </w:rPr>
        <w:t>赵晓芳.基于有限元分析的船舶制造结构设计仿真[J].舰船科学技术,</w:t>
      </w:r>
      <w:r>
        <w:rPr>
          <w:rFonts w:hint="default" w:ascii="Times New Roman" w:hAnsi="Times New Roman" w:eastAsia="宋体" w:cs="Times New Roman"/>
          <w:i w:val="0"/>
          <w:iCs w:val="0"/>
          <w:caps w:val="0"/>
          <w:color w:val="auto"/>
          <w:spacing w:val="0"/>
          <w:sz w:val="18"/>
          <w:szCs w:val="18"/>
          <w:shd w:val="clear" w:fill="FFFFFF"/>
        </w:rPr>
        <w:t>2023,45(24):57-60.</w:t>
      </w:r>
    </w:p>
    <w:p>
      <w:pPr>
        <w:keepNext w:val="0"/>
        <w:keepLines w:val="0"/>
        <w:pageBreakBefore w:val="0"/>
        <w:widowControl w:val="0"/>
        <w:kinsoku/>
        <w:wordWrap w:val="0"/>
        <w:overflowPunct/>
        <w:topLinePunct/>
        <w:autoSpaceDE/>
        <w:autoSpaceDN/>
        <w:bidi w:val="0"/>
        <w:adjustRightInd w:val="0"/>
        <w:snapToGrid w:val="0"/>
        <w:spacing w:line="260" w:lineRule="atLeast"/>
        <w:ind w:left="442" w:hanging="442"/>
        <w:textAlignment w:val="auto"/>
        <w:rPr>
          <w:sz w:val="18"/>
          <w:szCs w:val="18"/>
        </w:rPr>
      </w:pPr>
      <w:r>
        <w:rPr>
          <w:sz w:val="18"/>
          <w:szCs w:val="18"/>
        </w:rPr>
        <w:t>[</w:t>
      </w:r>
      <w:r>
        <w:rPr>
          <w:rFonts w:hint="eastAsia"/>
          <w:sz w:val="18"/>
          <w:szCs w:val="18"/>
        </w:rPr>
        <w:t>5</w:t>
      </w:r>
      <w:r>
        <w:rPr>
          <w:sz w:val="18"/>
          <w:szCs w:val="18"/>
        </w:rPr>
        <w:t>]</w:t>
      </w:r>
      <w:r>
        <w:rPr>
          <w:rFonts w:hint="eastAsia"/>
          <w:w w:val="50"/>
          <w:sz w:val="18"/>
          <w:szCs w:val="18"/>
        </w:rPr>
        <w:t xml:space="preserve"> </w:t>
      </w:r>
      <w:r>
        <w:rPr>
          <w:rFonts w:hint="eastAsia"/>
          <w:w w:val="50"/>
          <w:sz w:val="18"/>
          <w:szCs w:val="18"/>
        </w:rPr>
        <w:tab/>
      </w:r>
      <w:r>
        <w:rPr>
          <w:rFonts w:hint="eastAsia" w:ascii="宋体" w:hAnsi="宋体" w:eastAsia="宋体" w:cs="宋体"/>
          <w:i w:val="0"/>
          <w:iCs w:val="0"/>
          <w:caps w:val="0"/>
          <w:color w:val="auto"/>
          <w:spacing w:val="0"/>
          <w:sz w:val="18"/>
          <w:szCs w:val="18"/>
          <w:shd w:val="clear" w:fill="FFFFFF"/>
        </w:rPr>
        <w:t>浮涛.基于MATLAB的有限元结构分析[J].四川水泥,</w:t>
      </w:r>
      <w:r>
        <w:rPr>
          <w:rFonts w:hint="default" w:ascii="Times New Roman" w:hAnsi="Times New Roman" w:eastAsia="宋体" w:cs="Times New Roman"/>
          <w:i w:val="0"/>
          <w:iCs w:val="0"/>
          <w:caps w:val="0"/>
          <w:color w:val="auto"/>
          <w:spacing w:val="0"/>
          <w:sz w:val="18"/>
          <w:szCs w:val="18"/>
          <w:shd w:val="clear" w:fill="FFFFFF"/>
        </w:rPr>
        <w:t>2022,(07):36-38.</w:t>
      </w:r>
    </w:p>
    <w:p>
      <w:pPr>
        <w:topLinePunct/>
        <w:adjustRightInd w:val="0"/>
        <w:snapToGrid w:val="0"/>
        <w:spacing w:line="260" w:lineRule="atLeast"/>
        <w:ind w:left="442" w:hanging="442"/>
        <w:rPr>
          <w:sz w:val="18"/>
          <w:szCs w:val="18"/>
        </w:rPr>
      </w:pPr>
      <w:r>
        <w:rPr>
          <w:sz w:val="18"/>
          <w:szCs w:val="18"/>
        </w:rPr>
        <w:t>[6]</w:t>
      </w:r>
      <w:r>
        <w:rPr>
          <w:rFonts w:hint="eastAsia"/>
          <w:sz w:val="18"/>
          <w:szCs w:val="18"/>
        </w:rPr>
        <w:tab/>
      </w:r>
      <w:r>
        <w:rPr>
          <w:rFonts w:hint="eastAsia" w:ascii="宋体" w:hAnsi="宋体" w:eastAsia="宋体" w:cs="宋体"/>
          <w:i w:val="0"/>
          <w:iCs w:val="0"/>
          <w:caps w:val="0"/>
          <w:color w:val="auto"/>
          <w:spacing w:val="0"/>
          <w:sz w:val="18"/>
          <w:szCs w:val="18"/>
          <w:shd w:val="clear" w:fill="FFFFFF"/>
        </w:rPr>
        <w:t>张波,沈火明.基于Matlab的壳体有限元分析[J].重庆理工大学学报(自然科学版),</w:t>
      </w:r>
      <w:r>
        <w:rPr>
          <w:rFonts w:hint="default" w:ascii="Times New Roman" w:hAnsi="Times New Roman" w:eastAsia="宋体" w:cs="Times New Roman"/>
          <w:i w:val="0"/>
          <w:iCs w:val="0"/>
          <w:caps w:val="0"/>
          <w:color w:val="auto"/>
          <w:spacing w:val="0"/>
          <w:sz w:val="18"/>
          <w:szCs w:val="18"/>
          <w:shd w:val="clear" w:fill="FFFFFF"/>
        </w:rPr>
        <w:t>2010,24(12):77-81+87.</w:t>
      </w:r>
      <w:bookmarkStart w:id="1" w:name="_Hlk117365810"/>
      <w:bookmarkStart w:id="2" w:name="_Hlk117365898"/>
    </w:p>
    <w:p>
      <w:pPr>
        <w:topLinePunct/>
        <w:adjustRightInd w:val="0"/>
        <w:snapToGrid w:val="0"/>
        <w:spacing w:line="256" w:lineRule="atLeast"/>
        <w:ind w:left="442" w:hanging="442"/>
        <w:rPr>
          <w:rFonts w:hint="eastAsia" w:ascii="宋体" w:hAnsi="宋体" w:eastAsia="宋体" w:cs="宋体"/>
          <w:color w:val="auto"/>
          <w:sz w:val="18"/>
          <w:szCs w:val="18"/>
        </w:rPr>
        <w:sectPr>
          <w:type w:val="continuous"/>
          <w:pgSz w:w="11906" w:h="16838"/>
          <w:pgMar w:top="1219" w:right="1106" w:bottom="1219" w:left="1106" w:header="851" w:footer="992" w:gutter="0"/>
          <w:cols w:space="425" w:num="2"/>
          <w:docGrid w:type="lines" w:linePitch="312" w:charSpace="0"/>
        </w:sectPr>
      </w:pPr>
      <w:r>
        <w:rPr>
          <w:sz w:val="18"/>
          <w:szCs w:val="18"/>
        </w:rPr>
        <w:t>[</w:t>
      </w:r>
      <w:r>
        <w:rPr>
          <w:rFonts w:hint="eastAsia"/>
          <w:sz w:val="18"/>
          <w:szCs w:val="18"/>
          <w:lang w:val="en-US" w:eastAsia="zh-CN"/>
        </w:rPr>
        <w:t>7</w:t>
      </w:r>
      <w:r>
        <w:rPr>
          <w:sz w:val="18"/>
          <w:szCs w:val="18"/>
        </w:rPr>
        <w:t>]</w:t>
      </w:r>
      <w:r>
        <w:rPr>
          <w:rFonts w:hint="eastAsia"/>
          <w:sz w:val="18"/>
          <w:szCs w:val="18"/>
          <w:lang w:val="en-US" w:eastAsia="zh-CN"/>
        </w:rPr>
        <w:t xml:space="preserve">   </w:t>
      </w:r>
      <w:r>
        <w:rPr>
          <w:rFonts w:hint="eastAsia" w:ascii="宋体" w:hAnsi="宋体" w:eastAsia="宋体" w:cs="宋体"/>
          <w:i w:val="0"/>
          <w:iCs w:val="0"/>
          <w:caps w:val="0"/>
          <w:color w:val="auto"/>
          <w:spacing w:val="0"/>
          <w:sz w:val="18"/>
          <w:szCs w:val="18"/>
          <w:shd w:val="clear" w:fill="FFFFFF"/>
        </w:rPr>
        <w:t>李远瑛,张德生.基于</w:t>
      </w:r>
      <w:r>
        <w:rPr>
          <w:rFonts w:hint="default" w:ascii="Times New Roman" w:hAnsi="Times New Roman" w:eastAsia="宋体" w:cs="Times New Roman"/>
          <w:i w:val="0"/>
          <w:iCs w:val="0"/>
          <w:caps w:val="0"/>
          <w:color w:val="auto"/>
          <w:spacing w:val="0"/>
          <w:sz w:val="18"/>
          <w:szCs w:val="18"/>
          <w:shd w:val="clear" w:fill="FFFFFF"/>
        </w:rPr>
        <w:t>MATLAB</w:t>
      </w:r>
      <w:r>
        <w:rPr>
          <w:rFonts w:hint="eastAsia" w:ascii="宋体" w:hAnsi="宋体" w:eastAsia="宋体" w:cs="宋体"/>
          <w:i w:val="0"/>
          <w:iCs w:val="0"/>
          <w:caps w:val="0"/>
          <w:color w:val="auto"/>
          <w:spacing w:val="0"/>
          <w:sz w:val="18"/>
          <w:szCs w:val="18"/>
          <w:shd w:val="clear" w:fill="FFFFFF"/>
        </w:rPr>
        <w:t>平面桁架有限元分析研究[J].嘉应学院学报,</w:t>
      </w:r>
      <w:r>
        <w:rPr>
          <w:rFonts w:hint="default" w:ascii="Times New Roman" w:hAnsi="Times New Roman" w:eastAsia="宋体" w:cs="Times New Roman"/>
          <w:i w:val="0"/>
          <w:iCs w:val="0"/>
          <w:caps w:val="0"/>
          <w:color w:val="auto"/>
          <w:spacing w:val="0"/>
          <w:sz w:val="18"/>
          <w:szCs w:val="18"/>
          <w:shd w:val="clear" w:fill="FFFFFF"/>
        </w:rPr>
        <w:t>2012,30(08):29-33.</w:t>
      </w:r>
    </w:p>
    <w:bookmarkEnd w:id="0"/>
    <w:bookmarkEnd w:id="1"/>
    <w:bookmarkEnd w:id="2"/>
    <w:p>
      <w:pPr>
        <w:ind w:left="540" w:hanging="540" w:hangingChars="300"/>
        <w:rPr>
          <w:sz w:val="18"/>
          <w:szCs w:val="18"/>
        </w:rPr>
        <w:sectPr>
          <w:type w:val="continuous"/>
          <w:pgSz w:w="11906" w:h="16838"/>
          <w:pgMar w:top="1219" w:right="1106" w:bottom="1219" w:left="1106" w:header="851" w:footer="992" w:gutter="0"/>
          <w:cols w:space="425" w:num="2"/>
          <w:docGrid w:type="lines" w:linePitch="312" w:charSpace="0"/>
        </w:sectPr>
      </w:pPr>
    </w:p>
    <w:p>
      <w:pPr>
        <w:ind w:left="540" w:hanging="540" w:hangingChars="300"/>
        <w:rPr>
          <w:sz w:val="18"/>
          <w:szCs w:val="18"/>
        </w:rPr>
      </w:pPr>
    </w:p>
    <w:sectPr>
      <w:type w:val="continuous"/>
      <w:pgSz w:w="11906" w:h="16838"/>
      <w:pgMar w:top="1219" w:right="1106" w:bottom="1219" w:left="1106"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UyMTU2M2JjMjQzNDJjYjI3YjQyNGRlMmM4YzFkMTIifQ=="/>
  </w:docVars>
  <w:rsids>
    <w:rsidRoot w:val="00172A27"/>
    <w:rsid w:val="00002080"/>
    <w:rsid w:val="000066E7"/>
    <w:rsid w:val="000067E8"/>
    <w:rsid w:val="00010BB3"/>
    <w:rsid w:val="000176A4"/>
    <w:rsid w:val="000327B7"/>
    <w:rsid w:val="0003689E"/>
    <w:rsid w:val="00037387"/>
    <w:rsid w:val="000423B8"/>
    <w:rsid w:val="00043EB6"/>
    <w:rsid w:val="00047A53"/>
    <w:rsid w:val="0005470A"/>
    <w:rsid w:val="00055CDD"/>
    <w:rsid w:val="000626EF"/>
    <w:rsid w:val="00067781"/>
    <w:rsid w:val="000826B1"/>
    <w:rsid w:val="00092008"/>
    <w:rsid w:val="000952CA"/>
    <w:rsid w:val="000A2362"/>
    <w:rsid w:val="000A5C0B"/>
    <w:rsid w:val="000B4777"/>
    <w:rsid w:val="000C5ADE"/>
    <w:rsid w:val="000C6CFF"/>
    <w:rsid w:val="000D6480"/>
    <w:rsid w:val="000E4369"/>
    <w:rsid w:val="000E5602"/>
    <w:rsid w:val="001253E8"/>
    <w:rsid w:val="00131E56"/>
    <w:rsid w:val="0013355A"/>
    <w:rsid w:val="001462DD"/>
    <w:rsid w:val="001469B8"/>
    <w:rsid w:val="00173D61"/>
    <w:rsid w:val="00182275"/>
    <w:rsid w:val="001830FA"/>
    <w:rsid w:val="001842D9"/>
    <w:rsid w:val="00184B33"/>
    <w:rsid w:val="00191274"/>
    <w:rsid w:val="00194901"/>
    <w:rsid w:val="001B2779"/>
    <w:rsid w:val="001C0046"/>
    <w:rsid w:val="001C56A8"/>
    <w:rsid w:val="001C7D3C"/>
    <w:rsid w:val="001D2014"/>
    <w:rsid w:val="001D7F51"/>
    <w:rsid w:val="001E1943"/>
    <w:rsid w:val="001F2B17"/>
    <w:rsid w:val="001F7564"/>
    <w:rsid w:val="0021499A"/>
    <w:rsid w:val="00214EFC"/>
    <w:rsid w:val="002175E5"/>
    <w:rsid w:val="002258D5"/>
    <w:rsid w:val="0024063E"/>
    <w:rsid w:val="00241E37"/>
    <w:rsid w:val="002474CA"/>
    <w:rsid w:val="00251A42"/>
    <w:rsid w:val="00253350"/>
    <w:rsid w:val="002559A9"/>
    <w:rsid w:val="00257881"/>
    <w:rsid w:val="0026534A"/>
    <w:rsid w:val="00265E98"/>
    <w:rsid w:val="0027229B"/>
    <w:rsid w:val="0028349E"/>
    <w:rsid w:val="0029698C"/>
    <w:rsid w:val="002A0394"/>
    <w:rsid w:val="002A174A"/>
    <w:rsid w:val="002A4E26"/>
    <w:rsid w:val="002A6EA8"/>
    <w:rsid w:val="002C2197"/>
    <w:rsid w:val="002C7FF3"/>
    <w:rsid w:val="002D2C91"/>
    <w:rsid w:val="002D4E99"/>
    <w:rsid w:val="002D66FB"/>
    <w:rsid w:val="002E45E0"/>
    <w:rsid w:val="002E5BC2"/>
    <w:rsid w:val="002F159D"/>
    <w:rsid w:val="002F1A64"/>
    <w:rsid w:val="002F737D"/>
    <w:rsid w:val="00300F41"/>
    <w:rsid w:val="00301211"/>
    <w:rsid w:val="00307A95"/>
    <w:rsid w:val="003130E7"/>
    <w:rsid w:val="00315CB2"/>
    <w:rsid w:val="00317612"/>
    <w:rsid w:val="00320930"/>
    <w:rsid w:val="00323F9C"/>
    <w:rsid w:val="003332B4"/>
    <w:rsid w:val="00333A82"/>
    <w:rsid w:val="00346731"/>
    <w:rsid w:val="00355611"/>
    <w:rsid w:val="003812E9"/>
    <w:rsid w:val="003930C8"/>
    <w:rsid w:val="00396B20"/>
    <w:rsid w:val="003A5408"/>
    <w:rsid w:val="003B55BF"/>
    <w:rsid w:val="003C55AE"/>
    <w:rsid w:val="003C7B82"/>
    <w:rsid w:val="003D5D3E"/>
    <w:rsid w:val="003D65E1"/>
    <w:rsid w:val="003E7156"/>
    <w:rsid w:val="003F2A75"/>
    <w:rsid w:val="00406DCC"/>
    <w:rsid w:val="0041060F"/>
    <w:rsid w:val="00410B7A"/>
    <w:rsid w:val="004130B6"/>
    <w:rsid w:val="00415C83"/>
    <w:rsid w:val="00417219"/>
    <w:rsid w:val="00421F31"/>
    <w:rsid w:val="00422286"/>
    <w:rsid w:val="00434735"/>
    <w:rsid w:val="00436340"/>
    <w:rsid w:val="004371BD"/>
    <w:rsid w:val="0044566B"/>
    <w:rsid w:val="0044703E"/>
    <w:rsid w:val="00452339"/>
    <w:rsid w:val="00454E68"/>
    <w:rsid w:val="00457B4C"/>
    <w:rsid w:val="00461AE8"/>
    <w:rsid w:val="004636BD"/>
    <w:rsid w:val="0046789B"/>
    <w:rsid w:val="00481D6B"/>
    <w:rsid w:val="00493CA8"/>
    <w:rsid w:val="0049629E"/>
    <w:rsid w:val="00496C01"/>
    <w:rsid w:val="004A52D9"/>
    <w:rsid w:val="004B201A"/>
    <w:rsid w:val="004B6156"/>
    <w:rsid w:val="004C15C4"/>
    <w:rsid w:val="004C2642"/>
    <w:rsid w:val="004D65CA"/>
    <w:rsid w:val="004E2032"/>
    <w:rsid w:val="004E4525"/>
    <w:rsid w:val="005023BC"/>
    <w:rsid w:val="0050700D"/>
    <w:rsid w:val="00515981"/>
    <w:rsid w:val="00524657"/>
    <w:rsid w:val="005267D5"/>
    <w:rsid w:val="005403A6"/>
    <w:rsid w:val="00550AA3"/>
    <w:rsid w:val="00551379"/>
    <w:rsid w:val="00562DD6"/>
    <w:rsid w:val="0057237A"/>
    <w:rsid w:val="005763F1"/>
    <w:rsid w:val="00582263"/>
    <w:rsid w:val="005847FC"/>
    <w:rsid w:val="0059026D"/>
    <w:rsid w:val="005B2382"/>
    <w:rsid w:val="005B43B7"/>
    <w:rsid w:val="005B68BE"/>
    <w:rsid w:val="005C3C1C"/>
    <w:rsid w:val="005C4DBB"/>
    <w:rsid w:val="005D1D8C"/>
    <w:rsid w:val="005E3197"/>
    <w:rsid w:val="005E60AC"/>
    <w:rsid w:val="005E70D9"/>
    <w:rsid w:val="005E7393"/>
    <w:rsid w:val="005F1EF3"/>
    <w:rsid w:val="005F5744"/>
    <w:rsid w:val="00600DF0"/>
    <w:rsid w:val="00602B75"/>
    <w:rsid w:val="00604373"/>
    <w:rsid w:val="0061165D"/>
    <w:rsid w:val="006134D2"/>
    <w:rsid w:val="006136C0"/>
    <w:rsid w:val="00616001"/>
    <w:rsid w:val="00616AD6"/>
    <w:rsid w:val="00621E9C"/>
    <w:rsid w:val="00630689"/>
    <w:rsid w:val="006410C7"/>
    <w:rsid w:val="006460BF"/>
    <w:rsid w:val="00657F5E"/>
    <w:rsid w:val="00660844"/>
    <w:rsid w:val="0066334C"/>
    <w:rsid w:val="006640AB"/>
    <w:rsid w:val="006757B9"/>
    <w:rsid w:val="00691F83"/>
    <w:rsid w:val="00694950"/>
    <w:rsid w:val="006B4E49"/>
    <w:rsid w:val="006B532C"/>
    <w:rsid w:val="006C13B6"/>
    <w:rsid w:val="006C7924"/>
    <w:rsid w:val="006E55F5"/>
    <w:rsid w:val="006F4F6E"/>
    <w:rsid w:val="00701455"/>
    <w:rsid w:val="0070511F"/>
    <w:rsid w:val="0070596A"/>
    <w:rsid w:val="0071698C"/>
    <w:rsid w:val="00717365"/>
    <w:rsid w:val="00723076"/>
    <w:rsid w:val="007236DE"/>
    <w:rsid w:val="00727D12"/>
    <w:rsid w:val="00735317"/>
    <w:rsid w:val="00744FFD"/>
    <w:rsid w:val="007532C3"/>
    <w:rsid w:val="00755B51"/>
    <w:rsid w:val="00755EF7"/>
    <w:rsid w:val="00760F2C"/>
    <w:rsid w:val="00765AD1"/>
    <w:rsid w:val="00772E9C"/>
    <w:rsid w:val="0078187B"/>
    <w:rsid w:val="0079271E"/>
    <w:rsid w:val="00795969"/>
    <w:rsid w:val="007A2296"/>
    <w:rsid w:val="007A3877"/>
    <w:rsid w:val="007A4DBB"/>
    <w:rsid w:val="007B09CD"/>
    <w:rsid w:val="007B14D2"/>
    <w:rsid w:val="007B1DE3"/>
    <w:rsid w:val="007C6691"/>
    <w:rsid w:val="007D0945"/>
    <w:rsid w:val="007D250D"/>
    <w:rsid w:val="007E07EC"/>
    <w:rsid w:val="007E3EAA"/>
    <w:rsid w:val="007F15D7"/>
    <w:rsid w:val="00807FAD"/>
    <w:rsid w:val="0081391E"/>
    <w:rsid w:val="008343B0"/>
    <w:rsid w:val="00835F39"/>
    <w:rsid w:val="0083793B"/>
    <w:rsid w:val="00843B71"/>
    <w:rsid w:val="00851244"/>
    <w:rsid w:val="00852CE0"/>
    <w:rsid w:val="00855686"/>
    <w:rsid w:val="00855687"/>
    <w:rsid w:val="008638A0"/>
    <w:rsid w:val="00881FB7"/>
    <w:rsid w:val="00885223"/>
    <w:rsid w:val="00887E6A"/>
    <w:rsid w:val="008A017C"/>
    <w:rsid w:val="008A4112"/>
    <w:rsid w:val="008B3FA5"/>
    <w:rsid w:val="008C2A71"/>
    <w:rsid w:val="008D13FE"/>
    <w:rsid w:val="008E2650"/>
    <w:rsid w:val="00917889"/>
    <w:rsid w:val="00924EEC"/>
    <w:rsid w:val="00933213"/>
    <w:rsid w:val="0093689C"/>
    <w:rsid w:val="00936DD5"/>
    <w:rsid w:val="0094396F"/>
    <w:rsid w:val="00945EB5"/>
    <w:rsid w:val="00946AC4"/>
    <w:rsid w:val="00961D7D"/>
    <w:rsid w:val="009720AD"/>
    <w:rsid w:val="0098668E"/>
    <w:rsid w:val="0098686B"/>
    <w:rsid w:val="00993E89"/>
    <w:rsid w:val="009A060F"/>
    <w:rsid w:val="009A762D"/>
    <w:rsid w:val="009B1666"/>
    <w:rsid w:val="009C42E2"/>
    <w:rsid w:val="009E699A"/>
    <w:rsid w:val="009F5688"/>
    <w:rsid w:val="00A06221"/>
    <w:rsid w:val="00A14B0B"/>
    <w:rsid w:val="00A17487"/>
    <w:rsid w:val="00A24E35"/>
    <w:rsid w:val="00A279F6"/>
    <w:rsid w:val="00A307B3"/>
    <w:rsid w:val="00A30E45"/>
    <w:rsid w:val="00A338EF"/>
    <w:rsid w:val="00A33FE8"/>
    <w:rsid w:val="00A374E7"/>
    <w:rsid w:val="00A4095C"/>
    <w:rsid w:val="00A65E23"/>
    <w:rsid w:val="00A709D8"/>
    <w:rsid w:val="00A769E1"/>
    <w:rsid w:val="00A812B9"/>
    <w:rsid w:val="00A8365B"/>
    <w:rsid w:val="00A87F95"/>
    <w:rsid w:val="00A90007"/>
    <w:rsid w:val="00AB0474"/>
    <w:rsid w:val="00AD6A1D"/>
    <w:rsid w:val="00AE1966"/>
    <w:rsid w:val="00AF204D"/>
    <w:rsid w:val="00B0160B"/>
    <w:rsid w:val="00B102A3"/>
    <w:rsid w:val="00B174CC"/>
    <w:rsid w:val="00B203BB"/>
    <w:rsid w:val="00B20A3D"/>
    <w:rsid w:val="00B273C2"/>
    <w:rsid w:val="00B346CC"/>
    <w:rsid w:val="00B4792C"/>
    <w:rsid w:val="00B5031A"/>
    <w:rsid w:val="00B52C75"/>
    <w:rsid w:val="00B57D95"/>
    <w:rsid w:val="00B64D12"/>
    <w:rsid w:val="00B67D8C"/>
    <w:rsid w:val="00B75413"/>
    <w:rsid w:val="00B76FE5"/>
    <w:rsid w:val="00B808EA"/>
    <w:rsid w:val="00B877DE"/>
    <w:rsid w:val="00B90FAF"/>
    <w:rsid w:val="00B91482"/>
    <w:rsid w:val="00BA6E53"/>
    <w:rsid w:val="00BC1678"/>
    <w:rsid w:val="00BC23FF"/>
    <w:rsid w:val="00BC5D8F"/>
    <w:rsid w:val="00BE6B71"/>
    <w:rsid w:val="00BF7EB6"/>
    <w:rsid w:val="00C02CE8"/>
    <w:rsid w:val="00C03D8E"/>
    <w:rsid w:val="00C07070"/>
    <w:rsid w:val="00C121F7"/>
    <w:rsid w:val="00C13142"/>
    <w:rsid w:val="00C159D3"/>
    <w:rsid w:val="00C34C98"/>
    <w:rsid w:val="00C437CC"/>
    <w:rsid w:val="00C70063"/>
    <w:rsid w:val="00C70C62"/>
    <w:rsid w:val="00C74760"/>
    <w:rsid w:val="00C766B7"/>
    <w:rsid w:val="00C7785E"/>
    <w:rsid w:val="00C8056D"/>
    <w:rsid w:val="00C84AC0"/>
    <w:rsid w:val="00C944B4"/>
    <w:rsid w:val="00C9648E"/>
    <w:rsid w:val="00CB1E14"/>
    <w:rsid w:val="00CB4472"/>
    <w:rsid w:val="00CD07C3"/>
    <w:rsid w:val="00CD0BE6"/>
    <w:rsid w:val="00CD69A9"/>
    <w:rsid w:val="00CE185F"/>
    <w:rsid w:val="00CE7E93"/>
    <w:rsid w:val="00D00844"/>
    <w:rsid w:val="00D064B2"/>
    <w:rsid w:val="00D30496"/>
    <w:rsid w:val="00D31A3F"/>
    <w:rsid w:val="00D42740"/>
    <w:rsid w:val="00D457A8"/>
    <w:rsid w:val="00D54D47"/>
    <w:rsid w:val="00D60F73"/>
    <w:rsid w:val="00D61D9D"/>
    <w:rsid w:val="00D66A70"/>
    <w:rsid w:val="00D75195"/>
    <w:rsid w:val="00D81E72"/>
    <w:rsid w:val="00D87C1C"/>
    <w:rsid w:val="00D918E3"/>
    <w:rsid w:val="00D942A9"/>
    <w:rsid w:val="00D963DC"/>
    <w:rsid w:val="00DB29CD"/>
    <w:rsid w:val="00DB76E9"/>
    <w:rsid w:val="00DB7EDD"/>
    <w:rsid w:val="00DD2A83"/>
    <w:rsid w:val="00DE2517"/>
    <w:rsid w:val="00DE3675"/>
    <w:rsid w:val="00DE69D6"/>
    <w:rsid w:val="00DF53FF"/>
    <w:rsid w:val="00E017D3"/>
    <w:rsid w:val="00E10F93"/>
    <w:rsid w:val="00E26A50"/>
    <w:rsid w:val="00E455A8"/>
    <w:rsid w:val="00E5657D"/>
    <w:rsid w:val="00E64245"/>
    <w:rsid w:val="00E65F67"/>
    <w:rsid w:val="00E66235"/>
    <w:rsid w:val="00E80966"/>
    <w:rsid w:val="00E80E51"/>
    <w:rsid w:val="00E875F7"/>
    <w:rsid w:val="00E94122"/>
    <w:rsid w:val="00E9790D"/>
    <w:rsid w:val="00EA5A36"/>
    <w:rsid w:val="00EA6387"/>
    <w:rsid w:val="00EA6A19"/>
    <w:rsid w:val="00EC0AD3"/>
    <w:rsid w:val="00EC140E"/>
    <w:rsid w:val="00EE36DB"/>
    <w:rsid w:val="00EE6B61"/>
    <w:rsid w:val="00EE7C04"/>
    <w:rsid w:val="00EF007A"/>
    <w:rsid w:val="00EF1244"/>
    <w:rsid w:val="00EF1F7D"/>
    <w:rsid w:val="00F03AFB"/>
    <w:rsid w:val="00F05D3A"/>
    <w:rsid w:val="00F064C6"/>
    <w:rsid w:val="00F15A6F"/>
    <w:rsid w:val="00F15DBD"/>
    <w:rsid w:val="00F23D38"/>
    <w:rsid w:val="00F306A9"/>
    <w:rsid w:val="00F35ECD"/>
    <w:rsid w:val="00F41099"/>
    <w:rsid w:val="00F4263B"/>
    <w:rsid w:val="00F57562"/>
    <w:rsid w:val="00F7122B"/>
    <w:rsid w:val="00F7152A"/>
    <w:rsid w:val="00F82CD8"/>
    <w:rsid w:val="00F82E28"/>
    <w:rsid w:val="00F86972"/>
    <w:rsid w:val="00F86A47"/>
    <w:rsid w:val="00F90A0A"/>
    <w:rsid w:val="00FA6222"/>
    <w:rsid w:val="00FB3F55"/>
    <w:rsid w:val="00FB59E3"/>
    <w:rsid w:val="00FB748A"/>
    <w:rsid w:val="00FD1D18"/>
    <w:rsid w:val="00FD7A6C"/>
    <w:rsid w:val="00FE39FB"/>
    <w:rsid w:val="00FF2206"/>
    <w:rsid w:val="00FF3CE2"/>
    <w:rsid w:val="00FF4E9A"/>
    <w:rsid w:val="00FF529B"/>
    <w:rsid w:val="012E597A"/>
    <w:rsid w:val="014B63FB"/>
    <w:rsid w:val="043438CC"/>
    <w:rsid w:val="051A785E"/>
    <w:rsid w:val="05E31932"/>
    <w:rsid w:val="07D22E34"/>
    <w:rsid w:val="09E0077E"/>
    <w:rsid w:val="0ADB2852"/>
    <w:rsid w:val="0B004D5B"/>
    <w:rsid w:val="0B096D0B"/>
    <w:rsid w:val="0BBE064B"/>
    <w:rsid w:val="0CAC4948"/>
    <w:rsid w:val="0CBE11DF"/>
    <w:rsid w:val="0D126E5B"/>
    <w:rsid w:val="0E121122"/>
    <w:rsid w:val="0E72571D"/>
    <w:rsid w:val="0E7C71AA"/>
    <w:rsid w:val="0EA31D7A"/>
    <w:rsid w:val="0F607D7A"/>
    <w:rsid w:val="0F672DA8"/>
    <w:rsid w:val="10392996"/>
    <w:rsid w:val="11E93F48"/>
    <w:rsid w:val="12130FC5"/>
    <w:rsid w:val="12C56763"/>
    <w:rsid w:val="138A3509"/>
    <w:rsid w:val="141F1EA3"/>
    <w:rsid w:val="16802D85"/>
    <w:rsid w:val="17E04F8D"/>
    <w:rsid w:val="18473BAF"/>
    <w:rsid w:val="18846779"/>
    <w:rsid w:val="1AE23C2A"/>
    <w:rsid w:val="1BB67F2E"/>
    <w:rsid w:val="1D9C5B6B"/>
    <w:rsid w:val="20062169"/>
    <w:rsid w:val="20A57BD4"/>
    <w:rsid w:val="211663DC"/>
    <w:rsid w:val="215F7D83"/>
    <w:rsid w:val="23E57046"/>
    <w:rsid w:val="24825EEC"/>
    <w:rsid w:val="27FE6547"/>
    <w:rsid w:val="28D61BF8"/>
    <w:rsid w:val="293D309F"/>
    <w:rsid w:val="2B512E32"/>
    <w:rsid w:val="2C251C45"/>
    <w:rsid w:val="2C5C1A8E"/>
    <w:rsid w:val="2F2D14C0"/>
    <w:rsid w:val="30BB2AFC"/>
    <w:rsid w:val="33576B0C"/>
    <w:rsid w:val="33A45AC9"/>
    <w:rsid w:val="345A06AD"/>
    <w:rsid w:val="366A2FFA"/>
    <w:rsid w:val="37F963E3"/>
    <w:rsid w:val="3898275A"/>
    <w:rsid w:val="39D864CC"/>
    <w:rsid w:val="3B6B584A"/>
    <w:rsid w:val="3C4E2A76"/>
    <w:rsid w:val="3CD70CBD"/>
    <w:rsid w:val="3D8569C8"/>
    <w:rsid w:val="3DD31485"/>
    <w:rsid w:val="3DDF2752"/>
    <w:rsid w:val="3E664BB6"/>
    <w:rsid w:val="3F8E42F5"/>
    <w:rsid w:val="3FE67B95"/>
    <w:rsid w:val="40337010"/>
    <w:rsid w:val="409B43CB"/>
    <w:rsid w:val="4191768D"/>
    <w:rsid w:val="41D852BC"/>
    <w:rsid w:val="42FC322C"/>
    <w:rsid w:val="430F2F5F"/>
    <w:rsid w:val="432D5ADB"/>
    <w:rsid w:val="433E1A96"/>
    <w:rsid w:val="43AA7D5D"/>
    <w:rsid w:val="4483254F"/>
    <w:rsid w:val="471F6D1A"/>
    <w:rsid w:val="47AC1ADA"/>
    <w:rsid w:val="480706A9"/>
    <w:rsid w:val="498D2E30"/>
    <w:rsid w:val="4A6E5685"/>
    <w:rsid w:val="4B1530DD"/>
    <w:rsid w:val="4BB5666E"/>
    <w:rsid w:val="4C03366C"/>
    <w:rsid w:val="542F1CC3"/>
    <w:rsid w:val="558F1CDD"/>
    <w:rsid w:val="56C854A7"/>
    <w:rsid w:val="5AE14D89"/>
    <w:rsid w:val="5B8B4E49"/>
    <w:rsid w:val="5BDF70F3"/>
    <w:rsid w:val="5C5E240A"/>
    <w:rsid w:val="5DDE20E7"/>
    <w:rsid w:val="5E0F7E5F"/>
    <w:rsid w:val="5EB11F09"/>
    <w:rsid w:val="5F0279C4"/>
    <w:rsid w:val="5F090D52"/>
    <w:rsid w:val="5F661D01"/>
    <w:rsid w:val="60487659"/>
    <w:rsid w:val="60A26D69"/>
    <w:rsid w:val="611A0FF5"/>
    <w:rsid w:val="624520A2"/>
    <w:rsid w:val="648920FB"/>
    <w:rsid w:val="649966D5"/>
    <w:rsid w:val="670F1896"/>
    <w:rsid w:val="67140294"/>
    <w:rsid w:val="67BF6452"/>
    <w:rsid w:val="67F24A7A"/>
    <w:rsid w:val="689618A9"/>
    <w:rsid w:val="68A034BF"/>
    <w:rsid w:val="697C78E8"/>
    <w:rsid w:val="69BD3969"/>
    <w:rsid w:val="6B5B0B88"/>
    <w:rsid w:val="6C0C3C30"/>
    <w:rsid w:val="6CBB1951"/>
    <w:rsid w:val="6E212C03"/>
    <w:rsid w:val="6E3A625F"/>
    <w:rsid w:val="6E423939"/>
    <w:rsid w:val="6FCA008A"/>
    <w:rsid w:val="702F753A"/>
    <w:rsid w:val="710F06B7"/>
    <w:rsid w:val="71290E48"/>
    <w:rsid w:val="71BB5EDC"/>
    <w:rsid w:val="71F6760B"/>
    <w:rsid w:val="749926DC"/>
    <w:rsid w:val="754A4AB1"/>
    <w:rsid w:val="759233F8"/>
    <w:rsid w:val="79382508"/>
    <w:rsid w:val="79A96F62"/>
    <w:rsid w:val="79B212A4"/>
    <w:rsid w:val="7B344C9E"/>
    <w:rsid w:val="7EA544A9"/>
    <w:rsid w:val="7FDB7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5"/>
    <w:link w:val="12"/>
    <w:autoRedefine/>
    <w:qFormat/>
    <w:uiPriority w:val="99"/>
    <w:pPr>
      <w:keepNext/>
      <w:adjustRightInd w:val="0"/>
      <w:snapToGrid w:val="0"/>
      <w:spacing w:line="312" w:lineRule="atLeast"/>
      <w:ind w:firstLine="425"/>
      <w:jc w:val="center"/>
      <w:outlineLvl w:val="3"/>
    </w:pPr>
    <w:rPr>
      <w:i/>
      <w:iCs/>
    </w:rPr>
  </w:style>
  <w:style w:type="character" w:default="1" w:styleId="10">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Normal Indent"/>
    <w:basedOn w:val="1"/>
    <w:semiHidden/>
    <w:unhideWhenUsed/>
    <w:qFormat/>
    <w:uiPriority w:val="99"/>
    <w:pPr>
      <w:ind w:firstLine="420" w:firstLineChars="200"/>
    </w:pPr>
  </w:style>
  <w:style w:type="paragraph" w:styleId="6">
    <w:name w:val="annotation text"/>
    <w:basedOn w:val="1"/>
    <w:autoRedefine/>
    <w:semiHidden/>
    <w:unhideWhenUsed/>
    <w:qFormat/>
    <w:uiPriority w:val="99"/>
    <w:pPr>
      <w:jc w:val="left"/>
    </w:pPr>
  </w:style>
  <w:style w:type="paragraph" w:styleId="7">
    <w:name w:val="footer"/>
    <w:basedOn w:val="1"/>
    <w:link w:val="15"/>
    <w:autoRedefine/>
    <w:unhideWhenUsed/>
    <w:qFormat/>
    <w:uiPriority w:val="99"/>
    <w:pPr>
      <w:tabs>
        <w:tab w:val="center" w:pos="4153"/>
        <w:tab w:val="right" w:pos="8306"/>
      </w:tabs>
      <w:snapToGrid w:val="0"/>
      <w:jc w:val="left"/>
    </w:pPr>
    <w:rPr>
      <w:sz w:val="18"/>
      <w:szCs w:val="18"/>
    </w:rPr>
  </w:style>
  <w:style w:type="paragraph" w:styleId="8">
    <w:name w:val="header"/>
    <w:basedOn w:val="1"/>
    <w:link w:val="14"/>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1">
    <w:name w:val="15"/>
    <w:basedOn w:val="10"/>
    <w:autoRedefine/>
    <w:qFormat/>
    <w:uiPriority w:val="0"/>
    <w:rPr>
      <w:rFonts w:hint="default" w:ascii="Times New Roman" w:hAnsi="Times New Roman" w:cs="Times New Roman"/>
      <w:color w:val="0000FF"/>
      <w:u w:val="single"/>
    </w:rPr>
  </w:style>
  <w:style w:type="character" w:customStyle="1" w:styleId="12">
    <w:name w:val="标题 4 字符"/>
    <w:basedOn w:val="10"/>
    <w:link w:val="4"/>
    <w:autoRedefine/>
    <w:qFormat/>
    <w:uiPriority w:val="99"/>
    <w:rPr>
      <w:rFonts w:ascii="Times New Roman" w:hAnsi="Times New Roman" w:eastAsia="宋体" w:cs="Times New Roman"/>
      <w:i/>
      <w:iCs/>
      <w:szCs w:val="21"/>
    </w:rPr>
  </w:style>
  <w:style w:type="paragraph" w:customStyle="1" w:styleId="13">
    <w:name w:val="正文1"/>
    <w:autoRedefine/>
    <w:qFormat/>
    <w:uiPriority w:val="0"/>
    <w:pPr>
      <w:jc w:val="both"/>
    </w:pPr>
    <w:rPr>
      <w:rFonts w:ascii="Times New Roman" w:hAnsi="Times New Roman" w:eastAsia="宋体" w:cs="Times New Roman"/>
      <w:kern w:val="2"/>
      <w:sz w:val="21"/>
      <w:szCs w:val="21"/>
      <w:lang w:val="en-US" w:eastAsia="zh-CN" w:bidi="ar-SA"/>
    </w:rPr>
  </w:style>
  <w:style w:type="character" w:customStyle="1" w:styleId="14">
    <w:name w:val="页眉 字符"/>
    <w:basedOn w:val="10"/>
    <w:link w:val="8"/>
    <w:autoRedefine/>
    <w:qFormat/>
    <w:uiPriority w:val="99"/>
    <w:rPr>
      <w:rFonts w:ascii="Times New Roman" w:hAnsi="Times New Roman" w:eastAsia="宋体" w:cs="Times New Roman"/>
      <w:sz w:val="18"/>
      <w:szCs w:val="18"/>
    </w:rPr>
  </w:style>
  <w:style w:type="character" w:customStyle="1" w:styleId="15">
    <w:name w:val="页脚 字符"/>
    <w:basedOn w:val="10"/>
    <w:link w:val="7"/>
    <w:autoRedefine/>
    <w:qFormat/>
    <w:uiPriority w:val="99"/>
    <w:rPr>
      <w:rFonts w:ascii="Times New Roman" w:hAnsi="Times New Roman" w:eastAsia="宋体" w:cs="Times New Roman"/>
      <w:sz w:val="18"/>
      <w:szCs w:val="18"/>
    </w:rPr>
  </w:style>
  <w:style w:type="paragraph" w:styleId="16">
    <w:name w:val="List Paragraph"/>
    <w:basedOn w:val="1"/>
    <w:autoRedefine/>
    <w:qFormat/>
    <w:uiPriority w:val="99"/>
    <w:pPr>
      <w:ind w:firstLine="420" w:firstLineChars="200"/>
    </w:pPr>
  </w:style>
  <w:style w:type="character" w:styleId="17">
    <w:name w:val="Placeholder Text"/>
    <w:basedOn w:val="10"/>
    <w:autoRedefine/>
    <w:semiHidden/>
    <w:qFormat/>
    <w:uiPriority w:val="99"/>
    <w:rPr>
      <w:color w:val="808080"/>
    </w:rPr>
  </w:style>
  <w:style w:type="paragraph" w:customStyle="1" w:styleId="18">
    <w:name w:val="Char Char Char"/>
    <w:basedOn w:val="1"/>
    <w:autoRedefine/>
    <w:qFormat/>
    <w:uiPriority w:val="0"/>
    <w:pPr>
      <w:spacing w:line="360" w:lineRule="auto"/>
      <w:ind w:firstLine="200" w:firstLineChars="200"/>
    </w:pPr>
    <w:rPr>
      <w:szCs w:val="24"/>
    </w:rPr>
  </w:style>
  <w:style w:type="character" w:customStyle="1" w:styleId="19">
    <w:name w:val="标题 2 字符"/>
    <w:basedOn w:val="10"/>
    <w:link w:val="3"/>
    <w:autoRedefine/>
    <w:semiHidden/>
    <w:qFormat/>
    <w:uiPriority w:val="9"/>
    <w:rPr>
      <w:rFonts w:asciiTheme="majorHAnsi" w:hAnsiTheme="majorHAnsi" w:eastAsiaTheme="majorEastAsia" w:cstheme="majorBidi"/>
      <w:b/>
      <w:bCs/>
      <w:kern w:val="2"/>
      <w:sz w:val="32"/>
      <w:szCs w:val="32"/>
    </w:rPr>
  </w:style>
  <w:style w:type="character" w:customStyle="1" w:styleId="20">
    <w:name w:val="标题 1 字符"/>
    <w:basedOn w:val="10"/>
    <w:link w:val="2"/>
    <w:autoRedefine/>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4F06-B175-47C4-9DAE-BEAC25B09DE9}">
  <ds:schemaRefs/>
</ds:datastoreItem>
</file>

<file path=docProps/app.xml><?xml version="1.0" encoding="utf-8"?>
<Properties xmlns="http://schemas.openxmlformats.org/officeDocument/2006/extended-properties" xmlns:vt="http://schemas.openxmlformats.org/officeDocument/2006/docPropsVTypes">
  <Template>Normal</Template>
  <Pages>6</Pages>
  <Words>1440</Words>
  <Characters>8212</Characters>
  <Lines>68</Lines>
  <Paragraphs>19</Paragraphs>
  <TotalTime>3</TotalTime>
  <ScaleCrop>false</ScaleCrop>
  <LinksUpToDate>false</LinksUpToDate>
  <CharactersWithSpaces>9633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2022-10-22T12:45:00Z</dcterms:created>
  <dc:creator>刘 凡</dc:creator>
  <cp:lastModifiedBy>慕容袁海</cp:lastModifiedBy>
  <dcterms:modified xsi:type="dcterms:W3CDTF">2024-01-24T14:14:36Z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AFCED71B6E5246249A45D15B9D14EB9B</vt:lpwstr>
  </property>
</Properties>
</file>