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A8DD7" w14:textId="77777777" w:rsidR="00C54201" w:rsidRDefault="00C54201" w:rsidP="00C54201">
      <w:pPr>
        <w:rPr>
          <w:rFonts w:hint="eastAsia"/>
        </w:rPr>
      </w:pPr>
      <w:r>
        <w:rPr>
          <w:rFonts w:hint="eastAsia"/>
        </w:rPr>
        <w:t xml:space="preserve">近年来，超声波在医学上取得了广泛的应用，超声手术刀就是其中最常见的一种。超声手术刀可以分为超声切割止血刀、超声吸引器、超声骨刀等。相比传统骨刀，超声骨刀具有易操作、无烟雾、出血少，手术精度高、时间短，术后恢复快等优点，是国内外研究的热点。提高切削精度、切削安全性、切削表面完整性一直是骨刀的重点攻关难点。前人研究表明高频声波在固体中传播会形成纵向振动，利用高频信号激励压电材料，触发逆压电效应，形成高频微小振动，振动经过固体传递可以用来软组织与骨组织切削，并且具有良好切削性能。        </w:t>
      </w:r>
    </w:p>
    <w:p w14:paraId="3B904D7F" w14:textId="77777777" w:rsidR="00C54201" w:rsidRDefault="00C54201" w:rsidP="00C54201">
      <w:pPr>
        <w:rPr>
          <w:rFonts w:hint="eastAsia"/>
        </w:rPr>
      </w:pPr>
    </w:p>
    <w:p w14:paraId="36C2A82E" w14:textId="29F9CA32" w:rsidR="00854E18" w:rsidRDefault="00C54201" w:rsidP="00C54201">
      <w:r>
        <w:rPr>
          <w:rFonts w:hint="eastAsia"/>
        </w:rPr>
        <w:t>本作业采用BP算法实现对固定功率下超声骨刀刀头总位移量随着刀头弧长变化的预测，算法包括输入层、隐藏层和输出层，数据需划分训练集与预测集。算法数据是在超声骨刀（图1）中固定功率输入下总位移变化，并记录为“总位移随弧长的变化.xlsx”，“</w:t>
      </w:r>
      <w:proofErr w:type="spellStart"/>
      <w:r>
        <w:rPr>
          <w:rFonts w:hint="eastAsia"/>
        </w:rPr>
        <w:t>main.m</w:t>
      </w:r>
      <w:proofErr w:type="spellEnd"/>
      <w:r>
        <w:rPr>
          <w:rFonts w:hint="eastAsia"/>
        </w:rPr>
        <w:t>"为程序文件获得结果如图2—图3所示。</w:t>
      </w:r>
    </w:p>
    <w:p w14:paraId="2C69A524" w14:textId="4443CB32" w:rsidR="00C54201" w:rsidRDefault="00C54201" w:rsidP="00C54201">
      <w:r>
        <w:rPr>
          <w:noProof/>
        </w:rPr>
        <w:drawing>
          <wp:inline distT="0" distB="0" distL="0" distR="0" wp14:anchorId="45EEB261" wp14:editId="590E1999">
            <wp:extent cx="4694830" cy="1643668"/>
            <wp:effectExtent l="0" t="0" r="0" b="0"/>
            <wp:docPr id="918416926" name="图片 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16926" name="图片 1" descr="图片包含 游戏机&#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6423" cy="1647727"/>
                    </a:xfrm>
                    <a:prstGeom prst="rect">
                      <a:avLst/>
                    </a:prstGeom>
                    <a:noFill/>
                    <a:ln>
                      <a:noFill/>
                    </a:ln>
                  </pic:spPr>
                </pic:pic>
              </a:graphicData>
            </a:graphic>
          </wp:inline>
        </w:drawing>
      </w:r>
    </w:p>
    <w:p w14:paraId="4340F77E" w14:textId="3B50F99C" w:rsidR="00C54201" w:rsidRDefault="00C54201" w:rsidP="00C54201">
      <w:pPr>
        <w:jc w:val="center"/>
      </w:pPr>
      <w:r>
        <w:rPr>
          <w:rFonts w:hint="eastAsia"/>
        </w:rPr>
        <w:t>图片1</w:t>
      </w:r>
    </w:p>
    <w:p w14:paraId="7842B249" w14:textId="34BD951E" w:rsidR="00C54201" w:rsidRDefault="00C54201" w:rsidP="00C54201">
      <w:pPr>
        <w:jc w:val="center"/>
      </w:pPr>
      <w:r>
        <w:rPr>
          <w:noProof/>
        </w:rPr>
        <w:lastRenderedPageBreak/>
        <w:drawing>
          <wp:inline distT="0" distB="0" distL="0" distR="0" wp14:anchorId="45FA5722" wp14:editId="5B0013B3">
            <wp:extent cx="5274310" cy="4710430"/>
            <wp:effectExtent l="0" t="0" r="2540" b="0"/>
            <wp:docPr id="124147499"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7499" name="图片 2" descr="图表, 折线图&#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710430"/>
                    </a:xfrm>
                    <a:prstGeom prst="rect">
                      <a:avLst/>
                    </a:prstGeom>
                    <a:noFill/>
                    <a:ln>
                      <a:noFill/>
                    </a:ln>
                  </pic:spPr>
                </pic:pic>
              </a:graphicData>
            </a:graphic>
          </wp:inline>
        </w:drawing>
      </w:r>
    </w:p>
    <w:p w14:paraId="0DFB51DF" w14:textId="072604ED" w:rsidR="00C54201" w:rsidRDefault="00C54201" w:rsidP="00C54201">
      <w:pPr>
        <w:jc w:val="center"/>
      </w:pPr>
      <w:r w:rsidRPr="00C54201">
        <w:rPr>
          <w:rFonts w:hint="eastAsia"/>
        </w:rPr>
        <w:t>图片2 训练集预测结果对比</w:t>
      </w:r>
    </w:p>
    <w:p w14:paraId="4E980CD3" w14:textId="3CFA052D" w:rsidR="00C54201" w:rsidRDefault="00C54201" w:rsidP="00C54201">
      <w:pPr>
        <w:jc w:val="center"/>
      </w:pPr>
      <w:r>
        <w:rPr>
          <w:noProof/>
        </w:rPr>
        <w:lastRenderedPageBreak/>
        <w:drawing>
          <wp:inline distT="0" distB="0" distL="0" distR="0" wp14:anchorId="4F707D1B" wp14:editId="296CA6AF">
            <wp:extent cx="5274310" cy="4710430"/>
            <wp:effectExtent l="0" t="0" r="2540" b="0"/>
            <wp:docPr id="1270848104" name="图片 3" descr="图形用户界面,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48104" name="图片 3" descr="图形用户界面, 图表&#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710430"/>
                    </a:xfrm>
                    <a:prstGeom prst="rect">
                      <a:avLst/>
                    </a:prstGeom>
                    <a:noFill/>
                    <a:ln>
                      <a:noFill/>
                    </a:ln>
                  </pic:spPr>
                </pic:pic>
              </a:graphicData>
            </a:graphic>
          </wp:inline>
        </w:drawing>
      </w:r>
    </w:p>
    <w:p w14:paraId="57374824" w14:textId="4F8DAFC1" w:rsidR="00C54201" w:rsidRDefault="00C54201" w:rsidP="00C54201">
      <w:pPr>
        <w:jc w:val="center"/>
        <w:rPr>
          <w:rFonts w:hint="eastAsia"/>
        </w:rPr>
      </w:pPr>
      <w:r w:rsidRPr="00C54201">
        <w:rPr>
          <w:rFonts w:hint="eastAsia"/>
        </w:rPr>
        <w:t>图片3 训练预测散点图</w:t>
      </w:r>
    </w:p>
    <w:sectPr w:rsidR="00C542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01444A" w14:textId="77777777" w:rsidR="00FF57BF" w:rsidRDefault="00FF57BF" w:rsidP="00C54201">
      <w:pPr>
        <w:spacing w:after="0" w:line="240" w:lineRule="auto"/>
        <w:rPr>
          <w:rFonts w:hint="eastAsia"/>
        </w:rPr>
      </w:pPr>
      <w:r>
        <w:separator/>
      </w:r>
    </w:p>
  </w:endnote>
  <w:endnote w:type="continuationSeparator" w:id="0">
    <w:p w14:paraId="6EA14860" w14:textId="77777777" w:rsidR="00FF57BF" w:rsidRDefault="00FF57BF" w:rsidP="00C5420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A1AAB" w14:textId="77777777" w:rsidR="00FF57BF" w:rsidRDefault="00FF57BF" w:rsidP="00C54201">
      <w:pPr>
        <w:spacing w:after="0" w:line="240" w:lineRule="auto"/>
        <w:rPr>
          <w:rFonts w:hint="eastAsia"/>
        </w:rPr>
      </w:pPr>
      <w:r>
        <w:separator/>
      </w:r>
    </w:p>
  </w:footnote>
  <w:footnote w:type="continuationSeparator" w:id="0">
    <w:p w14:paraId="2E89A898" w14:textId="77777777" w:rsidR="00FF57BF" w:rsidRDefault="00FF57BF" w:rsidP="00C54201">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E18"/>
    <w:rsid w:val="00854E18"/>
    <w:rsid w:val="00A438EC"/>
    <w:rsid w:val="00C54201"/>
    <w:rsid w:val="00FF5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E9775"/>
  <w15:chartTrackingRefBased/>
  <w15:docId w15:val="{FCA966E0-7761-47F6-8B10-A0FFBA855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54E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54E1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54E1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54E1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54E1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54E1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54E1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54E1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54E1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4E1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54E1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54E1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54E18"/>
    <w:rPr>
      <w:rFonts w:cstheme="majorBidi"/>
      <w:color w:val="0F4761" w:themeColor="accent1" w:themeShade="BF"/>
      <w:sz w:val="28"/>
      <w:szCs w:val="28"/>
    </w:rPr>
  </w:style>
  <w:style w:type="character" w:customStyle="1" w:styleId="50">
    <w:name w:val="标题 5 字符"/>
    <w:basedOn w:val="a0"/>
    <w:link w:val="5"/>
    <w:uiPriority w:val="9"/>
    <w:semiHidden/>
    <w:rsid w:val="00854E18"/>
    <w:rPr>
      <w:rFonts w:cstheme="majorBidi"/>
      <w:color w:val="0F4761" w:themeColor="accent1" w:themeShade="BF"/>
      <w:sz w:val="24"/>
    </w:rPr>
  </w:style>
  <w:style w:type="character" w:customStyle="1" w:styleId="60">
    <w:name w:val="标题 6 字符"/>
    <w:basedOn w:val="a0"/>
    <w:link w:val="6"/>
    <w:uiPriority w:val="9"/>
    <w:semiHidden/>
    <w:rsid w:val="00854E18"/>
    <w:rPr>
      <w:rFonts w:cstheme="majorBidi"/>
      <w:b/>
      <w:bCs/>
      <w:color w:val="0F4761" w:themeColor="accent1" w:themeShade="BF"/>
    </w:rPr>
  </w:style>
  <w:style w:type="character" w:customStyle="1" w:styleId="70">
    <w:name w:val="标题 7 字符"/>
    <w:basedOn w:val="a0"/>
    <w:link w:val="7"/>
    <w:uiPriority w:val="9"/>
    <w:semiHidden/>
    <w:rsid w:val="00854E18"/>
    <w:rPr>
      <w:rFonts w:cstheme="majorBidi"/>
      <w:b/>
      <w:bCs/>
      <w:color w:val="595959" w:themeColor="text1" w:themeTint="A6"/>
    </w:rPr>
  </w:style>
  <w:style w:type="character" w:customStyle="1" w:styleId="80">
    <w:name w:val="标题 8 字符"/>
    <w:basedOn w:val="a0"/>
    <w:link w:val="8"/>
    <w:uiPriority w:val="9"/>
    <w:semiHidden/>
    <w:rsid w:val="00854E18"/>
    <w:rPr>
      <w:rFonts w:cstheme="majorBidi"/>
      <w:color w:val="595959" w:themeColor="text1" w:themeTint="A6"/>
    </w:rPr>
  </w:style>
  <w:style w:type="character" w:customStyle="1" w:styleId="90">
    <w:name w:val="标题 9 字符"/>
    <w:basedOn w:val="a0"/>
    <w:link w:val="9"/>
    <w:uiPriority w:val="9"/>
    <w:semiHidden/>
    <w:rsid w:val="00854E18"/>
    <w:rPr>
      <w:rFonts w:eastAsiaTheme="majorEastAsia" w:cstheme="majorBidi"/>
      <w:color w:val="595959" w:themeColor="text1" w:themeTint="A6"/>
    </w:rPr>
  </w:style>
  <w:style w:type="paragraph" w:styleId="a3">
    <w:name w:val="Title"/>
    <w:basedOn w:val="a"/>
    <w:next w:val="a"/>
    <w:link w:val="a4"/>
    <w:uiPriority w:val="10"/>
    <w:qFormat/>
    <w:rsid w:val="00854E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54E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4E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54E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4E18"/>
    <w:pPr>
      <w:spacing w:before="160"/>
      <w:jc w:val="center"/>
    </w:pPr>
    <w:rPr>
      <w:i/>
      <w:iCs/>
      <w:color w:val="404040" w:themeColor="text1" w:themeTint="BF"/>
    </w:rPr>
  </w:style>
  <w:style w:type="character" w:customStyle="1" w:styleId="a8">
    <w:name w:val="引用 字符"/>
    <w:basedOn w:val="a0"/>
    <w:link w:val="a7"/>
    <w:uiPriority w:val="29"/>
    <w:rsid w:val="00854E18"/>
    <w:rPr>
      <w:i/>
      <w:iCs/>
      <w:color w:val="404040" w:themeColor="text1" w:themeTint="BF"/>
    </w:rPr>
  </w:style>
  <w:style w:type="paragraph" w:styleId="a9">
    <w:name w:val="List Paragraph"/>
    <w:basedOn w:val="a"/>
    <w:uiPriority w:val="34"/>
    <w:qFormat/>
    <w:rsid w:val="00854E18"/>
    <w:pPr>
      <w:ind w:left="720"/>
      <w:contextualSpacing/>
    </w:pPr>
  </w:style>
  <w:style w:type="character" w:styleId="aa">
    <w:name w:val="Intense Emphasis"/>
    <w:basedOn w:val="a0"/>
    <w:uiPriority w:val="21"/>
    <w:qFormat/>
    <w:rsid w:val="00854E18"/>
    <w:rPr>
      <w:i/>
      <w:iCs/>
      <w:color w:val="0F4761" w:themeColor="accent1" w:themeShade="BF"/>
    </w:rPr>
  </w:style>
  <w:style w:type="paragraph" w:styleId="ab">
    <w:name w:val="Intense Quote"/>
    <w:basedOn w:val="a"/>
    <w:next w:val="a"/>
    <w:link w:val="ac"/>
    <w:uiPriority w:val="30"/>
    <w:qFormat/>
    <w:rsid w:val="00854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54E18"/>
    <w:rPr>
      <w:i/>
      <w:iCs/>
      <w:color w:val="0F4761" w:themeColor="accent1" w:themeShade="BF"/>
    </w:rPr>
  </w:style>
  <w:style w:type="character" w:styleId="ad">
    <w:name w:val="Intense Reference"/>
    <w:basedOn w:val="a0"/>
    <w:uiPriority w:val="32"/>
    <w:qFormat/>
    <w:rsid w:val="00854E18"/>
    <w:rPr>
      <w:b/>
      <w:bCs/>
      <w:smallCaps/>
      <w:color w:val="0F4761" w:themeColor="accent1" w:themeShade="BF"/>
      <w:spacing w:val="5"/>
    </w:rPr>
  </w:style>
  <w:style w:type="paragraph" w:styleId="ae">
    <w:name w:val="header"/>
    <w:basedOn w:val="a"/>
    <w:link w:val="af"/>
    <w:uiPriority w:val="99"/>
    <w:unhideWhenUsed/>
    <w:rsid w:val="00C5420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54201"/>
    <w:rPr>
      <w:sz w:val="18"/>
      <w:szCs w:val="18"/>
    </w:rPr>
  </w:style>
  <w:style w:type="paragraph" w:styleId="af0">
    <w:name w:val="footer"/>
    <w:basedOn w:val="a"/>
    <w:link w:val="af1"/>
    <w:uiPriority w:val="99"/>
    <w:unhideWhenUsed/>
    <w:rsid w:val="00C54201"/>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C542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Words>
  <Characters>365</Characters>
  <Application>Microsoft Office Word</Application>
  <DocSecurity>0</DocSecurity>
  <Lines>3</Lines>
  <Paragraphs>1</Paragraphs>
  <ScaleCrop>false</ScaleCrop>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子琦 龙</dc:creator>
  <cp:keywords/>
  <dc:description/>
  <cp:lastModifiedBy>子琦 龙</cp:lastModifiedBy>
  <cp:revision>2</cp:revision>
  <dcterms:created xsi:type="dcterms:W3CDTF">2024-08-11T06:01:00Z</dcterms:created>
  <dcterms:modified xsi:type="dcterms:W3CDTF">2024-08-11T06:02:00Z</dcterms:modified>
</cp:coreProperties>
</file>