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程序设计语言概述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程序设计语言是为了书写计算机程序而人为设计的符号语言，用于对计算过程进行描述、组织和推导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低级语言：机器语言（计算机硬件只能识别0和1的指令程序），汇编语言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高级语言：功能更强，抽象级别更高，与人们使用的自然语言比较接近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各语言特点：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Fortran语言，科学计算，执行效率高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Pascal语言，为教学而开发的，表达能力强，delphi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C语言，指针操作能力强，高效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Lisp语言，函数式程序语言，符号处理，人工智能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C++语言，面向对象，高效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Java语言，面向对象，中间代码，跨平台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C#语言，面向对象，中间代码，.NET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Prolog语言，逻辑推理，间接性，表达能力强，数据库和专家系统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解释和编译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都是讲高级语言翻译成计算机硬件认识的及其语言。不同之处在于编译程序生成独立的可执行文件，直接运行，运行时无法控制源程序，效率高。</w:t>
      </w:r>
    </w:p>
    <w:p>
      <w:pPr>
        <w:numPr>
          <w:ilvl w:val="0"/>
          <w:numId w:val="0"/>
        </w:num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而解释程序不生成可执行文件，可以逐条解释执行，用于调试模式，可以控制源程序，因为还需要控制程序，因此执行速度慢，效率低。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程序设计语言组成：</w:t>
      </w:r>
    </w:p>
    <w:p>
      <w:pPr>
        <w:ind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语法（一组规则）、语义（语法成分的含义）、语用（构成语言的各个记号和使用者的关系）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931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程序设计语言的基本成分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数据成分：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是一种程序设计语言的数据和数据类型，数据分为常量（程序运行时不可改变）、变量（可以改变）、全局量（存储空间在静态数据区分配）、局部量（存储空间在堆栈区分配）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整型、字符型、双精度、单精度浮点型、布尔型等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运算成分：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指明允许使用的运算符号即运算规则，包括算数运算、逻辑运算、关系运算、位运算等。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控制成分：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指明语言允许标书的控制结构。包括顺序结构、选择结构、循环结构（初始化+循环体+循环条件）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1135" cy="1682750"/>
            <wp:effectExtent l="0" t="0" r="571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传输成分：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指明语言允许的数据传输方式。如：赋值处理、数据的输入输出等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程序有一个或多个函数组成，每个函数都有一个名字，其中有且仅有一个名字为main函数作为运行时的起点。函数式程序模块的主要成分，是一段具有独立功能的程序。函数使用涉及三个概念：函数定义、函数声明（先声明后使用）、函数调用</w:t>
      </w:r>
    </w:p>
    <w:p>
      <w:pPr>
        <w:tabs>
          <w:tab w:val="left" w:pos="2431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传值调用：将实参的值传递给形参，形参的改变不会导致调用点所传的实参的值改变。实参可是是合法的变量、常量、表达式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传址调用：即引用调用，将实参的地址传值给形参，即相当于实参存储单元的地址引用，因此其值改变的同时就改变了实参的值，实参不能为常量，只能是合法的变量和表达式。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因此，在编程时，要改变参数值，就传址，不改变，就传值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编译程序基本原理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是把高级语言书写的程序翻译成汇编语言或机器语言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分为6个阶段：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词法分析：对源程序字符进行扫描根据构词规则识别单词（也称单词符号或符号）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语法分析：逻辑阶段，根据识别的单词组合成各类语法短语，如：程序，语句，表达式等，分析判断源程序在结构是否正确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语义分析：逻辑阶段，对结构上正确的源程序进行上下文有关性质的审查。如：类型匹配、除法除数不为0等。分为静态语义错误（编译阶段能够发现）、动态语义错误（运行时能发现）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代码和目标代码生成：中间代码是语义分析产生的需要经过优化链接，最终生成可执行的目标代码。引入中间代码的目的是进行与机器无关的代码优化处理。常用的中间代码有后缀式（逆波兰式）、三元式（三地址码）、四元式和树等形式。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4290060"/>
            <wp:effectExtent l="0" t="0" r="381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1093470"/>
            <wp:effectExtent l="0" t="0" r="762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文法定义：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形式文法四元组G=（V,T,S,P）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V: 不是语言组成部分，可理解为占位符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T: 终结符，语言组成部分，是最终结果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S: 文法开始符号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P：产生式。用终结符替代非终结符的规则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终结符：最终结果，不能推导出其他元素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非终结符：能够推导出其他元素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产生式：即非终结符推导出终结符的公式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闭包：如下图，一般闭包可以为0个的情况代付运算</w:t>
      </w:r>
    </w:p>
    <w:p>
      <w:r>
        <w:drawing>
          <wp:inline distT="0" distB="0" distL="114300" distR="114300">
            <wp:extent cx="5273040" cy="1374140"/>
            <wp:effectExtent l="0" t="0" r="3810" b="165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文法类型：</w:t>
      </w:r>
    </w:p>
    <w:p>
      <w:pPr>
        <w:ind w:firstLine="420" w:firstLineChars="0"/>
      </w:pPr>
      <w:r>
        <w:drawing>
          <wp:inline distT="0" distB="0" distL="114300" distR="114300">
            <wp:extent cx="5266690" cy="2513330"/>
            <wp:effectExtent l="0" t="0" r="1016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1型 -》 语义分析（上下文有关）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2型 -》 语法分析（上下文无关）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四．正规式</w:t>
      </w:r>
    </w:p>
    <w:p>
      <w:r>
        <w:drawing>
          <wp:inline distT="0" distB="0" distL="114300" distR="114300">
            <wp:extent cx="5271135" cy="3822700"/>
            <wp:effectExtent l="0" t="0" r="5715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五．有限自动机</w:t>
      </w:r>
    </w:p>
    <w:p>
      <w:r>
        <w:drawing>
          <wp:inline distT="0" distB="0" distL="114300" distR="114300">
            <wp:extent cx="5273675" cy="1624330"/>
            <wp:effectExtent l="0" t="0" r="3175" b="139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如下图：S 开始，ACB转换，F 两个圈是最终结果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S输入1，得到A输入0 得到F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S输入1，得到A输入1 ,得到C输入0,1 得到F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S输入0，得到B输入0 得到F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S输入0，得到B输入1，得到C输入0,1 得到F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每一条线路都是唯一的，得出此图为确定有限自动机</w:t>
      </w:r>
    </w:p>
    <w:p>
      <w:r>
        <w:drawing>
          <wp:inline distT="0" distB="0" distL="114300" distR="114300">
            <wp:extent cx="3124200" cy="2447925"/>
            <wp:effectExtent l="0" t="0" r="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确定有限自动机：输入同一个值，得出的后继是唯一的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不确定的有限自动机：输入同一个值，得出多个后继,下面例子是不确定的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>例：S输入1，得到B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S输入1，得到A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语法分析方法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自上而下语法分析：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最左推导，从左至右。给定文法G和源程序串r,从G的开始符号出S出发，通过反复使用产生式对举行中的非终结符进行替换（推导），逐步推出r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递归下降：利用函数之间的递归调用模拟语法树自上而下的构造过程，是一种自上而下的语法分析方法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自下而上语法分析：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最右推导，从右至左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移进-归约</w:t>
      </w:r>
      <w:bookmarkStart w:id="0" w:name="_GoBack"/>
      <w:bookmarkEnd w:id="0"/>
      <w:r>
        <w:rPr>
          <w:rFonts w:hint="eastAsia"/>
          <w:lang w:val="en-US" w:eastAsia="zh-CN"/>
        </w:rPr>
        <w:t>思想：设置一个栈，将输入符号逐个移进栈中，栈顶形成某产生式的又不时，就用左部去替换，称为归约。从右部推导出左部，是一种自下而上的语法分析方法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EEF02F"/>
    <w:multiLevelType w:val="singleLevel"/>
    <w:tmpl w:val="AFEEF02F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B706DF17"/>
    <w:multiLevelType w:val="singleLevel"/>
    <w:tmpl w:val="B706DF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B6DF8EC"/>
    <w:multiLevelType w:val="singleLevel"/>
    <w:tmpl w:val="CB6DF8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4966543"/>
    <w:multiLevelType w:val="singleLevel"/>
    <w:tmpl w:val="6496654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EA4984"/>
    <w:rsid w:val="016B23AF"/>
    <w:rsid w:val="0539496E"/>
    <w:rsid w:val="05D16E15"/>
    <w:rsid w:val="0F36504F"/>
    <w:rsid w:val="190000BA"/>
    <w:rsid w:val="2AD927BB"/>
    <w:rsid w:val="32EA4984"/>
    <w:rsid w:val="44427F3B"/>
    <w:rsid w:val="48686F07"/>
    <w:rsid w:val="4C130354"/>
    <w:rsid w:val="4CB26128"/>
    <w:rsid w:val="52F37D86"/>
    <w:rsid w:val="56745A30"/>
    <w:rsid w:val="615B4D0B"/>
    <w:rsid w:val="63BF7A73"/>
    <w:rsid w:val="6E42473F"/>
    <w:rsid w:val="6E7B649E"/>
    <w:rsid w:val="72140549"/>
    <w:rsid w:val="72F0195F"/>
    <w:rsid w:val="73454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4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2019-01-23T11:06:00Z</dcterms:created>
  <dc:creator>天涯/aiq尘星</dc:creator>
  <cp:lastModifiedBy>天涯/aiq尘星</cp:lastModifiedBy>
  <dcterms:modified xsi:type="dcterms:W3CDTF">2019-01-24T13:15:46Z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2052-11.1.0.8404</vt:lpwstr>
  </property>
</Properties>
</file>