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E863" w14:textId="77777777" w:rsidR="00DB1D2E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随着青少年体育教育事业的蓬勃发展，传统体能培训机构普遍面临管理效率低下、信息孤岛严重、家校沟通不畅等痛点问题。目前多数机构仍采用纸质记录、Excel表格等人工管理方式，导致学员档案混乱、课程安排冲突、考勤统计繁琐、成绩追踪困难，不仅增加了管理人员的工作负担，也影响了家长对培训效果的实时了解和学员的参与体验。特别是在移动互联网时代，家长和学员亟需一个便捷、透明、高效的数字化管理工具，以满足随时随地查询课程信息、学习进度、体能数据等需求。因此，构建一套现代化、智能化的青少年体能培训教务管理平台迫在眉睫。</w:t>
      </w:r>
    </w:p>
    <w:p w14:paraId="162EEB72" w14:textId="77777777" w:rsidR="00DB1D2E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本项目旨在设计并实现“ZF青少年体能培训教务管理平台”，以“</w:t>
      </w:r>
      <w:proofErr w:type="gramStart"/>
      <w:r>
        <w:rPr>
          <w:rFonts w:ascii="宋体" w:eastAsia="宋体" w:hAnsi="宋体" w:cs="宋体"/>
          <w:sz w:val="24"/>
        </w:rPr>
        <w:t>一</w:t>
      </w:r>
      <w:proofErr w:type="gramEnd"/>
      <w:r>
        <w:rPr>
          <w:rFonts w:ascii="宋体" w:eastAsia="宋体" w:hAnsi="宋体" w:cs="宋体"/>
          <w:sz w:val="24"/>
        </w:rPr>
        <w:t>平台、多终端、全场景”为核心设计理念，打造覆盖教务全流程的数字化解决方案。</w:t>
      </w:r>
    </w:p>
    <w:p w14:paraId="210B20D9" w14:textId="77777777" w:rsidR="00DB1D2E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平台设计目标明确：</w:t>
      </w:r>
    </w:p>
    <w:p w14:paraId="42F7F3A8" w14:textId="77777777" w:rsidR="00DB1D2E" w:rsidRDefault="00000000">
      <w:pPr>
        <w:numPr>
          <w:ilvl w:val="0"/>
          <w:numId w:val="1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构建统一的管理中枢</w:t>
      </w:r>
      <w:r>
        <w:rPr>
          <w:rFonts w:ascii="宋体" w:eastAsia="宋体" w:hAnsi="宋体" w:cs="宋体"/>
          <w:sz w:val="24"/>
        </w:rPr>
        <w:t>：实现学员信息、课程体系、教练资源、场地设备的集中化管理；</w:t>
      </w:r>
    </w:p>
    <w:p w14:paraId="3D4B512B" w14:textId="77777777" w:rsidR="00DB1D2E" w:rsidRDefault="00000000">
      <w:pPr>
        <w:numPr>
          <w:ilvl w:val="0"/>
          <w:numId w:val="1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打造极致的用户体验</w:t>
      </w:r>
      <w:r>
        <w:rPr>
          <w:rFonts w:ascii="宋体" w:eastAsia="宋体" w:hAnsi="宋体" w:cs="宋体"/>
          <w:sz w:val="24"/>
        </w:rPr>
        <w:t>：</w:t>
      </w:r>
      <w:proofErr w:type="gramStart"/>
      <w:r>
        <w:rPr>
          <w:rFonts w:ascii="宋体" w:eastAsia="宋体" w:hAnsi="宋体" w:cs="宋体"/>
          <w:sz w:val="24"/>
        </w:rPr>
        <w:t>通过微信小</w:t>
      </w:r>
      <w:proofErr w:type="gramEnd"/>
      <w:r>
        <w:rPr>
          <w:rFonts w:ascii="宋体" w:eastAsia="宋体" w:hAnsi="宋体" w:cs="宋体"/>
          <w:sz w:val="24"/>
        </w:rPr>
        <w:t>程序为家长和学员提供课程预约、考勤签到、成绩查询、成长档案、消息通知等一站式服务；</w:t>
      </w:r>
    </w:p>
    <w:p w14:paraId="0D75AFFF" w14:textId="77777777" w:rsidR="00DB1D2E" w:rsidRDefault="00000000">
      <w:pPr>
        <w:numPr>
          <w:ilvl w:val="0"/>
          <w:numId w:val="1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建立科学的评价体系</w:t>
      </w:r>
      <w:r>
        <w:rPr>
          <w:rFonts w:ascii="宋体" w:eastAsia="宋体" w:hAnsi="宋体" w:cs="宋体"/>
          <w:sz w:val="24"/>
        </w:rPr>
        <w:t>：支持体能测试数据自动采集、分析和可视化展示，为个性化训练方案提供数据支撑；</w:t>
      </w:r>
    </w:p>
    <w:p w14:paraId="76ED8726" w14:textId="77777777" w:rsidR="00DB1D2E" w:rsidRDefault="00000000">
      <w:pPr>
        <w:numPr>
          <w:ilvl w:val="0"/>
          <w:numId w:val="1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强化安全与隐私保护</w:t>
      </w:r>
      <w:r>
        <w:rPr>
          <w:rFonts w:ascii="宋体" w:eastAsia="宋体" w:hAnsi="宋体" w:cs="宋体"/>
          <w:sz w:val="24"/>
        </w:rPr>
        <w:t>：确保青少年个人信息和训练数据的安全存储与合</w:t>
      </w:r>
      <w:proofErr w:type="gramStart"/>
      <w:r>
        <w:rPr>
          <w:rFonts w:ascii="宋体" w:eastAsia="宋体" w:hAnsi="宋体" w:cs="宋体"/>
          <w:sz w:val="24"/>
        </w:rPr>
        <w:t>规</w:t>
      </w:r>
      <w:proofErr w:type="gramEnd"/>
      <w:r>
        <w:rPr>
          <w:rFonts w:ascii="宋体" w:eastAsia="宋体" w:hAnsi="宋体" w:cs="宋体"/>
          <w:sz w:val="24"/>
        </w:rPr>
        <w:t>使用。</w:t>
      </w:r>
    </w:p>
    <w:p w14:paraId="1166C1E1" w14:textId="77777777" w:rsidR="00DB1D2E" w:rsidRDefault="00000000">
      <w:p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在技术方案上，平台采用前后端分离的现代化架构。</w:t>
      </w:r>
    </w:p>
    <w:p w14:paraId="2E289EFE" w14:textId="15E172E9" w:rsidR="00DB1D2E" w:rsidRDefault="00000000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移动端</w:t>
      </w:r>
      <w:r>
        <w:rPr>
          <w:rFonts w:ascii="宋体" w:eastAsia="宋体" w:hAnsi="宋体" w:cs="宋体"/>
          <w:sz w:val="24"/>
        </w:rPr>
        <w:t>：</w:t>
      </w:r>
      <w:proofErr w:type="gramStart"/>
      <w:r>
        <w:rPr>
          <w:rFonts w:ascii="宋体" w:eastAsia="宋体" w:hAnsi="宋体" w:cs="宋体"/>
          <w:sz w:val="24"/>
        </w:rPr>
        <w:t>基于微信小</w:t>
      </w:r>
      <w:proofErr w:type="gramEnd"/>
      <w:r>
        <w:rPr>
          <w:rFonts w:ascii="宋体" w:eastAsia="宋体" w:hAnsi="宋体" w:cs="宋体"/>
          <w:sz w:val="24"/>
        </w:rPr>
        <w:t>程序框架开发，利用</w:t>
      </w:r>
      <w:proofErr w:type="spellStart"/>
      <w:r w:rsidR="00FC7101" w:rsidRPr="00FC7101">
        <w:rPr>
          <w:rFonts w:ascii="宋体" w:eastAsia="宋体" w:hAnsi="宋体" w:cs="宋体"/>
          <w:sz w:val="24"/>
        </w:rPr>
        <w:t>uni</w:t>
      </w:r>
      <w:proofErr w:type="spellEnd"/>
      <w:r w:rsidR="00FC7101" w:rsidRPr="00FC7101">
        <w:rPr>
          <w:rFonts w:ascii="宋体" w:eastAsia="宋体" w:hAnsi="宋体" w:cs="宋体"/>
          <w:sz w:val="24"/>
        </w:rPr>
        <w:t>-app</w:t>
      </w:r>
      <w:r>
        <w:rPr>
          <w:rFonts w:ascii="宋体" w:eastAsia="宋体" w:hAnsi="宋体" w:cs="宋体"/>
          <w:sz w:val="24"/>
        </w:rPr>
        <w:t>构建轻量级、高交互的用户界面，支持消息推送、数据可视化等特色功能；</w:t>
      </w:r>
    </w:p>
    <w:p w14:paraId="67685056" w14:textId="77777777" w:rsidR="00DB1D2E" w:rsidRDefault="00000000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管理后台</w:t>
      </w:r>
      <w:r>
        <w:rPr>
          <w:rFonts w:ascii="宋体" w:eastAsia="宋体" w:hAnsi="宋体" w:cs="宋体"/>
          <w:sz w:val="24"/>
        </w:rPr>
        <w:t>：采用Vue.js框架实现响应式Web应用，提供强大的数据管理和配置能力。</w:t>
      </w:r>
    </w:p>
    <w:p w14:paraId="27DED9D2" w14:textId="77777777" w:rsidR="00DB1D2E" w:rsidRDefault="00000000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后端服务</w:t>
      </w:r>
      <w:r>
        <w:rPr>
          <w:rFonts w:ascii="宋体" w:eastAsia="宋体" w:hAnsi="宋体" w:cs="宋体"/>
          <w:sz w:val="24"/>
        </w:rPr>
        <w:t>：基于Spring Boot构建，采用RESTful API设计规范，实现高内聚低耦合的业务逻辑层。</w:t>
      </w:r>
    </w:p>
    <w:p w14:paraId="2B571A51" w14:textId="77777777" w:rsidR="00DB1D2E" w:rsidRDefault="00000000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数据存储</w:t>
      </w:r>
      <w:r>
        <w:rPr>
          <w:rFonts w:ascii="宋体" w:eastAsia="宋体" w:hAnsi="宋体" w:cs="宋体"/>
          <w:sz w:val="24"/>
        </w:rPr>
        <w:t>：采用MySQL关系型数据库存储核心业务数据，结合Redis缓存提升系统性能，使用阿里云OSS存储学员照片、训练视频等非结构化数据。</w:t>
      </w:r>
    </w:p>
    <w:p w14:paraId="479964C6" w14:textId="77777777" w:rsidR="00DB1D2E" w:rsidRDefault="00000000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t>安全架构</w:t>
      </w:r>
      <w:r>
        <w:rPr>
          <w:rFonts w:ascii="宋体" w:eastAsia="宋体" w:hAnsi="宋体" w:cs="宋体"/>
          <w:sz w:val="24"/>
        </w:rPr>
        <w:t>：实施JWT令牌认证、RBAC权限控制、数据传输加密等多重防护机制。</w:t>
      </w:r>
    </w:p>
    <w:p w14:paraId="62BBE77B" w14:textId="77777777" w:rsidR="00DB1D2E" w:rsidRDefault="00000000">
      <w:pPr>
        <w:numPr>
          <w:ilvl w:val="0"/>
          <w:numId w:val="2"/>
        </w:numPr>
        <w:spacing w:before="160" w:after="0"/>
        <w:rPr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系统部署</w:t>
      </w:r>
      <w:r>
        <w:rPr>
          <w:rFonts w:ascii="宋体" w:eastAsia="宋体" w:hAnsi="宋体" w:cs="宋体"/>
          <w:sz w:val="24"/>
        </w:rPr>
        <w:t>：采用Docker容器化技术，结合阿里云ECS服务器，确保平台的高可用性和弹性伸缩能力。</w:t>
      </w:r>
    </w:p>
    <w:p w14:paraId="5DAC3492" w14:textId="77777777" w:rsidR="00DB1D2E" w:rsidRDefault="00000000">
      <w:pPr>
        <w:spacing w:before="160" w:after="0"/>
        <w:rPr>
          <w:sz w:val="24"/>
        </w:rPr>
      </w:pPr>
      <w:bookmarkStart w:id="0" w:name=""/>
      <w:r>
        <w:rPr>
          <w:rFonts w:ascii="宋体" w:eastAsia="宋体" w:hAnsi="宋体" w:cs="宋体"/>
          <w:sz w:val="24"/>
        </w:rPr>
        <w:t>通过这一系列技术方案的有机整合，平台将有效解决青少年体能培训行业的管理痛点，推动体育教育向数字化、智能化方向转型升级。</w:t>
      </w:r>
      <w:bookmarkEnd w:id="0"/>
    </w:p>
    <w:p w14:paraId="3269AB8B" w14:textId="0502067A" w:rsidR="00DB1D2E" w:rsidRDefault="00DB1D2E"/>
    <w:sectPr w:rsidR="00DB1D2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E4092" w14:textId="77777777" w:rsidR="00934704" w:rsidRDefault="00934704">
      <w:pPr>
        <w:spacing w:after="0" w:line="240" w:lineRule="auto"/>
      </w:pPr>
      <w:r>
        <w:separator/>
      </w:r>
    </w:p>
  </w:endnote>
  <w:endnote w:type="continuationSeparator" w:id="0">
    <w:p w14:paraId="5EDC745A" w14:textId="77777777" w:rsidR="00934704" w:rsidRDefault="00934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28269" w14:textId="77777777" w:rsidR="00934704" w:rsidRDefault="00934704">
      <w:pPr>
        <w:spacing w:after="0" w:line="240" w:lineRule="auto"/>
      </w:pPr>
      <w:r>
        <w:separator/>
      </w:r>
    </w:p>
  </w:footnote>
  <w:footnote w:type="continuationSeparator" w:id="0">
    <w:p w14:paraId="39598F34" w14:textId="77777777" w:rsidR="00934704" w:rsidRDefault="00934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41174"/>
    <w:multiLevelType w:val="hybridMultilevel"/>
    <w:tmpl w:val="538EF9D2"/>
    <w:lvl w:ilvl="0" w:tplc="994C7E74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A8DC6BBA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451A7DFE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EAE1B84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1A30F972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51C2EF8A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43A6840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7CE4B2FA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C06A35E0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9756EFF"/>
    <w:multiLevelType w:val="hybridMultilevel"/>
    <w:tmpl w:val="E6BC6D44"/>
    <w:lvl w:ilvl="0" w:tplc="4100FE5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C54BCE4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EFD20474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548E2CEE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1C0A094C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C500C64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9E1AD1DA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2B1AD8CA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59D4A516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15008154">
    <w:abstractNumId w:val="0"/>
  </w:num>
  <w:num w:numId="2" w16cid:durableId="532232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D2E"/>
    <w:rsid w:val="006004EF"/>
    <w:rsid w:val="00934704"/>
    <w:rsid w:val="00DB1D2E"/>
    <w:rsid w:val="00DD5081"/>
    <w:rsid w:val="00FC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ECB00D"/>
  <w15:docId w15:val="{78D040BB-354F-4BBB-8BC4-11DC3D6A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04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04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04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04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捏 可爱</cp:lastModifiedBy>
  <cp:revision>2</cp:revision>
  <cp:lastPrinted>2026-01-08T12:06:00Z</cp:lastPrinted>
  <dcterms:created xsi:type="dcterms:W3CDTF">2026-01-08T12:04:00Z</dcterms:created>
  <dcterms:modified xsi:type="dcterms:W3CDTF">2026-01-08T12:08:00Z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RCZOdDuF2JIVszJHpwb6s+FQAu0U8tVJQzEZZHM68f4=","ProduceID":"doc_sgs:e7225ea6-e77e-48c2-9431-4cd1d4f023d6","ReservedCode2":"RCZOdDuF2JIVszJHpwb6s+FQAu0U8tVJQzEZZHM68f4=","PropagateID":"doc_sgs:e7225ea6-e77e-48c2-9431-4cd1d4f023d6","ContentProducer":"001191440101MA9Y9T4H7A00000"}</vt:lpwstr>
  </property>
</Properties>
</file>