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06EB" w14:textId="5ED3B8F5" w:rsidR="008A76EA" w:rsidRDefault="006B2B7E">
      <w:r>
        <w:t>hello</w:t>
      </w:r>
    </w:p>
    <w:sectPr w:rsidR="008A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A"/>
    <w:rsid w:val="005631EA"/>
    <w:rsid w:val="005A4B34"/>
    <w:rsid w:val="006B2B7E"/>
    <w:rsid w:val="008A76EA"/>
    <w:rsid w:val="00AC792A"/>
    <w:rsid w:val="00B36938"/>
    <w:rsid w:val="00F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46C1"/>
  <w15:chartTrackingRefBased/>
  <w15:docId w15:val="{77FDE093-DFF5-4124-BA6B-656BD194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5A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B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B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Mohammadi</dc:creator>
  <cp:keywords/>
  <dc:description/>
  <cp:lastModifiedBy>Hussein Mohammadi</cp:lastModifiedBy>
  <cp:revision>2</cp:revision>
  <dcterms:created xsi:type="dcterms:W3CDTF">2023-08-04T18:08:00Z</dcterms:created>
  <dcterms:modified xsi:type="dcterms:W3CDTF">2023-08-04T18:08:00Z</dcterms:modified>
</cp:coreProperties>
</file>