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6EE6" w14:textId="77777777" w:rsidR="008004D3" w:rsidRPr="00E629F0" w:rsidRDefault="008004D3" w:rsidP="00A71878">
      <w:pPr>
        <w:spacing w:before="240" w:line="240" w:lineRule="auto"/>
        <w:ind w:firstLine="0"/>
        <w:jc w:val="center"/>
        <w:rPr>
          <w:rFonts w:ascii="Inconsolata" w:hAnsi="Inconsolata"/>
          <w:b/>
          <w:bCs/>
          <w:sz w:val="140"/>
          <w:szCs w:val="140"/>
        </w:rPr>
      </w:pPr>
    </w:p>
    <w:p w14:paraId="6F3C8F9F" w14:textId="4358E484" w:rsidR="00634ACC" w:rsidRPr="00E629F0" w:rsidRDefault="000C733E" w:rsidP="00A71878">
      <w:pPr>
        <w:spacing w:before="240" w:line="240" w:lineRule="auto"/>
        <w:ind w:firstLine="0"/>
        <w:jc w:val="center"/>
        <w:rPr>
          <w:rFonts w:ascii="Inconsolata" w:hAnsi="Inconsolata"/>
          <w:b/>
          <w:bCs/>
          <w:sz w:val="140"/>
          <w:szCs w:val="140"/>
        </w:rPr>
      </w:pPr>
      <w:r w:rsidRPr="00E629F0">
        <w:rPr>
          <w:rFonts w:ascii="Inconsolata" w:hAnsi="Inconsolata"/>
          <w:b/>
          <w:bCs/>
          <w:sz w:val="140"/>
          <w:szCs w:val="140"/>
        </w:rPr>
        <w:t>CSC14118</w:t>
      </w:r>
    </w:p>
    <w:p w14:paraId="5800AB8A" w14:textId="5C777E7E" w:rsidR="000C733E" w:rsidRPr="00E629F0" w:rsidRDefault="000C733E" w:rsidP="00A71878">
      <w:pPr>
        <w:spacing w:after="240" w:line="720" w:lineRule="auto"/>
        <w:ind w:firstLine="0"/>
        <w:jc w:val="center"/>
        <w:rPr>
          <w:rFonts w:ascii="Inconsolata" w:hAnsi="Inconsolata"/>
          <w:b/>
          <w:bCs/>
          <w:sz w:val="140"/>
          <w:szCs w:val="140"/>
        </w:rPr>
      </w:pPr>
      <w:r w:rsidRPr="00E629F0">
        <w:rPr>
          <w:rFonts w:ascii="Inconsolata" w:hAnsi="Inconsolata"/>
          <w:b/>
          <w:bCs/>
          <w:sz w:val="36"/>
          <w:szCs w:val="36"/>
        </w:rPr>
        <w:t>Introduction to Big Data</w:t>
      </w:r>
    </w:p>
    <w:p w14:paraId="392A116F" w14:textId="344CBD4A" w:rsidR="000C733E" w:rsidRPr="00E629F0" w:rsidRDefault="00634ACC" w:rsidP="00A71878">
      <w:pPr>
        <w:spacing w:before="240"/>
        <w:ind w:firstLine="0"/>
        <w:jc w:val="center"/>
        <w:rPr>
          <w:rFonts w:ascii="Inconsolata" w:hAnsi="Inconsolata"/>
          <w:b/>
          <w:bCs/>
          <w:sz w:val="64"/>
          <w:szCs w:val="64"/>
        </w:rPr>
      </w:pPr>
      <w:r w:rsidRPr="00E629F0">
        <w:rPr>
          <w:rFonts w:ascii="Inconsolata" w:hAnsi="Inconsolata"/>
          <w:b/>
          <w:bCs/>
          <w:sz w:val="64"/>
          <w:szCs w:val="64"/>
        </w:rPr>
        <w:t>Group 03</w:t>
      </w:r>
    </w:p>
    <w:p w14:paraId="73D40CCA" w14:textId="213EF7E9" w:rsidR="000C733E" w:rsidRPr="00E629F0" w:rsidRDefault="007539EA" w:rsidP="00A71878">
      <w:pPr>
        <w:ind w:firstLine="0"/>
        <w:jc w:val="center"/>
        <w:rPr>
          <w:rFonts w:ascii="Inconsolata" w:hAnsi="Inconsolata"/>
          <w:b/>
          <w:bCs/>
          <w:color w:val="D0AD00"/>
          <w:sz w:val="44"/>
          <w:szCs w:val="44"/>
        </w:rPr>
      </w:pPr>
      <w:r w:rsidRPr="00E629F0">
        <w:rPr>
          <w:rFonts w:ascii="Inconsolata" w:hAnsi="Inconsolata"/>
          <w:b/>
          <w:bCs/>
          <w:color w:val="D0AD00"/>
          <w:sz w:val="44"/>
          <w:szCs w:val="44"/>
        </w:rPr>
        <w:t>Lab0</w:t>
      </w:r>
      <w:r w:rsidR="003D48A2">
        <w:rPr>
          <w:rFonts w:ascii="Inconsolata" w:hAnsi="Inconsolata"/>
          <w:b/>
          <w:bCs/>
          <w:color w:val="D0AD00"/>
          <w:sz w:val="44"/>
          <w:szCs w:val="44"/>
        </w:rPr>
        <w:t>3</w:t>
      </w:r>
      <w:r w:rsidR="000C733E" w:rsidRPr="00E629F0">
        <w:rPr>
          <w:rFonts w:ascii="Inconsolata" w:hAnsi="Inconsolata"/>
          <w:b/>
          <w:bCs/>
          <w:color w:val="D0AD00"/>
          <w:sz w:val="44"/>
          <w:szCs w:val="44"/>
        </w:rPr>
        <w:t xml:space="preserve">: </w:t>
      </w:r>
      <w:r w:rsidR="00153137" w:rsidRPr="00153137">
        <w:rPr>
          <w:rFonts w:ascii="Inconsolata" w:hAnsi="Inconsolata"/>
          <w:b/>
          <w:bCs/>
          <w:color w:val="D0AD00"/>
          <w:sz w:val="44"/>
          <w:szCs w:val="44"/>
        </w:rPr>
        <w:t>Apache Spark with MongoDB</w:t>
      </w:r>
    </w:p>
    <w:p w14:paraId="51265BAF" w14:textId="14EA9A2E" w:rsidR="000C733E" w:rsidRPr="00E629F0" w:rsidRDefault="000C733E" w:rsidP="00A71878">
      <w:pPr>
        <w:ind w:firstLine="0"/>
        <w:jc w:val="center"/>
        <w:rPr>
          <w:rFonts w:ascii="Inconsolata" w:hAnsi="Inconsolat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5693"/>
      </w:tblGrid>
      <w:tr w:rsidR="00634ACC" w:rsidRPr="00E629F0" w14:paraId="7C0E2E6C" w14:textId="77777777" w:rsidTr="00E529C0">
        <w:trPr>
          <w:jc w:val="center"/>
        </w:trPr>
        <w:tc>
          <w:tcPr>
            <w:tcW w:w="2340" w:type="dxa"/>
            <w:vAlign w:val="center"/>
          </w:tcPr>
          <w:p w14:paraId="0FFDB09C" w14:textId="61592BE7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b/>
                <w:bCs/>
                <w:sz w:val="26"/>
                <w:szCs w:val="26"/>
              </w:rPr>
            </w:pPr>
            <w:r w:rsidRPr="00E629F0">
              <w:rPr>
                <w:rFonts w:ascii="Inconsolata" w:hAnsi="Inconsolata"/>
                <w:b/>
                <w:bCs/>
                <w:sz w:val="26"/>
                <w:szCs w:val="26"/>
              </w:rPr>
              <w:t>Student ID</w:t>
            </w:r>
          </w:p>
        </w:tc>
        <w:tc>
          <w:tcPr>
            <w:tcW w:w="5693" w:type="dxa"/>
            <w:vAlign w:val="center"/>
          </w:tcPr>
          <w:p w14:paraId="126D0965" w14:textId="43E609DA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b/>
                <w:bCs/>
                <w:sz w:val="26"/>
                <w:szCs w:val="26"/>
              </w:rPr>
            </w:pPr>
            <w:r w:rsidRPr="00E629F0">
              <w:rPr>
                <w:rFonts w:ascii="Inconsolata" w:hAnsi="Inconsolata"/>
                <w:b/>
                <w:bCs/>
                <w:sz w:val="26"/>
                <w:szCs w:val="26"/>
              </w:rPr>
              <w:t>Full</w:t>
            </w:r>
            <w:r w:rsidR="008A22EE" w:rsidRPr="00E629F0">
              <w:rPr>
                <w:rFonts w:ascii="Inconsolata" w:hAnsi="Inconsolata"/>
                <w:b/>
                <w:bCs/>
                <w:sz w:val="26"/>
                <w:szCs w:val="26"/>
              </w:rPr>
              <w:t xml:space="preserve"> </w:t>
            </w:r>
            <w:r w:rsidRPr="00E629F0">
              <w:rPr>
                <w:rFonts w:ascii="Inconsolata" w:hAnsi="Inconsolata"/>
                <w:b/>
                <w:bCs/>
                <w:sz w:val="26"/>
                <w:szCs w:val="26"/>
              </w:rPr>
              <w:t>name</w:t>
            </w:r>
          </w:p>
        </w:tc>
      </w:tr>
      <w:tr w:rsidR="00634ACC" w:rsidRPr="00E629F0" w14:paraId="7FBDBF6B" w14:textId="77777777" w:rsidTr="00E529C0">
        <w:trPr>
          <w:jc w:val="center"/>
        </w:trPr>
        <w:tc>
          <w:tcPr>
            <w:tcW w:w="2340" w:type="dxa"/>
            <w:vAlign w:val="center"/>
          </w:tcPr>
          <w:p w14:paraId="4717D10E" w14:textId="46DCEA44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sz w:val="26"/>
                <w:szCs w:val="26"/>
              </w:rPr>
            </w:pPr>
            <w:r w:rsidRPr="00E629F0">
              <w:rPr>
                <w:rFonts w:ascii="Inconsolata" w:hAnsi="Inconsolata"/>
                <w:sz w:val="26"/>
                <w:szCs w:val="26"/>
              </w:rPr>
              <w:t>20127449</w:t>
            </w:r>
          </w:p>
        </w:tc>
        <w:tc>
          <w:tcPr>
            <w:tcW w:w="5693" w:type="dxa"/>
            <w:vAlign w:val="center"/>
          </w:tcPr>
          <w:p w14:paraId="77BBEE9C" w14:textId="3DCFCD31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sz w:val="26"/>
                <w:szCs w:val="26"/>
              </w:rPr>
            </w:pPr>
            <w:r w:rsidRPr="00E629F0">
              <w:rPr>
                <w:rFonts w:ascii="Inconsolata" w:hAnsi="Inconsolata"/>
                <w:sz w:val="26"/>
                <w:szCs w:val="26"/>
              </w:rPr>
              <w:t>Trần Quốc Bảo</w:t>
            </w:r>
          </w:p>
        </w:tc>
      </w:tr>
      <w:tr w:rsidR="00634ACC" w:rsidRPr="00E629F0" w14:paraId="13A3122A" w14:textId="77777777" w:rsidTr="00E529C0">
        <w:trPr>
          <w:jc w:val="center"/>
        </w:trPr>
        <w:tc>
          <w:tcPr>
            <w:tcW w:w="2340" w:type="dxa"/>
            <w:vAlign w:val="center"/>
          </w:tcPr>
          <w:p w14:paraId="2D6569AD" w14:textId="52289D81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sz w:val="26"/>
                <w:szCs w:val="26"/>
              </w:rPr>
            </w:pPr>
            <w:r w:rsidRPr="00E629F0">
              <w:rPr>
                <w:rFonts w:ascii="Inconsolata" w:hAnsi="Inconsolata"/>
                <w:sz w:val="26"/>
                <w:szCs w:val="26"/>
              </w:rPr>
              <w:t>20127452</w:t>
            </w:r>
          </w:p>
        </w:tc>
        <w:tc>
          <w:tcPr>
            <w:tcW w:w="5693" w:type="dxa"/>
            <w:vAlign w:val="center"/>
          </w:tcPr>
          <w:p w14:paraId="2693EACA" w14:textId="7BA866C9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sz w:val="26"/>
                <w:szCs w:val="26"/>
              </w:rPr>
            </w:pPr>
            <w:r w:rsidRPr="00E629F0">
              <w:rPr>
                <w:rFonts w:ascii="Inconsolata" w:hAnsi="Inconsolata"/>
                <w:sz w:val="26"/>
                <w:szCs w:val="26"/>
              </w:rPr>
              <w:t>Hồ Đăng Cao</w:t>
            </w:r>
          </w:p>
        </w:tc>
      </w:tr>
      <w:tr w:rsidR="00634ACC" w:rsidRPr="00E629F0" w14:paraId="216170F6" w14:textId="77777777" w:rsidTr="00E529C0">
        <w:trPr>
          <w:jc w:val="center"/>
        </w:trPr>
        <w:tc>
          <w:tcPr>
            <w:tcW w:w="2340" w:type="dxa"/>
            <w:vAlign w:val="center"/>
          </w:tcPr>
          <w:p w14:paraId="71FC935F" w14:textId="4FDBC018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sz w:val="26"/>
                <w:szCs w:val="26"/>
              </w:rPr>
            </w:pPr>
            <w:r w:rsidRPr="00E629F0">
              <w:rPr>
                <w:rFonts w:ascii="Inconsolata" w:hAnsi="Inconsolata"/>
                <w:sz w:val="26"/>
                <w:szCs w:val="26"/>
              </w:rPr>
              <w:t>20127476</w:t>
            </w:r>
          </w:p>
        </w:tc>
        <w:tc>
          <w:tcPr>
            <w:tcW w:w="5693" w:type="dxa"/>
            <w:vAlign w:val="center"/>
          </w:tcPr>
          <w:p w14:paraId="01AE939C" w14:textId="02042C25" w:rsidR="00634ACC" w:rsidRPr="00E629F0" w:rsidRDefault="00634ACC" w:rsidP="00A71878">
            <w:pPr>
              <w:spacing w:before="240" w:line="480" w:lineRule="auto"/>
              <w:ind w:firstLine="0"/>
              <w:jc w:val="center"/>
              <w:rPr>
                <w:rFonts w:ascii="Inconsolata" w:hAnsi="Inconsolata"/>
                <w:sz w:val="26"/>
                <w:szCs w:val="26"/>
              </w:rPr>
            </w:pPr>
            <w:r w:rsidRPr="00E629F0">
              <w:rPr>
                <w:rFonts w:ascii="Inconsolata" w:hAnsi="Inconsolata"/>
                <w:sz w:val="26"/>
                <w:szCs w:val="26"/>
              </w:rPr>
              <w:t>Đỗ Đức Duy</w:t>
            </w:r>
          </w:p>
        </w:tc>
      </w:tr>
    </w:tbl>
    <w:p w14:paraId="3A06B48F" w14:textId="77777777" w:rsidR="00AE3C1F" w:rsidRDefault="00AE3C1F" w:rsidP="00A71878">
      <w:pPr>
        <w:jc w:val="both"/>
        <w:rPr>
          <w:rFonts w:ascii="Inconsolata" w:hAnsi="Inconsolata"/>
        </w:rPr>
      </w:pPr>
    </w:p>
    <w:p w14:paraId="537DB973" w14:textId="77777777" w:rsidR="00B27E8D" w:rsidRPr="00E629F0" w:rsidRDefault="00B27E8D" w:rsidP="00A71878">
      <w:pPr>
        <w:jc w:val="both"/>
        <w:rPr>
          <w:rFonts w:ascii="Inconsolata" w:hAnsi="Inconsolata"/>
        </w:rPr>
      </w:pPr>
    </w:p>
    <w:p w14:paraId="34A63493" w14:textId="215CD21C" w:rsidR="000C733E" w:rsidRPr="00E629F0" w:rsidRDefault="00153137" w:rsidP="00A71878">
      <w:pPr>
        <w:tabs>
          <w:tab w:val="left" w:pos="2880"/>
          <w:tab w:val="left" w:pos="4320"/>
          <w:tab w:val="left" w:pos="5760"/>
        </w:tabs>
        <w:ind w:left="2880" w:firstLine="0"/>
        <w:jc w:val="both"/>
        <w:rPr>
          <w:rFonts w:ascii="Inconsolata" w:hAnsi="Inconsolata"/>
          <w:b/>
          <w:bCs/>
        </w:rPr>
      </w:pPr>
      <w:r>
        <w:rPr>
          <w:rFonts w:ascii="Inconsolata" w:hAnsi="Inconsolata"/>
          <w:b/>
          <w:bCs/>
        </w:rPr>
        <w:t>LAB03</w:t>
      </w:r>
      <w:r w:rsidR="000C733E" w:rsidRPr="00E629F0">
        <w:rPr>
          <w:rFonts w:ascii="Inconsolata" w:hAnsi="Inconsolata"/>
          <w:b/>
          <w:bCs/>
        </w:rPr>
        <w:t xml:space="preserve"> </w:t>
      </w:r>
      <w:r w:rsidR="008004D3" w:rsidRPr="00E629F0">
        <w:rPr>
          <w:rFonts w:ascii="Inconsolata" w:hAnsi="Inconsolata"/>
          <w:b/>
          <w:bCs/>
        </w:rPr>
        <w:tab/>
      </w:r>
      <w:r w:rsidR="000C733E" w:rsidRPr="00E629F0">
        <w:rPr>
          <w:rFonts w:ascii="Inconsolata" w:hAnsi="Inconsolata"/>
          <w:b/>
          <w:bCs/>
        </w:rPr>
        <w:t xml:space="preserve">Version </w:t>
      </w:r>
      <w:r w:rsidR="008004D3" w:rsidRPr="00E629F0">
        <w:rPr>
          <w:rFonts w:ascii="Inconsolata" w:hAnsi="Inconsolata"/>
          <w:b/>
          <w:bCs/>
        </w:rPr>
        <w:tab/>
      </w:r>
      <w:r w:rsidR="000C733E" w:rsidRPr="00E629F0">
        <w:rPr>
          <w:rFonts w:ascii="Inconsolata" w:hAnsi="Inconsolata"/>
          <w:b/>
          <w:bCs/>
        </w:rPr>
        <w:t>Date</w:t>
      </w:r>
    </w:p>
    <w:p w14:paraId="66B40961" w14:textId="1C94DC4D" w:rsidR="00AE3C1F" w:rsidRPr="00E629F0" w:rsidRDefault="00153137" w:rsidP="00A71878">
      <w:pPr>
        <w:tabs>
          <w:tab w:val="left" w:pos="2880"/>
          <w:tab w:val="left" w:pos="4320"/>
          <w:tab w:val="left" w:pos="5760"/>
        </w:tabs>
        <w:ind w:left="2880" w:firstLine="0"/>
        <w:jc w:val="both"/>
        <w:rPr>
          <w:rFonts w:ascii="Inconsolata" w:hAnsi="Inconsolata"/>
        </w:rPr>
      </w:pPr>
      <w:r>
        <w:rPr>
          <w:rFonts w:ascii="Inconsolata" w:hAnsi="Inconsolata"/>
        </w:rPr>
        <w:t>LAB03</w:t>
      </w:r>
      <w:r w:rsidR="000C733E" w:rsidRPr="00E629F0">
        <w:rPr>
          <w:rFonts w:ascii="Inconsolata" w:hAnsi="Inconsolata"/>
        </w:rPr>
        <w:t xml:space="preserve"> </w:t>
      </w:r>
      <w:r w:rsidR="008004D3" w:rsidRPr="00E629F0">
        <w:rPr>
          <w:rFonts w:ascii="Inconsolata" w:hAnsi="Inconsolata"/>
        </w:rPr>
        <w:tab/>
      </w:r>
      <w:r w:rsidR="000C733E" w:rsidRPr="00E629F0">
        <w:rPr>
          <w:rFonts w:ascii="Inconsolata" w:hAnsi="Inconsolata"/>
        </w:rPr>
        <w:t xml:space="preserve">v1.0 </w:t>
      </w:r>
      <w:r w:rsidR="008004D3" w:rsidRPr="00E629F0">
        <w:rPr>
          <w:rFonts w:ascii="Inconsolata" w:hAnsi="Inconsolata"/>
        </w:rPr>
        <w:tab/>
      </w:r>
      <w:r w:rsidR="000C733E" w:rsidRPr="00E629F0">
        <w:rPr>
          <w:rFonts w:ascii="Inconsolata" w:hAnsi="Inconsolata"/>
        </w:rPr>
        <w:t>2023-0</w:t>
      </w:r>
      <w:r>
        <w:rPr>
          <w:rFonts w:ascii="Inconsolata" w:hAnsi="Inconsolata"/>
        </w:rPr>
        <w:t>8</w:t>
      </w:r>
      <w:r w:rsidR="000C733E" w:rsidRPr="00E629F0">
        <w:rPr>
          <w:rFonts w:ascii="Inconsolata" w:hAnsi="Inconsolata"/>
        </w:rPr>
        <w:t>-</w:t>
      </w:r>
    </w:p>
    <w:p w14:paraId="6B270DEE" w14:textId="6882AEC6" w:rsidR="007539EA" w:rsidRPr="00306D0C" w:rsidRDefault="000C733E" w:rsidP="00306D0C">
      <w:pPr>
        <w:pStyle w:val="Heading1"/>
        <w:jc w:val="both"/>
        <w:rPr>
          <w:rFonts w:ascii="Inconsolata" w:hAnsi="Inconsolata"/>
          <w:sz w:val="32"/>
          <w:szCs w:val="32"/>
        </w:rPr>
      </w:pPr>
      <w:bookmarkStart w:id="0" w:name="_Toc142728517"/>
      <w:r w:rsidRPr="00E629F0">
        <w:rPr>
          <w:rFonts w:ascii="Inconsolata" w:hAnsi="Inconsolata"/>
          <w:sz w:val="32"/>
          <w:szCs w:val="32"/>
        </w:rPr>
        <w:lastRenderedPageBreak/>
        <w:t>Summary</w:t>
      </w:r>
      <w:bookmarkEnd w:id="0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915"/>
        <w:gridCol w:w="1915"/>
        <w:gridCol w:w="5530"/>
      </w:tblGrid>
      <w:tr w:rsidR="007539EA" w:rsidRPr="00E629F0" w14:paraId="7BD9EF26" w14:textId="77777777" w:rsidTr="007539EA">
        <w:tc>
          <w:tcPr>
            <w:tcW w:w="1915" w:type="dxa"/>
            <w:vAlign w:val="center"/>
          </w:tcPr>
          <w:p w14:paraId="07828E1A" w14:textId="30B29D46" w:rsidR="007539EA" w:rsidRPr="00E629F0" w:rsidRDefault="00990173" w:rsidP="00A71878">
            <w:pPr>
              <w:ind w:firstLine="0"/>
              <w:jc w:val="both"/>
              <w:rPr>
                <w:rFonts w:ascii="Inconsolata" w:hAnsi="Inconsolata"/>
                <w:b/>
                <w:bCs/>
              </w:rPr>
            </w:pPr>
            <w:r>
              <w:rPr>
                <w:rFonts w:ascii="Inconsolata" w:hAnsi="Inconsolata"/>
                <w:b/>
                <w:bCs/>
              </w:rPr>
              <w:t>Section</w:t>
            </w:r>
          </w:p>
        </w:tc>
        <w:tc>
          <w:tcPr>
            <w:tcW w:w="1915" w:type="dxa"/>
            <w:vAlign w:val="center"/>
          </w:tcPr>
          <w:p w14:paraId="36923D9C" w14:textId="03B388FB" w:rsidR="007539EA" w:rsidRPr="00E629F0" w:rsidRDefault="007539EA" w:rsidP="00A71878">
            <w:pPr>
              <w:ind w:firstLine="0"/>
              <w:jc w:val="both"/>
              <w:rPr>
                <w:rFonts w:ascii="Inconsolata" w:hAnsi="Inconsolata"/>
                <w:b/>
                <w:bCs/>
              </w:rPr>
            </w:pPr>
            <w:r w:rsidRPr="00E629F0">
              <w:rPr>
                <w:rFonts w:ascii="Inconsolata" w:hAnsi="Inconsolata"/>
                <w:b/>
                <w:bCs/>
              </w:rPr>
              <w:t>Completed percentage</w:t>
            </w:r>
          </w:p>
        </w:tc>
        <w:tc>
          <w:tcPr>
            <w:tcW w:w="5530" w:type="dxa"/>
            <w:vAlign w:val="center"/>
          </w:tcPr>
          <w:p w14:paraId="053275B2" w14:textId="5760CD62" w:rsidR="007539EA" w:rsidRPr="00E629F0" w:rsidRDefault="007539EA" w:rsidP="00A71878">
            <w:pPr>
              <w:ind w:firstLine="0"/>
              <w:jc w:val="both"/>
              <w:rPr>
                <w:rFonts w:ascii="Inconsolata" w:hAnsi="Inconsolata"/>
                <w:b/>
                <w:bCs/>
              </w:rPr>
            </w:pPr>
            <w:r w:rsidRPr="00E629F0">
              <w:rPr>
                <w:rFonts w:ascii="Inconsolata" w:hAnsi="Inconsolata"/>
                <w:b/>
                <w:bCs/>
              </w:rPr>
              <w:t xml:space="preserve">Issues </w:t>
            </w:r>
          </w:p>
        </w:tc>
      </w:tr>
      <w:tr w:rsidR="007539EA" w:rsidRPr="00E629F0" w14:paraId="64D0C937" w14:textId="77777777" w:rsidTr="007539EA">
        <w:tc>
          <w:tcPr>
            <w:tcW w:w="1915" w:type="dxa"/>
            <w:vAlign w:val="center"/>
          </w:tcPr>
          <w:p w14:paraId="72B87B90" w14:textId="39E1DCF2" w:rsidR="007539EA" w:rsidRPr="00E629F0" w:rsidRDefault="00153137" w:rsidP="00A71878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1a</w:t>
            </w:r>
          </w:p>
        </w:tc>
        <w:tc>
          <w:tcPr>
            <w:tcW w:w="1915" w:type="dxa"/>
            <w:vAlign w:val="center"/>
          </w:tcPr>
          <w:p w14:paraId="2A693FC5" w14:textId="4F3CCCF3" w:rsidR="007539EA" w:rsidRPr="00E629F0" w:rsidRDefault="00591A84" w:rsidP="00A71878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06256CEF" w14:textId="55A5D208" w:rsidR="007539EA" w:rsidRPr="00E629F0" w:rsidRDefault="007539EA" w:rsidP="00A71878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7539EA" w:rsidRPr="00E629F0" w14:paraId="1B1AB226" w14:textId="77777777" w:rsidTr="007539EA">
        <w:tc>
          <w:tcPr>
            <w:tcW w:w="1915" w:type="dxa"/>
            <w:vAlign w:val="center"/>
          </w:tcPr>
          <w:p w14:paraId="38C42C41" w14:textId="2F18218F" w:rsidR="007539EA" w:rsidRPr="00E629F0" w:rsidRDefault="00153137" w:rsidP="00A71878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1b</w:t>
            </w:r>
          </w:p>
        </w:tc>
        <w:tc>
          <w:tcPr>
            <w:tcW w:w="1915" w:type="dxa"/>
            <w:vAlign w:val="center"/>
          </w:tcPr>
          <w:p w14:paraId="58E29B52" w14:textId="0EA05387" w:rsidR="007539EA" w:rsidRPr="00E629F0" w:rsidRDefault="00591A84" w:rsidP="00A71878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68B5A227" w14:textId="77777777" w:rsidR="007539EA" w:rsidRPr="00E629F0" w:rsidRDefault="007539EA" w:rsidP="00A71878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7539EA" w:rsidRPr="00E629F0" w14:paraId="5EBECCF3" w14:textId="77777777" w:rsidTr="007539EA">
        <w:tc>
          <w:tcPr>
            <w:tcW w:w="1915" w:type="dxa"/>
            <w:vAlign w:val="center"/>
          </w:tcPr>
          <w:p w14:paraId="6A311892" w14:textId="72057E44" w:rsidR="007539EA" w:rsidRPr="00E629F0" w:rsidRDefault="00153137" w:rsidP="00A71878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1c</w:t>
            </w:r>
          </w:p>
        </w:tc>
        <w:tc>
          <w:tcPr>
            <w:tcW w:w="1915" w:type="dxa"/>
            <w:vAlign w:val="center"/>
          </w:tcPr>
          <w:p w14:paraId="78887ECA" w14:textId="153D5CF4" w:rsidR="007539EA" w:rsidRPr="00E629F0" w:rsidRDefault="00591A84" w:rsidP="00A71878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1272F21C" w14:textId="77777777" w:rsidR="007539EA" w:rsidRPr="00E629F0" w:rsidRDefault="007539EA" w:rsidP="00A71878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D131EA" w:rsidRPr="00E629F0" w14:paraId="4F7F29E5" w14:textId="77777777" w:rsidTr="000C0B10">
        <w:tc>
          <w:tcPr>
            <w:tcW w:w="1915" w:type="dxa"/>
            <w:vAlign w:val="center"/>
          </w:tcPr>
          <w:p w14:paraId="58C969A2" w14:textId="775A5352" w:rsidR="00D131EA" w:rsidRPr="00E629F0" w:rsidRDefault="00153137" w:rsidP="00D131EA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1d</w:t>
            </w:r>
          </w:p>
        </w:tc>
        <w:tc>
          <w:tcPr>
            <w:tcW w:w="1915" w:type="dxa"/>
          </w:tcPr>
          <w:p w14:paraId="41E64025" w14:textId="103A9342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  <w:r w:rsidRPr="00C0666B"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4EF2B10D" w14:textId="77777777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D131EA" w:rsidRPr="00E629F0" w14:paraId="680F9A05" w14:textId="77777777" w:rsidTr="000C0B10">
        <w:tc>
          <w:tcPr>
            <w:tcW w:w="1915" w:type="dxa"/>
            <w:vAlign w:val="center"/>
          </w:tcPr>
          <w:p w14:paraId="79D733FC" w14:textId="075EE6F5" w:rsidR="00D131EA" w:rsidRPr="00E629F0" w:rsidRDefault="00153137" w:rsidP="00D131EA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1e</w:t>
            </w:r>
          </w:p>
        </w:tc>
        <w:tc>
          <w:tcPr>
            <w:tcW w:w="1915" w:type="dxa"/>
          </w:tcPr>
          <w:p w14:paraId="4FF244E7" w14:textId="322FFA2F" w:rsidR="00D131EA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  <w:r w:rsidRPr="00C0666B"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1C4A4396" w14:textId="77777777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D131EA" w:rsidRPr="00E629F0" w14:paraId="602E7EA1" w14:textId="77777777" w:rsidTr="000C0B10">
        <w:tc>
          <w:tcPr>
            <w:tcW w:w="1915" w:type="dxa"/>
            <w:vAlign w:val="center"/>
          </w:tcPr>
          <w:p w14:paraId="4F21DDA6" w14:textId="444D81CC" w:rsidR="00D131EA" w:rsidRPr="00E629F0" w:rsidRDefault="00153137" w:rsidP="00D131EA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1f</w:t>
            </w:r>
          </w:p>
        </w:tc>
        <w:tc>
          <w:tcPr>
            <w:tcW w:w="1915" w:type="dxa"/>
          </w:tcPr>
          <w:p w14:paraId="61410983" w14:textId="759DA12E" w:rsidR="00D131EA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  <w:r w:rsidRPr="00C0666B"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1716C920" w14:textId="77777777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D131EA" w:rsidRPr="00E629F0" w14:paraId="1106DE72" w14:textId="77777777" w:rsidTr="000C0B10">
        <w:tc>
          <w:tcPr>
            <w:tcW w:w="1915" w:type="dxa"/>
            <w:vAlign w:val="center"/>
          </w:tcPr>
          <w:p w14:paraId="520060AC" w14:textId="02F64F34" w:rsidR="00D131EA" w:rsidRPr="00E629F0" w:rsidRDefault="00153137" w:rsidP="00D131EA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2a</w:t>
            </w:r>
          </w:p>
        </w:tc>
        <w:tc>
          <w:tcPr>
            <w:tcW w:w="1915" w:type="dxa"/>
          </w:tcPr>
          <w:p w14:paraId="73897B4D" w14:textId="3B3D662F" w:rsidR="00D131EA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  <w:r w:rsidRPr="00C0666B"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7C4C2A7C" w14:textId="77777777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D131EA" w:rsidRPr="00E629F0" w14:paraId="27D7DC7D" w14:textId="77777777" w:rsidTr="000C0B10">
        <w:tc>
          <w:tcPr>
            <w:tcW w:w="1915" w:type="dxa"/>
            <w:vAlign w:val="center"/>
          </w:tcPr>
          <w:p w14:paraId="44C6B700" w14:textId="1AE61E95" w:rsidR="00D131EA" w:rsidRPr="00E629F0" w:rsidRDefault="00153137" w:rsidP="00D131EA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2b</w:t>
            </w:r>
          </w:p>
        </w:tc>
        <w:tc>
          <w:tcPr>
            <w:tcW w:w="1915" w:type="dxa"/>
          </w:tcPr>
          <w:p w14:paraId="1667640D" w14:textId="3D85F84F" w:rsidR="00D131EA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  <w:r w:rsidRPr="00C0666B"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17761387" w14:textId="77777777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D131EA" w:rsidRPr="00E629F0" w14:paraId="461D2408" w14:textId="77777777" w:rsidTr="000C0B10">
        <w:tc>
          <w:tcPr>
            <w:tcW w:w="1915" w:type="dxa"/>
            <w:vAlign w:val="center"/>
          </w:tcPr>
          <w:p w14:paraId="284472B1" w14:textId="0F5EFD9D" w:rsidR="00D131EA" w:rsidRPr="00E629F0" w:rsidRDefault="00153137" w:rsidP="00D131EA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2c</w:t>
            </w:r>
          </w:p>
        </w:tc>
        <w:tc>
          <w:tcPr>
            <w:tcW w:w="1915" w:type="dxa"/>
          </w:tcPr>
          <w:p w14:paraId="64F0AE1D" w14:textId="5793C35E" w:rsidR="00D131EA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  <w:r w:rsidRPr="00C0666B">
              <w:rPr>
                <w:rFonts w:ascii="Inconsolata" w:hAnsi="Inconsolata"/>
              </w:rPr>
              <w:t>100%</w:t>
            </w:r>
          </w:p>
        </w:tc>
        <w:tc>
          <w:tcPr>
            <w:tcW w:w="5530" w:type="dxa"/>
            <w:vAlign w:val="center"/>
          </w:tcPr>
          <w:p w14:paraId="0054891F" w14:textId="77777777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  <w:tr w:rsidR="00D131EA" w:rsidRPr="00E629F0" w14:paraId="1EAD6D39" w14:textId="77777777" w:rsidTr="000C0B10">
        <w:tc>
          <w:tcPr>
            <w:tcW w:w="1915" w:type="dxa"/>
            <w:vAlign w:val="center"/>
          </w:tcPr>
          <w:p w14:paraId="6B80B1D6" w14:textId="4C7CD32F" w:rsidR="00D131EA" w:rsidRPr="00E629F0" w:rsidRDefault="00153137" w:rsidP="00D131EA">
            <w:pPr>
              <w:ind w:firstLine="0"/>
              <w:jc w:val="both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2d</w:t>
            </w:r>
          </w:p>
        </w:tc>
        <w:tc>
          <w:tcPr>
            <w:tcW w:w="1915" w:type="dxa"/>
          </w:tcPr>
          <w:p w14:paraId="43335FFE" w14:textId="6BBE9B45" w:rsidR="00D131EA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  <w:r w:rsidRPr="00C0666B">
              <w:rPr>
                <w:rFonts w:ascii="Inconsolata" w:hAnsi="Inconsolata"/>
              </w:rPr>
              <w:t>1</w:t>
            </w:r>
            <w:r w:rsidR="0046087B">
              <w:rPr>
                <w:rFonts w:ascii="Inconsolata" w:hAnsi="Inconsolata"/>
              </w:rPr>
              <w:t>0</w:t>
            </w:r>
            <w:r w:rsidR="00153137">
              <w:rPr>
                <w:rFonts w:ascii="Inconsolata" w:hAnsi="Inconsolata"/>
              </w:rPr>
              <w:t>0</w:t>
            </w:r>
            <w:r w:rsidRPr="00C0666B">
              <w:rPr>
                <w:rFonts w:ascii="Inconsolata" w:hAnsi="Inconsolata"/>
              </w:rPr>
              <w:t>%</w:t>
            </w:r>
          </w:p>
        </w:tc>
        <w:tc>
          <w:tcPr>
            <w:tcW w:w="5530" w:type="dxa"/>
            <w:vAlign w:val="center"/>
          </w:tcPr>
          <w:p w14:paraId="24F679DA" w14:textId="77777777" w:rsidR="00D131EA" w:rsidRPr="00E629F0" w:rsidRDefault="00D131EA" w:rsidP="00D131EA">
            <w:pPr>
              <w:ind w:firstLine="0"/>
              <w:jc w:val="both"/>
              <w:rPr>
                <w:rFonts w:ascii="Inconsolata" w:hAnsi="Inconsolata"/>
              </w:rPr>
            </w:pPr>
          </w:p>
        </w:tc>
      </w:tr>
    </w:tbl>
    <w:p w14:paraId="4E9EF453" w14:textId="77777777" w:rsidR="005933F2" w:rsidRDefault="005933F2" w:rsidP="00CD165D">
      <w:pPr>
        <w:ind w:firstLine="0"/>
        <w:jc w:val="both"/>
        <w:rPr>
          <w:rFonts w:ascii="Inconsolata" w:hAnsi="Inconsolata"/>
        </w:rPr>
      </w:pPr>
    </w:p>
    <w:p w14:paraId="5D1A8612" w14:textId="5DFA25F2" w:rsidR="003D48A2" w:rsidRPr="003D48A2" w:rsidRDefault="003D48A2" w:rsidP="003D48A2">
      <w:pPr>
        <w:pStyle w:val="Heading1"/>
        <w:jc w:val="both"/>
        <w:rPr>
          <w:rFonts w:ascii="Inconsolata" w:hAnsi="Inconsolata"/>
          <w:sz w:val="32"/>
          <w:szCs w:val="32"/>
        </w:rPr>
      </w:pPr>
      <w:bookmarkStart w:id="1" w:name="_Toc142728518"/>
      <w:r w:rsidRPr="003D48A2">
        <w:rPr>
          <w:rFonts w:ascii="Inconsolata" w:hAnsi="Inconsolata"/>
          <w:sz w:val="32"/>
          <w:szCs w:val="32"/>
        </w:rPr>
        <w:t>Reflection</w:t>
      </w:r>
      <w:bookmarkEnd w:id="1"/>
    </w:p>
    <w:p w14:paraId="41182BC9" w14:textId="77777777" w:rsidR="006A6481" w:rsidRDefault="003D48A2" w:rsidP="00BA052B">
      <w:pPr>
        <w:spacing w:line="276" w:lineRule="auto"/>
        <w:ind w:firstLine="0"/>
        <w:jc w:val="both"/>
        <w:rPr>
          <w:rFonts w:ascii="Inconsolata" w:hAnsi="Inconsolata"/>
        </w:rPr>
      </w:pPr>
      <w:r w:rsidRPr="003D48A2">
        <w:rPr>
          <w:rFonts w:ascii="Inconsolata" w:hAnsi="Inconsolata"/>
        </w:rPr>
        <w:t xml:space="preserve">Does your journey to the deadline have any bugs? </w:t>
      </w:r>
    </w:p>
    <w:p w14:paraId="6D0261E5" w14:textId="6C15C3FE" w:rsidR="006A6481" w:rsidRDefault="006A6481" w:rsidP="00BA052B">
      <w:pPr>
        <w:spacing w:line="276" w:lineRule="auto"/>
        <w:ind w:firstLine="0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The data in thuoc have many typo and inconsistent structures (have natural language, etc). This causes difficulties in </w:t>
      </w:r>
      <w:r w:rsidR="0064220B">
        <w:rPr>
          <w:rFonts w:ascii="Inconsolata" w:hAnsi="Inconsolata"/>
        </w:rPr>
        <w:t>gaining</w:t>
      </w:r>
      <w:r>
        <w:rPr>
          <w:rFonts w:ascii="Inconsolata" w:hAnsi="Inconsolata"/>
        </w:rPr>
        <w:t xml:space="preserve"> API</w:t>
      </w:r>
      <w:r w:rsidR="0064220B">
        <w:rPr>
          <w:rFonts w:ascii="Inconsolata" w:hAnsi="Inconsolata"/>
        </w:rPr>
        <w:t>s</w:t>
      </w:r>
      <w:r>
        <w:rPr>
          <w:rFonts w:ascii="Inconsolata" w:hAnsi="Inconsolata"/>
        </w:rPr>
        <w:t xml:space="preserve"> for 2b and 2c questions.</w:t>
      </w:r>
    </w:p>
    <w:p w14:paraId="4453CD4C" w14:textId="517EB008" w:rsidR="000965AA" w:rsidRDefault="000965AA" w:rsidP="00BA052B">
      <w:pPr>
        <w:spacing w:line="276" w:lineRule="auto"/>
        <w:ind w:firstLine="0"/>
        <w:jc w:val="both"/>
        <w:rPr>
          <w:rFonts w:ascii="Inconsolata" w:hAnsi="Inconsolata"/>
        </w:rPr>
      </w:pPr>
      <w:r>
        <w:rPr>
          <w:rFonts w:ascii="Inconsolata" w:hAnsi="Inconsolata"/>
        </w:rPr>
        <w:t>We have to lowercase characters to compare</w:t>
      </w:r>
      <w:r w:rsidR="004C695C">
        <w:rPr>
          <w:rFonts w:ascii="Inconsolata" w:hAnsi="Inconsolata"/>
        </w:rPr>
        <w:t>,</w:t>
      </w:r>
      <w:r>
        <w:rPr>
          <w:rFonts w:ascii="Inconsolata" w:hAnsi="Inconsolata"/>
        </w:rPr>
        <w:t xml:space="preserve"> </w:t>
      </w:r>
      <w:r w:rsidR="004C695C">
        <w:rPr>
          <w:rFonts w:ascii="Inconsolata" w:hAnsi="Inconsolata"/>
        </w:rPr>
        <w:t>e</w:t>
      </w:r>
      <w:r w:rsidR="001F7779">
        <w:rPr>
          <w:rFonts w:ascii="Inconsolata" w:hAnsi="Inconsolata"/>
        </w:rPr>
        <w:t xml:space="preserve">.g. </w:t>
      </w:r>
      <w:r w:rsidR="001F7779">
        <w:rPr>
          <w:rFonts w:ascii="Inconsolata" w:hAnsi="Inconsolata"/>
        </w:rPr>
        <w:t>vitamin</w:t>
      </w:r>
      <w:r w:rsidR="001F7779">
        <w:rPr>
          <w:rFonts w:ascii="Inconsolata" w:hAnsi="Inconsolata"/>
        </w:rPr>
        <w:t xml:space="preserve"> and V</w:t>
      </w:r>
      <w:r w:rsidR="001F7779">
        <w:rPr>
          <w:rFonts w:ascii="Inconsolata" w:hAnsi="Inconsolata"/>
        </w:rPr>
        <w:t>itamin</w:t>
      </w:r>
      <w:r w:rsidR="004C695C">
        <w:rPr>
          <w:rFonts w:ascii="Inconsolata" w:hAnsi="Inconsolata"/>
        </w:rPr>
        <w:t>, but</w:t>
      </w:r>
      <w:r>
        <w:rPr>
          <w:rFonts w:ascii="Inconsolata" w:hAnsi="Inconsolata"/>
        </w:rPr>
        <w:t xml:space="preserve"> </w:t>
      </w:r>
      <w:r w:rsidR="00DC754D">
        <w:rPr>
          <w:rFonts w:ascii="Inconsolata" w:hAnsi="Inconsolata"/>
        </w:rPr>
        <w:t>(v</w:t>
      </w:r>
      <w:r>
        <w:rPr>
          <w:rFonts w:ascii="Inconsolata" w:hAnsi="Inconsolata"/>
        </w:rPr>
        <w:t>itamin</w:t>
      </w:r>
      <w:r w:rsidR="00DC754D">
        <w:rPr>
          <w:rFonts w:ascii="Inconsolata" w:hAnsi="Inconsolata"/>
        </w:rPr>
        <w:t>)</w:t>
      </w:r>
      <w:r>
        <w:rPr>
          <w:rFonts w:ascii="Inconsolata" w:hAnsi="Inconsolata"/>
        </w:rPr>
        <w:t xml:space="preserve"> </w:t>
      </w:r>
      <w:r w:rsidR="00DC754D">
        <w:rPr>
          <w:rFonts w:ascii="Inconsolata" w:hAnsi="Inconsolata"/>
        </w:rPr>
        <w:t>E</w:t>
      </w:r>
      <w:r>
        <w:rPr>
          <w:rFonts w:ascii="Inconsolata" w:hAnsi="Inconsolata"/>
        </w:rPr>
        <w:t xml:space="preserve"> </w:t>
      </w:r>
      <w:r w:rsidR="004C695C">
        <w:rPr>
          <w:rFonts w:ascii="Inconsolata" w:hAnsi="Inconsolata"/>
        </w:rPr>
        <w:t xml:space="preserve">also </w:t>
      </w:r>
      <w:r>
        <w:rPr>
          <w:rFonts w:ascii="Inconsolata" w:hAnsi="Inconsolata"/>
        </w:rPr>
        <w:t>become</w:t>
      </w:r>
      <w:r w:rsidR="004C695C">
        <w:rPr>
          <w:rFonts w:ascii="Inconsolata" w:hAnsi="Inconsolata"/>
        </w:rPr>
        <w:t>s</w:t>
      </w:r>
      <w:r>
        <w:rPr>
          <w:rFonts w:ascii="Inconsolata" w:hAnsi="Inconsolata"/>
        </w:rPr>
        <w:t xml:space="preserve"> </w:t>
      </w:r>
      <w:r w:rsidR="00DC754D">
        <w:rPr>
          <w:rFonts w:ascii="Inconsolata" w:hAnsi="Inconsolata"/>
        </w:rPr>
        <w:t>(</w:t>
      </w:r>
      <w:r w:rsidR="004C695C">
        <w:rPr>
          <w:rFonts w:ascii="Inconsolata" w:hAnsi="Inconsolata"/>
        </w:rPr>
        <w:t>vitamin</w:t>
      </w:r>
      <w:r w:rsidR="00DC754D">
        <w:rPr>
          <w:rFonts w:ascii="Inconsolata" w:hAnsi="Inconsolata"/>
        </w:rPr>
        <w:t>)</w:t>
      </w:r>
      <w:r w:rsidR="004C695C">
        <w:rPr>
          <w:rFonts w:ascii="Inconsolata" w:hAnsi="Inconsolata"/>
        </w:rPr>
        <w:t xml:space="preserve"> </w:t>
      </w:r>
      <w:r w:rsidR="00DC754D">
        <w:rPr>
          <w:rFonts w:ascii="Inconsolata" w:hAnsi="Inconsolata"/>
        </w:rPr>
        <w:t>e.</w:t>
      </w:r>
    </w:p>
    <w:p w14:paraId="6E4DEF59" w14:textId="77777777" w:rsidR="006A6481" w:rsidRDefault="006A6481" w:rsidP="00BA052B">
      <w:pPr>
        <w:spacing w:line="276" w:lineRule="auto"/>
        <w:ind w:firstLine="0"/>
        <w:jc w:val="both"/>
        <w:rPr>
          <w:rFonts w:ascii="Inconsolata" w:hAnsi="Inconsolata"/>
        </w:rPr>
      </w:pPr>
    </w:p>
    <w:p w14:paraId="619DB840" w14:textId="77777777" w:rsidR="006A6481" w:rsidRDefault="003D48A2" w:rsidP="00BA052B">
      <w:pPr>
        <w:spacing w:line="276" w:lineRule="auto"/>
        <w:ind w:firstLine="0"/>
        <w:jc w:val="both"/>
        <w:rPr>
          <w:rFonts w:ascii="Inconsolata" w:hAnsi="Inconsolata"/>
        </w:rPr>
      </w:pPr>
      <w:r w:rsidRPr="003D48A2">
        <w:rPr>
          <w:rFonts w:ascii="Inconsolata" w:hAnsi="Inconsolata"/>
        </w:rPr>
        <w:t>How have you</w:t>
      </w:r>
      <w:r>
        <w:rPr>
          <w:rFonts w:ascii="Inconsolata" w:hAnsi="Inconsolata"/>
        </w:rPr>
        <w:t xml:space="preserve"> </w:t>
      </w:r>
      <w:r w:rsidRPr="003D48A2">
        <w:rPr>
          <w:rFonts w:ascii="Inconsolata" w:hAnsi="Inconsolata"/>
        </w:rPr>
        <w:t xml:space="preserve">overcome it? </w:t>
      </w:r>
    </w:p>
    <w:p w14:paraId="267C7414" w14:textId="77777777" w:rsidR="006A6481" w:rsidRDefault="003D48A2" w:rsidP="00BA052B">
      <w:pPr>
        <w:spacing w:line="276" w:lineRule="auto"/>
        <w:ind w:firstLine="0"/>
        <w:jc w:val="both"/>
        <w:rPr>
          <w:rFonts w:ascii="Inconsolata" w:hAnsi="Inconsolata"/>
        </w:rPr>
      </w:pPr>
      <w:r w:rsidRPr="003D48A2">
        <w:rPr>
          <w:rFonts w:ascii="Inconsolata" w:hAnsi="Inconsolata"/>
        </w:rPr>
        <w:t xml:space="preserve">What have you learned after this process? </w:t>
      </w:r>
    </w:p>
    <w:p w14:paraId="1D4A33AE" w14:textId="7AB25539" w:rsidR="003D48A2" w:rsidRPr="00E629F0" w:rsidRDefault="003D48A2" w:rsidP="00BA052B">
      <w:pPr>
        <w:spacing w:line="276" w:lineRule="auto"/>
        <w:ind w:firstLine="0"/>
        <w:jc w:val="both"/>
        <w:rPr>
          <w:rFonts w:ascii="Inconsolata" w:hAnsi="Inconsolata"/>
        </w:rPr>
      </w:pPr>
      <w:r w:rsidRPr="003D48A2">
        <w:rPr>
          <w:rFonts w:ascii="Inconsolata" w:hAnsi="Inconsolata"/>
        </w:rPr>
        <w:t>If you cannot overcome the bugs,</w:t>
      </w:r>
      <w:r>
        <w:rPr>
          <w:rFonts w:ascii="Inconsolata" w:hAnsi="Inconsolata"/>
        </w:rPr>
        <w:t xml:space="preserve"> </w:t>
      </w:r>
      <w:r w:rsidRPr="003D48A2">
        <w:rPr>
          <w:rFonts w:ascii="Inconsolata" w:hAnsi="Inconsolata"/>
        </w:rPr>
        <w:t>describe where the bottlenecks are in your work.</w:t>
      </w:r>
    </w:p>
    <w:p w14:paraId="578E3F66" w14:textId="77777777" w:rsidR="005933F2" w:rsidRPr="00E629F0" w:rsidRDefault="005933F2" w:rsidP="00BA052B">
      <w:pPr>
        <w:ind w:firstLine="0"/>
        <w:jc w:val="both"/>
        <w:rPr>
          <w:rFonts w:ascii="Inconsolata" w:hAnsi="Inconsolata"/>
        </w:rPr>
      </w:pPr>
    </w:p>
    <w:p w14:paraId="66440CC0" w14:textId="77777777" w:rsidR="005933F2" w:rsidRPr="00E629F0" w:rsidRDefault="005933F2" w:rsidP="00A71878">
      <w:pPr>
        <w:jc w:val="both"/>
        <w:rPr>
          <w:rFonts w:ascii="Inconsolata" w:hAnsi="Inconsolata"/>
        </w:rPr>
      </w:pPr>
    </w:p>
    <w:p w14:paraId="239B7C3A" w14:textId="77777777" w:rsidR="005933F2" w:rsidRPr="00E629F0" w:rsidRDefault="005933F2" w:rsidP="00A71878">
      <w:pPr>
        <w:jc w:val="both"/>
        <w:rPr>
          <w:rFonts w:ascii="Inconsolata" w:hAnsi="Inconsolata"/>
        </w:rPr>
      </w:pPr>
    </w:p>
    <w:p w14:paraId="65BAF5DC" w14:textId="77777777" w:rsidR="005933F2" w:rsidRPr="00E629F0" w:rsidRDefault="005933F2" w:rsidP="00A71878">
      <w:pPr>
        <w:jc w:val="both"/>
        <w:rPr>
          <w:rFonts w:ascii="Inconsolata" w:hAnsi="Inconsolata"/>
        </w:rPr>
      </w:pPr>
    </w:p>
    <w:p w14:paraId="7E7F7AF5" w14:textId="77777777" w:rsidR="005933F2" w:rsidRPr="00E629F0" w:rsidRDefault="005933F2" w:rsidP="00A71878">
      <w:pPr>
        <w:jc w:val="both"/>
        <w:rPr>
          <w:rFonts w:ascii="Inconsolata" w:hAnsi="Inconsolata"/>
        </w:rPr>
      </w:pPr>
    </w:p>
    <w:p w14:paraId="53881BCA" w14:textId="77777777" w:rsidR="005933F2" w:rsidRPr="00E629F0" w:rsidRDefault="005933F2" w:rsidP="00A71878">
      <w:pPr>
        <w:jc w:val="both"/>
        <w:rPr>
          <w:rFonts w:ascii="Inconsolata" w:hAnsi="Inconsolata"/>
        </w:rPr>
      </w:pPr>
    </w:p>
    <w:p w14:paraId="1800488E" w14:textId="77777777" w:rsidR="005933F2" w:rsidRPr="00E629F0" w:rsidRDefault="005933F2" w:rsidP="00A71878">
      <w:pPr>
        <w:jc w:val="both"/>
        <w:rPr>
          <w:rFonts w:ascii="Inconsolata" w:hAnsi="Inconsolata"/>
        </w:rPr>
      </w:pPr>
    </w:p>
    <w:p w14:paraId="5C277E02" w14:textId="77777777" w:rsidR="005933F2" w:rsidRPr="00E629F0" w:rsidRDefault="005933F2" w:rsidP="00A71878">
      <w:pPr>
        <w:jc w:val="both"/>
        <w:rPr>
          <w:rFonts w:ascii="Inconsolata" w:hAnsi="Inconsolata"/>
        </w:rPr>
      </w:pPr>
    </w:p>
    <w:p w14:paraId="6A1C0B3F" w14:textId="77777777" w:rsidR="005933F2" w:rsidRDefault="005933F2" w:rsidP="00A71878">
      <w:pPr>
        <w:jc w:val="both"/>
        <w:rPr>
          <w:rFonts w:ascii="Inconsolata" w:hAnsi="Inconsolata"/>
        </w:rPr>
      </w:pPr>
    </w:p>
    <w:p w14:paraId="1C761719" w14:textId="77777777" w:rsidR="00747201" w:rsidRDefault="00747201" w:rsidP="00A71878">
      <w:pPr>
        <w:jc w:val="both"/>
        <w:rPr>
          <w:rFonts w:ascii="Inconsolata" w:hAnsi="Inconsolata"/>
        </w:rPr>
      </w:pPr>
    </w:p>
    <w:sdt>
      <w:sdtPr>
        <w:rPr>
          <w:rFonts w:ascii="Inconsolata" w:eastAsiaTheme="minorEastAsia" w:hAnsi="Inconsolata" w:cstheme="minorBidi"/>
          <w:b w:val="0"/>
          <w:szCs w:val="24"/>
        </w:rPr>
        <w:id w:val="2823865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1BFCB02" w14:textId="41CA4949" w:rsidR="005933F2" w:rsidRPr="00E629F0" w:rsidRDefault="005933F2" w:rsidP="00D733A5">
          <w:pPr>
            <w:pStyle w:val="TOCHeading"/>
            <w:spacing w:line="276" w:lineRule="auto"/>
            <w:ind w:firstLine="0"/>
            <w:jc w:val="both"/>
            <w:rPr>
              <w:rFonts w:ascii="Inconsolata" w:hAnsi="Inconsolata"/>
              <w:sz w:val="32"/>
              <w:szCs w:val="40"/>
            </w:rPr>
          </w:pPr>
          <w:r w:rsidRPr="00E629F0">
            <w:rPr>
              <w:rFonts w:ascii="Inconsolata" w:hAnsi="Inconsolata"/>
              <w:sz w:val="32"/>
              <w:szCs w:val="40"/>
            </w:rPr>
            <w:t>Contents</w:t>
          </w:r>
        </w:p>
        <w:p w14:paraId="7E3881D4" w14:textId="741B24DF" w:rsidR="00996DE7" w:rsidRDefault="005933F2" w:rsidP="00996DE7">
          <w:pPr>
            <w:pStyle w:val="TOC1"/>
            <w:tabs>
              <w:tab w:val="right" w:leader="dot" w:pos="9350"/>
            </w:tabs>
            <w:spacing w:line="240" w:lineRule="auto"/>
            <w:ind w:firstLine="0"/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E629F0">
            <w:rPr>
              <w:rFonts w:ascii="Inconsolata" w:hAnsi="Inconsolata"/>
            </w:rPr>
            <w:fldChar w:fldCharType="begin"/>
          </w:r>
          <w:r w:rsidRPr="00E629F0">
            <w:rPr>
              <w:rFonts w:ascii="Inconsolata" w:hAnsi="Inconsolata"/>
            </w:rPr>
            <w:instrText xml:space="preserve"> TOC \o "1-3" \h \z \u </w:instrText>
          </w:r>
          <w:r w:rsidRPr="00E629F0">
            <w:rPr>
              <w:rFonts w:ascii="Inconsolata" w:hAnsi="Inconsolata"/>
            </w:rPr>
            <w:fldChar w:fldCharType="separate"/>
          </w:r>
          <w:hyperlink w:anchor="_Toc142728517" w:history="1">
            <w:r w:rsidR="00996DE7" w:rsidRPr="00941958">
              <w:rPr>
                <w:rStyle w:val="Hyperlink"/>
                <w:rFonts w:ascii="Inconsolata" w:hAnsi="Inconsolata"/>
                <w:noProof/>
              </w:rPr>
              <w:t>Summary</w:t>
            </w:r>
            <w:r w:rsidR="00996DE7">
              <w:rPr>
                <w:noProof/>
                <w:webHidden/>
              </w:rPr>
              <w:tab/>
            </w:r>
            <w:r w:rsidR="00996DE7">
              <w:rPr>
                <w:noProof/>
                <w:webHidden/>
              </w:rPr>
              <w:fldChar w:fldCharType="begin"/>
            </w:r>
            <w:r w:rsidR="00996DE7">
              <w:rPr>
                <w:noProof/>
                <w:webHidden/>
              </w:rPr>
              <w:instrText xml:space="preserve"> PAGEREF _Toc142728517 \h </w:instrText>
            </w:r>
            <w:r w:rsidR="00996DE7">
              <w:rPr>
                <w:noProof/>
                <w:webHidden/>
              </w:rPr>
            </w:r>
            <w:r w:rsidR="00996DE7">
              <w:rPr>
                <w:noProof/>
                <w:webHidden/>
              </w:rPr>
              <w:fldChar w:fldCharType="separate"/>
            </w:r>
            <w:r w:rsidR="00996DE7">
              <w:rPr>
                <w:noProof/>
                <w:webHidden/>
              </w:rPr>
              <w:t>2</w:t>
            </w:r>
            <w:r w:rsidR="00996DE7">
              <w:rPr>
                <w:noProof/>
                <w:webHidden/>
              </w:rPr>
              <w:fldChar w:fldCharType="end"/>
            </w:r>
          </w:hyperlink>
        </w:p>
        <w:p w14:paraId="58D9939B" w14:textId="3C7A32DF" w:rsidR="00996DE7" w:rsidRDefault="00996DE7" w:rsidP="00996DE7">
          <w:pPr>
            <w:pStyle w:val="TOC1"/>
            <w:tabs>
              <w:tab w:val="right" w:leader="dot" w:pos="9350"/>
            </w:tabs>
            <w:spacing w:line="240" w:lineRule="auto"/>
            <w:ind w:firstLine="0"/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2728518" w:history="1">
            <w:r w:rsidRPr="00941958">
              <w:rPr>
                <w:rStyle w:val="Hyperlink"/>
                <w:rFonts w:ascii="Inconsolata" w:hAnsi="Inconsolata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2410" w14:textId="78513DFB" w:rsidR="005D7ABF" w:rsidRPr="00E629F0" w:rsidRDefault="005933F2" w:rsidP="007B14CD">
          <w:pPr>
            <w:spacing w:line="240" w:lineRule="auto"/>
            <w:ind w:firstLine="0"/>
            <w:jc w:val="both"/>
            <w:rPr>
              <w:rFonts w:ascii="Inconsolata" w:hAnsi="Inconsolata"/>
            </w:rPr>
          </w:pPr>
          <w:r w:rsidRPr="00E629F0">
            <w:rPr>
              <w:rFonts w:ascii="Inconsolata" w:hAnsi="Inconsolata"/>
              <w:b/>
              <w:bCs/>
              <w:noProof/>
            </w:rPr>
            <w:fldChar w:fldCharType="end"/>
          </w:r>
        </w:p>
      </w:sdtContent>
    </w:sdt>
    <w:sectPr w:rsidR="005D7ABF" w:rsidRPr="00E629F0" w:rsidSect="005933F2">
      <w:headerReference w:type="default" r:id="rId9"/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116A" w14:textId="77777777" w:rsidR="00656978" w:rsidRDefault="00656978">
      <w:pPr>
        <w:spacing w:line="240" w:lineRule="auto"/>
      </w:pPr>
      <w:r>
        <w:separator/>
      </w:r>
    </w:p>
    <w:p w14:paraId="3034D139" w14:textId="77777777" w:rsidR="00656978" w:rsidRDefault="00656978"/>
  </w:endnote>
  <w:endnote w:type="continuationSeparator" w:id="0">
    <w:p w14:paraId="617C47F5" w14:textId="77777777" w:rsidR="00656978" w:rsidRDefault="00656978">
      <w:pPr>
        <w:spacing w:line="240" w:lineRule="auto"/>
      </w:pPr>
      <w:r>
        <w:continuationSeparator/>
      </w:r>
    </w:p>
    <w:p w14:paraId="77E1711F" w14:textId="77777777" w:rsidR="00656978" w:rsidRDefault="00656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563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0FF90" w14:textId="77777777" w:rsidR="00C53DBA" w:rsidRDefault="00C53D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48F86E" w14:textId="77777777" w:rsidR="00C53DBA" w:rsidRDefault="00C53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312C" w14:textId="77777777" w:rsidR="00656978" w:rsidRDefault="00656978">
      <w:pPr>
        <w:spacing w:line="240" w:lineRule="auto"/>
      </w:pPr>
      <w:r>
        <w:separator/>
      </w:r>
    </w:p>
    <w:p w14:paraId="47915933" w14:textId="77777777" w:rsidR="00656978" w:rsidRDefault="00656978"/>
  </w:footnote>
  <w:footnote w:type="continuationSeparator" w:id="0">
    <w:p w14:paraId="617F410E" w14:textId="77777777" w:rsidR="00656978" w:rsidRDefault="00656978">
      <w:pPr>
        <w:spacing w:line="240" w:lineRule="auto"/>
      </w:pPr>
      <w:r>
        <w:continuationSeparator/>
      </w:r>
    </w:p>
    <w:p w14:paraId="69EF9518" w14:textId="77777777" w:rsidR="00656978" w:rsidRDefault="006569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503A" w14:textId="3FC8D5FE" w:rsidR="008004D3" w:rsidRDefault="008004D3" w:rsidP="00543B5F">
    <w:pPr>
      <w:ind w:firstLine="0"/>
      <w:rPr>
        <w:rFonts w:ascii="Inconsolata" w:hAnsi="Inconsolata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68"/>
      <w:gridCol w:w="2055"/>
      <w:gridCol w:w="3237"/>
    </w:tblGrid>
    <w:tr w:rsidR="005933F2" w14:paraId="017703BF" w14:textId="77777777" w:rsidTr="005933F2">
      <w:trPr>
        <w:trHeight w:val="990"/>
      </w:trPr>
      <w:tc>
        <w:tcPr>
          <w:tcW w:w="4068" w:type="dxa"/>
        </w:tcPr>
        <w:p w14:paraId="3AD2A6F5" w14:textId="77777777" w:rsidR="005933F2" w:rsidRDefault="005933F2" w:rsidP="005933F2">
          <w:pPr>
            <w:ind w:firstLine="0"/>
            <w:jc w:val="center"/>
            <w:rPr>
              <w:rFonts w:ascii="Inconsolata" w:hAnsi="Inconsolata"/>
              <w:b/>
              <w:bCs/>
              <w:sz w:val="96"/>
              <w:szCs w:val="96"/>
            </w:rPr>
          </w:pPr>
          <w:r w:rsidRPr="00543B5F">
            <w:rPr>
              <w:rFonts w:ascii="Inconsolata" w:hAnsi="Inconsolata"/>
              <w:b/>
              <w:bCs/>
              <w:sz w:val="96"/>
              <w:szCs w:val="96"/>
            </w:rPr>
            <w:t>CSC14118</w:t>
          </w:r>
        </w:p>
        <w:p w14:paraId="0586A53C" w14:textId="32F38C9D" w:rsidR="005933F2" w:rsidRPr="00543B5F" w:rsidRDefault="005933F2" w:rsidP="005933F2">
          <w:pPr>
            <w:ind w:firstLine="0"/>
            <w:jc w:val="center"/>
            <w:rPr>
              <w:rFonts w:ascii="Inconsolata" w:hAnsi="Inconsolata"/>
              <w:b/>
              <w:bCs/>
              <w:sz w:val="96"/>
              <w:szCs w:val="96"/>
            </w:rPr>
          </w:pPr>
          <w:r w:rsidRPr="00AE3C1F">
            <w:rPr>
              <w:rFonts w:ascii="Inconsolata" w:hAnsi="Inconsolata"/>
            </w:rPr>
            <w:t>Introduction to Big Data</w:t>
          </w:r>
        </w:p>
      </w:tc>
      <w:tc>
        <w:tcPr>
          <w:tcW w:w="2160" w:type="dxa"/>
        </w:tcPr>
        <w:p w14:paraId="666D022C" w14:textId="77777777" w:rsidR="005933F2" w:rsidRPr="00543B5F" w:rsidRDefault="005933F2" w:rsidP="00543B5F">
          <w:pPr>
            <w:ind w:firstLine="0"/>
            <w:rPr>
              <w:rFonts w:ascii="Inconsolata" w:hAnsi="Inconsolata"/>
              <w:sz w:val="36"/>
              <w:szCs w:val="36"/>
            </w:rPr>
          </w:pPr>
        </w:p>
      </w:tc>
      <w:tc>
        <w:tcPr>
          <w:tcW w:w="3348" w:type="dxa"/>
          <w:vAlign w:val="bottom"/>
        </w:tcPr>
        <w:p w14:paraId="4935A09A" w14:textId="48779C42" w:rsidR="005933F2" w:rsidRPr="005933F2" w:rsidRDefault="005933F2" w:rsidP="005933F2">
          <w:pPr>
            <w:ind w:firstLine="0"/>
            <w:rPr>
              <w:rFonts w:ascii="Inconsolata" w:hAnsi="Inconsolata"/>
              <w:b/>
              <w:bCs/>
              <w:sz w:val="36"/>
              <w:szCs w:val="36"/>
            </w:rPr>
          </w:pPr>
          <w:r w:rsidRPr="005933F2">
            <w:rPr>
              <w:rFonts w:ascii="Inconsolata" w:hAnsi="Inconsolata"/>
              <w:b/>
              <w:bCs/>
              <w:sz w:val="36"/>
              <w:szCs w:val="36"/>
            </w:rPr>
            <w:t>RE</w:t>
          </w:r>
          <w:r w:rsidR="007539EA">
            <w:rPr>
              <w:rFonts w:ascii="Inconsolata" w:hAnsi="Inconsolata"/>
              <w:b/>
              <w:bCs/>
              <w:sz w:val="36"/>
              <w:szCs w:val="36"/>
            </w:rPr>
            <w:t>PORT</w:t>
          </w:r>
        </w:p>
        <w:p w14:paraId="0DE7D103" w14:textId="77777777" w:rsidR="005933F2" w:rsidRDefault="005933F2" w:rsidP="005933F2">
          <w:pPr>
            <w:ind w:firstLine="0"/>
            <w:jc w:val="center"/>
            <w:rPr>
              <w:rFonts w:ascii="Inconsolata" w:hAnsi="Inconsolata"/>
              <w:b/>
              <w:bCs/>
            </w:rPr>
          </w:pPr>
        </w:p>
        <w:p w14:paraId="2BD92120" w14:textId="586CAC30" w:rsidR="005933F2" w:rsidRPr="00543B5F" w:rsidRDefault="00153137" w:rsidP="005933F2">
          <w:pPr>
            <w:ind w:firstLine="0"/>
            <w:rPr>
              <w:rFonts w:ascii="Inconsolata" w:hAnsi="Inconsolata"/>
              <w:b/>
              <w:bCs/>
            </w:rPr>
          </w:pPr>
          <w:r>
            <w:rPr>
              <w:rFonts w:ascii="Inconsolata" w:hAnsi="Inconsolata"/>
              <w:b/>
              <w:bCs/>
            </w:rPr>
            <w:t>LAB03</w:t>
          </w:r>
          <w:r w:rsidR="005933F2" w:rsidRPr="00543B5F">
            <w:rPr>
              <w:rFonts w:ascii="Inconsolata" w:hAnsi="Inconsolata"/>
              <w:b/>
              <w:bCs/>
            </w:rPr>
            <w:t xml:space="preserve"> Version Date</w:t>
          </w:r>
        </w:p>
        <w:p w14:paraId="197D92D7" w14:textId="6B7250DF" w:rsidR="005933F2" w:rsidRDefault="00153137" w:rsidP="00153137">
          <w:pPr>
            <w:ind w:firstLine="0"/>
            <w:rPr>
              <w:rFonts w:ascii="Inconsolata" w:hAnsi="Inconsolata"/>
            </w:rPr>
          </w:pPr>
          <w:r>
            <w:rPr>
              <w:rFonts w:ascii="Inconsolata" w:hAnsi="Inconsolata"/>
            </w:rPr>
            <w:t>LAB03</w:t>
          </w:r>
          <w:r w:rsidR="005933F2" w:rsidRPr="00AE3C1F">
            <w:rPr>
              <w:rFonts w:ascii="Inconsolata" w:hAnsi="Inconsolata"/>
            </w:rPr>
            <w:t xml:space="preserve"> v1.0 </w:t>
          </w:r>
          <w:r w:rsidR="005933F2">
            <w:rPr>
              <w:rFonts w:ascii="Inconsolata" w:hAnsi="Inconsolata"/>
            </w:rPr>
            <w:t xml:space="preserve">   </w:t>
          </w:r>
          <w:r w:rsidR="005933F2" w:rsidRPr="00AE3C1F">
            <w:rPr>
              <w:rFonts w:ascii="Inconsolata" w:hAnsi="Inconsolata"/>
            </w:rPr>
            <w:t>2023-0</w:t>
          </w:r>
          <w:r>
            <w:rPr>
              <w:rFonts w:ascii="Inconsolata" w:hAnsi="Inconsolata"/>
            </w:rPr>
            <w:t>8</w:t>
          </w:r>
          <w:r w:rsidR="005933F2" w:rsidRPr="00AE3C1F">
            <w:rPr>
              <w:rFonts w:ascii="Inconsolata" w:hAnsi="Inconsolata"/>
            </w:rPr>
            <w:t>-</w:t>
          </w:r>
        </w:p>
      </w:tc>
    </w:tr>
  </w:tbl>
  <w:p w14:paraId="3E68CE4B" w14:textId="31F2C996" w:rsidR="00EF7275" w:rsidRDefault="00EF7275">
    <w:pPr>
      <w:pStyle w:val="Header"/>
    </w:pPr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E95EBD"/>
    <w:multiLevelType w:val="hybridMultilevel"/>
    <w:tmpl w:val="12D6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722D9"/>
    <w:multiLevelType w:val="multilevel"/>
    <w:tmpl w:val="3272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44671"/>
    <w:multiLevelType w:val="multilevel"/>
    <w:tmpl w:val="42A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A6B06"/>
    <w:multiLevelType w:val="multilevel"/>
    <w:tmpl w:val="438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B29BC"/>
    <w:multiLevelType w:val="hybridMultilevel"/>
    <w:tmpl w:val="A752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C5F00"/>
    <w:multiLevelType w:val="hybridMultilevel"/>
    <w:tmpl w:val="C0C27D0A"/>
    <w:lvl w:ilvl="0" w:tplc="61AEBB9A">
      <w:start w:val="1"/>
      <w:numFmt w:val="lowerLetter"/>
      <w:lvlText w:val="%1."/>
      <w:lvlJc w:val="left"/>
      <w:pPr>
        <w:ind w:left="1800" w:hanging="360"/>
      </w:pPr>
      <w:rPr>
        <w:rFonts w:ascii="Cambria Math" w:eastAsiaTheme="majorEastAsia" w:hAnsi="Cambria Math" w:cs="Cambria Ma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5CC701A"/>
    <w:multiLevelType w:val="multilevel"/>
    <w:tmpl w:val="CDC0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80455"/>
    <w:multiLevelType w:val="multilevel"/>
    <w:tmpl w:val="CFA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4528F"/>
    <w:multiLevelType w:val="hybridMultilevel"/>
    <w:tmpl w:val="22A2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21B42"/>
    <w:multiLevelType w:val="multilevel"/>
    <w:tmpl w:val="AD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86F10"/>
    <w:multiLevelType w:val="multilevel"/>
    <w:tmpl w:val="F9F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63ABB"/>
    <w:multiLevelType w:val="hybridMultilevel"/>
    <w:tmpl w:val="67327D9A"/>
    <w:lvl w:ilvl="0" w:tplc="68F61FD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692678"/>
    <w:multiLevelType w:val="multilevel"/>
    <w:tmpl w:val="288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D0F62"/>
    <w:multiLevelType w:val="multilevel"/>
    <w:tmpl w:val="8532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24E9E"/>
    <w:multiLevelType w:val="hybridMultilevel"/>
    <w:tmpl w:val="86503006"/>
    <w:lvl w:ilvl="0" w:tplc="8AF42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033211"/>
    <w:multiLevelType w:val="hybridMultilevel"/>
    <w:tmpl w:val="53EA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F2276"/>
    <w:multiLevelType w:val="hybridMultilevel"/>
    <w:tmpl w:val="9BB8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A504E"/>
    <w:multiLevelType w:val="hybridMultilevel"/>
    <w:tmpl w:val="E188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22499"/>
    <w:multiLevelType w:val="multilevel"/>
    <w:tmpl w:val="676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278B2"/>
    <w:multiLevelType w:val="hybridMultilevel"/>
    <w:tmpl w:val="0682E398"/>
    <w:lvl w:ilvl="0" w:tplc="44F4D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5EE3B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96F2D"/>
    <w:multiLevelType w:val="multilevel"/>
    <w:tmpl w:val="AF9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29687">
    <w:abstractNumId w:val="9"/>
  </w:num>
  <w:num w:numId="2" w16cid:durableId="835922553">
    <w:abstractNumId w:val="7"/>
  </w:num>
  <w:num w:numId="3" w16cid:durableId="492647722">
    <w:abstractNumId w:val="6"/>
  </w:num>
  <w:num w:numId="4" w16cid:durableId="1411198319">
    <w:abstractNumId w:val="5"/>
  </w:num>
  <w:num w:numId="5" w16cid:durableId="637104487">
    <w:abstractNumId w:val="4"/>
  </w:num>
  <w:num w:numId="6" w16cid:durableId="1756584684">
    <w:abstractNumId w:val="8"/>
  </w:num>
  <w:num w:numId="7" w16cid:durableId="561984050">
    <w:abstractNumId w:val="3"/>
  </w:num>
  <w:num w:numId="8" w16cid:durableId="902183732">
    <w:abstractNumId w:val="2"/>
  </w:num>
  <w:num w:numId="9" w16cid:durableId="1295870105">
    <w:abstractNumId w:val="1"/>
  </w:num>
  <w:num w:numId="10" w16cid:durableId="491603997">
    <w:abstractNumId w:val="0"/>
  </w:num>
  <w:num w:numId="11" w16cid:durableId="991569381">
    <w:abstractNumId w:val="11"/>
  </w:num>
  <w:num w:numId="12" w16cid:durableId="2107770653">
    <w:abstractNumId w:val="20"/>
  </w:num>
  <w:num w:numId="13" w16cid:durableId="2106680673">
    <w:abstractNumId w:val="20"/>
  </w:num>
  <w:num w:numId="14" w16cid:durableId="631986323">
    <w:abstractNumId w:val="17"/>
  </w:num>
  <w:num w:numId="15" w16cid:durableId="1258055810">
    <w:abstractNumId w:val="22"/>
  </w:num>
  <w:num w:numId="16" w16cid:durableId="513037374">
    <w:abstractNumId w:val="28"/>
  </w:num>
  <w:num w:numId="17" w16cid:durableId="71121163">
    <w:abstractNumId w:val="19"/>
  </w:num>
  <w:num w:numId="18" w16cid:durableId="368068370">
    <w:abstractNumId w:val="13"/>
  </w:num>
  <w:num w:numId="19" w16cid:durableId="779223880">
    <w:abstractNumId w:val="16"/>
  </w:num>
  <w:num w:numId="20" w16cid:durableId="314140076">
    <w:abstractNumId w:val="16"/>
  </w:num>
  <w:num w:numId="21" w16cid:durableId="314140076">
    <w:abstractNumId w:val="16"/>
  </w:num>
  <w:num w:numId="22" w16cid:durableId="314140076">
    <w:abstractNumId w:val="16"/>
  </w:num>
  <w:num w:numId="23" w16cid:durableId="314140076">
    <w:abstractNumId w:val="16"/>
  </w:num>
  <w:num w:numId="24" w16cid:durableId="1461145652">
    <w:abstractNumId w:val="12"/>
  </w:num>
  <w:num w:numId="25" w16cid:durableId="792946466">
    <w:abstractNumId w:val="23"/>
  </w:num>
  <w:num w:numId="26" w16cid:durableId="733166069">
    <w:abstractNumId w:val="30"/>
  </w:num>
  <w:num w:numId="27" w16cid:durableId="2050297977">
    <w:abstractNumId w:val="29"/>
  </w:num>
  <w:num w:numId="28" w16cid:durableId="870607874">
    <w:abstractNumId w:val="24"/>
  </w:num>
  <w:num w:numId="29" w16cid:durableId="1607419350">
    <w:abstractNumId w:val="27"/>
  </w:num>
  <w:num w:numId="30" w16cid:durableId="918903331">
    <w:abstractNumId w:val="25"/>
  </w:num>
  <w:num w:numId="31" w16cid:durableId="1370763153">
    <w:abstractNumId w:val="10"/>
  </w:num>
  <w:num w:numId="32" w16cid:durableId="1120418710">
    <w:abstractNumId w:val="21"/>
  </w:num>
  <w:num w:numId="33" w16cid:durableId="1200557815">
    <w:abstractNumId w:val="14"/>
  </w:num>
  <w:num w:numId="34" w16cid:durableId="1241790032">
    <w:abstractNumId w:val="26"/>
  </w:num>
  <w:num w:numId="35" w16cid:durableId="584414791">
    <w:abstractNumId w:val="18"/>
  </w:num>
  <w:num w:numId="36" w16cid:durableId="1920598937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32"/>
    <w:rsid w:val="00001D26"/>
    <w:rsid w:val="00002B98"/>
    <w:rsid w:val="00003E64"/>
    <w:rsid w:val="00007A52"/>
    <w:rsid w:val="00012BD4"/>
    <w:rsid w:val="000137AF"/>
    <w:rsid w:val="0001537E"/>
    <w:rsid w:val="00025230"/>
    <w:rsid w:val="00030D1E"/>
    <w:rsid w:val="0003369A"/>
    <w:rsid w:val="000408B2"/>
    <w:rsid w:val="00072021"/>
    <w:rsid w:val="00084EC0"/>
    <w:rsid w:val="000910FE"/>
    <w:rsid w:val="000965AA"/>
    <w:rsid w:val="00097B2D"/>
    <w:rsid w:val="000A4507"/>
    <w:rsid w:val="000A6A73"/>
    <w:rsid w:val="000B4B25"/>
    <w:rsid w:val="000C733E"/>
    <w:rsid w:val="000D3F41"/>
    <w:rsid w:val="000E0042"/>
    <w:rsid w:val="00100852"/>
    <w:rsid w:val="001015B2"/>
    <w:rsid w:val="00103B15"/>
    <w:rsid w:val="0011408B"/>
    <w:rsid w:val="001161FC"/>
    <w:rsid w:val="00116B0E"/>
    <w:rsid w:val="0012231E"/>
    <w:rsid w:val="00143B33"/>
    <w:rsid w:val="00145FC4"/>
    <w:rsid w:val="00151502"/>
    <w:rsid w:val="00153137"/>
    <w:rsid w:val="001572C1"/>
    <w:rsid w:val="00170C88"/>
    <w:rsid w:val="0017122E"/>
    <w:rsid w:val="001738BD"/>
    <w:rsid w:val="00191077"/>
    <w:rsid w:val="00195398"/>
    <w:rsid w:val="00196231"/>
    <w:rsid w:val="00196B4F"/>
    <w:rsid w:val="001A4A6A"/>
    <w:rsid w:val="001A6C38"/>
    <w:rsid w:val="001A72FC"/>
    <w:rsid w:val="001B3A6D"/>
    <w:rsid w:val="001B533B"/>
    <w:rsid w:val="001D1536"/>
    <w:rsid w:val="001D4F61"/>
    <w:rsid w:val="001F735D"/>
    <w:rsid w:val="001F7779"/>
    <w:rsid w:val="00204B07"/>
    <w:rsid w:val="00207389"/>
    <w:rsid w:val="002128CD"/>
    <w:rsid w:val="00217517"/>
    <w:rsid w:val="00220BCE"/>
    <w:rsid w:val="00225C45"/>
    <w:rsid w:val="0024351F"/>
    <w:rsid w:val="002439E0"/>
    <w:rsid w:val="00243ABB"/>
    <w:rsid w:val="0025343A"/>
    <w:rsid w:val="0025738C"/>
    <w:rsid w:val="00261D88"/>
    <w:rsid w:val="0026757F"/>
    <w:rsid w:val="00276332"/>
    <w:rsid w:val="00280797"/>
    <w:rsid w:val="00282672"/>
    <w:rsid w:val="00286394"/>
    <w:rsid w:val="002912F0"/>
    <w:rsid w:val="00293EF6"/>
    <w:rsid w:val="002A4121"/>
    <w:rsid w:val="002B128F"/>
    <w:rsid w:val="002C2E81"/>
    <w:rsid w:val="002C55EC"/>
    <w:rsid w:val="002D7B9D"/>
    <w:rsid w:val="002E5BC3"/>
    <w:rsid w:val="002E7A7C"/>
    <w:rsid w:val="002F0CF3"/>
    <w:rsid w:val="002F45CA"/>
    <w:rsid w:val="002F4928"/>
    <w:rsid w:val="002F7276"/>
    <w:rsid w:val="00306D0C"/>
    <w:rsid w:val="00314FDF"/>
    <w:rsid w:val="0031754A"/>
    <w:rsid w:val="00322A81"/>
    <w:rsid w:val="00323CA3"/>
    <w:rsid w:val="00327055"/>
    <w:rsid w:val="003339D4"/>
    <w:rsid w:val="00335907"/>
    <w:rsid w:val="00335CD3"/>
    <w:rsid w:val="003411CF"/>
    <w:rsid w:val="00354648"/>
    <w:rsid w:val="00355AEB"/>
    <w:rsid w:val="00355DCA"/>
    <w:rsid w:val="00356F8F"/>
    <w:rsid w:val="00357D14"/>
    <w:rsid w:val="003715C2"/>
    <w:rsid w:val="00371FFB"/>
    <w:rsid w:val="00390E2D"/>
    <w:rsid w:val="003B6F3B"/>
    <w:rsid w:val="003C098F"/>
    <w:rsid w:val="003C739F"/>
    <w:rsid w:val="003D48A2"/>
    <w:rsid w:val="003D5829"/>
    <w:rsid w:val="003D729B"/>
    <w:rsid w:val="003E2DA2"/>
    <w:rsid w:val="003E365A"/>
    <w:rsid w:val="003E62B6"/>
    <w:rsid w:val="0041128D"/>
    <w:rsid w:val="00411775"/>
    <w:rsid w:val="004143AF"/>
    <w:rsid w:val="00415B4D"/>
    <w:rsid w:val="00424508"/>
    <w:rsid w:val="004245EE"/>
    <w:rsid w:val="004311A4"/>
    <w:rsid w:val="00432CAB"/>
    <w:rsid w:val="004351EF"/>
    <w:rsid w:val="00443100"/>
    <w:rsid w:val="00446162"/>
    <w:rsid w:val="0046087B"/>
    <w:rsid w:val="00473852"/>
    <w:rsid w:val="0047407F"/>
    <w:rsid w:val="004857E2"/>
    <w:rsid w:val="00486711"/>
    <w:rsid w:val="004911FC"/>
    <w:rsid w:val="0049472A"/>
    <w:rsid w:val="004B1CEB"/>
    <w:rsid w:val="004B3752"/>
    <w:rsid w:val="004B5CB4"/>
    <w:rsid w:val="004B77FF"/>
    <w:rsid w:val="004C0BB8"/>
    <w:rsid w:val="004C695C"/>
    <w:rsid w:val="004E0545"/>
    <w:rsid w:val="004E0828"/>
    <w:rsid w:val="004E7145"/>
    <w:rsid w:val="004F4813"/>
    <w:rsid w:val="00501936"/>
    <w:rsid w:val="0050287C"/>
    <w:rsid w:val="00504DED"/>
    <w:rsid w:val="00511AC2"/>
    <w:rsid w:val="00521CF9"/>
    <w:rsid w:val="00522B57"/>
    <w:rsid w:val="00524738"/>
    <w:rsid w:val="0052628A"/>
    <w:rsid w:val="00535388"/>
    <w:rsid w:val="0054015A"/>
    <w:rsid w:val="0054396F"/>
    <w:rsid w:val="00543B5F"/>
    <w:rsid w:val="00551A02"/>
    <w:rsid w:val="00551FD6"/>
    <w:rsid w:val="005534FA"/>
    <w:rsid w:val="00556F3B"/>
    <w:rsid w:val="005571EB"/>
    <w:rsid w:val="00557840"/>
    <w:rsid w:val="00563472"/>
    <w:rsid w:val="00564AAF"/>
    <w:rsid w:val="0056585D"/>
    <w:rsid w:val="00570D25"/>
    <w:rsid w:val="00575E1F"/>
    <w:rsid w:val="005814B9"/>
    <w:rsid w:val="00585B37"/>
    <w:rsid w:val="00591A84"/>
    <w:rsid w:val="005928EE"/>
    <w:rsid w:val="005933F2"/>
    <w:rsid w:val="005B46A1"/>
    <w:rsid w:val="005C0207"/>
    <w:rsid w:val="005C156C"/>
    <w:rsid w:val="005D0268"/>
    <w:rsid w:val="005D3A03"/>
    <w:rsid w:val="005D79B5"/>
    <w:rsid w:val="005D7ABF"/>
    <w:rsid w:val="005E3E04"/>
    <w:rsid w:val="005E5298"/>
    <w:rsid w:val="005E64C9"/>
    <w:rsid w:val="005E7EE7"/>
    <w:rsid w:val="005F4DF0"/>
    <w:rsid w:val="0060172C"/>
    <w:rsid w:val="00602F4A"/>
    <w:rsid w:val="006128EA"/>
    <w:rsid w:val="00613FB2"/>
    <w:rsid w:val="00624024"/>
    <w:rsid w:val="00626F22"/>
    <w:rsid w:val="006270B0"/>
    <w:rsid w:val="00634ACC"/>
    <w:rsid w:val="00635E32"/>
    <w:rsid w:val="0064220B"/>
    <w:rsid w:val="00646F94"/>
    <w:rsid w:val="006550E9"/>
    <w:rsid w:val="00656978"/>
    <w:rsid w:val="00660341"/>
    <w:rsid w:val="00664022"/>
    <w:rsid w:val="00664E9B"/>
    <w:rsid w:val="00665CF8"/>
    <w:rsid w:val="006661CF"/>
    <w:rsid w:val="00666A17"/>
    <w:rsid w:val="00676A74"/>
    <w:rsid w:val="00681EEB"/>
    <w:rsid w:val="006A10FD"/>
    <w:rsid w:val="006A155A"/>
    <w:rsid w:val="006A6481"/>
    <w:rsid w:val="006B1801"/>
    <w:rsid w:val="006B21F0"/>
    <w:rsid w:val="006C7A23"/>
    <w:rsid w:val="006D4AB1"/>
    <w:rsid w:val="006D561B"/>
    <w:rsid w:val="006E2619"/>
    <w:rsid w:val="006E73A2"/>
    <w:rsid w:val="006E7BEE"/>
    <w:rsid w:val="006F2019"/>
    <w:rsid w:val="006F3D22"/>
    <w:rsid w:val="00706F37"/>
    <w:rsid w:val="00712CA5"/>
    <w:rsid w:val="007173A3"/>
    <w:rsid w:val="00717EBE"/>
    <w:rsid w:val="00723FBF"/>
    <w:rsid w:val="007337F1"/>
    <w:rsid w:val="00747201"/>
    <w:rsid w:val="00751F68"/>
    <w:rsid w:val="0075340F"/>
    <w:rsid w:val="007539EA"/>
    <w:rsid w:val="00754FF4"/>
    <w:rsid w:val="007638F7"/>
    <w:rsid w:val="00773C9A"/>
    <w:rsid w:val="00784FB8"/>
    <w:rsid w:val="0079592E"/>
    <w:rsid w:val="007B14CD"/>
    <w:rsid w:val="007B7717"/>
    <w:rsid w:val="007C1138"/>
    <w:rsid w:val="007C152C"/>
    <w:rsid w:val="007C3E5B"/>
    <w:rsid w:val="007C487E"/>
    <w:rsid w:val="007D1D19"/>
    <w:rsid w:val="007D5F11"/>
    <w:rsid w:val="007D7E4C"/>
    <w:rsid w:val="007E2501"/>
    <w:rsid w:val="007E7277"/>
    <w:rsid w:val="007F4A3C"/>
    <w:rsid w:val="008002C0"/>
    <w:rsid w:val="008004D3"/>
    <w:rsid w:val="00802184"/>
    <w:rsid w:val="00804219"/>
    <w:rsid w:val="00804445"/>
    <w:rsid w:val="00806B83"/>
    <w:rsid w:val="0081244D"/>
    <w:rsid w:val="00812F4E"/>
    <w:rsid w:val="008224BC"/>
    <w:rsid w:val="00831603"/>
    <w:rsid w:val="00832712"/>
    <w:rsid w:val="00844F32"/>
    <w:rsid w:val="00867CE1"/>
    <w:rsid w:val="00870555"/>
    <w:rsid w:val="00873A10"/>
    <w:rsid w:val="00873C5F"/>
    <w:rsid w:val="00887C1C"/>
    <w:rsid w:val="008A22EE"/>
    <w:rsid w:val="008A3F4F"/>
    <w:rsid w:val="008A470A"/>
    <w:rsid w:val="008A71A3"/>
    <w:rsid w:val="008B134A"/>
    <w:rsid w:val="008B3B11"/>
    <w:rsid w:val="008B7D77"/>
    <w:rsid w:val="008C5323"/>
    <w:rsid w:val="008C5E66"/>
    <w:rsid w:val="008D0D97"/>
    <w:rsid w:val="008D1457"/>
    <w:rsid w:val="008D4ECC"/>
    <w:rsid w:val="008E4BA6"/>
    <w:rsid w:val="008F2D87"/>
    <w:rsid w:val="008F7418"/>
    <w:rsid w:val="00901D65"/>
    <w:rsid w:val="009117B2"/>
    <w:rsid w:val="009133F5"/>
    <w:rsid w:val="009225FC"/>
    <w:rsid w:val="00930860"/>
    <w:rsid w:val="00936591"/>
    <w:rsid w:val="00946498"/>
    <w:rsid w:val="0094766F"/>
    <w:rsid w:val="0095751D"/>
    <w:rsid w:val="00960ADA"/>
    <w:rsid w:val="009655EB"/>
    <w:rsid w:val="00985CEC"/>
    <w:rsid w:val="009871BF"/>
    <w:rsid w:val="00990173"/>
    <w:rsid w:val="00992806"/>
    <w:rsid w:val="00996DE7"/>
    <w:rsid w:val="009A13E5"/>
    <w:rsid w:val="009A6A3B"/>
    <w:rsid w:val="009A6A8D"/>
    <w:rsid w:val="009B711F"/>
    <w:rsid w:val="009C0F18"/>
    <w:rsid w:val="009C2474"/>
    <w:rsid w:val="009C5B4E"/>
    <w:rsid w:val="009E7E92"/>
    <w:rsid w:val="009F11AA"/>
    <w:rsid w:val="00A057FC"/>
    <w:rsid w:val="00A17257"/>
    <w:rsid w:val="00A21A45"/>
    <w:rsid w:val="00A30754"/>
    <w:rsid w:val="00A34455"/>
    <w:rsid w:val="00A3578D"/>
    <w:rsid w:val="00A401CC"/>
    <w:rsid w:val="00A44081"/>
    <w:rsid w:val="00A4664E"/>
    <w:rsid w:val="00A505E7"/>
    <w:rsid w:val="00A510C6"/>
    <w:rsid w:val="00A525F5"/>
    <w:rsid w:val="00A55636"/>
    <w:rsid w:val="00A557C3"/>
    <w:rsid w:val="00A57872"/>
    <w:rsid w:val="00A609BB"/>
    <w:rsid w:val="00A61388"/>
    <w:rsid w:val="00A71878"/>
    <w:rsid w:val="00A83F47"/>
    <w:rsid w:val="00A91AFF"/>
    <w:rsid w:val="00A9349C"/>
    <w:rsid w:val="00A95705"/>
    <w:rsid w:val="00AA78E2"/>
    <w:rsid w:val="00AC05CD"/>
    <w:rsid w:val="00AC0A52"/>
    <w:rsid w:val="00AC1AC6"/>
    <w:rsid w:val="00AC451F"/>
    <w:rsid w:val="00AD09A2"/>
    <w:rsid w:val="00AD12A9"/>
    <w:rsid w:val="00AD311B"/>
    <w:rsid w:val="00AD785E"/>
    <w:rsid w:val="00AD7EC0"/>
    <w:rsid w:val="00AE2090"/>
    <w:rsid w:val="00AE3C1F"/>
    <w:rsid w:val="00AE5699"/>
    <w:rsid w:val="00B017A6"/>
    <w:rsid w:val="00B1283A"/>
    <w:rsid w:val="00B2003A"/>
    <w:rsid w:val="00B21D2E"/>
    <w:rsid w:val="00B27E8D"/>
    <w:rsid w:val="00B303B6"/>
    <w:rsid w:val="00B40D2E"/>
    <w:rsid w:val="00B428D6"/>
    <w:rsid w:val="00B440F6"/>
    <w:rsid w:val="00B5125B"/>
    <w:rsid w:val="00B522DC"/>
    <w:rsid w:val="00B65AA0"/>
    <w:rsid w:val="00B745EE"/>
    <w:rsid w:val="00B75B77"/>
    <w:rsid w:val="00B81F1D"/>
    <w:rsid w:val="00B823AA"/>
    <w:rsid w:val="00B83545"/>
    <w:rsid w:val="00B84D29"/>
    <w:rsid w:val="00B85F89"/>
    <w:rsid w:val="00B87B03"/>
    <w:rsid w:val="00B94D49"/>
    <w:rsid w:val="00B972D8"/>
    <w:rsid w:val="00BA052B"/>
    <w:rsid w:val="00BA0C21"/>
    <w:rsid w:val="00BA45DB"/>
    <w:rsid w:val="00BA5F66"/>
    <w:rsid w:val="00BB4ADC"/>
    <w:rsid w:val="00BB5D38"/>
    <w:rsid w:val="00BB78F9"/>
    <w:rsid w:val="00BC1717"/>
    <w:rsid w:val="00BC321A"/>
    <w:rsid w:val="00BE016A"/>
    <w:rsid w:val="00BE66CB"/>
    <w:rsid w:val="00BE7441"/>
    <w:rsid w:val="00BF4184"/>
    <w:rsid w:val="00BF75D5"/>
    <w:rsid w:val="00C038C6"/>
    <w:rsid w:val="00C0601E"/>
    <w:rsid w:val="00C078B4"/>
    <w:rsid w:val="00C24979"/>
    <w:rsid w:val="00C25AD9"/>
    <w:rsid w:val="00C2705D"/>
    <w:rsid w:val="00C317BC"/>
    <w:rsid w:val="00C31D30"/>
    <w:rsid w:val="00C33EC7"/>
    <w:rsid w:val="00C343C3"/>
    <w:rsid w:val="00C359C5"/>
    <w:rsid w:val="00C410A0"/>
    <w:rsid w:val="00C470D6"/>
    <w:rsid w:val="00C52BB9"/>
    <w:rsid w:val="00C53DBA"/>
    <w:rsid w:val="00C55154"/>
    <w:rsid w:val="00C66DD6"/>
    <w:rsid w:val="00C67312"/>
    <w:rsid w:val="00C756F8"/>
    <w:rsid w:val="00C81BA6"/>
    <w:rsid w:val="00C85A82"/>
    <w:rsid w:val="00C87583"/>
    <w:rsid w:val="00C938F8"/>
    <w:rsid w:val="00CA0AB8"/>
    <w:rsid w:val="00CA1C89"/>
    <w:rsid w:val="00CA4B5C"/>
    <w:rsid w:val="00CB031F"/>
    <w:rsid w:val="00CB1C48"/>
    <w:rsid w:val="00CB26FB"/>
    <w:rsid w:val="00CB323E"/>
    <w:rsid w:val="00CB63CB"/>
    <w:rsid w:val="00CC116A"/>
    <w:rsid w:val="00CC54B3"/>
    <w:rsid w:val="00CD01B4"/>
    <w:rsid w:val="00CD165D"/>
    <w:rsid w:val="00CD4B7A"/>
    <w:rsid w:val="00CD6E39"/>
    <w:rsid w:val="00CF12E2"/>
    <w:rsid w:val="00CF6E91"/>
    <w:rsid w:val="00D06826"/>
    <w:rsid w:val="00D071E4"/>
    <w:rsid w:val="00D11C38"/>
    <w:rsid w:val="00D12A39"/>
    <w:rsid w:val="00D12C1D"/>
    <w:rsid w:val="00D131EA"/>
    <w:rsid w:val="00D165E5"/>
    <w:rsid w:val="00D1720A"/>
    <w:rsid w:val="00D31B81"/>
    <w:rsid w:val="00D34A75"/>
    <w:rsid w:val="00D4200F"/>
    <w:rsid w:val="00D43599"/>
    <w:rsid w:val="00D43CAE"/>
    <w:rsid w:val="00D5039D"/>
    <w:rsid w:val="00D520E5"/>
    <w:rsid w:val="00D55614"/>
    <w:rsid w:val="00D57673"/>
    <w:rsid w:val="00D618BD"/>
    <w:rsid w:val="00D626EA"/>
    <w:rsid w:val="00D667A9"/>
    <w:rsid w:val="00D71112"/>
    <w:rsid w:val="00D733A5"/>
    <w:rsid w:val="00D74B71"/>
    <w:rsid w:val="00D75834"/>
    <w:rsid w:val="00D814B9"/>
    <w:rsid w:val="00D8531A"/>
    <w:rsid w:val="00D85B39"/>
    <w:rsid w:val="00D85B68"/>
    <w:rsid w:val="00D8787E"/>
    <w:rsid w:val="00DA44C3"/>
    <w:rsid w:val="00DA6EB8"/>
    <w:rsid w:val="00DB4EDC"/>
    <w:rsid w:val="00DB71D4"/>
    <w:rsid w:val="00DC754D"/>
    <w:rsid w:val="00DD3E9F"/>
    <w:rsid w:val="00DD44A4"/>
    <w:rsid w:val="00DD6192"/>
    <w:rsid w:val="00DE7986"/>
    <w:rsid w:val="00DF32A1"/>
    <w:rsid w:val="00E02B62"/>
    <w:rsid w:val="00E0391D"/>
    <w:rsid w:val="00E052D6"/>
    <w:rsid w:val="00E10593"/>
    <w:rsid w:val="00E16FC0"/>
    <w:rsid w:val="00E26B35"/>
    <w:rsid w:val="00E333BD"/>
    <w:rsid w:val="00E35075"/>
    <w:rsid w:val="00E374D0"/>
    <w:rsid w:val="00E529C0"/>
    <w:rsid w:val="00E533A6"/>
    <w:rsid w:val="00E6004D"/>
    <w:rsid w:val="00E629F0"/>
    <w:rsid w:val="00E638E4"/>
    <w:rsid w:val="00E64586"/>
    <w:rsid w:val="00E65A08"/>
    <w:rsid w:val="00E65B07"/>
    <w:rsid w:val="00E71431"/>
    <w:rsid w:val="00E71519"/>
    <w:rsid w:val="00E740AF"/>
    <w:rsid w:val="00E81978"/>
    <w:rsid w:val="00E8203E"/>
    <w:rsid w:val="00E90BA9"/>
    <w:rsid w:val="00E90FB7"/>
    <w:rsid w:val="00E92A36"/>
    <w:rsid w:val="00E94EFA"/>
    <w:rsid w:val="00EA02B7"/>
    <w:rsid w:val="00EB0255"/>
    <w:rsid w:val="00EB4D35"/>
    <w:rsid w:val="00EC08D5"/>
    <w:rsid w:val="00EC0AE5"/>
    <w:rsid w:val="00EC462D"/>
    <w:rsid w:val="00EC5C90"/>
    <w:rsid w:val="00EC6703"/>
    <w:rsid w:val="00EC767E"/>
    <w:rsid w:val="00ED0052"/>
    <w:rsid w:val="00EE4CA8"/>
    <w:rsid w:val="00EE69E5"/>
    <w:rsid w:val="00EE7B30"/>
    <w:rsid w:val="00EF7275"/>
    <w:rsid w:val="00EF75E5"/>
    <w:rsid w:val="00F1749E"/>
    <w:rsid w:val="00F24228"/>
    <w:rsid w:val="00F32036"/>
    <w:rsid w:val="00F379B7"/>
    <w:rsid w:val="00F430BA"/>
    <w:rsid w:val="00F43C46"/>
    <w:rsid w:val="00F44AF7"/>
    <w:rsid w:val="00F525FA"/>
    <w:rsid w:val="00F55BF1"/>
    <w:rsid w:val="00F56349"/>
    <w:rsid w:val="00F619A2"/>
    <w:rsid w:val="00F652E5"/>
    <w:rsid w:val="00F6565D"/>
    <w:rsid w:val="00F7465F"/>
    <w:rsid w:val="00F84C62"/>
    <w:rsid w:val="00F84CF4"/>
    <w:rsid w:val="00F91C38"/>
    <w:rsid w:val="00F944E0"/>
    <w:rsid w:val="00FA206C"/>
    <w:rsid w:val="00FA2E15"/>
    <w:rsid w:val="00FB5602"/>
    <w:rsid w:val="00FC10A2"/>
    <w:rsid w:val="00FC5FEB"/>
    <w:rsid w:val="00FD0545"/>
    <w:rsid w:val="00FD4C9C"/>
    <w:rsid w:val="00FD5036"/>
    <w:rsid w:val="00FE78B1"/>
    <w:rsid w:val="00FF2002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12C11"/>
  <w15:docId w15:val="{599AB832-B073-4CFF-9991-51B65205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5D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CB3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23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B323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B323E"/>
    <w:rPr>
      <w:color w:val="5F5F5F" w:themeColor="hyperlink"/>
      <w:u w:val="single"/>
    </w:rPr>
  </w:style>
  <w:style w:type="table" w:styleId="GridTable6Colorful">
    <w:name w:val="Grid Table 6 Colorful"/>
    <w:basedOn w:val="TableNormal"/>
    <w:uiPriority w:val="51"/>
    <w:rsid w:val="00C5515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C2705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705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3EF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table" w:styleId="GridTable1Light">
    <w:name w:val="Grid Table 1 Light"/>
    <w:basedOn w:val="TableNormal"/>
    <w:uiPriority w:val="46"/>
    <w:rsid w:val="00293E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tab-span">
    <w:name w:val="apple-tab-span"/>
    <w:basedOn w:val="DefaultParagraphFont"/>
    <w:rsid w:val="002439E0"/>
  </w:style>
  <w:style w:type="table" w:styleId="GridTable6Colorful-Accent4">
    <w:name w:val="Grid Table 6 Colorful Accent 4"/>
    <w:basedOn w:val="TableNormal"/>
    <w:uiPriority w:val="51"/>
    <w:rsid w:val="00E533A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3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7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5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APA%20style%20report%20(6th%20editio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5138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ho dangcao</cp:lastModifiedBy>
  <cp:revision>9</cp:revision>
  <cp:lastPrinted>2023-07-22T05:49:00Z</cp:lastPrinted>
  <dcterms:created xsi:type="dcterms:W3CDTF">2023-02-10T16:38:00Z</dcterms:created>
  <dcterms:modified xsi:type="dcterms:W3CDTF">2023-08-12T03:53:00Z</dcterms:modified>
</cp:coreProperties>
</file>