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663" w:rsidRDefault="003B0663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</w:rPr>
        <w:t>Huong da sya=</w:t>
      </w:r>
      <w:bookmarkStart w:id="0" w:name="_GoBack"/>
      <w:bookmarkEnd w:id="0"/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b/>
          <w:bCs/>
          <w:color w:val="333333"/>
          <w:sz w:val="18"/>
          <w:szCs w:val="18"/>
        </w:rPr>
        <w:t>1. Tính tổng từ 1 - N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Predicates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(integer,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Clauses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(S, 0):- write (S), !.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(S, N):- S1 = S + N, N1 = N – 1,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(S1, N1).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Goal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Write (“ Nhap N: “), readint (N),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(0, N).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b/>
          <w:bCs/>
          <w:color w:val="333333"/>
          <w:sz w:val="18"/>
          <w:szCs w:val="18"/>
        </w:rPr>
        <w:t>2. Kiểm tra 1 số nguyên N là chẳn hay lẻ (đệ quy trực tiếp)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Predicates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Kt (integer)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Clauses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Kt (0):- write (“So chan”), !.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Kt (1):- write (“So le”).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Kt (N):- N1=N-2,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Kt (N1).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Goal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Write (“Nhap N: “), readint (N), kt (N).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b/>
          <w:bCs/>
          <w:color w:val="333333"/>
          <w:sz w:val="18"/>
          <w:szCs w:val="18"/>
        </w:rPr>
        <w:t>3. Tính S = 1 + ½ + … +1/N, N&gt;0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Predicates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(real,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Clauses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(S, 1):- write (S).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(S, N):- N&gt;0, S1 = S + (1/N), N = N – 1,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(S1, N1); write (“N&gt;0”).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Goal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Write (“Nhap n: “),readint (N),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(0, N).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b/>
          <w:bCs/>
          <w:color w:val="333333"/>
          <w:sz w:val="18"/>
          <w:szCs w:val="18"/>
        </w:rPr>
        <w:t>4. Tính S = 12 + 22 + … + N2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Predicates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Mu (integer,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(integer,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Clauses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Mu (X, M):- M = X*X.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(1, 1):- !.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(N, T):- N1 = N – 1, mu (N, M),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(N1, T1), T = T1 + M.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Goal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Write (“ Nhap N: “), readint (N),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(N, T), write (“KQ: “, T).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b/>
          <w:bCs/>
          <w:color w:val="333333"/>
          <w:sz w:val="18"/>
          <w:szCs w:val="18"/>
        </w:rPr>
        <w:t>5. Tính S = 1! + 2! + … + N!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Predicates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gt (integer,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(integer, integer)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Clauses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Gt (1, 1).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gt (X, M):- X1 = X – 1, gt (X1, M1), M = M1*X.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(1, 1):- !.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(N, T):- N1 = N – 1, gt (N, M),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(N1, T1), T = T1 + M.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lastRenderedPageBreak/>
        <w:t>Goal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Write (“ Nhap N: “), readint (N),</w:t>
      </w:r>
    </w:p>
    <w:p w:rsidR="00A264DE" w:rsidRPr="00A264DE" w:rsidRDefault="00A264DE" w:rsidP="00A264D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A264DE">
        <w:rPr>
          <w:rFonts w:ascii="Arial" w:eastAsia="Times New Roman" w:hAnsi="Arial" w:cs="Arial"/>
          <w:color w:val="333333"/>
          <w:sz w:val="18"/>
          <w:szCs w:val="18"/>
        </w:rPr>
        <w:t>Tong (N, T), write (“KQ: “, T).</w:t>
      </w:r>
    </w:p>
    <w:p w:rsidR="00530E66" w:rsidRDefault="00530E66"/>
    <w:sectPr w:rsidR="00530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DE"/>
    <w:rsid w:val="003B0663"/>
    <w:rsid w:val="00530E66"/>
    <w:rsid w:val="00A264DE"/>
    <w:rsid w:val="00E9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HẠNH HỒ</dc:creator>
  <cp:lastModifiedBy>HanhHo</cp:lastModifiedBy>
  <cp:revision>2</cp:revision>
  <dcterms:created xsi:type="dcterms:W3CDTF">2015-04-02T11:03:00Z</dcterms:created>
  <dcterms:modified xsi:type="dcterms:W3CDTF">2016-03-10T03:08:00Z</dcterms:modified>
</cp:coreProperties>
</file>