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Luffy 300000 5100 6000 2000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Zoro 280000 4900 5700 2000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Sanji 280000 4900 5900 2000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 190000 4300 5000 1800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 200000 4000 4500 1800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Franky 195000 3900 4800 1500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 165000 3000 4000 1100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 170000 3500 4000 1400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Ussop 170000 3500 4300 1600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