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C41A9" w14:textId="229F7AEF" w:rsidR="00961919" w:rsidRDefault="00961919" w:rsidP="00961919">
      <w:pPr>
        <w:spacing w:line="480" w:lineRule="auto"/>
        <w:rPr>
          <w:rFonts w:asciiTheme="majorBidi" w:hAnsiTheme="majorBidi" w:cstheme="majorBidi"/>
          <w:sz w:val="24"/>
          <w:szCs w:val="24"/>
        </w:rPr>
      </w:pPr>
      <w:r w:rsidRPr="00E26BA7">
        <w:rPr>
          <w:rFonts w:asciiTheme="majorBidi" w:hAnsiTheme="majorBidi" w:cstheme="majorBidi"/>
          <w:b/>
          <w:bCs/>
          <w:sz w:val="24"/>
          <w:szCs w:val="24"/>
        </w:rPr>
        <w:t>Summary</w:t>
      </w:r>
    </w:p>
    <w:p w14:paraId="688676E4" w14:textId="18A49A29" w:rsidR="00D407A2" w:rsidRDefault="00E26BA7" w:rsidP="00E26BA7">
      <w:pPr>
        <w:spacing w:line="480" w:lineRule="auto"/>
        <w:rPr>
          <w:rFonts w:asciiTheme="majorBidi" w:hAnsiTheme="majorBidi" w:cstheme="majorBidi"/>
          <w:sz w:val="24"/>
          <w:szCs w:val="24"/>
        </w:rPr>
      </w:pPr>
      <w:r>
        <w:rPr>
          <w:rFonts w:asciiTheme="majorBidi" w:hAnsiTheme="majorBidi" w:cstheme="majorBidi"/>
          <w:sz w:val="24"/>
          <w:szCs w:val="24"/>
        </w:rPr>
        <w:t>This essay explains about the technical learning journey I have had in my time at ICBC. It focuses on technical aspects and processes involved for getting the job done. As a data engineer, one should be able to understand these processes deeply and be flexible for learning new technologies everyday</w:t>
      </w:r>
      <w:r w:rsidR="005C0213">
        <w:rPr>
          <w:rFonts w:asciiTheme="majorBidi" w:hAnsiTheme="majorBidi" w:cstheme="majorBidi"/>
          <w:sz w:val="24"/>
          <w:szCs w:val="24"/>
        </w:rPr>
        <w:t xml:space="preserve"> as newer software become available and integrated to the processes</w:t>
      </w:r>
      <w:r>
        <w:rPr>
          <w:rFonts w:asciiTheme="majorBidi" w:hAnsiTheme="majorBidi" w:cstheme="majorBidi"/>
          <w:sz w:val="24"/>
          <w:szCs w:val="24"/>
        </w:rPr>
        <w:t xml:space="preserve">. It is best attempted to avoid technical jargon and explain the material in the simplest manner. There is a background needed for understanding the process of creating data pipelines, and that background knowledge is given in the introduction section. Then in discussion section, the breakdown of process is described. This essay is written in a way that after reading it, the reader is going to be most likely have a good understanding of big picture of how things related to data engineering are done in ICBC.     </w:t>
      </w:r>
    </w:p>
    <w:p w14:paraId="58BF920E" w14:textId="77777777" w:rsidR="00D407A2" w:rsidRDefault="00D407A2" w:rsidP="00961919">
      <w:pPr>
        <w:spacing w:line="480" w:lineRule="auto"/>
        <w:rPr>
          <w:rFonts w:asciiTheme="majorBidi" w:hAnsiTheme="majorBidi" w:cstheme="majorBidi"/>
          <w:sz w:val="24"/>
          <w:szCs w:val="24"/>
        </w:rPr>
      </w:pPr>
    </w:p>
    <w:p w14:paraId="3641994B" w14:textId="77777777" w:rsidR="00D407A2" w:rsidRDefault="00D407A2" w:rsidP="00961919">
      <w:pPr>
        <w:spacing w:line="480" w:lineRule="auto"/>
        <w:rPr>
          <w:rFonts w:asciiTheme="majorBidi" w:hAnsiTheme="majorBidi" w:cstheme="majorBidi"/>
          <w:sz w:val="24"/>
          <w:szCs w:val="24"/>
        </w:rPr>
      </w:pPr>
    </w:p>
    <w:p w14:paraId="310A63B2" w14:textId="77777777" w:rsidR="00D407A2" w:rsidRDefault="00D407A2" w:rsidP="00961919">
      <w:pPr>
        <w:spacing w:line="480" w:lineRule="auto"/>
        <w:rPr>
          <w:rFonts w:asciiTheme="majorBidi" w:hAnsiTheme="majorBidi" w:cstheme="majorBidi"/>
          <w:sz w:val="24"/>
          <w:szCs w:val="24"/>
        </w:rPr>
      </w:pPr>
    </w:p>
    <w:p w14:paraId="5F0BF621" w14:textId="77777777" w:rsidR="00D407A2" w:rsidRDefault="00D407A2" w:rsidP="00961919">
      <w:pPr>
        <w:spacing w:line="480" w:lineRule="auto"/>
        <w:rPr>
          <w:rFonts w:asciiTheme="majorBidi" w:hAnsiTheme="majorBidi" w:cstheme="majorBidi"/>
          <w:sz w:val="24"/>
          <w:szCs w:val="24"/>
        </w:rPr>
      </w:pPr>
    </w:p>
    <w:p w14:paraId="16795CA7" w14:textId="77777777" w:rsidR="00D407A2" w:rsidRDefault="00D407A2" w:rsidP="00961919">
      <w:pPr>
        <w:spacing w:line="480" w:lineRule="auto"/>
        <w:rPr>
          <w:rFonts w:asciiTheme="majorBidi" w:hAnsiTheme="majorBidi" w:cstheme="majorBidi"/>
          <w:sz w:val="24"/>
          <w:szCs w:val="24"/>
        </w:rPr>
      </w:pPr>
    </w:p>
    <w:p w14:paraId="74C8DD67" w14:textId="77777777" w:rsidR="00D407A2" w:rsidRDefault="00D407A2" w:rsidP="00961919">
      <w:pPr>
        <w:spacing w:line="480" w:lineRule="auto"/>
        <w:rPr>
          <w:rFonts w:asciiTheme="majorBidi" w:hAnsiTheme="majorBidi" w:cstheme="majorBidi"/>
          <w:sz w:val="24"/>
          <w:szCs w:val="24"/>
        </w:rPr>
      </w:pPr>
    </w:p>
    <w:p w14:paraId="0A8717E5" w14:textId="77777777" w:rsidR="00D407A2" w:rsidRDefault="00D407A2" w:rsidP="00961919">
      <w:pPr>
        <w:spacing w:line="480" w:lineRule="auto"/>
        <w:rPr>
          <w:rFonts w:asciiTheme="majorBidi" w:hAnsiTheme="majorBidi" w:cstheme="majorBidi"/>
          <w:sz w:val="24"/>
          <w:szCs w:val="24"/>
        </w:rPr>
      </w:pPr>
    </w:p>
    <w:p w14:paraId="1F5A8F3C" w14:textId="77777777" w:rsidR="00D407A2" w:rsidRDefault="00D407A2" w:rsidP="00961919">
      <w:pPr>
        <w:spacing w:line="480" w:lineRule="auto"/>
        <w:rPr>
          <w:rFonts w:asciiTheme="majorBidi" w:hAnsiTheme="majorBidi" w:cstheme="majorBidi"/>
          <w:sz w:val="24"/>
          <w:szCs w:val="24"/>
        </w:rPr>
      </w:pPr>
    </w:p>
    <w:p w14:paraId="570E0A87" w14:textId="77777777" w:rsidR="00D407A2" w:rsidRDefault="00D407A2" w:rsidP="00961919">
      <w:pPr>
        <w:spacing w:line="480" w:lineRule="auto"/>
        <w:rPr>
          <w:rFonts w:asciiTheme="majorBidi" w:hAnsiTheme="majorBidi" w:cstheme="majorBidi"/>
          <w:sz w:val="24"/>
          <w:szCs w:val="24"/>
        </w:rPr>
      </w:pPr>
    </w:p>
    <w:p w14:paraId="0FE5A77F" w14:textId="77777777" w:rsidR="00D407A2" w:rsidRDefault="00D407A2" w:rsidP="00961919">
      <w:pPr>
        <w:spacing w:line="480" w:lineRule="auto"/>
        <w:rPr>
          <w:rFonts w:asciiTheme="majorBidi" w:hAnsiTheme="majorBidi" w:cstheme="majorBidi"/>
          <w:sz w:val="24"/>
          <w:szCs w:val="24"/>
        </w:rPr>
      </w:pPr>
    </w:p>
    <w:p w14:paraId="4D221A08" w14:textId="77777777" w:rsidR="00D407A2" w:rsidRDefault="00D407A2" w:rsidP="00961919">
      <w:pPr>
        <w:spacing w:line="480" w:lineRule="auto"/>
        <w:rPr>
          <w:rFonts w:asciiTheme="majorBidi" w:hAnsiTheme="majorBidi" w:cstheme="majorBidi"/>
          <w:sz w:val="24"/>
          <w:szCs w:val="24"/>
        </w:rPr>
      </w:pPr>
    </w:p>
    <w:p w14:paraId="30FED82B" w14:textId="36B844AB" w:rsidR="00E26BA7" w:rsidRPr="00E26BA7" w:rsidRDefault="00E26BA7" w:rsidP="005C0213">
      <w:pPr>
        <w:pStyle w:val="TOCHeading"/>
      </w:pPr>
    </w:p>
    <w:p w14:paraId="1325DF4D" w14:textId="77777777" w:rsidR="00E26BA7" w:rsidRPr="005C0213" w:rsidRDefault="00E26BA7" w:rsidP="00961919">
      <w:pPr>
        <w:spacing w:line="480" w:lineRule="auto"/>
        <w:rPr>
          <w:rFonts w:asciiTheme="majorBidi" w:hAnsiTheme="majorBidi" w:cstheme="majorBidi"/>
          <w:sz w:val="24"/>
          <w:szCs w:val="24"/>
        </w:rPr>
      </w:pPr>
    </w:p>
    <w:sdt>
      <w:sdtPr>
        <w:rPr>
          <w:sz w:val="24"/>
          <w:szCs w:val="24"/>
        </w:rPr>
        <w:id w:val="1412118897"/>
        <w:docPartObj>
          <w:docPartGallery w:val="Table of Contents"/>
          <w:docPartUnique/>
        </w:docPartObj>
      </w:sdtPr>
      <w:sdtEndPr>
        <w:rPr>
          <w:rFonts w:asciiTheme="minorHAnsi" w:eastAsiaTheme="minorHAnsi" w:hAnsiTheme="minorHAnsi" w:cstheme="minorBidi"/>
          <w:bCs/>
          <w:noProof/>
          <w:sz w:val="22"/>
          <w:szCs w:val="22"/>
          <w:lang w:val="en-CA"/>
        </w:rPr>
      </w:sdtEndPr>
      <w:sdtContent>
        <w:p w14:paraId="6BB55BD5" w14:textId="272AA556" w:rsidR="005C0213" w:rsidRPr="005C0213" w:rsidRDefault="005C0213" w:rsidP="005C0213">
          <w:pPr>
            <w:pStyle w:val="TOCHeading"/>
            <w:spacing w:line="480" w:lineRule="auto"/>
            <w:rPr>
              <w:sz w:val="24"/>
              <w:szCs w:val="24"/>
            </w:rPr>
          </w:pPr>
          <w:r w:rsidRPr="005C0213">
            <w:rPr>
              <w:sz w:val="24"/>
              <w:szCs w:val="24"/>
            </w:rPr>
            <w:t>Contents</w:t>
          </w:r>
        </w:p>
        <w:p w14:paraId="29EF8E5D" w14:textId="3CB78DF5" w:rsidR="005C0213" w:rsidRPr="005C0213" w:rsidRDefault="005C0213" w:rsidP="005C0213">
          <w:pPr>
            <w:pStyle w:val="TOC1"/>
            <w:tabs>
              <w:tab w:val="right" w:leader="dot" w:pos="9350"/>
            </w:tabs>
            <w:spacing w:line="480" w:lineRule="auto"/>
            <w:rPr>
              <w:rFonts w:asciiTheme="majorBidi" w:eastAsiaTheme="minorEastAsia" w:hAnsiTheme="majorBidi" w:cstheme="majorBidi"/>
              <w:noProof/>
              <w:sz w:val="24"/>
              <w:szCs w:val="24"/>
              <w:lang w:eastAsia="en-CA"/>
            </w:rPr>
          </w:pPr>
          <w:r w:rsidRPr="005C0213">
            <w:rPr>
              <w:rFonts w:asciiTheme="majorBidi" w:hAnsiTheme="majorBidi" w:cstheme="majorBidi"/>
              <w:sz w:val="24"/>
              <w:szCs w:val="24"/>
            </w:rPr>
            <w:fldChar w:fldCharType="begin"/>
          </w:r>
          <w:r w:rsidRPr="005C0213">
            <w:rPr>
              <w:rFonts w:asciiTheme="majorBidi" w:hAnsiTheme="majorBidi" w:cstheme="majorBidi"/>
              <w:sz w:val="24"/>
              <w:szCs w:val="24"/>
            </w:rPr>
            <w:instrText xml:space="preserve"> TOC \o "1-3" \h \z \u </w:instrText>
          </w:r>
          <w:r w:rsidRPr="005C0213">
            <w:rPr>
              <w:rFonts w:asciiTheme="majorBidi" w:hAnsiTheme="majorBidi" w:cstheme="majorBidi"/>
              <w:sz w:val="24"/>
              <w:szCs w:val="24"/>
            </w:rPr>
            <w:fldChar w:fldCharType="separate"/>
          </w:r>
          <w:hyperlink w:anchor="_Toc74576362" w:history="1">
            <w:r w:rsidRPr="005C0213">
              <w:rPr>
                <w:rStyle w:val="Hyperlink"/>
                <w:rFonts w:asciiTheme="majorBidi" w:hAnsiTheme="majorBidi" w:cstheme="majorBidi"/>
                <w:noProof/>
                <w:sz w:val="24"/>
                <w:szCs w:val="24"/>
              </w:rPr>
              <w:t>Section 1 : Introduction</w:t>
            </w:r>
            <w:r w:rsidRPr="005C0213">
              <w:rPr>
                <w:rFonts w:asciiTheme="majorBidi" w:hAnsiTheme="majorBidi" w:cstheme="majorBidi"/>
                <w:noProof/>
                <w:webHidden/>
                <w:sz w:val="24"/>
                <w:szCs w:val="24"/>
              </w:rPr>
              <w:tab/>
            </w:r>
            <w:r w:rsidRPr="005C0213">
              <w:rPr>
                <w:rFonts w:asciiTheme="majorBidi" w:hAnsiTheme="majorBidi" w:cstheme="majorBidi"/>
                <w:noProof/>
                <w:webHidden/>
                <w:sz w:val="24"/>
                <w:szCs w:val="24"/>
              </w:rPr>
              <w:fldChar w:fldCharType="begin"/>
            </w:r>
            <w:r w:rsidRPr="005C0213">
              <w:rPr>
                <w:rFonts w:asciiTheme="majorBidi" w:hAnsiTheme="majorBidi" w:cstheme="majorBidi"/>
                <w:noProof/>
                <w:webHidden/>
                <w:sz w:val="24"/>
                <w:szCs w:val="24"/>
              </w:rPr>
              <w:instrText xml:space="preserve"> PAGEREF _Toc74576362 \h </w:instrText>
            </w:r>
            <w:r w:rsidRPr="005C0213">
              <w:rPr>
                <w:rFonts w:asciiTheme="majorBidi" w:hAnsiTheme="majorBidi" w:cstheme="majorBidi"/>
                <w:noProof/>
                <w:webHidden/>
                <w:sz w:val="24"/>
                <w:szCs w:val="24"/>
              </w:rPr>
            </w:r>
            <w:r w:rsidRPr="005C0213">
              <w:rPr>
                <w:rFonts w:asciiTheme="majorBidi" w:hAnsiTheme="majorBidi" w:cstheme="majorBidi"/>
                <w:noProof/>
                <w:webHidden/>
                <w:sz w:val="24"/>
                <w:szCs w:val="24"/>
              </w:rPr>
              <w:fldChar w:fldCharType="separate"/>
            </w:r>
            <w:r>
              <w:rPr>
                <w:rFonts w:asciiTheme="majorBidi" w:hAnsiTheme="majorBidi" w:cstheme="majorBidi"/>
                <w:noProof/>
                <w:webHidden/>
                <w:sz w:val="24"/>
                <w:szCs w:val="24"/>
              </w:rPr>
              <w:t>3</w:t>
            </w:r>
            <w:r w:rsidRPr="005C0213">
              <w:rPr>
                <w:rFonts w:asciiTheme="majorBidi" w:hAnsiTheme="majorBidi" w:cstheme="majorBidi"/>
                <w:noProof/>
                <w:webHidden/>
                <w:sz w:val="24"/>
                <w:szCs w:val="24"/>
              </w:rPr>
              <w:fldChar w:fldCharType="end"/>
            </w:r>
          </w:hyperlink>
        </w:p>
        <w:p w14:paraId="663550B6" w14:textId="38B9E12B" w:rsidR="005C0213" w:rsidRPr="005C0213" w:rsidRDefault="005C0213" w:rsidP="005C0213">
          <w:pPr>
            <w:pStyle w:val="TOC1"/>
            <w:tabs>
              <w:tab w:val="right" w:leader="dot" w:pos="9350"/>
            </w:tabs>
            <w:spacing w:line="480" w:lineRule="auto"/>
            <w:rPr>
              <w:rFonts w:asciiTheme="majorBidi" w:eastAsiaTheme="minorEastAsia" w:hAnsiTheme="majorBidi" w:cstheme="majorBidi"/>
              <w:noProof/>
              <w:sz w:val="24"/>
              <w:szCs w:val="24"/>
              <w:lang w:eastAsia="en-CA"/>
            </w:rPr>
          </w:pPr>
          <w:hyperlink w:anchor="_Toc74576363" w:history="1">
            <w:r w:rsidRPr="005C0213">
              <w:rPr>
                <w:rStyle w:val="Hyperlink"/>
                <w:rFonts w:asciiTheme="majorBidi" w:hAnsiTheme="majorBidi" w:cstheme="majorBidi"/>
                <w:noProof/>
                <w:sz w:val="24"/>
                <w:szCs w:val="24"/>
              </w:rPr>
              <w:t xml:space="preserve">Section 2 : </w:t>
            </w:r>
            <w:r w:rsidRPr="005C0213">
              <w:rPr>
                <w:rStyle w:val="Hyperlink"/>
                <w:rFonts w:asciiTheme="majorBidi" w:hAnsiTheme="majorBidi" w:cstheme="majorBidi"/>
                <w:bCs/>
                <w:noProof/>
                <w:sz w:val="24"/>
                <w:szCs w:val="24"/>
              </w:rPr>
              <w:t>Discussion</w:t>
            </w:r>
            <w:r w:rsidRPr="005C0213">
              <w:rPr>
                <w:rFonts w:asciiTheme="majorBidi" w:hAnsiTheme="majorBidi" w:cstheme="majorBidi"/>
                <w:noProof/>
                <w:webHidden/>
                <w:sz w:val="24"/>
                <w:szCs w:val="24"/>
              </w:rPr>
              <w:tab/>
            </w:r>
            <w:r w:rsidRPr="005C0213">
              <w:rPr>
                <w:rFonts w:asciiTheme="majorBidi" w:hAnsiTheme="majorBidi" w:cstheme="majorBidi"/>
                <w:noProof/>
                <w:webHidden/>
                <w:sz w:val="24"/>
                <w:szCs w:val="24"/>
              </w:rPr>
              <w:fldChar w:fldCharType="begin"/>
            </w:r>
            <w:r w:rsidRPr="005C0213">
              <w:rPr>
                <w:rFonts w:asciiTheme="majorBidi" w:hAnsiTheme="majorBidi" w:cstheme="majorBidi"/>
                <w:noProof/>
                <w:webHidden/>
                <w:sz w:val="24"/>
                <w:szCs w:val="24"/>
              </w:rPr>
              <w:instrText xml:space="preserve"> PAGEREF _Toc74576363 \h </w:instrText>
            </w:r>
            <w:r w:rsidRPr="005C0213">
              <w:rPr>
                <w:rFonts w:asciiTheme="majorBidi" w:hAnsiTheme="majorBidi" w:cstheme="majorBidi"/>
                <w:noProof/>
                <w:webHidden/>
                <w:sz w:val="24"/>
                <w:szCs w:val="24"/>
              </w:rPr>
            </w:r>
            <w:r w:rsidRPr="005C0213">
              <w:rPr>
                <w:rFonts w:asciiTheme="majorBidi" w:hAnsiTheme="majorBidi" w:cstheme="majorBidi"/>
                <w:noProof/>
                <w:webHidden/>
                <w:sz w:val="24"/>
                <w:szCs w:val="24"/>
              </w:rPr>
              <w:fldChar w:fldCharType="separate"/>
            </w:r>
            <w:r>
              <w:rPr>
                <w:rFonts w:asciiTheme="majorBidi" w:hAnsiTheme="majorBidi" w:cstheme="majorBidi"/>
                <w:noProof/>
                <w:webHidden/>
                <w:sz w:val="24"/>
                <w:szCs w:val="24"/>
              </w:rPr>
              <w:t>6</w:t>
            </w:r>
            <w:r w:rsidRPr="005C0213">
              <w:rPr>
                <w:rFonts w:asciiTheme="majorBidi" w:hAnsiTheme="majorBidi" w:cstheme="majorBidi"/>
                <w:noProof/>
                <w:webHidden/>
                <w:sz w:val="24"/>
                <w:szCs w:val="24"/>
              </w:rPr>
              <w:fldChar w:fldCharType="end"/>
            </w:r>
          </w:hyperlink>
        </w:p>
        <w:p w14:paraId="26664889" w14:textId="7231C9F5" w:rsidR="005C0213" w:rsidRPr="005C0213" w:rsidRDefault="005C0213" w:rsidP="005C0213">
          <w:pPr>
            <w:pStyle w:val="TOC1"/>
            <w:tabs>
              <w:tab w:val="right" w:leader="dot" w:pos="9350"/>
            </w:tabs>
            <w:spacing w:line="480" w:lineRule="auto"/>
            <w:rPr>
              <w:rFonts w:asciiTheme="majorBidi" w:eastAsiaTheme="minorEastAsia" w:hAnsiTheme="majorBidi" w:cstheme="majorBidi"/>
              <w:noProof/>
              <w:sz w:val="24"/>
              <w:szCs w:val="24"/>
              <w:lang w:eastAsia="en-CA"/>
            </w:rPr>
          </w:pPr>
          <w:hyperlink w:anchor="_Toc74576364" w:history="1">
            <w:r w:rsidRPr="005C0213">
              <w:rPr>
                <w:rStyle w:val="Hyperlink"/>
                <w:rFonts w:asciiTheme="majorBidi" w:hAnsiTheme="majorBidi" w:cstheme="majorBidi"/>
                <w:noProof/>
                <w:sz w:val="24"/>
                <w:szCs w:val="24"/>
              </w:rPr>
              <w:t>Section 2.1: Moving Source Files to Big Data (Allocated Weight: 5%):</w:t>
            </w:r>
            <w:r w:rsidRPr="005C0213">
              <w:rPr>
                <w:rFonts w:asciiTheme="majorBidi" w:hAnsiTheme="majorBidi" w:cstheme="majorBidi"/>
                <w:noProof/>
                <w:webHidden/>
                <w:sz w:val="24"/>
                <w:szCs w:val="24"/>
              </w:rPr>
              <w:tab/>
            </w:r>
            <w:r w:rsidRPr="005C0213">
              <w:rPr>
                <w:rFonts w:asciiTheme="majorBidi" w:hAnsiTheme="majorBidi" w:cstheme="majorBidi"/>
                <w:noProof/>
                <w:webHidden/>
                <w:sz w:val="24"/>
                <w:szCs w:val="24"/>
              </w:rPr>
              <w:fldChar w:fldCharType="begin"/>
            </w:r>
            <w:r w:rsidRPr="005C0213">
              <w:rPr>
                <w:rFonts w:asciiTheme="majorBidi" w:hAnsiTheme="majorBidi" w:cstheme="majorBidi"/>
                <w:noProof/>
                <w:webHidden/>
                <w:sz w:val="24"/>
                <w:szCs w:val="24"/>
              </w:rPr>
              <w:instrText xml:space="preserve"> PAGEREF _Toc74576364 \h </w:instrText>
            </w:r>
            <w:r w:rsidRPr="005C0213">
              <w:rPr>
                <w:rFonts w:asciiTheme="majorBidi" w:hAnsiTheme="majorBidi" w:cstheme="majorBidi"/>
                <w:noProof/>
                <w:webHidden/>
                <w:sz w:val="24"/>
                <w:szCs w:val="24"/>
              </w:rPr>
            </w:r>
            <w:r w:rsidRPr="005C0213">
              <w:rPr>
                <w:rFonts w:asciiTheme="majorBidi" w:hAnsiTheme="majorBidi" w:cstheme="majorBidi"/>
                <w:noProof/>
                <w:webHidden/>
                <w:sz w:val="24"/>
                <w:szCs w:val="24"/>
              </w:rPr>
              <w:fldChar w:fldCharType="separate"/>
            </w:r>
            <w:r>
              <w:rPr>
                <w:rFonts w:asciiTheme="majorBidi" w:hAnsiTheme="majorBidi" w:cstheme="majorBidi"/>
                <w:noProof/>
                <w:webHidden/>
                <w:sz w:val="24"/>
                <w:szCs w:val="24"/>
              </w:rPr>
              <w:t>8</w:t>
            </w:r>
            <w:r w:rsidRPr="005C0213">
              <w:rPr>
                <w:rFonts w:asciiTheme="majorBidi" w:hAnsiTheme="majorBidi" w:cstheme="majorBidi"/>
                <w:noProof/>
                <w:webHidden/>
                <w:sz w:val="24"/>
                <w:szCs w:val="24"/>
              </w:rPr>
              <w:fldChar w:fldCharType="end"/>
            </w:r>
          </w:hyperlink>
        </w:p>
        <w:p w14:paraId="3CF97142" w14:textId="3FC423D3" w:rsidR="005C0213" w:rsidRPr="005C0213" w:rsidRDefault="005C0213" w:rsidP="005C0213">
          <w:pPr>
            <w:pStyle w:val="TOC1"/>
            <w:tabs>
              <w:tab w:val="right" w:leader="dot" w:pos="9350"/>
            </w:tabs>
            <w:spacing w:line="480" w:lineRule="auto"/>
            <w:rPr>
              <w:rFonts w:asciiTheme="majorBidi" w:eastAsiaTheme="minorEastAsia" w:hAnsiTheme="majorBidi" w:cstheme="majorBidi"/>
              <w:noProof/>
              <w:sz w:val="24"/>
              <w:szCs w:val="24"/>
              <w:lang w:eastAsia="en-CA"/>
            </w:rPr>
          </w:pPr>
          <w:hyperlink w:anchor="_Toc74576365" w:history="1">
            <w:r w:rsidRPr="005C0213">
              <w:rPr>
                <w:rStyle w:val="Hyperlink"/>
                <w:rFonts w:asciiTheme="majorBidi" w:hAnsiTheme="majorBidi" w:cstheme="majorBidi"/>
                <w:noProof/>
                <w:sz w:val="24"/>
                <w:szCs w:val="24"/>
              </w:rPr>
              <w:t>Section 2.2 : Creating Mapping Document(Allocated Weight: 10%):</w:t>
            </w:r>
            <w:r w:rsidRPr="005C0213">
              <w:rPr>
                <w:rFonts w:asciiTheme="majorBidi" w:hAnsiTheme="majorBidi" w:cstheme="majorBidi"/>
                <w:noProof/>
                <w:webHidden/>
                <w:sz w:val="24"/>
                <w:szCs w:val="24"/>
              </w:rPr>
              <w:tab/>
            </w:r>
            <w:r w:rsidRPr="005C0213">
              <w:rPr>
                <w:rFonts w:asciiTheme="majorBidi" w:hAnsiTheme="majorBidi" w:cstheme="majorBidi"/>
                <w:noProof/>
                <w:webHidden/>
                <w:sz w:val="24"/>
                <w:szCs w:val="24"/>
              </w:rPr>
              <w:fldChar w:fldCharType="begin"/>
            </w:r>
            <w:r w:rsidRPr="005C0213">
              <w:rPr>
                <w:rFonts w:asciiTheme="majorBidi" w:hAnsiTheme="majorBidi" w:cstheme="majorBidi"/>
                <w:noProof/>
                <w:webHidden/>
                <w:sz w:val="24"/>
                <w:szCs w:val="24"/>
              </w:rPr>
              <w:instrText xml:space="preserve"> PAGEREF _Toc74576365 \h </w:instrText>
            </w:r>
            <w:r w:rsidRPr="005C0213">
              <w:rPr>
                <w:rFonts w:asciiTheme="majorBidi" w:hAnsiTheme="majorBidi" w:cstheme="majorBidi"/>
                <w:noProof/>
                <w:webHidden/>
                <w:sz w:val="24"/>
                <w:szCs w:val="24"/>
              </w:rPr>
            </w:r>
            <w:r w:rsidRPr="005C0213">
              <w:rPr>
                <w:rFonts w:asciiTheme="majorBidi" w:hAnsiTheme="majorBidi" w:cstheme="majorBidi"/>
                <w:noProof/>
                <w:webHidden/>
                <w:sz w:val="24"/>
                <w:szCs w:val="24"/>
              </w:rPr>
              <w:fldChar w:fldCharType="separate"/>
            </w:r>
            <w:r>
              <w:rPr>
                <w:rFonts w:asciiTheme="majorBidi" w:hAnsiTheme="majorBidi" w:cstheme="majorBidi"/>
                <w:noProof/>
                <w:webHidden/>
                <w:sz w:val="24"/>
                <w:szCs w:val="24"/>
              </w:rPr>
              <w:t>8</w:t>
            </w:r>
            <w:r w:rsidRPr="005C0213">
              <w:rPr>
                <w:rFonts w:asciiTheme="majorBidi" w:hAnsiTheme="majorBidi" w:cstheme="majorBidi"/>
                <w:noProof/>
                <w:webHidden/>
                <w:sz w:val="24"/>
                <w:szCs w:val="24"/>
              </w:rPr>
              <w:fldChar w:fldCharType="end"/>
            </w:r>
          </w:hyperlink>
        </w:p>
        <w:p w14:paraId="487AC160" w14:textId="0FF945EE" w:rsidR="005C0213" w:rsidRPr="005C0213" w:rsidRDefault="005C0213" w:rsidP="005C0213">
          <w:pPr>
            <w:pStyle w:val="TOC1"/>
            <w:tabs>
              <w:tab w:val="right" w:leader="dot" w:pos="9350"/>
            </w:tabs>
            <w:spacing w:line="480" w:lineRule="auto"/>
            <w:rPr>
              <w:rFonts w:asciiTheme="majorBidi" w:eastAsiaTheme="minorEastAsia" w:hAnsiTheme="majorBidi" w:cstheme="majorBidi"/>
              <w:noProof/>
              <w:sz w:val="24"/>
              <w:szCs w:val="24"/>
              <w:lang w:eastAsia="en-CA"/>
            </w:rPr>
          </w:pPr>
          <w:hyperlink w:anchor="_Toc74576366" w:history="1">
            <w:r w:rsidRPr="005C0213">
              <w:rPr>
                <w:rStyle w:val="Hyperlink"/>
                <w:rFonts w:asciiTheme="majorBidi" w:hAnsiTheme="majorBidi" w:cstheme="majorBidi"/>
                <w:noProof/>
                <w:sz w:val="24"/>
                <w:szCs w:val="24"/>
              </w:rPr>
              <w:t>Section 2.3 : Reading Source Tables in Spark and Creating Staging Tables(Allocated Weight: 20%):</w:t>
            </w:r>
            <w:r w:rsidRPr="005C0213">
              <w:rPr>
                <w:rFonts w:asciiTheme="majorBidi" w:hAnsiTheme="majorBidi" w:cstheme="majorBidi"/>
                <w:noProof/>
                <w:webHidden/>
                <w:sz w:val="24"/>
                <w:szCs w:val="24"/>
              </w:rPr>
              <w:tab/>
            </w:r>
            <w:r w:rsidRPr="005C0213">
              <w:rPr>
                <w:rFonts w:asciiTheme="majorBidi" w:hAnsiTheme="majorBidi" w:cstheme="majorBidi"/>
                <w:noProof/>
                <w:webHidden/>
                <w:sz w:val="24"/>
                <w:szCs w:val="24"/>
              </w:rPr>
              <w:fldChar w:fldCharType="begin"/>
            </w:r>
            <w:r w:rsidRPr="005C0213">
              <w:rPr>
                <w:rFonts w:asciiTheme="majorBidi" w:hAnsiTheme="majorBidi" w:cstheme="majorBidi"/>
                <w:noProof/>
                <w:webHidden/>
                <w:sz w:val="24"/>
                <w:szCs w:val="24"/>
              </w:rPr>
              <w:instrText xml:space="preserve"> PAGEREF _Toc74576366 \h </w:instrText>
            </w:r>
            <w:r w:rsidRPr="005C0213">
              <w:rPr>
                <w:rFonts w:asciiTheme="majorBidi" w:hAnsiTheme="majorBidi" w:cstheme="majorBidi"/>
                <w:noProof/>
                <w:webHidden/>
                <w:sz w:val="24"/>
                <w:szCs w:val="24"/>
              </w:rPr>
            </w:r>
            <w:r w:rsidRPr="005C0213">
              <w:rPr>
                <w:rFonts w:asciiTheme="majorBidi" w:hAnsiTheme="majorBidi" w:cstheme="majorBidi"/>
                <w:noProof/>
                <w:webHidden/>
                <w:sz w:val="24"/>
                <w:szCs w:val="24"/>
              </w:rPr>
              <w:fldChar w:fldCharType="separate"/>
            </w:r>
            <w:r>
              <w:rPr>
                <w:rFonts w:asciiTheme="majorBidi" w:hAnsiTheme="majorBidi" w:cstheme="majorBidi"/>
                <w:noProof/>
                <w:webHidden/>
                <w:sz w:val="24"/>
                <w:szCs w:val="24"/>
              </w:rPr>
              <w:t>9</w:t>
            </w:r>
            <w:r w:rsidRPr="005C0213">
              <w:rPr>
                <w:rFonts w:asciiTheme="majorBidi" w:hAnsiTheme="majorBidi" w:cstheme="majorBidi"/>
                <w:noProof/>
                <w:webHidden/>
                <w:sz w:val="24"/>
                <w:szCs w:val="24"/>
              </w:rPr>
              <w:fldChar w:fldCharType="end"/>
            </w:r>
          </w:hyperlink>
        </w:p>
        <w:p w14:paraId="285955E5" w14:textId="3A6ED9DF" w:rsidR="005C0213" w:rsidRPr="005C0213" w:rsidRDefault="005C0213" w:rsidP="005C0213">
          <w:pPr>
            <w:pStyle w:val="TOC1"/>
            <w:tabs>
              <w:tab w:val="right" w:leader="dot" w:pos="9350"/>
            </w:tabs>
            <w:spacing w:line="480" w:lineRule="auto"/>
            <w:rPr>
              <w:rFonts w:asciiTheme="majorBidi" w:eastAsiaTheme="minorEastAsia" w:hAnsiTheme="majorBidi" w:cstheme="majorBidi"/>
              <w:noProof/>
              <w:sz w:val="24"/>
              <w:szCs w:val="24"/>
              <w:lang w:eastAsia="en-CA"/>
            </w:rPr>
          </w:pPr>
          <w:hyperlink w:anchor="_Toc74576367" w:history="1">
            <w:r w:rsidRPr="005C0213">
              <w:rPr>
                <w:rStyle w:val="Hyperlink"/>
                <w:rFonts w:asciiTheme="majorBidi" w:hAnsiTheme="majorBidi" w:cstheme="majorBidi"/>
                <w:noProof/>
                <w:sz w:val="24"/>
                <w:szCs w:val="24"/>
              </w:rPr>
              <w:t xml:space="preserve">Section 2.3 : </w:t>
            </w:r>
            <w:r w:rsidRPr="005C0213">
              <w:rPr>
                <w:rStyle w:val="Hyperlink"/>
                <w:rFonts w:asciiTheme="majorBidi" w:hAnsiTheme="majorBidi" w:cstheme="majorBidi"/>
                <w:bCs/>
                <w:noProof/>
                <w:sz w:val="24"/>
                <w:szCs w:val="24"/>
              </w:rPr>
              <w:t>Applying the SQL Queries on Staging Tables by Changing those Queries as Suited to Spark Environment (Allocated Weight: 15%):</w:t>
            </w:r>
            <w:r w:rsidRPr="005C0213">
              <w:rPr>
                <w:rFonts w:asciiTheme="majorBidi" w:hAnsiTheme="majorBidi" w:cstheme="majorBidi"/>
                <w:noProof/>
                <w:webHidden/>
                <w:sz w:val="24"/>
                <w:szCs w:val="24"/>
              </w:rPr>
              <w:tab/>
            </w:r>
            <w:r w:rsidRPr="005C0213">
              <w:rPr>
                <w:rFonts w:asciiTheme="majorBidi" w:hAnsiTheme="majorBidi" w:cstheme="majorBidi"/>
                <w:noProof/>
                <w:webHidden/>
                <w:sz w:val="24"/>
                <w:szCs w:val="24"/>
              </w:rPr>
              <w:fldChar w:fldCharType="begin"/>
            </w:r>
            <w:r w:rsidRPr="005C0213">
              <w:rPr>
                <w:rFonts w:asciiTheme="majorBidi" w:hAnsiTheme="majorBidi" w:cstheme="majorBidi"/>
                <w:noProof/>
                <w:webHidden/>
                <w:sz w:val="24"/>
                <w:szCs w:val="24"/>
              </w:rPr>
              <w:instrText xml:space="preserve"> PAGEREF _Toc74576367 \h </w:instrText>
            </w:r>
            <w:r w:rsidRPr="005C0213">
              <w:rPr>
                <w:rFonts w:asciiTheme="majorBidi" w:hAnsiTheme="majorBidi" w:cstheme="majorBidi"/>
                <w:noProof/>
                <w:webHidden/>
                <w:sz w:val="24"/>
                <w:szCs w:val="24"/>
              </w:rPr>
            </w:r>
            <w:r w:rsidRPr="005C0213">
              <w:rPr>
                <w:rFonts w:asciiTheme="majorBidi" w:hAnsiTheme="majorBidi" w:cstheme="majorBidi"/>
                <w:noProof/>
                <w:webHidden/>
                <w:sz w:val="24"/>
                <w:szCs w:val="24"/>
              </w:rPr>
              <w:fldChar w:fldCharType="separate"/>
            </w:r>
            <w:r>
              <w:rPr>
                <w:rFonts w:asciiTheme="majorBidi" w:hAnsiTheme="majorBidi" w:cstheme="majorBidi"/>
                <w:noProof/>
                <w:webHidden/>
                <w:sz w:val="24"/>
                <w:szCs w:val="24"/>
              </w:rPr>
              <w:t>10</w:t>
            </w:r>
            <w:r w:rsidRPr="005C0213">
              <w:rPr>
                <w:rFonts w:asciiTheme="majorBidi" w:hAnsiTheme="majorBidi" w:cstheme="majorBidi"/>
                <w:noProof/>
                <w:webHidden/>
                <w:sz w:val="24"/>
                <w:szCs w:val="24"/>
              </w:rPr>
              <w:fldChar w:fldCharType="end"/>
            </w:r>
          </w:hyperlink>
        </w:p>
        <w:p w14:paraId="0640F9C0" w14:textId="78D88047" w:rsidR="005C0213" w:rsidRPr="005C0213" w:rsidRDefault="005C0213" w:rsidP="005C0213">
          <w:pPr>
            <w:pStyle w:val="TOC1"/>
            <w:tabs>
              <w:tab w:val="right" w:leader="dot" w:pos="9350"/>
            </w:tabs>
            <w:spacing w:line="480" w:lineRule="auto"/>
            <w:rPr>
              <w:rFonts w:asciiTheme="majorBidi" w:eastAsiaTheme="minorEastAsia" w:hAnsiTheme="majorBidi" w:cstheme="majorBidi"/>
              <w:noProof/>
              <w:sz w:val="24"/>
              <w:szCs w:val="24"/>
              <w:lang w:eastAsia="en-CA"/>
            </w:rPr>
          </w:pPr>
          <w:hyperlink w:anchor="_Toc74576368" w:history="1">
            <w:r w:rsidRPr="005C0213">
              <w:rPr>
                <w:rStyle w:val="Hyperlink"/>
                <w:rFonts w:asciiTheme="majorBidi" w:hAnsiTheme="majorBidi" w:cstheme="majorBidi"/>
                <w:noProof/>
                <w:sz w:val="24"/>
                <w:szCs w:val="24"/>
              </w:rPr>
              <w:t>Section 2.4 : Creating Enterprise Tables Based on Transformations and Joins after the Query was Applied (Allocated Weight: 25%):</w:t>
            </w:r>
            <w:r w:rsidRPr="005C0213">
              <w:rPr>
                <w:rFonts w:asciiTheme="majorBidi" w:hAnsiTheme="majorBidi" w:cstheme="majorBidi"/>
                <w:noProof/>
                <w:webHidden/>
                <w:sz w:val="24"/>
                <w:szCs w:val="24"/>
              </w:rPr>
              <w:tab/>
            </w:r>
            <w:r w:rsidRPr="005C0213">
              <w:rPr>
                <w:rFonts w:asciiTheme="majorBidi" w:hAnsiTheme="majorBidi" w:cstheme="majorBidi"/>
                <w:noProof/>
                <w:webHidden/>
                <w:sz w:val="24"/>
                <w:szCs w:val="24"/>
              </w:rPr>
              <w:fldChar w:fldCharType="begin"/>
            </w:r>
            <w:r w:rsidRPr="005C0213">
              <w:rPr>
                <w:rFonts w:asciiTheme="majorBidi" w:hAnsiTheme="majorBidi" w:cstheme="majorBidi"/>
                <w:noProof/>
                <w:webHidden/>
                <w:sz w:val="24"/>
                <w:szCs w:val="24"/>
              </w:rPr>
              <w:instrText xml:space="preserve"> PAGEREF _Toc74576368 \h </w:instrText>
            </w:r>
            <w:r w:rsidRPr="005C0213">
              <w:rPr>
                <w:rFonts w:asciiTheme="majorBidi" w:hAnsiTheme="majorBidi" w:cstheme="majorBidi"/>
                <w:noProof/>
                <w:webHidden/>
                <w:sz w:val="24"/>
                <w:szCs w:val="24"/>
              </w:rPr>
            </w:r>
            <w:r w:rsidRPr="005C0213">
              <w:rPr>
                <w:rFonts w:asciiTheme="majorBidi" w:hAnsiTheme="majorBidi" w:cstheme="majorBidi"/>
                <w:noProof/>
                <w:webHidden/>
                <w:sz w:val="24"/>
                <w:szCs w:val="24"/>
              </w:rPr>
              <w:fldChar w:fldCharType="separate"/>
            </w:r>
            <w:r>
              <w:rPr>
                <w:rFonts w:asciiTheme="majorBidi" w:hAnsiTheme="majorBidi" w:cstheme="majorBidi"/>
                <w:noProof/>
                <w:webHidden/>
                <w:sz w:val="24"/>
                <w:szCs w:val="24"/>
              </w:rPr>
              <w:t>11</w:t>
            </w:r>
            <w:r w:rsidRPr="005C0213">
              <w:rPr>
                <w:rFonts w:asciiTheme="majorBidi" w:hAnsiTheme="majorBidi" w:cstheme="majorBidi"/>
                <w:noProof/>
                <w:webHidden/>
                <w:sz w:val="24"/>
                <w:szCs w:val="24"/>
              </w:rPr>
              <w:fldChar w:fldCharType="end"/>
            </w:r>
          </w:hyperlink>
        </w:p>
        <w:p w14:paraId="05BA0023" w14:textId="29E5A883" w:rsidR="005C0213" w:rsidRPr="005C0213" w:rsidRDefault="005C0213" w:rsidP="005C0213">
          <w:pPr>
            <w:pStyle w:val="TOC1"/>
            <w:tabs>
              <w:tab w:val="right" w:leader="dot" w:pos="9350"/>
            </w:tabs>
            <w:spacing w:line="480" w:lineRule="auto"/>
            <w:rPr>
              <w:rFonts w:asciiTheme="majorBidi" w:eastAsiaTheme="minorEastAsia" w:hAnsiTheme="majorBidi" w:cstheme="majorBidi"/>
              <w:noProof/>
              <w:sz w:val="24"/>
              <w:szCs w:val="24"/>
              <w:lang w:eastAsia="en-CA"/>
            </w:rPr>
          </w:pPr>
          <w:hyperlink w:anchor="_Toc74576369" w:history="1">
            <w:r w:rsidRPr="005C0213">
              <w:rPr>
                <w:rStyle w:val="Hyperlink"/>
                <w:rFonts w:asciiTheme="majorBidi" w:hAnsiTheme="majorBidi" w:cstheme="majorBidi"/>
                <w:noProof/>
                <w:sz w:val="24"/>
                <w:szCs w:val="24"/>
              </w:rPr>
              <w:t>Section 2.5: Integrating the Entire Code base to Hadoop Cluster (Allocated Weight: 10%):</w:t>
            </w:r>
            <w:r w:rsidRPr="005C0213">
              <w:rPr>
                <w:rFonts w:asciiTheme="majorBidi" w:hAnsiTheme="majorBidi" w:cstheme="majorBidi"/>
                <w:noProof/>
                <w:webHidden/>
                <w:sz w:val="24"/>
                <w:szCs w:val="24"/>
              </w:rPr>
              <w:tab/>
            </w:r>
            <w:r w:rsidRPr="005C0213">
              <w:rPr>
                <w:rFonts w:asciiTheme="majorBidi" w:hAnsiTheme="majorBidi" w:cstheme="majorBidi"/>
                <w:noProof/>
                <w:webHidden/>
                <w:sz w:val="24"/>
                <w:szCs w:val="24"/>
              </w:rPr>
              <w:fldChar w:fldCharType="begin"/>
            </w:r>
            <w:r w:rsidRPr="005C0213">
              <w:rPr>
                <w:rFonts w:asciiTheme="majorBidi" w:hAnsiTheme="majorBidi" w:cstheme="majorBidi"/>
                <w:noProof/>
                <w:webHidden/>
                <w:sz w:val="24"/>
                <w:szCs w:val="24"/>
              </w:rPr>
              <w:instrText xml:space="preserve"> PAGEREF _Toc74576369 \h </w:instrText>
            </w:r>
            <w:r w:rsidRPr="005C0213">
              <w:rPr>
                <w:rFonts w:asciiTheme="majorBidi" w:hAnsiTheme="majorBidi" w:cstheme="majorBidi"/>
                <w:noProof/>
                <w:webHidden/>
                <w:sz w:val="24"/>
                <w:szCs w:val="24"/>
              </w:rPr>
            </w:r>
            <w:r w:rsidRPr="005C0213">
              <w:rPr>
                <w:rFonts w:asciiTheme="majorBidi" w:hAnsiTheme="majorBidi" w:cstheme="majorBidi"/>
                <w:noProof/>
                <w:webHidden/>
                <w:sz w:val="24"/>
                <w:szCs w:val="24"/>
              </w:rPr>
              <w:fldChar w:fldCharType="separate"/>
            </w:r>
            <w:r>
              <w:rPr>
                <w:rFonts w:asciiTheme="majorBidi" w:hAnsiTheme="majorBidi" w:cstheme="majorBidi"/>
                <w:noProof/>
                <w:webHidden/>
                <w:sz w:val="24"/>
                <w:szCs w:val="24"/>
              </w:rPr>
              <w:t>11</w:t>
            </w:r>
            <w:r w:rsidRPr="005C0213">
              <w:rPr>
                <w:rFonts w:asciiTheme="majorBidi" w:hAnsiTheme="majorBidi" w:cstheme="majorBidi"/>
                <w:noProof/>
                <w:webHidden/>
                <w:sz w:val="24"/>
                <w:szCs w:val="24"/>
              </w:rPr>
              <w:fldChar w:fldCharType="end"/>
            </w:r>
          </w:hyperlink>
        </w:p>
        <w:p w14:paraId="4BA3F9D5" w14:textId="0EAAF0FF" w:rsidR="005C0213" w:rsidRPr="005C0213" w:rsidRDefault="005C0213" w:rsidP="005C0213">
          <w:pPr>
            <w:pStyle w:val="TOC1"/>
            <w:tabs>
              <w:tab w:val="right" w:leader="dot" w:pos="9350"/>
            </w:tabs>
            <w:spacing w:line="480" w:lineRule="auto"/>
            <w:rPr>
              <w:rFonts w:asciiTheme="majorBidi" w:eastAsiaTheme="minorEastAsia" w:hAnsiTheme="majorBidi" w:cstheme="majorBidi"/>
              <w:noProof/>
              <w:sz w:val="24"/>
              <w:szCs w:val="24"/>
              <w:lang w:eastAsia="en-CA"/>
            </w:rPr>
          </w:pPr>
          <w:hyperlink w:anchor="_Toc74576370" w:history="1">
            <w:r w:rsidRPr="005C0213">
              <w:rPr>
                <w:rStyle w:val="Hyperlink"/>
                <w:rFonts w:asciiTheme="majorBidi" w:hAnsiTheme="majorBidi" w:cstheme="majorBidi"/>
                <w:noProof/>
                <w:sz w:val="24"/>
                <w:szCs w:val="24"/>
              </w:rPr>
              <w:t>Section 2.6: Data Validation (Allocated Weight: 10%):</w:t>
            </w:r>
            <w:r w:rsidRPr="005C0213">
              <w:rPr>
                <w:rFonts w:asciiTheme="majorBidi" w:hAnsiTheme="majorBidi" w:cstheme="majorBidi"/>
                <w:noProof/>
                <w:webHidden/>
                <w:sz w:val="24"/>
                <w:szCs w:val="24"/>
              </w:rPr>
              <w:tab/>
            </w:r>
            <w:r w:rsidRPr="005C0213">
              <w:rPr>
                <w:rFonts w:asciiTheme="majorBidi" w:hAnsiTheme="majorBidi" w:cstheme="majorBidi"/>
                <w:noProof/>
                <w:webHidden/>
                <w:sz w:val="24"/>
                <w:szCs w:val="24"/>
              </w:rPr>
              <w:fldChar w:fldCharType="begin"/>
            </w:r>
            <w:r w:rsidRPr="005C0213">
              <w:rPr>
                <w:rFonts w:asciiTheme="majorBidi" w:hAnsiTheme="majorBidi" w:cstheme="majorBidi"/>
                <w:noProof/>
                <w:webHidden/>
                <w:sz w:val="24"/>
                <w:szCs w:val="24"/>
              </w:rPr>
              <w:instrText xml:space="preserve"> PAGEREF _Toc74576370 \h </w:instrText>
            </w:r>
            <w:r w:rsidRPr="005C0213">
              <w:rPr>
                <w:rFonts w:asciiTheme="majorBidi" w:hAnsiTheme="majorBidi" w:cstheme="majorBidi"/>
                <w:noProof/>
                <w:webHidden/>
                <w:sz w:val="24"/>
                <w:szCs w:val="24"/>
              </w:rPr>
            </w:r>
            <w:r w:rsidRPr="005C0213">
              <w:rPr>
                <w:rFonts w:asciiTheme="majorBidi" w:hAnsiTheme="majorBidi" w:cstheme="majorBidi"/>
                <w:noProof/>
                <w:webHidden/>
                <w:sz w:val="24"/>
                <w:szCs w:val="24"/>
              </w:rPr>
              <w:fldChar w:fldCharType="separate"/>
            </w:r>
            <w:r>
              <w:rPr>
                <w:rFonts w:asciiTheme="majorBidi" w:hAnsiTheme="majorBidi" w:cstheme="majorBidi"/>
                <w:noProof/>
                <w:webHidden/>
                <w:sz w:val="24"/>
                <w:szCs w:val="24"/>
              </w:rPr>
              <w:t>12</w:t>
            </w:r>
            <w:r w:rsidRPr="005C0213">
              <w:rPr>
                <w:rFonts w:asciiTheme="majorBidi" w:hAnsiTheme="majorBidi" w:cstheme="majorBidi"/>
                <w:noProof/>
                <w:webHidden/>
                <w:sz w:val="24"/>
                <w:szCs w:val="24"/>
              </w:rPr>
              <w:fldChar w:fldCharType="end"/>
            </w:r>
          </w:hyperlink>
        </w:p>
        <w:p w14:paraId="6CB44647" w14:textId="51BE4733" w:rsidR="005C0213" w:rsidRPr="005C0213" w:rsidRDefault="005C0213" w:rsidP="005C0213">
          <w:pPr>
            <w:pStyle w:val="TOC1"/>
            <w:tabs>
              <w:tab w:val="right" w:leader="dot" w:pos="9350"/>
            </w:tabs>
            <w:spacing w:line="480" w:lineRule="auto"/>
            <w:rPr>
              <w:rFonts w:asciiTheme="majorBidi" w:eastAsiaTheme="minorEastAsia" w:hAnsiTheme="majorBidi" w:cstheme="majorBidi"/>
              <w:noProof/>
              <w:sz w:val="24"/>
              <w:szCs w:val="24"/>
              <w:lang w:eastAsia="en-CA"/>
            </w:rPr>
          </w:pPr>
          <w:hyperlink w:anchor="_Toc74576371" w:history="1">
            <w:r w:rsidRPr="005C0213">
              <w:rPr>
                <w:rStyle w:val="Hyperlink"/>
                <w:rFonts w:asciiTheme="majorBidi" w:hAnsiTheme="majorBidi" w:cstheme="majorBidi"/>
                <w:noProof/>
                <w:sz w:val="24"/>
                <w:szCs w:val="24"/>
              </w:rPr>
              <w:t>Section 2.7: Setting up Fisheye Code Review (Allocated Weight: 5%):</w:t>
            </w:r>
            <w:r w:rsidRPr="005C0213">
              <w:rPr>
                <w:rFonts w:asciiTheme="majorBidi" w:hAnsiTheme="majorBidi" w:cstheme="majorBidi"/>
                <w:noProof/>
                <w:webHidden/>
                <w:sz w:val="24"/>
                <w:szCs w:val="24"/>
              </w:rPr>
              <w:tab/>
            </w:r>
            <w:r w:rsidRPr="005C0213">
              <w:rPr>
                <w:rFonts w:asciiTheme="majorBidi" w:hAnsiTheme="majorBidi" w:cstheme="majorBidi"/>
                <w:noProof/>
                <w:webHidden/>
                <w:sz w:val="24"/>
                <w:szCs w:val="24"/>
              </w:rPr>
              <w:fldChar w:fldCharType="begin"/>
            </w:r>
            <w:r w:rsidRPr="005C0213">
              <w:rPr>
                <w:rFonts w:asciiTheme="majorBidi" w:hAnsiTheme="majorBidi" w:cstheme="majorBidi"/>
                <w:noProof/>
                <w:webHidden/>
                <w:sz w:val="24"/>
                <w:szCs w:val="24"/>
              </w:rPr>
              <w:instrText xml:space="preserve"> PAGEREF _Toc74576371 \h </w:instrText>
            </w:r>
            <w:r w:rsidRPr="005C0213">
              <w:rPr>
                <w:rFonts w:asciiTheme="majorBidi" w:hAnsiTheme="majorBidi" w:cstheme="majorBidi"/>
                <w:noProof/>
                <w:webHidden/>
                <w:sz w:val="24"/>
                <w:szCs w:val="24"/>
              </w:rPr>
            </w:r>
            <w:r w:rsidRPr="005C0213">
              <w:rPr>
                <w:rFonts w:asciiTheme="majorBidi" w:hAnsiTheme="majorBidi" w:cstheme="majorBidi"/>
                <w:noProof/>
                <w:webHidden/>
                <w:sz w:val="24"/>
                <w:szCs w:val="24"/>
              </w:rPr>
              <w:fldChar w:fldCharType="separate"/>
            </w:r>
            <w:r>
              <w:rPr>
                <w:rFonts w:asciiTheme="majorBidi" w:hAnsiTheme="majorBidi" w:cstheme="majorBidi"/>
                <w:noProof/>
                <w:webHidden/>
                <w:sz w:val="24"/>
                <w:szCs w:val="24"/>
              </w:rPr>
              <w:t>12</w:t>
            </w:r>
            <w:r w:rsidRPr="005C0213">
              <w:rPr>
                <w:rFonts w:asciiTheme="majorBidi" w:hAnsiTheme="majorBidi" w:cstheme="majorBidi"/>
                <w:noProof/>
                <w:webHidden/>
                <w:sz w:val="24"/>
                <w:szCs w:val="24"/>
              </w:rPr>
              <w:fldChar w:fldCharType="end"/>
            </w:r>
          </w:hyperlink>
        </w:p>
        <w:p w14:paraId="5AF91331" w14:textId="1EC0C4EF" w:rsidR="005C0213" w:rsidRPr="005C0213" w:rsidRDefault="005C0213" w:rsidP="005C0213">
          <w:pPr>
            <w:pStyle w:val="TOC1"/>
            <w:tabs>
              <w:tab w:val="right" w:leader="dot" w:pos="9350"/>
            </w:tabs>
            <w:spacing w:line="480" w:lineRule="auto"/>
            <w:rPr>
              <w:rFonts w:asciiTheme="majorBidi" w:eastAsiaTheme="minorEastAsia" w:hAnsiTheme="majorBidi" w:cstheme="majorBidi"/>
              <w:noProof/>
              <w:sz w:val="24"/>
              <w:szCs w:val="24"/>
              <w:lang w:eastAsia="en-CA"/>
            </w:rPr>
          </w:pPr>
          <w:hyperlink w:anchor="_Toc74576372" w:history="1">
            <w:r w:rsidRPr="005C0213">
              <w:rPr>
                <w:rStyle w:val="Hyperlink"/>
                <w:rFonts w:asciiTheme="majorBidi" w:hAnsiTheme="majorBidi" w:cstheme="majorBidi"/>
                <w:noProof/>
                <w:sz w:val="24"/>
                <w:szCs w:val="24"/>
              </w:rPr>
              <w:t>Section 3: References</w:t>
            </w:r>
            <w:r w:rsidRPr="005C0213">
              <w:rPr>
                <w:rFonts w:asciiTheme="majorBidi" w:hAnsiTheme="majorBidi" w:cstheme="majorBidi"/>
                <w:noProof/>
                <w:webHidden/>
                <w:sz w:val="24"/>
                <w:szCs w:val="24"/>
              </w:rPr>
              <w:tab/>
            </w:r>
            <w:r w:rsidRPr="005C0213">
              <w:rPr>
                <w:rFonts w:asciiTheme="majorBidi" w:hAnsiTheme="majorBidi" w:cstheme="majorBidi"/>
                <w:noProof/>
                <w:webHidden/>
                <w:sz w:val="24"/>
                <w:szCs w:val="24"/>
              </w:rPr>
              <w:fldChar w:fldCharType="begin"/>
            </w:r>
            <w:r w:rsidRPr="005C0213">
              <w:rPr>
                <w:rFonts w:asciiTheme="majorBidi" w:hAnsiTheme="majorBidi" w:cstheme="majorBidi"/>
                <w:noProof/>
                <w:webHidden/>
                <w:sz w:val="24"/>
                <w:szCs w:val="24"/>
              </w:rPr>
              <w:instrText xml:space="preserve"> PAGEREF _Toc74576372 \h </w:instrText>
            </w:r>
            <w:r w:rsidRPr="005C0213">
              <w:rPr>
                <w:rFonts w:asciiTheme="majorBidi" w:hAnsiTheme="majorBidi" w:cstheme="majorBidi"/>
                <w:noProof/>
                <w:webHidden/>
                <w:sz w:val="24"/>
                <w:szCs w:val="24"/>
              </w:rPr>
            </w:r>
            <w:r w:rsidRPr="005C0213">
              <w:rPr>
                <w:rFonts w:asciiTheme="majorBidi" w:hAnsiTheme="majorBidi" w:cstheme="majorBidi"/>
                <w:noProof/>
                <w:webHidden/>
                <w:sz w:val="24"/>
                <w:szCs w:val="24"/>
              </w:rPr>
              <w:fldChar w:fldCharType="separate"/>
            </w:r>
            <w:r>
              <w:rPr>
                <w:rFonts w:asciiTheme="majorBidi" w:hAnsiTheme="majorBidi" w:cstheme="majorBidi"/>
                <w:noProof/>
                <w:webHidden/>
                <w:sz w:val="24"/>
                <w:szCs w:val="24"/>
              </w:rPr>
              <w:t>13</w:t>
            </w:r>
            <w:r w:rsidRPr="005C0213">
              <w:rPr>
                <w:rFonts w:asciiTheme="majorBidi" w:hAnsiTheme="majorBidi" w:cstheme="majorBidi"/>
                <w:noProof/>
                <w:webHidden/>
                <w:sz w:val="24"/>
                <w:szCs w:val="24"/>
              </w:rPr>
              <w:fldChar w:fldCharType="end"/>
            </w:r>
          </w:hyperlink>
        </w:p>
        <w:p w14:paraId="2790FE41" w14:textId="20623351" w:rsidR="005C0213" w:rsidRDefault="005C0213" w:rsidP="005C0213">
          <w:pPr>
            <w:spacing w:line="480" w:lineRule="auto"/>
          </w:pPr>
          <w:r w:rsidRPr="005C0213">
            <w:rPr>
              <w:rFonts w:asciiTheme="majorBidi" w:hAnsiTheme="majorBidi" w:cstheme="majorBidi"/>
              <w:b/>
              <w:bCs/>
              <w:noProof/>
              <w:sz w:val="24"/>
              <w:szCs w:val="24"/>
            </w:rPr>
            <w:fldChar w:fldCharType="end"/>
          </w:r>
        </w:p>
      </w:sdtContent>
    </w:sdt>
    <w:p w14:paraId="7242E2EF" w14:textId="77777777" w:rsidR="00E26BA7" w:rsidRDefault="00E26BA7" w:rsidP="00961919">
      <w:pPr>
        <w:spacing w:line="480" w:lineRule="auto"/>
        <w:rPr>
          <w:rFonts w:asciiTheme="majorBidi" w:hAnsiTheme="majorBidi" w:cstheme="majorBidi"/>
          <w:sz w:val="24"/>
          <w:szCs w:val="24"/>
        </w:rPr>
      </w:pPr>
    </w:p>
    <w:p w14:paraId="6CF16288" w14:textId="77777777" w:rsidR="00E26BA7" w:rsidRDefault="00E26BA7" w:rsidP="00961919">
      <w:pPr>
        <w:spacing w:line="480" w:lineRule="auto"/>
        <w:rPr>
          <w:rFonts w:asciiTheme="majorBidi" w:hAnsiTheme="majorBidi" w:cstheme="majorBidi"/>
          <w:sz w:val="24"/>
          <w:szCs w:val="24"/>
        </w:rPr>
      </w:pPr>
    </w:p>
    <w:p w14:paraId="293F6B81" w14:textId="0BF24055" w:rsidR="00961919" w:rsidRPr="005C0213" w:rsidRDefault="005C0213" w:rsidP="005C0213">
      <w:pPr>
        <w:pStyle w:val="Heading1"/>
      </w:pPr>
      <w:bookmarkStart w:id="0" w:name="_Toc74576362"/>
      <w:r>
        <w:lastRenderedPageBreak/>
        <w:t xml:space="preserve">Section </w:t>
      </w:r>
      <w:proofErr w:type="gramStart"/>
      <w:r>
        <w:t>1 :</w:t>
      </w:r>
      <w:proofErr w:type="gramEnd"/>
      <w:r>
        <w:t xml:space="preserve"> </w:t>
      </w:r>
      <w:r w:rsidR="00961919" w:rsidRPr="00ED68CE">
        <w:t>Introduction</w:t>
      </w:r>
      <w:bookmarkEnd w:id="0"/>
    </w:p>
    <w:p w14:paraId="3393BEC0" w14:textId="7EE566A9" w:rsidR="00805927" w:rsidRDefault="00805927" w:rsidP="00961919">
      <w:pPr>
        <w:spacing w:line="480" w:lineRule="auto"/>
        <w:rPr>
          <w:rFonts w:asciiTheme="majorBidi" w:hAnsiTheme="majorBidi" w:cstheme="majorBidi"/>
          <w:sz w:val="24"/>
          <w:szCs w:val="24"/>
        </w:rPr>
      </w:pPr>
      <w:r>
        <w:rPr>
          <w:rFonts w:asciiTheme="majorBidi" w:hAnsiTheme="majorBidi" w:cstheme="majorBidi"/>
          <w:sz w:val="24"/>
          <w:szCs w:val="24"/>
        </w:rPr>
        <w:t xml:space="preserve">To give a broad perspective, I will start </w:t>
      </w:r>
      <w:r w:rsidR="00A71278">
        <w:rPr>
          <w:rFonts w:asciiTheme="majorBidi" w:hAnsiTheme="majorBidi" w:cstheme="majorBidi"/>
          <w:sz w:val="24"/>
          <w:szCs w:val="24"/>
        </w:rPr>
        <w:t xml:space="preserve">by </w:t>
      </w:r>
      <w:r>
        <w:rPr>
          <w:rFonts w:asciiTheme="majorBidi" w:hAnsiTheme="majorBidi" w:cstheme="majorBidi"/>
          <w:sz w:val="24"/>
          <w:szCs w:val="24"/>
        </w:rPr>
        <w:t xml:space="preserve">giving some information about what the Controllable Cost report is and for what reason it is being used. </w:t>
      </w:r>
      <w:r w:rsidRPr="00805927">
        <w:rPr>
          <w:rFonts w:asciiTheme="majorBidi" w:hAnsiTheme="majorBidi" w:cstheme="majorBidi"/>
          <w:sz w:val="24"/>
          <w:szCs w:val="24"/>
        </w:rPr>
        <w:t xml:space="preserve">The Controllable Costs Cube was developed in 2004, to provide an efficient means to analyze controllable costs for the development of financial requirements for preparation of Rate Applications to the British Columbia Utilities Commission and to allow Finance analysts to respond quickly and accurately to questions posed by BCUC about rate applications. The cube is also used by others in the Finance area, where analysis of Controllable Costs is required for non-BCUC related purposes. The Controllable Cost Cube allows the user to drill down on a given expense type, via a variety of business unit views and cost centre hierarchies, and to apply appropriate Basic/Optional and Non-Insurance percentages, as required. Multiple versions of cost data are maintained on the cube, allowing users to inquire about specific instances of cost data (such as Actuals, Plan, </w:t>
      </w:r>
      <w:proofErr w:type="spellStart"/>
      <w:r w:rsidRPr="00805927">
        <w:rPr>
          <w:rFonts w:asciiTheme="majorBidi" w:hAnsiTheme="majorBidi" w:cstheme="majorBidi"/>
          <w:sz w:val="24"/>
          <w:szCs w:val="24"/>
        </w:rPr>
        <w:t>etc</w:t>
      </w:r>
      <w:proofErr w:type="spellEnd"/>
      <w:r w:rsidRPr="00805927">
        <w:rPr>
          <w:rFonts w:asciiTheme="majorBidi" w:hAnsiTheme="majorBidi" w:cstheme="majorBidi"/>
          <w:sz w:val="24"/>
          <w:szCs w:val="24"/>
        </w:rPr>
        <w:t>).</w:t>
      </w:r>
      <w:r>
        <w:rPr>
          <w:rFonts w:asciiTheme="majorBidi" w:hAnsiTheme="majorBidi" w:cstheme="majorBidi"/>
          <w:sz w:val="24"/>
          <w:szCs w:val="24"/>
        </w:rPr>
        <w:t xml:space="preserve"> Therefore, two important factors while maintaining this report are the accuracy of the data, and the speed at which the tables get updated. </w:t>
      </w:r>
    </w:p>
    <w:p w14:paraId="51FB3C3A" w14:textId="77777777" w:rsidR="007920FB" w:rsidRDefault="00805927" w:rsidP="00961919">
      <w:pPr>
        <w:spacing w:line="480" w:lineRule="auto"/>
        <w:rPr>
          <w:rFonts w:asciiTheme="majorBidi" w:hAnsiTheme="majorBidi" w:cstheme="majorBidi"/>
          <w:sz w:val="24"/>
          <w:szCs w:val="24"/>
        </w:rPr>
      </w:pPr>
      <w:r>
        <w:rPr>
          <w:rFonts w:asciiTheme="majorBidi" w:hAnsiTheme="majorBidi" w:cstheme="majorBidi"/>
          <w:sz w:val="24"/>
          <w:szCs w:val="24"/>
        </w:rPr>
        <w:t xml:space="preserve">Until few months ago, ICBC utilized Enterprise Data Warehouse (EDW) to create the final </w:t>
      </w:r>
      <w:r w:rsidR="00A71278">
        <w:rPr>
          <w:rFonts w:asciiTheme="majorBidi" w:hAnsiTheme="majorBidi" w:cstheme="majorBidi"/>
          <w:sz w:val="24"/>
          <w:szCs w:val="24"/>
        </w:rPr>
        <w:t>report</w:t>
      </w:r>
      <w:r>
        <w:rPr>
          <w:rFonts w:asciiTheme="majorBidi" w:hAnsiTheme="majorBidi" w:cstheme="majorBidi"/>
          <w:sz w:val="24"/>
          <w:szCs w:val="24"/>
        </w:rPr>
        <w:t xml:space="preserve"> from </w:t>
      </w:r>
      <w:r w:rsidR="00A71278">
        <w:rPr>
          <w:rFonts w:asciiTheme="majorBidi" w:hAnsiTheme="majorBidi" w:cstheme="majorBidi"/>
          <w:sz w:val="24"/>
          <w:szCs w:val="24"/>
        </w:rPr>
        <w:t>the base data that was generated by one of its business systems used internally and named SAP</w:t>
      </w:r>
      <w:r>
        <w:rPr>
          <w:rFonts w:asciiTheme="majorBidi" w:hAnsiTheme="majorBidi" w:cstheme="majorBidi"/>
          <w:sz w:val="24"/>
          <w:szCs w:val="24"/>
        </w:rPr>
        <w:t>.</w:t>
      </w:r>
      <w:r w:rsidR="00A71278">
        <w:rPr>
          <w:rFonts w:asciiTheme="majorBidi" w:hAnsiTheme="majorBidi" w:cstheme="majorBidi"/>
          <w:sz w:val="24"/>
          <w:szCs w:val="24"/>
        </w:rPr>
        <w:t xml:space="preserve"> With the </w:t>
      </w:r>
      <w:proofErr w:type="gramStart"/>
      <w:r w:rsidR="00A71278">
        <w:rPr>
          <w:rFonts w:asciiTheme="majorBidi" w:hAnsiTheme="majorBidi" w:cstheme="majorBidi"/>
          <w:sz w:val="24"/>
          <w:szCs w:val="24"/>
        </w:rPr>
        <w:t>new big</w:t>
      </w:r>
      <w:proofErr w:type="gramEnd"/>
      <w:r w:rsidR="00A71278">
        <w:rPr>
          <w:rFonts w:asciiTheme="majorBidi" w:hAnsiTheme="majorBidi" w:cstheme="majorBidi"/>
          <w:sz w:val="24"/>
          <w:szCs w:val="24"/>
        </w:rPr>
        <w:t xml:space="preserve"> data technologies coming to the market, the Information Management made a decision to decommission EDW and utilize the fast and in memory Spark engine. To create a roadmap of transformations from the source data to final data we need a data pipeline.</w:t>
      </w:r>
      <w:r>
        <w:rPr>
          <w:rFonts w:asciiTheme="majorBidi" w:hAnsiTheme="majorBidi" w:cstheme="majorBidi"/>
          <w:sz w:val="24"/>
          <w:szCs w:val="24"/>
        </w:rPr>
        <w:t xml:space="preserve"> </w:t>
      </w:r>
      <w:r w:rsidR="008414E8">
        <w:rPr>
          <w:rFonts w:asciiTheme="majorBidi" w:hAnsiTheme="majorBidi" w:cstheme="majorBidi"/>
          <w:sz w:val="24"/>
          <w:szCs w:val="24"/>
        </w:rPr>
        <w:t>A data pipeline is a series of logical transformations that take the source data and</w:t>
      </w:r>
      <w:r w:rsidR="00A71278">
        <w:rPr>
          <w:rFonts w:asciiTheme="majorBidi" w:hAnsiTheme="majorBidi" w:cstheme="majorBidi"/>
          <w:sz w:val="24"/>
          <w:szCs w:val="24"/>
        </w:rPr>
        <w:t xml:space="preserve"> make it useful in </w:t>
      </w:r>
      <w:r w:rsidR="007920FB">
        <w:rPr>
          <w:rFonts w:asciiTheme="majorBidi" w:hAnsiTheme="majorBidi" w:cstheme="majorBidi"/>
          <w:sz w:val="24"/>
          <w:szCs w:val="24"/>
        </w:rPr>
        <w:t>its</w:t>
      </w:r>
      <w:r w:rsidR="00A71278">
        <w:rPr>
          <w:rFonts w:asciiTheme="majorBidi" w:hAnsiTheme="majorBidi" w:cstheme="majorBidi"/>
          <w:sz w:val="24"/>
          <w:szCs w:val="24"/>
        </w:rPr>
        <w:t xml:space="preserve"> format that is desired by </w:t>
      </w:r>
      <w:r w:rsidR="007920FB">
        <w:rPr>
          <w:rFonts w:asciiTheme="majorBidi" w:hAnsiTheme="majorBidi" w:cstheme="majorBidi"/>
          <w:sz w:val="24"/>
          <w:szCs w:val="24"/>
        </w:rPr>
        <w:t>business users of that report</w:t>
      </w:r>
      <w:r w:rsidR="008414E8">
        <w:rPr>
          <w:rFonts w:asciiTheme="majorBidi" w:hAnsiTheme="majorBidi" w:cstheme="majorBidi"/>
          <w:sz w:val="24"/>
          <w:szCs w:val="24"/>
        </w:rPr>
        <w:t>. S</w:t>
      </w:r>
      <w:r>
        <w:rPr>
          <w:rFonts w:asciiTheme="majorBidi" w:hAnsiTheme="majorBidi" w:cstheme="majorBidi"/>
          <w:sz w:val="24"/>
          <w:szCs w:val="24"/>
        </w:rPr>
        <w:t xml:space="preserve">ince </w:t>
      </w:r>
      <w:r w:rsidR="008414E8">
        <w:rPr>
          <w:rFonts w:asciiTheme="majorBidi" w:hAnsiTheme="majorBidi" w:cstheme="majorBidi"/>
          <w:sz w:val="24"/>
          <w:szCs w:val="24"/>
        </w:rPr>
        <w:t xml:space="preserve">ICBC </w:t>
      </w:r>
      <w:r w:rsidR="007920FB">
        <w:rPr>
          <w:rFonts w:asciiTheme="majorBidi" w:hAnsiTheme="majorBidi" w:cstheme="majorBidi"/>
          <w:sz w:val="24"/>
          <w:szCs w:val="24"/>
        </w:rPr>
        <w:t>decided to</w:t>
      </w:r>
      <w:r w:rsidR="008414E8">
        <w:rPr>
          <w:rFonts w:asciiTheme="majorBidi" w:hAnsiTheme="majorBidi" w:cstheme="majorBidi"/>
          <w:sz w:val="24"/>
          <w:szCs w:val="24"/>
        </w:rPr>
        <w:t xml:space="preserve"> mov</w:t>
      </w:r>
      <w:r w:rsidR="007920FB">
        <w:rPr>
          <w:rFonts w:asciiTheme="majorBidi" w:hAnsiTheme="majorBidi" w:cstheme="majorBidi"/>
          <w:sz w:val="24"/>
          <w:szCs w:val="24"/>
        </w:rPr>
        <w:t>e</w:t>
      </w:r>
      <w:r w:rsidR="008414E8">
        <w:rPr>
          <w:rFonts w:asciiTheme="majorBidi" w:hAnsiTheme="majorBidi" w:cstheme="majorBidi"/>
          <w:sz w:val="24"/>
          <w:szCs w:val="24"/>
        </w:rPr>
        <w:t xml:space="preserve"> towards creating every pipeline in EDW system to Big Data and Hadoop cluster, so </w:t>
      </w:r>
      <w:r w:rsidR="007920FB">
        <w:rPr>
          <w:rFonts w:asciiTheme="majorBidi" w:hAnsiTheme="majorBidi" w:cstheme="majorBidi"/>
          <w:sz w:val="24"/>
          <w:szCs w:val="24"/>
        </w:rPr>
        <w:t>the Data Engineers had</w:t>
      </w:r>
      <w:r w:rsidR="008414E8">
        <w:rPr>
          <w:rFonts w:asciiTheme="majorBidi" w:hAnsiTheme="majorBidi" w:cstheme="majorBidi"/>
          <w:sz w:val="24"/>
          <w:szCs w:val="24"/>
        </w:rPr>
        <w:t xml:space="preserve"> to move the pipelines responsible for creating this</w:t>
      </w:r>
      <w:r w:rsidR="007920FB">
        <w:rPr>
          <w:rFonts w:asciiTheme="majorBidi" w:hAnsiTheme="majorBidi" w:cstheme="majorBidi"/>
          <w:sz w:val="24"/>
          <w:szCs w:val="24"/>
        </w:rPr>
        <w:t xml:space="preserve"> </w:t>
      </w:r>
      <w:proofErr w:type="gramStart"/>
      <w:r w:rsidR="007920FB">
        <w:rPr>
          <w:rFonts w:asciiTheme="majorBidi" w:hAnsiTheme="majorBidi" w:cstheme="majorBidi"/>
          <w:sz w:val="24"/>
          <w:szCs w:val="24"/>
        </w:rPr>
        <w:t>particular</w:t>
      </w:r>
      <w:r w:rsidR="008414E8">
        <w:rPr>
          <w:rFonts w:asciiTheme="majorBidi" w:hAnsiTheme="majorBidi" w:cstheme="majorBidi"/>
          <w:sz w:val="24"/>
          <w:szCs w:val="24"/>
        </w:rPr>
        <w:t xml:space="preserve"> report</w:t>
      </w:r>
      <w:proofErr w:type="gramEnd"/>
      <w:r w:rsidR="008414E8">
        <w:rPr>
          <w:rFonts w:asciiTheme="majorBidi" w:hAnsiTheme="majorBidi" w:cstheme="majorBidi"/>
          <w:sz w:val="24"/>
          <w:szCs w:val="24"/>
        </w:rPr>
        <w:t xml:space="preserve"> to Big Data.</w:t>
      </w:r>
      <w:r w:rsidR="007920FB">
        <w:rPr>
          <w:rFonts w:asciiTheme="majorBidi" w:hAnsiTheme="majorBidi" w:cstheme="majorBidi"/>
          <w:sz w:val="24"/>
          <w:szCs w:val="24"/>
        </w:rPr>
        <w:t xml:space="preserve"> This was the job that was initially assigned to me. For Controllable Cost report and </w:t>
      </w:r>
      <w:r w:rsidR="007920FB">
        <w:rPr>
          <w:rFonts w:asciiTheme="majorBidi" w:hAnsiTheme="majorBidi" w:cstheme="majorBidi"/>
          <w:sz w:val="24"/>
          <w:szCs w:val="24"/>
        </w:rPr>
        <w:lastRenderedPageBreak/>
        <w:t>pipeline,</w:t>
      </w:r>
      <w:r w:rsidR="008414E8">
        <w:rPr>
          <w:rFonts w:asciiTheme="majorBidi" w:hAnsiTheme="majorBidi" w:cstheme="majorBidi"/>
          <w:sz w:val="24"/>
          <w:szCs w:val="24"/>
        </w:rPr>
        <w:t xml:space="preserve"> </w:t>
      </w:r>
      <w:r w:rsidR="007920FB">
        <w:rPr>
          <w:rFonts w:asciiTheme="majorBidi" w:hAnsiTheme="majorBidi" w:cstheme="majorBidi"/>
          <w:sz w:val="24"/>
          <w:szCs w:val="24"/>
        </w:rPr>
        <w:t>t</w:t>
      </w:r>
      <w:r w:rsidR="008414E8">
        <w:rPr>
          <w:rFonts w:asciiTheme="majorBidi" w:hAnsiTheme="majorBidi" w:cstheme="majorBidi"/>
          <w:sz w:val="24"/>
          <w:szCs w:val="24"/>
        </w:rPr>
        <w:t xml:space="preserve">here are a total of 7 </w:t>
      </w:r>
      <w:r w:rsidR="007920FB">
        <w:rPr>
          <w:rFonts w:asciiTheme="majorBidi" w:hAnsiTheme="majorBidi" w:cstheme="majorBidi"/>
          <w:sz w:val="24"/>
          <w:szCs w:val="24"/>
        </w:rPr>
        <w:t xml:space="preserve">smaller </w:t>
      </w:r>
      <w:r w:rsidR="008414E8">
        <w:rPr>
          <w:rFonts w:asciiTheme="majorBidi" w:hAnsiTheme="majorBidi" w:cstheme="majorBidi"/>
          <w:sz w:val="24"/>
          <w:szCs w:val="24"/>
        </w:rPr>
        <w:t>pipelines that needed to be created and tested</w:t>
      </w:r>
      <w:r w:rsidR="007920FB">
        <w:rPr>
          <w:rFonts w:asciiTheme="majorBidi" w:hAnsiTheme="majorBidi" w:cstheme="majorBidi"/>
          <w:sz w:val="24"/>
          <w:szCs w:val="24"/>
        </w:rPr>
        <w:t>. Each pipeline needed to produce accurate results individually, but the most important aspect was that all the pipelines produce correct results when collaborating with other pipelines</w:t>
      </w:r>
      <w:r w:rsidR="008414E8">
        <w:rPr>
          <w:rFonts w:asciiTheme="majorBidi" w:hAnsiTheme="majorBidi" w:cstheme="majorBidi"/>
          <w:sz w:val="24"/>
          <w:szCs w:val="24"/>
        </w:rPr>
        <w:t xml:space="preserve">. </w:t>
      </w:r>
    </w:p>
    <w:p w14:paraId="460E99D9" w14:textId="2DD1C1A2" w:rsidR="007920FB" w:rsidRDefault="007920FB" w:rsidP="007920FB">
      <w:pPr>
        <w:spacing w:line="480" w:lineRule="auto"/>
        <w:rPr>
          <w:rFonts w:asciiTheme="majorBidi" w:hAnsiTheme="majorBidi" w:cstheme="majorBidi"/>
          <w:sz w:val="24"/>
          <w:szCs w:val="24"/>
        </w:rPr>
      </w:pPr>
      <w:r>
        <w:rPr>
          <w:rFonts w:asciiTheme="majorBidi" w:hAnsiTheme="majorBidi" w:cstheme="majorBidi"/>
          <w:sz w:val="24"/>
          <w:szCs w:val="24"/>
        </w:rPr>
        <w:t>In its essence, a p</w:t>
      </w:r>
      <w:r w:rsidR="008414E8">
        <w:rPr>
          <w:rFonts w:asciiTheme="majorBidi" w:hAnsiTheme="majorBidi" w:cstheme="majorBidi"/>
          <w:sz w:val="24"/>
          <w:szCs w:val="24"/>
        </w:rPr>
        <w:t>ipeline use</w:t>
      </w:r>
      <w:r>
        <w:rPr>
          <w:rFonts w:asciiTheme="majorBidi" w:hAnsiTheme="majorBidi" w:cstheme="majorBidi"/>
          <w:sz w:val="24"/>
          <w:szCs w:val="24"/>
        </w:rPr>
        <w:t>s</w:t>
      </w:r>
      <w:r w:rsidR="008414E8">
        <w:rPr>
          <w:rFonts w:asciiTheme="majorBidi" w:hAnsiTheme="majorBidi" w:cstheme="majorBidi"/>
          <w:sz w:val="24"/>
          <w:szCs w:val="24"/>
        </w:rPr>
        <w:t xml:space="preserve"> a mixture of SQL queries and logical transformations to group together, change the format, get a sum</w:t>
      </w:r>
      <w:r>
        <w:rPr>
          <w:rFonts w:asciiTheme="majorBidi" w:hAnsiTheme="majorBidi" w:cstheme="majorBidi"/>
          <w:sz w:val="24"/>
          <w:szCs w:val="24"/>
        </w:rPr>
        <w:t>,</w:t>
      </w:r>
      <w:r w:rsidR="008414E8">
        <w:rPr>
          <w:rFonts w:asciiTheme="majorBidi" w:hAnsiTheme="majorBidi" w:cstheme="majorBidi"/>
          <w:sz w:val="24"/>
          <w:szCs w:val="24"/>
        </w:rPr>
        <w:t xml:space="preserve"> average</w:t>
      </w:r>
      <w:r>
        <w:rPr>
          <w:rFonts w:asciiTheme="majorBidi" w:hAnsiTheme="majorBidi" w:cstheme="majorBidi"/>
          <w:sz w:val="24"/>
          <w:szCs w:val="24"/>
        </w:rPr>
        <w:t>, or manipulate</w:t>
      </w:r>
      <w:r w:rsidR="008414E8">
        <w:rPr>
          <w:rFonts w:asciiTheme="majorBidi" w:hAnsiTheme="majorBidi" w:cstheme="majorBidi"/>
          <w:sz w:val="24"/>
          <w:szCs w:val="24"/>
        </w:rPr>
        <w:t xml:space="preserve"> </w:t>
      </w:r>
      <w:r>
        <w:rPr>
          <w:rFonts w:asciiTheme="majorBidi" w:hAnsiTheme="majorBidi" w:cstheme="majorBidi"/>
          <w:sz w:val="24"/>
          <w:szCs w:val="24"/>
        </w:rPr>
        <w:t xml:space="preserve">and mix </w:t>
      </w:r>
      <w:r w:rsidR="008414E8">
        <w:rPr>
          <w:rFonts w:asciiTheme="majorBidi" w:hAnsiTheme="majorBidi" w:cstheme="majorBidi"/>
          <w:sz w:val="24"/>
          <w:szCs w:val="24"/>
        </w:rPr>
        <w:t>the data</w:t>
      </w:r>
      <w:r>
        <w:rPr>
          <w:rFonts w:asciiTheme="majorBidi" w:hAnsiTheme="majorBidi" w:cstheme="majorBidi"/>
          <w:sz w:val="24"/>
          <w:szCs w:val="24"/>
        </w:rPr>
        <w:t xml:space="preserve"> in its own way</w:t>
      </w:r>
      <w:r w:rsidR="008414E8">
        <w:rPr>
          <w:rFonts w:asciiTheme="majorBidi" w:hAnsiTheme="majorBidi" w:cstheme="majorBidi"/>
          <w:sz w:val="24"/>
          <w:szCs w:val="24"/>
        </w:rPr>
        <w:t>.</w:t>
      </w:r>
      <w:r>
        <w:rPr>
          <w:rFonts w:asciiTheme="majorBidi" w:hAnsiTheme="majorBidi" w:cstheme="majorBidi"/>
          <w:sz w:val="24"/>
          <w:szCs w:val="24"/>
        </w:rPr>
        <w:t xml:space="preserve"> Therefore, the nature of the job for each pipeline remains the same between EDW and Big Data platform, however, the implementation will for each system is going to be its own unique way as EDW uses IBM’s DataStage to create and manage the pipelines, whereas Big Data platform uses the Spark Engine and a variety of integrated Hadoop platforms </w:t>
      </w:r>
      <w:r w:rsidR="000550B8">
        <w:rPr>
          <w:rFonts w:asciiTheme="majorBidi" w:hAnsiTheme="majorBidi" w:cstheme="majorBidi"/>
          <w:sz w:val="24"/>
          <w:szCs w:val="24"/>
        </w:rPr>
        <w:t>to make sure the pipelines are running smoothly. As mentioned before, the speed at which the Big Data platform loads each pipeline is significantly faster (100x times) than EDW and of the main reasons for this is that Spark engine runs on memory basis whereas EDW system uses MapReduce which runs on disk and when a program runs on memory, it reduces the time necessary for Input/Output operations significantly. Another advantage of spark is that the programmer</w:t>
      </w:r>
      <w:r w:rsidR="00ED68CE">
        <w:rPr>
          <w:rFonts w:asciiTheme="majorBidi" w:hAnsiTheme="majorBidi" w:cstheme="majorBidi"/>
          <w:sz w:val="24"/>
          <w:szCs w:val="24"/>
        </w:rPr>
        <w:t>s</w:t>
      </w:r>
      <w:r w:rsidR="000550B8">
        <w:rPr>
          <w:rFonts w:asciiTheme="majorBidi" w:hAnsiTheme="majorBidi" w:cstheme="majorBidi"/>
          <w:sz w:val="24"/>
          <w:szCs w:val="24"/>
        </w:rPr>
        <w:t xml:space="preserve"> c</w:t>
      </w:r>
      <w:r w:rsidR="00ED68CE">
        <w:rPr>
          <w:rFonts w:asciiTheme="majorBidi" w:hAnsiTheme="majorBidi" w:cstheme="majorBidi"/>
          <w:sz w:val="24"/>
          <w:szCs w:val="24"/>
        </w:rPr>
        <w:t xml:space="preserve">an write the code in a variety of different ways and using their own style of coding, however, there is a graph called </w:t>
      </w:r>
      <w:r w:rsidR="00ED68CE" w:rsidRPr="00ED68CE">
        <w:rPr>
          <w:rFonts w:asciiTheme="majorBidi" w:hAnsiTheme="majorBidi" w:cstheme="majorBidi"/>
          <w:sz w:val="24"/>
          <w:szCs w:val="24"/>
        </w:rPr>
        <w:t>directed acyclic graph</w:t>
      </w:r>
      <w:r w:rsidR="00ED68CE">
        <w:rPr>
          <w:rFonts w:asciiTheme="majorBidi" w:hAnsiTheme="majorBidi" w:cstheme="majorBidi"/>
          <w:sz w:val="24"/>
          <w:szCs w:val="24"/>
        </w:rPr>
        <w:t xml:space="preserve"> (DAG) that is responsible for optimizing and simplifying the code that are understood by the machine. Therefore, it can be said that spark uses lazy evaluation meaning some parts of the code are not executed until absolutely needed, and this is also one of the reasons that make spark extremely faster in comparison.</w:t>
      </w:r>
      <w:sdt>
        <w:sdtPr>
          <w:rPr>
            <w:rFonts w:asciiTheme="majorBidi" w:hAnsiTheme="majorBidi" w:cstheme="majorBidi"/>
            <w:sz w:val="24"/>
            <w:szCs w:val="24"/>
          </w:rPr>
          <w:id w:val="-150138240"/>
          <w:citation/>
        </w:sdtPr>
        <w:sdtEndPr/>
        <w:sdtContent>
          <w:r w:rsidR="000550B8">
            <w:rPr>
              <w:rFonts w:asciiTheme="majorBidi" w:hAnsiTheme="majorBidi" w:cstheme="majorBidi"/>
              <w:sz w:val="24"/>
              <w:szCs w:val="24"/>
            </w:rPr>
            <w:fldChar w:fldCharType="begin"/>
          </w:r>
          <w:r w:rsidR="000550B8">
            <w:rPr>
              <w:rFonts w:asciiTheme="majorBidi" w:hAnsiTheme="majorBidi" w:cstheme="majorBidi"/>
              <w:sz w:val="24"/>
              <w:szCs w:val="24"/>
            </w:rPr>
            <w:instrText xml:space="preserve"> CITATION Mic \l 4105 </w:instrText>
          </w:r>
          <w:r w:rsidR="000550B8">
            <w:rPr>
              <w:rFonts w:asciiTheme="majorBidi" w:hAnsiTheme="majorBidi" w:cstheme="majorBidi"/>
              <w:sz w:val="24"/>
              <w:szCs w:val="24"/>
            </w:rPr>
            <w:fldChar w:fldCharType="separate"/>
          </w:r>
          <w:r w:rsidR="000550B8">
            <w:rPr>
              <w:rFonts w:asciiTheme="majorBidi" w:hAnsiTheme="majorBidi" w:cstheme="majorBidi"/>
              <w:noProof/>
              <w:sz w:val="24"/>
              <w:szCs w:val="24"/>
            </w:rPr>
            <w:t xml:space="preserve"> </w:t>
          </w:r>
          <w:r w:rsidR="000550B8" w:rsidRPr="000550B8">
            <w:rPr>
              <w:rFonts w:asciiTheme="majorBidi" w:hAnsiTheme="majorBidi" w:cstheme="majorBidi"/>
              <w:noProof/>
              <w:sz w:val="24"/>
              <w:szCs w:val="24"/>
            </w:rPr>
            <w:t>(Williams, n.d.)</w:t>
          </w:r>
          <w:r w:rsidR="000550B8">
            <w:rPr>
              <w:rFonts w:asciiTheme="majorBidi" w:hAnsiTheme="majorBidi" w:cstheme="majorBidi"/>
              <w:sz w:val="24"/>
              <w:szCs w:val="24"/>
            </w:rPr>
            <w:fldChar w:fldCharType="end"/>
          </w:r>
        </w:sdtContent>
      </w:sdt>
      <w:r w:rsidR="000550B8">
        <w:rPr>
          <w:rFonts w:asciiTheme="majorBidi" w:hAnsiTheme="majorBidi" w:cstheme="majorBidi"/>
          <w:sz w:val="24"/>
          <w:szCs w:val="24"/>
        </w:rPr>
        <w:t xml:space="preserve">   </w:t>
      </w:r>
      <w:r>
        <w:rPr>
          <w:rFonts w:asciiTheme="majorBidi" w:hAnsiTheme="majorBidi" w:cstheme="majorBidi"/>
          <w:sz w:val="24"/>
          <w:szCs w:val="24"/>
        </w:rPr>
        <w:t xml:space="preserve">   </w:t>
      </w:r>
    </w:p>
    <w:p w14:paraId="50838312" w14:textId="24AA1832" w:rsidR="00340B75" w:rsidRDefault="008414E8" w:rsidP="00961919">
      <w:pPr>
        <w:spacing w:line="480" w:lineRule="auto"/>
        <w:rPr>
          <w:rFonts w:asciiTheme="majorBidi" w:hAnsiTheme="majorBidi" w:cstheme="majorBidi"/>
          <w:sz w:val="24"/>
          <w:szCs w:val="24"/>
        </w:rPr>
      </w:pPr>
      <w:r>
        <w:rPr>
          <w:rFonts w:asciiTheme="majorBidi" w:hAnsiTheme="majorBidi" w:cstheme="majorBidi"/>
          <w:sz w:val="24"/>
          <w:szCs w:val="24"/>
        </w:rPr>
        <w:t xml:space="preserve">There is a fundamental difference between how a pipeline is created in EDW versus Big Data platform. In EDW, a program by IBM called DataStage was used to create and run the pipelines on weekly basis. This program used a mixture of SQL statements and visuals to guide the Data Engineer create the pipeline, and then a Database Administrator would decide how often the </w:t>
      </w:r>
      <w:r>
        <w:rPr>
          <w:rFonts w:asciiTheme="majorBidi" w:hAnsiTheme="majorBidi" w:cstheme="majorBidi"/>
          <w:sz w:val="24"/>
          <w:szCs w:val="24"/>
        </w:rPr>
        <w:lastRenderedPageBreak/>
        <w:t>pipelines should be run to refresh the tables. On the other hand, in Big Data, creating a pipeline was more involved with programming languages such as Spark and Scala, and one needed to have the programming skills required to design a pipeline. Therefore, it was my job</w:t>
      </w:r>
      <w:r w:rsidR="00340B75">
        <w:rPr>
          <w:rFonts w:asciiTheme="majorBidi" w:hAnsiTheme="majorBidi" w:cstheme="majorBidi"/>
          <w:sz w:val="24"/>
          <w:szCs w:val="24"/>
        </w:rPr>
        <w:t xml:space="preserve"> as a junior Data Engineer</w:t>
      </w:r>
      <w:r>
        <w:rPr>
          <w:rFonts w:asciiTheme="majorBidi" w:hAnsiTheme="majorBidi" w:cstheme="majorBidi"/>
          <w:sz w:val="24"/>
          <w:szCs w:val="24"/>
        </w:rPr>
        <w:t xml:space="preserve"> to understand the grammar of DataStage</w:t>
      </w:r>
      <w:r w:rsidR="00340B75">
        <w:rPr>
          <w:rFonts w:asciiTheme="majorBidi" w:hAnsiTheme="majorBidi" w:cstheme="majorBidi"/>
          <w:sz w:val="24"/>
          <w:szCs w:val="24"/>
        </w:rPr>
        <w:t>, and to apply the same logic within the programming framework of Spark and Scala. Next, you will be able to see the differe</w:t>
      </w:r>
      <w:r w:rsidR="00ED68CE">
        <w:rPr>
          <w:rFonts w:asciiTheme="majorBidi" w:hAnsiTheme="majorBidi" w:cstheme="majorBidi"/>
          <w:sz w:val="24"/>
          <w:szCs w:val="24"/>
        </w:rPr>
        <w:t>nce</w:t>
      </w:r>
      <w:r w:rsidR="00340B75">
        <w:rPr>
          <w:rFonts w:asciiTheme="majorBidi" w:hAnsiTheme="majorBidi" w:cstheme="majorBidi"/>
          <w:sz w:val="24"/>
          <w:szCs w:val="24"/>
        </w:rPr>
        <w:t xml:space="preserve"> </w:t>
      </w:r>
      <w:r w:rsidR="00ED68CE">
        <w:rPr>
          <w:rFonts w:asciiTheme="majorBidi" w:hAnsiTheme="majorBidi" w:cstheme="majorBidi"/>
          <w:sz w:val="24"/>
          <w:szCs w:val="24"/>
        </w:rPr>
        <w:t xml:space="preserve">between </w:t>
      </w:r>
      <w:r w:rsidR="00340B75">
        <w:rPr>
          <w:rFonts w:asciiTheme="majorBidi" w:hAnsiTheme="majorBidi" w:cstheme="majorBidi"/>
          <w:sz w:val="24"/>
          <w:szCs w:val="24"/>
        </w:rPr>
        <w:t xml:space="preserve">pipeline frameworks DataStage </w:t>
      </w:r>
      <w:r w:rsidR="00ED68CE">
        <w:rPr>
          <w:rFonts w:asciiTheme="majorBidi" w:hAnsiTheme="majorBidi" w:cstheme="majorBidi"/>
          <w:sz w:val="24"/>
          <w:szCs w:val="24"/>
        </w:rPr>
        <w:t>versus</w:t>
      </w:r>
      <w:r w:rsidR="00340B75">
        <w:rPr>
          <w:rFonts w:asciiTheme="majorBidi" w:hAnsiTheme="majorBidi" w:cstheme="majorBidi"/>
          <w:sz w:val="24"/>
          <w:szCs w:val="24"/>
        </w:rPr>
        <w:t xml:space="preserve"> Scala.</w:t>
      </w:r>
    </w:p>
    <w:p w14:paraId="021AD8E4" w14:textId="43913CB2" w:rsidR="00805927" w:rsidRDefault="00340B75" w:rsidP="00961919">
      <w:pPr>
        <w:spacing w:line="480" w:lineRule="auto"/>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9C80E6E" wp14:editId="0DC8CEA2">
            <wp:extent cx="5934075" cy="3343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r>
        <w:rPr>
          <w:rFonts w:asciiTheme="majorBidi" w:hAnsiTheme="majorBidi" w:cstheme="majorBidi"/>
          <w:sz w:val="24"/>
          <w:szCs w:val="24"/>
        </w:rPr>
        <w:t xml:space="preserve"> </w:t>
      </w:r>
    </w:p>
    <w:p w14:paraId="35D23ECC" w14:textId="19A0BCB4" w:rsidR="00340B75" w:rsidRDefault="00340B75" w:rsidP="00340B75">
      <w:pPr>
        <w:spacing w:line="480" w:lineRule="auto"/>
        <w:jc w:val="center"/>
        <w:rPr>
          <w:rFonts w:asciiTheme="majorBidi" w:hAnsiTheme="majorBidi" w:cstheme="majorBidi"/>
          <w:sz w:val="24"/>
          <w:szCs w:val="24"/>
        </w:rPr>
      </w:pPr>
      <w:r>
        <w:rPr>
          <w:rFonts w:asciiTheme="majorBidi" w:hAnsiTheme="majorBidi" w:cstheme="majorBidi"/>
          <w:sz w:val="24"/>
          <w:szCs w:val="24"/>
        </w:rPr>
        <w:t xml:space="preserve">DataStage Environment Retrieved </w:t>
      </w:r>
      <w:proofErr w:type="gramStart"/>
      <w:r>
        <w:rPr>
          <w:rFonts w:asciiTheme="majorBidi" w:hAnsiTheme="majorBidi" w:cstheme="majorBidi"/>
          <w:sz w:val="24"/>
          <w:szCs w:val="24"/>
        </w:rPr>
        <w:t>from :</w:t>
      </w:r>
      <w:proofErr w:type="gramEnd"/>
      <w:r>
        <w:rPr>
          <w:rFonts w:asciiTheme="majorBidi" w:hAnsiTheme="majorBidi" w:cstheme="majorBidi"/>
          <w:sz w:val="24"/>
          <w:szCs w:val="24"/>
        </w:rPr>
        <w:t xml:space="preserve"> </w:t>
      </w:r>
      <w:r w:rsidRPr="00340B75">
        <w:rPr>
          <w:rFonts w:asciiTheme="majorBidi" w:hAnsiTheme="majorBidi" w:cstheme="majorBidi"/>
          <w:sz w:val="24"/>
          <w:szCs w:val="24"/>
        </w:rPr>
        <w:t>https://www.youtube.com/watch?v=S49mLFjh3EM</w:t>
      </w:r>
    </w:p>
    <w:p w14:paraId="6D132C4E" w14:textId="77777777" w:rsidR="00340B75" w:rsidRDefault="00340B75" w:rsidP="00961919">
      <w:pPr>
        <w:spacing w:line="480" w:lineRule="auto"/>
        <w:rPr>
          <w:rFonts w:asciiTheme="majorBidi" w:hAnsiTheme="majorBidi" w:cstheme="majorBidi"/>
          <w:sz w:val="24"/>
          <w:szCs w:val="24"/>
        </w:rPr>
      </w:pPr>
    </w:p>
    <w:p w14:paraId="3B3EED44" w14:textId="5ACEB0D2" w:rsidR="00340B75" w:rsidRDefault="00340B75" w:rsidP="00961919">
      <w:pPr>
        <w:spacing w:line="480" w:lineRule="auto"/>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3890B287" wp14:editId="13951EE3">
            <wp:extent cx="5924550" cy="3333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4550" cy="3333750"/>
                    </a:xfrm>
                    <a:prstGeom prst="rect">
                      <a:avLst/>
                    </a:prstGeom>
                    <a:noFill/>
                    <a:ln>
                      <a:noFill/>
                    </a:ln>
                  </pic:spPr>
                </pic:pic>
              </a:graphicData>
            </a:graphic>
          </wp:inline>
        </w:drawing>
      </w:r>
    </w:p>
    <w:p w14:paraId="1868C71C" w14:textId="103E5A05" w:rsidR="008D79C1" w:rsidRDefault="005C3982" w:rsidP="008D79C1">
      <w:pPr>
        <w:spacing w:line="480" w:lineRule="auto"/>
        <w:jc w:val="center"/>
        <w:rPr>
          <w:rFonts w:asciiTheme="majorBidi" w:hAnsiTheme="majorBidi" w:cstheme="majorBidi"/>
          <w:sz w:val="24"/>
          <w:szCs w:val="24"/>
        </w:rPr>
      </w:pPr>
      <w:r>
        <w:rPr>
          <w:rFonts w:asciiTheme="majorBidi" w:hAnsiTheme="majorBidi" w:cstheme="majorBidi"/>
          <w:sz w:val="24"/>
          <w:szCs w:val="24"/>
        </w:rPr>
        <w:t xml:space="preserve">Example of one of the pipelines I created in Scala and by using </w:t>
      </w:r>
      <w:proofErr w:type="gramStart"/>
      <w:r>
        <w:rPr>
          <w:rFonts w:asciiTheme="majorBidi" w:hAnsiTheme="majorBidi" w:cstheme="majorBidi"/>
          <w:sz w:val="24"/>
          <w:szCs w:val="24"/>
        </w:rPr>
        <w:t>Spark</w:t>
      </w:r>
      <w:proofErr w:type="gramEnd"/>
    </w:p>
    <w:p w14:paraId="50DE3411" w14:textId="77777777" w:rsidR="005C0213" w:rsidRDefault="005C0213" w:rsidP="00ED68CE">
      <w:pPr>
        <w:spacing w:line="480" w:lineRule="auto"/>
        <w:rPr>
          <w:rFonts w:asciiTheme="majorBidi" w:hAnsiTheme="majorBidi" w:cstheme="majorBidi"/>
          <w:sz w:val="24"/>
          <w:szCs w:val="24"/>
        </w:rPr>
      </w:pPr>
    </w:p>
    <w:p w14:paraId="7A9685FC" w14:textId="16209E9C" w:rsidR="00ED68CE" w:rsidRPr="00ED68CE" w:rsidRDefault="005C0213" w:rsidP="005C0213">
      <w:pPr>
        <w:pStyle w:val="Heading1"/>
        <w:rPr>
          <w:bCs/>
        </w:rPr>
      </w:pPr>
      <w:bookmarkStart w:id="1" w:name="_Toc74576363"/>
      <w:r>
        <w:t xml:space="preserve">Section </w:t>
      </w:r>
      <w:proofErr w:type="gramStart"/>
      <w:r>
        <w:t>2 :</w:t>
      </w:r>
      <w:proofErr w:type="gramEnd"/>
      <w:r>
        <w:t xml:space="preserve"> </w:t>
      </w:r>
      <w:r w:rsidR="00ED68CE" w:rsidRPr="00ED68CE">
        <w:rPr>
          <w:bCs/>
        </w:rPr>
        <w:t>Discussion</w:t>
      </w:r>
      <w:bookmarkEnd w:id="1"/>
    </w:p>
    <w:p w14:paraId="3643DA38" w14:textId="43102CC9" w:rsidR="00300C3D" w:rsidRDefault="00805927" w:rsidP="00961919">
      <w:pPr>
        <w:spacing w:line="480" w:lineRule="auto"/>
        <w:rPr>
          <w:rFonts w:asciiTheme="majorBidi" w:hAnsiTheme="majorBidi" w:cstheme="majorBidi"/>
          <w:sz w:val="24"/>
          <w:szCs w:val="24"/>
        </w:rPr>
      </w:pPr>
      <w:r>
        <w:rPr>
          <w:rFonts w:asciiTheme="majorBidi" w:hAnsiTheme="majorBidi" w:cstheme="majorBidi"/>
          <w:sz w:val="24"/>
          <w:szCs w:val="24"/>
        </w:rPr>
        <w:t xml:space="preserve">Now, </w:t>
      </w:r>
      <w:r w:rsidR="00ED68CE">
        <w:rPr>
          <w:rFonts w:asciiTheme="majorBidi" w:hAnsiTheme="majorBidi" w:cstheme="majorBidi"/>
          <w:sz w:val="24"/>
          <w:szCs w:val="24"/>
        </w:rPr>
        <w:t>let us</w:t>
      </w:r>
      <w:r>
        <w:rPr>
          <w:rFonts w:asciiTheme="majorBidi" w:hAnsiTheme="majorBidi" w:cstheme="majorBidi"/>
          <w:sz w:val="24"/>
          <w:szCs w:val="24"/>
        </w:rPr>
        <w:t xml:space="preserve"> discuss</w:t>
      </w:r>
      <w:r w:rsidR="005C3982">
        <w:rPr>
          <w:rFonts w:asciiTheme="majorBidi" w:hAnsiTheme="majorBidi" w:cstheme="majorBidi"/>
          <w:sz w:val="24"/>
          <w:szCs w:val="24"/>
        </w:rPr>
        <w:t xml:space="preserve"> in more details </w:t>
      </w:r>
      <w:r w:rsidR="00ED68CE">
        <w:rPr>
          <w:rFonts w:asciiTheme="majorBidi" w:hAnsiTheme="majorBidi" w:cstheme="majorBidi"/>
          <w:sz w:val="24"/>
          <w:szCs w:val="24"/>
        </w:rPr>
        <w:t>how I created my first pipeline</w:t>
      </w:r>
      <w:r w:rsidR="005C3982">
        <w:rPr>
          <w:rFonts w:asciiTheme="majorBidi" w:hAnsiTheme="majorBidi" w:cstheme="majorBidi"/>
          <w:sz w:val="24"/>
          <w:szCs w:val="24"/>
        </w:rPr>
        <w:t>.</w:t>
      </w:r>
      <w:r>
        <w:rPr>
          <w:rFonts w:asciiTheme="majorBidi" w:hAnsiTheme="majorBidi" w:cstheme="majorBidi"/>
          <w:sz w:val="24"/>
          <w:szCs w:val="24"/>
        </w:rPr>
        <w:t xml:space="preserve"> </w:t>
      </w:r>
      <w:r w:rsidR="005C3982">
        <w:rPr>
          <w:rFonts w:asciiTheme="majorBidi" w:hAnsiTheme="majorBidi" w:cstheme="majorBidi"/>
          <w:sz w:val="24"/>
          <w:szCs w:val="24"/>
        </w:rPr>
        <w:t xml:space="preserve">It is all about </w:t>
      </w:r>
      <w:r>
        <w:rPr>
          <w:rFonts w:asciiTheme="majorBidi" w:hAnsiTheme="majorBidi" w:cstheme="majorBidi"/>
          <w:sz w:val="24"/>
          <w:szCs w:val="24"/>
        </w:rPr>
        <w:t>how the data is generated overall from</w:t>
      </w:r>
      <w:r w:rsidR="00ED68CE">
        <w:rPr>
          <w:rFonts w:asciiTheme="majorBidi" w:hAnsiTheme="majorBidi" w:cstheme="majorBidi"/>
          <w:sz w:val="24"/>
          <w:szCs w:val="24"/>
        </w:rPr>
        <w:t xml:space="preserve"> the</w:t>
      </w:r>
      <w:r>
        <w:rPr>
          <w:rFonts w:asciiTheme="majorBidi" w:hAnsiTheme="majorBidi" w:cstheme="majorBidi"/>
          <w:sz w:val="24"/>
          <w:szCs w:val="24"/>
        </w:rPr>
        <w:t xml:space="preserve"> start to the end. Source data is received from a business system called SAP. This is a system that most internal and external users of ICBC work with and generates a basic dataset every week and sends </w:t>
      </w:r>
      <w:r w:rsidR="00ED68CE">
        <w:rPr>
          <w:rFonts w:asciiTheme="majorBidi" w:hAnsiTheme="majorBidi" w:cstheme="majorBidi"/>
          <w:sz w:val="24"/>
          <w:szCs w:val="24"/>
        </w:rPr>
        <w:t>that dataset</w:t>
      </w:r>
      <w:r>
        <w:rPr>
          <w:rFonts w:asciiTheme="majorBidi" w:hAnsiTheme="majorBidi" w:cstheme="majorBidi"/>
          <w:sz w:val="24"/>
          <w:szCs w:val="24"/>
        </w:rPr>
        <w:t xml:space="preserve"> </w:t>
      </w:r>
      <w:r w:rsidR="005C3982">
        <w:rPr>
          <w:rFonts w:asciiTheme="majorBidi" w:hAnsiTheme="majorBidi" w:cstheme="majorBidi"/>
          <w:sz w:val="24"/>
          <w:szCs w:val="24"/>
        </w:rPr>
        <w:t xml:space="preserve">to the transformation engine (past EDW, now Big Data). </w:t>
      </w:r>
      <w:r w:rsidR="00CF287F">
        <w:rPr>
          <w:rFonts w:asciiTheme="majorBidi" w:hAnsiTheme="majorBidi" w:cstheme="majorBidi"/>
          <w:sz w:val="24"/>
          <w:szCs w:val="24"/>
        </w:rPr>
        <w:t xml:space="preserve">The Controllable Cost pipeline was unique because the format of source data that was received from SAP was quite different than other types of pipelines. Therefore, I could not exactly follow the same pattern as other data engineers and I needed to create a process bar to keep track of each pipeline. This process bar was also a good map for my own understanding of what needs to be done, and a decent representation of my work to my manager and other business users, without having to engage too much in the details. The process bar evolved as I </w:t>
      </w:r>
      <w:r w:rsidR="00CF287F">
        <w:rPr>
          <w:rFonts w:asciiTheme="majorBidi" w:hAnsiTheme="majorBidi" w:cstheme="majorBidi"/>
          <w:sz w:val="24"/>
          <w:szCs w:val="24"/>
        </w:rPr>
        <w:lastRenderedPageBreak/>
        <w:t xml:space="preserve">learnt more about how to create each pipeline, but it was absolutely necessary to have it even in the earliest time of getting started because when I did not have it, I could not keep track of what exactly it is that I was doing, and it was really hard to explain things to my manager because he usually had a limited 15 minutes of time per week to speak with me. </w:t>
      </w:r>
      <w:r w:rsidR="00300C3D">
        <w:rPr>
          <w:rFonts w:asciiTheme="majorBidi" w:hAnsiTheme="majorBidi" w:cstheme="majorBidi"/>
          <w:sz w:val="24"/>
          <w:szCs w:val="24"/>
        </w:rPr>
        <w:t xml:space="preserve">Here we will be going into more details about each part of the progress bar and explain why it is important. </w:t>
      </w:r>
    </w:p>
    <w:p w14:paraId="5E92F2FC" w14:textId="38C6586C" w:rsidR="008D79C1" w:rsidRDefault="008D79C1" w:rsidP="008D79C1">
      <w:pPr>
        <w:spacing w:line="48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4D40E257" wp14:editId="4D380ED4">
            <wp:extent cx="5936615" cy="45720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6615" cy="4572000"/>
                    </a:xfrm>
                    <a:prstGeom prst="rect">
                      <a:avLst/>
                    </a:prstGeom>
                    <a:noFill/>
                    <a:ln>
                      <a:noFill/>
                    </a:ln>
                  </pic:spPr>
                </pic:pic>
              </a:graphicData>
            </a:graphic>
          </wp:inline>
        </w:drawing>
      </w:r>
      <w:r>
        <w:rPr>
          <w:rFonts w:asciiTheme="majorBidi" w:hAnsiTheme="majorBidi" w:cstheme="majorBidi"/>
          <w:sz w:val="24"/>
          <w:szCs w:val="24"/>
        </w:rPr>
        <w:t>This is how different smaller pipeline interacted with each other to create the results.</w:t>
      </w:r>
    </w:p>
    <w:p w14:paraId="6B9A0A9F" w14:textId="77777777" w:rsidR="008D79C1" w:rsidRDefault="008D79C1" w:rsidP="008D79C1">
      <w:pPr>
        <w:spacing w:line="480" w:lineRule="auto"/>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150B322D" wp14:editId="699096F3">
            <wp:extent cx="5935345" cy="2169994"/>
            <wp:effectExtent l="0" t="0" r="825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4075" cy="2180498"/>
                    </a:xfrm>
                    <a:prstGeom prst="rect">
                      <a:avLst/>
                    </a:prstGeom>
                    <a:noFill/>
                    <a:ln>
                      <a:noFill/>
                    </a:ln>
                  </pic:spPr>
                </pic:pic>
              </a:graphicData>
            </a:graphic>
          </wp:inline>
        </w:drawing>
      </w:r>
    </w:p>
    <w:p w14:paraId="0F96536D" w14:textId="481924B6" w:rsidR="008D79C1" w:rsidRPr="00CF287F" w:rsidRDefault="008D79C1" w:rsidP="008D79C1">
      <w:pPr>
        <w:spacing w:line="480" w:lineRule="auto"/>
        <w:jc w:val="center"/>
        <w:rPr>
          <w:rFonts w:asciiTheme="majorBidi" w:hAnsiTheme="majorBidi" w:cstheme="majorBidi"/>
          <w:sz w:val="24"/>
          <w:szCs w:val="24"/>
        </w:rPr>
      </w:pPr>
      <w:r>
        <w:rPr>
          <w:rFonts w:asciiTheme="majorBidi" w:hAnsiTheme="majorBidi" w:cstheme="majorBidi"/>
          <w:sz w:val="24"/>
          <w:szCs w:val="24"/>
        </w:rPr>
        <w:t>This is the progress bar that was created for this project specifically.</w:t>
      </w:r>
    </w:p>
    <w:p w14:paraId="2C3AECC5" w14:textId="77777777" w:rsidR="008D79C1" w:rsidRDefault="008D79C1" w:rsidP="008D79C1">
      <w:pPr>
        <w:spacing w:line="480" w:lineRule="auto"/>
        <w:jc w:val="center"/>
        <w:rPr>
          <w:rFonts w:asciiTheme="majorBidi" w:hAnsiTheme="majorBidi" w:cstheme="majorBidi"/>
          <w:sz w:val="24"/>
          <w:szCs w:val="24"/>
        </w:rPr>
      </w:pPr>
    </w:p>
    <w:p w14:paraId="1CC5AD67" w14:textId="77777777" w:rsidR="006A0ABB" w:rsidRDefault="006A0ABB" w:rsidP="00961919">
      <w:pPr>
        <w:spacing w:line="480" w:lineRule="auto"/>
        <w:rPr>
          <w:rFonts w:asciiTheme="majorBidi" w:hAnsiTheme="majorBidi" w:cstheme="majorBidi"/>
          <w:sz w:val="24"/>
          <w:szCs w:val="24"/>
        </w:rPr>
      </w:pPr>
    </w:p>
    <w:p w14:paraId="6C29D0B9" w14:textId="590FD1F2" w:rsidR="00300C3D" w:rsidRPr="00A866A5" w:rsidRDefault="005C0213" w:rsidP="005C0213">
      <w:pPr>
        <w:pStyle w:val="Heading1"/>
      </w:pPr>
      <w:bookmarkStart w:id="2" w:name="_Toc74576364"/>
      <w:r>
        <w:t xml:space="preserve">Section 2.1: </w:t>
      </w:r>
      <w:r w:rsidR="00300C3D" w:rsidRPr="00A866A5">
        <w:t>Moving Source Files to Big Data</w:t>
      </w:r>
      <w:r w:rsidR="00F4271A">
        <w:t xml:space="preserve"> (Allocated Weight: 5%)</w:t>
      </w:r>
      <w:r w:rsidR="00944025" w:rsidRPr="00A866A5">
        <w:t>:</w:t>
      </w:r>
      <w:bookmarkEnd w:id="2"/>
    </w:p>
    <w:p w14:paraId="0847F047" w14:textId="6699FF0A" w:rsidR="00FF4A66" w:rsidRDefault="00FF4A66" w:rsidP="00961919">
      <w:pPr>
        <w:spacing w:line="480" w:lineRule="auto"/>
        <w:rPr>
          <w:rFonts w:asciiTheme="majorBidi" w:hAnsiTheme="majorBidi" w:cstheme="majorBidi"/>
          <w:sz w:val="24"/>
          <w:szCs w:val="24"/>
        </w:rPr>
      </w:pPr>
      <w:r>
        <w:rPr>
          <w:rFonts w:asciiTheme="majorBidi" w:hAnsiTheme="majorBidi" w:cstheme="majorBidi"/>
          <w:sz w:val="24"/>
          <w:szCs w:val="24"/>
        </w:rPr>
        <w:t xml:space="preserve">This step involved moving the source data files to Hadoop platform. The hard part about moving the source data files was that they no one knew where they were located. Since the design of Controllable Cost in EDW, lots had happened and the people who designed it had already left the organization. Therefore, this step involved constant communication with the senior Data Engineer and from him to the business owner of Controllable Costs to find the location of source files. Since these files are kept in a highly protected environment, I initially intended to learn how to access them myself, and it was an interesting task because there were multiple </w:t>
      </w:r>
      <w:r w:rsidR="00A866A5">
        <w:rPr>
          <w:rFonts w:asciiTheme="majorBidi" w:hAnsiTheme="majorBidi" w:cstheme="majorBidi"/>
          <w:sz w:val="24"/>
          <w:szCs w:val="24"/>
        </w:rPr>
        <w:t xml:space="preserve">layers of security, and one needed to learn how to access those files in Shell environment by using specific shell commands, however, due to high volume of security, I did not receive the eligibility. </w:t>
      </w:r>
      <w:r>
        <w:rPr>
          <w:rFonts w:asciiTheme="majorBidi" w:hAnsiTheme="majorBidi" w:cstheme="majorBidi"/>
          <w:sz w:val="24"/>
          <w:szCs w:val="24"/>
        </w:rPr>
        <w:t xml:space="preserve">  </w:t>
      </w:r>
    </w:p>
    <w:p w14:paraId="203884B8" w14:textId="77777777" w:rsidR="005C0213" w:rsidRDefault="005C0213" w:rsidP="00961919">
      <w:pPr>
        <w:spacing w:line="480" w:lineRule="auto"/>
        <w:rPr>
          <w:rFonts w:asciiTheme="majorBidi" w:hAnsiTheme="majorBidi" w:cstheme="majorBidi"/>
          <w:sz w:val="24"/>
          <w:szCs w:val="24"/>
        </w:rPr>
      </w:pPr>
    </w:p>
    <w:p w14:paraId="71EC8ED1" w14:textId="659B497D" w:rsidR="00300C3D" w:rsidRPr="00A866A5" w:rsidRDefault="005C0213" w:rsidP="005C0213">
      <w:pPr>
        <w:pStyle w:val="Heading1"/>
      </w:pPr>
      <w:bookmarkStart w:id="3" w:name="_Toc74576365"/>
      <w:r>
        <w:t xml:space="preserve">Section </w:t>
      </w:r>
      <w:proofErr w:type="gramStart"/>
      <w:r>
        <w:t>2.2 :</w:t>
      </w:r>
      <w:proofErr w:type="gramEnd"/>
      <w:r>
        <w:t xml:space="preserve"> </w:t>
      </w:r>
      <w:r w:rsidR="00300C3D" w:rsidRPr="00A866A5">
        <w:t>Creating Mapping Document</w:t>
      </w:r>
      <w:r w:rsidR="00F4271A">
        <w:t>(Allocated Weight: 10%)</w:t>
      </w:r>
      <w:r w:rsidR="00F4271A" w:rsidRPr="00A866A5">
        <w:t>:</w:t>
      </w:r>
      <w:bookmarkEnd w:id="3"/>
    </w:p>
    <w:p w14:paraId="5FD84BEB" w14:textId="6E95B0DE" w:rsidR="00A866A5" w:rsidRDefault="00A866A5" w:rsidP="00961919">
      <w:pPr>
        <w:spacing w:line="480" w:lineRule="auto"/>
        <w:rPr>
          <w:rFonts w:asciiTheme="majorBidi" w:hAnsiTheme="majorBidi" w:cstheme="majorBidi"/>
          <w:sz w:val="24"/>
          <w:szCs w:val="24"/>
        </w:rPr>
      </w:pPr>
      <w:r>
        <w:rPr>
          <w:rFonts w:asciiTheme="majorBidi" w:hAnsiTheme="majorBidi" w:cstheme="majorBidi"/>
          <w:sz w:val="24"/>
          <w:szCs w:val="24"/>
        </w:rPr>
        <w:t xml:space="preserve">A mapping document is a high-level representation of the work that needs to be done. This includes information about what the source tables and columns are, and what is going to be the </w:t>
      </w:r>
      <w:r>
        <w:rPr>
          <w:rFonts w:asciiTheme="majorBidi" w:hAnsiTheme="majorBidi" w:cstheme="majorBidi"/>
          <w:sz w:val="24"/>
          <w:szCs w:val="24"/>
        </w:rPr>
        <w:lastRenderedPageBreak/>
        <w:t xml:space="preserve">target table. Most importantly, it includes what the steps are that are involved in going from the source data to reaching the target data. Therefore, if there is a join, or a small query, or a change in name of the columns, they should be mentioned there. </w:t>
      </w:r>
      <w:r w:rsidR="008D79C1">
        <w:rPr>
          <w:rFonts w:asciiTheme="majorBidi" w:hAnsiTheme="majorBidi" w:cstheme="majorBidi"/>
          <w:noProof/>
          <w:sz w:val="24"/>
          <w:szCs w:val="24"/>
        </w:rPr>
        <w:drawing>
          <wp:inline distT="0" distB="0" distL="0" distR="0" wp14:anchorId="1E9FE6F2" wp14:editId="6A9EF123">
            <wp:extent cx="5936615" cy="3152775"/>
            <wp:effectExtent l="0" t="0" r="698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6615" cy="3152775"/>
                    </a:xfrm>
                    <a:prstGeom prst="rect">
                      <a:avLst/>
                    </a:prstGeom>
                    <a:noFill/>
                    <a:ln>
                      <a:noFill/>
                    </a:ln>
                  </pic:spPr>
                </pic:pic>
              </a:graphicData>
            </a:graphic>
          </wp:inline>
        </w:drawing>
      </w:r>
    </w:p>
    <w:p w14:paraId="33CF56C4" w14:textId="005C3FED" w:rsidR="006A0ABB" w:rsidRPr="008D79C1" w:rsidRDefault="008D79C1" w:rsidP="008D79C1">
      <w:pPr>
        <w:spacing w:line="480" w:lineRule="auto"/>
        <w:jc w:val="center"/>
        <w:rPr>
          <w:rFonts w:asciiTheme="majorBidi" w:hAnsiTheme="majorBidi" w:cstheme="majorBidi"/>
          <w:sz w:val="24"/>
          <w:szCs w:val="24"/>
        </w:rPr>
      </w:pPr>
      <w:r>
        <w:rPr>
          <w:rFonts w:asciiTheme="majorBidi" w:hAnsiTheme="majorBidi" w:cstheme="majorBidi"/>
          <w:sz w:val="24"/>
          <w:szCs w:val="24"/>
        </w:rPr>
        <w:t xml:space="preserve">Example of mapping document. </w:t>
      </w:r>
    </w:p>
    <w:p w14:paraId="37864EF9" w14:textId="77777777" w:rsidR="00E26BA7" w:rsidRDefault="00E26BA7" w:rsidP="00300C3D">
      <w:pPr>
        <w:spacing w:line="480" w:lineRule="auto"/>
        <w:rPr>
          <w:rFonts w:asciiTheme="majorBidi" w:hAnsiTheme="majorBidi" w:cstheme="majorBidi"/>
          <w:b/>
          <w:bCs/>
          <w:sz w:val="24"/>
          <w:szCs w:val="24"/>
        </w:rPr>
      </w:pPr>
    </w:p>
    <w:p w14:paraId="6034F9AD" w14:textId="77777777" w:rsidR="00E26BA7" w:rsidRDefault="00E26BA7" w:rsidP="00300C3D">
      <w:pPr>
        <w:spacing w:line="480" w:lineRule="auto"/>
        <w:rPr>
          <w:rFonts w:asciiTheme="majorBidi" w:hAnsiTheme="majorBidi" w:cstheme="majorBidi"/>
          <w:b/>
          <w:bCs/>
          <w:sz w:val="24"/>
          <w:szCs w:val="24"/>
        </w:rPr>
      </w:pPr>
    </w:p>
    <w:p w14:paraId="3D69E813" w14:textId="709AED0D" w:rsidR="00300C3D" w:rsidRDefault="005C0213" w:rsidP="005C0213">
      <w:pPr>
        <w:pStyle w:val="Heading1"/>
      </w:pPr>
      <w:bookmarkStart w:id="4" w:name="_Toc74576366"/>
      <w:r>
        <w:t xml:space="preserve">Section </w:t>
      </w:r>
      <w:proofErr w:type="gramStart"/>
      <w:r>
        <w:t>2.3 :</w:t>
      </w:r>
      <w:proofErr w:type="gramEnd"/>
      <w:r>
        <w:t xml:space="preserve"> </w:t>
      </w:r>
      <w:r w:rsidR="00300C3D" w:rsidRPr="00A866A5">
        <w:t>Reading Source Tables in Spark and Creating Staging Tables</w:t>
      </w:r>
      <w:r w:rsidR="00F4271A">
        <w:t>(Allocated Weight: 20%)</w:t>
      </w:r>
      <w:r w:rsidR="00F4271A" w:rsidRPr="00A866A5">
        <w:t>:</w:t>
      </w:r>
      <w:bookmarkEnd w:id="4"/>
    </w:p>
    <w:p w14:paraId="3115BAA0" w14:textId="0F08CF76" w:rsidR="00A866A5" w:rsidRDefault="00A866A5" w:rsidP="00300C3D">
      <w:pPr>
        <w:spacing w:line="480" w:lineRule="auto"/>
        <w:rPr>
          <w:rFonts w:asciiTheme="majorBidi" w:hAnsiTheme="majorBidi" w:cstheme="majorBidi"/>
          <w:sz w:val="24"/>
          <w:szCs w:val="24"/>
        </w:rPr>
      </w:pPr>
      <w:r>
        <w:rPr>
          <w:rFonts w:asciiTheme="majorBidi" w:hAnsiTheme="majorBidi" w:cstheme="majorBidi"/>
          <w:sz w:val="24"/>
          <w:szCs w:val="24"/>
        </w:rPr>
        <w:t>The main problem here was that the columns in source tables were not delimited by any character</w:t>
      </w:r>
      <w:r w:rsidR="006A0ABB">
        <w:rPr>
          <w:rFonts w:asciiTheme="majorBidi" w:hAnsiTheme="majorBidi" w:cstheme="majorBidi"/>
          <w:sz w:val="24"/>
          <w:szCs w:val="24"/>
        </w:rPr>
        <w:t xml:space="preserve"> (such as comma) </w:t>
      </w:r>
      <w:r>
        <w:rPr>
          <w:rFonts w:asciiTheme="majorBidi" w:hAnsiTheme="majorBidi" w:cstheme="majorBidi"/>
          <w:sz w:val="24"/>
          <w:szCs w:val="24"/>
        </w:rPr>
        <w:t xml:space="preserve">and if they were, I would be able to use the ICBC libraries dedicated for Data Engineers. However, </w:t>
      </w:r>
      <w:r w:rsidR="006A0ABB">
        <w:rPr>
          <w:rFonts w:asciiTheme="majorBidi" w:hAnsiTheme="majorBidi" w:cstheme="majorBidi"/>
          <w:sz w:val="24"/>
          <w:szCs w:val="24"/>
        </w:rPr>
        <w:t xml:space="preserve">each column was arbitrarily separated by starting from a character in the line up to another character, and these numbers were specified in DataStage, so that way I was able to find them out and do the same task in Spark. For this task and many others, as all pipeline followed a similar format, I made use of separating my code into different parts so that </w:t>
      </w:r>
      <w:r w:rsidR="006A0ABB">
        <w:rPr>
          <w:rFonts w:asciiTheme="majorBidi" w:hAnsiTheme="majorBidi" w:cstheme="majorBidi"/>
          <w:sz w:val="24"/>
          <w:szCs w:val="24"/>
        </w:rPr>
        <w:lastRenderedPageBreak/>
        <w:t xml:space="preserve">each part will be of use in a later time for another pipeline.  </w:t>
      </w:r>
      <w:r w:rsidR="006A0ABB">
        <w:rPr>
          <w:rFonts w:asciiTheme="majorBidi" w:hAnsiTheme="majorBidi" w:cstheme="majorBidi"/>
          <w:noProof/>
          <w:sz w:val="24"/>
          <w:szCs w:val="24"/>
        </w:rPr>
        <w:drawing>
          <wp:inline distT="0" distB="0" distL="0" distR="0" wp14:anchorId="032953ED" wp14:editId="6385543B">
            <wp:extent cx="5936615" cy="2320290"/>
            <wp:effectExtent l="0" t="0" r="698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6615" cy="2320290"/>
                    </a:xfrm>
                    <a:prstGeom prst="rect">
                      <a:avLst/>
                    </a:prstGeom>
                    <a:noFill/>
                    <a:ln>
                      <a:noFill/>
                    </a:ln>
                  </pic:spPr>
                </pic:pic>
              </a:graphicData>
            </a:graphic>
          </wp:inline>
        </w:drawing>
      </w:r>
      <w:r w:rsidR="006A0ABB">
        <w:rPr>
          <w:rFonts w:asciiTheme="majorBidi" w:hAnsiTheme="majorBidi" w:cstheme="majorBidi"/>
          <w:sz w:val="24"/>
          <w:szCs w:val="24"/>
        </w:rPr>
        <w:t xml:space="preserve"> </w:t>
      </w:r>
    </w:p>
    <w:p w14:paraId="15F29D0A" w14:textId="768095EF" w:rsidR="006A0ABB" w:rsidRDefault="006A0ABB" w:rsidP="006A0ABB">
      <w:pPr>
        <w:spacing w:line="480" w:lineRule="auto"/>
        <w:jc w:val="center"/>
        <w:rPr>
          <w:rFonts w:asciiTheme="majorBidi" w:hAnsiTheme="majorBidi" w:cstheme="majorBidi"/>
          <w:sz w:val="24"/>
          <w:szCs w:val="24"/>
        </w:rPr>
      </w:pPr>
      <w:r>
        <w:rPr>
          <w:rFonts w:asciiTheme="majorBidi" w:hAnsiTheme="majorBidi" w:cstheme="majorBidi"/>
          <w:sz w:val="24"/>
          <w:szCs w:val="24"/>
        </w:rPr>
        <w:t xml:space="preserve">Example of reading the source file of one of the </w:t>
      </w:r>
      <w:r w:rsidR="008D79C1">
        <w:rPr>
          <w:rFonts w:asciiTheme="majorBidi" w:hAnsiTheme="majorBidi" w:cstheme="majorBidi"/>
          <w:sz w:val="24"/>
          <w:szCs w:val="24"/>
        </w:rPr>
        <w:t>pipelines.</w:t>
      </w:r>
    </w:p>
    <w:p w14:paraId="5B7A078F" w14:textId="77777777" w:rsidR="006A0ABB" w:rsidRPr="00A866A5" w:rsidRDefault="006A0ABB" w:rsidP="00300C3D">
      <w:pPr>
        <w:spacing w:line="480" w:lineRule="auto"/>
        <w:rPr>
          <w:rFonts w:asciiTheme="majorBidi" w:hAnsiTheme="majorBidi" w:cstheme="majorBidi"/>
          <w:sz w:val="24"/>
          <w:szCs w:val="24"/>
        </w:rPr>
      </w:pPr>
    </w:p>
    <w:p w14:paraId="2CB733F9" w14:textId="77777777" w:rsidR="005C0213" w:rsidRDefault="005C0213" w:rsidP="005C0213">
      <w:pPr>
        <w:pStyle w:val="Heading1"/>
      </w:pPr>
    </w:p>
    <w:p w14:paraId="273CCA84" w14:textId="54E3B02F" w:rsidR="00300C3D" w:rsidRDefault="005C0213" w:rsidP="005C0213">
      <w:pPr>
        <w:pStyle w:val="Heading1"/>
        <w:rPr>
          <w:bCs/>
        </w:rPr>
      </w:pPr>
      <w:bookmarkStart w:id="5" w:name="_Toc74576367"/>
      <w:r>
        <w:t xml:space="preserve">Section </w:t>
      </w:r>
      <w:proofErr w:type="gramStart"/>
      <w:r>
        <w:t>2.3 :</w:t>
      </w:r>
      <w:proofErr w:type="gramEnd"/>
      <w:r>
        <w:t xml:space="preserve"> </w:t>
      </w:r>
      <w:r w:rsidR="00300C3D" w:rsidRPr="00A866A5">
        <w:rPr>
          <w:bCs/>
        </w:rPr>
        <w:t>Applying the SQL Queries on Staging Tables by Changing those Queries as Suited to Spark Environment</w:t>
      </w:r>
      <w:r w:rsidR="00F4271A">
        <w:rPr>
          <w:bCs/>
        </w:rPr>
        <w:t xml:space="preserve"> (Allocated Weight: 15%)</w:t>
      </w:r>
      <w:r w:rsidR="00F4271A" w:rsidRPr="00A866A5">
        <w:rPr>
          <w:bCs/>
        </w:rPr>
        <w:t>:</w:t>
      </w:r>
      <w:bookmarkEnd w:id="5"/>
    </w:p>
    <w:p w14:paraId="09B85473" w14:textId="70BB5A01" w:rsidR="008D79C1" w:rsidRDefault="008D79C1" w:rsidP="00300C3D">
      <w:pPr>
        <w:spacing w:line="480" w:lineRule="auto"/>
        <w:rPr>
          <w:rFonts w:asciiTheme="majorBidi" w:hAnsiTheme="majorBidi" w:cstheme="majorBidi"/>
          <w:sz w:val="24"/>
          <w:szCs w:val="24"/>
        </w:rPr>
      </w:pPr>
      <w:r>
        <w:rPr>
          <w:rFonts w:asciiTheme="majorBidi" w:hAnsiTheme="majorBidi" w:cstheme="majorBidi"/>
          <w:sz w:val="24"/>
          <w:szCs w:val="24"/>
        </w:rPr>
        <w:t xml:space="preserve">In one of the stages of data transformation in DataStage, a long query needed to be applied on the result of previous step to receive a new table. I did not know why these types of queries were applied or what it was that they were doing. They were extremely large, and I limited myself to just making things work. However, there was one problem. The queries were written by Oracle </w:t>
      </w:r>
      <w:proofErr w:type="gramStart"/>
      <w:r>
        <w:rPr>
          <w:rFonts w:asciiTheme="majorBidi" w:hAnsiTheme="majorBidi" w:cstheme="majorBidi"/>
          <w:sz w:val="24"/>
          <w:szCs w:val="24"/>
        </w:rPr>
        <w:t>SQL</w:t>
      </w:r>
      <w:proofErr w:type="gramEnd"/>
      <w:r>
        <w:rPr>
          <w:rFonts w:asciiTheme="majorBidi" w:hAnsiTheme="majorBidi" w:cstheme="majorBidi"/>
          <w:sz w:val="24"/>
          <w:szCs w:val="24"/>
        </w:rPr>
        <w:t xml:space="preserve"> and </w:t>
      </w:r>
      <w:r w:rsidR="00F4271A">
        <w:rPr>
          <w:rFonts w:asciiTheme="majorBidi" w:hAnsiTheme="majorBidi" w:cstheme="majorBidi"/>
          <w:sz w:val="24"/>
          <w:szCs w:val="24"/>
        </w:rPr>
        <w:t xml:space="preserve">I needed to use Spark SQL for them. Sometimes the syntax was completely different or in a more intense time one of the functions that was required to perform recursive operation was not even implemented in Spark SQL still. So even though it took 2 weeks to come up with an implementation myself, this was an interesting data engineering challenge. To understand the queries and debug them, it was a very hard challenge to figure out what part of this query is not working in Spark, and I did a research to find </w:t>
      </w:r>
      <w:proofErr w:type="spellStart"/>
      <w:r w:rsidR="00F4271A">
        <w:rPr>
          <w:rFonts w:asciiTheme="majorBidi" w:hAnsiTheme="majorBidi" w:cstheme="majorBidi"/>
          <w:sz w:val="24"/>
          <w:szCs w:val="24"/>
        </w:rPr>
        <w:t>PoorSQL</w:t>
      </w:r>
      <w:proofErr w:type="spellEnd"/>
      <w:r w:rsidR="00F4271A">
        <w:rPr>
          <w:rFonts w:asciiTheme="majorBidi" w:hAnsiTheme="majorBidi" w:cstheme="majorBidi"/>
          <w:sz w:val="24"/>
          <w:szCs w:val="24"/>
        </w:rPr>
        <w:t xml:space="preserve"> for better query demonstration. </w:t>
      </w:r>
    </w:p>
    <w:p w14:paraId="5C81ADF8" w14:textId="5E78C0A9" w:rsidR="00F4271A" w:rsidRDefault="00F4271A" w:rsidP="00F4271A">
      <w:pPr>
        <w:spacing w:line="480" w:lineRule="auto"/>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61D3A697" wp14:editId="47FD79A3">
            <wp:extent cx="5923280" cy="3329940"/>
            <wp:effectExtent l="0" t="0" r="127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3280" cy="3329940"/>
                    </a:xfrm>
                    <a:prstGeom prst="rect">
                      <a:avLst/>
                    </a:prstGeom>
                    <a:noFill/>
                    <a:ln>
                      <a:noFill/>
                    </a:ln>
                  </pic:spPr>
                </pic:pic>
              </a:graphicData>
            </a:graphic>
          </wp:inline>
        </w:drawing>
      </w:r>
    </w:p>
    <w:p w14:paraId="59840D9A" w14:textId="74A25B9C" w:rsidR="00F4271A" w:rsidRPr="008D79C1" w:rsidRDefault="00F4271A" w:rsidP="00F4271A">
      <w:pPr>
        <w:spacing w:line="480" w:lineRule="auto"/>
        <w:jc w:val="center"/>
        <w:rPr>
          <w:rFonts w:asciiTheme="majorBidi" w:hAnsiTheme="majorBidi" w:cstheme="majorBidi"/>
          <w:sz w:val="24"/>
          <w:szCs w:val="24"/>
        </w:rPr>
      </w:pPr>
      <w:r>
        <w:rPr>
          <w:rFonts w:asciiTheme="majorBidi" w:hAnsiTheme="majorBidi" w:cstheme="majorBidi"/>
          <w:sz w:val="24"/>
          <w:szCs w:val="24"/>
        </w:rPr>
        <w:t xml:space="preserve">Example of applying the query on base </w:t>
      </w:r>
      <w:proofErr w:type="gramStart"/>
      <w:r>
        <w:rPr>
          <w:rFonts w:asciiTheme="majorBidi" w:hAnsiTheme="majorBidi" w:cstheme="majorBidi"/>
          <w:sz w:val="24"/>
          <w:szCs w:val="24"/>
        </w:rPr>
        <w:t>table</w:t>
      </w:r>
      <w:proofErr w:type="gramEnd"/>
    </w:p>
    <w:p w14:paraId="5F7C9936" w14:textId="2F793E04" w:rsidR="00300C3D" w:rsidRDefault="005C0213" w:rsidP="005C0213">
      <w:pPr>
        <w:pStyle w:val="Heading1"/>
      </w:pPr>
      <w:bookmarkStart w:id="6" w:name="_Toc74576368"/>
      <w:r>
        <w:t xml:space="preserve">Section </w:t>
      </w:r>
      <w:proofErr w:type="gramStart"/>
      <w:r>
        <w:t>2.4 :</w:t>
      </w:r>
      <w:proofErr w:type="gramEnd"/>
      <w:r>
        <w:t xml:space="preserve"> </w:t>
      </w:r>
      <w:r w:rsidR="00300C3D" w:rsidRPr="00A866A5">
        <w:t>Creating Enterprise Tables Based on Transformations and Joins after the Query was Applied</w:t>
      </w:r>
      <w:r w:rsidR="00F4271A">
        <w:t xml:space="preserve"> (Allocated Weight: 25%)</w:t>
      </w:r>
      <w:r w:rsidR="00F4271A" w:rsidRPr="00A866A5">
        <w:t>:</w:t>
      </w:r>
      <w:bookmarkEnd w:id="6"/>
    </w:p>
    <w:p w14:paraId="7372E875" w14:textId="77777777" w:rsidR="00D9411F" w:rsidRDefault="00F4271A" w:rsidP="00300C3D">
      <w:pPr>
        <w:spacing w:line="480" w:lineRule="auto"/>
        <w:rPr>
          <w:rFonts w:asciiTheme="majorBidi" w:hAnsiTheme="majorBidi" w:cstheme="majorBidi"/>
          <w:sz w:val="24"/>
          <w:szCs w:val="24"/>
        </w:rPr>
      </w:pPr>
      <w:r>
        <w:rPr>
          <w:rFonts w:asciiTheme="majorBidi" w:hAnsiTheme="majorBidi" w:cstheme="majorBidi"/>
          <w:sz w:val="24"/>
          <w:szCs w:val="24"/>
        </w:rPr>
        <w:t xml:space="preserve">This was usually the main </w:t>
      </w:r>
      <w:r w:rsidR="00D9411F">
        <w:rPr>
          <w:rFonts w:asciiTheme="majorBidi" w:hAnsiTheme="majorBidi" w:cstheme="majorBidi"/>
          <w:sz w:val="24"/>
          <w:szCs w:val="24"/>
        </w:rPr>
        <w:t xml:space="preserve">meaningful </w:t>
      </w:r>
      <w:r>
        <w:rPr>
          <w:rFonts w:asciiTheme="majorBidi" w:hAnsiTheme="majorBidi" w:cstheme="majorBidi"/>
          <w:sz w:val="24"/>
          <w:szCs w:val="24"/>
        </w:rPr>
        <w:t>step</w:t>
      </w:r>
      <w:r w:rsidR="00D9411F">
        <w:rPr>
          <w:rFonts w:asciiTheme="majorBidi" w:hAnsiTheme="majorBidi" w:cstheme="majorBidi"/>
          <w:sz w:val="24"/>
          <w:szCs w:val="24"/>
        </w:rPr>
        <w:t xml:space="preserve"> in a pipeline that included figuring out the logic from DataStage and old mapping documents and doing the same in Spark environment. Over time, I slowly came to understand what different concepts mean in DataStage and I became faster to understand what needs to be done. </w:t>
      </w:r>
    </w:p>
    <w:p w14:paraId="0F44709D" w14:textId="77777777" w:rsidR="005C0213" w:rsidRDefault="005C0213" w:rsidP="003B48ED">
      <w:pPr>
        <w:spacing w:line="480" w:lineRule="auto"/>
        <w:rPr>
          <w:rFonts w:asciiTheme="majorBidi" w:hAnsiTheme="majorBidi" w:cstheme="majorBidi"/>
          <w:b/>
          <w:bCs/>
          <w:sz w:val="24"/>
          <w:szCs w:val="24"/>
        </w:rPr>
      </w:pPr>
    </w:p>
    <w:p w14:paraId="2C42ADED" w14:textId="69FEEBAB" w:rsidR="00944025" w:rsidRDefault="005C0213" w:rsidP="005C0213">
      <w:pPr>
        <w:pStyle w:val="Heading1"/>
      </w:pPr>
      <w:bookmarkStart w:id="7" w:name="_Toc74576369"/>
      <w:r>
        <w:t xml:space="preserve">Section 2.5: </w:t>
      </w:r>
      <w:r w:rsidR="00944025" w:rsidRPr="00A866A5">
        <w:t>Integrating</w:t>
      </w:r>
      <w:r w:rsidR="00300C3D" w:rsidRPr="00A866A5">
        <w:t xml:space="preserve"> the Entire Code base to </w:t>
      </w:r>
      <w:r w:rsidR="00944025" w:rsidRPr="00A866A5">
        <w:t>Hadoop Cluster</w:t>
      </w:r>
      <w:r w:rsidR="00F4271A">
        <w:t xml:space="preserve"> (Allocated Weight: 10%)</w:t>
      </w:r>
      <w:r w:rsidR="00944025" w:rsidRPr="00A866A5">
        <w:t>:</w:t>
      </w:r>
      <w:bookmarkEnd w:id="7"/>
    </w:p>
    <w:p w14:paraId="12764ACB" w14:textId="1889B556" w:rsidR="003B48ED" w:rsidRPr="003B48ED" w:rsidRDefault="003B48ED" w:rsidP="00404A0E">
      <w:pPr>
        <w:spacing w:line="480" w:lineRule="auto"/>
        <w:rPr>
          <w:rFonts w:asciiTheme="majorBidi" w:hAnsiTheme="majorBidi" w:cstheme="majorBidi"/>
          <w:sz w:val="24"/>
          <w:szCs w:val="24"/>
        </w:rPr>
      </w:pPr>
      <w:r>
        <w:rPr>
          <w:rFonts w:asciiTheme="majorBidi" w:hAnsiTheme="majorBidi" w:cstheme="majorBidi"/>
          <w:sz w:val="24"/>
          <w:szCs w:val="24"/>
        </w:rPr>
        <w:t xml:space="preserve">This step included integrating the entire code base with ICBC Hadoop clusters. This was an essential and time taking process because there are some configuration files that needed to be created and learning their settings and how they connect to ICBC code base libraries was not trivial. On the other hand, debugging a certain problem here was also an important skill to learn </w:t>
      </w:r>
      <w:r>
        <w:rPr>
          <w:rFonts w:asciiTheme="majorBidi" w:hAnsiTheme="majorBidi" w:cstheme="majorBidi"/>
          <w:sz w:val="24"/>
          <w:szCs w:val="24"/>
        </w:rPr>
        <w:lastRenderedPageBreak/>
        <w:t xml:space="preserve">because one needed to debug the entire program on Hadoop cluster. This meant debugging both the program itself and also the configurations including </w:t>
      </w:r>
      <w:r w:rsidR="00404A0E">
        <w:rPr>
          <w:rFonts w:asciiTheme="majorBidi" w:hAnsiTheme="majorBidi" w:cstheme="majorBidi"/>
          <w:sz w:val="24"/>
          <w:szCs w:val="24"/>
        </w:rPr>
        <w:t xml:space="preserve">the </w:t>
      </w:r>
      <w:proofErr w:type="gramStart"/>
      <w:r w:rsidR="00404A0E">
        <w:rPr>
          <w:rFonts w:asciiTheme="majorBidi" w:hAnsiTheme="majorBidi" w:cstheme="majorBidi"/>
          <w:sz w:val="24"/>
          <w:szCs w:val="24"/>
        </w:rPr>
        <w:t>DDL(</w:t>
      </w:r>
      <w:proofErr w:type="gramEnd"/>
      <w:r w:rsidR="00404A0E">
        <w:rPr>
          <w:rFonts w:asciiTheme="majorBidi" w:hAnsiTheme="majorBidi" w:cstheme="majorBidi"/>
          <w:sz w:val="24"/>
          <w:szCs w:val="24"/>
        </w:rPr>
        <w:t xml:space="preserve">data definition language and schema for final tables), the source and final table locations on the cluster, and many other settings. Because of that, it would be important for everything in the code base to be tested and made sure it is working properly before moving to the cluster. </w:t>
      </w:r>
    </w:p>
    <w:p w14:paraId="5E852422" w14:textId="77777777" w:rsidR="005C0213" w:rsidRDefault="005C0213" w:rsidP="00300C3D">
      <w:pPr>
        <w:spacing w:line="480" w:lineRule="auto"/>
        <w:rPr>
          <w:rFonts w:asciiTheme="majorBidi" w:hAnsiTheme="majorBidi" w:cstheme="majorBidi"/>
          <w:b/>
          <w:bCs/>
          <w:sz w:val="24"/>
          <w:szCs w:val="24"/>
        </w:rPr>
      </w:pPr>
    </w:p>
    <w:p w14:paraId="5D4AF0D6" w14:textId="02E31279" w:rsidR="00944025" w:rsidRDefault="005C0213" w:rsidP="005C0213">
      <w:pPr>
        <w:pStyle w:val="Heading1"/>
      </w:pPr>
      <w:bookmarkStart w:id="8" w:name="_Toc74576370"/>
      <w:r>
        <w:t xml:space="preserve">Section 2.6: </w:t>
      </w:r>
      <w:r w:rsidR="00944025" w:rsidRPr="00A866A5">
        <w:t>Data Validation</w:t>
      </w:r>
      <w:r w:rsidR="00D9411F">
        <w:t xml:space="preserve"> (Allocated Weight: 10%)</w:t>
      </w:r>
      <w:r w:rsidR="00944025" w:rsidRPr="00A866A5">
        <w:t>:</w:t>
      </w:r>
      <w:bookmarkEnd w:id="8"/>
    </w:p>
    <w:p w14:paraId="392A6302" w14:textId="1F6A80A7" w:rsidR="00404A0E" w:rsidRPr="00404A0E" w:rsidRDefault="00404A0E" w:rsidP="00300C3D">
      <w:pPr>
        <w:spacing w:line="480" w:lineRule="auto"/>
        <w:rPr>
          <w:rFonts w:asciiTheme="majorBidi" w:hAnsiTheme="majorBidi" w:cstheme="majorBidi"/>
          <w:sz w:val="24"/>
          <w:szCs w:val="24"/>
        </w:rPr>
      </w:pPr>
      <w:r>
        <w:rPr>
          <w:rFonts w:asciiTheme="majorBidi" w:hAnsiTheme="majorBidi" w:cstheme="majorBidi"/>
          <w:sz w:val="24"/>
          <w:szCs w:val="24"/>
        </w:rPr>
        <w:t xml:space="preserve">After the code was working properly on the cluster, it was time for data validation. To ensure the data matched, two criteria were examined and compared against EDW tables. First point was the distinct counts of every column in the target tables. These quantities should have matched the ones in EDW tables. Second point, a query was made to get some specific records from the EDW table, the same query was run on big data to evaluate whether the records are indeed similar. The results of queries were put on Excel and compared against each other. If these two criteria were met, one could claim the tables are </w:t>
      </w:r>
      <w:proofErr w:type="gramStart"/>
      <w:r>
        <w:rPr>
          <w:rFonts w:asciiTheme="majorBidi" w:hAnsiTheme="majorBidi" w:cstheme="majorBidi"/>
          <w:sz w:val="24"/>
          <w:szCs w:val="24"/>
        </w:rPr>
        <w:t>more or less the</w:t>
      </w:r>
      <w:proofErr w:type="gramEnd"/>
      <w:r>
        <w:rPr>
          <w:rFonts w:asciiTheme="majorBidi" w:hAnsiTheme="majorBidi" w:cstheme="majorBidi"/>
          <w:sz w:val="24"/>
          <w:szCs w:val="24"/>
        </w:rPr>
        <w:t xml:space="preserve"> same and move on to the next pipeline. </w:t>
      </w:r>
    </w:p>
    <w:p w14:paraId="5EB02070" w14:textId="77777777" w:rsidR="005C0213" w:rsidRDefault="005C0213" w:rsidP="00300C3D">
      <w:pPr>
        <w:spacing w:line="480" w:lineRule="auto"/>
        <w:rPr>
          <w:rFonts w:asciiTheme="majorBidi" w:hAnsiTheme="majorBidi" w:cstheme="majorBidi"/>
          <w:b/>
          <w:bCs/>
          <w:sz w:val="24"/>
          <w:szCs w:val="24"/>
        </w:rPr>
      </w:pPr>
    </w:p>
    <w:p w14:paraId="1E06BD74" w14:textId="54960C5A" w:rsidR="00805927" w:rsidRPr="00A866A5" w:rsidRDefault="005C0213" w:rsidP="005C0213">
      <w:pPr>
        <w:pStyle w:val="Heading1"/>
      </w:pPr>
      <w:bookmarkStart w:id="9" w:name="_Toc74576371"/>
      <w:r>
        <w:t xml:space="preserve">Section 2.7: </w:t>
      </w:r>
      <w:r w:rsidR="00944025" w:rsidRPr="00A866A5">
        <w:t>Setting up Fisheye Code Review</w:t>
      </w:r>
      <w:r w:rsidR="00D9411F">
        <w:t xml:space="preserve"> (Allocated Weight: 5%)</w:t>
      </w:r>
      <w:r w:rsidR="00D9411F" w:rsidRPr="00A866A5">
        <w:t>:</w:t>
      </w:r>
      <w:bookmarkEnd w:id="9"/>
      <w:r w:rsidR="00300C3D" w:rsidRPr="00A866A5">
        <w:t xml:space="preserve">  </w:t>
      </w:r>
      <w:r w:rsidR="00CF287F" w:rsidRPr="00A866A5">
        <w:t xml:space="preserve">    </w:t>
      </w:r>
    </w:p>
    <w:p w14:paraId="332C0311" w14:textId="315D6DF2" w:rsidR="00D407A2" w:rsidRDefault="00404A0E" w:rsidP="00961919">
      <w:pPr>
        <w:spacing w:line="480" w:lineRule="auto"/>
        <w:rPr>
          <w:rFonts w:asciiTheme="majorBidi" w:hAnsiTheme="majorBidi" w:cstheme="majorBidi"/>
          <w:sz w:val="24"/>
          <w:szCs w:val="24"/>
        </w:rPr>
      </w:pPr>
      <w:r>
        <w:rPr>
          <w:rFonts w:asciiTheme="majorBidi" w:hAnsiTheme="majorBidi" w:cstheme="majorBidi"/>
          <w:sz w:val="24"/>
          <w:szCs w:val="24"/>
        </w:rPr>
        <w:t xml:space="preserve">After the data validation step was done, the result of all the code base was uploaded on Fisheye for code optimization and recommendations at that point were made by a senior data engineer to enhance the code and make improvements. After this point, the code was finalized. </w:t>
      </w:r>
    </w:p>
    <w:p w14:paraId="564D9EED" w14:textId="684FAF1C" w:rsidR="003B48ED" w:rsidRDefault="003B48ED" w:rsidP="00961919">
      <w:pPr>
        <w:spacing w:line="480" w:lineRule="auto"/>
        <w:rPr>
          <w:rFonts w:asciiTheme="majorBidi" w:hAnsiTheme="majorBidi" w:cstheme="majorBidi"/>
          <w:sz w:val="24"/>
          <w:szCs w:val="24"/>
        </w:rPr>
      </w:pPr>
    </w:p>
    <w:p w14:paraId="12C4B49C" w14:textId="4BC289A8" w:rsidR="00D407A2" w:rsidRDefault="00D407A2" w:rsidP="00961919">
      <w:pPr>
        <w:spacing w:line="480" w:lineRule="auto"/>
        <w:rPr>
          <w:rFonts w:asciiTheme="majorBidi" w:hAnsiTheme="majorBidi" w:cstheme="majorBidi"/>
          <w:sz w:val="24"/>
          <w:szCs w:val="24"/>
        </w:rPr>
      </w:pPr>
    </w:p>
    <w:bookmarkStart w:id="10" w:name="_Toc74576372" w:displacedByCustomXml="next"/>
    <w:bookmarkStart w:id="11" w:name="_Toc74575702" w:displacedByCustomXml="next"/>
    <w:bookmarkStart w:id="12" w:name="_Toc74575695" w:displacedByCustomXml="next"/>
    <w:sdt>
      <w:sdtPr>
        <w:id w:val="348454052"/>
        <w:docPartObj>
          <w:docPartGallery w:val="Bibliographies"/>
          <w:docPartUnique/>
        </w:docPartObj>
      </w:sdtPr>
      <w:sdtEndPr>
        <w:rPr>
          <w:rFonts w:asciiTheme="minorHAnsi" w:eastAsiaTheme="minorHAnsi" w:hAnsiTheme="minorHAnsi" w:cstheme="minorBidi"/>
          <w:b w:val="0"/>
          <w:sz w:val="22"/>
          <w:szCs w:val="22"/>
          <w:lang w:val="en-CA"/>
        </w:rPr>
      </w:sdtEndPr>
      <w:sdtContent>
        <w:p w14:paraId="44840420" w14:textId="19893A28" w:rsidR="00E26BA7" w:rsidRPr="005C0213" w:rsidRDefault="005C0213" w:rsidP="005C0213">
          <w:pPr>
            <w:pStyle w:val="Heading1"/>
          </w:pPr>
          <w:r w:rsidRPr="005C0213">
            <w:t xml:space="preserve">Section 3: </w:t>
          </w:r>
          <w:r w:rsidR="00E26BA7" w:rsidRPr="005C0213">
            <w:t>References</w:t>
          </w:r>
          <w:bookmarkEnd w:id="12"/>
          <w:bookmarkEnd w:id="11"/>
          <w:bookmarkEnd w:id="10"/>
        </w:p>
        <w:sdt>
          <w:sdtPr>
            <w:id w:val="-573587230"/>
            <w:bibliography/>
          </w:sdtPr>
          <w:sdtContent>
            <w:p w14:paraId="76FE8F4F" w14:textId="77777777" w:rsidR="00E26BA7" w:rsidRDefault="00E26BA7" w:rsidP="00E26BA7">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 xml:space="preserve">Williams, M. (n.d.). </w:t>
              </w:r>
              <w:r>
                <w:rPr>
                  <w:i/>
                  <w:iCs/>
                  <w:noProof/>
                  <w:lang w:val="en-US"/>
                </w:rPr>
                <w:t>Apache Spark vs. MapReduce</w:t>
              </w:r>
              <w:r>
                <w:rPr>
                  <w:noProof/>
                  <w:lang w:val="en-US"/>
                </w:rPr>
                <w:t>. Retrieved from Dzone: https://dzone.com/articles/apache-spark-introduction-and-its-comparison-to-ma</w:t>
              </w:r>
            </w:p>
            <w:p w14:paraId="179F23F5" w14:textId="1D3C2A5D" w:rsidR="00E26BA7" w:rsidRDefault="00E26BA7" w:rsidP="00E26BA7">
              <w:r>
                <w:rPr>
                  <w:b/>
                  <w:bCs/>
                  <w:noProof/>
                </w:rPr>
                <w:fldChar w:fldCharType="end"/>
              </w:r>
            </w:p>
          </w:sdtContent>
        </w:sdt>
      </w:sdtContent>
    </w:sdt>
    <w:p w14:paraId="3F6AE176" w14:textId="003C413D" w:rsidR="00961919" w:rsidRPr="00961919" w:rsidRDefault="00961919" w:rsidP="003B48ED">
      <w:pPr>
        <w:spacing w:line="480" w:lineRule="auto"/>
        <w:rPr>
          <w:rFonts w:asciiTheme="majorBidi" w:hAnsiTheme="majorBidi" w:cstheme="majorBidi"/>
          <w:sz w:val="24"/>
          <w:szCs w:val="24"/>
        </w:rPr>
      </w:pPr>
    </w:p>
    <w:sectPr w:rsidR="00961919" w:rsidRPr="00961919">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607AD" w14:textId="77777777" w:rsidR="00CB28EC" w:rsidRDefault="00CB28EC" w:rsidP="00E26BA7">
      <w:r>
        <w:separator/>
      </w:r>
    </w:p>
  </w:endnote>
  <w:endnote w:type="continuationSeparator" w:id="0">
    <w:p w14:paraId="0B49BBA3" w14:textId="77777777" w:rsidR="00CB28EC" w:rsidRDefault="00CB28EC" w:rsidP="00E26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4B9F4" w14:textId="77777777" w:rsidR="00CB28EC" w:rsidRDefault="00CB28EC" w:rsidP="00E26BA7">
      <w:r>
        <w:separator/>
      </w:r>
    </w:p>
  </w:footnote>
  <w:footnote w:type="continuationSeparator" w:id="0">
    <w:p w14:paraId="6CF8722B" w14:textId="77777777" w:rsidR="00CB28EC" w:rsidRDefault="00CB28EC" w:rsidP="00E26B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8036608"/>
      <w:docPartObj>
        <w:docPartGallery w:val="Page Numbers (Top of Page)"/>
        <w:docPartUnique/>
      </w:docPartObj>
    </w:sdtPr>
    <w:sdtEndPr>
      <w:rPr>
        <w:noProof/>
      </w:rPr>
    </w:sdtEndPr>
    <w:sdtContent>
      <w:p w14:paraId="0D19ABC3" w14:textId="04D5E7B0" w:rsidR="00E26BA7" w:rsidRDefault="00E26BA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5AED421" w14:textId="77777777" w:rsidR="00E26BA7" w:rsidRDefault="00E26BA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919"/>
    <w:rsid w:val="000550B8"/>
    <w:rsid w:val="00300C3D"/>
    <w:rsid w:val="00340B75"/>
    <w:rsid w:val="003B48ED"/>
    <w:rsid w:val="00404A0E"/>
    <w:rsid w:val="00547171"/>
    <w:rsid w:val="005C0213"/>
    <w:rsid w:val="005C3982"/>
    <w:rsid w:val="006832CE"/>
    <w:rsid w:val="006A0ABB"/>
    <w:rsid w:val="007549CB"/>
    <w:rsid w:val="007920FB"/>
    <w:rsid w:val="00805927"/>
    <w:rsid w:val="008414E8"/>
    <w:rsid w:val="008D79C1"/>
    <w:rsid w:val="00944025"/>
    <w:rsid w:val="00961919"/>
    <w:rsid w:val="00A71278"/>
    <w:rsid w:val="00A866A5"/>
    <w:rsid w:val="00CB28EC"/>
    <w:rsid w:val="00CF287F"/>
    <w:rsid w:val="00D407A2"/>
    <w:rsid w:val="00D9411F"/>
    <w:rsid w:val="00E26BA7"/>
    <w:rsid w:val="00E7315F"/>
    <w:rsid w:val="00ED68CE"/>
    <w:rsid w:val="00F4271A"/>
    <w:rsid w:val="00FF4A6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DB147"/>
  <w15:chartTrackingRefBased/>
  <w15:docId w15:val="{6743E511-E0A8-4F9B-B540-440B2AD5C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213"/>
    <w:pPr>
      <w:keepNext/>
      <w:keepLines/>
      <w:spacing w:before="240" w:line="259" w:lineRule="auto"/>
      <w:outlineLvl w:val="0"/>
    </w:pPr>
    <w:rPr>
      <w:rFonts w:asciiTheme="majorBidi" w:eastAsiaTheme="majorEastAsia" w:hAnsiTheme="majorBidi" w:cstheme="majorBidi"/>
      <w:b/>
      <w:sz w:val="30"/>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287F"/>
    <w:rPr>
      <w:color w:val="0563C1" w:themeColor="hyperlink"/>
      <w:u w:val="single"/>
    </w:rPr>
  </w:style>
  <w:style w:type="character" w:styleId="UnresolvedMention">
    <w:name w:val="Unresolved Mention"/>
    <w:basedOn w:val="DefaultParagraphFont"/>
    <w:uiPriority w:val="99"/>
    <w:semiHidden/>
    <w:unhideWhenUsed/>
    <w:rsid w:val="00CF287F"/>
    <w:rPr>
      <w:color w:val="605E5C"/>
      <w:shd w:val="clear" w:color="auto" w:fill="E1DFDD"/>
    </w:rPr>
  </w:style>
  <w:style w:type="character" w:styleId="FollowedHyperlink">
    <w:name w:val="FollowedHyperlink"/>
    <w:basedOn w:val="DefaultParagraphFont"/>
    <w:uiPriority w:val="99"/>
    <w:semiHidden/>
    <w:unhideWhenUsed/>
    <w:rsid w:val="00300C3D"/>
    <w:rPr>
      <w:color w:val="954F72" w:themeColor="followedHyperlink"/>
      <w:u w:val="single"/>
    </w:rPr>
  </w:style>
  <w:style w:type="character" w:customStyle="1" w:styleId="Heading1Char">
    <w:name w:val="Heading 1 Char"/>
    <w:basedOn w:val="DefaultParagraphFont"/>
    <w:link w:val="Heading1"/>
    <w:uiPriority w:val="9"/>
    <w:rsid w:val="005C0213"/>
    <w:rPr>
      <w:rFonts w:asciiTheme="majorBidi" w:eastAsiaTheme="majorEastAsia" w:hAnsiTheme="majorBidi" w:cstheme="majorBidi"/>
      <w:b/>
      <w:sz w:val="30"/>
      <w:szCs w:val="32"/>
      <w:lang w:val="en-US"/>
    </w:rPr>
  </w:style>
  <w:style w:type="paragraph" w:styleId="Bibliography">
    <w:name w:val="Bibliography"/>
    <w:basedOn w:val="Normal"/>
    <w:next w:val="Normal"/>
    <w:uiPriority w:val="37"/>
    <w:unhideWhenUsed/>
    <w:rsid w:val="00E26BA7"/>
  </w:style>
  <w:style w:type="paragraph" w:styleId="TOCHeading">
    <w:name w:val="TOC Heading"/>
    <w:basedOn w:val="Heading1"/>
    <w:next w:val="Normal"/>
    <w:uiPriority w:val="39"/>
    <w:unhideWhenUsed/>
    <w:qFormat/>
    <w:rsid w:val="00E26BA7"/>
    <w:pPr>
      <w:outlineLvl w:val="9"/>
    </w:pPr>
  </w:style>
  <w:style w:type="paragraph" w:styleId="TOC1">
    <w:name w:val="toc 1"/>
    <w:basedOn w:val="Normal"/>
    <w:next w:val="Normal"/>
    <w:autoRedefine/>
    <w:uiPriority w:val="39"/>
    <w:unhideWhenUsed/>
    <w:rsid w:val="00E26BA7"/>
    <w:pPr>
      <w:spacing w:after="100"/>
    </w:pPr>
  </w:style>
  <w:style w:type="paragraph" w:styleId="Header">
    <w:name w:val="header"/>
    <w:basedOn w:val="Normal"/>
    <w:link w:val="HeaderChar"/>
    <w:uiPriority w:val="99"/>
    <w:unhideWhenUsed/>
    <w:rsid w:val="00E26BA7"/>
    <w:pPr>
      <w:tabs>
        <w:tab w:val="center" w:pos="4680"/>
        <w:tab w:val="right" w:pos="9360"/>
      </w:tabs>
    </w:pPr>
  </w:style>
  <w:style w:type="character" w:customStyle="1" w:styleId="HeaderChar">
    <w:name w:val="Header Char"/>
    <w:basedOn w:val="DefaultParagraphFont"/>
    <w:link w:val="Header"/>
    <w:uiPriority w:val="99"/>
    <w:rsid w:val="00E26BA7"/>
  </w:style>
  <w:style w:type="paragraph" w:styleId="Footer">
    <w:name w:val="footer"/>
    <w:basedOn w:val="Normal"/>
    <w:link w:val="FooterChar"/>
    <w:uiPriority w:val="99"/>
    <w:unhideWhenUsed/>
    <w:rsid w:val="00E26BA7"/>
    <w:pPr>
      <w:tabs>
        <w:tab w:val="center" w:pos="4680"/>
        <w:tab w:val="right" w:pos="9360"/>
      </w:tabs>
    </w:pPr>
  </w:style>
  <w:style w:type="character" w:customStyle="1" w:styleId="FooterChar">
    <w:name w:val="Footer Char"/>
    <w:basedOn w:val="DefaultParagraphFont"/>
    <w:link w:val="Footer"/>
    <w:uiPriority w:val="99"/>
    <w:rsid w:val="00E26B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637901">
      <w:bodyDiv w:val="1"/>
      <w:marLeft w:val="0"/>
      <w:marRight w:val="0"/>
      <w:marTop w:val="0"/>
      <w:marBottom w:val="0"/>
      <w:divBdr>
        <w:top w:val="none" w:sz="0" w:space="0" w:color="auto"/>
        <w:left w:val="none" w:sz="0" w:space="0" w:color="auto"/>
        <w:bottom w:val="none" w:sz="0" w:space="0" w:color="auto"/>
        <w:right w:val="none" w:sz="0" w:space="0" w:color="auto"/>
      </w:divBdr>
    </w:div>
    <w:div w:id="132870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b:Tag>
    <b:SourceType>InternetSite</b:SourceType>
    <b:Guid>{34DBF00C-9361-4783-8AA8-7B17ABE9DD9B}</b:Guid>
    <b:Author>
      <b:Author>
        <b:NameList>
          <b:Person>
            <b:Last>Williams</b:Last>
            <b:First>Micah</b:First>
          </b:Person>
        </b:NameList>
      </b:Author>
    </b:Author>
    <b:Title>Apache Spark vs. MapReduce</b:Title>
    <b:InternetSiteTitle>Dzone</b:InternetSiteTitle>
    <b:URL>https://dzone.com/articles/apache-spark-introduction-and-its-comparison-to-ma</b:URL>
    <b:RefOrder>1</b:RefOrder>
  </b:Source>
</b:Sources>
</file>

<file path=customXml/itemProps1.xml><?xml version="1.0" encoding="utf-8"?>
<ds:datastoreItem xmlns:ds="http://schemas.openxmlformats.org/officeDocument/2006/customXml" ds:itemID="{1E672A7C-DDD6-4D37-97C3-1E78833FB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8037</TotalTime>
  <Pages>1</Pages>
  <Words>2238</Words>
  <Characters>12757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Homayoun Banazadeh</dc:creator>
  <cp:keywords/>
  <dc:description/>
  <cp:lastModifiedBy>Homayoun Banazadeh</cp:lastModifiedBy>
  <cp:revision>5</cp:revision>
  <dcterms:created xsi:type="dcterms:W3CDTF">2021-05-26T00:24:00Z</dcterms:created>
  <dcterms:modified xsi:type="dcterms:W3CDTF">2021-06-14T22:20:00Z</dcterms:modified>
</cp:coreProperties>
</file>