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A8BC62D" w:rsidP="1116146F" w:rsidRDefault="6A8BC62D" w14:paraId="2083BD37" w14:textId="46506E05">
      <w:pPr>
        <w:rPr>
          <w:rFonts w:ascii="Cambria" w:hAnsi="Cambria"/>
          <w:b w:val="1"/>
          <w:bCs w:val="1"/>
          <w:sz w:val="30"/>
          <w:szCs w:val="30"/>
          <w:lang w:val="en-US"/>
        </w:rPr>
      </w:pPr>
      <w:r w:rsidRPr="1116146F" w:rsidR="6A8BC62D">
        <w:rPr>
          <w:rFonts w:ascii="Cambria" w:hAnsi="Cambria"/>
          <w:b w:val="1"/>
          <w:bCs w:val="1"/>
          <w:sz w:val="30"/>
          <w:szCs w:val="30"/>
          <w:lang w:val="en-US"/>
        </w:rPr>
        <w:t>Scoring Criteria for Demos</w:t>
      </w:r>
    </w:p>
    <w:p w:rsidR="69EE6B1C" w:rsidP="1116146F" w:rsidRDefault="69EE6B1C" w14:paraId="4D803B01" w14:textId="0F666246">
      <w:pPr>
        <w:pStyle w:val="Normal"/>
        <w:rPr>
          <w:rFonts w:ascii="Cambria" w:hAnsi="Cambria" w:eastAsia="Cambria" w:cs="Cambria"/>
          <w:lang w:val="en-US"/>
        </w:rPr>
      </w:pPr>
      <w:r w:rsidRPr="1116146F" w:rsidR="69EE6B1C">
        <w:rPr>
          <w:rFonts w:ascii="Cambria" w:hAnsi="Cambria" w:eastAsia="Cambria" w:cs="Cambria"/>
          <w:lang w:val="en-US"/>
        </w:rPr>
        <w:t>Please give a score for each criterion based on the following:</w:t>
      </w:r>
    </w:p>
    <w:p w:rsidR="69EE6B1C" w:rsidP="1116146F" w:rsidRDefault="69EE6B1C" w14:paraId="7813EA96" w14:textId="466FF155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lang w:val="en-US"/>
        </w:rPr>
      </w:pPr>
      <w:r w:rsidRPr="1116146F" w:rsidR="69EE6B1C">
        <w:rPr>
          <w:rFonts w:ascii="Cambria" w:hAnsi="Cambria" w:eastAsia="Cambria" w:cs="Cambria"/>
          <w:lang w:val="en-US"/>
        </w:rPr>
        <w:t>0 – Not satisfactory.</w:t>
      </w:r>
    </w:p>
    <w:p w:rsidR="69EE6B1C" w:rsidP="1116146F" w:rsidRDefault="69EE6B1C" w14:paraId="2D450240" w14:textId="75D88C6D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lang w:val="en-US"/>
        </w:rPr>
      </w:pPr>
      <w:r w:rsidRPr="1116146F" w:rsidR="69EE6B1C">
        <w:rPr>
          <w:rFonts w:ascii="Cambria" w:hAnsi="Cambria" w:eastAsia="Cambria" w:cs="Cambria"/>
          <w:lang w:val="en-US"/>
        </w:rPr>
        <w:t>1 – Satisfactory.</w:t>
      </w:r>
    </w:p>
    <w:p w:rsidR="69EE6B1C" w:rsidP="1116146F" w:rsidRDefault="69EE6B1C" w14:paraId="1AE8EE82" w14:textId="3A84D9CF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lang w:val="en-US"/>
        </w:rPr>
      </w:pPr>
      <w:r w:rsidRPr="1116146F" w:rsidR="69EE6B1C">
        <w:rPr>
          <w:rFonts w:ascii="Cambria" w:hAnsi="Cambria" w:eastAsia="Cambria" w:cs="Cambria"/>
          <w:lang w:val="en-US"/>
        </w:rPr>
        <w:t>2 – Above and beyond.</w:t>
      </w:r>
    </w:p>
    <w:tbl>
      <w:tblPr>
        <w:tblStyle w:val="TableGrid"/>
        <w:tblW w:w="3942" w:type="dxa"/>
        <w:tblInd w:w="2880" w:type="dxa"/>
        <w:tblLook w:val="04A0" w:firstRow="1" w:lastRow="0" w:firstColumn="1" w:lastColumn="0" w:noHBand="0" w:noVBand="1"/>
      </w:tblPr>
      <w:tblGrid>
        <w:gridCol w:w="3942"/>
      </w:tblGrid>
      <w:tr w:rsidR="00B91282" w:rsidTr="1116146F" w14:paraId="55805B69" w14:textId="77777777">
        <w:trPr>
          <w:trHeight w:val="256"/>
        </w:trPr>
        <w:tc>
          <w:tcPr>
            <w:tcW w:w="3942" w:type="dxa"/>
            <w:tcMar/>
          </w:tcPr>
          <w:p w:rsidR="00B91282" w:rsidP="1116146F" w:rsidRDefault="00B91282" w14:paraId="346F64AA" w14:textId="19DA2FE8">
            <w:pPr>
              <w:rPr>
                <w:rFonts w:ascii="Cambria" w:hAnsi="Cambria"/>
                <w:b w:val="1"/>
                <w:bCs w:val="1"/>
                <w:lang w:val="en-US"/>
              </w:rPr>
            </w:pPr>
            <w:r w:rsidRPr="1116146F" w:rsidR="6A8BC62D">
              <w:rPr>
                <w:rFonts w:ascii="Cambria" w:hAnsi="Cambria"/>
                <w:b w:val="1"/>
                <w:bCs w:val="1"/>
                <w:lang w:val="en-US"/>
              </w:rPr>
              <w:t>Criteria</w:t>
            </w:r>
          </w:p>
        </w:tc>
      </w:tr>
      <w:tr w:rsidR="00B91282" w:rsidTr="1116146F" w14:paraId="63FBC2D3" w14:textId="77777777">
        <w:trPr>
          <w:trHeight w:val="256"/>
        </w:trPr>
        <w:tc>
          <w:tcPr>
            <w:tcW w:w="3942" w:type="dxa"/>
            <w:tcMar/>
          </w:tcPr>
          <w:p w:rsidR="00B91282" w:rsidRDefault="00B91282" w14:paraId="383FB611" w14:textId="7FF0902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Functional Fit (Requirements)</w:t>
            </w:r>
          </w:p>
        </w:tc>
      </w:tr>
      <w:tr w:rsidR="002208B5" w:rsidTr="1116146F" w14:paraId="55A953EA" w14:textId="77777777">
        <w:trPr>
          <w:trHeight w:val="256"/>
        </w:trPr>
        <w:tc>
          <w:tcPr>
            <w:tcW w:w="3942" w:type="dxa"/>
            <w:tcMar/>
          </w:tcPr>
          <w:p w:rsidR="002208B5" w:rsidP="002208B5" w:rsidRDefault="002208B5" w14:paraId="4C6E146F" w14:textId="236034B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Ease of Use</w:t>
            </w:r>
          </w:p>
        </w:tc>
      </w:tr>
      <w:tr w:rsidR="002208B5" w:rsidTr="1116146F" w14:paraId="093670DA" w14:textId="77777777">
        <w:trPr>
          <w:trHeight w:val="256"/>
        </w:trPr>
        <w:tc>
          <w:tcPr>
            <w:tcW w:w="3942" w:type="dxa"/>
            <w:tcMar/>
          </w:tcPr>
          <w:p w:rsidR="002208B5" w:rsidP="002208B5" w:rsidRDefault="002208B5" w14:paraId="5F13F0E2" w14:textId="443FB9C9">
            <w:pPr>
              <w:rPr>
                <w:rFonts w:ascii="Cambria" w:hAnsi="Cambria"/>
                <w:lang w:val="en-US"/>
              </w:rPr>
            </w:pPr>
            <w:r w:rsidRPr="1116146F" w:rsidR="1B216691">
              <w:rPr>
                <w:rFonts w:ascii="Cambria" w:hAnsi="Cambria"/>
                <w:lang w:val="en-US"/>
              </w:rPr>
              <w:t>Technical Fit</w:t>
            </w:r>
          </w:p>
        </w:tc>
      </w:tr>
      <w:tr w:rsidR="002208B5" w:rsidTr="1116146F" w14:paraId="6CA28631" w14:textId="77777777">
        <w:trPr>
          <w:trHeight w:val="256"/>
        </w:trPr>
        <w:tc>
          <w:tcPr>
            <w:tcW w:w="3942" w:type="dxa"/>
            <w:tcMar/>
          </w:tcPr>
          <w:p w:rsidR="002208B5" w:rsidP="002208B5" w:rsidRDefault="002208B5" w14:paraId="0894150B" w14:textId="12C68FCC">
            <w:pPr>
              <w:rPr>
                <w:rFonts w:ascii="Cambria" w:hAnsi="Cambria"/>
                <w:lang w:val="en-US"/>
              </w:rPr>
            </w:pPr>
            <w:r w:rsidRPr="1116146F" w:rsidR="1B3A82E1">
              <w:rPr>
                <w:rFonts w:ascii="Cambria" w:hAnsi="Cambria"/>
                <w:lang w:val="en-US"/>
              </w:rPr>
              <w:t>Vendor Fit</w:t>
            </w:r>
          </w:p>
        </w:tc>
      </w:tr>
      <w:tr w:rsidR="1116146F" w:rsidTr="1116146F" w14:paraId="476FF6C2">
        <w:trPr>
          <w:trHeight w:val="256"/>
        </w:trPr>
        <w:tc>
          <w:tcPr>
            <w:tcW w:w="3942" w:type="dxa"/>
            <w:tcMar/>
          </w:tcPr>
          <w:p w:rsidR="1116146F" w:rsidP="1116146F" w:rsidRDefault="1116146F" w14:paraId="49A1B7D5" w14:textId="4463268F">
            <w:pPr>
              <w:rPr>
                <w:rFonts w:ascii="Cambria" w:hAnsi="Cambria"/>
                <w:lang w:val="en-US"/>
              </w:rPr>
            </w:pPr>
            <w:r w:rsidRPr="1116146F" w:rsidR="1116146F">
              <w:rPr>
                <w:rFonts w:ascii="Cambria" w:hAnsi="Cambria"/>
                <w:lang w:val="en-US"/>
              </w:rPr>
              <w:t>Yearly Cost</w:t>
            </w:r>
            <w:r w:rsidRPr="1116146F" w:rsidR="1116146F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1116146F" w:rsidTr="1116146F" w14:paraId="3374164F">
        <w:trPr>
          <w:trHeight w:val="256"/>
        </w:trPr>
        <w:tc>
          <w:tcPr>
            <w:tcW w:w="3942" w:type="dxa"/>
            <w:tcMar/>
          </w:tcPr>
          <w:p w:rsidR="1116146F" w:rsidP="1116146F" w:rsidRDefault="1116146F" w14:paraId="5F5E17B8" w14:textId="02ACA8EC">
            <w:pPr>
              <w:rPr>
                <w:rFonts w:ascii="Cambria" w:hAnsi="Cambria"/>
                <w:lang w:val="en-US"/>
              </w:rPr>
            </w:pPr>
            <w:r w:rsidRPr="1116146F" w:rsidR="1116146F">
              <w:rPr>
                <w:rFonts w:ascii="Cambria" w:hAnsi="Cambria"/>
                <w:lang w:val="en-US"/>
              </w:rPr>
              <w:t>Implementation Cost</w:t>
            </w:r>
          </w:p>
        </w:tc>
      </w:tr>
    </w:tbl>
    <w:p w:rsidRPr="00222615" w:rsidR="00222615" w:rsidP="1116146F" w:rsidRDefault="00222615" w14:paraId="728E8C45" w14:textId="5E28C340">
      <w:pPr>
        <w:pStyle w:val="Normal"/>
        <w:rPr>
          <w:rFonts w:ascii="Cambria" w:hAnsi="Cambria"/>
          <w:b w:val="1"/>
          <w:bCs w:val="1"/>
          <w:sz w:val="24"/>
          <w:szCs w:val="24"/>
          <w:lang w:val="en-US"/>
        </w:rPr>
      </w:pPr>
    </w:p>
    <w:p w:rsidRPr="00222615" w:rsidR="00222615" w:rsidP="1116146F" w:rsidRDefault="00222615" w14:paraId="0CC177DC" w14:textId="67CBD9EE">
      <w:pPr>
        <w:pStyle w:val="Normal"/>
        <w:rPr>
          <w:rFonts w:ascii="Cambria" w:hAnsi="Cambria"/>
          <w:b w:val="1"/>
          <w:bCs w:val="1"/>
          <w:sz w:val="24"/>
          <w:szCs w:val="24"/>
          <w:lang w:val="en-US"/>
        </w:rPr>
      </w:pPr>
      <w:r w:rsidRPr="1116146F" w:rsidR="4EB933C6">
        <w:rPr>
          <w:rFonts w:ascii="Cambria" w:hAnsi="Cambria"/>
          <w:b w:val="1"/>
          <w:bCs w:val="1"/>
          <w:sz w:val="24"/>
          <w:szCs w:val="24"/>
          <w:lang w:val="en-US"/>
        </w:rPr>
        <w:t>Functional Fit (Requirements)</w:t>
      </w:r>
    </w:p>
    <w:p w:rsidR="00222615" w:rsidP="1116146F" w:rsidRDefault="00222615" w14:paraId="2153C7E1" w14:textId="2D8419E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1116146F" w:rsidR="4EB933C6">
        <w:rPr>
          <w:rFonts w:ascii="Cambria" w:hAnsi="Cambria"/>
          <w:lang w:val="en-US"/>
        </w:rPr>
        <w:t>SOPs</w:t>
      </w:r>
      <w:r w:rsidRPr="1116146F" w:rsidR="2795F84C">
        <w:rPr>
          <w:rFonts w:ascii="Cambria" w:hAnsi="Cambria"/>
          <w:lang w:val="en-US"/>
        </w:rPr>
        <w:t>,</w:t>
      </w:r>
      <w:r w:rsidRPr="1116146F" w:rsidR="4EB933C6">
        <w:rPr>
          <w:rFonts w:ascii="Cambria" w:hAnsi="Cambria"/>
          <w:lang w:val="en-US"/>
        </w:rPr>
        <w:t xml:space="preserve"> Audit Inspection</w:t>
      </w:r>
      <w:r w:rsidRPr="1116146F" w:rsidR="2795F84C">
        <w:rPr>
          <w:rFonts w:ascii="Cambria" w:hAnsi="Cambria"/>
          <w:lang w:val="en-US"/>
        </w:rPr>
        <w:t xml:space="preserve">, Incident </w:t>
      </w:r>
      <w:r w:rsidRPr="1116146F" w:rsidR="2795F84C">
        <w:rPr>
          <w:rFonts w:ascii="Cambria" w:hAnsi="Cambria"/>
          <w:lang w:val="en-US"/>
        </w:rPr>
        <w:t>Investigation</w:t>
      </w:r>
      <w:r w:rsidRPr="1116146F" w:rsidR="7471AE0E">
        <w:rPr>
          <w:rFonts w:ascii="Cambria" w:hAnsi="Cambria"/>
          <w:lang w:val="en-US"/>
        </w:rPr>
        <w:t>.</w:t>
      </w:r>
      <w:r w:rsidRPr="1116146F" w:rsidR="4EB933C6">
        <w:rPr>
          <w:rFonts w:ascii="Cambria" w:hAnsi="Cambria"/>
          <w:lang w:val="en-US"/>
        </w:rPr>
        <w:t xml:space="preserve"> </w:t>
      </w:r>
    </w:p>
    <w:p w:rsidR="0041E6F4" w:rsidP="1116146F" w:rsidRDefault="0041E6F4" w14:paraId="50853829" w14:textId="6AC9FB53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Analytics on Inspection forms: </w:t>
      </w:r>
      <w:r w:rsidRPr="1116146F" w:rsidR="0041E6F4">
        <w:rPr>
          <w:rFonts w:ascii="Cambria" w:hAnsi="Cambria"/>
          <w:b w:val="1"/>
          <w:bCs w:val="1"/>
          <w:lang w:val="en-US"/>
        </w:rPr>
        <w:t>“bad answers” need to stand out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and a report from bad answers can be generated. </w:t>
      </w:r>
    </w:p>
    <w:p w:rsidR="0041E6F4" w:rsidP="1116146F" w:rsidRDefault="0041E6F4" w14:paraId="40D5CC68" w14:textId="7A93E818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 w:rsidRPr="1116146F" w:rsidR="0041E6F4">
        <w:rPr>
          <w:rFonts w:ascii="Cambria" w:hAnsi="Cambria"/>
          <w:b w:val="1"/>
          <w:bCs w:val="1"/>
          <w:lang w:val="en-US"/>
        </w:rPr>
        <w:t xml:space="preserve">Print 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each completed Inspection form in </w:t>
      </w:r>
      <w:r w:rsidRPr="1116146F" w:rsidR="0041E6F4">
        <w:rPr>
          <w:rFonts w:ascii="Cambria" w:hAnsi="Cambria"/>
          <w:b w:val="1"/>
          <w:bCs w:val="1"/>
          <w:lang w:val="en-US"/>
        </w:rPr>
        <w:t>PDF</w:t>
      </w:r>
      <w:r w:rsidRPr="1116146F" w:rsidR="0041E6F4">
        <w:rPr>
          <w:rFonts w:ascii="Cambria" w:hAnsi="Cambria"/>
          <w:b w:val="0"/>
          <w:bCs w:val="0"/>
          <w:lang w:val="en-US"/>
        </w:rPr>
        <w:t>.</w:t>
      </w:r>
    </w:p>
    <w:p w:rsidR="0041E6F4" w:rsidP="1116146F" w:rsidRDefault="0041E6F4" w14:paraId="430AEFEB" w14:textId="7071B2EA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Management can assign </w:t>
      </w:r>
      <w:r w:rsidRPr="1116146F" w:rsidR="0041E6F4">
        <w:rPr>
          <w:rFonts w:ascii="Cambria" w:hAnsi="Cambria"/>
          <w:b w:val="1"/>
          <w:bCs w:val="1"/>
          <w:lang w:val="en-US"/>
        </w:rPr>
        <w:t>corrective actions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when an Inspection form contains a “bad answer”. </w:t>
      </w:r>
    </w:p>
    <w:p w:rsidR="0041E6F4" w:rsidP="1116146F" w:rsidRDefault="0041E6F4" w14:paraId="3018D905" w14:textId="5825818F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Management can be </w:t>
      </w:r>
      <w:r w:rsidRPr="1116146F" w:rsidR="0041E6F4">
        <w:rPr>
          <w:rFonts w:ascii="Cambria" w:hAnsi="Cambria"/>
          <w:b w:val="1"/>
          <w:bCs w:val="1"/>
          <w:lang w:val="en-US"/>
        </w:rPr>
        <w:t>reminded via email when a response is no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. Employee can be reminded when a corrective action is assigned. </w:t>
      </w:r>
    </w:p>
    <w:p w:rsidR="0041E6F4" w:rsidP="1116146F" w:rsidRDefault="0041E6F4" w14:paraId="396DD225" w14:textId="1C5ECF48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SOP documents </w:t>
      </w:r>
      <w:r w:rsidRPr="1116146F" w:rsidR="0041E6F4">
        <w:rPr>
          <w:rFonts w:ascii="Cambria" w:hAnsi="Cambria"/>
          <w:b w:val="1"/>
          <w:bCs w:val="1"/>
          <w:lang w:val="en-US"/>
        </w:rPr>
        <w:t>can be uploaded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in the new system. </w:t>
      </w:r>
    </w:p>
    <w:p w:rsidR="0041E6F4" w:rsidP="1116146F" w:rsidRDefault="0041E6F4" w14:paraId="632AB0B2" w14:textId="64485F60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SOP documents have </w:t>
      </w:r>
      <w:r w:rsidRPr="1116146F" w:rsidR="0041E6F4">
        <w:rPr>
          <w:rFonts w:ascii="Cambria" w:hAnsi="Cambria"/>
          <w:b w:val="1"/>
          <w:bCs w:val="1"/>
          <w:lang w:val="en-US"/>
        </w:rPr>
        <w:t xml:space="preserve">version control 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capability. </w:t>
      </w:r>
    </w:p>
    <w:p w:rsidR="0041E6F4" w:rsidP="1116146F" w:rsidRDefault="0041E6F4" w14:paraId="4F8A806F" w14:textId="44AC8B57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SOP documents come with </w:t>
      </w:r>
      <w:r w:rsidRPr="1116146F" w:rsidR="0041E6F4">
        <w:rPr>
          <w:rFonts w:ascii="Cambria" w:hAnsi="Cambria"/>
          <w:b w:val="1"/>
          <w:bCs w:val="1"/>
          <w:lang w:val="en-US"/>
        </w:rPr>
        <w:t>anonymous access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(no authentication required). </w:t>
      </w:r>
    </w:p>
    <w:p w:rsidR="0041E6F4" w:rsidP="1116146F" w:rsidRDefault="0041E6F4" w14:paraId="2348F4B4" w14:textId="368D2FCD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SOP documents can be accessed with a </w:t>
      </w:r>
      <w:r w:rsidRPr="1116146F" w:rsidR="0041E6F4">
        <w:rPr>
          <w:rFonts w:ascii="Cambria" w:hAnsi="Cambria"/>
          <w:b w:val="1"/>
          <w:bCs w:val="1"/>
          <w:lang w:val="en-US"/>
        </w:rPr>
        <w:t>dynamic QR code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. </w:t>
      </w:r>
    </w:p>
    <w:p w:rsidR="0041E6F4" w:rsidP="1116146F" w:rsidRDefault="0041E6F4" w14:paraId="6DBF1FBD" w14:textId="5DEB26C6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SOP documents in the new system can be </w:t>
      </w:r>
      <w:r w:rsidRPr="1116146F" w:rsidR="0041E6F4">
        <w:rPr>
          <w:rFonts w:ascii="Cambria" w:hAnsi="Cambria"/>
          <w:b w:val="1"/>
          <w:bCs w:val="1"/>
          <w:lang w:val="en-US"/>
        </w:rPr>
        <w:t>linked to our website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. </w:t>
      </w:r>
    </w:p>
    <w:p w:rsidR="0041E6F4" w:rsidP="1116146F" w:rsidRDefault="0041E6F4" w14:paraId="7A1A4FC6" w14:textId="7127705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 w:rsidRPr="1116146F" w:rsidR="0041E6F4">
        <w:rPr>
          <w:rFonts w:ascii="Cambria" w:hAnsi="Cambria"/>
          <w:b w:val="0"/>
          <w:bCs w:val="0"/>
          <w:lang w:val="en-US"/>
        </w:rPr>
        <w:t xml:space="preserve">Inspections are conducted in a personalized and dynamic form, so </w:t>
      </w:r>
      <w:r w:rsidRPr="1116146F" w:rsidR="0041E6F4">
        <w:rPr>
          <w:rFonts w:ascii="Cambria" w:hAnsi="Cambria"/>
          <w:b w:val="1"/>
          <w:bCs w:val="1"/>
          <w:lang w:val="en-US"/>
        </w:rPr>
        <w:t>if an answer is no, more related questions can be asked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in that form.</w:t>
      </w:r>
    </w:p>
    <w:p w:rsidR="0041E6F4" w:rsidP="1116146F" w:rsidRDefault="0041E6F4" w14:paraId="23D7011A" w14:textId="7FB93CB6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1"/>
          <w:bCs w:val="1"/>
          <w:lang w:val="en-US"/>
        </w:rPr>
        <w:t>Inspection Scheduling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. </w:t>
      </w:r>
    </w:p>
    <w:p w:rsidR="0041E6F4" w:rsidP="1116146F" w:rsidRDefault="0041E6F4" w14:paraId="2335E43C" w14:textId="29E3CBB4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0041E6F4">
        <w:rPr>
          <w:rFonts w:ascii="Cambria" w:hAnsi="Cambria"/>
          <w:b w:val="1"/>
          <w:bCs w:val="1"/>
          <w:lang w:val="en-US"/>
        </w:rPr>
        <w:t>Incident Investigation</w:t>
      </w:r>
      <w:r w:rsidRPr="1116146F" w:rsidR="0041E6F4">
        <w:rPr>
          <w:rFonts w:ascii="Cambria" w:hAnsi="Cambria"/>
          <w:b w:val="0"/>
          <w:bCs w:val="0"/>
          <w:lang w:val="en-US"/>
        </w:rPr>
        <w:t xml:space="preserve"> capability.</w:t>
      </w:r>
    </w:p>
    <w:p w:rsidR="00FD125D" w:rsidP="00222615" w:rsidRDefault="00FD125D" w14:paraId="43694404" w14:textId="63A3982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1116146F" w:rsidR="23882D16">
        <w:rPr>
          <w:rFonts w:ascii="Cambria" w:hAnsi="Cambria"/>
          <w:lang w:val="en-US"/>
        </w:rPr>
        <w:t xml:space="preserve">Training Tracking &amp; LMS Solution –  </w:t>
      </w:r>
    </w:p>
    <w:p w:rsidRPr="002208B5" w:rsidR="002208B5" w:rsidP="35B36395" w:rsidRDefault="002208B5" w14:paraId="679995D8" w14:textId="109C6D32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4DBC1AA2">
        <w:rPr>
          <w:rFonts w:ascii="Cambria" w:hAnsi="Cambria"/>
          <w:lang w:val="en-US"/>
        </w:rPr>
        <w:t xml:space="preserve">Attach </w:t>
      </w:r>
      <w:r w:rsidRPr="1116146F" w:rsidR="4DBC1AA2">
        <w:rPr>
          <w:rFonts w:ascii="Cambria" w:hAnsi="Cambria"/>
          <w:b w:val="1"/>
          <w:bCs w:val="1"/>
          <w:lang w:val="en-US"/>
        </w:rPr>
        <w:t>proof of attendance</w:t>
      </w:r>
      <w:r w:rsidRPr="1116146F" w:rsidR="014D0531">
        <w:rPr>
          <w:rFonts w:ascii="Cambria" w:hAnsi="Cambria"/>
          <w:b w:val="1"/>
          <w:bCs w:val="1"/>
          <w:lang w:val="en-US"/>
        </w:rPr>
        <w:t xml:space="preserve">. </w:t>
      </w:r>
    </w:p>
    <w:p w:rsidRPr="002208B5" w:rsidR="002208B5" w:rsidP="35B36395" w:rsidRDefault="002208B5" w14:paraId="01DBC823" w14:textId="3AE77A7C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4DBC1AA2">
        <w:rPr>
          <w:rFonts w:ascii="Cambria" w:hAnsi="Cambria"/>
          <w:lang w:val="en-US"/>
        </w:rPr>
        <w:t xml:space="preserve">Review and sign the </w:t>
      </w:r>
      <w:r w:rsidRPr="1116146F" w:rsidR="4DBC1AA2">
        <w:rPr>
          <w:rFonts w:ascii="Cambria" w:hAnsi="Cambria"/>
          <w:b w:val="1"/>
          <w:bCs w:val="1"/>
          <w:lang w:val="en-US"/>
        </w:rPr>
        <w:t>policy</w:t>
      </w:r>
      <w:r w:rsidRPr="1116146F" w:rsidR="65D4BB03">
        <w:rPr>
          <w:rFonts w:ascii="Cambria" w:hAnsi="Cambria"/>
          <w:b w:val="1"/>
          <w:bCs w:val="1"/>
          <w:lang w:val="en-US"/>
        </w:rPr>
        <w:t>.</w:t>
      </w:r>
      <w:r w:rsidRPr="1116146F" w:rsidR="4DBC1AA2">
        <w:rPr>
          <w:rFonts w:ascii="Cambria" w:hAnsi="Cambria"/>
          <w:lang w:val="en-US"/>
        </w:rPr>
        <w:t xml:space="preserve"> </w:t>
      </w:r>
    </w:p>
    <w:p w:rsidRPr="002208B5" w:rsidR="002208B5" w:rsidP="35B36395" w:rsidRDefault="002208B5" w14:paraId="548400D9" w14:textId="4D3F9E8E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4DBC1AA2">
        <w:rPr>
          <w:rFonts w:ascii="Cambria" w:hAnsi="Cambria"/>
          <w:lang w:val="en-US"/>
        </w:rPr>
        <w:t xml:space="preserve">Set </w:t>
      </w:r>
      <w:r w:rsidRPr="1116146F" w:rsidR="4DBC1AA2">
        <w:rPr>
          <w:rFonts w:ascii="Cambria" w:hAnsi="Cambria"/>
          <w:b w:val="1"/>
          <w:bCs w:val="1"/>
          <w:lang w:val="en-US"/>
        </w:rPr>
        <w:t>expiry date</w:t>
      </w:r>
      <w:r w:rsidRPr="1116146F" w:rsidR="4DBC1AA2">
        <w:rPr>
          <w:rFonts w:ascii="Cambria" w:hAnsi="Cambria"/>
          <w:lang w:val="en-US"/>
        </w:rPr>
        <w:t xml:space="preserve"> for a certain training, send </w:t>
      </w:r>
      <w:r w:rsidRPr="1116146F" w:rsidR="4DBC1AA2">
        <w:rPr>
          <w:rFonts w:ascii="Cambria" w:hAnsi="Cambria"/>
          <w:b w:val="1"/>
          <w:bCs w:val="1"/>
          <w:lang w:val="en-US"/>
        </w:rPr>
        <w:t>reminders</w:t>
      </w:r>
      <w:r w:rsidRPr="1116146F" w:rsidR="4DBC1AA2">
        <w:rPr>
          <w:rFonts w:ascii="Cambria" w:hAnsi="Cambria"/>
          <w:lang w:val="en-US"/>
        </w:rPr>
        <w:t xml:space="preserve"> to both employees and management when expiry date is near</w:t>
      </w:r>
      <w:r w:rsidRPr="1116146F" w:rsidR="6D046536">
        <w:rPr>
          <w:rFonts w:ascii="Cambria" w:hAnsi="Cambria"/>
          <w:lang w:val="en-US"/>
        </w:rPr>
        <w:t xml:space="preserve">. </w:t>
      </w:r>
    </w:p>
    <w:p w:rsidRPr="002208B5" w:rsidR="00FD125D" w:rsidP="35B36395" w:rsidRDefault="00222615" w14:paraId="314853E8" w14:textId="465C5FAC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4EB933C6">
        <w:rPr>
          <w:rFonts w:ascii="Cambria" w:hAnsi="Cambria"/>
          <w:b w:val="1"/>
          <w:bCs w:val="1"/>
          <w:lang w:val="en-US"/>
        </w:rPr>
        <w:t>Record</w:t>
      </w:r>
      <w:r w:rsidRPr="1116146F" w:rsidR="23882D16">
        <w:rPr>
          <w:rFonts w:ascii="Cambria" w:hAnsi="Cambria"/>
          <w:b w:val="1"/>
          <w:bCs w:val="1"/>
          <w:lang w:val="en-US"/>
        </w:rPr>
        <w:t xml:space="preserve"> </w:t>
      </w:r>
      <w:r w:rsidRPr="1116146F" w:rsidR="23882D16">
        <w:rPr>
          <w:rFonts w:ascii="Cambria" w:hAnsi="Cambria"/>
          <w:lang w:val="en-US"/>
        </w:rPr>
        <w:t>employee</w:t>
      </w:r>
      <w:r w:rsidRPr="1116146F" w:rsidR="4EB933C6">
        <w:rPr>
          <w:rFonts w:ascii="Cambria" w:hAnsi="Cambria"/>
          <w:lang w:val="en-US"/>
        </w:rPr>
        <w:t xml:space="preserve"> training data</w:t>
      </w:r>
      <w:r w:rsidRPr="1116146F" w:rsidR="4984CE21">
        <w:rPr>
          <w:rFonts w:ascii="Cambria" w:hAnsi="Cambria"/>
          <w:b w:val="1"/>
          <w:bCs w:val="1"/>
          <w:lang w:val="en-US"/>
        </w:rPr>
        <w:t xml:space="preserve"> </w:t>
      </w:r>
      <w:r w:rsidRPr="1116146F" w:rsidR="4984CE21">
        <w:rPr>
          <w:rFonts w:ascii="Cambria" w:hAnsi="Cambria"/>
          <w:lang w:val="en-US"/>
        </w:rPr>
        <w:t>in a database. Management can add to that database any information, and an employee can also add their records of courses that they have completed in different platforms</w:t>
      </w:r>
      <w:r w:rsidRPr="1116146F" w:rsidR="5CDB4A98">
        <w:rPr>
          <w:rFonts w:ascii="Cambria" w:hAnsi="Cambria"/>
          <w:lang w:val="en-US"/>
        </w:rPr>
        <w:t>.</w:t>
      </w:r>
      <w:r w:rsidRPr="1116146F" w:rsidR="4984CE21">
        <w:rPr>
          <w:rFonts w:ascii="Cambria" w:hAnsi="Cambria"/>
          <w:b w:val="1"/>
          <w:bCs w:val="1"/>
          <w:lang w:val="en-US"/>
        </w:rPr>
        <w:t xml:space="preserve"> </w:t>
      </w:r>
    </w:p>
    <w:p w:rsidRPr="002208B5" w:rsidR="00FD125D" w:rsidP="59B651EE" w:rsidRDefault="00FD125D" w14:paraId="636C530B" w14:textId="41A3DA1C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23882D16">
        <w:rPr>
          <w:rFonts w:ascii="Cambria" w:hAnsi="Cambria"/>
          <w:b w:val="1"/>
          <w:bCs w:val="1"/>
          <w:lang w:val="en-US"/>
        </w:rPr>
        <w:t>Schedule classes</w:t>
      </w:r>
      <w:r w:rsidRPr="1116146F" w:rsidR="4DBC1AA2">
        <w:rPr>
          <w:rFonts w:ascii="Cambria" w:hAnsi="Cambria"/>
          <w:lang w:val="en-US"/>
        </w:rPr>
        <w:t xml:space="preserve"> </w:t>
      </w:r>
      <w:r w:rsidRPr="1116146F" w:rsidR="23882D16">
        <w:rPr>
          <w:rFonts w:ascii="Cambria" w:hAnsi="Cambria"/>
          <w:lang w:val="en-US"/>
        </w:rPr>
        <w:t xml:space="preserve">by management and assign to a </w:t>
      </w:r>
      <w:r w:rsidRPr="1116146F" w:rsidR="23882D16">
        <w:rPr>
          <w:rFonts w:ascii="Cambria" w:hAnsi="Cambria"/>
          <w:b w:val="1"/>
          <w:bCs w:val="1"/>
          <w:lang w:val="en-US"/>
        </w:rPr>
        <w:t>group</w:t>
      </w:r>
      <w:r w:rsidRPr="1116146F" w:rsidR="23882D16">
        <w:rPr>
          <w:rFonts w:ascii="Cambria" w:hAnsi="Cambria"/>
          <w:lang w:val="en-US"/>
        </w:rPr>
        <w:t xml:space="preserve"> of employees, </w:t>
      </w:r>
      <w:r w:rsidRPr="1116146F" w:rsidR="4DBC1AA2">
        <w:rPr>
          <w:rFonts w:ascii="Cambria" w:hAnsi="Cambria"/>
          <w:lang w:val="en-US"/>
        </w:rPr>
        <w:t>assign</w:t>
      </w:r>
      <w:r w:rsidRPr="1116146F" w:rsidR="23882D16">
        <w:rPr>
          <w:rFonts w:ascii="Cambria" w:hAnsi="Cambria"/>
          <w:lang w:val="en-US"/>
        </w:rPr>
        <w:t xml:space="preserve"> by role or age</w:t>
      </w:r>
      <w:r w:rsidRPr="1116146F" w:rsidR="3608CA06">
        <w:rPr>
          <w:rFonts w:ascii="Cambria" w:hAnsi="Cambria"/>
          <w:lang w:val="en-US"/>
        </w:rPr>
        <w:t>.</w:t>
      </w:r>
      <w:r w:rsidRPr="1116146F" w:rsidR="4984CE21">
        <w:rPr>
          <w:rFonts w:ascii="Cambria" w:hAnsi="Cambria"/>
          <w:lang w:val="en-US"/>
        </w:rPr>
        <w:t xml:space="preserve"> </w:t>
      </w:r>
      <w:r w:rsidRPr="1116146F" w:rsidR="784E3DDA">
        <w:rPr>
          <w:rFonts w:ascii="Cambria" w:hAnsi="Cambria"/>
          <w:lang w:val="en-US"/>
        </w:rPr>
        <w:t xml:space="preserve">Not every class will be scheduled. </w:t>
      </w:r>
      <w:r w:rsidRPr="1116146F" w:rsidR="3366AA10">
        <w:rPr>
          <w:rFonts w:ascii="Cambria" w:hAnsi="Cambria"/>
          <w:b w:val="1"/>
          <w:bCs w:val="1"/>
          <w:lang w:val="en-US"/>
        </w:rPr>
        <w:t xml:space="preserve"> </w:t>
      </w:r>
      <w:r w:rsidRPr="1116146F" w:rsidR="15E978FE">
        <w:rPr>
          <w:rFonts w:ascii="Cambria" w:hAnsi="Cambria"/>
          <w:b w:val="1"/>
          <w:bCs w:val="1"/>
          <w:lang w:val="en-US"/>
        </w:rPr>
        <w:t xml:space="preserve">Not required but nice to have. Make a not if it does not have it. </w:t>
      </w:r>
    </w:p>
    <w:p w:rsidRPr="002208B5" w:rsidR="008D41BE" w:rsidP="35B36395" w:rsidRDefault="008D41BE" w14:paraId="456A9776" w14:textId="6063D3E9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4984CE21">
        <w:rPr>
          <w:rFonts w:ascii="Cambria" w:hAnsi="Cambria"/>
          <w:lang w:val="en-US"/>
        </w:rPr>
        <w:t xml:space="preserve">Standalone </w:t>
      </w:r>
      <w:r w:rsidRPr="1116146F" w:rsidR="4984CE21">
        <w:rPr>
          <w:rFonts w:ascii="Cambria" w:hAnsi="Cambria"/>
          <w:b w:val="1"/>
          <w:bCs w:val="1"/>
          <w:lang w:val="en-US"/>
        </w:rPr>
        <w:t>training platform</w:t>
      </w:r>
      <w:r w:rsidRPr="1116146F" w:rsidR="4984CE21">
        <w:rPr>
          <w:rFonts w:ascii="Cambria" w:hAnsi="Cambria"/>
          <w:lang w:val="en-US"/>
        </w:rPr>
        <w:t xml:space="preserve"> with custom course design</w:t>
      </w:r>
      <w:r w:rsidRPr="1116146F" w:rsidR="01CDBBEC">
        <w:rPr>
          <w:rFonts w:ascii="Cambria" w:hAnsi="Cambria"/>
          <w:lang w:val="en-US"/>
        </w:rPr>
        <w:t>.</w:t>
      </w:r>
      <w:r w:rsidRPr="1116146F" w:rsidR="4984CE21">
        <w:rPr>
          <w:rFonts w:ascii="Cambria" w:hAnsi="Cambria"/>
          <w:lang w:val="en-US"/>
        </w:rPr>
        <w:t xml:space="preserve"> </w:t>
      </w:r>
    </w:p>
    <w:p w:rsidRPr="002208B5" w:rsidR="00FD125D" w:rsidP="35B36395" w:rsidRDefault="00FD125D" w14:paraId="40C08A7A" w14:textId="04607528">
      <w:pPr>
        <w:pStyle w:val="ListParagraph"/>
        <w:numPr>
          <w:ilvl w:val="1"/>
          <w:numId w:val="1"/>
        </w:numPr>
        <w:rPr>
          <w:rFonts w:ascii="Cambria" w:hAnsi="Cambria"/>
          <w:b w:val="1"/>
          <w:bCs w:val="1"/>
          <w:lang w:val="en-US"/>
        </w:rPr>
      </w:pPr>
      <w:r w:rsidRPr="1116146F" w:rsidR="23882D16">
        <w:rPr>
          <w:rFonts w:ascii="Cambria" w:hAnsi="Cambria"/>
          <w:b w:val="1"/>
          <w:bCs w:val="1"/>
          <w:lang w:val="en-US"/>
        </w:rPr>
        <w:t>Employee</w:t>
      </w:r>
      <w:r w:rsidRPr="1116146F" w:rsidR="23882D16">
        <w:rPr>
          <w:rFonts w:ascii="Cambria" w:hAnsi="Cambria"/>
          <w:b w:val="1"/>
          <w:bCs w:val="1"/>
          <w:lang w:val="en-US"/>
        </w:rPr>
        <w:t xml:space="preserve"> profile</w:t>
      </w:r>
      <w:r w:rsidRPr="1116146F" w:rsidR="23882D16">
        <w:rPr>
          <w:rFonts w:ascii="Cambria" w:hAnsi="Cambria"/>
          <w:lang w:val="en-US"/>
        </w:rPr>
        <w:t xml:space="preserve"> contain</w:t>
      </w:r>
      <w:r w:rsidRPr="1116146F" w:rsidR="4984CE21">
        <w:rPr>
          <w:rFonts w:ascii="Cambria" w:hAnsi="Cambria"/>
          <w:lang w:val="en-US"/>
        </w:rPr>
        <w:t>s</w:t>
      </w:r>
      <w:r w:rsidRPr="1116146F" w:rsidR="23882D16">
        <w:rPr>
          <w:rFonts w:ascii="Cambria" w:hAnsi="Cambria"/>
          <w:lang w:val="en-US"/>
        </w:rPr>
        <w:t xml:space="preserve"> all </w:t>
      </w:r>
      <w:r w:rsidRPr="1116146F" w:rsidR="619EF20B">
        <w:rPr>
          <w:rFonts w:ascii="Cambria" w:hAnsi="Cambria"/>
          <w:lang w:val="en-US"/>
        </w:rPr>
        <w:t>the information</w:t>
      </w:r>
      <w:r w:rsidRPr="1116146F" w:rsidR="23882D16">
        <w:rPr>
          <w:rFonts w:ascii="Cambria" w:hAnsi="Cambria"/>
          <w:lang w:val="en-US"/>
        </w:rPr>
        <w:t xml:space="preserve"> about that employee as well as all the certificates he/she has uploaded</w:t>
      </w:r>
      <w:r w:rsidRPr="1116146F" w:rsidR="0E57F51D">
        <w:rPr>
          <w:rFonts w:ascii="Cambria" w:hAnsi="Cambria"/>
          <w:lang w:val="en-US"/>
        </w:rPr>
        <w:t>.</w:t>
      </w:r>
      <w:r w:rsidRPr="1116146F" w:rsidR="4984CE21">
        <w:rPr>
          <w:rFonts w:ascii="Cambria" w:hAnsi="Cambria"/>
          <w:lang w:val="en-US"/>
        </w:rPr>
        <w:t xml:space="preserve"> </w:t>
      </w:r>
    </w:p>
    <w:p w:rsidR="00EC546F" w:rsidRDefault="00EC546F" w14:paraId="7F802F54" w14:textId="77777777">
      <w:pPr>
        <w:rPr>
          <w:rFonts w:ascii="Cambria" w:hAnsi="Cambria"/>
          <w:lang w:val="en-US"/>
        </w:rPr>
      </w:pPr>
    </w:p>
    <w:p w:rsidR="002A6370" w:rsidRDefault="002A6370" w14:paraId="7BC3523D" w14:textId="77777777">
      <w:pPr>
        <w:rPr>
          <w:rFonts w:ascii="Cambria" w:hAnsi="Cambria"/>
          <w:lang w:val="en-US"/>
        </w:rPr>
      </w:pPr>
    </w:p>
    <w:p w:rsidR="1116146F" w:rsidP="1116146F" w:rsidRDefault="1116146F" w14:paraId="4828EBDC" w14:textId="02FD3FC0">
      <w:pPr>
        <w:pStyle w:val="Normal"/>
        <w:rPr>
          <w:rFonts w:ascii="Cambria" w:hAnsi="Cambria"/>
          <w:lang w:val="en-US"/>
        </w:rPr>
      </w:pPr>
    </w:p>
    <w:p w:rsidR="1116146F" w:rsidP="1116146F" w:rsidRDefault="1116146F" w14:paraId="08B2C154" w14:textId="5EDB0C31">
      <w:pPr>
        <w:pStyle w:val="Normal"/>
        <w:rPr>
          <w:rFonts w:ascii="Cambria" w:hAnsi="Cambria"/>
          <w:lang w:val="en-US"/>
        </w:rPr>
      </w:pPr>
    </w:p>
    <w:p w:rsidRPr="002A6370" w:rsidR="00222615" w:rsidRDefault="008D41BE" w14:paraId="7659A805" w14:textId="7ED7BCB9">
      <w:pPr>
        <w:rPr>
          <w:rFonts w:ascii="Cambria" w:hAnsi="Cambria"/>
          <w:b w:val="1"/>
          <w:bCs w:val="1"/>
          <w:lang w:val="en-US"/>
        </w:rPr>
      </w:pPr>
      <w:r w:rsidRPr="35B36395" w:rsidR="008D41BE">
        <w:rPr>
          <w:rFonts w:ascii="Cambria" w:hAnsi="Cambria"/>
          <w:b w:val="1"/>
          <w:bCs w:val="1"/>
          <w:lang w:val="en-US"/>
        </w:rPr>
        <w:t>Ease of Use</w:t>
      </w:r>
      <w:r w:rsidRPr="35B36395" w:rsidR="002208B5">
        <w:rPr>
          <w:rFonts w:ascii="Cambria" w:hAnsi="Cambria"/>
          <w:b w:val="1"/>
          <w:bCs w:val="1"/>
          <w:lang w:val="en-US"/>
        </w:rPr>
        <w:t xml:space="preserve"> </w:t>
      </w:r>
    </w:p>
    <w:p w:rsidR="008D41BE" w:rsidP="35B36395" w:rsidRDefault="008D41BE" w14:paraId="54ED59A6" w14:textId="082C536C">
      <w:pPr>
        <w:pStyle w:val="ListParagraph"/>
        <w:numPr>
          <w:ilvl w:val="0"/>
          <w:numId w:val="4"/>
        </w:numPr>
        <w:rPr>
          <w:rFonts w:ascii="Cambria" w:hAnsi="Cambria"/>
          <w:b w:val="1"/>
          <w:bCs w:val="1"/>
          <w:lang w:val="en-US"/>
        </w:rPr>
      </w:pPr>
      <w:r w:rsidRPr="35B36395" w:rsidR="008D41BE">
        <w:rPr>
          <w:rFonts w:ascii="Cambria" w:hAnsi="Cambria"/>
          <w:lang w:val="en-US"/>
        </w:rPr>
        <w:t>For SOPs &amp; Audit Inspections</w:t>
      </w:r>
      <w:r w:rsidRPr="35B36395" w:rsidR="002208B5">
        <w:rPr>
          <w:rFonts w:ascii="Cambria" w:hAnsi="Cambria"/>
          <w:lang w:val="en-US"/>
        </w:rPr>
        <w:t xml:space="preserve"> </w:t>
      </w:r>
    </w:p>
    <w:p w:rsidR="00EC546F" w:rsidP="00EC546F" w:rsidRDefault="00EC546F" w14:paraId="1A20DC58" w14:textId="164F220A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 w:rsidRPr="1116146F" w:rsidR="2795F84C">
        <w:rPr>
          <w:rFonts w:ascii="Cambria" w:hAnsi="Cambria"/>
          <w:lang w:val="en-US"/>
        </w:rPr>
        <w:t xml:space="preserve">Inspection forms and SOP documents are </w:t>
      </w:r>
      <w:r w:rsidRPr="1116146F" w:rsidR="2795F84C">
        <w:rPr>
          <w:rFonts w:ascii="Cambria" w:hAnsi="Cambria"/>
          <w:b w:val="1"/>
          <w:bCs w:val="1"/>
          <w:lang w:val="en-US"/>
        </w:rPr>
        <w:t>mobile and tablet friendly</w:t>
      </w:r>
      <w:r w:rsidRPr="1116146F" w:rsidR="2795F84C">
        <w:rPr>
          <w:rFonts w:ascii="Cambria" w:hAnsi="Cambria"/>
          <w:lang w:val="en-US"/>
        </w:rPr>
        <w:t>.</w:t>
      </w:r>
    </w:p>
    <w:p w:rsidR="00EC546F" w:rsidP="00EC546F" w:rsidRDefault="00EC546F" w14:paraId="74D9A6F5" w14:textId="38173055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 w:rsidRPr="1116146F" w:rsidR="2795F84C">
        <w:rPr>
          <w:rFonts w:ascii="Cambria" w:hAnsi="Cambria"/>
          <w:b w:val="1"/>
          <w:bCs w:val="1"/>
          <w:lang w:val="en-US"/>
        </w:rPr>
        <w:t>Analytics</w:t>
      </w:r>
      <w:r w:rsidRPr="1116146F" w:rsidR="4EDF1492">
        <w:rPr>
          <w:rFonts w:ascii="Cambria" w:hAnsi="Cambria"/>
          <w:b w:val="1"/>
          <w:bCs w:val="1"/>
          <w:lang w:val="en-US"/>
        </w:rPr>
        <w:t xml:space="preserve"> reporting</w:t>
      </w:r>
      <w:r w:rsidRPr="1116146F" w:rsidR="64229E46">
        <w:rPr>
          <w:rFonts w:ascii="Cambria" w:hAnsi="Cambria"/>
          <w:lang w:val="en-US"/>
        </w:rPr>
        <w:t>.</w:t>
      </w:r>
    </w:p>
    <w:p w:rsidR="008D41BE" w:rsidP="35B36395" w:rsidRDefault="008D41BE" w14:paraId="37203E38" w14:textId="0BF57A51">
      <w:pPr>
        <w:pStyle w:val="ListParagraph"/>
        <w:numPr>
          <w:ilvl w:val="0"/>
          <w:numId w:val="4"/>
        </w:numPr>
        <w:rPr>
          <w:rFonts w:ascii="Cambria" w:hAnsi="Cambria"/>
          <w:b w:val="1"/>
          <w:bCs w:val="1"/>
          <w:lang w:val="en-US"/>
        </w:rPr>
      </w:pPr>
      <w:r w:rsidRPr="35B36395" w:rsidR="008D41BE">
        <w:rPr>
          <w:rFonts w:ascii="Cambria" w:hAnsi="Cambria"/>
          <w:lang w:val="en-US"/>
        </w:rPr>
        <w:t>For Training Tracking &amp; LMS Solution</w:t>
      </w:r>
      <w:r w:rsidRPr="35B36395" w:rsidR="002208B5">
        <w:rPr>
          <w:rFonts w:ascii="Cambria" w:hAnsi="Cambria"/>
          <w:lang w:val="en-US"/>
        </w:rPr>
        <w:t xml:space="preserve"> </w:t>
      </w:r>
    </w:p>
    <w:p w:rsidRPr="002208B5" w:rsidR="002208B5" w:rsidP="002208B5" w:rsidRDefault="002208B5" w14:paraId="7D6AB26C" w14:textId="777D28CF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 w:rsidRPr="59B651EE" w:rsidR="002208B5">
        <w:rPr>
          <w:rFonts w:ascii="Cambria" w:hAnsi="Cambria"/>
          <w:lang w:val="en-US"/>
        </w:rPr>
        <w:t xml:space="preserve">Management </w:t>
      </w:r>
      <w:r w:rsidRPr="59B651EE" w:rsidR="05BFE1CC">
        <w:rPr>
          <w:rFonts w:ascii="Cambria" w:hAnsi="Cambria"/>
          <w:lang w:val="en-US"/>
        </w:rPr>
        <w:t>can</w:t>
      </w:r>
      <w:r w:rsidRPr="59B651EE" w:rsidR="002208B5">
        <w:rPr>
          <w:rFonts w:ascii="Cambria" w:hAnsi="Cambria"/>
          <w:lang w:val="en-US"/>
        </w:rPr>
        <w:t xml:space="preserve"> easily </w:t>
      </w:r>
      <w:r w:rsidRPr="59B651EE" w:rsidR="002208B5">
        <w:rPr>
          <w:rFonts w:ascii="Cambria" w:hAnsi="Cambria"/>
          <w:b w:val="1"/>
          <w:bCs w:val="1"/>
          <w:lang w:val="en-US"/>
        </w:rPr>
        <w:t>identify</w:t>
      </w:r>
      <w:r w:rsidRPr="59B651EE" w:rsidR="002208B5">
        <w:rPr>
          <w:rFonts w:ascii="Cambria" w:hAnsi="Cambria"/>
          <w:b w:val="1"/>
          <w:bCs w:val="1"/>
          <w:lang w:val="en-US"/>
        </w:rPr>
        <w:t xml:space="preserve"> who is about to expire</w:t>
      </w:r>
      <w:r w:rsidRPr="59B651EE" w:rsidR="002208B5">
        <w:rPr>
          <w:rFonts w:ascii="Cambria" w:hAnsi="Cambria"/>
          <w:lang w:val="en-US"/>
        </w:rPr>
        <w:t>, using a report or a visual</w:t>
      </w:r>
      <w:r w:rsidRPr="59B651EE" w:rsidR="002208B5">
        <w:rPr>
          <w:rFonts w:ascii="Cambria" w:hAnsi="Cambria"/>
          <w:lang w:val="en-US"/>
        </w:rPr>
        <w:t>.</w:t>
      </w:r>
    </w:p>
    <w:p w:rsidRPr="002A6370" w:rsidR="008D41BE" w:rsidP="59B651EE" w:rsidRDefault="008D41BE" w14:paraId="04ECD1D0" w14:textId="2059FD62">
      <w:pPr>
        <w:pStyle w:val="ListParagraph"/>
        <w:numPr>
          <w:ilvl w:val="0"/>
          <w:numId w:val="4"/>
        </w:numPr>
        <w:rPr>
          <w:rFonts w:ascii="Cambria" w:hAnsi="Cambria"/>
          <w:b w:val="1"/>
          <w:bCs w:val="1"/>
          <w:lang w:val="en-US"/>
        </w:rPr>
      </w:pPr>
      <w:r w:rsidRPr="1116146F" w:rsidR="4984CE21">
        <w:rPr>
          <w:rFonts w:ascii="Cambria" w:hAnsi="Cambria"/>
          <w:b w:val="1"/>
          <w:bCs w:val="1"/>
          <w:lang w:val="en-US"/>
        </w:rPr>
        <w:t xml:space="preserve">General </w:t>
      </w:r>
      <w:r w:rsidRPr="1116146F" w:rsidR="63C7D975">
        <w:rPr>
          <w:rFonts w:ascii="Cambria" w:hAnsi="Cambria"/>
          <w:b w:val="1"/>
          <w:bCs w:val="1"/>
          <w:lang w:val="en-US"/>
        </w:rPr>
        <w:t>user friendliness</w:t>
      </w:r>
      <w:r w:rsidRPr="1116146F" w:rsidR="4C6C47E0">
        <w:rPr>
          <w:rFonts w:ascii="Cambria" w:hAnsi="Cambria"/>
          <w:lang w:val="en-US"/>
        </w:rPr>
        <w:t xml:space="preserve">. </w:t>
      </w:r>
    </w:p>
    <w:p w:rsidR="002A6370" w:rsidP="002A6370" w:rsidRDefault="002A6370" w14:paraId="317D4C97" w14:textId="039839A8">
      <w:pPr>
        <w:rPr>
          <w:rFonts w:ascii="Cambria" w:hAnsi="Cambria"/>
          <w:b w:val="1"/>
          <w:bCs w:val="1"/>
        </w:rPr>
      </w:pPr>
      <w:r w:rsidRPr="35B36395" w:rsidR="002A6370">
        <w:rPr>
          <w:rFonts w:ascii="Cambria" w:hAnsi="Cambria"/>
          <w:b w:val="1"/>
          <w:bCs w:val="1"/>
        </w:rPr>
        <w:t xml:space="preserve">Technical </w:t>
      </w:r>
      <w:r w:rsidRPr="35B36395" w:rsidR="002A6370">
        <w:rPr>
          <w:rFonts w:ascii="Cambria" w:hAnsi="Cambria"/>
          <w:b w:val="1"/>
          <w:bCs w:val="1"/>
        </w:rPr>
        <w:t>Fit</w:t>
      </w:r>
      <w:r w:rsidRPr="35B36395" w:rsidR="002A6370">
        <w:rPr>
          <w:rFonts w:ascii="Cambria" w:hAnsi="Cambria"/>
          <w:b w:val="1"/>
          <w:bCs w:val="1"/>
        </w:rPr>
        <w:t xml:space="preserve"> </w:t>
      </w:r>
    </w:p>
    <w:p w:rsidRPr="00CB4CBC" w:rsidR="00CB4CBC" w:rsidP="00CB4CBC" w:rsidRDefault="00CB4CBC" w14:paraId="2C326CD0" w14:textId="0BD99FAD">
      <w:pPr>
        <w:pStyle w:val="ListParagraph"/>
        <w:numPr>
          <w:ilvl w:val="0"/>
          <w:numId w:val="5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  <w:b w:val="1"/>
          <w:bCs w:val="1"/>
        </w:rPr>
        <w:t>Data import/export</w:t>
      </w:r>
      <w:r w:rsidRPr="1116146F" w:rsidR="17F65BB9">
        <w:rPr>
          <w:rFonts w:ascii="Cambria" w:hAnsi="Cambria"/>
        </w:rPr>
        <w:t xml:space="preserve"> capability</w:t>
      </w:r>
      <w:r w:rsidRPr="1116146F" w:rsidR="2BDEC232">
        <w:rPr>
          <w:rFonts w:ascii="Cambria" w:hAnsi="Cambria"/>
        </w:rPr>
        <w:t>.</w:t>
      </w:r>
      <w:r w:rsidRPr="1116146F" w:rsidR="17F65BB9">
        <w:rPr>
          <w:rFonts w:ascii="Cambria" w:hAnsi="Cambria"/>
        </w:rPr>
        <w:t xml:space="preserve"> </w:t>
      </w:r>
    </w:p>
    <w:p w:rsidRPr="00257247" w:rsidR="00CB4CBC" w:rsidP="00CB4CBC" w:rsidRDefault="00CB4CBC" w14:paraId="7DA638F1" w14:textId="4AA5698E">
      <w:pPr>
        <w:pStyle w:val="ListParagraph"/>
        <w:numPr>
          <w:ilvl w:val="0"/>
          <w:numId w:val="5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  <w:b w:val="1"/>
          <w:bCs w:val="1"/>
        </w:rPr>
        <w:t>Direct access to their database or the ability to schedule exports</w:t>
      </w:r>
      <w:r w:rsidRPr="1116146F" w:rsidR="17F65BB9">
        <w:rPr>
          <w:rFonts w:ascii="Cambria" w:hAnsi="Cambria"/>
        </w:rPr>
        <w:t>, for Power BI</w:t>
      </w:r>
      <w:r w:rsidRPr="1116146F" w:rsidR="1954DDB4">
        <w:rPr>
          <w:rFonts w:ascii="Cambria" w:hAnsi="Cambria"/>
        </w:rPr>
        <w:t xml:space="preserve">. </w:t>
      </w:r>
    </w:p>
    <w:p w:rsidRPr="00257247" w:rsidR="00CB4CBC" w:rsidP="00CB4CBC" w:rsidRDefault="00CB4CBC" w14:paraId="08509A6F" w14:textId="6EAA2A9A">
      <w:pPr>
        <w:pStyle w:val="ListParagraph"/>
        <w:numPr>
          <w:ilvl w:val="0"/>
          <w:numId w:val="5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  <w:b w:val="1"/>
          <w:bCs w:val="1"/>
        </w:rPr>
        <w:t>Cloud based</w:t>
      </w:r>
      <w:r w:rsidRPr="1116146F" w:rsidR="0088985B">
        <w:rPr>
          <w:rFonts w:ascii="Cambria" w:hAnsi="Cambria"/>
        </w:rPr>
        <w:t>.</w:t>
      </w:r>
      <w:r w:rsidRPr="1116146F" w:rsidR="17F65BB9">
        <w:rPr>
          <w:rFonts w:ascii="Cambria" w:hAnsi="Cambria"/>
        </w:rPr>
        <w:t xml:space="preserve"> </w:t>
      </w:r>
    </w:p>
    <w:p w:rsidR="002A6370" w:rsidP="002A6370" w:rsidRDefault="00CB4CBC" w14:paraId="4502D9AC" w14:textId="648BE78A">
      <w:pPr>
        <w:rPr>
          <w:rFonts w:ascii="Cambria" w:hAnsi="Cambria"/>
          <w:b w:val="1"/>
          <w:bCs w:val="1"/>
          <w:lang w:val="fr-FR"/>
        </w:rPr>
      </w:pPr>
      <w:proofErr w:type="spellStart"/>
      <w:r w:rsidRPr="35B36395" w:rsidR="00CB4CBC">
        <w:rPr>
          <w:rFonts w:ascii="Cambria" w:hAnsi="Cambria"/>
          <w:b w:val="1"/>
          <w:bCs w:val="1"/>
          <w:lang w:val="fr-FR"/>
        </w:rPr>
        <w:t>Ve</w:t>
      </w:r>
      <w:r w:rsidRPr="35B36395" w:rsidR="00CB4CBC">
        <w:rPr>
          <w:rFonts w:ascii="Cambria" w:hAnsi="Cambria"/>
          <w:b w:val="1"/>
          <w:bCs w:val="1"/>
          <w:lang w:val="fr-FR"/>
        </w:rPr>
        <w:t>ndor</w:t>
      </w:r>
      <w:proofErr w:type="spellEnd"/>
      <w:r w:rsidRPr="35B36395" w:rsidR="002A6370">
        <w:rPr>
          <w:rFonts w:ascii="Cambria" w:hAnsi="Cambria"/>
          <w:b w:val="1"/>
          <w:bCs w:val="1"/>
          <w:lang w:val="fr-FR"/>
        </w:rPr>
        <w:t xml:space="preserve"> Fit</w:t>
      </w:r>
    </w:p>
    <w:p w:rsidRPr="00257247" w:rsidR="00257247" w:rsidP="00257247" w:rsidRDefault="00257247" w14:paraId="0B6A8FA2" w14:textId="04495DC6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2847F28B">
        <w:rPr>
          <w:rFonts w:ascii="Cambria" w:hAnsi="Cambria"/>
        </w:rPr>
        <w:t xml:space="preserve">Overall </w:t>
      </w:r>
      <w:r w:rsidRPr="1116146F" w:rsidR="2847F28B">
        <w:rPr>
          <w:rFonts w:ascii="Cambria" w:hAnsi="Cambria"/>
          <w:b w:val="1"/>
          <w:bCs w:val="1"/>
        </w:rPr>
        <w:t>presentation impression</w:t>
      </w:r>
      <w:r w:rsidRPr="1116146F" w:rsidR="09E5E983">
        <w:rPr>
          <w:rFonts w:ascii="Cambria" w:hAnsi="Cambria"/>
        </w:rPr>
        <w:t xml:space="preserve">. </w:t>
      </w:r>
    </w:p>
    <w:p w:rsidRPr="00257247" w:rsidR="00257247" w:rsidP="1116146F" w:rsidRDefault="00257247" w14:paraId="25FEF044" w14:textId="65840957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1116146F" w:rsidR="2847F28B">
        <w:rPr>
          <w:rFonts w:ascii="Cambria" w:hAnsi="Cambria"/>
          <w:b w:val="1"/>
          <w:bCs w:val="1"/>
        </w:rPr>
        <w:t>Price</w:t>
      </w:r>
      <w:r w:rsidRPr="1116146F" w:rsidR="13BD182D">
        <w:rPr>
          <w:rFonts w:ascii="Cambria" w:hAnsi="Cambria"/>
          <w:b w:val="1"/>
          <w:bCs w:val="1"/>
        </w:rPr>
        <w:t>s go up with inflation rate only</w:t>
      </w:r>
      <w:r w:rsidRPr="1116146F" w:rsidR="2847F28B">
        <w:rPr>
          <w:rFonts w:ascii="Cambria" w:hAnsi="Cambria"/>
          <w:b w:val="1"/>
          <w:bCs w:val="1"/>
        </w:rPr>
        <w:t>.</w:t>
      </w:r>
      <w:r w:rsidRPr="1116146F" w:rsidR="2847F28B">
        <w:rPr>
          <w:rFonts w:ascii="Cambria" w:hAnsi="Cambria"/>
        </w:rPr>
        <w:t xml:space="preserve"> </w:t>
      </w:r>
    </w:p>
    <w:p w:rsidRPr="00257247" w:rsidR="00257247" w:rsidP="1116146F" w:rsidRDefault="00257247" w14:paraId="361DAD16" w14:textId="0C62DE59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2847F28B">
        <w:rPr>
          <w:rFonts w:ascii="Cambria" w:hAnsi="Cambria"/>
        </w:rPr>
        <w:t>Service providing l</w:t>
      </w:r>
      <w:r w:rsidRPr="1116146F" w:rsidR="2847F28B">
        <w:rPr>
          <w:rFonts w:ascii="Cambria" w:hAnsi="Cambria"/>
        </w:rPr>
        <w:t>ong-term viability</w:t>
      </w:r>
      <w:r w:rsidRPr="1116146F" w:rsidR="72C709B8">
        <w:rPr>
          <w:rFonts w:ascii="Cambria" w:hAnsi="Cambria"/>
        </w:rPr>
        <w:t xml:space="preserve"> b</w:t>
      </w:r>
      <w:r w:rsidRPr="1116146F" w:rsidR="2847F28B">
        <w:rPr>
          <w:rFonts w:ascii="Cambria" w:hAnsi="Cambria"/>
        </w:rPr>
        <w:t xml:space="preserve">ased on how many </w:t>
      </w:r>
      <w:r w:rsidRPr="1116146F" w:rsidR="2847F28B">
        <w:rPr>
          <w:rFonts w:ascii="Cambria" w:hAnsi="Cambria"/>
          <w:b w:val="1"/>
          <w:bCs w:val="1"/>
        </w:rPr>
        <w:t xml:space="preserve">years </w:t>
      </w:r>
      <w:r w:rsidRPr="1116146F" w:rsidR="2847F28B">
        <w:rPr>
          <w:rFonts w:ascii="Cambria" w:hAnsi="Cambria"/>
        </w:rPr>
        <w:t xml:space="preserve">they have been in the industry and </w:t>
      </w:r>
      <w:r w:rsidRPr="1116146F" w:rsidR="2847F28B">
        <w:rPr>
          <w:rFonts w:ascii="Cambria" w:hAnsi="Cambria"/>
          <w:b w:val="1"/>
          <w:bCs w:val="1"/>
        </w:rPr>
        <w:t>how many customers</w:t>
      </w:r>
      <w:r w:rsidRPr="1116146F" w:rsidR="2847F28B">
        <w:rPr>
          <w:rFonts w:ascii="Cambria" w:hAnsi="Cambria"/>
        </w:rPr>
        <w:t xml:space="preserve"> they have.</w:t>
      </w:r>
    </w:p>
    <w:p w:rsidRPr="00257247" w:rsidR="00CB4CBC" w:rsidP="1116146F" w:rsidRDefault="00CB4CBC" w14:paraId="0145610E" w14:textId="14C77513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</w:rPr>
        <w:t xml:space="preserve">Level of </w:t>
      </w:r>
      <w:r w:rsidRPr="1116146F" w:rsidR="17F65BB9">
        <w:rPr>
          <w:rFonts w:ascii="Cambria" w:hAnsi="Cambria"/>
          <w:b w:val="1"/>
          <w:bCs w:val="1"/>
        </w:rPr>
        <w:t>customer service</w:t>
      </w:r>
      <w:r w:rsidRPr="1116146F" w:rsidR="17F65BB9">
        <w:rPr>
          <w:rFonts w:ascii="Cambria" w:hAnsi="Cambria"/>
        </w:rPr>
        <w:t xml:space="preserve"> </w:t>
      </w:r>
      <w:r w:rsidRPr="1116146F" w:rsidR="5F40A82A">
        <w:rPr>
          <w:rFonts w:ascii="Cambria" w:hAnsi="Cambria"/>
        </w:rPr>
        <w:t>b</w:t>
      </w:r>
      <w:r w:rsidRPr="1116146F" w:rsidR="17F65BB9">
        <w:rPr>
          <w:rFonts w:ascii="Cambria" w:hAnsi="Cambria"/>
        </w:rPr>
        <w:t xml:space="preserve">ased on </w:t>
      </w:r>
      <w:r w:rsidRPr="1116146F" w:rsidR="17F65BB9">
        <w:rPr>
          <w:rFonts w:ascii="Cambria" w:hAnsi="Cambria"/>
          <w:b w:val="1"/>
          <w:bCs w:val="1"/>
        </w:rPr>
        <w:t xml:space="preserve">amount </w:t>
      </w:r>
      <w:r w:rsidRPr="1116146F" w:rsidR="17F65BB9">
        <w:rPr>
          <w:rFonts w:ascii="Cambria" w:hAnsi="Cambria"/>
          <w:b w:val="1"/>
          <w:bCs w:val="1"/>
        </w:rPr>
        <w:t xml:space="preserve">and </w:t>
      </w:r>
      <w:r w:rsidRPr="1116146F" w:rsidR="17F65BB9">
        <w:rPr>
          <w:rFonts w:ascii="Cambria" w:hAnsi="Cambria"/>
          <w:b w:val="1"/>
          <w:bCs w:val="1"/>
        </w:rPr>
        <w:t xml:space="preserve">quality </w:t>
      </w:r>
      <w:r w:rsidRPr="1116146F" w:rsidR="17F65BB9">
        <w:rPr>
          <w:rFonts w:ascii="Cambria" w:hAnsi="Cambria"/>
          <w:b w:val="1"/>
          <w:bCs w:val="1"/>
        </w:rPr>
        <w:t xml:space="preserve">of </w:t>
      </w:r>
      <w:r w:rsidRPr="1116146F" w:rsidR="17F65BB9">
        <w:rPr>
          <w:rFonts w:ascii="Cambria" w:hAnsi="Cambria"/>
          <w:b w:val="1"/>
          <w:bCs w:val="1"/>
        </w:rPr>
        <w:t>availability</w:t>
      </w:r>
      <w:r w:rsidRPr="1116146F" w:rsidR="2847F28B">
        <w:rPr>
          <w:rFonts w:ascii="Cambria" w:hAnsi="Cambria"/>
        </w:rPr>
        <w:t>, whether it is</w:t>
      </w:r>
      <w:r w:rsidRPr="1116146F" w:rsidR="17F65BB9">
        <w:rPr>
          <w:rFonts w:ascii="Cambria" w:hAnsi="Cambria"/>
        </w:rPr>
        <w:t xml:space="preserve"> </w:t>
      </w:r>
      <w:r w:rsidRPr="1116146F" w:rsidR="2847F28B">
        <w:rPr>
          <w:rFonts w:ascii="Cambria" w:hAnsi="Cambria"/>
          <w:b w:val="1"/>
          <w:bCs w:val="1"/>
        </w:rPr>
        <w:t>24/7 or office hours only</w:t>
      </w:r>
      <w:r w:rsidRPr="1116146F" w:rsidR="2847F28B">
        <w:rPr>
          <w:rFonts w:ascii="Cambria" w:hAnsi="Cambria"/>
        </w:rPr>
        <w:t>.</w:t>
      </w:r>
    </w:p>
    <w:p w:rsidRPr="0058159C" w:rsidR="0058159C" w:rsidP="0058159C" w:rsidRDefault="0058159C" w14:paraId="400E8871" w14:textId="490362B8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39878705">
        <w:rPr>
          <w:rFonts w:ascii="Cambria" w:hAnsi="Cambria"/>
        </w:rPr>
        <w:t xml:space="preserve">The ability to </w:t>
      </w:r>
      <w:r w:rsidRPr="1116146F" w:rsidR="39878705">
        <w:rPr>
          <w:rFonts w:ascii="Cambria" w:hAnsi="Cambria"/>
          <w:b w:val="1"/>
          <w:bCs w:val="1"/>
        </w:rPr>
        <w:t xml:space="preserve">support the monthly quantity of inspection forms </w:t>
      </w:r>
      <w:r w:rsidRPr="1116146F" w:rsidR="2F4E0D3D">
        <w:rPr>
          <w:rFonts w:ascii="Cambria" w:hAnsi="Cambria"/>
          <w:b w:val="1"/>
          <w:bCs w:val="1"/>
        </w:rPr>
        <w:t>filled (about 30 inspection forms per month)</w:t>
      </w:r>
      <w:r w:rsidRPr="1116146F" w:rsidR="39878705">
        <w:rPr>
          <w:rFonts w:ascii="Cambria" w:hAnsi="Cambria"/>
        </w:rPr>
        <w:t>, and trainings assigned without technical difficulties</w:t>
      </w:r>
      <w:r w:rsidRPr="1116146F" w:rsidR="1D2C8F9D">
        <w:rPr>
          <w:rFonts w:ascii="Cambria" w:hAnsi="Cambria"/>
        </w:rPr>
        <w:t>.</w:t>
      </w:r>
      <w:r w:rsidRPr="1116146F" w:rsidR="39878705">
        <w:rPr>
          <w:rFonts w:ascii="Cambria" w:hAnsi="Cambria"/>
        </w:rPr>
        <w:t xml:space="preserve"> </w:t>
      </w:r>
    </w:p>
    <w:p w:rsidRPr="00CB4CBC" w:rsidR="00CB4CBC" w:rsidP="00CB4CBC" w:rsidRDefault="00CB4CBC" w14:paraId="3A3C7B56" w14:textId="452ACAC4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</w:rPr>
        <w:t xml:space="preserve">Possibility of having an </w:t>
      </w:r>
      <w:r w:rsidRPr="1116146F" w:rsidR="17F65BB9">
        <w:rPr>
          <w:rFonts w:ascii="Cambria" w:hAnsi="Cambria"/>
          <w:b w:val="1"/>
          <w:bCs w:val="1"/>
        </w:rPr>
        <w:t>account manager</w:t>
      </w:r>
      <w:r w:rsidRPr="1116146F" w:rsidR="17F65BB9">
        <w:rPr>
          <w:rFonts w:ascii="Cambria" w:hAnsi="Cambria"/>
        </w:rPr>
        <w:t>, in comparison to having to wait long times for customer service</w:t>
      </w:r>
      <w:r w:rsidRPr="1116146F" w:rsidR="4C37180F">
        <w:rPr>
          <w:rFonts w:ascii="Cambria" w:hAnsi="Cambria"/>
        </w:rPr>
        <w:t xml:space="preserve">. </w:t>
      </w:r>
    </w:p>
    <w:p w:rsidR="00CB4CBC" w:rsidP="00CB4CBC" w:rsidRDefault="00CB4CBC" w14:paraId="74E09114" w14:textId="4DE6EB25">
      <w:pPr>
        <w:pStyle w:val="ListParagraph"/>
        <w:numPr>
          <w:ilvl w:val="0"/>
          <w:numId w:val="6"/>
        </w:numPr>
        <w:rPr>
          <w:rFonts w:ascii="Cambria" w:hAnsi="Cambria"/>
          <w:b w:val="1"/>
          <w:bCs w:val="1"/>
        </w:rPr>
      </w:pPr>
      <w:r w:rsidRPr="1116146F" w:rsidR="17F65BB9">
        <w:rPr>
          <w:rFonts w:ascii="Cambria" w:hAnsi="Cambria"/>
        </w:rPr>
        <w:t xml:space="preserve">Quality of </w:t>
      </w:r>
      <w:r w:rsidRPr="1116146F" w:rsidR="17F65BB9">
        <w:rPr>
          <w:rFonts w:ascii="Cambria" w:hAnsi="Cambria"/>
          <w:b w:val="1"/>
          <w:bCs w:val="1"/>
        </w:rPr>
        <w:t>reference clients</w:t>
      </w:r>
      <w:r w:rsidRPr="1116146F" w:rsidR="2FDF81F0">
        <w:rPr>
          <w:rFonts w:ascii="Cambria" w:hAnsi="Cambria"/>
        </w:rPr>
        <w:t xml:space="preserve">. </w:t>
      </w:r>
    </w:p>
    <w:sectPr w:rsidR="00CB4CBC"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B97" w:rsidP="00257247" w:rsidRDefault="005B6B97" w14:paraId="4220A409" w14:textId="77777777">
      <w:pPr>
        <w:spacing w:after="0" w:line="240" w:lineRule="auto"/>
      </w:pPr>
      <w:r>
        <w:separator/>
      </w:r>
    </w:p>
  </w:endnote>
  <w:endnote w:type="continuationSeparator" w:id="0">
    <w:p w:rsidR="005B6B97" w:rsidP="00257247" w:rsidRDefault="005B6B97" w14:paraId="6B7A8F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775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7247" w:rsidRDefault="00257247" w14:paraId="619637BE" w14:textId="2C2D8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7247" w:rsidRDefault="00257247" w14:paraId="6BFEB0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B97" w:rsidP="00257247" w:rsidRDefault="005B6B97" w14:paraId="5434200E" w14:textId="77777777">
      <w:pPr>
        <w:spacing w:after="0" w:line="240" w:lineRule="auto"/>
      </w:pPr>
      <w:r>
        <w:separator/>
      </w:r>
    </w:p>
  </w:footnote>
  <w:footnote w:type="continuationSeparator" w:id="0">
    <w:p w:rsidR="005B6B97" w:rsidP="00257247" w:rsidRDefault="005B6B97" w14:paraId="21FA4A0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F57FDC"/>
    <w:multiLevelType w:val="hybridMultilevel"/>
    <w:tmpl w:val="DB1C3CA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072D56"/>
    <w:multiLevelType w:val="hybridMultilevel"/>
    <w:tmpl w:val="14DEDEF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946401"/>
    <w:multiLevelType w:val="hybridMultilevel"/>
    <w:tmpl w:val="86B8C8C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F95443"/>
    <w:multiLevelType w:val="hybridMultilevel"/>
    <w:tmpl w:val="A5B8027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102DB"/>
    <w:multiLevelType w:val="hybridMultilevel"/>
    <w:tmpl w:val="98FA1DD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E73DEA"/>
    <w:multiLevelType w:val="hybridMultilevel"/>
    <w:tmpl w:val="159E941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82"/>
    <w:rsid w:val="000E0413"/>
    <w:rsid w:val="002208B5"/>
    <w:rsid w:val="00222615"/>
    <w:rsid w:val="00257247"/>
    <w:rsid w:val="002A6370"/>
    <w:rsid w:val="002E4A8D"/>
    <w:rsid w:val="0041E6F4"/>
    <w:rsid w:val="00433243"/>
    <w:rsid w:val="0058159C"/>
    <w:rsid w:val="005B6B97"/>
    <w:rsid w:val="00821473"/>
    <w:rsid w:val="0088985B"/>
    <w:rsid w:val="008A0FF7"/>
    <w:rsid w:val="008C5628"/>
    <w:rsid w:val="008D41BE"/>
    <w:rsid w:val="00A30EE6"/>
    <w:rsid w:val="00A46740"/>
    <w:rsid w:val="00A92668"/>
    <w:rsid w:val="00B91282"/>
    <w:rsid w:val="00CB4CBC"/>
    <w:rsid w:val="00CE1754"/>
    <w:rsid w:val="00DC221E"/>
    <w:rsid w:val="00E34D18"/>
    <w:rsid w:val="00EC546F"/>
    <w:rsid w:val="00FD125D"/>
    <w:rsid w:val="01191902"/>
    <w:rsid w:val="014D0531"/>
    <w:rsid w:val="01CDBBEC"/>
    <w:rsid w:val="024579AF"/>
    <w:rsid w:val="05256E34"/>
    <w:rsid w:val="05BFE1CC"/>
    <w:rsid w:val="091E9768"/>
    <w:rsid w:val="09E5E983"/>
    <w:rsid w:val="0B33155E"/>
    <w:rsid w:val="0BB87C05"/>
    <w:rsid w:val="0E57F51D"/>
    <w:rsid w:val="0FE2ED76"/>
    <w:rsid w:val="0FE5E1B3"/>
    <w:rsid w:val="1116146F"/>
    <w:rsid w:val="111840E4"/>
    <w:rsid w:val="129008E2"/>
    <w:rsid w:val="13BD182D"/>
    <w:rsid w:val="1441A5BB"/>
    <w:rsid w:val="15E978FE"/>
    <w:rsid w:val="16F7DB58"/>
    <w:rsid w:val="1716ED42"/>
    <w:rsid w:val="17421CC0"/>
    <w:rsid w:val="17605091"/>
    <w:rsid w:val="178DC428"/>
    <w:rsid w:val="17EAD624"/>
    <w:rsid w:val="17F65BB9"/>
    <w:rsid w:val="18B8D4AA"/>
    <w:rsid w:val="1954DDB4"/>
    <w:rsid w:val="1AF75464"/>
    <w:rsid w:val="1B216691"/>
    <w:rsid w:val="1B2D8F59"/>
    <w:rsid w:val="1B2E867F"/>
    <w:rsid w:val="1B3A82E1"/>
    <w:rsid w:val="1D2C8F9D"/>
    <w:rsid w:val="1E88C770"/>
    <w:rsid w:val="1EE62D51"/>
    <w:rsid w:val="209C570F"/>
    <w:rsid w:val="228CA83E"/>
    <w:rsid w:val="23882D16"/>
    <w:rsid w:val="246BC681"/>
    <w:rsid w:val="24F808F4"/>
    <w:rsid w:val="26DA43F2"/>
    <w:rsid w:val="2764FC19"/>
    <w:rsid w:val="2795F84C"/>
    <w:rsid w:val="2847F28B"/>
    <w:rsid w:val="29A76C62"/>
    <w:rsid w:val="2A40ED87"/>
    <w:rsid w:val="2BDEC232"/>
    <w:rsid w:val="2C013B21"/>
    <w:rsid w:val="2C9AD1EE"/>
    <w:rsid w:val="2DBB1540"/>
    <w:rsid w:val="2DEE070F"/>
    <w:rsid w:val="2F011882"/>
    <w:rsid w:val="2F4E0D3D"/>
    <w:rsid w:val="2F7601E7"/>
    <w:rsid w:val="2FDF81F0"/>
    <w:rsid w:val="328AE74A"/>
    <w:rsid w:val="3366AA10"/>
    <w:rsid w:val="33968EFB"/>
    <w:rsid w:val="35B36395"/>
    <w:rsid w:val="3608CA06"/>
    <w:rsid w:val="39878705"/>
    <w:rsid w:val="3AECD307"/>
    <w:rsid w:val="3D8A5D3B"/>
    <w:rsid w:val="3FA097E9"/>
    <w:rsid w:val="40ECAB79"/>
    <w:rsid w:val="424FA757"/>
    <w:rsid w:val="42FD1081"/>
    <w:rsid w:val="4304A557"/>
    <w:rsid w:val="44BC61EB"/>
    <w:rsid w:val="4560AA8F"/>
    <w:rsid w:val="47C3D0D5"/>
    <w:rsid w:val="4984CE21"/>
    <w:rsid w:val="4A80777D"/>
    <w:rsid w:val="4A9E813B"/>
    <w:rsid w:val="4B6B30E6"/>
    <w:rsid w:val="4B82F973"/>
    <w:rsid w:val="4C37180F"/>
    <w:rsid w:val="4C6C47E0"/>
    <w:rsid w:val="4DBC1AA2"/>
    <w:rsid w:val="4E79E888"/>
    <w:rsid w:val="4EB933C6"/>
    <w:rsid w:val="4EDF1492"/>
    <w:rsid w:val="4FCA0002"/>
    <w:rsid w:val="4FCC12F5"/>
    <w:rsid w:val="50370894"/>
    <w:rsid w:val="5220DB24"/>
    <w:rsid w:val="54D5A064"/>
    <w:rsid w:val="571361FF"/>
    <w:rsid w:val="58C8D4DA"/>
    <w:rsid w:val="59B651EE"/>
    <w:rsid w:val="59B6CA78"/>
    <w:rsid w:val="5B7A6E57"/>
    <w:rsid w:val="5BD99484"/>
    <w:rsid w:val="5CDB4A98"/>
    <w:rsid w:val="5F40A82A"/>
    <w:rsid w:val="5F4F755A"/>
    <w:rsid w:val="619EF20B"/>
    <w:rsid w:val="63261F18"/>
    <w:rsid w:val="63C7D975"/>
    <w:rsid w:val="64229E46"/>
    <w:rsid w:val="65D4BB03"/>
    <w:rsid w:val="65E61CD5"/>
    <w:rsid w:val="68A98B2F"/>
    <w:rsid w:val="69EE6B1C"/>
    <w:rsid w:val="6A099304"/>
    <w:rsid w:val="6A8BC62D"/>
    <w:rsid w:val="6AD7D6C8"/>
    <w:rsid w:val="6B497023"/>
    <w:rsid w:val="6B6E314A"/>
    <w:rsid w:val="6C885028"/>
    <w:rsid w:val="6D046536"/>
    <w:rsid w:val="71DD72CE"/>
    <w:rsid w:val="72C709B8"/>
    <w:rsid w:val="7471AE0E"/>
    <w:rsid w:val="762D23A1"/>
    <w:rsid w:val="784E3DDA"/>
    <w:rsid w:val="7B0174A1"/>
    <w:rsid w:val="7D47EA25"/>
    <w:rsid w:val="7D4B867C"/>
    <w:rsid w:val="7D5F4516"/>
    <w:rsid w:val="7E6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E38"/>
  <w15:chartTrackingRefBased/>
  <w15:docId w15:val="{07B05739-45B1-45C1-936D-6B4F2C6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2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22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2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7247"/>
  </w:style>
  <w:style w:type="paragraph" w:styleId="Footer">
    <w:name w:val="footer"/>
    <w:basedOn w:val="Normal"/>
    <w:link w:val="FooterChar"/>
    <w:uiPriority w:val="99"/>
    <w:unhideWhenUsed/>
    <w:rsid w:val="002572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e0c71ae34632484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8cbf-2e46-4a85-8b67-741d08f74f07}"/>
      </w:docPartPr>
      <w:docPartBody>
        <w:p w14:paraId="59B651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FC4867E4C3C46A64795A6CA23600F" ma:contentTypeVersion="8" ma:contentTypeDescription="Create a new document." ma:contentTypeScope="" ma:versionID="b0a2e9477b1e7a9f2dea4cf96cf233b2">
  <xsd:schema xmlns:xsd="http://www.w3.org/2001/XMLSchema" xmlns:xs="http://www.w3.org/2001/XMLSchema" xmlns:p="http://schemas.microsoft.com/office/2006/metadata/properties" xmlns:ns2="1866c6c6-2d20-4758-a977-02f6ef6ebfcf" targetNamespace="http://schemas.microsoft.com/office/2006/metadata/properties" ma:root="true" ma:fieldsID="e25de6138bed5098cd3d27b42554087a" ns2:_="">
    <xsd:import namespace="1866c6c6-2d20-4758-a977-02f6ef6eb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6c6c6-2d20-4758-a977-02f6ef6e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78776-8998-48BA-B6D6-FADF19FCA83B}"/>
</file>

<file path=customXml/itemProps2.xml><?xml version="1.0" encoding="utf-8"?>
<ds:datastoreItem xmlns:ds="http://schemas.openxmlformats.org/officeDocument/2006/customXml" ds:itemID="{E2BF3358-6221-4FCF-A571-687FBDA5BF93}"/>
</file>

<file path=customXml/itemProps3.xml><?xml version="1.0" encoding="utf-8"?>
<ds:datastoreItem xmlns:ds="http://schemas.openxmlformats.org/officeDocument/2006/customXml" ds:itemID="{FBE98EEA-5F7C-46D8-81EE-AFF7FE86F1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Homayoun Banazadeh</dc:creator>
  <keywords/>
  <dc:description/>
  <lastModifiedBy>Homayoun Banazadeh</lastModifiedBy>
  <revision>11</revision>
  <dcterms:created xsi:type="dcterms:W3CDTF">2021-09-20T16:39:00.0000000Z</dcterms:created>
  <dcterms:modified xsi:type="dcterms:W3CDTF">2021-09-29T17:27:43.9137024Z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0x010100141FC4867E4C3C46A64795A6CA23600F</vt:lpwstr>
  </property>
</Properties>
</file>