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0"/>
        <w:jc w:val="center"/>
      </w:pPr>
      <w:r>
        <w:rPr>
          <w:rFonts w:ascii="Times New Roman" w:cs="Times New Roman" w:eastAsia="Times New Roman" w:hAnsi="Times New Roman"/>
          <w:caps/>
          <w:color w:val="555555"/>
          <w:sz w:val="22"/>
          <w:szCs w:val="22"/>
        </w:rPr>
        <w:t xml:space="preserve">TRƯỜNG ĐẠI HỌC / CAO ĐẲNG</w:t>
      </w:r>
    </w:p>
    <w:p>
      <w:pPr>
        <w:spacing w:before="40" w:after="40"/>
        <w:jc w:val="center"/>
      </w:pPr>
      <w:r>
        <w:rPr>
          <w:rFonts w:ascii="Times New Roman" w:cs="Times New Roman" w:eastAsia="Times New Roman" w:hAnsi="Times New Roman"/>
          <w:b/>
          <w:bCs/>
          <w:sz w:val="24"/>
          <w:szCs w:val="24"/>
        </w:rPr>
        <w:t xml:space="preserve">KHOA CÔNG NGHỆ THÔNG TIN</w:t>
      </w:r>
    </w:p>
    <w:p>
      <w:pPr>
        <w:spacing w:before="60" w:after="60"/>
      </w:pPr>
      <w:r>
        <w:t xml:space="preserve"/>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b/>
          <w:bCs/>
          <w:color w:val="1A5276"/>
          <w:sz w:val="36"/>
          <w:szCs w:val="36"/>
        </w:rPr>
        <w:t xml:space="preserve">TÀI LIỆU PHÂN TÍCH YÊU CẦU</w:t>
      </w:r>
    </w:p>
    <w:p>
      <w:pPr>
        <w:spacing w:before="160" w:after="160"/>
        <w:jc w:val="center"/>
      </w:pPr>
      <w:r>
        <w:rPr>
          <w:rFonts w:ascii="Times New Roman" w:cs="Times New Roman" w:eastAsia="Times New Roman" w:hAnsi="Times New Roman"/>
          <w:b/>
          <w:bCs/>
          <w:color w:val="1F618D"/>
          <w:sz w:val="30"/>
          <w:szCs w:val="30"/>
        </w:rPr>
        <w:t xml:space="preserve">PHẦN MỀM QUẢN LÝ SINH VIÊN</w:t>
      </w:r>
    </w:p>
    <w:p>
      <w:pPr>
        <w:pBdr>
          <w:top w:val="single" w:color="CCCCCC" w:sz="4"/>
          <w:bottom w:val="single" w:color="CCCCCC" w:sz="4"/>
        </w:pBdr>
        <w:spacing w:before="80" w:after="80"/>
        <w:jc w:val="center"/>
      </w:pPr>
      <w:r>
        <w:rPr>
          <w:rFonts w:ascii="Times New Roman" w:cs="Times New Roman" w:eastAsia="Times New Roman" w:hAnsi="Times New Roman"/>
          <w:i/>
          <w:iCs/>
          <w:color w:val="777777"/>
          <w:sz w:val="22"/>
          <w:szCs w:val="22"/>
        </w:rPr>
        <w:t xml:space="preserve">Ứng dụng Web Responsive  –  Phiên bản 1.0  –  Tháng 3/2026</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jc w:val="center"/>
      </w:pPr>
      <w:r>
        <w:rPr>
          <w:rFonts w:ascii="Times New Roman" w:cs="Times New Roman" w:eastAsia="Times New Roman" w:hAnsi="Times New Roman"/>
          <w:b/>
          <w:bCs/>
          <w:sz w:val="24"/>
          <w:szCs w:val="24"/>
        </w:rPr>
        <w:t xml:space="preserve">Sinh viên thực hiện:</w:t>
      </w:r>
    </w:p>
    <w:p>
      <w:pPr>
        <w:spacing w:before="60" w:after="60"/>
        <w:jc w:val="center"/>
      </w:pPr>
      <w:r>
        <w:rPr>
          <w:rFonts w:ascii="Times New Roman" w:cs="Times New Roman" w:eastAsia="Times New Roman" w:hAnsi="Times New Roman"/>
          <w:sz w:val="24"/>
          <w:szCs w:val="24"/>
        </w:rPr>
        <w:t xml:space="preserve">[Họ và tên sinh viên]</w:t>
      </w:r>
    </w:p>
    <w:p>
      <w:pPr>
        <w:jc w:val="center"/>
      </w:pPr>
      <w:r>
        <w:rPr>
          <w:rFonts w:ascii="Times New Roman" w:cs="Times New Roman" w:eastAsia="Times New Roman" w:hAnsi="Times New Roman"/>
          <w:b/>
          <w:bCs/>
          <w:sz w:val="24"/>
          <w:szCs w:val="24"/>
        </w:rPr>
        <w:t xml:space="preserve">Giáo viên hướng dẫn:</w:t>
      </w:r>
    </w:p>
    <w:p>
      <w:pPr>
        <w:spacing w:before="60" w:after="60"/>
        <w:jc w:val="center"/>
      </w:pPr>
      <w:r>
        <w:rPr>
          <w:rFonts w:ascii="Times New Roman" w:cs="Times New Roman" w:eastAsia="Times New Roman" w:hAnsi="Times New Roman"/>
          <w:sz w:val="24"/>
          <w:szCs w:val="24"/>
        </w:rPr>
        <w:t xml:space="preserve">[Tên giáo viên hướng dẫn]</w:t>
      </w:r>
    </w:p>
    <w:p>
      <w:r>
        <w:br/>
      </w:r>
    </w:p>
    <w:p>
      <w:pPr>
        <w:pStyle w:val="Heading1"/>
        <w:spacing w:before="400" w:after="160"/>
      </w:pPr>
      <w:r>
        <w:rPr>
          <w:rFonts w:ascii="Times New Roman" w:cs="Times New Roman" w:eastAsia="Times New Roman" w:hAnsi="Times New Roman"/>
          <w:b/>
          <w:bCs/>
          <w:color w:val="1A5276"/>
          <w:sz w:val="30"/>
          <w:szCs w:val="30"/>
        </w:rPr>
        <w:t xml:space="preserve">Lịch sử chỉnh sửa tài liệu</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571"/>
        <w:gridCol w:w="1500"/>
      </w:tblGrid>
      <w:tr>
        <w:tc>
          <w:tcPr>
            <w:tcW w:type="dxa" w:w="1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Phiên bản</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Ngày</w:t>
            </w:r>
          </w:p>
        </w:tc>
        <w:tc>
          <w:tcPr>
            <w:tcW w:type="dxa" w:w="45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Nội dung</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Người thực hiện</w:t>
            </w:r>
          </w:p>
        </w:tc>
      </w:tr>
      <w:tr>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15/03/2026</w:t>
            </w:r>
          </w:p>
        </w:tc>
        <w:tc>
          <w:tcPr>
            <w:tcW w:type="dxa" w:w="45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Tạo tài liệu lần đầu – phân tích yêu cầu ban đầu</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[Tên SV]</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1. Tổng quan dự án</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1.1. Lý do thực hiện</w:t>
      </w:r>
    </w:p>
    <w:p>
      <w:pPr>
        <w:spacing w:before="80" w:after="80"/>
        <w:jc w:val="both"/>
      </w:pPr>
      <w:r>
        <w:rPr>
          <w:rFonts w:ascii="Times New Roman" w:cs="Times New Roman" w:eastAsia="Times New Roman" w:hAnsi="Times New Roman"/>
          <w:sz w:val="24"/>
          <w:szCs w:val="24"/>
        </w:rPr>
        <w:t xml:space="preserve">Trong quá trình thực tập, em được giao phát triển Phần mềm Quản lý Sinh viên phục vụ cho các trường đại học và cao đẳng. Thực tế hiện nay, nhiều trường vẫn quản lý sinh viên theo kiểu thủ công bằng Excel hoặc sổ sách, dẫn đến việc tra cứu chậm, dễ sai sót và khó đồng bộ dữ liệu giữa các bộ phận.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Phần mềm này được xây dựng dưới dạng ứng dụng Web Responsive – người dùng chỉ cần trình duyệt là có thể truy cập được, không cần cài đặt thêm bất kỳ phần mềm nào. Giao diện tương thích tốt trên cả máy tính (PC) lẫn điện thoại di động (Mobile), giúp giảng viên và sinh viên có thể tra cứu mọi lúc mọi nơi.</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1.2. Mục tiêu</w:t>
      </w:r>
    </w:p>
    <w:p>
      <w:pPr>
        <w:pStyle w:val="ListParagraph"/>
        <w:numPr>
          <w:ilvl w:val="0"/>
          <w:numId w:val="2"/>
        </w:numPr>
        <w:spacing w:before="60" w:after="60"/>
      </w:pPr>
      <w:r>
        <w:rPr>
          <w:rFonts w:ascii="Times New Roman" w:cs="Times New Roman" w:eastAsia="Times New Roman" w:hAnsi="Times New Roman"/>
          <w:sz w:val="24"/>
          <w:szCs w:val="24"/>
        </w:rPr>
        <w:t xml:space="preserve">Xây dựng ứng dụng Web Responsive hoàn chỉnh bằng ASP.NET Core MVC + AdminLTE + SQL Server.</w:t>
      </w:r>
    </w:p>
    <w:p>
      <w:pPr>
        <w:pStyle w:val="ListParagraph"/>
        <w:numPr>
          <w:ilvl w:val="0"/>
          <w:numId w:val="2"/>
        </w:numPr>
        <w:spacing w:before="60" w:after="60"/>
      </w:pPr>
      <w:r>
        <w:rPr>
          <w:rFonts w:ascii="Times New Roman" w:cs="Times New Roman" w:eastAsia="Times New Roman" w:hAnsi="Times New Roman"/>
          <w:sz w:val="24"/>
          <w:szCs w:val="24"/>
        </w:rPr>
        <w:t xml:space="preserve">Quản lý đầy đủ thông tin sinh viên, điểm số, lớp học và môn học trên một nền tảng thống nhất.</w:t>
      </w:r>
    </w:p>
    <w:p>
      <w:pPr>
        <w:pStyle w:val="ListParagraph"/>
        <w:numPr>
          <w:ilvl w:val="0"/>
          <w:numId w:val="2"/>
        </w:numPr>
        <w:spacing w:before="60" w:after="60"/>
      </w:pPr>
      <w:r>
        <w:rPr>
          <w:rFonts w:ascii="Times New Roman" w:cs="Times New Roman" w:eastAsia="Times New Roman" w:hAnsi="Times New Roman"/>
          <w:sz w:val="24"/>
          <w:szCs w:val="24"/>
        </w:rPr>
        <w:t xml:space="preserve">Cung cấp bảng thống kê kết quả học tập rõ ràng, dễ đọc ngay trên giao diện web.</w:t>
      </w:r>
    </w:p>
    <w:p>
      <w:pPr>
        <w:pStyle w:val="ListParagraph"/>
        <w:numPr>
          <w:ilvl w:val="0"/>
          <w:numId w:val="2"/>
        </w:numPr>
        <w:spacing w:before="60" w:after="60"/>
      </w:pPr>
      <w:r>
        <w:rPr>
          <w:rFonts w:ascii="Times New Roman" w:cs="Times New Roman" w:eastAsia="Times New Roman" w:hAnsi="Times New Roman"/>
          <w:sz w:val="24"/>
          <w:szCs w:val="24"/>
        </w:rPr>
        <w:t xml:space="preserve">Giao diện thân thiện, responsive – dùng mượt mà trên cả PC lẫn điện thoại, không cần đào tạo kỹ thuật.</w:t>
      </w:r>
    </w:p>
    <w:p>
      <w:pPr>
        <w:pStyle w:val="ListParagraph"/>
        <w:numPr>
          <w:ilvl w:val="0"/>
          <w:numId w:val="2"/>
        </w:numPr>
        <w:spacing w:before="60" w:after="60"/>
      </w:pPr>
      <w:r>
        <w:rPr>
          <w:rFonts w:ascii="Times New Roman" w:cs="Times New Roman" w:eastAsia="Times New Roman" w:hAnsi="Times New Roman"/>
          <w:sz w:val="24"/>
          <w:szCs w:val="24"/>
        </w:rPr>
        <w:t xml:space="preserve">Cho phép sinh viên tự tra cứu điểm và lịch học qua web.</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1.3. Phạm vi dự án</w:t>
      </w:r>
    </w:p>
    <w:p>
      <w:pPr>
        <w:spacing w:before="80" w:after="80"/>
        <w:jc w:val="both"/>
      </w:pPr>
      <w:r>
        <w:rPr>
          <w:rFonts w:ascii="Times New Roman" w:cs="Times New Roman" w:eastAsia="Times New Roman" w:hAnsi="Times New Roman"/>
          <w:sz w:val="24"/>
          <w:szCs w:val="24"/>
        </w:rPr>
        <w:t xml:space="preserve">Phần mềm tập trung vào 4 nhóm chức năng chính:</w:t>
      </w:r>
    </w:p>
    <w:p>
      <w:pPr>
        <w:pStyle w:val="ListParagraph"/>
        <w:numPr>
          <w:ilvl w:val="0"/>
          <w:numId w:val="2"/>
        </w:numPr>
        <w:spacing w:before="60" w:after="60"/>
      </w:pPr>
      <w:r>
        <w:rPr>
          <w:rFonts w:ascii="Times New Roman" w:cs="Times New Roman" w:eastAsia="Times New Roman" w:hAnsi="Times New Roman"/>
          <w:sz w:val="24"/>
          <w:szCs w:val="24"/>
        </w:rPr>
        <w:t xml:space="preserve">Quản lý thông tin sinh viên</w:t>
      </w:r>
    </w:p>
    <w:p>
      <w:pPr>
        <w:pStyle w:val="ListParagraph"/>
        <w:numPr>
          <w:ilvl w:val="0"/>
          <w:numId w:val="2"/>
        </w:numPr>
        <w:spacing w:before="60" w:after="60"/>
      </w:pPr>
      <w:r>
        <w:rPr>
          <w:rFonts w:ascii="Times New Roman" w:cs="Times New Roman" w:eastAsia="Times New Roman" w:hAnsi="Times New Roman"/>
          <w:sz w:val="24"/>
          <w:szCs w:val="24"/>
        </w:rPr>
        <w:t xml:space="preserve">Quản lý điểm số</w:t>
      </w:r>
    </w:p>
    <w:p>
      <w:pPr>
        <w:pStyle w:val="ListParagraph"/>
        <w:numPr>
          <w:ilvl w:val="0"/>
          <w:numId w:val="2"/>
        </w:numPr>
        <w:spacing w:before="60" w:after="60"/>
      </w:pPr>
      <w:r>
        <w:rPr>
          <w:rFonts w:ascii="Times New Roman" w:cs="Times New Roman" w:eastAsia="Times New Roman" w:hAnsi="Times New Roman"/>
          <w:sz w:val="24"/>
          <w:szCs w:val="24"/>
        </w:rPr>
        <w:t xml:space="preserve">Quản lý lớp học và môn học</w:t>
      </w:r>
    </w:p>
    <w:p>
      <w:pPr>
        <w:pStyle w:val="ListParagraph"/>
        <w:numPr>
          <w:ilvl w:val="0"/>
          <w:numId w:val="2"/>
        </w:numPr>
        <w:spacing w:before="60" w:after="60"/>
      </w:pPr>
      <w:r>
        <w:rPr>
          <w:rFonts w:ascii="Times New Roman" w:cs="Times New Roman" w:eastAsia="Times New Roman" w:hAnsi="Times New Roman"/>
          <w:sz w:val="24"/>
          <w:szCs w:val="24"/>
        </w:rPr>
        <w:t xml:space="preserve">Báo cáo và thống kê</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Những gì nằm ngoài phạm vi phiên bản này: cổng thanh toán học phí, ứng dụng mobile native, đăng ký tín chỉ trực tuyến, import dữ liệu từ file Excel, xuất báo cáo ra PDF.</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1.4. Nền tảng triển khai</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371"/>
      </w:tblGrid>
      <w:tr>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Thành phần</w:t>
            </w:r>
          </w:p>
        </w:tc>
        <w:tc>
          <w:tcPr>
            <w:tcW w:type="dxa" w:w="3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Công nghệ</w:t>
            </w:r>
          </w:p>
        </w:tc>
        <w:tc>
          <w:tcPr>
            <w:tcW w:type="dxa" w:w="33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Ghi chú</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Ứng dụng Web</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ASP.NET Core MVC</w:t>
            </w:r>
          </w:p>
        </w:tc>
        <w:tc>
          <w:tcPr>
            <w:tcW w:type="dxa" w:w="33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Chạy trên IIS hoặc hosting, truy cập qua trình duyệt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Giao diện (UI)</w:t>
            </w:r>
          </w:p>
        </w:tc>
        <w:tc>
          <w:tcPr>
            <w:tcW w:type="dxa" w:w="3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AdminLTE + Bootstrap (Responsive)</w:t>
            </w:r>
          </w:p>
        </w:tc>
        <w:tc>
          <w:tcPr>
            <w:tcW w:type="dxa" w:w="33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Tương thích PC và Mobile, không cần cài thêm gì</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Cơ sở dữ liệu</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SQL Server</w:t>
            </w:r>
          </w:p>
        </w:tc>
        <w:tc>
          <w:tcPr>
            <w:tcW w:type="dxa" w:w="33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Lưu toàn bộ dữ liệu nghiệp vụ</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Kết nối dữ liệu</w:t>
            </w:r>
          </w:p>
        </w:tc>
        <w:tc>
          <w:tcPr>
            <w:tcW w:type="dxa" w:w="3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Entity Framework Core / ADO.NET</w:t>
            </w:r>
          </w:p>
        </w:tc>
        <w:tc>
          <w:tcPr>
            <w:tcW w:type="dxa" w:w="33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Tương tác giữa web server và SQL Server</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2. Đối tượng sử dụng</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Qua quá trình tìm hiểu thực tế, em xác định được 4 nhóm người dùng sẽ tương tác với hệ thống, tất cả đều truy cập qua trình duyệt web:</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171"/>
      </w:tblGrid>
      <w:t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Nhóm người dùng</w:t>
            </w:r>
          </w:p>
        </w:tc>
        <w:tc>
          <w:tcPr>
            <w:tcW w:type="dxa" w:w="14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Vai trò</w:t>
            </w:r>
          </w:p>
        </w:tc>
        <w:tc>
          <w:tcPr>
            <w:tcW w:type="dxa" w:w="22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Thiết bị sử dụng</w:t>
            </w:r>
          </w:p>
        </w:tc>
        <w:tc>
          <w:tcPr>
            <w:tcW w:type="dxa" w:w="31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Nhu cầu chính</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Admin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Quản trị viên</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PC (chủ yếu)</w:t>
            </w:r>
          </w:p>
        </w:tc>
        <w:tc>
          <w:tcPr>
            <w:tcW w:type="dxa" w:w="31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Quản lý tài khoản, phân quyền, cấu hình hệ thống</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Cán bộ phòng đào tạo</w:t>
            </w:r>
          </w:p>
        </w:tc>
        <w:tc>
          <w:tcPr>
            <w:tcW w:type="dxa" w:w="1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Nhập liệu</w:t>
            </w:r>
          </w:p>
        </w:tc>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PC (chủ yếu)</w:t>
            </w:r>
          </w:p>
        </w:tc>
        <w:tc>
          <w:tcPr>
            <w:tcW w:type="dxa" w:w="31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Thêm/sửa/xóa sinh viên, lớp, môn; xem báo cáo thống kê</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Giảng viên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Nhập điểm</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PC và Mobile</w:t>
            </w:r>
          </w:p>
        </w:tc>
        <w:tc>
          <w:tcPr>
            <w:tcW w:type="dxa" w:w="31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Nhập điểm thi, điểm quá trình; xem danh sách sinh viên</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Sinh viên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Người dùng cuối</w:t>
            </w:r>
          </w:p>
        </w:tc>
        <w:tc>
          <w:tcPr>
            <w:tcW w:type="dxa" w:w="22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Mobile và PC</w:t>
            </w:r>
          </w:p>
        </w:tc>
        <w:tc>
          <w:tcPr>
            <w:tcW w:type="dxa" w:w="31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Xem thông tin cá nhân, tra cứu bảng điểm, xem lịch học</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3. Yêu cầu chức năng</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Phần này mô tả chi tiết những gì hệ thống cần làm được, chia theo 4 module chính. Tất cả chức năng đều được thực hiện trên giao diện Web Responsive.</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3.1. Module Quản lý thông tin sinh viên</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3.1.1. Dữ liệu cần quản lý</w:t>
      </w:r>
    </w:p>
    <w:p>
      <w:pPr>
        <w:pStyle w:val="ListParagraph"/>
        <w:numPr>
          <w:ilvl w:val="0"/>
          <w:numId w:val="2"/>
        </w:numPr>
        <w:spacing w:before="60" w:after="60"/>
      </w:pPr>
      <w:r>
        <w:rPr>
          <w:rFonts w:ascii="Times New Roman" w:cs="Times New Roman" w:eastAsia="Times New Roman" w:hAnsi="Times New Roman"/>
          <w:sz w:val="24"/>
          <w:szCs w:val="24"/>
        </w:rPr>
        <w:t xml:space="preserve">Mã sinh viên (MSSV) – tối đa 10 ký tự, không được trùng, có thể tự sinh tự động</w:t>
      </w:r>
    </w:p>
    <w:p>
      <w:pPr>
        <w:pStyle w:val="ListParagraph"/>
        <w:numPr>
          <w:ilvl w:val="0"/>
          <w:numId w:val="2"/>
        </w:numPr>
        <w:spacing w:before="60" w:after="60"/>
      </w:pPr>
      <w:r>
        <w:rPr>
          <w:rFonts w:ascii="Times New Roman" w:cs="Times New Roman" w:eastAsia="Times New Roman" w:hAnsi="Times New Roman"/>
          <w:sz w:val="24"/>
          <w:szCs w:val="24"/>
        </w:rPr>
        <w:t xml:space="preserve">Họ và tên đầy đủ</w:t>
      </w:r>
    </w:p>
    <w:p>
      <w:pPr>
        <w:pStyle w:val="ListParagraph"/>
        <w:numPr>
          <w:ilvl w:val="0"/>
          <w:numId w:val="2"/>
        </w:numPr>
        <w:spacing w:before="60" w:after="60"/>
      </w:pPr>
      <w:r>
        <w:rPr>
          <w:rFonts w:ascii="Times New Roman" w:cs="Times New Roman" w:eastAsia="Times New Roman" w:hAnsi="Times New Roman"/>
          <w:sz w:val="24"/>
          <w:szCs w:val="24"/>
        </w:rPr>
        <w:t xml:space="preserve">Ngày tháng năm sinh – sinh viên phải đủ 18 tuổi trở lên</w:t>
      </w:r>
    </w:p>
    <w:p>
      <w:pPr>
        <w:pStyle w:val="ListParagraph"/>
        <w:numPr>
          <w:ilvl w:val="0"/>
          <w:numId w:val="2"/>
        </w:numPr>
        <w:spacing w:before="60" w:after="60"/>
      </w:pPr>
      <w:r>
        <w:rPr>
          <w:rFonts w:ascii="Times New Roman" w:cs="Times New Roman" w:eastAsia="Times New Roman" w:hAnsi="Times New Roman"/>
          <w:sz w:val="24"/>
          <w:szCs w:val="24"/>
        </w:rPr>
        <w:t xml:space="preserve">Giới tính</w:t>
      </w:r>
    </w:p>
    <w:p>
      <w:pPr>
        <w:pStyle w:val="ListParagraph"/>
        <w:numPr>
          <w:ilvl w:val="0"/>
          <w:numId w:val="2"/>
        </w:numPr>
        <w:spacing w:before="60" w:after="60"/>
      </w:pPr>
      <w:r>
        <w:rPr>
          <w:rFonts w:ascii="Times New Roman" w:cs="Times New Roman" w:eastAsia="Times New Roman" w:hAnsi="Times New Roman"/>
          <w:sz w:val="24"/>
          <w:szCs w:val="24"/>
        </w:rPr>
        <w:t xml:space="preserve">Địa chỉ, số điện thoại (đúng 10 số, bắt đầu bằng số 0), email liên hệ</w:t>
      </w:r>
    </w:p>
    <w:p>
      <w:pPr>
        <w:pStyle w:val="ListParagraph"/>
        <w:numPr>
          <w:ilvl w:val="0"/>
          <w:numId w:val="2"/>
        </w:numPr>
        <w:spacing w:before="60" w:after="60"/>
      </w:pPr>
      <w:r>
        <w:rPr>
          <w:rFonts w:ascii="Times New Roman" w:cs="Times New Roman" w:eastAsia="Times New Roman" w:hAnsi="Times New Roman"/>
          <w:sz w:val="24"/>
          <w:szCs w:val="24"/>
        </w:rPr>
        <w:t xml:space="preserve">Lớp học đang theo học</w:t>
      </w:r>
    </w:p>
    <w:p>
      <w:pPr>
        <w:pStyle w:val="ListParagraph"/>
        <w:numPr>
          <w:ilvl w:val="0"/>
          <w:numId w:val="2"/>
        </w:numPr>
        <w:spacing w:before="60" w:after="60"/>
      </w:pPr>
      <w:r>
        <w:rPr>
          <w:rFonts w:ascii="Times New Roman" w:cs="Times New Roman" w:eastAsia="Times New Roman" w:hAnsi="Times New Roman"/>
          <w:sz w:val="24"/>
          <w:szCs w:val="24"/>
        </w:rPr>
        <w:t xml:space="preserve">Trạng thái: Đang học / Bảo lưu / Đã tốt nghiệp / Thôi học</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3.1.2. Chức năng</w:t>
      </w:r>
    </w:p>
    <w:p>
      <w:pPr>
        <w:pStyle w:val="ListParagraph"/>
        <w:numPr>
          <w:ilvl w:val="0"/>
          <w:numId w:val="2"/>
        </w:numPr>
        <w:spacing w:before="60" w:after="60"/>
      </w:pPr>
      <w:r>
        <w:rPr>
          <w:rFonts w:ascii="Times New Roman" w:cs="Times New Roman" w:eastAsia="Times New Roman" w:hAnsi="Times New Roman"/>
          <w:sz w:val="24"/>
          <w:szCs w:val="24"/>
        </w:rPr>
        <w:t xml:space="preserve">Xem danh sách sinh viên – lọc theo lớp, trạng thái, khoa</w:t>
      </w:r>
    </w:p>
    <w:p>
      <w:pPr>
        <w:pStyle w:val="ListParagraph"/>
        <w:numPr>
          <w:ilvl w:val="0"/>
          <w:numId w:val="2"/>
        </w:numPr>
        <w:spacing w:before="60" w:after="60"/>
      </w:pPr>
      <w:r>
        <w:rPr>
          <w:rFonts w:ascii="Times New Roman" w:cs="Times New Roman" w:eastAsia="Times New Roman" w:hAnsi="Times New Roman"/>
          <w:sz w:val="24"/>
          <w:szCs w:val="24"/>
        </w:rPr>
        <w:t xml:space="preserve">Tìm kiếm theo tên hoặc MSSV</w:t>
      </w:r>
    </w:p>
    <w:p>
      <w:pPr>
        <w:pStyle w:val="ListParagraph"/>
        <w:numPr>
          <w:ilvl w:val="0"/>
          <w:numId w:val="2"/>
        </w:numPr>
        <w:spacing w:before="60" w:after="60"/>
      </w:pPr>
      <w:r>
        <w:rPr>
          <w:rFonts w:ascii="Times New Roman" w:cs="Times New Roman" w:eastAsia="Times New Roman" w:hAnsi="Times New Roman"/>
          <w:sz w:val="24"/>
          <w:szCs w:val="24"/>
        </w:rPr>
        <w:t xml:space="preserve">Thêm sinh viên mới – nhập tay trực tiếp trên form web</w:t>
      </w:r>
    </w:p>
    <w:p>
      <w:pPr>
        <w:pStyle w:val="ListParagraph"/>
        <w:numPr>
          <w:ilvl w:val="0"/>
          <w:numId w:val="2"/>
        </w:numPr>
        <w:spacing w:before="60" w:after="60"/>
      </w:pPr>
      <w:r>
        <w:rPr>
          <w:rFonts w:ascii="Times New Roman" w:cs="Times New Roman" w:eastAsia="Times New Roman" w:hAnsi="Times New Roman"/>
          <w:sz w:val="24"/>
          <w:szCs w:val="24"/>
        </w:rPr>
        <w:t xml:space="preserve">Chỉnh sửa thông tin sinh viên</w:t>
      </w:r>
    </w:p>
    <w:p>
      <w:pPr>
        <w:pStyle w:val="ListParagraph"/>
        <w:numPr>
          <w:ilvl w:val="0"/>
          <w:numId w:val="2"/>
        </w:numPr>
        <w:spacing w:before="60" w:after="60"/>
      </w:pPr>
      <w:r>
        <w:rPr>
          <w:rFonts w:ascii="Times New Roman" w:cs="Times New Roman" w:eastAsia="Times New Roman" w:hAnsi="Times New Roman"/>
          <w:sz w:val="24"/>
          <w:szCs w:val="24"/>
        </w:rPr>
        <w:t xml:space="preserve">Xóa sinh viên (chỉ Admin được phép)</w:t>
      </w:r>
    </w:p>
    <w:p>
      <w:pPr>
        <w:pStyle w:val="ListParagraph"/>
        <w:numPr>
          <w:ilvl w:val="0"/>
          <w:numId w:val="2"/>
        </w:numPr>
        <w:spacing w:before="60" w:after="60"/>
      </w:pPr>
      <w:r>
        <w:rPr>
          <w:rFonts w:ascii="Times New Roman" w:cs="Times New Roman" w:eastAsia="Times New Roman" w:hAnsi="Times New Roman"/>
          <w:sz w:val="24"/>
          <w:szCs w:val="24"/>
        </w:rPr>
        <w:t xml:space="preserve">Xem hồ sơ chi tiết từng sinh viên kèm lịch sử điểm</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3.2. Module Quản lý điểm số</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3.2.1. Cấu trúc điểm</w:t>
      </w:r>
    </w:p>
    <w:p>
      <w:pPr>
        <w:pStyle w:val="ListParagraph"/>
        <w:numPr>
          <w:ilvl w:val="0"/>
          <w:numId w:val="2"/>
        </w:numPr>
        <w:spacing w:before="60" w:after="60"/>
      </w:pPr>
      <w:r>
        <w:rPr>
          <w:rFonts w:ascii="Times New Roman" w:cs="Times New Roman" w:eastAsia="Times New Roman" w:hAnsi="Times New Roman"/>
          <w:sz w:val="24"/>
          <w:szCs w:val="24"/>
        </w:rPr>
        <w:t xml:space="preserve">Điểm quá trình: chuyên cần, bài tập, kiểm tra giữa kỳ</w:t>
      </w:r>
    </w:p>
    <w:p>
      <w:pPr>
        <w:pStyle w:val="ListParagraph"/>
        <w:numPr>
          <w:ilvl w:val="0"/>
          <w:numId w:val="2"/>
        </w:numPr>
        <w:spacing w:before="60" w:after="60"/>
      </w:pPr>
      <w:r>
        <w:rPr>
          <w:rFonts w:ascii="Times New Roman" w:cs="Times New Roman" w:eastAsia="Times New Roman" w:hAnsi="Times New Roman"/>
          <w:sz w:val="24"/>
          <w:szCs w:val="24"/>
        </w:rPr>
        <w:t xml:space="preserve">Điểm thi cuối kỳ</w:t>
      </w:r>
    </w:p>
    <w:p>
      <w:pPr>
        <w:pStyle w:val="ListParagraph"/>
        <w:numPr>
          <w:ilvl w:val="0"/>
          <w:numId w:val="2"/>
        </w:numPr>
        <w:spacing w:before="60" w:after="60"/>
      </w:pPr>
      <w:r>
        <w:rPr>
          <w:rFonts w:ascii="Times New Roman" w:cs="Times New Roman" w:eastAsia="Times New Roman" w:hAnsi="Times New Roman"/>
          <w:sz w:val="24"/>
          <w:szCs w:val="24"/>
        </w:rPr>
        <w:t xml:space="preserve">Hệ số điểm quá trình và hệ số điểm cuối kỳ được cấu hình linh hoạt theo từng môn học, lưu trong cơ sở dữ liệu – không cố định chung cho tất cả</w:t>
      </w:r>
    </w:p>
    <w:p>
      <w:pPr>
        <w:pStyle w:val="ListParagraph"/>
        <w:numPr>
          <w:ilvl w:val="0"/>
          <w:numId w:val="2"/>
        </w:numPr>
        <w:spacing w:before="60" w:after="60"/>
      </w:pPr>
      <w:r>
        <w:rPr>
          <w:rFonts w:ascii="Times New Roman" w:cs="Times New Roman" w:eastAsia="Times New Roman" w:hAnsi="Times New Roman"/>
          <w:sz w:val="24"/>
          <w:szCs w:val="24"/>
        </w:rPr>
        <w:t xml:space="preserve">Điểm tổng kết = (Điểm quá trình × Hệ số QT) + (Điểm thi × Hệ số CK), làm tròn 1 chữ số thập phân</w:t>
      </w:r>
    </w:p>
    <w:p>
      <w:pPr>
        <w:pStyle w:val="ListParagraph"/>
        <w:numPr>
          <w:ilvl w:val="0"/>
          <w:numId w:val="2"/>
        </w:numPr>
        <w:spacing w:before="60" w:after="60"/>
      </w:pPr>
      <w:r>
        <w:rPr>
          <w:rFonts w:ascii="Times New Roman" w:cs="Times New Roman" w:eastAsia="Times New Roman" w:hAnsi="Times New Roman"/>
          <w:sz w:val="24"/>
          <w:szCs w:val="24"/>
        </w:rPr>
        <w:t xml:space="preserve">Điều kiện qua môn: Điểm tổng kết &gt;= 4.0 VÀ Điểm thi &gt;= 1.0. Nếu điểm thi &lt; 1.0 thì điểm tổng kết tự động = 0</w:t>
      </w:r>
    </w:p>
    <w:p>
      <w:pPr>
        <w:pStyle w:val="ListParagraph"/>
        <w:numPr>
          <w:ilvl w:val="0"/>
          <w:numId w:val="2"/>
        </w:numPr>
        <w:spacing w:before="60" w:after="60"/>
      </w:pPr>
      <w:r>
        <w:rPr>
          <w:rFonts w:ascii="Times New Roman" w:cs="Times New Roman" w:eastAsia="Times New Roman" w:hAnsi="Times New Roman"/>
          <w:sz w:val="24"/>
          <w:szCs w:val="24"/>
        </w:rPr>
        <w:t xml:space="preserve">Xếp loại: Xuất sắc (&gt;= 9.0) / Giỏi (&gt;= 8.0) / Khá (&gt;= 7.0) / Trung bình (&gt;= 5.0) / Yếu (&gt;= 4.0) / Kém (&lt; 4.0)</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3.2.2. Chức năng</w:t>
      </w:r>
    </w:p>
    <w:p>
      <w:pPr>
        <w:pStyle w:val="ListParagraph"/>
        <w:numPr>
          <w:ilvl w:val="0"/>
          <w:numId w:val="2"/>
        </w:numPr>
        <w:spacing w:before="60" w:after="60"/>
      </w:pPr>
      <w:r>
        <w:rPr>
          <w:rFonts w:ascii="Times New Roman" w:cs="Times New Roman" w:eastAsia="Times New Roman" w:hAnsi="Times New Roman"/>
          <w:sz w:val="24"/>
          <w:szCs w:val="24"/>
        </w:rPr>
        <w:t xml:space="preserve">Giảng viên nhập điểm cho từng sinh viên trong lớp qua giao diện web</w:t>
      </w:r>
    </w:p>
    <w:p>
      <w:pPr>
        <w:pStyle w:val="ListParagraph"/>
        <w:numPr>
          <w:ilvl w:val="0"/>
          <w:numId w:val="2"/>
        </w:numPr>
        <w:spacing w:before="60" w:after="60"/>
      </w:pPr>
      <w:r>
        <w:rPr>
          <w:rFonts w:ascii="Times New Roman" w:cs="Times New Roman" w:eastAsia="Times New Roman" w:hAnsi="Times New Roman"/>
          <w:sz w:val="24"/>
          <w:szCs w:val="24"/>
        </w:rPr>
        <w:t xml:space="preserve">Hệ thống tự động tính điểm tổng kết và xếp loại theo đúng hệ số của môn</w:t>
      </w:r>
    </w:p>
    <w:p>
      <w:pPr>
        <w:pStyle w:val="ListParagraph"/>
        <w:numPr>
          <w:ilvl w:val="0"/>
          <w:numId w:val="2"/>
        </w:numPr>
        <w:spacing w:before="60" w:after="60"/>
      </w:pPr>
      <w:r>
        <w:rPr>
          <w:rFonts w:ascii="Times New Roman" w:cs="Times New Roman" w:eastAsia="Times New Roman" w:hAnsi="Times New Roman"/>
          <w:sz w:val="24"/>
          <w:szCs w:val="24"/>
        </w:rPr>
        <w:t xml:space="preserve">Cho phép sửa điểm trong thời gian quy định – có lưu lịch sử chỉnh sửa</w:t>
      </w:r>
    </w:p>
    <w:p>
      <w:pPr>
        <w:pStyle w:val="ListParagraph"/>
        <w:numPr>
          <w:ilvl w:val="0"/>
          <w:numId w:val="2"/>
        </w:numPr>
        <w:spacing w:before="60" w:after="60"/>
      </w:pPr>
      <w:r>
        <w:rPr>
          <w:rFonts w:ascii="Times New Roman" w:cs="Times New Roman" w:eastAsia="Times New Roman" w:hAnsi="Times New Roman"/>
          <w:sz w:val="24"/>
          <w:szCs w:val="24"/>
        </w:rPr>
        <w:t xml:space="preserve">Cán bộ và giảng viên xem bảng điểm theo lớp hoặc môn</w:t>
      </w:r>
    </w:p>
    <w:p>
      <w:pPr>
        <w:pStyle w:val="ListParagraph"/>
        <w:numPr>
          <w:ilvl w:val="0"/>
          <w:numId w:val="2"/>
        </w:numPr>
        <w:spacing w:before="60" w:after="60"/>
      </w:pPr>
      <w:r>
        <w:rPr>
          <w:rFonts w:ascii="Times New Roman" w:cs="Times New Roman" w:eastAsia="Times New Roman" w:hAnsi="Times New Roman"/>
          <w:sz w:val="24"/>
          <w:szCs w:val="24"/>
        </w:rPr>
        <w:t xml:space="preserve">Sinh viên xem bảng điểm cá nhân của mình</w:t>
      </w:r>
    </w:p>
    <w:p>
      <w:pPr>
        <w:pStyle w:val="ListParagraph"/>
        <w:numPr>
          <w:ilvl w:val="0"/>
          <w:numId w:val="2"/>
        </w:numPr>
        <w:spacing w:before="60" w:after="60"/>
      </w:pPr>
      <w:r>
        <w:rPr>
          <w:rFonts w:ascii="Times New Roman" w:cs="Times New Roman" w:eastAsia="Times New Roman" w:hAnsi="Times New Roman"/>
          <w:sz w:val="24"/>
          <w:szCs w:val="24"/>
        </w:rPr>
        <w:t xml:space="preserve">Xuất bảng điểm ra file Excel (.xlsx)</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3.3. Module Quản lý lớp học và môn học</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3.3.1. Quản lý môn học</w:t>
      </w:r>
    </w:p>
    <w:p>
      <w:pPr>
        <w:pStyle w:val="ListParagraph"/>
        <w:numPr>
          <w:ilvl w:val="0"/>
          <w:numId w:val="2"/>
        </w:numPr>
        <w:spacing w:before="60" w:after="60"/>
      </w:pPr>
      <w:r>
        <w:rPr>
          <w:rFonts w:ascii="Times New Roman" w:cs="Times New Roman" w:eastAsia="Times New Roman" w:hAnsi="Times New Roman"/>
          <w:sz w:val="24"/>
          <w:szCs w:val="24"/>
        </w:rPr>
        <w:t xml:space="preserve">Mã môn học, tên môn, số tín chỉ, khoa phụ trách</w:t>
      </w:r>
    </w:p>
    <w:p>
      <w:pPr>
        <w:pStyle w:val="ListParagraph"/>
        <w:numPr>
          <w:ilvl w:val="0"/>
          <w:numId w:val="2"/>
        </w:numPr>
        <w:spacing w:before="60" w:after="60"/>
      </w:pPr>
      <w:r>
        <w:rPr>
          <w:rFonts w:ascii="Times New Roman" w:cs="Times New Roman" w:eastAsia="Times New Roman" w:hAnsi="Times New Roman"/>
          <w:sz w:val="24"/>
          <w:szCs w:val="24"/>
        </w:rPr>
        <w:t xml:space="preserve">Hệ số điểm quá trình và hệ số điểm cuối kỳ – cấu hình riêng cho từng môn</w:t>
      </w:r>
    </w:p>
    <w:p>
      <w:pPr>
        <w:pStyle w:val="ListParagraph"/>
        <w:numPr>
          <w:ilvl w:val="0"/>
          <w:numId w:val="2"/>
        </w:numPr>
        <w:spacing w:before="60" w:after="60"/>
      </w:pPr>
      <w:r>
        <w:rPr>
          <w:rFonts w:ascii="Times New Roman" w:cs="Times New Roman" w:eastAsia="Times New Roman" w:hAnsi="Times New Roman"/>
          <w:sz w:val="24"/>
          <w:szCs w:val="24"/>
        </w:rPr>
        <w:t xml:space="preserve">Thêm / sửa / xóa môn học</w:t>
      </w:r>
    </w:p>
    <w:p>
      <w:pPr>
        <w:pStyle w:val="ListParagraph"/>
        <w:numPr>
          <w:ilvl w:val="0"/>
          <w:numId w:val="2"/>
        </w:numPr>
        <w:spacing w:before="60" w:after="60"/>
      </w:pPr>
      <w:r>
        <w:rPr>
          <w:rFonts w:ascii="Times New Roman" w:cs="Times New Roman" w:eastAsia="Times New Roman" w:hAnsi="Times New Roman"/>
          <w:sz w:val="24"/>
          <w:szCs w:val="24"/>
        </w:rPr>
        <w:t xml:space="preserve">Phân công giảng viên phụ trách từng môn</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3.3.2. Quản lý lớp học</w:t>
      </w:r>
    </w:p>
    <w:p>
      <w:pPr>
        <w:pStyle w:val="ListParagraph"/>
        <w:numPr>
          <w:ilvl w:val="0"/>
          <w:numId w:val="2"/>
        </w:numPr>
        <w:spacing w:before="60" w:after="60"/>
      </w:pPr>
      <w:r>
        <w:rPr>
          <w:rFonts w:ascii="Times New Roman" w:cs="Times New Roman" w:eastAsia="Times New Roman" w:hAnsi="Times New Roman"/>
          <w:sz w:val="24"/>
          <w:szCs w:val="24"/>
        </w:rPr>
        <w:t xml:space="preserve">Mã lớp, tên lớp, khóa học, khoa</w:t>
      </w:r>
    </w:p>
    <w:p>
      <w:pPr>
        <w:pStyle w:val="ListParagraph"/>
        <w:numPr>
          <w:ilvl w:val="0"/>
          <w:numId w:val="2"/>
        </w:numPr>
        <w:spacing w:before="60" w:after="60"/>
      </w:pPr>
      <w:r>
        <w:rPr>
          <w:rFonts w:ascii="Times New Roman" w:cs="Times New Roman" w:eastAsia="Times New Roman" w:hAnsi="Times New Roman"/>
          <w:sz w:val="24"/>
          <w:szCs w:val="24"/>
        </w:rPr>
        <w:t xml:space="preserve">Quản lý danh sách sinh viên trong lớp</w:t>
      </w:r>
    </w:p>
    <w:p>
      <w:pPr>
        <w:pStyle w:val="ListParagraph"/>
        <w:numPr>
          <w:ilvl w:val="0"/>
          <w:numId w:val="2"/>
        </w:numPr>
        <w:spacing w:before="60" w:after="60"/>
      </w:pPr>
      <w:r>
        <w:rPr>
          <w:rFonts w:ascii="Times New Roman" w:cs="Times New Roman" w:eastAsia="Times New Roman" w:hAnsi="Times New Roman"/>
          <w:sz w:val="24"/>
          <w:szCs w:val="24"/>
        </w:rPr>
        <w:t xml:space="preserve">Gán môn học vào lớp theo từng học kỳ</w:t>
      </w:r>
    </w:p>
    <w:p>
      <w:pPr>
        <w:pStyle w:val="ListParagraph"/>
        <w:numPr>
          <w:ilvl w:val="0"/>
          <w:numId w:val="2"/>
        </w:numPr>
        <w:spacing w:before="60" w:after="60"/>
      </w:pPr>
      <w:r>
        <w:rPr>
          <w:rFonts w:ascii="Times New Roman" w:cs="Times New Roman" w:eastAsia="Times New Roman" w:hAnsi="Times New Roman"/>
          <w:sz w:val="24"/>
          <w:szCs w:val="24"/>
        </w:rPr>
        <w:t xml:space="preserve">Thêm / sửa / xóa lớp</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3.4. Module Báo cáo và thống kê</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3.4.1. Các loại báo cáo</w:t>
      </w:r>
    </w:p>
    <w:p>
      <w:pPr>
        <w:pStyle w:val="ListParagraph"/>
        <w:numPr>
          <w:ilvl w:val="0"/>
          <w:numId w:val="2"/>
        </w:numPr>
        <w:spacing w:before="60" w:after="60"/>
      </w:pPr>
      <w:r>
        <w:rPr>
          <w:rFonts w:ascii="Times New Roman" w:cs="Times New Roman" w:eastAsia="Times New Roman" w:hAnsi="Times New Roman"/>
          <w:sz w:val="24"/>
          <w:szCs w:val="24"/>
        </w:rPr>
        <w:t xml:space="preserve">Kết quả học tập theo lớp / theo học kỳ</w:t>
      </w:r>
    </w:p>
    <w:p>
      <w:pPr>
        <w:pStyle w:val="ListParagraph"/>
        <w:numPr>
          <w:ilvl w:val="0"/>
          <w:numId w:val="2"/>
        </w:numPr>
        <w:spacing w:before="60" w:after="60"/>
      </w:pPr>
      <w:r>
        <w:rPr>
          <w:rFonts w:ascii="Times New Roman" w:cs="Times New Roman" w:eastAsia="Times New Roman" w:hAnsi="Times New Roman"/>
          <w:sz w:val="24"/>
          <w:szCs w:val="24"/>
        </w:rPr>
        <w:t xml:space="preserve">Tỷ lệ đậu – rớt theo từng môn học</w:t>
      </w:r>
    </w:p>
    <w:p>
      <w:pPr>
        <w:pStyle w:val="ListParagraph"/>
        <w:numPr>
          <w:ilvl w:val="0"/>
          <w:numId w:val="2"/>
        </w:numPr>
        <w:spacing w:before="60" w:after="60"/>
      </w:pPr>
      <w:r>
        <w:rPr>
          <w:rFonts w:ascii="Times New Roman" w:cs="Times New Roman" w:eastAsia="Times New Roman" w:hAnsi="Times New Roman"/>
          <w:sz w:val="24"/>
          <w:szCs w:val="24"/>
        </w:rPr>
        <w:t xml:space="preserve">Danh sách sinh viên yếu (điểm tổng kết &lt; 4.0)</w:t>
      </w:r>
    </w:p>
    <w:p>
      <w:pPr>
        <w:pStyle w:val="ListParagraph"/>
        <w:numPr>
          <w:ilvl w:val="0"/>
          <w:numId w:val="2"/>
        </w:numPr>
        <w:spacing w:before="60" w:after="60"/>
      </w:pPr>
      <w:r>
        <w:rPr>
          <w:rFonts w:ascii="Times New Roman" w:cs="Times New Roman" w:eastAsia="Times New Roman" w:hAnsi="Times New Roman"/>
          <w:sz w:val="24"/>
          <w:szCs w:val="24"/>
        </w:rPr>
        <w:t xml:space="preserve">Thống kê số lượng sinh viên theo trạng thái (đang học, bảo lưu, tốt nghiệp,...)</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3.4.2. Hình thức hiển thị</w:t>
      </w:r>
    </w:p>
    <w:p>
      <w:pPr>
        <w:pStyle w:val="ListParagraph"/>
        <w:numPr>
          <w:ilvl w:val="0"/>
          <w:numId w:val="2"/>
        </w:numPr>
        <w:spacing w:before="60" w:after="60"/>
      </w:pPr>
      <w:r>
        <w:rPr>
          <w:rFonts w:ascii="Times New Roman" w:cs="Times New Roman" w:eastAsia="Times New Roman" w:hAnsi="Times New Roman"/>
          <w:sz w:val="24"/>
          <w:szCs w:val="24"/>
        </w:rPr>
        <w:t xml:space="preserve">Toàn bộ báo cáo được hiển thị dưới dạng bảng số liệu (Grid/Table) trực tiếp trên giao diện web</w:t>
      </w:r>
    </w:p>
    <w:p>
      <w:pPr>
        <w:pStyle w:val="ListParagraph"/>
        <w:numPr>
          <w:ilvl w:val="0"/>
          <w:numId w:val="2"/>
        </w:numPr>
        <w:spacing w:before="60" w:after="60"/>
      </w:pPr>
      <w:r>
        <w:rPr>
          <w:rFonts w:ascii="Times New Roman" w:cs="Times New Roman" w:eastAsia="Times New Roman" w:hAnsi="Times New Roman"/>
          <w:sz w:val="24"/>
          <w:szCs w:val="24"/>
        </w:rPr>
        <w:t xml:space="preserve">Hỗ trợ xuất file Excel (.xlsx) để lưu trữ và xử lý thêm</w:t>
      </w:r>
    </w:p>
    <w:p>
      <w:pPr>
        <w:pStyle w:val="ListParagraph"/>
        <w:numPr>
          <w:ilvl w:val="0"/>
          <w:numId w:val="2"/>
        </w:numPr>
        <w:spacing w:before="60" w:after="60"/>
      </w:pPr>
      <w:r>
        <w:rPr>
          <w:rFonts w:ascii="Times New Roman" w:cs="Times New Roman" w:eastAsia="Times New Roman" w:hAnsi="Times New Roman"/>
          <w:sz w:val="24"/>
          <w:szCs w:val="24"/>
        </w:rPr>
        <w:t xml:space="preserve">Không hỗ trợ xuất file PDF trong phiên bản này</w:t>
      </w:r>
    </w:p>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4. Yêu cầu phi chức năng</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Ngoài các chức năng cụ thể, hệ thống cần đảm bảo các tiêu chí chất lượng sau:</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1800"/>
        <w:gridCol w:w="6771"/>
      </w:tblGrid>
      <w:t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Tiêu chí</w:t>
            </w:r>
          </w:p>
        </w:tc>
        <w:tc>
          <w:tcPr>
            <w:tcW w:type="dxa" w:w="67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yêu cầu</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Hiệu năng</w:t>
            </w:r>
          </w:p>
        </w:tc>
        <w:tc>
          <w:tcPr>
            <w:tcW w:type="dxa" w:w="6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Trang web tải dưới 3 giây trên kết nối Internet/LAN bình thường; hệ thống xử lý được ít nhất 50 người dùng đồng thời.</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Bảo mật</w:t>
            </w:r>
          </w:p>
        </w:tc>
        <w:tc>
          <w:tcPr>
            <w:tcW w:type="dxa" w:w="6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Đăng nhập bắt buộc với tài khoản; mã hoá mật khẩu (bcrypt); phân quyền theo vai trò (Role-based); chống SQL Injection và XSS.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Responsive</w:t>
            </w:r>
          </w:p>
        </w:tc>
        <w:tc>
          <w:tcPr>
            <w:tcW w:type="dxa" w:w="6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Giao diện hiển thị đúng và dùng mượt mà trên cả màn hình PC (&gt;= 1024px) lẫn điện thoại di động (&gt;= 360px). Dùng Bootstrap grid của AdminLTE để đảm bảo responsive.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Dễ sử dụng</w:t>
            </w:r>
          </w:p>
        </w:tc>
        <w:tc>
          <w:tcPr>
            <w:tcW w:type="dxa" w:w="6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Cán bộ không có chuyên môn IT vẫn dùng được sau 30 phút làm quen. Sinh viên tra cứu điểm không cần hướng dẫn.</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Độ tin cậy</w:t>
            </w:r>
          </w:p>
        </w:tc>
        <w:tc>
          <w:tcPr>
            <w:tcW w:type="dxa" w:w="6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Dữ liệu không bị mất khi xảy ra lỗi bất ngờ; backup SQL Server định kỳ; dùng transaction khi thao tác nhiều bảng cùng lúc.</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Tương thích</w:t>
            </w:r>
          </w:p>
        </w:tc>
        <w:tc>
          <w:tcPr>
            <w:tcW w:type="dxa" w:w="6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Hoạt động tốt trên Chrome, Firefox, Edge (phiên bản mới nhất); tương thích Safari trên iOS.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Mở rộng</w:t>
            </w:r>
          </w:p>
        </w:tc>
        <w:tc>
          <w:tcPr>
            <w:tcW w:type="dxa" w:w="6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Cấu trúc code theo đúng mô hình MVC, dễ bổ sung chức năng mới mà không ảnh hưởng đến phần đã có.</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5. Mô tả use case chính</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Dưới đây là các use case quan trọng nhất, mô tả rõ luồng thao tác của người dùng. Tất cả use case đều thực hiện qua giao diện Web Responsive.</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UC01 – Đăng nhập</w:t>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2300"/>
        <w:gridCol w:w="6271"/>
      </w:tblGrid>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Mã use case</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UC01</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Tên</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Đăng nhập vào hệ thống</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Tác nhân</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Admin, cán bộ phòng đào tạo, giảng viên, sinh viên</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trước</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Người dùng đã có tài khoản, thiết bị có kết nối Internet hoặc LAN</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chính</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Mở trình duyệt, truy cập địa chỉ web của hệ thống</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2. Nhập tên đăng nhập và mật khẩu, nhấn Đăng nhập</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3. Hệ thống xác thực thông tin với SQL Server</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4. Đăng nhập thành công, chuyển đến trang chủ đúng với quyền hạn</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thay thế</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Sai mật khẩu quá 5 lần → tài khoản bị khoá tạm 15 phút, hiện thông báo rõ ràng</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sau</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Phiên đăng nhập được ghi nhận, người dùng thấy giao diện đúng vai trò</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UC02 – Thêm sinh viên mới</w:t>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2300"/>
        <w:gridCol w:w="6271"/>
      </w:tblGrid>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Mã use case</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UC02</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Tên</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Thêm sinh viên mới vào hệ thống</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Tác nhân</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Cán bộ phòng đào tạo, Admin</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trước</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Đã đăng nhập thành công, đã có lớp học trong hệ thống</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chính</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Vào mục Sinh viên → Thêm mới</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2. Điền đầy đủ thông tin vào form (MSSV, họ tên, ngày sinh, SĐT, lớp,...)</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3. Nhấn Lưu → hệ thống kiểm tra ràng buộc dữ liệu (MSSV không trùng, SĐT đúng 10 số, tuổi &gt;= 18,...)</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4. Lưu vào SQL Server → hiện thông báo thành công</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thay thế</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MSSV đã tồn tại hoặc dữ liệu không hợp lệ → báo lỗi cụ thể, yêu cầu nhập lại</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sau</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 viên mới xuất hiện trong danh sách, có thể tìm kiếm và chỉnh sửa ngay</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UC03 – Nhập điểm sinh viên</w:t>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2300"/>
        <w:gridCol w:w="6271"/>
      </w:tblGrid>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Mã use case</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UC03</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Tên</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Giảng viên nhập điểm cho sinh viên</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Tác nhân</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Giảng viên</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trước</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Đã đăng nhập, được phân công dạy môn học đó trong học kỳ hiện tại</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chính</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Vào mục Điểm → Nhập điểm → chọn môn học và lớp</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2. Hệ thống hiển thị danh sách sinh viên trong lớp</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3. Điền điểm quá trình và điểm thi (từ 0.0 đến 10.0) cho từng sinh viên</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4. Hệ thống tự động tính điểm tổng kết theo hệ số của môn, làm tròn 1 chữ số thập phân</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5. Xác nhận → lưu vào SQL Server</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thay thế</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Điểm nhập ngoài khoảng 0.0–10.0 → báo lỗi ngay, không cho lưu</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sau</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Điểm được lưu, sinh viên và cán bộ có thể xem ngay trên bảng điểm</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UC04 – Sinh viên tra cứu bảng điểm</w:t>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2300"/>
        <w:gridCol w:w="6271"/>
      </w:tblGrid>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Mã use case</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UC04</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Tên</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 viên tra cứu bảng điểm cá nhân</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Tác nhân</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 viên</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trước</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 viên đã đăng nhập bằng tài khoản của mình, thiết bị có kết nối mạng</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chính</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Đăng nhập thành công → vào trang Bảng điểm của tôi</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2. Hệ thống tự động hiển thị điểm của sinh viên đang đăng nhập, phân theo học kỳ</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3. Sinh viên chọn học kỳ muốn xem – hệ thống cập nhật bảng điểm tương ứng</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4. Bảng điểm hiển thị đầy đủ: tên môn, điểm quá trình, điểm thi, điểm tổng kết, xếp loại, trạng thái qua/rớt</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thay thế</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Học kỳ chưa có dữ liệu điểm → hiện thông báo 'Chưa có điểm cho học kỳ này'</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sau</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Sinh viên đọc được điểm của mình; chỉ xem được điểm của bản thân, không xem được của sinh viên khác</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Lưu ý bảo mật</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Hệ thống kiểm tra session: sinh viên A không thể xem điểm của sinh viên B dù biết mã số</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UC05 – Xem báo cáo thống kê</w:t>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2300"/>
        <w:gridCol w:w="6271"/>
      </w:tblGrid>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Mã use case</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UC05</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Tên</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Xem báo cáo thống kê kết quả học tập</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Tác nhân</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Admin, cán bộ phòng đào tạo</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trước</w:t>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Đã đăng nhập, đã có dữ liệu điểm trong hệ thống</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Luồng chính</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Vào mục Báo cáo → chọn loại báo cáo (theo lớp / môn / trạng thái)</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2. Chọn học kỳ hoặc năm học cần xem</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3. Hệ thống truy vấn SQL Server và hiển thị bảng số liệu ngay trên màn hình</w:t>
            </w:r>
          </w:p>
        </w:tc>
      </w:tr>
      <w:tr>
        <w:tc>
          <w:tcPr>
            <w:tcW w:type="dxa" w:w="2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c>
          <w:tcPr>
            <w:tcW w:type="dxa" w:w="6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4. Người dùng có thể xuất dữ liệu ra file Excel (.xlsx) nếu cần lưu trữ</w:t>
            </w:r>
          </w:p>
        </w:tc>
      </w:tr>
      <w:tr>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sau</w:t>
            </w:r>
          </w:p>
        </w:tc>
        <w:tc>
          <w:tcPr>
            <w:tcW w:type="dxa" w:w="6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Người dùng đọc được thông tin thống kê dưới dạng bảng số liệu trực tiếp trên web</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6. Ràng buộc và giả định</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6.1. Ràng buộc kỹ thuật</w:t>
      </w:r>
    </w:p>
    <w:p>
      <w:pPr>
        <w:pStyle w:val="ListParagraph"/>
        <w:numPr>
          <w:ilvl w:val="0"/>
          <w:numId w:val="2"/>
        </w:numPr>
        <w:spacing w:before="60" w:after="60"/>
      </w:pPr>
      <w:r>
        <w:rPr>
          <w:rFonts w:ascii="Times New Roman" w:cs="Times New Roman" w:eastAsia="Times New Roman" w:hAnsi="Times New Roman"/>
          <w:sz w:val="24"/>
          <w:szCs w:val="24"/>
        </w:rPr>
        <w:t xml:space="preserve">Hệ thống là ứng dụng Web 100% – không có phiên bản desktop hay mobile native.</w:t>
      </w:r>
    </w:p>
    <w:p>
      <w:pPr>
        <w:pStyle w:val="ListParagraph"/>
        <w:numPr>
          <w:ilvl w:val="0"/>
          <w:numId w:val="2"/>
        </w:numPr>
        <w:spacing w:before="60" w:after="60"/>
      </w:pPr>
      <w:r>
        <w:rPr>
          <w:rFonts w:ascii="Times New Roman" w:cs="Times New Roman" w:eastAsia="Times New Roman" w:hAnsi="Times New Roman"/>
          <w:sz w:val="24"/>
          <w:szCs w:val="24"/>
        </w:rPr>
        <w:t xml:space="preserve">Giao diện bắt buộc phải Responsive, tương thích tốt trên cả PC và điện thoại di động.</w:t>
      </w:r>
    </w:p>
    <w:p>
      <w:pPr>
        <w:pStyle w:val="ListParagraph"/>
        <w:numPr>
          <w:ilvl w:val="0"/>
          <w:numId w:val="2"/>
        </w:numPr>
        <w:spacing w:before="60" w:after="60"/>
      </w:pPr>
      <w:r>
        <w:rPr>
          <w:rFonts w:ascii="Times New Roman" w:cs="Times New Roman" w:eastAsia="Times New Roman" w:hAnsi="Times New Roman"/>
          <w:sz w:val="24"/>
          <w:szCs w:val="24"/>
        </w:rPr>
        <w:t xml:space="preserve">Toàn bộ dữ liệu lưu trữ trên SQL Server – không dùng local database hay file riêng lẻ.</w:t>
      </w:r>
    </w:p>
    <w:p>
      <w:pPr>
        <w:pStyle w:val="ListParagraph"/>
        <w:numPr>
          <w:ilvl w:val="0"/>
          <w:numId w:val="2"/>
        </w:numPr>
        <w:spacing w:before="60" w:after="60"/>
      </w:pPr>
      <w:r>
        <w:rPr>
          <w:rFonts w:ascii="Times New Roman" w:cs="Times New Roman" w:eastAsia="Times New Roman" w:hAnsi="Times New Roman"/>
          <w:sz w:val="24"/>
          <w:szCs w:val="24"/>
        </w:rPr>
        <w:t xml:space="preserve">Thiết bị người dùng bắt buộc phải có kết nối Internet hoặc LAN để sử dụng hệ thống. Hệ thống sẽ báo lỗi ngay lập tức khi phát hiện mất kết nối để tránh sai lệch dữ liệu. Không hỗ trợ chế độ offline.</w:t>
      </w:r>
    </w:p>
    <w:p>
      <w:pPr>
        <w:pStyle w:val="ListParagraph"/>
        <w:numPr>
          <w:ilvl w:val="0"/>
          <w:numId w:val="2"/>
        </w:numPr>
        <w:spacing w:before="60" w:after="60"/>
      </w:pPr>
      <w:r>
        <w:rPr>
          <w:rFonts w:ascii="Times New Roman" w:cs="Times New Roman" w:eastAsia="Times New Roman" w:hAnsi="Times New Roman"/>
          <w:sz w:val="24"/>
          <w:szCs w:val="24"/>
        </w:rPr>
        <w:t xml:space="preserve">Xác thực người dùng dùng chung một bảng tài khoản, phân quyền theo vai trò (Role-based).</w:t>
      </w:r>
    </w:p>
    <w:p>
      <w:pPr>
        <w:pStyle w:val="ListParagraph"/>
        <w:numPr>
          <w:ilvl w:val="0"/>
          <w:numId w:val="2"/>
        </w:numPr>
        <w:spacing w:before="60" w:after="60"/>
      </w:pPr>
      <w:r>
        <w:rPr>
          <w:rFonts w:ascii="Times New Roman" w:cs="Times New Roman" w:eastAsia="Times New Roman" w:hAnsi="Times New Roman"/>
          <w:sz w:val="24"/>
          <w:szCs w:val="24"/>
        </w:rPr>
        <w:t xml:space="preserve">Hệ số điểm quá trình và hệ số điểm cuối kỳ được lưu trong bảng MonHoc của SQL Server, không cố định trong code.</w:t>
      </w:r>
    </w:p>
    <w:p>
      <w:pPr>
        <w:pStyle w:val="ListParagraph"/>
        <w:numPr>
          <w:ilvl w:val="0"/>
          <w:numId w:val="2"/>
        </w:numPr>
        <w:spacing w:before="60" w:after="60"/>
      </w:pPr>
      <w:r>
        <w:rPr>
          <w:rFonts w:ascii="Times New Roman" w:cs="Times New Roman" w:eastAsia="Times New Roman" w:hAnsi="Times New Roman"/>
          <w:sz w:val="24"/>
          <w:szCs w:val="24"/>
        </w:rPr>
        <w:t xml:space="preserve">Không hỗ trợ import dữ liệu từ file Excel hay xuất báo cáo ra PDF trong phiên bản này.</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6.2. Ràng buộc thời gian</w:t>
      </w:r>
    </w:p>
    <w:p>
      <w:pPr>
        <w:pStyle w:val="ListParagraph"/>
        <w:numPr>
          <w:ilvl w:val="0"/>
          <w:numId w:val="2"/>
        </w:numPr>
        <w:spacing w:before="60" w:after="60"/>
      </w:pPr>
      <w:r>
        <w:rPr>
          <w:rFonts w:ascii="Times New Roman" w:cs="Times New Roman" w:eastAsia="Times New Roman" w:hAnsi="Times New Roman"/>
          <w:sz w:val="24"/>
          <w:szCs w:val="24"/>
        </w:rPr>
        <w:t xml:space="preserve">Tháng 1: Hoàn thành phân tích yêu cầu, thiết kế CSDL và kiến trúc hệ thống, lập trình khung cơ bản.</w:t>
      </w:r>
    </w:p>
    <w:p>
      <w:pPr>
        <w:pStyle w:val="ListParagraph"/>
        <w:numPr>
          <w:ilvl w:val="0"/>
          <w:numId w:val="2"/>
        </w:numPr>
        <w:spacing w:before="60" w:after="60"/>
      </w:pPr>
      <w:r>
        <w:rPr>
          <w:rFonts w:ascii="Times New Roman" w:cs="Times New Roman" w:eastAsia="Times New Roman" w:hAnsi="Times New Roman"/>
          <w:sz w:val="24"/>
          <w:szCs w:val="24"/>
        </w:rPr>
        <w:t xml:space="preserve">Tháng 2: Hoàn thiện toàn bộ chức năng, đảm bảo responsive trên mobile, nâng cấp giao diện.</w:t>
      </w:r>
    </w:p>
    <w:p>
      <w:pPr>
        <w:pStyle w:val="ListParagraph"/>
        <w:numPr>
          <w:ilvl w:val="0"/>
          <w:numId w:val="2"/>
        </w:numPr>
        <w:spacing w:before="60" w:after="60"/>
      </w:pPr>
      <w:r>
        <w:rPr>
          <w:rFonts w:ascii="Times New Roman" w:cs="Times New Roman" w:eastAsia="Times New Roman" w:hAnsi="Times New Roman"/>
          <w:sz w:val="24"/>
          <w:szCs w:val="24"/>
        </w:rPr>
        <w:t xml:space="preserve">Tháng 3: Kiểm thử, sửa lỗi, viết báo cáo thực tập.</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6.3. Giả định</w:t>
      </w:r>
    </w:p>
    <w:p>
      <w:pPr>
        <w:pStyle w:val="ListParagraph"/>
        <w:numPr>
          <w:ilvl w:val="0"/>
          <w:numId w:val="2"/>
        </w:numPr>
        <w:spacing w:before="60" w:after="60"/>
      </w:pPr>
      <w:r>
        <w:rPr>
          <w:rFonts w:ascii="Times New Roman" w:cs="Times New Roman" w:eastAsia="Times New Roman" w:hAnsi="Times New Roman"/>
          <w:sz w:val="24"/>
          <w:szCs w:val="24"/>
        </w:rPr>
        <w:t xml:space="preserve">Dữ liệu sinh viên ban đầu sẽ được cán bộ nhập tay trực tiếp vào hệ thống qua form web.</w:t>
      </w:r>
    </w:p>
    <w:p>
      <w:pPr>
        <w:pStyle w:val="ListParagraph"/>
        <w:numPr>
          <w:ilvl w:val="0"/>
          <w:numId w:val="2"/>
        </w:numPr>
        <w:spacing w:before="60" w:after="60"/>
      </w:pPr>
      <w:r>
        <w:rPr>
          <w:rFonts w:ascii="Times New Roman" w:cs="Times New Roman" w:eastAsia="Times New Roman" w:hAnsi="Times New Roman"/>
          <w:sz w:val="24"/>
          <w:szCs w:val="24"/>
        </w:rPr>
        <w:t xml:space="preserve">Mỗi sinh viên chỉ thuộc một lớp chính tại một thời điểm.</w:t>
      </w:r>
    </w:p>
    <w:p>
      <w:pPr>
        <w:pStyle w:val="ListParagraph"/>
        <w:numPr>
          <w:ilvl w:val="0"/>
          <w:numId w:val="2"/>
        </w:numPr>
        <w:spacing w:before="60" w:after="60"/>
      </w:pPr>
      <w:r>
        <w:rPr>
          <w:rFonts w:ascii="Times New Roman" w:cs="Times New Roman" w:eastAsia="Times New Roman" w:hAnsi="Times New Roman"/>
          <w:sz w:val="24"/>
          <w:szCs w:val="24"/>
        </w:rPr>
        <w:t xml:space="preserve">Hạ tầng mạng (Internet hoặc LAN nội bộ) ổn định, đảm bảo hệ thống hoạt động liên tục.</w:t>
      </w:r>
    </w:p>
    <w:p>
      <w:pPr>
        <w:pStyle w:val="ListParagraph"/>
        <w:numPr>
          <w:ilvl w:val="0"/>
          <w:numId w:val="2"/>
        </w:numPr>
        <w:spacing w:before="60" w:after="60"/>
      </w:pPr>
      <w:r>
        <w:rPr>
          <w:rFonts w:ascii="Times New Roman" w:cs="Times New Roman" w:eastAsia="Times New Roman" w:hAnsi="Times New Roman"/>
          <w:sz w:val="24"/>
          <w:szCs w:val="24"/>
        </w:rPr>
        <w:t xml:space="preserve">Công thức và hệ số tính điểm sẽ được xác nhận với nhà trường trước khi thiết kế cơ sở dữ liệu.</w:t>
      </w:r>
    </w:p>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7. Rủi ro và biện pháp phòng ngừa</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1300"/>
        <w:gridCol w:w="4271"/>
      </w:tblGrid>
      <w:tr>
        <w:tc>
          <w:tcPr>
            <w:tcW w:type="dxa" w:w="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STT</w:t>
            </w:r>
          </w:p>
        </w:tc>
        <w:tc>
          <w:tcPr>
            <w:tcW w:type="dxa" w:w="27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Rủi ro</w:t>
            </w:r>
          </w:p>
        </w:tc>
        <w:tc>
          <w:tcPr>
            <w:tcW w:type="dxa" w:w="13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Mức độ</w:t>
            </w:r>
          </w:p>
        </w:tc>
        <w:tc>
          <w:tcPr>
            <w:tcW w:type="dxa" w:w="42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Biện pháp xử lý</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1</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Yêu cầu thay đổi giữa chừng làm ảnh hưởng tiến độ</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Trung bình</w:t>
            </w:r>
          </w:p>
        </w:tc>
        <w:tc>
          <w:tcPr>
            <w:tcW w:type="dxa" w:w="4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Xác nhận yêu cầu rõ từ đầu, ghi thành tài liệu có ký duyệt trước khi code</w:t>
            </w:r>
          </w:p>
        </w:tc>
      </w:tr>
      <w:tr>
        <w:tc>
          <w:tcPr>
            <w:tcW w:type="dxa" w:w="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2</w:t>
            </w:r>
          </w:p>
        </w:tc>
        <w:tc>
          <w:tcPr>
            <w:tcW w:type="dxa" w:w="27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Dữ liệu mất do lỗi server hoặc thao tác sai</w:t>
            </w:r>
          </w:p>
        </w:tc>
        <w:tc>
          <w:tcPr>
            <w:tcW w:type="dxa" w:w="1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Cao</w:t>
            </w:r>
          </w:p>
        </w:tc>
        <w:tc>
          <w:tcPr>
            <w:tcW w:type="dxa" w:w="4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Backup SQL Server định kỳ; có xác nhận trước khi xóa; dùng transaction cho thao tác quan trọng</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3</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Mất kết nối mạng khiến hệ thống không sử dụng được</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Trung bình</w:t>
            </w:r>
          </w:p>
        </w:tc>
        <w:tc>
          <w:tcPr>
            <w:tcW w:type="dxa" w:w="4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Yêu cầu thiết bị phải có kết nối mạng (Internet/LAN) liên tục. Báo lỗi ngay lập tức khi mất kết nối để tránh sai lệch dữ liệu.</w:t>
            </w:r>
          </w:p>
        </w:tc>
      </w:tr>
      <w:tr>
        <w:tc>
          <w:tcPr>
            <w:tcW w:type="dxa" w:w="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4</w:t>
            </w:r>
          </w:p>
        </w:tc>
        <w:tc>
          <w:tcPr>
            <w:tcW w:type="dxa" w:w="27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Giao diện không hiển thị đúng trên điện thoại</w:t>
            </w:r>
          </w:p>
        </w:tc>
        <w:tc>
          <w:tcPr>
            <w:tcW w:type="dxa" w:w="13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Trung bình</w:t>
            </w:r>
          </w:p>
        </w:tc>
        <w:tc>
          <w:tcPr>
            <w:tcW w:type="dxa" w:w="42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Dùng Bootstrap Responsive của AdminLTE; kiểm thử trên nhiều thiết bị và kích thước màn hình trước khi bàn giao</w:t>
            </w:r>
          </w:p>
        </w:tc>
      </w:tr>
      <w:tr>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5</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Không đủ thời gian hoàn thành đúng hạn</w:t>
            </w:r>
          </w:p>
        </w:tc>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Trung bình</w:t>
            </w:r>
          </w:p>
        </w:tc>
        <w:tc>
          <w:tcPr>
            <w:tcW w:type="dxa" w:w="42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Ưu tiên phát triển chức năng cốt lõi trước, tính năng phụ bổ sung ở tháng 2</w:t>
            </w:r>
          </w:p>
        </w:tc>
      </w:tr>
    </w:tbl>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8. Kết luận</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Qua quá trình tìm hiểu và phân tích, em đã xác định được đầy đủ các yêu cầu cho Phần mềm Quản lý Sinh viên dưới dạng ứng dụng Web Responsive hoàn toàn. Điểm nổi bật của hệ thống là giao diện tương thích tốt trên cả PC lẫn điện thoại di động, giúp giảng viên, cán bộ và sinh viên có thể truy cập linh hoạt qua trình duyệt mà không cần cài đặt thêm bất kỳ phần mềm nào.</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Hệ thống tập trung vào 4 chức năng cốt lõi: quản lý thông tin sinh viên, quản lý điểm số (với hệ số tính điểm linh hoạt theo từng môn), quản lý lớp học và môn học, và xem báo cáo thống kê dạng bảng số liệu. Sinh viên cũng được cấp tài khoản riêng để tự tra cứu điểm và lịch học.</w:t>
      </w:r>
    </w:p>
    <w:p>
      <w:pPr>
        <w:spacing w:before="60" w:after="60"/>
      </w:pPr>
      <w:r>
        <w:t xml:space="preserve"/>
      </w:r>
    </w:p>
    <w:p>
      <w:pPr>
        <w:spacing w:before="80" w:after="80"/>
        <w:jc w:val="both"/>
      </w:pPr>
      <w:r>
        <w:rPr>
          <w:rFonts w:ascii="Times New Roman" w:cs="Times New Roman" w:eastAsia="Times New Roman" w:hAnsi="Times New Roman"/>
          <w:sz w:val="24"/>
          <w:szCs w:val="24"/>
        </w:rPr>
        <w:t xml:space="preserve">Tài liệu này sẽ là cơ sở để em tiến hành thiết kế cơ sở dữ liệu và kiến trúc hệ thống trong bước tiếp theo. Nếu có phát sinh yêu cầu mới trong quá trình thực hiện, em sẽ cập nhật lại tài liệu và báo cáo với giáo viên hướng dẫn.</w:t>
      </w:r>
    </w:p>
    <w:p>
      <w:pPr>
        <w:spacing w:before="60" w:after="60"/>
      </w:pPr>
      <w:r>
        <w:t xml:space="preserve"/>
      </w:r>
    </w:p>
    <w:p>
      <w:r>
        <w:br/>
      </w:r>
    </w:p>
    <w:p>
      <w:pPr>
        <w:pStyle w:val="Heading1"/>
        <w:spacing w:before="400" w:after="160"/>
      </w:pPr>
      <w:r>
        <w:rPr>
          <w:rFonts w:ascii="Times New Roman" w:cs="Times New Roman" w:eastAsia="Times New Roman" w:hAnsi="Times New Roman"/>
          <w:b/>
          <w:bCs/>
          <w:color w:val="1A5276"/>
          <w:sz w:val="30"/>
          <w:szCs w:val="30"/>
        </w:rPr>
        <w:t xml:space="preserve">9. Phụ lục: Ràng buộc dữ liệu và Quy tắc nghiệp vụ</w:t>
      </w:r>
    </w:p>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9.1. Quy tắc nghiệp vụ tính điểm</w:t>
      </w:r>
    </w:p>
    <w:p>
      <w:pPr>
        <w:spacing w:before="60" w:after="60"/>
      </w:pPr>
      <w:r>
        <w:t xml:space="preserve"/>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3000"/>
        <w:gridCol w:w="5571"/>
      </w:tblGrid>
      <w:tr>
        <w:tc>
          <w:tcPr>
            <w:tcW w:type="dxa" w:w="30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Quy tắc</w:t>
            </w:r>
          </w:p>
        </w:tc>
        <w:tc>
          <w:tcPr>
            <w:tcW w:type="dxa" w:w="55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Mô tả chi tiết</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Hệ số tính điểm</w:t>
            </w:r>
          </w:p>
        </w:tc>
        <w:tc>
          <w:tcPr>
            <w:tcW w:type="dxa" w:w="55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Hệ số điểm quá trình (HsQT) và hệ số điểm cuối kỳ (HsCK) được cấu hình LINH HOẠT theo từng môn học, lưu trực tiếp trong bảng MonHoc của CSDL. Tổng HsQT + HsCK = 1.0.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Công thức tính điểm tổng kết</w:t>
            </w:r>
          </w:p>
        </w:tc>
        <w:tc>
          <w:tcPr>
            <w:tcW w:type="dxa" w:w="55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DiemTongKet = ROUND((DiemQT × HsQT) + (DiemThi × HsCK), 1). Làm tròn đến 1 chữ số thập phân.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Điều kiện qua môn</w:t>
            </w:r>
          </w:p>
        </w:tc>
        <w:tc>
          <w:tcPr>
            <w:tcW w:type="dxa" w:w="55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Qua môn khi: DiemTongKet &gt;= 4.0 VÀ DiemThi &gt;= 1.0. Nếu DiemThi &lt; 1.0 thì DiemTongKet tự động = 0.0 (bất kể điểm quá trình).</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bCs/>
                <w:sz w:val="22"/>
                <w:szCs w:val="22"/>
              </w:rPr>
              <w:t xml:space="preserve">Bảng xếp loại</w:t>
            </w:r>
          </w:p>
        </w:tc>
        <w:tc>
          <w:tcPr>
            <w:tcW w:type="dxa" w:w="55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Xuất sắc: &gt;= 9.0 | Giỏi: &gt;= 8.0 | Khá: &gt;= 7.0 | Trung bình: &gt;= 5.0 | Yếu: &gt;= 4.0 | Kém: &lt; 4.0</w:t>
            </w:r>
          </w:p>
        </w:tc>
      </w:tr>
    </w:tbl>
    <w:p>
      <w:pPr>
        <w:spacing w:before="60" w:after="60"/>
      </w:pPr>
      <w:r>
        <w:t xml:space="preserve"/>
      </w:r>
    </w:p>
    <w:p>
      <w:pPr>
        <w:pStyle w:val="Heading2"/>
        <w:spacing w:before="260" w:after="120"/>
      </w:pPr>
      <w:r>
        <w:rPr>
          <w:rFonts w:ascii="Times New Roman" w:cs="Times New Roman" w:eastAsia="Times New Roman" w:hAnsi="Times New Roman"/>
          <w:b/>
          <w:bCs/>
          <w:color w:val="1F618D"/>
          <w:sz w:val="26"/>
          <w:szCs w:val="26"/>
        </w:rPr>
        <w:t xml:space="preserve">9.2. Từ điển dữ liệu (Data Dictionary)</w:t>
      </w:r>
    </w:p>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9.2.1. Bảng SinhVien</w:t>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3771"/>
      </w:tblGrid>
      <w:t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7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Ràng buộc / Ghi chú</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MSSV</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tối đa 10 ký tự, không trùng</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HoTen</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NVARCHAR(100)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Không được để trống</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NgaySinh</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DATE</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Tuổi tính từ ngày sinh phải &gt;= 18</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GioiTinh</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NVARCHAR(5)</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Chỉ nhận giá trị: Nam / Nữ / Khác</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SoDienThoai</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Đúng 10 ký tự số, bắt đầu bằng số 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Email</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Đúng định dạng email, không trùng</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DiaChi</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MaLop</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ngoại tham chiếu bảng LopHoc</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TrangThai</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Đang học / Bảo lưu / Đã tốt nghiệp / Thôi học</w:t>
            </w:r>
          </w:p>
        </w:tc>
      </w:tr>
    </w:tbl>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9.2.2. Bảng MonHoc</w:t>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3771"/>
      </w:tblGrid>
      <w:t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7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Ràng buộc / Ghi chú</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MaMon</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chính, không trùng</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TenMon</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NVARCHAR(100)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Không được để trống</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SoTinChi</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Giá trị từ 1 đến 6</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HeSoQT</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DECIMAL(3,2)</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Hệ số điểm quá trình, từ 0.00 đến 1.00. HeSoQT + HeSoCK = 1.00</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HeSoCK</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DECIMAL(3,2)</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Hệ số điểm cuối kỳ, từ 0.00 đến 1.00. HeSoQT + HeSoCK = 1.00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MaKhoa</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ngoại tham chiếu bảng Khoa</w:t>
            </w:r>
          </w:p>
        </w:tc>
      </w:tr>
    </w:tbl>
    <w:p>
      <w:pPr>
        <w:spacing w:before="60" w:after="60"/>
      </w:pPr>
      <w:r>
        <w:t xml:space="preserve"/>
      </w:r>
    </w:p>
    <w:p>
      <w:pPr>
        <w:pStyle w:val="Heading3"/>
        <w:spacing w:before="200" w:after="100"/>
      </w:pPr>
      <w:r>
        <w:rPr>
          <w:rFonts w:ascii="Times New Roman" w:cs="Times New Roman" w:eastAsia="Times New Roman" w:hAnsi="Times New Roman"/>
          <w:b/>
          <w:bCs/>
          <w:color w:val="2874A6"/>
          <w:sz w:val="24"/>
          <w:szCs w:val="24"/>
        </w:rPr>
        <w:t xml:space="preserve">9.2.3. Bảng KetQuaHocTap</w:t>
      </w:r>
    </w:p>
    <w:tbl>
      <w:tblPr>
        <w:tblW w:type="dxa" w:w="8571"/>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3771"/>
      </w:tblGrid>
      <w:tr>
        <w:tc>
          <w:tcPr>
            <w:tcW w:type="dxa" w:w="18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Tên trường</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Kiểu dữ liệu</w:t>
            </w:r>
          </w:p>
        </w:tc>
        <w:tc>
          <w:tcPr>
            <w:tcW w:type="dxa" w:w="1500"/>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Bắt buộc</w:t>
            </w:r>
          </w:p>
        </w:tc>
        <w:tc>
          <w:tcPr>
            <w:tcW w:type="dxa" w:w="3771"/>
            <w:tcBorders>
              <w:top w:val="single" w:color="1A5276" w:sz="1"/>
              <w:left w:val="single" w:color="1A5276" w:sz="1"/>
              <w:bottom w:val="single" w:color="1A5276" w:sz="1"/>
              <w:right w:val="single" w:color="1A5276" w:sz="1"/>
            </w:tcBorders>
            <w:shd w:fill="1A5276" w:val="clear"/>
            <w:tcMar>
              <w:top w:type="dxa" w:w="100"/>
              <w:left w:type="dxa" w:w="140"/>
              <w:bottom w:type="dxa" w:w="100"/>
              <w:right w:type="dxa" w:w="140"/>
            </w:tcMar>
          </w:tcPr>
          <w:p>
            <w:pPr>
              <w:jc w:val="center"/>
            </w:pPr>
            <w:r>
              <w:rPr>
                <w:rFonts w:ascii="Times New Roman" w:cs="Times New Roman" w:eastAsia="Times New Roman" w:hAnsi="Times New Roman"/>
                <w:b/>
                <w:bCs/>
                <w:color w:val="FFFFFF"/>
                <w:sz w:val="22"/>
                <w:szCs w:val="22"/>
              </w:rPr>
              <w:t xml:space="preserve">Ràng buộc / Ghi chú</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MaKetQua</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INT (PK)</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Tự tăng, khóa chính</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MSSV</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ngoại tham chiếu bảng SinhVien</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MaMon</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VARCHAR(20)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Khóa ngoại tham chiếu bảng MonHoc</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HocKy</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VARCHAR(10)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Có</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Ví dụ: HK1-2025, HK2-2025</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DiemQT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DECIMAL(4,1)</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Từ 0.0 đến 10.0, có thể NULL nếu chưa nhập</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DiemThi</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DECIMAL(4,1)</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Từ 0.0 đến 10.0, có thể NULL nếu chưa nhập</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DiemTongKet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DECIMAL(4,1)</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Tự động tính, làm tròn 1 chữ số thập phân. NULL nếu chưa đủ điểm</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XepLoai</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NVARCHAR(20)</w:t>
            </w:r>
          </w:p>
        </w:tc>
        <w:tc>
          <w:tcPr>
            <w:tcW w:type="dxa" w:w="1500"/>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771"/>
            <w:tcBorders>
              <w:top w:val="single" w:color="CCCCCC" w:sz="1"/>
              <w:left w:val="single" w:color="CCCCCC" w:sz="1"/>
              <w:bottom w:val="single" w:color="CCCCCC" w:sz="1"/>
              <w:right w:val="single" w:color="CCCCCC" w:sz="1"/>
            </w:tcBorders>
            <w:shd w:fill="D6EAF8" w:val="clear"/>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Tự động gán dựa vào DiemTongKet</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QuaMon</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BIT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Times New Roman" w:cs="Times New Roman" w:eastAsia="Times New Roman" w:hAnsi="Times New Roman"/>
                <w:b w:val="false"/>
                <w:bCs w:val="false"/>
                <w:sz w:val="22"/>
                <w:szCs w:val="22"/>
              </w:rPr>
              <w:t xml:space="preserve">Không</w:t>
            </w:r>
          </w:p>
        </w:tc>
        <w:tc>
          <w:tcPr>
            <w:tcW w:type="dxa" w:w="3771"/>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Times New Roman" w:cs="Times New Roman" w:eastAsia="Times New Roman" w:hAnsi="Times New Roman"/>
                <w:b w:val="false"/>
                <w:bCs w:val="false"/>
                <w:sz w:val="22"/>
                <w:szCs w:val="22"/>
              </w:rPr>
              <w:t xml:space="preserve">1 = Qua, 0 = Rớt. Tự động tính theo quy tắc nghiệp vụ</w:t>
            </w:r>
          </w:p>
        </w:tc>
      </w:tr>
    </w:tbl>
    <w:p>
      <w:pPr>
        <w:spacing w:before="60" w:after="60"/>
      </w:pPr>
      <w:r>
        <w:t xml:space="preserve"/>
      </w:r>
    </w:p>
    <w:p>
      <w:pPr>
        <w:spacing w:before="60" w:after="60"/>
      </w:pPr>
      <w:r>
        <w:t xml:space="preserve"/>
      </w:r>
    </w:p>
    <w:p>
      <w:pPr>
        <w:spacing w:before="120" w:after="60"/>
        <w:jc w:val="right"/>
      </w:pPr>
      <w:r>
        <w:rPr>
          <w:rFonts w:ascii="Times New Roman" w:cs="Times New Roman" w:eastAsia="Times New Roman" w:hAnsi="Times New Roman"/>
          <w:i/>
          <w:iCs/>
          <w:sz w:val="24"/>
          <w:szCs w:val="24"/>
        </w:rPr>
        <w:t xml:space="preserve">TP. Hồ Chí Minh, ngày 15 tháng 3 năm 2026</w:t>
      </w:r>
    </w:p>
    <w:p>
      <w:pPr>
        <w:spacing w:before="40" w:after="40"/>
        <w:jc w:val="right"/>
      </w:pPr>
      <w:r>
        <w:rPr>
          <w:rFonts w:ascii="Times New Roman" w:cs="Times New Roman" w:eastAsia="Times New Roman" w:hAnsi="Times New Roman"/>
          <w:b/>
          <w:bCs/>
          <w:sz w:val="24"/>
          <w:szCs w:val="24"/>
        </w:rPr>
        <w:t xml:space="preserve">Sinh viên thực hiện</w:t>
      </w:r>
    </w:p>
    <w:p>
      <w:pPr>
        <w:spacing w:before="60" w:after="60"/>
      </w:pPr>
      <w:r>
        <w:t xml:space="preserve"/>
      </w:r>
    </w:p>
    <w:p>
      <w:pPr>
        <w:spacing w:before="60" w:after="60"/>
      </w:pPr>
      <w:r>
        <w:t xml:space="preserve"/>
      </w:r>
    </w:p>
    <w:p>
      <w:pPr>
        <w:spacing w:before="60" w:after="60"/>
      </w:pPr>
      <w:r>
        <w:t xml:space="preserve"/>
      </w:r>
    </w:p>
    <w:p>
      <w:pPr>
        <w:jc w:val="right"/>
      </w:pPr>
      <w:r>
        <w:rPr>
          <w:rFonts w:ascii="Times New Roman" w:cs="Times New Roman" w:eastAsia="Times New Roman" w:hAnsi="Times New Roman"/>
          <w:sz w:val="24"/>
          <w:szCs w:val="24"/>
        </w:rPr>
        <w:t xml:space="preserve">[Ký tên và ghi rõ họ tên]</w:t>
      </w:r>
    </w:p>
    <w:sectPr>
      <w:headerReference w:type="default" r:id="rId6"/>
      <w:footerReference w:type="default" r:id="rId7"/>
      <w:pgSz w:w="11906" w:h="16838" w:orient="portrait"/>
      <w:pgMar w:top="1440"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888888"/>
        <w:sz w:val="18"/>
        <w:szCs w:val="18"/>
      </w:rPr>
      <w:t xml:space="preserve">Trang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jc w:val="right"/>
    </w:pPr>
    <w:r>
      <w:rPr>
        <w:rFonts w:ascii="Times New Roman" w:cs="Times New Roman" w:eastAsia="Times New Roman" w:hAnsi="Times New Roman"/>
        <w:i/>
        <w:iCs/>
        <w:color w:val="888888"/>
        <w:sz w:val="18"/>
        <w:szCs w:val="18"/>
      </w:rPr>
      <w:t xml:space="preserve">Tài liệu Phân tích Yêu cầu  |  Phần mềm Quản lý Sinh viên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Times New Roman" w:cs="Times New Roman" w:eastAsia="Times New Roman" w:hAnsi="Times New Roman"/>
      <w:b/>
      <w:bCs/>
      <w:color w:val="1A5276"/>
      <w:sz w:val="30"/>
      <w:szCs w:val="30"/>
    </w:rPr>
  </w:style>
  <w:style w:type="paragraph" w:styleId="Heading2">
    <w:name w:val="Heading 2"/>
    <w:basedOn w:val="Normal"/>
    <w:next w:val="Normal"/>
    <w:qFormat/>
    <w:pPr>
      <w:spacing w:before="260" w:after="120"/>
      <w:outlineLvl w:val="1"/>
    </w:pPr>
    <w:rPr>
      <w:rFonts w:ascii="Times New Roman" w:cs="Times New Roman" w:eastAsia="Times New Roman" w:hAnsi="Times New Roman"/>
      <w:b/>
      <w:bCs/>
      <w:color w:val="1F618D"/>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2026-03-15T09:55:58.702Z</dcterms:created>
  <dcterms:modified xsi:type="dcterms:W3CDTF">2026-03-15T09:55:58.703Z</dcterms:modified>
</cp:coreProperties>
</file>

<file path=docProps/custom.xml><?xml version="1.0" encoding="utf-8"?>
<Properties xmlns="http://schemas.openxmlformats.org/officeDocument/2006/custom-properties" xmlns:vt="http://schemas.openxmlformats.org/officeDocument/2006/docPropsVTypes"/>
</file>