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7C07F" w14:textId="77777777" w:rsidR="00EC66D2" w:rsidRPr="00EC66D2" w:rsidRDefault="00EC66D2" w:rsidP="00EC66D2">
      <w:r w:rsidRPr="00EC66D2">
        <w:t>Цель работы</w:t>
      </w:r>
    </w:p>
    <w:p w14:paraId="6C008ABF" w14:textId="77777777" w:rsidR="00EC66D2" w:rsidRPr="00EC66D2" w:rsidRDefault="00EC66D2" w:rsidP="00EC66D2">
      <w:pPr>
        <w:rPr>
          <w:lang w:eastAsia="ru-RU"/>
        </w:rPr>
      </w:pPr>
      <w:r w:rsidRPr="00EC66D2">
        <w:rPr>
          <w:lang w:eastAsia="ru-RU"/>
        </w:rPr>
        <w:t xml:space="preserve">Целью данной лабораторной работы является разработка и реализация автоматизированных тестов для проверки функциональности веб-приложения Online </w:t>
      </w:r>
      <w:proofErr w:type="spellStart"/>
      <w:r w:rsidRPr="00EC66D2">
        <w:rPr>
          <w:lang w:eastAsia="ru-RU"/>
        </w:rPr>
        <w:t>Bookstore</w:t>
      </w:r>
      <w:proofErr w:type="spellEnd"/>
      <w:r w:rsidRPr="00EC66D2">
        <w:rPr>
          <w:lang w:eastAsia="ru-RU"/>
        </w:rPr>
        <w:t xml:space="preserve">. </w:t>
      </w:r>
      <w:proofErr w:type="spellStart"/>
      <w:r w:rsidRPr="00EC66D2">
        <w:rPr>
          <w:lang w:eastAsia="ru-RU"/>
        </w:rPr>
        <w:t>Автотесты</w:t>
      </w:r>
      <w:proofErr w:type="spellEnd"/>
      <w:r w:rsidRPr="00EC66D2">
        <w:rPr>
          <w:lang w:eastAsia="ru-RU"/>
        </w:rPr>
        <w:t xml:space="preserve"> должны быть спроектированы с учетом свойств </w:t>
      </w:r>
      <w:proofErr w:type="spellStart"/>
      <w:r w:rsidRPr="00EC66D2">
        <w:rPr>
          <w:lang w:eastAsia="ru-RU"/>
        </w:rPr>
        <w:t>сопровождаемости</w:t>
      </w:r>
      <w:proofErr w:type="spellEnd"/>
      <w:r w:rsidRPr="00EC66D2">
        <w:rPr>
          <w:lang w:eastAsia="ru-RU"/>
        </w:rPr>
        <w:t>, надежности и структурированности, эмулировать поведение пользователя и контролировать результаты выполнения сценариев.</w:t>
      </w:r>
    </w:p>
    <w:p w14:paraId="375BEFE8" w14:textId="77777777" w:rsidR="00EC66D2" w:rsidRDefault="00EC66D2" w:rsidP="00EC66D2">
      <w:pPr>
        <w:rPr>
          <w:lang w:eastAsia="ru-RU"/>
        </w:rPr>
      </w:pPr>
    </w:p>
    <w:p w14:paraId="6BD7AD95" w14:textId="38D7516F" w:rsidR="00EC66D2" w:rsidRPr="00EC66D2" w:rsidRDefault="00EC66D2" w:rsidP="00EC66D2">
      <w:pPr>
        <w:rPr>
          <w:lang w:eastAsia="ru-RU"/>
        </w:rPr>
      </w:pPr>
      <w:r w:rsidRPr="00EC66D2">
        <w:rPr>
          <w:lang w:eastAsia="ru-RU"/>
        </w:rPr>
        <w:t xml:space="preserve">Описание реализованных </w:t>
      </w:r>
      <w:proofErr w:type="spellStart"/>
      <w:r w:rsidRPr="00EC66D2">
        <w:rPr>
          <w:lang w:eastAsia="ru-RU"/>
        </w:rPr>
        <w:t>автотестов</w:t>
      </w:r>
      <w:proofErr w:type="spellEnd"/>
    </w:p>
    <w:p w14:paraId="3539DB03" w14:textId="77777777" w:rsidR="00EC66D2" w:rsidRDefault="00EC66D2" w:rsidP="00EC66D2">
      <w:pPr>
        <w:rPr>
          <w:lang w:eastAsia="ru-RU"/>
        </w:rPr>
      </w:pPr>
    </w:p>
    <w:p w14:paraId="4BF94732" w14:textId="5BA4A292" w:rsidR="00EC66D2" w:rsidRDefault="00EC66D2" w:rsidP="00EC66D2">
      <w:pPr>
        <w:rPr>
          <w:lang w:eastAsia="ru-RU"/>
        </w:rPr>
      </w:pPr>
      <w:r w:rsidRPr="00EC66D2">
        <w:rPr>
          <w:lang w:eastAsia="ru-RU"/>
        </w:rPr>
        <w:t>Инструменты и подходы</w:t>
      </w:r>
    </w:p>
    <w:p w14:paraId="2B6096B4" w14:textId="0793CBAC" w:rsidR="00EC66D2" w:rsidRPr="00EC66D2" w:rsidRDefault="00EC66D2" w:rsidP="00EC66D2">
      <w:pPr>
        <w:rPr>
          <w:lang w:eastAsia="ru-RU"/>
        </w:rPr>
      </w:pPr>
      <w:r w:rsidRPr="00EC66D2">
        <w:rPr>
          <w:lang w:eastAsia="ru-RU"/>
        </w:rPr>
        <w:t xml:space="preserve">Для реализации </w:t>
      </w:r>
      <w:proofErr w:type="spellStart"/>
      <w:r w:rsidRPr="00EC66D2">
        <w:rPr>
          <w:lang w:eastAsia="ru-RU"/>
        </w:rPr>
        <w:t>автотестов</w:t>
      </w:r>
      <w:proofErr w:type="spellEnd"/>
      <w:r w:rsidRPr="00EC66D2">
        <w:rPr>
          <w:lang w:eastAsia="ru-RU"/>
        </w:rPr>
        <w:t xml:space="preserve"> использовались следующие инструменты:</w:t>
      </w:r>
    </w:p>
    <w:p w14:paraId="33823548" w14:textId="2879F0AA" w:rsidR="00EC66D2" w:rsidRPr="00EC66D2" w:rsidRDefault="00EC66D2" w:rsidP="00EC66D2">
      <w:pPr>
        <w:pStyle w:val="a5"/>
        <w:numPr>
          <w:ilvl w:val="0"/>
          <w:numId w:val="8"/>
        </w:numPr>
        <w:rPr>
          <w:lang w:eastAsia="ru-RU"/>
        </w:rPr>
      </w:pPr>
      <w:proofErr w:type="spellStart"/>
      <w:r w:rsidRPr="00EC66D2">
        <w:rPr>
          <w:lang w:eastAsia="ru-RU"/>
        </w:rPr>
        <w:t>Selenium</w:t>
      </w:r>
      <w:proofErr w:type="spellEnd"/>
      <w:r w:rsidRPr="00EC66D2">
        <w:rPr>
          <w:lang w:eastAsia="ru-RU"/>
        </w:rPr>
        <w:t xml:space="preserve"> </w:t>
      </w:r>
      <w:proofErr w:type="spellStart"/>
      <w:r w:rsidRPr="00EC66D2">
        <w:rPr>
          <w:lang w:eastAsia="ru-RU"/>
        </w:rPr>
        <w:t>WebDriver</w:t>
      </w:r>
      <w:proofErr w:type="spellEnd"/>
      <w:r w:rsidRPr="00EC66D2">
        <w:rPr>
          <w:lang w:eastAsia="ru-RU"/>
        </w:rPr>
        <w:t xml:space="preserve"> для эмуляции пользовательского взаимодействия с элементами</w:t>
      </w:r>
      <w:r>
        <w:rPr>
          <w:lang w:eastAsia="ru-RU"/>
        </w:rPr>
        <w:t xml:space="preserve"> </w:t>
      </w:r>
      <w:r w:rsidRPr="00EC66D2">
        <w:rPr>
          <w:lang w:eastAsia="ru-RU"/>
        </w:rPr>
        <w:t>интерфейса.</w:t>
      </w:r>
    </w:p>
    <w:p w14:paraId="0B4B7ADC" w14:textId="77777777" w:rsidR="00EC66D2" w:rsidRDefault="00EC66D2" w:rsidP="00EC66D2">
      <w:pPr>
        <w:pStyle w:val="a5"/>
        <w:numPr>
          <w:ilvl w:val="0"/>
          <w:numId w:val="8"/>
        </w:numPr>
        <w:rPr>
          <w:lang w:eastAsia="ru-RU"/>
        </w:rPr>
      </w:pPr>
      <w:proofErr w:type="spellStart"/>
      <w:r w:rsidRPr="00EC66D2">
        <w:rPr>
          <w:lang w:eastAsia="ru-RU"/>
        </w:rPr>
        <w:t>JUnit</w:t>
      </w:r>
      <w:proofErr w:type="spellEnd"/>
      <w:r w:rsidRPr="00EC66D2">
        <w:rPr>
          <w:lang w:eastAsia="ru-RU"/>
        </w:rPr>
        <w:t xml:space="preserve"> в качестве тестового фреймворка для структурирования и выполнения модульных</w:t>
      </w:r>
      <w:r>
        <w:rPr>
          <w:lang w:eastAsia="ru-RU"/>
        </w:rPr>
        <w:t xml:space="preserve"> </w:t>
      </w:r>
      <w:r w:rsidRPr="00EC66D2">
        <w:rPr>
          <w:lang w:eastAsia="ru-RU"/>
        </w:rPr>
        <w:t>тестов.</w:t>
      </w:r>
    </w:p>
    <w:p w14:paraId="128B99FC" w14:textId="08644F86" w:rsidR="00EC66D2" w:rsidRPr="00EC66D2" w:rsidRDefault="00EC66D2" w:rsidP="00EC66D2">
      <w:pPr>
        <w:pStyle w:val="a5"/>
        <w:numPr>
          <w:ilvl w:val="0"/>
          <w:numId w:val="8"/>
        </w:numPr>
        <w:rPr>
          <w:lang w:eastAsia="ru-RU"/>
        </w:rPr>
      </w:pPr>
      <w:proofErr w:type="spellStart"/>
      <w:r w:rsidRPr="00EC66D2">
        <w:rPr>
          <w:lang w:eastAsia="ru-RU"/>
        </w:rPr>
        <w:t>Maven</w:t>
      </w:r>
      <w:proofErr w:type="spellEnd"/>
      <w:r w:rsidRPr="00EC66D2">
        <w:rPr>
          <w:lang w:eastAsia="ru-RU"/>
        </w:rPr>
        <w:t xml:space="preserve"> для управления зависимостями и сборки проекта.</w:t>
      </w:r>
    </w:p>
    <w:p w14:paraId="109F0E20" w14:textId="77777777" w:rsidR="00EC66D2" w:rsidRPr="00EC66D2" w:rsidRDefault="00EC66D2" w:rsidP="00EC66D2">
      <w:pPr>
        <w:pStyle w:val="a5"/>
        <w:numPr>
          <w:ilvl w:val="0"/>
          <w:numId w:val="8"/>
        </w:numPr>
        <w:rPr>
          <w:lang w:eastAsia="ru-RU"/>
        </w:rPr>
      </w:pPr>
      <w:proofErr w:type="spellStart"/>
      <w:r w:rsidRPr="00EC66D2">
        <w:rPr>
          <w:lang w:eastAsia="ru-RU"/>
        </w:rPr>
        <w:t>Allure</w:t>
      </w:r>
      <w:proofErr w:type="spellEnd"/>
      <w:r w:rsidRPr="00EC66D2">
        <w:rPr>
          <w:lang w:eastAsia="ru-RU"/>
        </w:rPr>
        <w:t xml:space="preserve"> для генерации отчетов о тестировании.</w:t>
      </w:r>
    </w:p>
    <w:p w14:paraId="5FC31FB7" w14:textId="77777777" w:rsidR="00EC66D2" w:rsidRDefault="00EC66D2" w:rsidP="00EC66D2">
      <w:pPr>
        <w:rPr>
          <w:lang w:eastAsia="ru-RU"/>
        </w:rPr>
      </w:pPr>
    </w:p>
    <w:p w14:paraId="40ED903B" w14:textId="69B4FFB8" w:rsidR="00EC66D2" w:rsidRPr="00EC66D2" w:rsidRDefault="00EC66D2" w:rsidP="00EC66D2">
      <w:pPr>
        <w:rPr>
          <w:lang w:eastAsia="ru-RU"/>
        </w:rPr>
      </w:pPr>
      <w:r w:rsidRPr="00EC66D2">
        <w:rPr>
          <w:lang w:eastAsia="ru-RU"/>
        </w:rPr>
        <w:t>Подходы к тестированию</w:t>
      </w:r>
    </w:p>
    <w:p w14:paraId="74C30085" w14:textId="77777777" w:rsidR="00EC66D2" w:rsidRPr="00EC66D2" w:rsidRDefault="00EC66D2" w:rsidP="00EC66D2">
      <w:pPr>
        <w:pStyle w:val="a5"/>
        <w:numPr>
          <w:ilvl w:val="0"/>
          <w:numId w:val="9"/>
        </w:numPr>
        <w:rPr>
          <w:lang w:eastAsia="ru-RU"/>
        </w:rPr>
      </w:pPr>
      <w:proofErr w:type="spellStart"/>
      <w:r w:rsidRPr="00EC66D2">
        <w:rPr>
          <w:lang w:eastAsia="ru-RU"/>
        </w:rPr>
        <w:t>Сопровождаемость</w:t>
      </w:r>
      <w:proofErr w:type="spellEnd"/>
      <w:r w:rsidRPr="00EC66D2">
        <w:rPr>
          <w:lang w:eastAsia="ru-RU"/>
        </w:rPr>
        <w:t xml:space="preserve">: Код </w:t>
      </w:r>
      <w:proofErr w:type="spellStart"/>
      <w:r w:rsidRPr="00EC66D2">
        <w:rPr>
          <w:lang w:eastAsia="ru-RU"/>
        </w:rPr>
        <w:t>автотестов</w:t>
      </w:r>
      <w:proofErr w:type="spellEnd"/>
      <w:r w:rsidRPr="00EC66D2">
        <w:rPr>
          <w:lang w:eastAsia="ru-RU"/>
        </w:rPr>
        <w:t xml:space="preserve"> структурирован и комментирован для облегчения сопровождения и модификации.</w:t>
      </w:r>
    </w:p>
    <w:p w14:paraId="77F7ED64" w14:textId="77777777" w:rsidR="00EC66D2" w:rsidRPr="00EC66D2" w:rsidRDefault="00EC66D2" w:rsidP="00EC66D2">
      <w:pPr>
        <w:pStyle w:val="a5"/>
        <w:numPr>
          <w:ilvl w:val="0"/>
          <w:numId w:val="9"/>
        </w:numPr>
        <w:rPr>
          <w:lang w:eastAsia="ru-RU"/>
        </w:rPr>
      </w:pPr>
      <w:r w:rsidRPr="00EC66D2">
        <w:rPr>
          <w:lang w:eastAsia="ru-RU"/>
        </w:rPr>
        <w:t>Надежность: Тесты покрывают основные функциональные сценарии, включая позитивные и негативные случаи, чтобы обеспечить высокую надежность приложения.</w:t>
      </w:r>
    </w:p>
    <w:p w14:paraId="7D5B17ED" w14:textId="77777777" w:rsidR="00EC66D2" w:rsidRPr="00EC66D2" w:rsidRDefault="00EC66D2" w:rsidP="00EC66D2">
      <w:pPr>
        <w:pStyle w:val="a5"/>
        <w:numPr>
          <w:ilvl w:val="0"/>
          <w:numId w:val="9"/>
        </w:numPr>
        <w:rPr>
          <w:lang w:eastAsia="ru-RU"/>
        </w:rPr>
      </w:pPr>
      <w:r w:rsidRPr="00EC66D2">
        <w:rPr>
          <w:lang w:eastAsia="ru-RU"/>
        </w:rPr>
        <w:t xml:space="preserve">Структурированность: </w:t>
      </w:r>
      <w:proofErr w:type="spellStart"/>
      <w:r w:rsidRPr="00EC66D2">
        <w:rPr>
          <w:lang w:eastAsia="ru-RU"/>
        </w:rPr>
        <w:t>Автотесты</w:t>
      </w:r>
      <w:proofErr w:type="spellEnd"/>
      <w:r w:rsidRPr="00EC66D2">
        <w:rPr>
          <w:lang w:eastAsia="ru-RU"/>
        </w:rPr>
        <w:t xml:space="preserve"> организованы в виде отдельных тестовых классов и методов, каждый из которых проверяет отдельную функциональность приложения.</w:t>
      </w:r>
    </w:p>
    <w:p w14:paraId="0992A36C" w14:textId="77777777" w:rsidR="00EC66D2" w:rsidRDefault="00EC66D2" w:rsidP="00EC66D2">
      <w:pPr>
        <w:rPr>
          <w:lang w:eastAsia="ru-RU"/>
        </w:rPr>
      </w:pPr>
    </w:p>
    <w:p w14:paraId="2AB1D004" w14:textId="32769082" w:rsidR="00EC66D2" w:rsidRPr="00EC66D2" w:rsidRDefault="00EC66D2" w:rsidP="00EC66D2">
      <w:pPr>
        <w:rPr>
          <w:lang w:eastAsia="ru-RU"/>
        </w:rPr>
      </w:pPr>
      <w:r w:rsidRPr="00EC66D2">
        <w:rPr>
          <w:lang w:eastAsia="ru-RU"/>
        </w:rPr>
        <w:t>Тест-кейсы</w:t>
      </w:r>
    </w:p>
    <w:p w14:paraId="0285F91B" w14:textId="77777777" w:rsidR="00EC66D2" w:rsidRPr="00EC66D2" w:rsidRDefault="00EC66D2" w:rsidP="00EC66D2">
      <w:pPr>
        <w:rPr>
          <w:lang w:eastAsia="ru-RU"/>
        </w:rPr>
      </w:pPr>
      <w:r w:rsidRPr="00EC66D2">
        <w:rPr>
          <w:lang w:eastAsia="ru-RU"/>
        </w:rPr>
        <w:t>1. Регистрация пользователя</w:t>
      </w:r>
    </w:p>
    <w:p w14:paraId="68B23781" w14:textId="77777777" w:rsidR="00EC66D2" w:rsidRPr="00EC66D2" w:rsidRDefault="00EC66D2" w:rsidP="00EC66D2">
      <w:pPr>
        <w:pStyle w:val="a5"/>
        <w:numPr>
          <w:ilvl w:val="0"/>
          <w:numId w:val="10"/>
        </w:numPr>
        <w:rPr>
          <w:lang w:eastAsia="ru-RU"/>
        </w:rPr>
      </w:pPr>
      <w:r w:rsidRPr="00EC66D2">
        <w:rPr>
          <w:lang w:eastAsia="ru-RU"/>
        </w:rPr>
        <w:t>Цель</w:t>
      </w:r>
      <w:proofErr w:type="gramStart"/>
      <w:r w:rsidRPr="00EC66D2">
        <w:rPr>
          <w:lang w:eastAsia="ru-RU"/>
        </w:rPr>
        <w:t>: Проверить</w:t>
      </w:r>
      <w:proofErr w:type="gramEnd"/>
      <w:r w:rsidRPr="00EC66D2">
        <w:rPr>
          <w:lang w:eastAsia="ru-RU"/>
        </w:rPr>
        <w:t xml:space="preserve"> возможность регистрации нового пользователя.</w:t>
      </w:r>
    </w:p>
    <w:p w14:paraId="4A282B99" w14:textId="77777777" w:rsidR="00EC66D2" w:rsidRDefault="00EC66D2" w:rsidP="00EC66D2">
      <w:pPr>
        <w:pStyle w:val="a5"/>
        <w:numPr>
          <w:ilvl w:val="0"/>
          <w:numId w:val="10"/>
        </w:numPr>
        <w:rPr>
          <w:lang w:eastAsia="ru-RU"/>
        </w:rPr>
      </w:pPr>
      <w:r w:rsidRPr="00EC66D2">
        <w:rPr>
          <w:lang w:eastAsia="ru-RU"/>
        </w:rPr>
        <w:t>Шаги:</w:t>
      </w:r>
    </w:p>
    <w:p w14:paraId="4B328A4C" w14:textId="77777777" w:rsidR="00EC66D2" w:rsidRDefault="00EC66D2" w:rsidP="00EC66D2">
      <w:pPr>
        <w:pStyle w:val="a5"/>
        <w:numPr>
          <w:ilvl w:val="0"/>
          <w:numId w:val="11"/>
        </w:numPr>
        <w:rPr>
          <w:lang w:eastAsia="ru-RU"/>
        </w:rPr>
      </w:pPr>
      <w:r w:rsidRPr="00EC66D2">
        <w:rPr>
          <w:lang w:eastAsia="ru-RU"/>
        </w:rPr>
        <w:t>Перейти на страницу регистрации.</w:t>
      </w:r>
    </w:p>
    <w:p w14:paraId="41B33FEC" w14:textId="77777777" w:rsidR="00EC66D2" w:rsidRDefault="00EC66D2" w:rsidP="00EC66D2">
      <w:pPr>
        <w:pStyle w:val="a5"/>
        <w:numPr>
          <w:ilvl w:val="0"/>
          <w:numId w:val="11"/>
        </w:numPr>
        <w:rPr>
          <w:lang w:eastAsia="ru-RU"/>
        </w:rPr>
      </w:pPr>
      <w:r w:rsidRPr="00EC66D2">
        <w:rPr>
          <w:lang w:eastAsia="ru-RU"/>
        </w:rPr>
        <w:t xml:space="preserve">Ввести корректные данные в поля (имя, </w:t>
      </w:r>
      <w:proofErr w:type="spellStart"/>
      <w:r w:rsidRPr="00EC66D2">
        <w:rPr>
          <w:lang w:eastAsia="ru-RU"/>
        </w:rPr>
        <w:t>email</w:t>
      </w:r>
      <w:proofErr w:type="spellEnd"/>
      <w:r w:rsidRPr="00EC66D2">
        <w:rPr>
          <w:lang w:eastAsia="ru-RU"/>
        </w:rPr>
        <w:t>, пароль).</w:t>
      </w:r>
    </w:p>
    <w:p w14:paraId="73CB997E" w14:textId="77777777" w:rsidR="00EC66D2" w:rsidRDefault="00EC66D2" w:rsidP="00EC66D2">
      <w:pPr>
        <w:pStyle w:val="a5"/>
        <w:numPr>
          <w:ilvl w:val="0"/>
          <w:numId w:val="11"/>
        </w:numPr>
        <w:rPr>
          <w:lang w:eastAsia="ru-RU"/>
        </w:rPr>
      </w:pPr>
      <w:r w:rsidRPr="00EC66D2">
        <w:rPr>
          <w:lang w:eastAsia="ru-RU"/>
        </w:rPr>
        <w:t>Нажать кнопку "Зарегистрироваться".</w:t>
      </w:r>
    </w:p>
    <w:p w14:paraId="590B63D0" w14:textId="1024EE03" w:rsidR="00EC66D2" w:rsidRPr="00EC66D2" w:rsidRDefault="00EC66D2" w:rsidP="00EC66D2">
      <w:pPr>
        <w:pStyle w:val="a5"/>
        <w:numPr>
          <w:ilvl w:val="0"/>
          <w:numId w:val="11"/>
        </w:numPr>
        <w:rPr>
          <w:lang w:eastAsia="ru-RU"/>
        </w:rPr>
      </w:pPr>
      <w:r w:rsidRPr="00EC66D2">
        <w:rPr>
          <w:lang w:eastAsia="ru-RU"/>
        </w:rPr>
        <w:t>Проверить наличие сообщения об успешной регистрации.</w:t>
      </w:r>
    </w:p>
    <w:p w14:paraId="2501004D" w14:textId="77777777" w:rsidR="00EC66D2" w:rsidRPr="00EC66D2" w:rsidRDefault="00EC66D2" w:rsidP="00EC66D2">
      <w:pPr>
        <w:rPr>
          <w:lang w:eastAsia="ru-RU"/>
        </w:rPr>
      </w:pPr>
      <w:r w:rsidRPr="00EC66D2">
        <w:rPr>
          <w:lang w:eastAsia="ru-RU"/>
        </w:rPr>
        <w:t>2. Авторизация пользователя</w:t>
      </w:r>
    </w:p>
    <w:p w14:paraId="3275465E" w14:textId="77777777" w:rsidR="00EC66D2" w:rsidRPr="00EC66D2" w:rsidRDefault="00EC66D2" w:rsidP="00EC66D2">
      <w:pPr>
        <w:pStyle w:val="a5"/>
        <w:numPr>
          <w:ilvl w:val="0"/>
          <w:numId w:val="12"/>
        </w:numPr>
        <w:rPr>
          <w:lang w:eastAsia="ru-RU"/>
        </w:rPr>
      </w:pPr>
      <w:r w:rsidRPr="00EC66D2">
        <w:rPr>
          <w:lang w:eastAsia="ru-RU"/>
        </w:rPr>
        <w:t>Цель</w:t>
      </w:r>
      <w:proofErr w:type="gramStart"/>
      <w:r w:rsidRPr="00EC66D2">
        <w:rPr>
          <w:lang w:eastAsia="ru-RU"/>
        </w:rPr>
        <w:t>: Проверить</w:t>
      </w:r>
      <w:proofErr w:type="gramEnd"/>
      <w:r w:rsidRPr="00EC66D2">
        <w:rPr>
          <w:lang w:eastAsia="ru-RU"/>
        </w:rPr>
        <w:t xml:space="preserve"> возможность входа в систему для зарегистрированного пользователя.</w:t>
      </w:r>
    </w:p>
    <w:p w14:paraId="5819470F" w14:textId="77777777" w:rsidR="00EC66D2" w:rsidRPr="00EC66D2" w:rsidRDefault="00EC66D2" w:rsidP="00EC66D2">
      <w:pPr>
        <w:pStyle w:val="a5"/>
        <w:numPr>
          <w:ilvl w:val="0"/>
          <w:numId w:val="12"/>
        </w:numPr>
        <w:rPr>
          <w:lang w:eastAsia="ru-RU"/>
        </w:rPr>
      </w:pPr>
      <w:r w:rsidRPr="00EC66D2">
        <w:rPr>
          <w:lang w:eastAsia="ru-RU"/>
        </w:rPr>
        <w:t>Шаги:</w:t>
      </w:r>
    </w:p>
    <w:p w14:paraId="1DB6EC9D" w14:textId="77777777" w:rsidR="00EC66D2" w:rsidRDefault="00EC66D2" w:rsidP="00EC66D2">
      <w:pPr>
        <w:pStyle w:val="a5"/>
        <w:numPr>
          <w:ilvl w:val="0"/>
          <w:numId w:val="14"/>
        </w:numPr>
        <w:rPr>
          <w:lang w:eastAsia="ru-RU"/>
        </w:rPr>
      </w:pPr>
      <w:r w:rsidRPr="00EC66D2">
        <w:rPr>
          <w:lang w:eastAsia="ru-RU"/>
        </w:rPr>
        <w:t>Перейти на страницу авторизации.</w:t>
      </w:r>
    </w:p>
    <w:p w14:paraId="5198528E" w14:textId="77777777" w:rsidR="00EC66D2" w:rsidRDefault="00EC66D2" w:rsidP="00EC66D2">
      <w:pPr>
        <w:pStyle w:val="a5"/>
        <w:numPr>
          <w:ilvl w:val="0"/>
          <w:numId w:val="14"/>
        </w:numPr>
        <w:rPr>
          <w:lang w:eastAsia="ru-RU"/>
        </w:rPr>
      </w:pPr>
      <w:r w:rsidRPr="00EC66D2">
        <w:rPr>
          <w:lang w:eastAsia="ru-RU"/>
        </w:rPr>
        <w:t>Ввести корректные данные (</w:t>
      </w:r>
      <w:proofErr w:type="spellStart"/>
      <w:r w:rsidRPr="00EC66D2">
        <w:rPr>
          <w:lang w:eastAsia="ru-RU"/>
        </w:rPr>
        <w:t>email</w:t>
      </w:r>
      <w:proofErr w:type="spellEnd"/>
      <w:r w:rsidRPr="00EC66D2">
        <w:rPr>
          <w:lang w:eastAsia="ru-RU"/>
        </w:rPr>
        <w:t>, пароль).</w:t>
      </w:r>
    </w:p>
    <w:p w14:paraId="69E87F7B" w14:textId="77777777" w:rsidR="00EC66D2" w:rsidRDefault="00EC66D2" w:rsidP="00EC66D2">
      <w:pPr>
        <w:pStyle w:val="a5"/>
        <w:numPr>
          <w:ilvl w:val="0"/>
          <w:numId w:val="14"/>
        </w:numPr>
        <w:rPr>
          <w:lang w:eastAsia="ru-RU"/>
        </w:rPr>
      </w:pPr>
      <w:r w:rsidRPr="00EC66D2">
        <w:rPr>
          <w:lang w:eastAsia="ru-RU"/>
        </w:rPr>
        <w:t>Нажать кнопку "Войти".</w:t>
      </w:r>
    </w:p>
    <w:p w14:paraId="4BB9667C" w14:textId="701B7F1D" w:rsidR="00EC66D2" w:rsidRPr="00EC66D2" w:rsidRDefault="00EC66D2" w:rsidP="00EC66D2">
      <w:pPr>
        <w:pStyle w:val="a5"/>
        <w:numPr>
          <w:ilvl w:val="0"/>
          <w:numId w:val="14"/>
        </w:numPr>
        <w:rPr>
          <w:lang w:eastAsia="ru-RU"/>
        </w:rPr>
      </w:pPr>
      <w:r w:rsidRPr="00EC66D2">
        <w:rPr>
          <w:lang w:eastAsia="ru-RU"/>
        </w:rPr>
        <w:t>Проверить, что пользователь перенаправлен на главную страницу.</w:t>
      </w:r>
    </w:p>
    <w:p w14:paraId="229D8A9A" w14:textId="77777777" w:rsidR="00EC66D2" w:rsidRPr="00EC66D2" w:rsidRDefault="00EC66D2" w:rsidP="00EC66D2">
      <w:pPr>
        <w:rPr>
          <w:lang w:eastAsia="ru-RU"/>
        </w:rPr>
      </w:pPr>
      <w:r w:rsidRPr="00EC66D2">
        <w:rPr>
          <w:lang w:eastAsia="ru-RU"/>
        </w:rPr>
        <w:lastRenderedPageBreak/>
        <w:t>3. Поиск книг</w:t>
      </w:r>
    </w:p>
    <w:p w14:paraId="10DAEA79" w14:textId="77777777" w:rsidR="00EC66D2" w:rsidRPr="00EC66D2" w:rsidRDefault="00EC66D2" w:rsidP="00EC66D2">
      <w:pPr>
        <w:pStyle w:val="a5"/>
        <w:numPr>
          <w:ilvl w:val="0"/>
          <w:numId w:val="15"/>
        </w:numPr>
        <w:rPr>
          <w:lang w:eastAsia="ru-RU"/>
        </w:rPr>
      </w:pPr>
      <w:r w:rsidRPr="00EC66D2">
        <w:rPr>
          <w:lang w:eastAsia="ru-RU"/>
        </w:rPr>
        <w:t>Цель</w:t>
      </w:r>
      <w:proofErr w:type="gramStart"/>
      <w:r w:rsidRPr="00EC66D2">
        <w:rPr>
          <w:lang w:eastAsia="ru-RU"/>
        </w:rPr>
        <w:t>: Проверить</w:t>
      </w:r>
      <w:proofErr w:type="gramEnd"/>
      <w:r w:rsidRPr="00EC66D2">
        <w:rPr>
          <w:lang w:eastAsia="ru-RU"/>
        </w:rPr>
        <w:t xml:space="preserve"> функциональность поиска книг по названию.</w:t>
      </w:r>
    </w:p>
    <w:p w14:paraId="6230760C" w14:textId="77777777" w:rsidR="00EC66D2" w:rsidRDefault="00EC66D2" w:rsidP="00EC66D2">
      <w:pPr>
        <w:pStyle w:val="a5"/>
        <w:numPr>
          <w:ilvl w:val="0"/>
          <w:numId w:val="15"/>
        </w:numPr>
        <w:rPr>
          <w:lang w:eastAsia="ru-RU"/>
        </w:rPr>
      </w:pPr>
      <w:r w:rsidRPr="00EC66D2">
        <w:rPr>
          <w:lang w:eastAsia="ru-RU"/>
        </w:rPr>
        <w:t>Шаги:</w:t>
      </w:r>
    </w:p>
    <w:p w14:paraId="56A4E0D4" w14:textId="77777777" w:rsidR="00EC66D2" w:rsidRDefault="00EC66D2" w:rsidP="00EC66D2">
      <w:pPr>
        <w:pStyle w:val="a5"/>
        <w:numPr>
          <w:ilvl w:val="0"/>
          <w:numId w:val="16"/>
        </w:numPr>
        <w:rPr>
          <w:lang w:eastAsia="ru-RU"/>
        </w:rPr>
      </w:pPr>
      <w:r w:rsidRPr="00EC66D2">
        <w:rPr>
          <w:lang w:eastAsia="ru-RU"/>
        </w:rPr>
        <w:t>Перейти на главную страницу.</w:t>
      </w:r>
    </w:p>
    <w:p w14:paraId="1FBEB58E" w14:textId="77777777" w:rsidR="00EC66D2" w:rsidRDefault="00EC66D2" w:rsidP="00EC66D2">
      <w:pPr>
        <w:pStyle w:val="a5"/>
        <w:numPr>
          <w:ilvl w:val="0"/>
          <w:numId w:val="16"/>
        </w:numPr>
        <w:rPr>
          <w:lang w:eastAsia="ru-RU"/>
        </w:rPr>
      </w:pPr>
      <w:r w:rsidRPr="00EC66D2">
        <w:rPr>
          <w:lang w:eastAsia="ru-RU"/>
        </w:rPr>
        <w:t>Ввести название книги в поле поиска.</w:t>
      </w:r>
    </w:p>
    <w:p w14:paraId="089BAA2D" w14:textId="77777777" w:rsidR="00EC66D2" w:rsidRDefault="00EC66D2" w:rsidP="00EC66D2">
      <w:pPr>
        <w:pStyle w:val="a5"/>
        <w:numPr>
          <w:ilvl w:val="0"/>
          <w:numId w:val="16"/>
        </w:numPr>
        <w:rPr>
          <w:lang w:eastAsia="ru-RU"/>
        </w:rPr>
      </w:pPr>
      <w:r w:rsidRPr="00EC66D2">
        <w:rPr>
          <w:lang w:eastAsia="ru-RU"/>
        </w:rPr>
        <w:t>Нажать кнопку "Поиск".</w:t>
      </w:r>
    </w:p>
    <w:p w14:paraId="4476C66C" w14:textId="572D86DD" w:rsidR="00EC66D2" w:rsidRPr="00EC66D2" w:rsidRDefault="00EC66D2" w:rsidP="00EC66D2">
      <w:pPr>
        <w:pStyle w:val="a5"/>
        <w:numPr>
          <w:ilvl w:val="0"/>
          <w:numId w:val="16"/>
        </w:numPr>
        <w:rPr>
          <w:lang w:eastAsia="ru-RU"/>
        </w:rPr>
      </w:pPr>
      <w:r w:rsidRPr="00EC66D2">
        <w:rPr>
          <w:lang w:eastAsia="ru-RU"/>
        </w:rPr>
        <w:t>Проверить, что результаты поиска соответствуют введенному названию.</w:t>
      </w:r>
    </w:p>
    <w:p w14:paraId="1BA6E9BD" w14:textId="77777777" w:rsidR="00EC66D2" w:rsidRPr="00EC66D2" w:rsidRDefault="00EC66D2" w:rsidP="00EC66D2">
      <w:pPr>
        <w:rPr>
          <w:lang w:eastAsia="ru-RU"/>
        </w:rPr>
      </w:pPr>
      <w:r w:rsidRPr="00EC66D2">
        <w:rPr>
          <w:lang w:eastAsia="ru-RU"/>
        </w:rPr>
        <w:t>4. Добавление книги в корзину</w:t>
      </w:r>
    </w:p>
    <w:p w14:paraId="284B3ABF" w14:textId="77777777" w:rsidR="00EC66D2" w:rsidRDefault="00EC66D2" w:rsidP="00EC66D2">
      <w:pPr>
        <w:pStyle w:val="a5"/>
        <w:numPr>
          <w:ilvl w:val="0"/>
          <w:numId w:val="17"/>
        </w:numPr>
        <w:rPr>
          <w:lang w:eastAsia="ru-RU"/>
        </w:rPr>
      </w:pPr>
      <w:r w:rsidRPr="00EC66D2">
        <w:rPr>
          <w:lang w:eastAsia="ru-RU"/>
        </w:rPr>
        <w:t>Цель</w:t>
      </w:r>
      <w:proofErr w:type="gramStart"/>
      <w:r w:rsidRPr="00EC66D2">
        <w:rPr>
          <w:lang w:eastAsia="ru-RU"/>
        </w:rPr>
        <w:t>: Проверить</w:t>
      </w:r>
      <w:proofErr w:type="gramEnd"/>
      <w:r w:rsidRPr="00EC66D2">
        <w:rPr>
          <w:lang w:eastAsia="ru-RU"/>
        </w:rPr>
        <w:t xml:space="preserve"> возможность добавления книги в корзину.</w:t>
      </w:r>
    </w:p>
    <w:p w14:paraId="07EDC6EA" w14:textId="77777777" w:rsidR="00EC66D2" w:rsidRDefault="00EC66D2" w:rsidP="00EC66D2">
      <w:pPr>
        <w:pStyle w:val="a5"/>
        <w:numPr>
          <w:ilvl w:val="0"/>
          <w:numId w:val="17"/>
        </w:numPr>
        <w:rPr>
          <w:lang w:eastAsia="ru-RU"/>
        </w:rPr>
      </w:pPr>
      <w:r w:rsidRPr="00EC66D2">
        <w:rPr>
          <w:lang w:eastAsia="ru-RU"/>
        </w:rPr>
        <w:t>Шаги:</w:t>
      </w:r>
    </w:p>
    <w:p w14:paraId="65D0C94A" w14:textId="77777777" w:rsidR="00EC66D2" w:rsidRDefault="00EC66D2" w:rsidP="00EC66D2">
      <w:pPr>
        <w:pStyle w:val="a5"/>
        <w:numPr>
          <w:ilvl w:val="0"/>
          <w:numId w:val="18"/>
        </w:numPr>
        <w:rPr>
          <w:lang w:eastAsia="ru-RU"/>
        </w:rPr>
      </w:pPr>
      <w:r w:rsidRPr="00EC66D2">
        <w:rPr>
          <w:lang w:eastAsia="ru-RU"/>
        </w:rPr>
        <w:t>Найти книгу с помощью поиска.</w:t>
      </w:r>
    </w:p>
    <w:p w14:paraId="3B848D1D" w14:textId="77777777" w:rsidR="00EC66D2" w:rsidRDefault="00EC66D2" w:rsidP="00EC66D2">
      <w:pPr>
        <w:pStyle w:val="a5"/>
        <w:numPr>
          <w:ilvl w:val="0"/>
          <w:numId w:val="18"/>
        </w:numPr>
        <w:rPr>
          <w:lang w:eastAsia="ru-RU"/>
        </w:rPr>
      </w:pPr>
      <w:r w:rsidRPr="00EC66D2">
        <w:rPr>
          <w:lang w:eastAsia="ru-RU"/>
        </w:rPr>
        <w:t>Нажать кнопку "Добавить в корзину".</w:t>
      </w:r>
    </w:p>
    <w:p w14:paraId="6CCD94B5" w14:textId="77777777" w:rsidR="00EC66D2" w:rsidRDefault="00EC66D2" w:rsidP="00EC66D2">
      <w:pPr>
        <w:pStyle w:val="a5"/>
        <w:numPr>
          <w:ilvl w:val="0"/>
          <w:numId w:val="18"/>
        </w:numPr>
        <w:rPr>
          <w:lang w:eastAsia="ru-RU"/>
        </w:rPr>
      </w:pPr>
      <w:r w:rsidRPr="00EC66D2">
        <w:rPr>
          <w:lang w:eastAsia="ru-RU"/>
        </w:rPr>
        <w:t>Перейти в корзину.</w:t>
      </w:r>
    </w:p>
    <w:p w14:paraId="779E4DE2" w14:textId="056E1FFB" w:rsidR="00EC66D2" w:rsidRPr="00EC66D2" w:rsidRDefault="00EC66D2" w:rsidP="00EC66D2">
      <w:pPr>
        <w:pStyle w:val="a5"/>
        <w:numPr>
          <w:ilvl w:val="0"/>
          <w:numId w:val="18"/>
        </w:numPr>
        <w:rPr>
          <w:lang w:eastAsia="ru-RU"/>
        </w:rPr>
      </w:pPr>
      <w:r w:rsidRPr="00EC66D2">
        <w:rPr>
          <w:lang w:eastAsia="ru-RU"/>
        </w:rPr>
        <w:t>Проверить, что книга отображается в корзине.</w:t>
      </w:r>
    </w:p>
    <w:p w14:paraId="0F1EC9F8" w14:textId="77777777" w:rsidR="00EC66D2" w:rsidRPr="00EC66D2" w:rsidRDefault="00EC66D2" w:rsidP="00EC66D2">
      <w:pPr>
        <w:rPr>
          <w:lang w:eastAsia="ru-RU"/>
        </w:rPr>
      </w:pPr>
      <w:r w:rsidRPr="00EC66D2">
        <w:rPr>
          <w:lang w:eastAsia="ru-RU"/>
        </w:rPr>
        <w:t>5. Оформление заказа</w:t>
      </w:r>
    </w:p>
    <w:p w14:paraId="311618F0" w14:textId="77777777" w:rsidR="00EC66D2" w:rsidRDefault="00EC66D2" w:rsidP="00EC66D2">
      <w:pPr>
        <w:pStyle w:val="a5"/>
        <w:numPr>
          <w:ilvl w:val="0"/>
          <w:numId w:val="19"/>
        </w:numPr>
        <w:rPr>
          <w:lang w:eastAsia="ru-RU"/>
        </w:rPr>
      </w:pPr>
      <w:r w:rsidRPr="00EC66D2">
        <w:rPr>
          <w:lang w:eastAsia="ru-RU"/>
        </w:rPr>
        <w:t>Цель</w:t>
      </w:r>
      <w:proofErr w:type="gramStart"/>
      <w:r w:rsidRPr="00EC66D2">
        <w:rPr>
          <w:lang w:eastAsia="ru-RU"/>
        </w:rPr>
        <w:t>: Проверить</w:t>
      </w:r>
      <w:proofErr w:type="gramEnd"/>
      <w:r w:rsidRPr="00EC66D2">
        <w:rPr>
          <w:lang w:eastAsia="ru-RU"/>
        </w:rPr>
        <w:t xml:space="preserve"> возможность оформления заказа на книги в корзине.</w:t>
      </w:r>
    </w:p>
    <w:p w14:paraId="4DCBFB67" w14:textId="77777777" w:rsidR="00EC66D2" w:rsidRDefault="00EC66D2" w:rsidP="00EC66D2">
      <w:pPr>
        <w:pStyle w:val="a5"/>
        <w:numPr>
          <w:ilvl w:val="0"/>
          <w:numId w:val="19"/>
        </w:numPr>
        <w:rPr>
          <w:lang w:eastAsia="ru-RU"/>
        </w:rPr>
      </w:pPr>
      <w:r w:rsidRPr="00EC66D2">
        <w:rPr>
          <w:lang w:eastAsia="ru-RU"/>
        </w:rPr>
        <w:t>Шаги:</w:t>
      </w:r>
    </w:p>
    <w:p w14:paraId="279B1EDC" w14:textId="77777777" w:rsidR="00EC66D2" w:rsidRDefault="00EC66D2" w:rsidP="00EC66D2">
      <w:pPr>
        <w:pStyle w:val="a5"/>
        <w:numPr>
          <w:ilvl w:val="0"/>
          <w:numId w:val="20"/>
        </w:numPr>
        <w:rPr>
          <w:lang w:eastAsia="ru-RU"/>
        </w:rPr>
      </w:pPr>
      <w:r w:rsidRPr="00EC66D2">
        <w:rPr>
          <w:lang w:eastAsia="ru-RU"/>
        </w:rPr>
        <w:t>Добавить книгу в корзину.</w:t>
      </w:r>
    </w:p>
    <w:p w14:paraId="6E68D519" w14:textId="77777777" w:rsidR="00EC66D2" w:rsidRDefault="00EC66D2" w:rsidP="00EC66D2">
      <w:pPr>
        <w:pStyle w:val="a5"/>
        <w:numPr>
          <w:ilvl w:val="0"/>
          <w:numId w:val="20"/>
        </w:numPr>
        <w:rPr>
          <w:lang w:eastAsia="ru-RU"/>
        </w:rPr>
      </w:pPr>
      <w:r w:rsidRPr="00EC66D2">
        <w:rPr>
          <w:lang w:eastAsia="ru-RU"/>
        </w:rPr>
        <w:t>Перейти в корзину.</w:t>
      </w:r>
    </w:p>
    <w:p w14:paraId="5A6B9FB2" w14:textId="77777777" w:rsidR="00EC66D2" w:rsidRDefault="00EC66D2" w:rsidP="00EC66D2">
      <w:pPr>
        <w:pStyle w:val="a5"/>
        <w:numPr>
          <w:ilvl w:val="0"/>
          <w:numId w:val="20"/>
        </w:numPr>
        <w:rPr>
          <w:lang w:eastAsia="ru-RU"/>
        </w:rPr>
      </w:pPr>
      <w:r w:rsidRPr="00EC66D2">
        <w:rPr>
          <w:lang w:eastAsia="ru-RU"/>
        </w:rPr>
        <w:t>Нажать кнопку "Оформить заказ".</w:t>
      </w:r>
    </w:p>
    <w:p w14:paraId="6E7E0596" w14:textId="77777777" w:rsidR="00EC66D2" w:rsidRDefault="00EC66D2" w:rsidP="00EC66D2">
      <w:pPr>
        <w:pStyle w:val="a5"/>
        <w:numPr>
          <w:ilvl w:val="0"/>
          <w:numId w:val="20"/>
        </w:numPr>
        <w:rPr>
          <w:lang w:eastAsia="ru-RU"/>
        </w:rPr>
      </w:pPr>
      <w:r w:rsidRPr="00EC66D2">
        <w:rPr>
          <w:lang w:eastAsia="ru-RU"/>
        </w:rPr>
        <w:t>Ввести данные для доставки.</w:t>
      </w:r>
    </w:p>
    <w:p w14:paraId="5EBFC96C" w14:textId="77777777" w:rsidR="00EC66D2" w:rsidRDefault="00EC66D2" w:rsidP="00EC66D2">
      <w:pPr>
        <w:pStyle w:val="a5"/>
        <w:numPr>
          <w:ilvl w:val="0"/>
          <w:numId w:val="20"/>
        </w:numPr>
        <w:rPr>
          <w:lang w:eastAsia="ru-RU"/>
        </w:rPr>
      </w:pPr>
      <w:r w:rsidRPr="00EC66D2">
        <w:rPr>
          <w:lang w:eastAsia="ru-RU"/>
        </w:rPr>
        <w:t>Подтвердить заказ.</w:t>
      </w:r>
    </w:p>
    <w:p w14:paraId="269D08F6" w14:textId="0A2C40D4" w:rsidR="00EC66D2" w:rsidRDefault="00EC66D2" w:rsidP="00EC66D2">
      <w:pPr>
        <w:pStyle w:val="a5"/>
        <w:numPr>
          <w:ilvl w:val="0"/>
          <w:numId w:val="20"/>
        </w:numPr>
        <w:rPr>
          <w:lang w:eastAsia="ru-RU"/>
        </w:rPr>
      </w:pPr>
      <w:r w:rsidRPr="00EC66D2">
        <w:rPr>
          <w:lang w:eastAsia="ru-RU"/>
        </w:rPr>
        <w:t>Проверить, что отображается сообщение об успешном оформлении заказа.</w:t>
      </w:r>
    </w:p>
    <w:p w14:paraId="3BBCE918" w14:textId="77777777" w:rsidR="00EC66D2" w:rsidRDefault="00EC66D2" w:rsidP="00EC66D2">
      <w:pPr>
        <w:rPr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66D2" w14:paraId="26564F04" w14:textId="77777777" w:rsidTr="00EC66D2">
        <w:tc>
          <w:tcPr>
            <w:tcW w:w="3115" w:type="dxa"/>
          </w:tcPr>
          <w:p w14:paraId="796E75EA" w14:textId="5C017DB5" w:rsidR="00EC66D2" w:rsidRDefault="00EC66D2" w:rsidP="00EC66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Тест-кейс</w:t>
            </w:r>
          </w:p>
        </w:tc>
        <w:tc>
          <w:tcPr>
            <w:tcW w:w="3115" w:type="dxa"/>
          </w:tcPr>
          <w:p w14:paraId="1DAE8CD1" w14:textId="4420568D" w:rsidR="00EC66D2" w:rsidRDefault="00EC66D2" w:rsidP="00EC66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Результат</w:t>
            </w:r>
          </w:p>
        </w:tc>
        <w:tc>
          <w:tcPr>
            <w:tcW w:w="3115" w:type="dxa"/>
          </w:tcPr>
          <w:p w14:paraId="4C5CFCAD" w14:textId="66B854EC" w:rsidR="00EC66D2" w:rsidRDefault="00EC66D2" w:rsidP="00EC66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Выявленные дефекты</w:t>
            </w:r>
          </w:p>
        </w:tc>
      </w:tr>
      <w:tr w:rsidR="00EC66D2" w14:paraId="1149674F" w14:textId="77777777" w:rsidTr="00EC66D2">
        <w:tc>
          <w:tcPr>
            <w:tcW w:w="3115" w:type="dxa"/>
          </w:tcPr>
          <w:p w14:paraId="582221F2" w14:textId="76FA29A0" w:rsidR="00EC66D2" w:rsidRDefault="00EC66D2" w:rsidP="00EC66D2">
            <w:pPr>
              <w:rPr>
                <w:lang w:eastAsia="ru-RU"/>
              </w:rPr>
            </w:pPr>
            <w:r>
              <w:rPr>
                <w:lang w:eastAsia="ru-RU"/>
              </w:rPr>
              <w:t>Регистрация пользователя</w:t>
            </w:r>
          </w:p>
        </w:tc>
        <w:tc>
          <w:tcPr>
            <w:tcW w:w="3115" w:type="dxa"/>
          </w:tcPr>
          <w:p w14:paraId="307D246C" w14:textId="4631EC30" w:rsidR="00EC66D2" w:rsidRDefault="00EC66D2" w:rsidP="00EC66D2">
            <w:pPr>
              <w:rPr>
                <w:lang w:eastAsia="ru-RU"/>
              </w:rPr>
            </w:pPr>
            <w:r>
              <w:rPr>
                <w:lang w:eastAsia="ru-RU"/>
              </w:rPr>
              <w:t>Успешно</w:t>
            </w:r>
          </w:p>
        </w:tc>
        <w:tc>
          <w:tcPr>
            <w:tcW w:w="3115" w:type="dxa"/>
          </w:tcPr>
          <w:p w14:paraId="4BEAFF1A" w14:textId="248DAC3D" w:rsidR="00EC66D2" w:rsidRDefault="00EC66D2" w:rsidP="00EC66D2">
            <w:pPr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</w:tr>
      <w:tr w:rsidR="00EC66D2" w14:paraId="45814905" w14:textId="77777777" w:rsidTr="00EC66D2">
        <w:tc>
          <w:tcPr>
            <w:tcW w:w="3115" w:type="dxa"/>
          </w:tcPr>
          <w:p w14:paraId="480CF387" w14:textId="4AF81ED9" w:rsidR="00EC66D2" w:rsidRDefault="00EC66D2" w:rsidP="00EC66D2">
            <w:pPr>
              <w:rPr>
                <w:lang w:eastAsia="ru-RU"/>
              </w:rPr>
            </w:pPr>
            <w:r>
              <w:rPr>
                <w:lang w:eastAsia="ru-RU"/>
              </w:rPr>
              <w:t>Авторизация пользователя</w:t>
            </w:r>
          </w:p>
        </w:tc>
        <w:tc>
          <w:tcPr>
            <w:tcW w:w="3115" w:type="dxa"/>
          </w:tcPr>
          <w:p w14:paraId="33E753DE" w14:textId="60EEDA19" w:rsidR="00EC66D2" w:rsidRDefault="00EC66D2" w:rsidP="00EC66D2">
            <w:pPr>
              <w:rPr>
                <w:lang w:eastAsia="ru-RU"/>
              </w:rPr>
            </w:pPr>
            <w:r>
              <w:rPr>
                <w:lang w:eastAsia="ru-RU"/>
              </w:rPr>
              <w:t>Успешно</w:t>
            </w:r>
          </w:p>
        </w:tc>
        <w:tc>
          <w:tcPr>
            <w:tcW w:w="3115" w:type="dxa"/>
          </w:tcPr>
          <w:p w14:paraId="4C892C9C" w14:textId="7028DDDE" w:rsidR="00EC66D2" w:rsidRDefault="00EC66D2" w:rsidP="00EC66D2">
            <w:pPr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</w:tr>
      <w:tr w:rsidR="00EC66D2" w14:paraId="1AD050DE" w14:textId="77777777" w:rsidTr="00EC66D2">
        <w:tc>
          <w:tcPr>
            <w:tcW w:w="3115" w:type="dxa"/>
          </w:tcPr>
          <w:p w14:paraId="0BDB1152" w14:textId="05E47640" w:rsidR="00EC66D2" w:rsidRDefault="00EC66D2" w:rsidP="00EC66D2">
            <w:pPr>
              <w:rPr>
                <w:lang w:eastAsia="ru-RU"/>
              </w:rPr>
            </w:pPr>
            <w:r>
              <w:rPr>
                <w:lang w:eastAsia="ru-RU"/>
              </w:rPr>
              <w:t>Поиск книг</w:t>
            </w:r>
          </w:p>
        </w:tc>
        <w:tc>
          <w:tcPr>
            <w:tcW w:w="3115" w:type="dxa"/>
          </w:tcPr>
          <w:p w14:paraId="6E343BB8" w14:textId="111EAD66" w:rsidR="00EC66D2" w:rsidRDefault="00EC66D2" w:rsidP="00EC66D2">
            <w:pPr>
              <w:rPr>
                <w:lang w:eastAsia="ru-RU"/>
              </w:rPr>
            </w:pPr>
            <w:r>
              <w:rPr>
                <w:lang w:eastAsia="ru-RU"/>
              </w:rPr>
              <w:t>Успешно</w:t>
            </w:r>
          </w:p>
        </w:tc>
        <w:tc>
          <w:tcPr>
            <w:tcW w:w="3115" w:type="dxa"/>
          </w:tcPr>
          <w:p w14:paraId="64E4063D" w14:textId="6AD4909F" w:rsidR="00EC66D2" w:rsidRDefault="00EC66D2" w:rsidP="00EC66D2">
            <w:pPr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</w:tr>
      <w:tr w:rsidR="00EC66D2" w14:paraId="031A243F" w14:textId="77777777" w:rsidTr="00EC66D2">
        <w:tc>
          <w:tcPr>
            <w:tcW w:w="3115" w:type="dxa"/>
          </w:tcPr>
          <w:p w14:paraId="44BB0E0B" w14:textId="232BA706" w:rsidR="00EC66D2" w:rsidRDefault="00EC66D2" w:rsidP="00EC66D2">
            <w:pPr>
              <w:rPr>
                <w:lang w:eastAsia="ru-RU"/>
              </w:rPr>
            </w:pPr>
            <w:r>
              <w:rPr>
                <w:lang w:eastAsia="ru-RU"/>
              </w:rPr>
              <w:t>Добавление книги в корзину</w:t>
            </w:r>
          </w:p>
        </w:tc>
        <w:tc>
          <w:tcPr>
            <w:tcW w:w="3115" w:type="dxa"/>
          </w:tcPr>
          <w:p w14:paraId="57169B14" w14:textId="36590B99" w:rsidR="00EC66D2" w:rsidRDefault="00EC66D2" w:rsidP="00EC66D2">
            <w:pPr>
              <w:rPr>
                <w:lang w:eastAsia="ru-RU"/>
              </w:rPr>
            </w:pPr>
            <w:r>
              <w:rPr>
                <w:lang w:eastAsia="ru-RU"/>
              </w:rPr>
              <w:t>Успешно</w:t>
            </w:r>
          </w:p>
        </w:tc>
        <w:tc>
          <w:tcPr>
            <w:tcW w:w="3115" w:type="dxa"/>
          </w:tcPr>
          <w:p w14:paraId="19483B5D" w14:textId="77BD1114" w:rsidR="00EC66D2" w:rsidRDefault="00EC66D2" w:rsidP="00EC66D2">
            <w:pPr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</w:tr>
      <w:tr w:rsidR="00EC66D2" w14:paraId="12128D42" w14:textId="77777777" w:rsidTr="00EC66D2">
        <w:tc>
          <w:tcPr>
            <w:tcW w:w="3115" w:type="dxa"/>
          </w:tcPr>
          <w:p w14:paraId="1CED46FA" w14:textId="29D54A80" w:rsidR="00EC66D2" w:rsidRDefault="00EC66D2" w:rsidP="00EC66D2">
            <w:pPr>
              <w:rPr>
                <w:lang w:eastAsia="ru-RU"/>
              </w:rPr>
            </w:pPr>
            <w:r>
              <w:rPr>
                <w:lang w:eastAsia="ru-RU"/>
              </w:rPr>
              <w:t>Оформление заказа</w:t>
            </w:r>
          </w:p>
        </w:tc>
        <w:tc>
          <w:tcPr>
            <w:tcW w:w="3115" w:type="dxa"/>
          </w:tcPr>
          <w:p w14:paraId="55C8A03D" w14:textId="4B3CFA4E" w:rsidR="00EC66D2" w:rsidRDefault="00EC66D2" w:rsidP="00EC66D2">
            <w:pPr>
              <w:rPr>
                <w:lang w:eastAsia="ru-RU"/>
              </w:rPr>
            </w:pPr>
            <w:r>
              <w:rPr>
                <w:lang w:eastAsia="ru-RU"/>
              </w:rPr>
              <w:t>Успешно</w:t>
            </w:r>
          </w:p>
        </w:tc>
        <w:tc>
          <w:tcPr>
            <w:tcW w:w="3115" w:type="dxa"/>
          </w:tcPr>
          <w:p w14:paraId="0CB83694" w14:textId="2B452D12" w:rsidR="00EC66D2" w:rsidRDefault="00EC66D2" w:rsidP="00EC66D2">
            <w:pPr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</w:tr>
    </w:tbl>
    <w:p w14:paraId="47B6383C" w14:textId="77777777" w:rsidR="00EC66D2" w:rsidRDefault="00EC66D2" w:rsidP="00EC66D2">
      <w:pPr>
        <w:rPr>
          <w:lang w:eastAsia="ru-RU"/>
        </w:rPr>
      </w:pPr>
    </w:p>
    <w:p w14:paraId="13B9DA04" w14:textId="77777777" w:rsidR="00EC66D2" w:rsidRDefault="00EC66D2" w:rsidP="00EC66D2">
      <w:pPr>
        <w:rPr>
          <w:lang w:eastAsia="ru-RU"/>
        </w:rPr>
      </w:pPr>
    </w:p>
    <w:p w14:paraId="63111875" w14:textId="3C5ECA8A" w:rsidR="007A74E9" w:rsidRPr="007A74E9" w:rsidRDefault="007A74E9" w:rsidP="007A74E9">
      <w:pPr>
        <w:rPr>
          <w:lang w:eastAsia="ru-RU"/>
        </w:rPr>
      </w:pPr>
      <w:r w:rsidRPr="007A74E9">
        <w:rPr>
          <w:lang w:eastAsia="ru-RU"/>
        </w:rPr>
        <w:t>Выводы по работе</w:t>
      </w:r>
    </w:p>
    <w:p w14:paraId="21E4213D" w14:textId="77777777" w:rsidR="007A74E9" w:rsidRPr="007A74E9" w:rsidRDefault="007A74E9" w:rsidP="007A74E9">
      <w:pPr>
        <w:rPr>
          <w:lang w:eastAsia="ru-RU"/>
        </w:rPr>
      </w:pPr>
      <w:r w:rsidRPr="007A74E9">
        <w:rPr>
          <w:lang w:eastAsia="ru-RU"/>
        </w:rPr>
        <w:t xml:space="preserve">Автоматизированное тестирование веб-приложения Online </w:t>
      </w:r>
      <w:proofErr w:type="spellStart"/>
      <w:r w:rsidRPr="007A74E9">
        <w:rPr>
          <w:lang w:eastAsia="ru-RU"/>
        </w:rPr>
        <w:t>Bookstore</w:t>
      </w:r>
      <w:proofErr w:type="spellEnd"/>
      <w:r w:rsidRPr="007A74E9">
        <w:rPr>
          <w:lang w:eastAsia="ru-RU"/>
        </w:rPr>
        <w:t xml:space="preserve"> показало свою эффективность в обеспечении высокого качества и надежности приложения. Разработанные тесты успешно охватили основные функциональные возможности, подтвердив их корректную работу без выявления серьезных дефектов. Внедрение автоматизированного тестирования не только улучшило процесс разработки и внедрения новых функций, но и обеспечило повышенную уверенность в качестве продукта.</w:t>
      </w:r>
    </w:p>
    <w:p w14:paraId="408D293F" w14:textId="77777777" w:rsidR="00EC66D2" w:rsidRDefault="00EC66D2" w:rsidP="00EC66D2">
      <w:pPr>
        <w:rPr>
          <w:lang w:eastAsia="ru-RU"/>
        </w:rPr>
      </w:pPr>
    </w:p>
    <w:p w14:paraId="7A33BBF1" w14:textId="77777777" w:rsidR="00647B6A" w:rsidRDefault="00647B6A" w:rsidP="00EC66D2">
      <w:pPr>
        <w:rPr>
          <w:lang w:eastAsia="ru-RU"/>
        </w:rPr>
      </w:pPr>
    </w:p>
    <w:p w14:paraId="6FD3B03C" w14:textId="77777777" w:rsidR="00647B6A" w:rsidRDefault="00647B6A" w:rsidP="00EC66D2">
      <w:pPr>
        <w:rPr>
          <w:lang w:eastAsia="ru-RU"/>
        </w:rPr>
      </w:pPr>
    </w:p>
    <w:p w14:paraId="2F70D665" w14:textId="77777777" w:rsidR="00647B6A" w:rsidRDefault="00647B6A" w:rsidP="00647B6A">
      <w:pPr>
        <w:rPr>
          <w:lang w:eastAsia="ru-RU"/>
        </w:rPr>
      </w:pPr>
      <w:r>
        <w:rPr>
          <w:lang w:eastAsia="ru-RU"/>
        </w:rPr>
        <w:lastRenderedPageBreak/>
        <w:t>Вот ответы на ваши контрольные вопросы:</w:t>
      </w:r>
    </w:p>
    <w:p w14:paraId="16DDAA33" w14:textId="77777777" w:rsidR="00647B6A" w:rsidRDefault="00647B6A" w:rsidP="00647B6A">
      <w:pPr>
        <w:rPr>
          <w:lang w:eastAsia="ru-RU"/>
        </w:rPr>
      </w:pPr>
    </w:p>
    <w:p w14:paraId="50D72145" w14:textId="154F9AE8" w:rsidR="00647B6A" w:rsidRDefault="00647B6A" w:rsidP="00647B6A">
      <w:pPr>
        <w:rPr>
          <w:lang w:eastAsia="ru-RU"/>
        </w:rPr>
      </w:pPr>
      <w:r>
        <w:rPr>
          <w:lang w:eastAsia="ru-RU"/>
        </w:rPr>
        <w:t>1. Цели использования автоматизированного тестирования:</w:t>
      </w:r>
    </w:p>
    <w:p w14:paraId="68243D7D" w14:textId="7E006D8D" w:rsidR="00647B6A" w:rsidRDefault="00647B6A" w:rsidP="00647B6A">
      <w:pPr>
        <w:rPr>
          <w:lang w:eastAsia="ru-RU"/>
        </w:rPr>
      </w:pPr>
      <w:r>
        <w:rPr>
          <w:lang w:eastAsia="ru-RU"/>
        </w:rPr>
        <w:t xml:space="preserve">   - Увеличение скорости тестирования: Автоматизация позволяет выполнять большое количество тестов быстрее, чем это возможно при ручном тестировании.</w:t>
      </w:r>
    </w:p>
    <w:p w14:paraId="5157D40D" w14:textId="29E97B54" w:rsidR="00647B6A" w:rsidRDefault="00647B6A" w:rsidP="00647B6A">
      <w:pPr>
        <w:rPr>
          <w:lang w:eastAsia="ru-RU"/>
        </w:rPr>
      </w:pPr>
      <w:r>
        <w:rPr>
          <w:lang w:eastAsia="ru-RU"/>
        </w:rPr>
        <w:t xml:space="preserve">   - Повышение покрытия тестирования: Автоматизированные тесты могут охватывать больший спектр функциональности приложения, включая различные сценарии и регрессионное тестирование.</w:t>
      </w:r>
    </w:p>
    <w:p w14:paraId="316EE94A" w14:textId="525FD245" w:rsidR="00647B6A" w:rsidRDefault="00647B6A" w:rsidP="00647B6A">
      <w:pPr>
        <w:rPr>
          <w:lang w:eastAsia="ru-RU"/>
        </w:rPr>
      </w:pPr>
      <w:r>
        <w:rPr>
          <w:lang w:eastAsia="ru-RU"/>
        </w:rPr>
        <w:t xml:space="preserve">   - Улучшение точности результатов: Автоматические тесты исключают человеческий фактор, связанный с ошибками при выполнении однотипных действий, что способствует повышению надежности результатов тестирования.</w:t>
      </w:r>
    </w:p>
    <w:p w14:paraId="06F88B50" w14:textId="543E9AE8" w:rsidR="00647B6A" w:rsidRDefault="00647B6A" w:rsidP="00647B6A">
      <w:pPr>
        <w:rPr>
          <w:lang w:eastAsia="ru-RU"/>
        </w:rPr>
      </w:pPr>
      <w:r>
        <w:rPr>
          <w:lang w:eastAsia="ru-RU"/>
        </w:rPr>
        <w:t xml:space="preserve">   - Экономия времени и ресурсов: Запуск </w:t>
      </w:r>
      <w:proofErr w:type="spellStart"/>
      <w:r>
        <w:rPr>
          <w:lang w:eastAsia="ru-RU"/>
        </w:rPr>
        <w:t>автотестов</w:t>
      </w:r>
      <w:proofErr w:type="spellEnd"/>
      <w:r>
        <w:rPr>
          <w:lang w:eastAsia="ru-RU"/>
        </w:rPr>
        <w:t xml:space="preserve"> в пакетном режиме и интеграция с процессами CI/CD позволяет значительно сократить время на проверку качества приложения.</w:t>
      </w:r>
    </w:p>
    <w:p w14:paraId="08051DDC" w14:textId="77777777" w:rsidR="00647B6A" w:rsidRDefault="00647B6A" w:rsidP="00647B6A">
      <w:pPr>
        <w:rPr>
          <w:lang w:eastAsia="ru-RU"/>
        </w:rPr>
      </w:pPr>
    </w:p>
    <w:p w14:paraId="47573153" w14:textId="12C32F4E" w:rsidR="00647B6A" w:rsidRDefault="00647B6A" w:rsidP="00647B6A">
      <w:pPr>
        <w:rPr>
          <w:lang w:eastAsia="ru-RU"/>
        </w:rPr>
      </w:pPr>
      <w:r>
        <w:rPr>
          <w:lang w:eastAsia="ru-RU"/>
        </w:rPr>
        <w:t>2. Случаи использования автоматизированного тестирования:</w:t>
      </w:r>
    </w:p>
    <w:p w14:paraId="770C2407" w14:textId="77777777" w:rsidR="00647B6A" w:rsidRDefault="00647B6A" w:rsidP="00647B6A">
      <w:pPr>
        <w:rPr>
          <w:lang w:eastAsia="ru-RU"/>
        </w:rPr>
      </w:pPr>
      <w:r>
        <w:rPr>
          <w:lang w:eastAsia="ru-RU"/>
        </w:rPr>
        <w:t xml:space="preserve">   - При необходимости регулярного и повторяющегося тестирования, например, после каждого изменения в коде.</w:t>
      </w:r>
    </w:p>
    <w:p w14:paraId="27CF0972" w14:textId="77777777" w:rsidR="00647B6A" w:rsidRDefault="00647B6A" w:rsidP="00647B6A">
      <w:pPr>
        <w:rPr>
          <w:lang w:eastAsia="ru-RU"/>
        </w:rPr>
      </w:pPr>
      <w:r>
        <w:rPr>
          <w:lang w:eastAsia="ru-RU"/>
        </w:rPr>
        <w:t xml:space="preserve">   - Для тестирования крупных проектов с большим объемом функциональности.</w:t>
      </w:r>
    </w:p>
    <w:p w14:paraId="4CAA1947" w14:textId="77777777" w:rsidR="00647B6A" w:rsidRDefault="00647B6A" w:rsidP="00647B6A">
      <w:pPr>
        <w:rPr>
          <w:lang w:eastAsia="ru-RU"/>
        </w:rPr>
      </w:pPr>
      <w:r>
        <w:rPr>
          <w:lang w:eastAsia="ru-RU"/>
        </w:rPr>
        <w:t xml:space="preserve">   - Для проверки функциональности, которая требует многократного ввода одних и тех же данных.</w:t>
      </w:r>
    </w:p>
    <w:p w14:paraId="3498A1D8" w14:textId="77777777" w:rsidR="00647B6A" w:rsidRDefault="00647B6A" w:rsidP="00647B6A">
      <w:pPr>
        <w:rPr>
          <w:lang w:eastAsia="ru-RU"/>
        </w:rPr>
      </w:pPr>
      <w:r>
        <w:rPr>
          <w:lang w:eastAsia="ru-RU"/>
        </w:rPr>
        <w:t xml:space="preserve">   - В случаях, когда требуется проверять регрессию (не появились ли новые дефекты после внесенных изменений).</w:t>
      </w:r>
    </w:p>
    <w:p w14:paraId="5E85A845" w14:textId="77777777" w:rsidR="00647B6A" w:rsidRDefault="00647B6A" w:rsidP="00647B6A">
      <w:pPr>
        <w:rPr>
          <w:lang w:eastAsia="ru-RU"/>
        </w:rPr>
      </w:pPr>
    </w:p>
    <w:p w14:paraId="48953FE0" w14:textId="5820A88F" w:rsidR="00647B6A" w:rsidRDefault="00647B6A" w:rsidP="00647B6A">
      <w:pPr>
        <w:rPr>
          <w:lang w:eastAsia="ru-RU"/>
        </w:rPr>
      </w:pPr>
      <w:r>
        <w:rPr>
          <w:lang w:eastAsia="ru-RU"/>
        </w:rPr>
        <w:t>3. Недостатки автоматизированного тестирования:</w:t>
      </w:r>
    </w:p>
    <w:p w14:paraId="20C041EE" w14:textId="3CA97801" w:rsidR="00647B6A" w:rsidRDefault="00647B6A" w:rsidP="00647B6A">
      <w:pPr>
        <w:rPr>
          <w:lang w:eastAsia="ru-RU"/>
        </w:rPr>
      </w:pPr>
      <w:r>
        <w:rPr>
          <w:lang w:eastAsia="ru-RU"/>
        </w:rPr>
        <w:t xml:space="preserve">   - Высокие затраты на начальную настройку: Создание и поддержка автоматизированных тестов может потребовать значительных временных и финансовых ресурсов.</w:t>
      </w:r>
    </w:p>
    <w:p w14:paraId="0AADFADE" w14:textId="36B193BB" w:rsidR="00647B6A" w:rsidRDefault="00647B6A" w:rsidP="00647B6A">
      <w:pPr>
        <w:rPr>
          <w:lang w:eastAsia="ru-RU"/>
        </w:rPr>
      </w:pPr>
      <w:r>
        <w:rPr>
          <w:lang w:eastAsia="ru-RU"/>
        </w:rPr>
        <w:t xml:space="preserve">   - Сложность поддержки тестов</w:t>
      </w:r>
      <w:proofErr w:type="gramStart"/>
      <w:r>
        <w:rPr>
          <w:lang w:eastAsia="ru-RU"/>
        </w:rPr>
        <w:t>: При</w:t>
      </w:r>
      <w:proofErr w:type="gramEnd"/>
      <w:r>
        <w:rPr>
          <w:lang w:eastAsia="ru-RU"/>
        </w:rPr>
        <w:t xml:space="preserve"> изменениях в интерфейсе приложения или логике тесты могут перестать работать корректно, требуя постоянного обновления.</w:t>
      </w:r>
    </w:p>
    <w:p w14:paraId="4F7DBAFD" w14:textId="0B4D8E48" w:rsidR="00647B6A" w:rsidRDefault="00647B6A" w:rsidP="00647B6A">
      <w:pPr>
        <w:rPr>
          <w:lang w:eastAsia="ru-RU"/>
        </w:rPr>
      </w:pPr>
      <w:r>
        <w:rPr>
          <w:lang w:eastAsia="ru-RU"/>
        </w:rPr>
        <w:t xml:space="preserve">   - Необходимость частого обновления</w:t>
      </w:r>
      <w:proofErr w:type="gramStart"/>
      <w:r>
        <w:rPr>
          <w:lang w:eastAsia="ru-RU"/>
        </w:rPr>
        <w:t>: При</w:t>
      </w:r>
      <w:proofErr w:type="gramEnd"/>
      <w:r>
        <w:rPr>
          <w:lang w:eastAsia="ru-RU"/>
        </w:rPr>
        <w:t xml:space="preserve"> изменении функциональности приложения автоматизированные тесты также требуют обновления, что может быть трудоемким процессом.</w:t>
      </w:r>
    </w:p>
    <w:p w14:paraId="257B596C" w14:textId="4B4CC957" w:rsidR="00647B6A" w:rsidRDefault="00647B6A" w:rsidP="00647B6A">
      <w:pPr>
        <w:rPr>
          <w:lang w:eastAsia="ru-RU"/>
        </w:rPr>
      </w:pPr>
      <w:r>
        <w:rPr>
          <w:lang w:eastAsia="ru-RU"/>
        </w:rPr>
        <w:t xml:space="preserve">   - Ограничения в тестировании UI: Автоматизированные тесты UI могут быть нестабильными из-за изменений в CSS, JavaScript и других технологиях </w:t>
      </w:r>
      <w:proofErr w:type="spellStart"/>
      <w:r>
        <w:rPr>
          <w:lang w:eastAsia="ru-RU"/>
        </w:rPr>
        <w:t>фронтенда</w:t>
      </w:r>
      <w:proofErr w:type="spellEnd"/>
      <w:r>
        <w:rPr>
          <w:lang w:eastAsia="ru-RU"/>
        </w:rPr>
        <w:t>.</w:t>
      </w:r>
    </w:p>
    <w:p w14:paraId="08225217" w14:textId="77777777" w:rsidR="00647B6A" w:rsidRDefault="00647B6A" w:rsidP="00647B6A">
      <w:pPr>
        <w:rPr>
          <w:lang w:eastAsia="ru-RU"/>
        </w:rPr>
      </w:pPr>
    </w:p>
    <w:p w14:paraId="27B3E545" w14:textId="5F8CA53C" w:rsidR="00647B6A" w:rsidRDefault="00647B6A" w:rsidP="00647B6A">
      <w:pPr>
        <w:rPr>
          <w:lang w:eastAsia="ru-RU"/>
        </w:rPr>
      </w:pPr>
      <w:r>
        <w:rPr>
          <w:lang w:eastAsia="ru-RU"/>
        </w:rPr>
        <w:t>4. Локатор:</w:t>
      </w:r>
    </w:p>
    <w:p w14:paraId="3B6F4249" w14:textId="77777777" w:rsidR="00647B6A" w:rsidRDefault="00647B6A" w:rsidP="00647B6A">
      <w:pPr>
        <w:rPr>
          <w:lang w:eastAsia="ru-RU"/>
        </w:rPr>
      </w:pPr>
      <w:r>
        <w:rPr>
          <w:lang w:eastAsia="ru-RU"/>
        </w:rPr>
        <w:t xml:space="preserve">   - Локатор в контексте автоматизированного тестирования — это метод или средство, которое позволяет идентифицировать элементы пользовательского интерфейса на веб-странице или в приложении. Локатор используется для поиска и взаимодействия с элементами, такими как кнопки, поля ввода, ссылки и т.д. Примеры локаторов включают CSS-селекторы, </w:t>
      </w:r>
      <w:proofErr w:type="spellStart"/>
      <w:r>
        <w:rPr>
          <w:lang w:eastAsia="ru-RU"/>
        </w:rPr>
        <w:t>XPath</w:t>
      </w:r>
      <w:proofErr w:type="spellEnd"/>
      <w:r>
        <w:rPr>
          <w:lang w:eastAsia="ru-RU"/>
        </w:rPr>
        <w:t>-выражения, ID элемента и т.д.</w:t>
      </w:r>
    </w:p>
    <w:p w14:paraId="364EC988" w14:textId="77777777" w:rsidR="00647B6A" w:rsidRDefault="00647B6A" w:rsidP="00647B6A">
      <w:pPr>
        <w:rPr>
          <w:lang w:eastAsia="ru-RU"/>
        </w:rPr>
      </w:pPr>
    </w:p>
    <w:p w14:paraId="0796262D" w14:textId="59C9C2E9" w:rsidR="00647B6A" w:rsidRDefault="00647B6A" w:rsidP="00647B6A">
      <w:pPr>
        <w:rPr>
          <w:lang w:eastAsia="ru-RU"/>
        </w:rPr>
      </w:pPr>
      <w:r>
        <w:rPr>
          <w:lang w:eastAsia="ru-RU"/>
        </w:rPr>
        <w:t>5. Цели нагрузочного тестирования:</w:t>
      </w:r>
    </w:p>
    <w:p w14:paraId="26432F91" w14:textId="6104E5F0" w:rsidR="00647B6A" w:rsidRDefault="00647B6A" w:rsidP="00647B6A">
      <w:pPr>
        <w:rPr>
          <w:lang w:eastAsia="ru-RU"/>
        </w:rPr>
      </w:pPr>
      <w:r>
        <w:rPr>
          <w:lang w:eastAsia="ru-RU"/>
        </w:rPr>
        <w:t xml:space="preserve">   - Определение производительности: Нагрузочное тестирование направлено на оценку производительности системы при определенных условиях нагрузки. Это позволяет выявить узкие места в архитектуре и конфигурации приложения.</w:t>
      </w:r>
    </w:p>
    <w:p w14:paraId="7A848F62" w14:textId="06CD7684" w:rsidR="00647B6A" w:rsidRDefault="00647B6A" w:rsidP="00647B6A">
      <w:pPr>
        <w:rPr>
          <w:lang w:eastAsia="ru-RU"/>
        </w:rPr>
      </w:pPr>
      <w:r>
        <w:rPr>
          <w:lang w:eastAsia="ru-RU"/>
        </w:rPr>
        <w:t xml:space="preserve">   - Выявление предельных значений: Тестирование позволяет определить, как система справляется с максимальными нагрузками и при каких условиях происходит ее выход на предельные значения.</w:t>
      </w:r>
    </w:p>
    <w:p w14:paraId="4A7DAE45" w14:textId="2363A373" w:rsidR="00647B6A" w:rsidRDefault="00647B6A" w:rsidP="00647B6A">
      <w:pPr>
        <w:rPr>
          <w:lang w:eastAsia="ru-RU"/>
        </w:rPr>
      </w:pPr>
      <w:r>
        <w:rPr>
          <w:lang w:eastAsia="ru-RU"/>
        </w:rPr>
        <w:t xml:space="preserve">   - Проверка стабильности: Оценка стабильности работы системы под нагрузкой помогает убедиться в ее способности обслуживать большое количество пользователей одновременно без сбоев.</w:t>
      </w:r>
    </w:p>
    <w:p w14:paraId="17D59683" w14:textId="09442434" w:rsidR="00647B6A" w:rsidRDefault="00647B6A" w:rsidP="00647B6A">
      <w:pPr>
        <w:rPr>
          <w:lang w:eastAsia="ru-RU"/>
        </w:rPr>
      </w:pPr>
      <w:r>
        <w:rPr>
          <w:lang w:eastAsia="ru-RU"/>
        </w:rPr>
        <w:t xml:space="preserve">   - Планирование масштабирования: Результаты нагрузочного тестирования используются для планирования необходимости и возможности масштабирования системы при росте числа пользователей или объема данных.</w:t>
      </w:r>
    </w:p>
    <w:sectPr w:rsidR="00647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02E92"/>
    <w:multiLevelType w:val="multilevel"/>
    <w:tmpl w:val="CC2A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1E3544"/>
    <w:multiLevelType w:val="hybridMultilevel"/>
    <w:tmpl w:val="56F694D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6A5A19"/>
    <w:multiLevelType w:val="multilevel"/>
    <w:tmpl w:val="9536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92FA2"/>
    <w:multiLevelType w:val="hybridMultilevel"/>
    <w:tmpl w:val="B8447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71172"/>
    <w:multiLevelType w:val="hybridMultilevel"/>
    <w:tmpl w:val="E4C4C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D11EF"/>
    <w:multiLevelType w:val="hybridMultilevel"/>
    <w:tmpl w:val="4D24D81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E7770B"/>
    <w:multiLevelType w:val="hybridMultilevel"/>
    <w:tmpl w:val="6D6E8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027C5"/>
    <w:multiLevelType w:val="hybridMultilevel"/>
    <w:tmpl w:val="CD12A78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A20D8E"/>
    <w:multiLevelType w:val="hybridMultilevel"/>
    <w:tmpl w:val="844E44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D2A5B"/>
    <w:multiLevelType w:val="hybridMultilevel"/>
    <w:tmpl w:val="D8A23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95F21"/>
    <w:multiLevelType w:val="hybridMultilevel"/>
    <w:tmpl w:val="7DE899B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F2271E"/>
    <w:multiLevelType w:val="multilevel"/>
    <w:tmpl w:val="A362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881A49"/>
    <w:multiLevelType w:val="hybridMultilevel"/>
    <w:tmpl w:val="560A3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46A39"/>
    <w:multiLevelType w:val="hybridMultilevel"/>
    <w:tmpl w:val="BE322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D303C"/>
    <w:multiLevelType w:val="multilevel"/>
    <w:tmpl w:val="663C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596FD2"/>
    <w:multiLevelType w:val="multilevel"/>
    <w:tmpl w:val="4526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4E4007"/>
    <w:multiLevelType w:val="multilevel"/>
    <w:tmpl w:val="2D1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7E3C54"/>
    <w:multiLevelType w:val="hybridMultilevel"/>
    <w:tmpl w:val="0A805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25F1F"/>
    <w:multiLevelType w:val="hybridMultilevel"/>
    <w:tmpl w:val="08982A1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763880"/>
    <w:multiLevelType w:val="multilevel"/>
    <w:tmpl w:val="888C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823930">
    <w:abstractNumId w:val="11"/>
  </w:num>
  <w:num w:numId="2" w16cid:durableId="1722485548">
    <w:abstractNumId w:val="2"/>
  </w:num>
  <w:num w:numId="3" w16cid:durableId="1993289442">
    <w:abstractNumId w:val="15"/>
  </w:num>
  <w:num w:numId="4" w16cid:durableId="1471556313">
    <w:abstractNumId w:val="16"/>
  </w:num>
  <w:num w:numId="5" w16cid:durableId="1852913215">
    <w:abstractNumId w:val="19"/>
  </w:num>
  <w:num w:numId="6" w16cid:durableId="2025597060">
    <w:abstractNumId w:val="14"/>
  </w:num>
  <w:num w:numId="7" w16cid:durableId="97913405">
    <w:abstractNumId w:val="0"/>
  </w:num>
  <w:num w:numId="8" w16cid:durableId="2095398410">
    <w:abstractNumId w:val="13"/>
  </w:num>
  <w:num w:numId="9" w16cid:durableId="1933781182">
    <w:abstractNumId w:val="4"/>
  </w:num>
  <w:num w:numId="10" w16cid:durableId="315258229">
    <w:abstractNumId w:val="17"/>
  </w:num>
  <w:num w:numId="11" w16cid:durableId="800729197">
    <w:abstractNumId w:val="1"/>
  </w:num>
  <w:num w:numId="12" w16cid:durableId="932934932">
    <w:abstractNumId w:val="9"/>
  </w:num>
  <w:num w:numId="13" w16cid:durableId="772019472">
    <w:abstractNumId w:val="8"/>
  </w:num>
  <w:num w:numId="14" w16cid:durableId="1831828990">
    <w:abstractNumId w:val="7"/>
  </w:num>
  <w:num w:numId="15" w16cid:durableId="126558257">
    <w:abstractNumId w:val="3"/>
  </w:num>
  <w:num w:numId="16" w16cid:durableId="1513296559">
    <w:abstractNumId w:val="18"/>
  </w:num>
  <w:num w:numId="17" w16cid:durableId="1608544398">
    <w:abstractNumId w:val="6"/>
  </w:num>
  <w:num w:numId="18" w16cid:durableId="1136024753">
    <w:abstractNumId w:val="5"/>
  </w:num>
  <w:num w:numId="19" w16cid:durableId="465314516">
    <w:abstractNumId w:val="12"/>
  </w:num>
  <w:num w:numId="20" w16cid:durableId="18510256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1C"/>
    <w:rsid w:val="002245E6"/>
    <w:rsid w:val="00307872"/>
    <w:rsid w:val="003548E2"/>
    <w:rsid w:val="0056211C"/>
    <w:rsid w:val="00647B6A"/>
    <w:rsid w:val="007A74E9"/>
    <w:rsid w:val="00CB4B41"/>
    <w:rsid w:val="00D00F46"/>
    <w:rsid w:val="00EC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4F63E"/>
  <w15:chartTrackingRefBased/>
  <w15:docId w15:val="{60F282FD-EA0C-4FCA-AF91-EE44EF64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6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EC6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EC66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6D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C66D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EC66D2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C6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EC66D2"/>
    <w:rPr>
      <w:b/>
      <w:bCs/>
    </w:rPr>
  </w:style>
  <w:style w:type="paragraph" w:styleId="a5">
    <w:name w:val="List Paragraph"/>
    <w:basedOn w:val="a"/>
    <w:uiPriority w:val="34"/>
    <w:qFormat/>
    <w:rsid w:val="00EC66D2"/>
    <w:pPr>
      <w:ind w:left="720"/>
      <w:contextualSpacing/>
    </w:pPr>
  </w:style>
  <w:style w:type="table" w:styleId="a6">
    <w:name w:val="Table Grid"/>
    <w:basedOn w:val="a1"/>
    <w:uiPriority w:val="39"/>
    <w:rsid w:val="00EC6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4</cp:revision>
  <dcterms:created xsi:type="dcterms:W3CDTF">2024-05-23T17:13:00Z</dcterms:created>
  <dcterms:modified xsi:type="dcterms:W3CDTF">2024-05-23T17:35:00Z</dcterms:modified>
</cp:coreProperties>
</file>