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F3211" w14:textId="77777777" w:rsidR="001010B8" w:rsidRDefault="001010B8" w:rsidP="001010B8">
      <w:pPr>
        <w:pStyle w:val="ThngthngWeb"/>
      </w:pPr>
      <w:r>
        <w:t xml:space="preserve">Sử dụng Canva AI một cách </w:t>
      </w:r>
      <w:r>
        <w:rPr>
          <w:b/>
          <w:bCs/>
        </w:rPr>
        <w:t>minh bạch và đạo đức</w:t>
      </w:r>
      <w:r>
        <w:t xml:space="preserve"> đòi hỏi sự trách nhiệm từ người dùng. Nguyên tắc cốt lõi là </w:t>
      </w:r>
      <w:r>
        <w:rPr>
          <w:b/>
          <w:bCs/>
        </w:rPr>
        <w:t>minh bạch về nguồn gốc</w:t>
      </w:r>
      <w:r>
        <w:t xml:space="preserve"> nội dung. Nếu một thiết kế hoặc văn bản được tạo ra bằng các công cụ AI của Canva (như Tạo hình ảnh bằng AI hay Soạn thảo Magic), bạn nên </w:t>
      </w:r>
      <w:r>
        <w:rPr>
          <w:b/>
          <w:bCs/>
        </w:rPr>
        <w:t>công bố rõ ràng</w:t>
      </w:r>
      <w:r>
        <w:t xml:space="preserve"> điều đó, đặc biệt trong các bối cảnh chuyên nghiệp hoặc thương mại.</w:t>
      </w:r>
    </w:p>
    <w:p w14:paraId="2850AE4A" w14:textId="77777777" w:rsidR="001010B8" w:rsidRDefault="001010B8" w:rsidP="001010B8">
      <w:pPr>
        <w:pStyle w:val="ThngthngWeb"/>
      </w:pPr>
      <w:r>
        <w:t xml:space="preserve">Về mặt đạo đức, bạn phải tuân thủ nghiêm ngặt </w:t>
      </w:r>
      <w:r>
        <w:rPr>
          <w:b/>
          <w:bCs/>
        </w:rPr>
        <w:t>Chính sách sử dụng</w:t>
      </w:r>
      <w:r>
        <w:t xml:space="preserve"> của Canva, tránh tạo ra bất kỳ nội dung </w:t>
      </w:r>
      <w:r>
        <w:rPr>
          <w:b/>
          <w:bCs/>
        </w:rPr>
        <w:t>vi phạm, độc hại</w:t>
      </w:r>
      <w:r>
        <w:t xml:space="preserve"> (như thông tin sai lệch, thù địch, bạo lực) hoặc xâm phạm </w:t>
      </w:r>
      <w:r>
        <w:rPr>
          <w:b/>
          <w:bCs/>
        </w:rPr>
        <w:t>bản quyền</w:t>
      </w:r>
      <w:r>
        <w:t xml:space="preserve"> của người khác. Hãy kiểm tra kỹ lưỡng đầu ra của AI để loại bỏ mọi dấu hiệu </w:t>
      </w:r>
      <w:r>
        <w:rPr>
          <w:b/>
          <w:bCs/>
        </w:rPr>
        <w:t>thiên vị hoặc định kiến</w:t>
      </w:r>
      <w:r>
        <w:t xml:space="preserve"> có thể xuất phát từ dữ liệu huấn luyện. Cuối cùng, hãy </w:t>
      </w:r>
      <w:r>
        <w:rPr>
          <w:b/>
          <w:bCs/>
        </w:rPr>
        <w:t>quản lý cài đặt riêng tư</w:t>
      </w:r>
      <w:r>
        <w:t xml:space="preserve"> để kiểm soát cách Canva sử dụng dữ liệu của bạn để cải thiện các tính năng AI. Tóm lại, hãy "sống tử tế" và sử dụng AI một cách có ý thức.</w:t>
      </w:r>
    </w:p>
    <w:p w14:paraId="06329838" w14:textId="31CC0BAF" w:rsidR="00A4769E" w:rsidRDefault="001010B8">
      <w:r>
        <w:t>Nguồn : Gemini</w:t>
      </w:r>
    </w:p>
    <w:sectPr w:rsidR="00A4769E" w:rsidSect="00A4769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B8"/>
    <w:rsid w:val="001010B8"/>
    <w:rsid w:val="0037738B"/>
    <w:rsid w:val="00A4769E"/>
    <w:rsid w:val="00DC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0507"/>
  <w15:chartTrackingRefBased/>
  <w15:docId w15:val="{EB90D2BD-0AC7-480C-B2F4-90D95936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4769E"/>
    <w:pPr>
      <w:spacing w:line="324" w:lineRule="auto"/>
      <w:jc w:val="both"/>
    </w:pPr>
    <w:rPr>
      <w:rFonts w:ascii="Times New Roman" w:hAnsi="Times New Roman"/>
      <w:sz w:val="26"/>
    </w:rPr>
  </w:style>
  <w:style w:type="paragraph" w:styleId="u2">
    <w:name w:val="heading 2"/>
    <w:basedOn w:val="Binhthng"/>
    <w:next w:val="Binhthng"/>
    <w:link w:val="u2Char"/>
    <w:autoRedefine/>
    <w:uiPriority w:val="9"/>
    <w:semiHidden/>
    <w:unhideWhenUsed/>
    <w:qFormat/>
    <w:rsid w:val="00A4769E"/>
    <w:pPr>
      <w:keepNext/>
      <w:keepLines/>
      <w:spacing w:before="120" w:after="0"/>
      <w:jc w:val="left"/>
      <w:outlineLvl w:val="1"/>
    </w:pPr>
    <w:rPr>
      <w:rFonts w:eastAsiaTheme="majorEastAsia" w:cstheme="majorBidi"/>
      <w:b/>
      <w:szCs w:val="26"/>
    </w:rPr>
  </w:style>
  <w:style w:type="paragraph" w:styleId="u3">
    <w:name w:val="heading 3"/>
    <w:basedOn w:val="Binhthng"/>
    <w:next w:val="Binhthng"/>
    <w:link w:val="u3Char"/>
    <w:autoRedefine/>
    <w:uiPriority w:val="9"/>
    <w:semiHidden/>
    <w:unhideWhenUsed/>
    <w:qFormat/>
    <w:rsid w:val="00A4769E"/>
    <w:pPr>
      <w:keepNext/>
      <w:keepLines/>
      <w:spacing w:before="120" w:after="0"/>
      <w:jc w:val="left"/>
      <w:outlineLvl w:val="2"/>
    </w:pPr>
    <w:rPr>
      <w:rFonts w:eastAsiaTheme="majorEastAsia" w:cstheme="majorBidi"/>
      <w:b/>
      <w:i/>
      <w:szCs w:val="24"/>
    </w:rPr>
  </w:style>
  <w:style w:type="paragraph" w:styleId="u4">
    <w:name w:val="heading 4"/>
    <w:basedOn w:val="Binhthng"/>
    <w:next w:val="Binhthng"/>
    <w:link w:val="u4Char"/>
    <w:autoRedefine/>
    <w:uiPriority w:val="9"/>
    <w:semiHidden/>
    <w:unhideWhenUsed/>
    <w:qFormat/>
    <w:rsid w:val="00A4769E"/>
    <w:pPr>
      <w:keepNext/>
      <w:keepLines/>
      <w:spacing w:before="12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A4769E"/>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semiHidden/>
    <w:rsid w:val="00A4769E"/>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semiHidden/>
    <w:rsid w:val="00A4769E"/>
    <w:rPr>
      <w:rFonts w:ascii="Times New Roman" w:eastAsiaTheme="majorEastAsia" w:hAnsi="Times New Roman" w:cstheme="majorBidi"/>
      <w:i/>
      <w:iCs/>
      <w:sz w:val="26"/>
    </w:rPr>
  </w:style>
  <w:style w:type="paragraph" w:styleId="Chuthich">
    <w:name w:val="caption"/>
    <w:basedOn w:val="Binhthng"/>
    <w:next w:val="Binhthng"/>
    <w:autoRedefine/>
    <w:uiPriority w:val="35"/>
    <w:semiHidden/>
    <w:unhideWhenUsed/>
    <w:qFormat/>
    <w:rsid w:val="00A4769E"/>
    <w:pPr>
      <w:spacing w:after="200" w:line="240" w:lineRule="auto"/>
      <w:jc w:val="center"/>
    </w:pPr>
    <w:rPr>
      <w:i/>
      <w:iCs/>
      <w:sz w:val="24"/>
      <w:szCs w:val="18"/>
    </w:rPr>
  </w:style>
  <w:style w:type="paragraph" w:styleId="ThngthngWeb">
    <w:name w:val="Normal (Web)"/>
    <w:basedOn w:val="Binhthng"/>
    <w:uiPriority w:val="99"/>
    <w:semiHidden/>
    <w:unhideWhenUsed/>
    <w:rsid w:val="001010B8"/>
    <w:pPr>
      <w:spacing w:before="100" w:beforeAutospacing="1" w:after="100" w:afterAutospacing="1" w:line="240" w:lineRule="auto"/>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3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Xuân Tín Hồ</cp:lastModifiedBy>
  <cp:revision>2</cp:revision>
  <dcterms:created xsi:type="dcterms:W3CDTF">2025-10-07T08:45:00Z</dcterms:created>
  <dcterms:modified xsi:type="dcterms:W3CDTF">2025-10-07T08:45:00Z</dcterms:modified>
</cp:coreProperties>
</file>