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96CB2" w:rsidRDefault="00616E6F" w14:paraId="46E24EA0" w14:textId="59749BB8">
      <w:pPr>
        <w:pStyle w:val="Title"/>
      </w:pPr>
      <w:r>
        <w:t xml:space="preserve">Applied SAP on Profitable Products Creation </w:t>
      </w:r>
    </w:p>
    <w:p w:rsidR="00616E6F" w:rsidRDefault="00616E6F" w14:paraId="729B6612" w14:textId="421C72C8">
      <w:pPr>
        <w:pStyle w:val="Title"/>
      </w:pPr>
      <w:r>
        <w:t>Project “Rosemary</w:t>
      </w:r>
      <w:r w:rsidR="00B044A0">
        <w:t>’s</w:t>
      </w:r>
      <w:r w:rsidR="00EF330B">
        <w:t xml:space="preserve"> Copier with Advance Wireless Pri</w:t>
      </w:r>
      <w:r w:rsidR="007D7ABF">
        <w:t>nt Technology</w:t>
      </w:r>
      <w:r>
        <w:t>”</w:t>
      </w:r>
    </w:p>
    <w:p w:rsidRPr="00616E6F" w:rsidR="00096CB2" w:rsidRDefault="00096CB2" w14:paraId="72EF18CD" w14:textId="77777777">
      <w:pPr>
        <w:jc w:val="center"/>
        <w:rPr>
          <w:rFonts w:ascii="Times New Roman" w:hAnsi="Times New Roman"/>
          <w:noProof w:val="0"/>
          <w:sz w:val="18"/>
          <w:lang w:eastAsia="en-GB"/>
        </w:rPr>
      </w:pPr>
    </w:p>
    <w:p w:rsidRPr="00616E6F" w:rsidR="00096CB2" w:rsidRDefault="00616E6F" w14:paraId="59977804" w14:textId="31DEDBE7">
      <w:pPr>
        <w:jc w:val="center"/>
        <w:rPr>
          <w:rFonts w:ascii="Times New Roman" w:hAnsi="Times New Roman"/>
          <w:sz w:val="24"/>
          <w:szCs w:val="24"/>
        </w:rPr>
      </w:pPr>
      <w:r w:rsidRPr="00616E6F">
        <w:rPr>
          <w:rFonts w:ascii="Times New Roman" w:hAnsi="Times New Roman"/>
          <w:noProof w:val="0"/>
          <w:sz w:val="24"/>
          <w:szCs w:val="24"/>
        </w:rPr>
        <w:t>Author:</w:t>
      </w:r>
      <w:r w:rsidRPr="00616E6F">
        <w:rPr>
          <w:sz w:val="24"/>
          <w:szCs w:val="24"/>
        </w:rPr>
        <w:t xml:space="preserve"> </w:t>
      </w:r>
      <w:hyperlink w:history="1" r:id="rId7">
        <w:r w:rsidRPr="00616E6F">
          <w:rPr>
            <w:rStyle w:val="Hyperlink"/>
            <w:rFonts w:ascii="Times New Roman" w:hAnsi="Times New Roman"/>
            <w:color w:val="auto"/>
            <w:sz w:val="24"/>
            <w:szCs w:val="24"/>
            <w:u w:val="none"/>
          </w:rPr>
          <w:t>Teresa Hernandez Ramos</w:t>
        </w:r>
      </w:hyperlink>
      <w:r w:rsidRPr="00616E6F">
        <w:rPr>
          <w:rFonts w:ascii="Times New Roman" w:hAnsi="Times New Roman"/>
          <w:sz w:val="24"/>
          <w:szCs w:val="24"/>
        </w:rPr>
        <w:t xml:space="preserve">, </w:t>
      </w:r>
      <w:hyperlink w:history="1" r:id="rId8">
        <w:r w:rsidRPr="00616E6F">
          <w:rPr>
            <w:rStyle w:val="Hyperlink"/>
            <w:rFonts w:ascii="Times New Roman" w:hAnsi="Times New Roman"/>
            <w:color w:val="auto"/>
            <w:sz w:val="24"/>
            <w:szCs w:val="24"/>
            <w:u w:val="none"/>
          </w:rPr>
          <w:t>Rosemary Mosquera</w:t>
        </w:r>
      </w:hyperlink>
      <w:r w:rsidRPr="00616E6F">
        <w:rPr>
          <w:rFonts w:ascii="Times New Roman" w:hAnsi="Times New Roman"/>
          <w:sz w:val="24"/>
          <w:szCs w:val="24"/>
        </w:rPr>
        <w:t xml:space="preserve">, </w:t>
      </w:r>
      <w:hyperlink w:history="1" r:id="rId9">
        <w:r w:rsidRPr="00616E6F">
          <w:rPr>
            <w:rStyle w:val="Hyperlink"/>
            <w:rFonts w:ascii="Times New Roman" w:hAnsi="Times New Roman"/>
            <w:color w:val="auto"/>
            <w:sz w:val="24"/>
            <w:szCs w:val="24"/>
            <w:u w:val="none"/>
          </w:rPr>
          <w:t>Long Zhang</w:t>
        </w:r>
      </w:hyperlink>
      <w:r w:rsidRPr="00616E6F">
        <w:rPr>
          <w:rFonts w:ascii="Times New Roman" w:hAnsi="Times New Roman"/>
          <w:sz w:val="24"/>
          <w:szCs w:val="24"/>
        </w:rPr>
        <w:t xml:space="preserve">, </w:t>
      </w:r>
      <w:hyperlink w:history="1" r:id="rId10">
        <w:r w:rsidRPr="00616E6F">
          <w:rPr>
            <w:rStyle w:val="Hyperlink"/>
            <w:rFonts w:ascii="Times New Roman" w:hAnsi="Times New Roman"/>
            <w:color w:val="auto"/>
            <w:sz w:val="24"/>
            <w:szCs w:val="24"/>
            <w:u w:val="none"/>
          </w:rPr>
          <w:t>Hoa Pham</w:t>
        </w:r>
      </w:hyperlink>
    </w:p>
    <w:p w:rsidRPr="00616E6F" w:rsidR="00096CB2" w:rsidRDefault="00616E6F" w14:paraId="45AAC55D" w14:textId="009CA106">
      <w:pPr>
        <w:jc w:val="center"/>
        <w:rPr>
          <w:rFonts w:ascii="Times New Roman" w:hAnsi="Times New Roman"/>
          <w:noProof w:val="0"/>
          <w:sz w:val="24"/>
          <w:szCs w:val="24"/>
        </w:rPr>
      </w:pPr>
      <w:r w:rsidRPr="00616E6F">
        <w:rPr>
          <w:rFonts w:ascii="Times New Roman" w:hAnsi="Times New Roman"/>
          <w:sz w:val="24"/>
          <w:szCs w:val="24"/>
        </w:rPr>
        <w:t>California State University Los Angeles BUS5100-93: Introduction To Business Analytics</w:t>
      </w:r>
    </w:p>
    <w:p w:rsidR="00096CB2" w:rsidRDefault="00096CB2" w14:paraId="43626B2F" w14:textId="77777777">
      <w:pPr>
        <w:jc w:val="center"/>
        <w:rPr>
          <w:rFonts w:ascii="Times New Roman" w:hAnsi="Times New Roman"/>
          <w:noProof w:val="0"/>
          <w:sz w:val="20"/>
        </w:rPr>
      </w:pPr>
    </w:p>
    <w:p w:rsidR="00096CB2" w:rsidRDefault="00096CB2" w14:paraId="31B6C138" w14:textId="77777777">
      <w:pPr>
        <w:rPr>
          <w:rFonts w:ascii="Times New Roman" w:hAnsi="Times New Roman"/>
          <w:noProof w:val="0"/>
          <w:sz w:val="20"/>
        </w:rPr>
        <w:sectPr w:rsidR="00096CB2" w:rsidSect="00383100">
          <w:pgSz w:w="11906" w:h="16838" w:orient="portrait" w:code="9"/>
          <w:pgMar w:top="1418" w:right="964" w:bottom="1418" w:left="964" w:header="851" w:footer="851" w:gutter="0"/>
          <w:cols w:space="720"/>
        </w:sectPr>
      </w:pPr>
    </w:p>
    <w:p w:rsidRPr="000E4E67" w:rsidR="00096CB2" w:rsidP="486CA0E9" w:rsidRDefault="00096CB2" w14:paraId="08A73D8A" w14:textId="5D0A2C15">
      <w:pPr>
        <w:pStyle w:val="NormalWeb"/>
        <w:shd w:val="clear" w:color="auto" w:fill="FFFFFF" w:themeFill="background1"/>
        <w:spacing w:before="0" w:beforeAutospacing="off" w:after="0" w:afterAutospacing="off"/>
        <w:ind w:firstLine="720"/>
        <w:textAlignment w:val="baseline"/>
        <w:rPr>
          <w:color w:val="000000"/>
          <w:bdr w:val="none" w:color="auto" w:sz="0" w:space="0" w:frame="1"/>
        </w:rPr>
      </w:pPr>
      <w:r w:rsidRPr="486CA0E9" w:rsidR="09002D1F">
        <w:rPr>
          <w:b w:val="1"/>
          <w:bCs w:val="1"/>
        </w:rPr>
        <w:t xml:space="preserve">Abstract: </w:t>
      </w:r>
      <w:r w:rsidRPr="486CA0E9" w:rsidR="09002D1F">
        <w:rPr>
          <w:b w:val="0"/>
          <w:bCs w:val="0"/>
        </w:rPr>
        <w:t>The</w:t>
      </w:r>
      <w:r w:rsidRPr="00616E6F" w:rsidR="00D50D1A">
        <w:rPr>
          <w:color w:val="000000"/>
          <w:bdr w:val="none" w:color="auto" w:sz="0" w:space="0" w:frame="1"/>
        </w:rPr>
        <w:t xml:space="preserve"> purpose of</w:t>
      </w:r>
      <w:r w:rsidR="00A309B7">
        <w:rPr>
          <w:color w:val="000000"/>
          <w:bdr w:val="none" w:color="auto" w:sz="0" w:space="0" w:frame="1"/>
        </w:rPr>
        <w:t xml:space="preserve"> this</w:t>
      </w:r>
      <w:r w:rsidRPr="00616E6F" w:rsidR="00D50D1A">
        <w:rPr>
          <w:color w:val="000000"/>
          <w:bdr w:val="none" w:color="auto" w:sz="0" w:space="0" w:frame="1"/>
        </w:rPr>
        <w:t xml:space="preserve"> paper is to present a data analysis on </w:t>
      </w:r>
      <w:r w:rsidRPr="00616E6F" w:rsidR="00616E6F">
        <w:rPr>
          <w:color w:val="000000"/>
          <w:bdr w:val="none" w:color="auto" w:sz="0" w:space="0" w:frame="1"/>
        </w:rPr>
        <w:t>an existing data set</w:t>
      </w:r>
      <w:r w:rsidRPr="00616E6F" w:rsidR="00D50D1A">
        <w:rPr>
          <w:color w:val="000000"/>
          <w:bdr w:val="none" w:color="auto" w:sz="0" w:space="0" w:frame="1"/>
        </w:rPr>
        <w:t xml:space="preserve"> for the most profitable </w:t>
      </w:r>
      <w:r w:rsidRPr="00616E6F" w:rsidR="6E55EFE0">
        <w:rPr>
          <w:color w:val="000000"/>
          <w:bdr w:val="none" w:color="auto" w:sz="0" w:space="0" w:frame="1"/>
        </w:rPr>
        <w:t xml:space="preserve">products</w:t>
      </w:r>
      <w:r w:rsidRPr="00616E6F" w:rsidR="00D50D1A">
        <w:rPr>
          <w:color w:val="000000"/>
          <w:bdr w:val="none" w:color="auto" w:sz="0" w:space="0" w:frame="1"/>
        </w:rPr>
        <w:t xml:space="preserve"> from </w:t>
      </w:r>
      <w:r w:rsidRPr="00616E6F" w:rsidR="79D5DEC1">
        <w:rPr>
          <w:color w:val="000000"/>
          <w:bdr w:val="none" w:color="auto" w:sz="0" w:space="0" w:frame="1"/>
        </w:rPr>
        <w:t xml:space="preserve">S</w:t>
      </w:r>
      <w:r w:rsidRPr="00616E6F" w:rsidR="00D50D1A">
        <w:rPr>
          <w:color w:val="000000"/>
          <w:bdr w:val="none" w:color="auto" w:sz="0" w:space="0" w:frame="1"/>
        </w:rPr>
        <w:t xml:space="preserve">uper </w:t>
      </w:r>
      <w:r w:rsidRPr="00616E6F" w:rsidR="1D15DF29">
        <w:rPr>
          <w:color w:val="000000"/>
          <w:bdr w:val="none" w:color="auto" w:sz="0" w:space="0" w:frame="1"/>
        </w:rPr>
        <w:t xml:space="preserve">S</w:t>
      </w:r>
      <w:r w:rsidRPr="00616E6F" w:rsidR="00D50D1A">
        <w:rPr>
          <w:color w:val="000000"/>
          <w:bdr w:val="none" w:color="auto" w:sz="0" w:space="0" w:frame="1"/>
        </w:rPr>
        <w:t xml:space="preserve">tores </w:t>
      </w:r>
      <w:r w:rsidRPr="00616E6F" w:rsidR="00D50D1A">
        <w:rPr>
          <w:color w:val="000000"/>
          <w:bdr w:val="none" w:color="auto" w:sz="0" w:space="0" w:frame="1"/>
        </w:rPr>
        <w:t>all across</w:t>
      </w:r>
      <w:r w:rsidRPr="00616E6F" w:rsidR="00D50D1A">
        <w:rPr>
          <w:color w:val="000000"/>
          <w:bdr w:val="none" w:color="auto" w:sz="0" w:space="0" w:frame="1"/>
        </w:rPr>
        <w:t xml:space="preserve"> America.</w:t>
      </w:r>
      <w:r w:rsidRPr="00616E6F" w:rsidR="00D50D1A">
        <w:rPr>
          <w:color w:val="000000"/>
          <w:bdr w:val="none" w:color="auto" w:sz="0" w:space="0" w:frame="1"/>
        </w:rPr>
        <w:t xml:space="preserve"> </w:t>
      </w:r>
      <w:r w:rsidRPr="00616E6F" w:rsidR="0B462CC2">
        <w:rPr>
          <w:color w:val="000000"/>
          <w:bdr w:val="none" w:color="auto" w:sz="0" w:space="0" w:frame="1"/>
        </w:rPr>
        <w:t xml:space="preserve">We</w:t>
      </w:r>
      <w:r w:rsidRPr="00616E6F" w:rsidR="00D50D1A">
        <w:rPr>
          <w:color w:val="000000"/>
          <w:bdr w:val="none" w:color="auto" w:sz="0" w:space="0" w:frame="1"/>
        </w:rPr>
        <w:t xml:space="preserve"> will be able to extrude visualization </w:t>
      </w:r>
      <w:r w:rsidRPr="00616E6F" w:rsidR="00616E6F">
        <w:rPr>
          <w:color w:val="000000"/>
          <w:bdr w:val="none" w:color="auto" w:sz="0" w:space="0" w:frame="1"/>
        </w:rPr>
        <w:t>data</w:t>
      </w:r>
      <w:r w:rsidRPr="00616E6F" w:rsidR="00D50D1A">
        <w:rPr>
          <w:color w:val="000000"/>
          <w:bdr w:val="none" w:color="auto" w:sz="0" w:space="0" w:frame="1"/>
        </w:rPr>
        <w:t xml:space="preserve"> for </w:t>
      </w:r>
      <w:r w:rsidRPr="00616E6F" w:rsidR="6B30EBB6">
        <w:rPr>
          <w:color w:val="000000"/>
          <w:bdr w:val="none" w:color="auto" w:sz="0" w:space="0" w:frame="1"/>
        </w:rPr>
        <w:t>all</w:t>
      </w:r>
      <w:r w:rsidRPr="00616E6F" w:rsidR="00D50D1A">
        <w:rPr>
          <w:color w:val="000000"/>
          <w:bdr w:val="none" w:color="auto" w:sz="0" w:space="0" w:frame="1"/>
        </w:rPr>
        <w:t xml:space="preserve"> the </w:t>
      </w:r>
      <w:r w:rsidRPr="00616E6F" w:rsidR="51AAFD8D">
        <w:rPr>
          <w:color w:val="000000"/>
          <w:bdr w:val="none" w:color="auto" w:sz="0" w:space="0" w:frame="1"/>
        </w:rPr>
        <w:t xml:space="preserve">S</w:t>
      </w:r>
      <w:r w:rsidRPr="00616E6F" w:rsidR="00D50D1A">
        <w:rPr>
          <w:color w:val="000000"/>
          <w:bdr w:val="none" w:color="auto" w:sz="0" w:space="0" w:frame="1"/>
        </w:rPr>
        <w:t xml:space="preserve">uper </w:t>
      </w:r>
      <w:r w:rsidRPr="00616E6F" w:rsidR="72DC25A4">
        <w:rPr>
          <w:color w:val="000000"/>
          <w:bdr w:val="none" w:color="auto" w:sz="0" w:space="0" w:frame="1"/>
        </w:rPr>
        <w:t xml:space="preserve">S</w:t>
      </w:r>
      <w:r w:rsidRPr="00616E6F" w:rsidR="00D50D1A">
        <w:rPr>
          <w:color w:val="000000"/>
          <w:bdr w:val="none" w:color="auto" w:sz="0" w:space="0" w:frame="1"/>
        </w:rPr>
        <w:t xml:space="preserve">tore</w:t>
      </w:r>
      <w:r w:rsidR="00616E6F">
        <w:rPr>
          <w:color w:val="000000"/>
          <w:bdr w:val="none" w:color="auto" w:sz="0" w:space="0" w:frame="1"/>
        </w:rPr>
        <w:t>s</w:t>
      </w:r>
      <w:r w:rsidR="00A309B7">
        <w:rPr>
          <w:color w:val="000000"/>
          <w:bdr w:val="none" w:color="auto" w:sz="0" w:space="0" w:frame="1"/>
        </w:rPr>
        <w:t>’</w:t>
      </w:r>
      <w:r w:rsidRPr="00616E6F" w:rsidR="00D50D1A">
        <w:rPr>
          <w:color w:val="000000"/>
          <w:bdr w:val="none" w:color="auto" w:sz="0" w:space="0" w:frame="1"/>
        </w:rPr>
        <w:t xml:space="preserve"> categories</w:t>
      </w:r>
      <w:r w:rsidRPr="00616E6F" w:rsidR="156B5AF0">
        <w:rPr>
          <w:color w:val="000000"/>
          <w:bdr w:val="none" w:color="auto" w:sz="0" w:space="0" w:frame="1"/>
        </w:rPr>
        <w:t xml:space="preserve">,</w:t>
      </w:r>
      <w:r w:rsidRPr="00616E6F" w:rsidR="00D50D1A">
        <w:rPr>
          <w:color w:val="000000"/>
          <w:bdr w:val="none" w:color="auto" w:sz="0" w:space="0" w:frame="1"/>
        </w:rPr>
        <w:t xml:space="preserve"> </w:t>
      </w:r>
      <w:r w:rsidRPr="00616E6F" w:rsidR="294B6908">
        <w:rPr>
          <w:color w:val="000000"/>
          <w:bdr w:val="none" w:color="auto" w:sz="0" w:space="0" w:frame="1"/>
        </w:rPr>
        <w:t xml:space="preserve">customer-type</w:t>
      </w:r>
      <w:r w:rsidRPr="00616E6F" w:rsidR="00D50D1A">
        <w:rPr>
          <w:color w:val="000000"/>
          <w:bdr w:val="none" w:color="auto" w:sz="0" w:space="0" w:frame="1"/>
        </w:rPr>
        <w:t xml:space="preserve"> purchases</w:t>
      </w:r>
      <w:r w:rsidRPr="00616E6F" w:rsidR="0DE0536A">
        <w:rPr>
          <w:color w:val="000000"/>
          <w:bdr w:val="none" w:color="auto" w:sz="0" w:space="0" w:frame="1"/>
        </w:rPr>
        <w:t xml:space="preserve">, </w:t>
      </w:r>
      <w:r w:rsidRPr="00616E6F" w:rsidR="00D50D1A">
        <w:rPr>
          <w:color w:val="000000"/>
          <w:bdr w:val="none" w:color="auto" w:sz="0" w:space="0" w:frame="1"/>
        </w:rPr>
        <w:t xml:space="preserve">returns</w:t>
      </w:r>
      <w:r w:rsidRPr="00616E6F" w:rsidR="00616E6F">
        <w:rPr>
          <w:color w:val="000000"/>
          <w:bdr w:val="none" w:color="auto" w:sz="0" w:space="0" w:frame="1"/>
        </w:rPr>
        <w:t xml:space="preserve"> and the areas where products are most profitable</w:t>
      </w:r>
      <w:r w:rsidRPr="00616E6F" w:rsidR="00D50D1A">
        <w:rPr>
          <w:color w:val="000000"/>
          <w:bdr w:val="none" w:color="auto" w:sz="0" w:space="0" w:frame="1"/>
        </w:rPr>
        <w:t xml:space="preserve">. </w:t>
      </w:r>
      <w:r w:rsidRPr="00616E6F" w:rsidR="084BA36B">
        <w:rPr>
          <w:color w:val="000000"/>
          <w:bdr w:val="none" w:color="auto" w:sz="0" w:space="0" w:frame="1"/>
        </w:rPr>
        <w:t xml:space="preserve">W</w:t>
      </w:r>
      <w:r w:rsidRPr="00616E6F" w:rsidR="00D50D1A">
        <w:rPr>
          <w:color w:val="000000"/>
          <w:bdr w:val="none" w:color="auto" w:sz="0" w:space="0" w:frame="1"/>
        </w:rPr>
        <w:t xml:space="preserve">e will </w:t>
      </w:r>
      <w:r w:rsidRPr="00616E6F" w:rsidR="34797C5D">
        <w:rPr>
          <w:color w:val="000000"/>
          <w:bdr w:val="none" w:color="auto" w:sz="0" w:space="0" w:frame="1"/>
        </w:rPr>
        <w:t xml:space="preserve">then </w:t>
      </w:r>
      <w:r w:rsidRPr="00616E6F" w:rsidR="00D50D1A">
        <w:rPr>
          <w:color w:val="000000"/>
          <w:bdr w:val="none" w:color="auto" w:sz="0" w:space="0" w:frame="1"/>
        </w:rPr>
        <w:t>transform</w:t>
      </w:r>
      <w:r w:rsidRPr="00616E6F" w:rsidR="732A93BC">
        <w:rPr>
          <w:color w:val="000000"/>
          <w:bdr w:val="none" w:color="auto" w:sz="0" w:space="0" w:frame="1"/>
        </w:rPr>
        <w:t xml:space="preserve"> </w:t>
      </w:r>
      <w:r w:rsidRPr="00616E6F" w:rsidR="00D50D1A">
        <w:rPr>
          <w:color w:val="000000"/>
          <w:bdr w:val="none" w:color="auto" w:sz="0" w:space="0" w:frame="1"/>
        </w:rPr>
        <w:t xml:space="preserve">th</w:t>
      </w:r>
      <w:r w:rsidR="00D230BF">
        <w:rPr>
          <w:color w:val="000000"/>
          <w:bdr w:val="none" w:color="auto" w:sz="0" w:space="0" w:frame="1"/>
        </w:rPr>
        <w:t>e</w:t>
      </w:r>
      <w:r w:rsidRPr="00616E6F" w:rsidR="00D50D1A">
        <w:rPr>
          <w:color w:val="000000"/>
          <w:bdr w:val="none" w:color="auto" w:sz="0" w:space="0" w:frame="1"/>
        </w:rPr>
        <w:t>se data</w:t>
      </w:r>
      <w:r w:rsidR="00D230BF">
        <w:rPr>
          <w:color w:val="000000"/>
          <w:bdr w:val="none" w:color="auto" w:sz="0" w:space="0" w:frame="1"/>
        </w:rPr>
        <w:t xml:space="preserve">sets </w:t>
      </w:r>
      <w:r w:rsidRPr="00616E6F" w:rsidR="00D50D1A">
        <w:rPr>
          <w:color w:val="000000"/>
          <w:bdr w:val="none" w:color="auto" w:sz="0" w:space="0" w:frame="1"/>
        </w:rPr>
        <w:t xml:space="preserve">into projectable </w:t>
      </w:r>
      <w:r w:rsidRPr="00616E6F" w:rsidR="293F79E9">
        <w:rPr>
          <w:color w:val="000000"/>
          <w:bdr w:val="none" w:color="auto" w:sz="0" w:space="0" w:frame="1"/>
        </w:rPr>
        <w:t xml:space="preserve">future </w:t>
      </w:r>
      <w:r w:rsidRPr="00616E6F" w:rsidR="00D50D1A">
        <w:rPr>
          <w:color w:val="000000"/>
          <w:bdr w:val="none" w:color="auto" w:sz="0" w:space="0" w:frame="1"/>
        </w:rPr>
        <w:t xml:space="preserve">sales</w:t>
      </w:r>
      <w:r w:rsidRPr="00616E6F" w:rsidR="00616E6F">
        <w:rPr>
          <w:color w:val="000000"/>
          <w:bdr w:val="none" w:color="auto" w:sz="0" w:space="0" w:frame="1"/>
        </w:rPr>
        <w:t xml:space="preserve"> (</w:t>
      </w:r>
      <w:r w:rsidRPr="00616E6F" w:rsidR="00D50D1A">
        <w:rPr>
          <w:color w:val="000000"/>
          <w:bdr w:val="none" w:color="auto" w:sz="0" w:space="0" w:frame="1"/>
        </w:rPr>
        <w:t xml:space="preserve">machine learning) through time series analysis which include linear regression and exponential smooth regression. With the framework provided above we will </w:t>
      </w:r>
      <w:r w:rsidRPr="00616E6F" w:rsidR="00D50D1A">
        <w:rPr>
          <w:color w:val="000000"/>
          <w:bdr w:val="none" w:color="auto" w:sz="0" w:space="0" w:frame="1"/>
        </w:rPr>
        <w:t xml:space="preserve">predict and analyze the frequent buying trends and target </w:t>
      </w:r>
      <w:r w:rsidRPr="00616E6F" w:rsidR="00D50D1A">
        <w:rPr>
          <w:color w:val="000000"/>
          <w:bdr w:val="none" w:color="auto" w:sz="0" w:space="0" w:frame="1"/>
        </w:rPr>
        <w:t>additional</w:t>
      </w:r>
      <w:r w:rsidRPr="00616E6F" w:rsidR="00D50D1A">
        <w:rPr>
          <w:color w:val="000000"/>
          <w:bdr w:val="none" w:color="auto" w:sz="0" w:space="0" w:frame="1"/>
        </w:rPr>
        <w:t xml:space="preserve"> product</w:t>
      </w:r>
      <w:r w:rsidRPr="00616E6F" w:rsidR="57DB39A4">
        <w:rPr>
          <w:color w:val="000000"/>
          <w:bdr w:val="none" w:color="auto" w:sz="0" w:space="0" w:frame="1"/>
        </w:rPr>
        <w:t xml:space="preserve"> </w:t>
      </w:r>
      <w:r w:rsidR="00D230BF">
        <w:rPr>
          <w:color w:val="000000"/>
          <w:bdr w:val="none" w:color="auto" w:sz="0" w:space="0" w:frame="1"/>
        </w:rPr>
        <w:t xml:space="preserve">creation</w:t>
      </w:r>
      <w:r w:rsidR="645A8E97">
        <w:rPr>
          <w:color w:val="000000"/>
          <w:bdr w:val="none" w:color="auto" w:sz="0" w:space="0" w:frame="1"/>
        </w:rPr>
        <w:t xml:space="preserve">s </w:t>
      </w:r>
      <w:r w:rsidRPr="00616E6F" w:rsidR="00D50D1A">
        <w:rPr>
          <w:color w:val="000000"/>
          <w:bdr w:val="none" w:color="auto" w:sz="0" w:space="0" w:frame="1"/>
        </w:rPr>
        <w:t xml:space="preserve">to </w:t>
      </w:r>
      <w:r w:rsidRPr="00616E6F" w:rsidR="00D50D1A">
        <w:rPr>
          <w:color w:val="000000"/>
          <w:bdr w:val="none" w:color="auto" w:sz="0" w:space="0" w:frame="1"/>
        </w:rPr>
        <w:t xml:space="preserve">benefit</w:t>
      </w:r>
      <w:r w:rsidRPr="00616E6F" w:rsidR="00D50D1A">
        <w:rPr>
          <w:color w:val="000000"/>
          <w:bdr w:val="none" w:color="auto" w:sz="0" w:space="0" w:frame="1"/>
        </w:rPr>
        <w:t xml:space="preserve"> the enterprises that are currently running </w:t>
      </w:r>
      <w:r w:rsidR="000E4E67">
        <w:rPr>
          <w:color w:val="000000"/>
          <w:bdr w:val="none" w:color="auto" w:sz="0" w:space="0" w:frame="1"/>
        </w:rPr>
        <w:t xml:space="preserve">by extending </w:t>
      </w:r>
      <w:r w:rsidR="000E4E67">
        <w:rPr>
          <w:color w:val="000000"/>
          <w:bdr w:val="none" w:color="auto" w:sz="0" w:space="0" w:frame="1"/>
        </w:rPr>
        <w:t>additional</w:t>
      </w:r>
      <w:r w:rsidR="000E4E67">
        <w:rPr>
          <w:color w:val="000000"/>
          <w:bdr w:val="none" w:color="auto" w:sz="0" w:space="0" w:frame="1"/>
        </w:rPr>
        <w:t xml:space="preserve"> products within </w:t>
      </w:r>
      <w:r w:rsidR="259F77E9">
        <w:rPr>
          <w:color w:val="000000"/>
          <w:bdr w:val="none" w:color="auto" w:sz="0" w:space="0" w:frame="1"/>
        </w:rPr>
        <w:t xml:space="preserve">the </w:t>
      </w:r>
      <w:r w:rsidR="6E688C78">
        <w:rPr>
          <w:color w:val="000000"/>
          <w:bdr w:val="none" w:color="auto" w:sz="0" w:space="0" w:frame="1"/>
        </w:rPr>
        <w:t>S</w:t>
      </w:r>
      <w:r w:rsidR="000E4E67">
        <w:rPr>
          <w:color w:val="000000"/>
          <w:bdr w:val="none" w:color="auto" w:sz="0" w:space="0" w:frame="1"/>
        </w:rPr>
        <w:t xml:space="preserve">uper </w:t>
      </w:r>
      <w:r w:rsidR="104FE2BF">
        <w:rPr>
          <w:color w:val="000000"/>
          <w:bdr w:val="none" w:color="auto" w:sz="0" w:space="0" w:frame="1"/>
        </w:rPr>
        <w:t>S</w:t>
      </w:r>
      <w:r w:rsidR="000E4E67">
        <w:rPr>
          <w:color w:val="000000"/>
          <w:bdr w:val="none" w:color="auto" w:sz="0" w:space="0" w:frame="1"/>
        </w:rPr>
        <w:t>tores.</w:t>
      </w:r>
    </w:p>
    <w:p w:rsidRPr="000E4E67" w:rsidR="000E4E67" w:rsidP="486CA0E9" w:rsidRDefault="00B044A0" w14:noSpellErr="1" w14:paraId="51416F70" w14:textId="652FF7F2">
      <w:pPr>
        <w:rPr>
          <w:rFonts w:ascii="Times New Roman" w:hAnsi="Times New Roman"/>
          <w:sz w:val="24"/>
          <w:szCs w:val="24"/>
        </w:rPr>
      </w:pPr>
      <w:r w:rsidRPr="486CA0E9" w:rsidR="00B044A0">
        <w:rPr>
          <w:rFonts w:ascii="Times New Roman" w:hAnsi="Times New Roman"/>
          <w:b w:val="1"/>
          <w:bCs w:val="1"/>
          <w:noProof w:val="0"/>
          <w:sz w:val="24"/>
          <w:szCs w:val="24"/>
        </w:rPr>
        <w:t xml:space="preserve">                         </w:t>
      </w:r>
    </w:p>
    <w:p w:rsidRPr="000E4E67" w:rsidR="000E4E67" w:rsidP="486CA0E9" w:rsidRDefault="00B044A0" w14:paraId="1D4227C5" w14:textId="0E492151">
      <w:pPr>
        <w:jc w:val="center"/>
        <w:rPr>
          <w:rFonts w:ascii="Times New Roman" w:hAnsi="Times New Roman"/>
          <w:sz w:val="24"/>
          <w:szCs w:val="24"/>
        </w:rPr>
      </w:pPr>
      <w:r w:rsidRPr="486CA0E9" w:rsidR="00B044A0">
        <w:rPr>
          <w:rFonts w:ascii="Times New Roman" w:hAnsi="Times New Roman"/>
          <w:b w:val="1"/>
          <w:bCs w:val="1"/>
          <w:noProof w:val="0"/>
          <w:sz w:val="24"/>
          <w:szCs w:val="24"/>
        </w:rPr>
        <w:t xml:space="preserve"> </w:t>
      </w:r>
      <w:r w:rsidRPr="486CA0E9" w:rsidR="00096CB2">
        <w:rPr>
          <w:rFonts w:ascii="Times New Roman" w:hAnsi="Times New Roman"/>
          <w:b w:val="1"/>
          <w:bCs w:val="1"/>
          <w:noProof w:val="0"/>
          <w:sz w:val="24"/>
          <w:szCs w:val="24"/>
        </w:rPr>
        <w:t>1.</w:t>
      </w:r>
      <w:r w:rsidRPr="486CA0E9" w:rsidR="000E4E67">
        <w:rPr>
          <w:rFonts w:ascii="Times New Roman" w:hAnsi="Times New Roman"/>
          <w:b w:val="1"/>
          <w:bCs w:val="1"/>
          <w:noProof w:val="0"/>
          <w:sz w:val="24"/>
          <w:szCs w:val="24"/>
        </w:rPr>
        <w:t xml:space="preserve"> </w:t>
      </w:r>
      <w:r w:rsidRPr="486CA0E9" w:rsidR="00096CB2">
        <w:rPr>
          <w:rFonts w:ascii="Times New Roman" w:hAnsi="Times New Roman"/>
          <w:b w:val="1"/>
          <w:bCs w:val="1"/>
          <w:sz w:val="24"/>
          <w:szCs w:val="24"/>
        </w:rPr>
        <w:t>Introduction</w:t>
      </w:r>
      <w:r>
        <w:br/>
      </w:r>
      <w:r w:rsidRPr="486CA0E9" w:rsidR="00616E6F">
        <w:rPr>
          <w:rFonts w:ascii="Times New Roman" w:hAnsi="Times New Roman"/>
          <w:sz w:val="24"/>
          <w:szCs w:val="24"/>
        </w:rPr>
        <w:t>As a team of business analysts with aspirations to lead the future market in the U.S., we are constantly</w:t>
      </w:r>
      <w:r w:rsidRPr="486CA0E9" w:rsidR="0FFA6042">
        <w:rPr>
          <w:rFonts w:ascii="Times New Roman" w:hAnsi="Times New Roman"/>
          <w:sz w:val="24"/>
          <w:szCs w:val="24"/>
        </w:rPr>
        <w:t xml:space="preserve"> </w:t>
      </w:r>
      <w:r w:rsidRPr="486CA0E9" w:rsidR="00616E6F">
        <w:rPr>
          <w:rFonts w:ascii="Times New Roman" w:hAnsi="Times New Roman"/>
          <w:sz w:val="24"/>
          <w:szCs w:val="24"/>
        </w:rPr>
        <w:t>on the alert for emerging opportunities, particularly those identified through SAP SAC and other forums dedicated to business intelligence. Our enthusiasm for this venture is fueled by the pursuit of</w:t>
      </w:r>
      <w:r w:rsidRPr="486CA0E9" w:rsidR="34299ECB">
        <w:rPr>
          <w:rFonts w:ascii="Times New Roman" w:hAnsi="Times New Roman"/>
          <w:sz w:val="24"/>
          <w:szCs w:val="24"/>
        </w:rPr>
        <w:t xml:space="preserve"> </w:t>
      </w:r>
      <w:r w:rsidRPr="486CA0E9" w:rsidR="00616E6F">
        <w:rPr>
          <w:rFonts w:ascii="Times New Roman" w:hAnsi="Times New Roman"/>
          <w:sz w:val="24"/>
          <w:szCs w:val="24"/>
        </w:rPr>
        <w:t xml:space="preserve">exceptional prospects across various channels, determining the optimal launchpad for our startup </w:t>
      </w:r>
      <w:r w:rsidRPr="486CA0E9" w:rsidR="00656A30">
        <w:rPr>
          <w:rFonts w:ascii="Times New Roman" w:hAnsi="Times New Roman"/>
          <w:sz w:val="24"/>
          <w:szCs w:val="24"/>
        </w:rPr>
        <w:t xml:space="preserve">through </w:t>
      </w:r>
      <w:r w:rsidRPr="486CA0E9" w:rsidR="00616E6F">
        <w:rPr>
          <w:rFonts w:ascii="Times New Roman" w:hAnsi="Times New Roman"/>
          <w:sz w:val="24"/>
          <w:szCs w:val="24"/>
        </w:rPr>
        <w:t>strategic locations, and analyzing data trends to forecast future market directions. Our flagship project, the "</w:t>
      </w:r>
      <w:r w:rsidRPr="486CA0E9" w:rsidR="0010066A">
        <w:rPr>
          <w:rFonts w:ascii="Times New Roman" w:hAnsi="Times New Roman"/>
          <w:sz w:val="24"/>
          <w:szCs w:val="24"/>
        </w:rPr>
        <w:t xml:space="preserve"> </w:t>
      </w:r>
      <w:r w:rsidRPr="486CA0E9" w:rsidR="0010066A">
        <w:rPr>
          <w:rFonts w:ascii="Times New Roman" w:hAnsi="Times New Roman"/>
          <w:sz w:val="24"/>
          <w:szCs w:val="24"/>
        </w:rPr>
        <w:t>Rosemary</w:t>
      </w:r>
      <w:r w:rsidRPr="486CA0E9" w:rsidR="0010066A">
        <w:rPr>
          <w:rFonts w:ascii="Times New Roman" w:hAnsi="Times New Roman"/>
          <w:sz w:val="24"/>
          <w:szCs w:val="24"/>
        </w:rPr>
        <w:t>’s</w:t>
      </w:r>
      <w:r w:rsidRPr="486CA0E9" w:rsidR="0010066A">
        <w:rPr>
          <w:rFonts w:ascii="Times New Roman" w:hAnsi="Times New Roman"/>
          <w:sz w:val="24"/>
          <w:szCs w:val="24"/>
        </w:rPr>
        <w:t xml:space="preserve"> </w:t>
      </w:r>
      <w:r w:rsidRPr="486CA0E9" w:rsidR="0010066A">
        <w:rPr>
          <w:rFonts w:ascii="Times New Roman" w:hAnsi="Times New Roman"/>
          <w:sz w:val="24"/>
          <w:szCs w:val="24"/>
        </w:rPr>
        <w:t>Copier with Advance wireless print technology</w:t>
      </w:r>
      <w:r w:rsidRPr="486CA0E9" w:rsidR="00616E6F">
        <w:rPr>
          <w:rFonts w:ascii="Times New Roman" w:hAnsi="Times New Roman"/>
          <w:sz w:val="24"/>
          <w:szCs w:val="24"/>
        </w:rPr>
        <w:t>," is a cornerstone of our</w:t>
      </w:r>
      <w:r w:rsidRPr="486CA0E9" w:rsidR="762DA5F7">
        <w:rPr>
          <w:rFonts w:ascii="Times New Roman" w:hAnsi="Times New Roman"/>
          <w:sz w:val="24"/>
          <w:szCs w:val="24"/>
        </w:rPr>
        <w:t xml:space="preserve"> </w:t>
      </w:r>
      <w:r w:rsidRPr="486CA0E9" w:rsidR="00616E6F">
        <w:rPr>
          <w:rFonts w:ascii="Times New Roman" w:hAnsi="Times New Roman"/>
          <w:sz w:val="24"/>
          <w:szCs w:val="24"/>
        </w:rPr>
        <w:t>ambition to develop innovative and impactful products</w:t>
      </w:r>
      <w:r w:rsidRPr="486CA0E9" w:rsidR="006D561A">
        <w:rPr>
          <w:rFonts w:ascii="Times New Roman" w:hAnsi="Times New Roman"/>
          <w:sz w:val="24"/>
          <w:szCs w:val="24"/>
        </w:rPr>
        <w:t xml:space="preserve"> within the market place</w:t>
      </w:r>
      <w:r w:rsidRPr="486CA0E9" w:rsidR="00616E6F">
        <w:rPr>
          <w:rFonts w:ascii="Times New Roman" w:hAnsi="Times New Roman"/>
          <w:sz w:val="24"/>
          <w:szCs w:val="24"/>
        </w:rPr>
        <w:t>.</w:t>
      </w:r>
    </w:p>
    <w:p w:rsidR="00616E6F" w:rsidP="00B044A0" w:rsidRDefault="000E4E67" w14:paraId="20D96D3A" w14:textId="5843CB8F">
      <w:pPr>
        <w:jc w:val="both"/>
        <w:rPr>
          <w:rFonts w:ascii="Times New Roman" w:hAnsi="Times New Roman"/>
          <w:sz w:val="24"/>
          <w:szCs w:val="24"/>
        </w:rPr>
      </w:pPr>
      <w:r w:rsidRPr="486CA0E9" w:rsidR="00616E6F">
        <w:rPr>
          <w:rFonts w:ascii="Times New Roman" w:hAnsi="Times New Roman"/>
          <w:sz w:val="24"/>
          <w:szCs w:val="24"/>
        </w:rPr>
        <w:t>Our approach is methodical and data-driven. We leverage diverse platforms and networks to potential</w:t>
      </w:r>
      <w:r w:rsidRPr="486CA0E9" w:rsidR="000E4E67">
        <w:rPr>
          <w:rFonts w:ascii="Times New Roman" w:hAnsi="Times New Roman"/>
          <w:sz w:val="24"/>
          <w:szCs w:val="24"/>
        </w:rPr>
        <w:t>y</w:t>
      </w:r>
      <w:r w:rsidRPr="486CA0E9" w:rsidR="00616E6F">
        <w:rPr>
          <w:rFonts w:ascii="Times New Roman" w:hAnsi="Times New Roman"/>
          <w:sz w:val="24"/>
          <w:szCs w:val="24"/>
        </w:rPr>
        <w:t xml:space="preserve"> breakthrough opportunities.</w:t>
      </w:r>
      <w:r w:rsidRPr="486CA0E9" w:rsidR="0A9238B9">
        <w:rPr>
          <w:rFonts w:ascii="Times New Roman" w:hAnsi="Times New Roman"/>
          <w:sz w:val="24"/>
          <w:szCs w:val="24"/>
        </w:rPr>
        <w:t xml:space="preserve"> </w:t>
      </w:r>
      <w:r w:rsidRPr="486CA0E9" w:rsidR="000E4E67">
        <w:rPr>
          <w:rFonts w:ascii="Times New Roman" w:hAnsi="Times New Roman"/>
          <w:sz w:val="24"/>
          <w:szCs w:val="24"/>
        </w:rPr>
        <w:t>The</w:t>
      </w:r>
      <w:r w:rsidRPr="486CA0E9" w:rsidR="406C516B">
        <w:rPr>
          <w:rFonts w:ascii="Times New Roman" w:hAnsi="Times New Roman"/>
          <w:sz w:val="24"/>
          <w:szCs w:val="24"/>
        </w:rPr>
        <w:t xml:space="preserve"> </w:t>
      </w:r>
      <w:r w:rsidRPr="486CA0E9" w:rsidR="000E4E67">
        <w:rPr>
          <w:rFonts w:ascii="Times New Roman" w:hAnsi="Times New Roman"/>
          <w:sz w:val="24"/>
          <w:szCs w:val="24"/>
        </w:rPr>
        <w:t>k</w:t>
      </w:r>
      <w:r w:rsidRPr="486CA0E9" w:rsidR="00616E6F">
        <w:rPr>
          <w:rFonts w:ascii="Times New Roman" w:hAnsi="Times New Roman"/>
          <w:sz w:val="24"/>
          <w:szCs w:val="24"/>
        </w:rPr>
        <w:t>ey to our strategy is the revelation of an outstanding opportunity we've identified.</w:t>
      </w:r>
      <w:r w:rsidRPr="486CA0E9" w:rsidR="3748713E">
        <w:rPr>
          <w:rFonts w:ascii="Times New Roman" w:hAnsi="Times New Roman"/>
          <w:sz w:val="24"/>
          <w:szCs w:val="24"/>
        </w:rPr>
        <w:t xml:space="preserve"> </w:t>
      </w:r>
      <w:r w:rsidRPr="486CA0E9" w:rsidR="00616E6F">
        <w:rPr>
          <w:rFonts w:ascii="Times New Roman" w:hAnsi="Times New Roman"/>
          <w:sz w:val="24"/>
          <w:szCs w:val="24"/>
        </w:rPr>
        <w:t xml:space="preserve">Our analysis extends </w:t>
      </w:r>
      <w:r w:rsidRPr="486CA0E9" w:rsidR="5263B1D5">
        <w:rPr>
          <w:rFonts w:ascii="Times New Roman" w:hAnsi="Times New Roman"/>
          <w:sz w:val="24"/>
          <w:szCs w:val="24"/>
        </w:rPr>
        <w:t>in</w:t>
      </w:r>
      <w:r w:rsidRPr="486CA0E9" w:rsidR="00616E6F">
        <w:rPr>
          <w:rFonts w:ascii="Times New Roman" w:hAnsi="Times New Roman"/>
          <w:sz w:val="24"/>
          <w:szCs w:val="24"/>
        </w:rPr>
        <w:t xml:space="preserve"> determining the ideal base for our operations, focusing on locations that offer not just logistical convenience but also align with our business objectives, facilitated by SAP's geolocation tools.</w:t>
      </w:r>
    </w:p>
    <w:p w:rsidR="00B044A0" w:rsidP="00616E6F" w:rsidRDefault="00B044A0" w14:paraId="44572973" w14:textId="77777777">
      <w:pPr>
        <w:rPr>
          <w:rFonts w:ascii="Times New Roman" w:hAnsi="Times New Roman"/>
          <w:sz w:val="24"/>
          <w:szCs w:val="24"/>
        </w:rPr>
      </w:pPr>
    </w:p>
    <w:p w:rsidRPr="00616E6F" w:rsidR="00616E6F" w:rsidP="00B044A0" w:rsidRDefault="00616E6F" w14:paraId="5040178C" w14:textId="01845D30">
      <w:pPr>
        <w:jc w:val="both"/>
        <w:rPr>
          <w:rFonts w:ascii="Times New Roman" w:hAnsi="Times New Roman"/>
          <w:sz w:val="24"/>
          <w:szCs w:val="24"/>
        </w:rPr>
      </w:pPr>
      <w:r w:rsidRPr="486CA0E9" w:rsidR="00616E6F">
        <w:rPr>
          <w:rFonts w:ascii="Times New Roman" w:hAnsi="Times New Roman"/>
          <w:sz w:val="24"/>
          <w:szCs w:val="24"/>
        </w:rPr>
        <w:t>The "Rosemary</w:t>
      </w:r>
      <w:r w:rsidRPr="486CA0E9" w:rsidR="00B044A0">
        <w:rPr>
          <w:rFonts w:ascii="Times New Roman" w:hAnsi="Times New Roman"/>
          <w:sz w:val="24"/>
          <w:szCs w:val="24"/>
        </w:rPr>
        <w:t>’s</w:t>
      </w:r>
      <w:r w:rsidRPr="486CA0E9" w:rsidR="00616E6F">
        <w:rPr>
          <w:rFonts w:ascii="Times New Roman" w:hAnsi="Times New Roman"/>
          <w:sz w:val="24"/>
          <w:szCs w:val="24"/>
        </w:rPr>
        <w:t xml:space="preserve"> </w:t>
      </w:r>
      <w:r w:rsidRPr="486CA0E9" w:rsidR="00B044A0">
        <w:rPr>
          <w:rFonts w:ascii="Times New Roman" w:hAnsi="Times New Roman"/>
          <w:sz w:val="24"/>
          <w:szCs w:val="24"/>
        </w:rPr>
        <w:t>Copier with Advance wireless print technology</w:t>
      </w:r>
      <w:r w:rsidRPr="486CA0E9" w:rsidR="00616E6F">
        <w:rPr>
          <w:rFonts w:ascii="Times New Roman" w:hAnsi="Times New Roman"/>
          <w:sz w:val="24"/>
          <w:szCs w:val="24"/>
        </w:rPr>
        <w:t>" represents more than a product.</w:t>
      </w:r>
      <w:r w:rsidRPr="486CA0E9" w:rsidR="00616E6F">
        <w:rPr>
          <w:rFonts w:ascii="Times New Roman" w:hAnsi="Times New Roman"/>
          <w:sz w:val="24"/>
          <w:szCs w:val="24"/>
        </w:rPr>
        <w:t xml:space="preserve"> It enchance</w:t>
      </w:r>
      <w:r w:rsidRPr="486CA0E9" w:rsidR="49371DEA">
        <w:rPr>
          <w:rFonts w:ascii="Times New Roman" w:hAnsi="Times New Roman"/>
          <w:sz w:val="24"/>
          <w:szCs w:val="24"/>
        </w:rPr>
        <w:t>s</w:t>
      </w:r>
      <w:r w:rsidRPr="486CA0E9" w:rsidR="00616E6F">
        <w:rPr>
          <w:rFonts w:ascii="Times New Roman" w:hAnsi="Times New Roman"/>
          <w:sz w:val="24"/>
          <w:szCs w:val="24"/>
        </w:rPr>
        <w:t xml:space="preserve"> the beauty of analysis and cope</w:t>
      </w:r>
      <w:r w:rsidRPr="486CA0E9" w:rsidR="28899083">
        <w:rPr>
          <w:rFonts w:ascii="Times New Roman" w:hAnsi="Times New Roman"/>
          <w:sz w:val="24"/>
          <w:szCs w:val="24"/>
        </w:rPr>
        <w:t>s</w:t>
      </w:r>
      <w:r w:rsidRPr="486CA0E9" w:rsidR="00616E6F">
        <w:rPr>
          <w:rFonts w:ascii="Times New Roman" w:hAnsi="Times New Roman"/>
          <w:sz w:val="24"/>
          <w:szCs w:val="24"/>
        </w:rPr>
        <w:t xml:space="preserve"> the direction toward competitive market through the lens of business analyst</w:t>
      </w:r>
      <w:r w:rsidRPr="486CA0E9" w:rsidR="002111F3">
        <w:rPr>
          <w:rFonts w:ascii="Times New Roman" w:hAnsi="Times New Roman"/>
          <w:sz w:val="24"/>
          <w:szCs w:val="24"/>
        </w:rPr>
        <w:t>s</w:t>
      </w:r>
      <w:r w:rsidRPr="486CA0E9" w:rsidR="00616E6F">
        <w:rPr>
          <w:rFonts w:ascii="Times New Roman" w:hAnsi="Times New Roman"/>
          <w:sz w:val="24"/>
          <w:szCs w:val="24"/>
        </w:rPr>
        <w:t>.</w:t>
      </w:r>
    </w:p>
    <w:p w:rsidR="0095229F" w:rsidRDefault="00096CB2" w14:paraId="352F245F" w14:textId="77777777">
      <w:pPr>
        <w:pStyle w:val="SectionHeading"/>
      </w:pPr>
      <w:r>
        <w:t xml:space="preserve">2. </w:t>
      </w:r>
      <w:r w:rsidR="00964482">
        <w:t xml:space="preserve">Related Work </w:t>
      </w:r>
    </w:p>
    <w:p w:rsidRPr="00616E6F" w:rsidR="00616E6F" w:rsidP="00616E6F" w:rsidRDefault="00616E6F" w14:paraId="09208D28" w14:textId="032E71D4">
      <w:pPr>
        <w:rPr>
          <w:rFonts w:ascii="Times New Roman" w:hAnsi="Times New Roman"/>
          <w:sz w:val="24"/>
          <w:szCs w:val="24"/>
        </w:rPr>
      </w:pPr>
      <w:r w:rsidRPr="486CA0E9" w:rsidR="00616E6F">
        <w:rPr>
          <w:rFonts w:ascii="Times New Roman" w:hAnsi="Times New Roman"/>
          <w:sz w:val="24"/>
          <w:szCs w:val="24"/>
        </w:rPr>
        <w:t xml:space="preserve">Generally speaking, data from </w:t>
      </w:r>
      <w:r w:rsidRPr="486CA0E9" w:rsidR="07F4F452">
        <w:rPr>
          <w:rFonts w:ascii="Times New Roman" w:hAnsi="Times New Roman"/>
          <w:sz w:val="24"/>
          <w:szCs w:val="24"/>
        </w:rPr>
        <w:t>S</w:t>
      </w:r>
      <w:r w:rsidRPr="486CA0E9" w:rsidR="00616E6F">
        <w:rPr>
          <w:rFonts w:ascii="Times New Roman" w:hAnsi="Times New Roman"/>
          <w:sz w:val="24"/>
          <w:szCs w:val="24"/>
        </w:rPr>
        <w:t>uper</w:t>
      </w:r>
      <w:r w:rsidRPr="486CA0E9" w:rsidR="4AB25F8B">
        <w:rPr>
          <w:rFonts w:ascii="Times New Roman" w:hAnsi="Times New Roman"/>
          <w:sz w:val="24"/>
          <w:szCs w:val="24"/>
        </w:rPr>
        <w:t xml:space="preserve"> </w:t>
      </w:r>
      <w:r w:rsidRPr="486CA0E9" w:rsidR="775A2BB7">
        <w:rPr>
          <w:rFonts w:ascii="Times New Roman" w:hAnsi="Times New Roman"/>
          <w:sz w:val="24"/>
          <w:szCs w:val="24"/>
        </w:rPr>
        <w:t>S</w:t>
      </w:r>
      <w:r w:rsidRPr="486CA0E9" w:rsidR="00616E6F">
        <w:rPr>
          <w:rFonts w:ascii="Times New Roman" w:hAnsi="Times New Roman"/>
          <w:sz w:val="24"/>
          <w:szCs w:val="24"/>
        </w:rPr>
        <w:t>tores have been widely used in the community for projecting sales trends, analyzing customer segments, and applying strategies based on these insights. Most publications strategize their articles to give readers a comprehensive dashboard of insights about data through visualization, such as Bubble Charts, Bar Charts, Stacked Columns, and Scatter Charts.</w:t>
      </w:r>
    </w:p>
    <w:p w:rsidRPr="00616E6F" w:rsidR="00616E6F" w:rsidP="00616E6F" w:rsidRDefault="00616E6F" w14:paraId="40D3DD72" w14:textId="60C083C6">
      <w:pPr>
        <w:rPr>
          <w:rFonts w:ascii="Times New Roman" w:hAnsi="Times New Roman"/>
          <w:sz w:val="24"/>
          <w:szCs w:val="24"/>
        </w:rPr>
      </w:pPr>
      <w:r w:rsidRPr="486CA0E9" w:rsidR="00616E6F">
        <w:rPr>
          <w:rFonts w:ascii="Times New Roman" w:hAnsi="Times New Roman"/>
          <w:sz w:val="24"/>
          <w:szCs w:val="24"/>
        </w:rPr>
        <w:t xml:space="preserve">One publication on Medium.com, authored by Mreza, conducted a study on the sales and trends of </w:t>
      </w:r>
      <w:r w:rsidRPr="486CA0E9" w:rsidR="22A72C41">
        <w:rPr>
          <w:rFonts w:ascii="Times New Roman" w:hAnsi="Times New Roman"/>
          <w:sz w:val="24"/>
          <w:szCs w:val="24"/>
        </w:rPr>
        <w:t>S</w:t>
      </w:r>
      <w:r w:rsidRPr="486CA0E9" w:rsidR="00616E6F">
        <w:rPr>
          <w:rFonts w:ascii="Times New Roman" w:hAnsi="Times New Roman"/>
          <w:sz w:val="24"/>
          <w:szCs w:val="24"/>
        </w:rPr>
        <w:t>uper</w:t>
      </w:r>
      <w:r w:rsidRPr="486CA0E9" w:rsidR="5D5B3997">
        <w:rPr>
          <w:rFonts w:ascii="Times New Roman" w:hAnsi="Times New Roman"/>
          <w:sz w:val="24"/>
          <w:szCs w:val="24"/>
        </w:rPr>
        <w:t xml:space="preserve"> St</w:t>
      </w:r>
      <w:r w:rsidRPr="486CA0E9" w:rsidR="00616E6F">
        <w:rPr>
          <w:rFonts w:ascii="Times New Roman" w:hAnsi="Times New Roman"/>
          <w:sz w:val="24"/>
          <w:szCs w:val="24"/>
        </w:rPr>
        <w:t xml:space="preserve">ores from </w:t>
      </w:r>
      <w:r w:rsidRPr="486CA0E9" w:rsidR="226DBF1E">
        <w:rPr>
          <w:rFonts w:ascii="Times New Roman" w:hAnsi="Times New Roman"/>
          <w:sz w:val="24"/>
          <w:szCs w:val="24"/>
        </w:rPr>
        <w:t xml:space="preserve">years </w:t>
      </w:r>
      <w:r w:rsidRPr="486CA0E9" w:rsidR="00616E6F">
        <w:rPr>
          <w:rFonts w:ascii="Times New Roman" w:hAnsi="Times New Roman"/>
          <w:sz w:val="24"/>
          <w:szCs w:val="24"/>
        </w:rPr>
        <w:t xml:space="preserve">2014 to 2017. This publication showed a trend in purchasing based on the category of items at the superstore level by displaying data through pie charts and sales bar charts, highlighting categories and items </w:t>
      </w:r>
      <w:r w:rsidRPr="486CA0E9" w:rsidR="672E75B4">
        <w:rPr>
          <w:rFonts w:ascii="Times New Roman" w:hAnsi="Times New Roman"/>
          <w:sz w:val="24"/>
          <w:szCs w:val="24"/>
        </w:rPr>
        <w:t xml:space="preserve">that </w:t>
      </w:r>
      <w:r w:rsidRPr="486CA0E9" w:rsidR="00616E6F">
        <w:rPr>
          <w:rFonts w:ascii="Times New Roman" w:hAnsi="Times New Roman"/>
          <w:sz w:val="24"/>
          <w:szCs w:val="24"/>
        </w:rPr>
        <w:t>are among the top products. Compared to our findings, we present more projectable trends through time series analysis, regression, and exponential smoothing to test for precise risks in creating our products.</w:t>
      </w:r>
    </w:p>
    <w:p w:rsidRPr="00616E6F" w:rsidR="00616E6F" w:rsidP="00616E6F" w:rsidRDefault="00616E6F" w14:paraId="1AE34330" w14:textId="77777777">
      <w:pPr>
        <w:rPr>
          <w:rFonts w:ascii="Times New Roman" w:hAnsi="Times New Roman"/>
          <w:sz w:val="24"/>
          <w:szCs w:val="24"/>
        </w:rPr>
      </w:pPr>
      <w:r w:rsidRPr="00616E6F">
        <w:rPr>
          <w:rFonts w:ascii="Times New Roman" w:hAnsi="Times New Roman"/>
          <w:sz w:val="24"/>
          <w:szCs w:val="24"/>
        </w:rPr>
        <w:t>Similar to the first publication, the second publication also employed similar techniques for sales trend analysis. However, the main difference was that the second publication, authored by Swasti Khurana, applied projectable trends by analyzing future trends. Compared to our work, we also included which states are most profitable, and we will focus heavily on which states to target.</w:t>
      </w:r>
    </w:p>
    <w:p w:rsidR="00096CB2" w:rsidRDefault="0095229F" w14:paraId="14E45BA0" w14:textId="2DCAABCF">
      <w:pPr>
        <w:pStyle w:val="SectionHeading"/>
      </w:pPr>
      <w:r>
        <w:t xml:space="preserve">3. </w:t>
      </w:r>
      <w:r w:rsidR="00616E6F">
        <w:t>File Specification</w:t>
      </w:r>
    </w:p>
    <w:p w:rsidRPr="00616E6F" w:rsidR="00616E6F" w:rsidP="00616E6F" w:rsidRDefault="00616E6F" w14:paraId="164E4040" w14:textId="4C232496">
      <w:pPr>
        <w:rPr>
          <w:rFonts w:ascii="Times New Roman" w:hAnsi="Times New Roman"/>
          <w:sz w:val="24"/>
          <w:szCs w:val="24"/>
        </w:rPr>
      </w:pPr>
      <w:r w:rsidRPr="486CA0E9" w:rsidR="00616E6F">
        <w:rPr>
          <w:rFonts w:ascii="Times New Roman" w:hAnsi="Times New Roman"/>
          <w:sz w:val="24"/>
          <w:szCs w:val="24"/>
        </w:rPr>
        <w:t>The dataset from the distinguished analytics community, detail</w:t>
      </w:r>
      <w:r w:rsidRPr="486CA0E9" w:rsidR="127F08F5">
        <w:rPr>
          <w:rFonts w:ascii="Times New Roman" w:hAnsi="Times New Roman"/>
          <w:sz w:val="24"/>
          <w:szCs w:val="24"/>
        </w:rPr>
        <w:t xml:space="preserve">s </w:t>
      </w:r>
      <w:r w:rsidRPr="486CA0E9" w:rsidR="00616E6F">
        <w:rPr>
          <w:rFonts w:ascii="Times New Roman" w:hAnsi="Times New Roman"/>
          <w:sz w:val="24"/>
          <w:szCs w:val="24"/>
        </w:rPr>
        <w:t>sales data from a hypothetical superstore between</w:t>
      </w:r>
      <w:r w:rsidRPr="486CA0E9" w:rsidR="00ACB676">
        <w:rPr>
          <w:rFonts w:ascii="Times New Roman" w:hAnsi="Times New Roman"/>
          <w:sz w:val="24"/>
          <w:szCs w:val="24"/>
        </w:rPr>
        <w:t xml:space="preserve"> </w:t>
      </w:r>
      <w:r w:rsidRPr="486CA0E9" w:rsidR="00ACB676">
        <w:rPr>
          <w:rFonts w:ascii="Times New Roman" w:hAnsi="Times New Roman"/>
          <w:color w:val="auto"/>
          <w:sz w:val="24"/>
          <w:szCs w:val="24"/>
        </w:rPr>
        <w:t>years</w:t>
      </w:r>
      <w:r w:rsidRPr="486CA0E9" w:rsidR="00616E6F">
        <w:rPr>
          <w:rFonts w:ascii="Times New Roman" w:hAnsi="Times New Roman"/>
          <w:color w:val="auto"/>
          <w:sz w:val="24"/>
          <w:szCs w:val="24"/>
        </w:rPr>
        <w:t xml:space="preserve"> </w:t>
      </w:r>
      <w:r w:rsidRPr="486CA0E9" w:rsidR="00616E6F">
        <w:rPr>
          <w:rFonts w:ascii="Times New Roman" w:hAnsi="Times New Roman"/>
          <w:sz w:val="24"/>
          <w:szCs w:val="24"/>
        </w:rPr>
        <w:t>2014</w:t>
      </w:r>
      <w:r w:rsidRPr="486CA0E9" w:rsidR="00616E6F">
        <w:rPr>
          <w:rFonts w:ascii="Times New Roman" w:hAnsi="Times New Roman"/>
          <w:color w:val="FF0000"/>
          <w:sz w:val="24"/>
          <w:szCs w:val="24"/>
        </w:rPr>
        <w:t xml:space="preserve"> </w:t>
      </w:r>
      <w:r w:rsidRPr="486CA0E9" w:rsidR="00616E6F">
        <w:rPr>
          <w:rFonts w:ascii="Times New Roman" w:hAnsi="Times New Roman"/>
          <w:color w:val="auto"/>
          <w:sz w:val="24"/>
          <w:szCs w:val="24"/>
        </w:rPr>
        <w:t xml:space="preserve">and </w:t>
      </w:r>
      <w:r w:rsidRPr="486CA0E9" w:rsidR="00616E6F">
        <w:rPr>
          <w:rFonts w:ascii="Times New Roman" w:hAnsi="Times New Roman"/>
          <w:sz w:val="24"/>
          <w:szCs w:val="24"/>
        </w:rPr>
        <w:t>2017.</w:t>
      </w:r>
      <w:r w:rsidRPr="486CA0E9" w:rsidR="00616E6F">
        <w:rPr>
          <w:rFonts w:ascii="Times New Roman" w:hAnsi="Times New Roman"/>
          <w:sz w:val="24"/>
          <w:szCs w:val="24"/>
        </w:rPr>
        <w:t xml:space="preserve"> </w:t>
      </w:r>
      <w:r w:rsidRPr="486CA0E9" w:rsidR="00616E6F">
        <w:rPr>
          <w:rFonts w:ascii="Times New Roman" w:hAnsi="Times New Roman"/>
          <w:sz w:val="24"/>
          <w:szCs w:val="24"/>
        </w:rPr>
        <w:t xml:space="preserve">This dataset has served as a fundamental resource for diving into sales trends, understanding customer preferences, and evaluating product </w:t>
      </w:r>
      <w:r w:rsidRPr="486CA0E9" w:rsidR="00616E6F">
        <w:rPr>
          <w:rFonts w:ascii="Times New Roman" w:hAnsi="Times New Roman"/>
          <w:sz w:val="24"/>
          <w:szCs w:val="24"/>
        </w:rPr>
        <w:t>performances, offering a solid foundation for data analytics projects.</w:t>
      </w:r>
    </w:p>
    <w:p w:rsidR="00616E6F" w:rsidP="00616E6F" w:rsidRDefault="00616E6F" w14:paraId="67E40873" w14:textId="2534F9FC">
      <w:pPr>
        <w:rPr>
          <w:rFonts w:ascii="Times New Roman" w:hAnsi="Times New Roman"/>
          <w:sz w:val="24"/>
          <w:szCs w:val="24"/>
        </w:rPr>
      </w:pPr>
      <w:r w:rsidRPr="486CA0E9" w:rsidR="00616E6F">
        <w:rPr>
          <w:rFonts w:ascii="Times New Roman" w:hAnsi="Times New Roman"/>
          <w:sz w:val="24"/>
          <w:szCs w:val="24"/>
        </w:rPr>
        <w:t xml:space="preserve">Despite its richness, it's important to note the dataset's updates concluded in 2017, marking the end of its expansion. This cessation of updates means the analysis </w:t>
      </w:r>
      <w:r w:rsidRPr="486CA0E9" w:rsidR="00616E6F">
        <w:rPr>
          <w:rFonts w:ascii="Times New Roman" w:hAnsi="Times New Roman"/>
          <w:sz w:val="24"/>
          <w:szCs w:val="24"/>
        </w:rPr>
        <w:t>has stop</w:t>
      </w:r>
      <w:r w:rsidRPr="486CA0E9" w:rsidR="00616E6F">
        <w:rPr>
          <w:rFonts w:ascii="Times New Roman" w:hAnsi="Times New Roman"/>
          <w:sz w:val="24"/>
          <w:szCs w:val="24"/>
        </w:rPr>
        <w:t xml:space="preserve"> </w:t>
      </w:r>
      <w:r w:rsidRPr="486CA0E9" w:rsidR="00616E6F">
        <w:rPr>
          <w:rFonts w:ascii="Times New Roman" w:hAnsi="Times New Roman"/>
          <w:sz w:val="24"/>
          <w:szCs w:val="24"/>
        </w:rPr>
        <w:t>for the current</w:t>
      </w:r>
      <w:r w:rsidRPr="486CA0E9" w:rsidR="00616E6F">
        <w:rPr>
          <w:rFonts w:ascii="Times New Roman" w:hAnsi="Times New Roman"/>
          <w:sz w:val="24"/>
          <w:szCs w:val="24"/>
        </w:rPr>
        <w:t xml:space="preserve"> </w:t>
      </w:r>
      <w:r w:rsidRPr="486CA0E9" w:rsidR="3A30B05D">
        <w:rPr>
          <w:rFonts w:ascii="Times New Roman" w:hAnsi="Times New Roman"/>
          <w:sz w:val="24"/>
          <w:szCs w:val="24"/>
        </w:rPr>
        <w:t>F</w:t>
      </w:r>
      <w:r w:rsidRPr="486CA0E9" w:rsidR="00616E6F">
        <w:rPr>
          <w:rFonts w:ascii="Times New Roman" w:hAnsi="Times New Roman"/>
          <w:sz w:val="24"/>
          <w:szCs w:val="24"/>
        </w:rPr>
        <w:t>period, yet the dataset remains invaluable for historical trend analysis and educational purposes. Its size, while substantial, ensures a comprehensive exploration of business intelligence concepts, from predictive analytics to market research, within a manageable scope for analysis tools like Tableau.</w:t>
      </w:r>
    </w:p>
    <w:p w:rsidR="00616E6F" w:rsidP="00616E6F" w:rsidRDefault="00616E6F" w14:paraId="0038C62E" w14:textId="4791D09A">
      <w:pPr>
        <w:rPr>
          <w:rFonts w:ascii="Times New Roman" w:hAnsi="Times New Roman"/>
          <w:sz w:val="24"/>
          <w:szCs w:val="24"/>
        </w:rPr>
      </w:pPr>
      <w:r w:rsidRPr="486CA0E9" w:rsidR="00616E6F">
        <w:rPr>
          <w:rFonts w:ascii="Times New Roman" w:hAnsi="Times New Roman"/>
          <w:sz w:val="24"/>
          <w:szCs w:val="24"/>
        </w:rPr>
        <w:t>The data size at 3.20 Megabyte</w:t>
      </w:r>
      <w:r w:rsidRPr="486CA0E9" w:rsidR="51E59EFA">
        <w:rPr>
          <w:rFonts w:ascii="Times New Roman" w:hAnsi="Times New Roman"/>
          <w:sz w:val="24"/>
          <w:szCs w:val="24"/>
        </w:rPr>
        <w:t xml:space="preserve">s </w:t>
      </w:r>
      <w:r w:rsidRPr="486CA0E9" w:rsidR="00616E6F">
        <w:rPr>
          <w:rFonts w:ascii="Times New Roman" w:hAnsi="Times New Roman"/>
          <w:sz w:val="24"/>
          <w:szCs w:val="24"/>
        </w:rPr>
        <w:t xml:space="preserve">with </w:t>
      </w:r>
      <w:r w:rsidRPr="486CA0E9" w:rsidR="6E46AE42">
        <w:rPr>
          <w:rFonts w:ascii="Times New Roman" w:hAnsi="Times New Roman"/>
          <w:sz w:val="24"/>
          <w:szCs w:val="24"/>
        </w:rPr>
        <w:t>three</w:t>
      </w:r>
      <w:r w:rsidRPr="486CA0E9" w:rsidR="00616E6F">
        <w:rPr>
          <w:rFonts w:ascii="Times New Roman" w:hAnsi="Times New Roman"/>
          <w:sz w:val="24"/>
          <w:szCs w:val="24"/>
        </w:rPr>
        <w:t xml:space="preserve"> different function </w:t>
      </w:r>
      <w:r w:rsidRPr="486CA0E9" w:rsidR="637BCAA5">
        <w:rPr>
          <w:rFonts w:ascii="Times New Roman" w:hAnsi="Times New Roman"/>
          <w:sz w:val="24"/>
          <w:szCs w:val="24"/>
        </w:rPr>
        <w:t xml:space="preserve">is </w:t>
      </w:r>
      <w:r w:rsidRPr="486CA0E9" w:rsidR="00616E6F">
        <w:rPr>
          <w:rFonts w:ascii="Times New Roman" w:hAnsi="Times New Roman"/>
          <w:sz w:val="24"/>
          <w:szCs w:val="24"/>
        </w:rPr>
        <w:t>as follows: orders,</w:t>
      </w:r>
      <w:r w:rsidRPr="486CA0E9" w:rsidR="200747FA">
        <w:rPr>
          <w:rFonts w:ascii="Times New Roman" w:hAnsi="Times New Roman"/>
          <w:sz w:val="24"/>
          <w:szCs w:val="24"/>
        </w:rPr>
        <w:t xml:space="preserve"> </w:t>
      </w:r>
      <w:r w:rsidRPr="486CA0E9" w:rsidR="00616E6F">
        <w:rPr>
          <w:rFonts w:ascii="Times New Roman" w:hAnsi="Times New Roman"/>
          <w:sz w:val="24"/>
          <w:szCs w:val="24"/>
        </w:rPr>
        <w:t>return</w:t>
      </w:r>
      <w:r w:rsidRPr="486CA0E9" w:rsidR="4BECA12C">
        <w:rPr>
          <w:rFonts w:ascii="Times New Roman" w:hAnsi="Times New Roman"/>
          <w:sz w:val="24"/>
          <w:szCs w:val="24"/>
        </w:rPr>
        <w:t>s</w:t>
      </w:r>
      <w:r w:rsidRPr="486CA0E9" w:rsidR="00616E6F">
        <w:rPr>
          <w:rFonts w:ascii="Times New Roman" w:hAnsi="Times New Roman"/>
          <w:sz w:val="24"/>
          <w:szCs w:val="24"/>
        </w:rPr>
        <w:t>,</w:t>
      </w:r>
      <w:r w:rsidRPr="486CA0E9" w:rsidR="42C740AA">
        <w:rPr>
          <w:rFonts w:ascii="Times New Roman" w:hAnsi="Times New Roman"/>
          <w:sz w:val="24"/>
          <w:szCs w:val="24"/>
        </w:rPr>
        <w:t xml:space="preserve"> and </w:t>
      </w:r>
      <w:r w:rsidRPr="486CA0E9" w:rsidR="00616E6F">
        <w:rPr>
          <w:rFonts w:ascii="Times New Roman" w:hAnsi="Times New Roman"/>
          <w:sz w:val="24"/>
          <w:szCs w:val="24"/>
        </w:rPr>
        <w:t xml:space="preserve"> people.</w:t>
      </w:r>
    </w:p>
    <w:p w:rsidR="00616E6F" w:rsidP="00616E6F" w:rsidRDefault="00616E6F" w14:paraId="18A948CD" w14:textId="77777777">
      <w:pPr>
        <w:rPr>
          <w:rFonts w:ascii="Times New Roman" w:hAnsi="Times New Roman"/>
          <w:sz w:val="24"/>
          <w:szCs w:val="24"/>
        </w:rPr>
      </w:pPr>
    </w:p>
    <w:tbl>
      <w:tblPr>
        <w:tblStyle w:val="TableGrid"/>
        <w:tblW w:w="0" w:type="auto"/>
        <w:tblLook w:val="04A0" w:firstRow="1" w:lastRow="0" w:firstColumn="1" w:lastColumn="0" w:noHBand="0" w:noVBand="1"/>
      </w:tblPr>
      <w:tblGrid>
        <w:gridCol w:w="2411"/>
        <w:gridCol w:w="2398"/>
      </w:tblGrid>
      <w:tr w:rsidR="00616E6F" w:rsidTr="00616E6F" w14:paraId="2DDB41DE" w14:textId="77777777">
        <w:tc>
          <w:tcPr>
            <w:tcW w:w="2517" w:type="dxa"/>
          </w:tcPr>
          <w:p w:rsidR="00616E6F" w:rsidP="00616E6F" w:rsidRDefault="00616E6F" w14:paraId="1D274943" w14:textId="3BE35FD1">
            <w:pPr>
              <w:rPr>
                <w:rFonts w:ascii="Times New Roman" w:hAnsi="Times New Roman"/>
                <w:sz w:val="24"/>
                <w:szCs w:val="24"/>
              </w:rPr>
            </w:pPr>
            <w:r>
              <w:rPr>
                <w:rFonts w:ascii="Times New Roman" w:hAnsi="Times New Roman"/>
                <w:sz w:val="24"/>
                <w:szCs w:val="24"/>
              </w:rPr>
              <w:t>Data Set</w:t>
            </w:r>
          </w:p>
        </w:tc>
        <w:tc>
          <w:tcPr>
            <w:tcW w:w="2518" w:type="dxa"/>
          </w:tcPr>
          <w:p w:rsidR="00616E6F" w:rsidP="00616E6F" w:rsidRDefault="00616E6F" w14:paraId="07324059" w14:textId="7006392F">
            <w:pPr>
              <w:rPr>
                <w:rFonts w:ascii="Times New Roman" w:hAnsi="Times New Roman"/>
                <w:sz w:val="24"/>
                <w:szCs w:val="24"/>
              </w:rPr>
            </w:pPr>
            <w:r>
              <w:rPr>
                <w:rFonts w:ascii="Times New Roman" w:hAnsi="Times New Roman"/>
                <w:sz w:val="24"/>
                <w:szCs w:val="24"/>
              </w:rPr>
              <w:t>Size: Total 3.2 MGB</w:t>
            </w:r>
          </w:p>
        </w:tc>
      </w:tr>
      <w:tr w:rsidR="00616E6F" w:rsidTr="00616E6F" w14:paraId="39232F27" w14:textId="77777777">
        <w:tc>
          <w:tcPr>
            <w:tcW w:w="2517" w:type="dxa"/>
          </w:tcPr>
          <w:p w:rsidR="00616E6F" w:rsidP="00616E6F" w:rsidRDefault="00616E6F" w14:paraId="4F7AA994" w14:textId="7FBA3DD2">
            <w:pPr>
              <w:rPr>
                <w:rFonts w:ascii="Times New Roman" w:hAnsi="Times New Roman"/>
                <w:sz w:val="24"/>
                <w:szCs w:val="24"/>
              </w:rPr>
            </w:pPr>
            <w:r>
              <w:rPr>
                <w:rFonts w:ascii="Times New Roman" w:hAnsi="Times New Roman"/>
                <w:sz w:val="24"/>
                <w:szCs w:val="24"/>
              </w:rPr>
              <w:t>Orders</w:t>
            </w:r>
          </w:p>
        </w:tc>
        <w:tc>
          <w:tcPr>
            <w:tcW w:w="2518" w:type="dxa"/>
          </w:tcPr>
          <w:p w:rsidR="00616E6F" w:rsidP="00616E6F" w:rsidRDefault="00616E6F" w14:paraId="2FC87AFE" w14:textId="67C8E39A">
            <w:pPr>
              <w:rPr>
                <w:rFonts w:ascii="Times New Roman" w:hAnsi="Times New Roman"/>
                <w:sz w:val="24"/>
                <w:szCs w:val="24"/>
              </w:rPr>
            </w:pPr>
            <w:r>
              <w:rPr>
                <w:rFonts w:ascii="Times New Roman" w:hAnsi="Times New Roman"/>
                <w:sz w:val="24"/>
                <w:szCs w:val="24"/>
              </w:rPr>
              <w:t>3.19 MGB</w:t>
            </w:r>
          </w:p>
        </w:tc>
      </w:tr>
      <w:tr w:rsidR="00616E6F" w:rsidTr="00616E6F" w14:paraId="2828DD17" w14:textId="77777777">
        <w:tc>
          <w:tcPr>
            <w:tcW w:w="2517" w:type="dxa"/>
          </w:tcPr>
          <w:p w:rsidR="00616E6F" w:rsidP="00616E6F" w:rsidRDefault="00616E6F" w14:paraId="15D4AC95" w14:textId="6F4E04A8">
            <w:pPr>
              <w:rPr>
                <w:rFonts w:ascii="Times New Roman" w:hAnsi="Times New Roman"/>
                <w:sz w:val="24"/>
                <w:szCs w:val="24"/>
              </w:rPr>
            </w:pPr>
            <w:r>
              <w:rPr>
                <w:rFonts w:ascii="Times New Roman" w:hAnsi="Times New Roman"/>
                <w:sz w:val="24"/>
                <w:szCs w:val="24"/>
              </w:rPr>
              <w:t>Returns</w:t>
            </w:r>
          </w:p>
        </w:tc>
        <w:tc>
          <w:tcPr>
            <w:tcW w:w="2518" w:type="dxa"/>
          </w:tcPr>
          <w:p w:rsidR="00616E6F" w:rsidP="00616E6F" w:rsidRDefault="00616E6F" w14:paraId="1AED9990" w14:textId="370877A3">
            <w:pPr>
              <w:rPr>
                <w:rFonts w:ascii="Times New Roman" w:hAnsi="Times New Roman"/>
                <w:sz w:val="24"/>
                <w:szCs w:val="24"/>
              </w:rPr>
            </w:pPr>
            <w:r>
              <w:rPr>
                <w:rFonts w:ascii="Times New Roman" w:hAnsi="Times New Roman"/>
                <w:sz w:val="24"/>
                <w:szCs w:val="24"/>
              </w:rPr>
              <w:t>13.7 KB</w:t>
            </w:r>
          </w:p>
        </w:tc>
      </w:tr>
      <w:tr w:rsidR="00616E6F" w:rsidTr="00616E6F" w14:paraId="0B269C5C" w14:textId="77777777">
        <w:tc>
          <w:tcPr>
            <w:tcW w:w="2517" w:type="dxa"/>
          </w:tcPr>
          <w:p w:rsidR="00616E6F" w:rsidP="00616E6F" w:rsidRDefault="00616E6F" w14:paraId="42B6828A" w14:textId="655D9BA7">
            <w:pPr>
              <w:rPr>
                <w:rFonts w:ascii="Times New Roman" w:hAnsi="Times New Roman"/>
                <w:sz w:val="24"/>
                <w:szCs w:val="24"/>
              </w:rPr>
            </w:pPr>
            <w:r>
              <w:rPr>
                <w:rFonts w:ascii="Times New Roman" w:hAnsi="Times New Roman"/>
                <w:sz w:val="24"/>
                <w:szCs w:val="24"/>
              </w:rPr>
              <w:t>People</w:t>
            </w:r>
          </w:p>
        </w:tc>
        <w:tc>
          <w:tcPr>
            <w:tcW w:w="2518" w:type="dxa"/>
          </w:tcPr>
          <w:p w:rsidR="00616E6F" w:rsidP="00616E6F" w:rsidRDefault="00616E6F" w14:paraId="6EBAB109" w14:textId="28839F7A">
            <w:pPr>
              <w:rPr>
                <w:rFonts w:ascii="Times New Roman" w:hAnsi="Times New Roman"/>
                <w:sz w:val="24"/>
                <w:szCs w:val="24"/>
              </w:rPr>
            </w:pPr>
            <w:r>
              <w:rPr>
                <w:rFonts w:ascii="Times New Roman" w:hAnsi="Times New Roman"/>
                <w:sz w:val="24"/>
                <w:szCs w:val="24"/>
              </w:rPr>
              <w:t>8.63 KB</w:t>
            </w:r>
          </w:p>
        </w:tc>
      </w:tr>
    </w:tbl>
    <w:p w:rsidR="00096CB2" w:rsidRDefault="00CB3711" w14:paraId="319883FD" w14:textId="03CF29BD">
      <w:pPr>
        <w:rPr>
          <w:rFonts w:ascii="Times New Roman" w:hAnsi="Times New Roman"/>
          <w:noProof w:val="0"/>
          <w:sz w:val="20"/>
        </w:rPr>
      </w:pPr>
      <w:r>
        <w:rPr>
          <w:rFonts w:ascii="Times New Roman" w:hAnsi="Times New Roman"/>
          <w:noProof w:val="0"/>
          <w:sz w:val="20"/>
        </w:rPr>
        <w:t>Figure 1. Data Sizes</w:t>
      </w:r>
    </w:p>
    <w:p w:rsidR="00096CB2" w:rsidRDefault="0095229F" w14:paraId="430C5E6C" w14:textId="18616748">
      <w:pPr>
        <w:jc w:val="center"/>
        <w:rPr>
          <w:rFonts w:ascii="Times New Roman" w:hAnsi="Times New Roman"/>
          <w:b/>
          <w:sz w:val="24"/>
        </w:rPr>
      </w:pPr>
      <w:r>
        <w:rPr>
          <w:rFonts w:ascii="Times New Roman" w:hAnsi="Times New Roman"/>
          <w:b/>
          <w:noProof w:val="0"/>
          <w:sz w:val="24"/>
        </w:rPr>
        <w:t>4</w:t>
      </w:r>
      <w:r w:rsidR="00096CB2">
        <w:rPr>
          <w:rFonts w:ascii="Times New Roman" w:hAnsi="Times New Roman"/>
          <w:b/>
          <w:noProof w:val="0"/>
          <w:sz w:val="24"/>
        </w:rPr>
        <w:t xml:space="preserve">. </w:t>
      </w:r>
      <w:r w:rsidR="00616E6F">
        <w:rPr>
          <w:rFonts w:ascii="Times New Roman" w:hAnsi="Times New Roman"/>
          <w:b/>
          <w:sz w:val="24"/>
        </w:rPr>
        <w:t>Data Cleaning</w:t>
      </w:r>
    </w:p>
    <w:p w:rsidR="00616E6F" w:rsidP="00616E6F" w:rsidRDefault="00616E6F" w14:paraId="423BF1EF" w14:textId="0C6CB298">
      <w:pPr>
        <w:ind w:right="280" w:rightChars="100"/>
        <w:rPr>
          <w:rFonts w:ascii="Segoe UI" w:hAnsi="Segoe UI" w:cs="Segoe UI"/>
          <w:color w:val="0D0D0D"/>
          <w:shd w:val="clear" w:color="auto" w:fill="FFFFFF"/>
        </w:rPr>
      </w:pPr>
      <w:r w:rsidRPr="00616E6F">
        <w:rPr>
          <w:rFonts w:ascii="Times New Roman" w:hAnsi="Times New Roman"/>
          <w:sz w:val="24"/>
          <w:szCs w:val="24"/>
        </w:rPr>
        <w:t>Before uploading to SAP for further analysis, we tried various methods to obtain the location for each of our customer IDs. SAP rejected the geolocation for all of our customers' purchase data. Therefore, we had to organize and use Geocoding as an extension of our data cleaning process to generate the latitude and longitude for each customer base. As we uploaded our CSV file to SAP, we had to create a hierarchy for our customers' locations and the product hierarchy so that, when included in our analysis, it can be further broken down within the process to make it</w:t>
      </w:r>
      <w:r>
        <w:rPr>
          <w:rFonts w:ascii="Times New Roman" w:hAnsi="Times New Roman"/>
          <w:sz w:val="24"/>
          <w:szCs w:val="24"/>
        </w:rPr>
        <w:t xml:space="preserve"> </w:t>
      </w:r>
      <w:r w:rsidRPr="00616E6F">
        <w:rPr>
          <w:rFonts w:ascii="Times New Roman" w:hAnsi="Times New Roman"/>
          <w:sz w:val="24"/>
          <w:szCs w:val="24"/>
        </w:rPr>
        <w:t>more clear</w:t>
      </w:r>
      <w:r>
        <w:rPr>
          <w:rFonts w:ascii="Segoe UI" w:hAnsi="Segoe UI" w:cs="Segoe UI"/>
          <w:color w:val="0D0D0D"/>
          <w:shd w:val="clear" w:color="auto" w:fill="FFFFFF"/>
        </w:rPr>
        <w:t>.</w:t>
      </w:r>
    </w:p>
    <w:p w:rsidR="00096CB2" w:rsidRDefault="0095229F" w14:paraId="3A2C5B49" w14:textId="0518E632">
      <w:pPr>
        <w:ind w:right="280" w:rightChars="100"/>
        <w:jc w:val="center"/>
        <w:rPr>
          <w:rFonts w:ascii="Times New Roman" w:hAnsi="Times New Roman"/>
          <w:b/>
          <w:noProof w:val="0"/>
          <w:sz w:val="24"/>
        </w:rPr>
      </w:pPr>
      <w:r>
        <w:rPr>
          <w:rFonts w:ascii="Times New Roman" w:hAnsi="Times New Roman"/>
          <w:b/>
          <w:sz w:val="24"/>
        </w:rPr>
        <w:t>5</w:t>
      </w:r>
      <w:r w:rsidR="00096CB2">
        <w:rPr>
          <w:rFonts w:hint="eastAsia" w:ascii="Times New Roman" w:hAnsi="Times New Roman"/>
          <w:b/>
          <w:sz w:val="24"/>
        </w:rPr>
        <w:t xml:space="preserve">. </w:t>
      </w:r>
      <w:r w:rsidR="00616E6F">
        <w:rPr>
          <w:rFonts w:ascii="Times New Roman" w:hAnsi="Times New Roman"/>
          <w:b/>
          <w:sz w:val="24"/>
        </w:rPr>
        <w:t>Implementation flow chart</w:t>
      </w:r>
    </w:p>
    <w:p w:rsidR="00096CB2" w:rsidP="002F15F5" w:rsidRDefault="002F15F5" w14:paraId="767CAC90" w14:textId="7AE1CA88">
      <w:pPr>
        <w:jc w:val="both"/>
        <w:rPr>
          <w:rFonts w:ascii="Times New Roman" w:hAnsi="Times New Roman"/>
          <w:sz w:val="24"/>
          <w:szCs w:val="24"/>
        </w:rPr>
      </w:pPr>
      <w:r w:rsidRPr="486CA0E9" w:rsidR="002F15F5">
        <w:rPr>
          <w:rFonts w:ascii="Times New Roman" w:hAnsi="Times New Roman"/>
          <w:sz w:val="24"/>
          <w:szCs w:val="24"/>
        </w:rPr>
        <w:t>Initially, our plan was to directly upload the CSV file into SAP Analytics Cloud. However, we encountered an unexpected error during this process, necessitating a re</w:t>
      </w:r>
      <w:r w:rsidRPr="486CA0E9" w:rsidR="15697B34">
        <w:rPr>
          <w:rFonts w:ascii="Times New Roman" w:hAnsi="Times New Roman"/>
          <w:sz w:val="24"/>
          <w:szCs w:val="24"/>
        </w:rPr>
        <w:t>-</w:t>
      </w:r>
      <w:r w:rsidRPr="486CA0E9" w:rsidR="002F15F5">
        <w:rPr>
          <w:rFonts w:ascii="Times New Roman" w:hAnsi="Times New Roman"/>
          <w:sz w:val="24"/>
          <w:szCs w:val="24"/>
        </w:rPr>
        <w:t>evaluation of our approach. To resolve this, the CSV file required reorganization and the addition of a few critical elements before we could successfully proceed with the upload to SAP. This preparatory step was essential to ensure the data was compatible with SAP's requirements, allowing us to fully leverage the analytical capabilities of the platform thereafter.</w:t>
      </w:r>
    </w:p>
    <w:p w:rsidR="00AE0492" w:rsidP="00AE0492" w:rsidRDefault="00AE0492" w14:paraId="6E9D4D0B" w14:textId="72BB7162">
      <w:pPr>
        <w:jc w:val="both"/>
        <w:rPr>
          <w:rFonts w:ascii="Times New Roman" w:hAnsi="Times New Roman"/>
          <w:sz w:val="24"/>
          <w:szCs w:val="18"/>
        </w:rPr>
      </w:pPr>
      <w:r w:rsidRPr="00AE0492">
        <w:rPr>
          <w:rFonts w:ascii="Times New Roman" w:hAnsi="Times New Roman"/>
          <w:sz w:val="24"/>
          <w:szCs w:val="18"/>
        </w:rPr>
        <w:t>These refined models were then transitioned into a PowerPoint format, offering a visual and narrative representation of our analytical journey and findings.</w:t>
      </w:r>
    </w:p>
    <w:p w:rsidRPr="00CB3711" w:rsidR="00CB3711" w:rsidP="00CB3711" w:rsidRDefault="00073FD8" w14:paraId="3AD8E77C" w14:textId="68048685">
      <w:pPr>
        <w:jc w:val="both"/>
        <w:rPr>
          <w:rFonts w:ascii="Times New Roman" w:hAnsi="Times New Roman"/>
          <w:sz w:val="24"/>
          <w:szCs w:val="18"/>
        </w:rPr>
      </w:pPr>
      <w:r w:rsidRPr="00073FD8">
        <w:rPr>
          <w:rFonts w:ascii="Times New Roman" w:hAnsi="Times New Roman"/>
          <w:sz w:val="24"/>
          <w:szCs w:val="18"/>
        </w:rPr>
        <w:drawing>
          <wp:inline distT="0" distB="0" distL="0" distR="0" wp14:anchorId="3EEA23F1" wp14:editId="4E20A5AA">
            <wp:extent cx="3362842" cy="2831581"/>
            <wp:effectExtent l="0" t="0" r="9525" b="6985"/>
            <wp:docPr id="515053092"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3092" name="Picture 1" descr="A diagram of a software flowchart&#10;&#10;Description automatically generated"/>
                    <pic:cNvPicPr/>
                  </pic:nvPicPr>
                  <pic:blipFill>
                    <a:blip r:embed="rId11"/>
                    <a:stretch>
                      <a:fillRect/>
                    </a:stretch>
                  </pic:blipFill>
                  <pic:spPr>
                    <a:xfrm>
                      <a:off x="0" y="0"/>
                      <a:ext cx="3406288" cy="2868163"/>
                    </a:xfrm>
                    <a:prstGeom prst="rect">
                      <a:avLst/>
                    </a:prstGeom>
                  </pic:spPr>
                </pic:pic>
              </a:graphicData>
            </a:graphic>
          </wp:inline>
        </w:drawing>
      </w:r>
      <w:r w:rsidR="00CB3711">
        <w:rPr>
          <w:rFonts w:ascii="Times New Roman" w:hAnsi="Times New Roman"/>
          <w:noProof w:val="0"/>
          <w:sz w:val="20"/>
        </w:rPr>
        <w:t xml:space="preserve">Figure </w:t>
      </w:r>
      <w:r w:rsidR="00CB3711">
        <w:rPr>
          <w:rFonts w:ascii="Times New Roman" w:hAnsi="Times New Roman"/>
          <w:noProof w:val="0"/>
          <w:sz w:val="20"/>
        </w:rPr>
        <w:t>2</w:t>
      </w:r>
      <w:r w:rsidR="00CB3711">
        <w:rPr>
          <w:rFonts w:ascii="Times New Roman" w:hAnsi="Times New Roman"/>
          <w:noProof w:val="0"/>
          <w:sz w:val="20"/>
        </w:rPr>
        <w:t xml:space="preserve">. </w:t>
      </w:r>
      <w:r w:rsidR="00CB3711">
        <w:rPr>
          <w:rFonts w:ascii="Times New Roman" w:hAnsi="Times New Roman"/>
          <w:noProof w:val="0"/>
          <w:sz w:val="20"/>
        </w:rPr>
        <w:t>Implementation Flow Chart</w:t>
      </w:r>
    </w:p>
    <w:p w:rsidR="009931DF" w:rsidP="009931DF" w:rsidRDefault="009931DF" w14:paraId="663B3548" w14:textId="079A05B0">
      <w:pPr>
        <w:jc w:val="center"/>
        <w:rPr>
          <w:rFonts w:ascii="Times New Roman" w:hAnsi="Times New Roman"/>
          <w:b/>
          <w:sz w:val="24"/>
        </w:rPr>
      </w:pPr>
      <w:r>
        <w:rPr>
          <w:rFonts w:ascii="Times New Roman" w:hAnsi="Times New Roman"/>
          <w:b/>
          <w:noProof w:val="0"/>
          <w:sz w:val="24"/>
        </w:rPr>
        <w:t>6</w:t>
      </w:r>
      <w:r>
        <w:rPr>
          <w:rFonts w:ascii="Times New Roman" w:hAnsi="Times New Roman"/>
          <w:b/>
          <w:noProof w:val="0"/>
          <w:sz w:val="24"/>
        </w:rPr>
        <w:t xml:space="preserve">. </w:t>
      </w:r>
      <w:r>
        <w:rPr>
          <w:rFonts w:ascii="Times New Roman" w:hAnsi="Times New Roman"/>
          <w:b/>
          <w:sz w:val="24"/>
        </w:rPr>
        <w:t>Analysis and Visualization</w:t>
      </w:r>
    </w:p>
    <w:p w:rsidR="00B3666B" w:rsidP="00B3666B" w:rsidRDefault="00B3666B" w14:paraId="1CEEB701" w14:textId="07FB4862">
      <w:pPr>
        <w:rPr>
          <w:rFonts w:ascii="Times New Roman" w:hAnsi="Times New Roman"/>
          <w:sz w:val="24"/>
          <w:szCs w:val="24"/>
        </w:rPr>
      </w:pPr>
      <w:r w:rsidRPr="486CA0E9" w:rsidR="00B3666B">
        <w:rPr>
          <w:rFonts w:ascii="Times New Roman" w:hAnsi="Times New Roman"/>
          <w:sz w:val="24"/>
          <w:szCs w:val="24"/>
        </w:rPr>
        <w:t>Through</w:t>
      </w:r>
      <w:r w:rsidRPr="486CA0E9" w:rsidR="00B3666B">
        <w:rPr>
          <w:rFonts w:ascii="Times New Roman" w:hAnsi="Times New Roman"/>
          <w:sz w:val="24"/>
          <w:szCs w:val="24"/>
        </w:rPr>
        <w:t xml:space="preserve"> </w:t>
      </w:r>
      <w:r w:rsidRPr="486CA0E9" w:rsidR="3B69207B">
        <w:rPr>
          <w:rFonts w:ascii="Times New Roman" w:hAnsi="Times New Roman"/>
          <w:sz w:val="24"/>
          <w:szCs w:val="24"/>
        </w:rPr>
        <w:t xml:space="preserve">the </w:t>
      </w:r>
      <w:r w:rsidRPr="486CA0E9" w:rsidR="00B3666B">
        <w:rPr>
          <w:rFonts w:ascii="Times New Roman" w:hAnsi="Times New Roman"/>
          <w:sz w:val="24"/>
          <w:szCs w:val="24"/>
        </w:rPr>
        <w:t xml:space="preserve">development of our products, the sample data from superstores offers invaluable insights into how our </w:t>
      </w:r>
      <w:r w:rsidRPr="486CA0E9" w:rsidR="00B3666B">
        <w:rPr>
          <w:rFonts w:ascii="Times New Roman" w:hAnsi="Times New Roman"/>
          <w:sz w:val="24"/>
          <w:szCs w:val="24"/>
        </w:rPr>
        <w:t>establishment</w:t>
      </w:r>
      <w:r w:rsidRPr="486CA0E9" w:rsidR="00B3666B">
        <w:rPr>
          <w:rFonts w:ascii="Times New Roman" w:hAnsi="Times New Roman"/>
          <w:sz w:val="24"/>
          <w:szCs w:val="24"/>
        </w:rPr>
        <w:t xml:space="preserve"> stack</w:t>
      </w:r>
      <w:r w:rsidRPr="486CA0E9" w:rsidR="24829995">
        <w:rPr>
          <w:rFonts w:ascii="Times New Roman" w:hAnsi="Times New Roman"/>
          <w:sz w:val="24"/>
          <w:szCs w:val="24"/>
        </w:rPr>
        <w:t>s</w:t>
      </w:r>
      <w:r w:rsidRPr="486CA0E9" w:rsidR="00B3666B">
        <w:rPr>
          <w:rFonts w:ascii="Times New Roman" w:hAnsi="Times New Roman"/>
          <w:sz w:val="24"/>
          <w:szCs w:val="24"/>
        </w:rPr>
        <w:t xml:space="preserve"> up in a competitive market. This analysis leverages SAP Cloud Analytics for storytelling and utilizes time series predictive modeling to uncover trends. Our findings include identifying profitable states using geolocation data, forecasting future trends with regression analysis in time series data, and conducting a detailed trend analysis by product category within these superstores. This comprehensive approach allows us to strategically position our products for succes</w:t>
      </w:r>
      <w:r w:rsidRPr="486CA0E9" w:rsidR="00A309B7">
        <w:rPr>
          <w:rFonts w:ascii="Times New Roman" w:hAnsi="Times New Roman"/>
          <w:sz w:val="24"/>
          <w:szCs w:val="24"/>
        </w:rPr>
        <w:t>.</w:t>
      </w:r>
    </w:p>
    <w:p w:rsidR="002E04BA" w:rsidP="002E04BA" w:rsidRDefault="002E04BA" w14:paraId="0CEB3928" w14:textId="67CA3594">
      <w:pPr>
        <w:jc w:val="center"/>
        <w:rPr>
          <w:rFonts w:ascii="Times New Roman" w:hAnsi="Times New Roman"/>
          <w:b/>
          <w:sz w:val="24"/>
        </w:rPr>
      </w:pPr>
      <w:r>
        <w:rPr>
          <w:rFonts w:ascii="Times New Roman" w:hAnsi="Times New Roman"/>
          <w:b/>
          <w:noProof w:val="0"/>
          <w:sz w:val="24"/>
        </w:rPr>
        <w:t>6.</w:t>
      </w:r>
      <w:r>
        <w:rPr>
          <w:rFonts w:ascii="Times New Roman" w:hAnsi="Times New Roman"/>
          <w:b/>
          <w:noProof w:val="0"/>
          <w:sz w:val="24"/>
        </w:rPr>
        <w:t>1</w:t>
      </w:r>
      <w:r>
        <w:rPr>
          <w:rFonts w:ascii="Times New Roman" w:hAnsi="Times New Roman"/>
          <w:b/>
          <w:noProof w:val="0"/>
          <w:sz w:val="24"/>
        </w:rPr>
        <w:t xml:space="preserve"> </w:t>
      </w:r>
      <w:r w:rsidR="00A309B7">
        <w:rPr>
          <w:rFonts w:ascii="Times New Roman" w:hAnsi="Times New Roman"/>
          <w:b/>
          <w:sz w:val="24"/>
        </w:rPr>
        <w:t>Profitable Target States through Geolocation</w:t>
      </w:r>
      <w:r w:rsidR="00694D36">
        <w:rPr>
          <w:rFonts w:ascii="Times New Roman" w:hAnsi="Times New Roman"/>
          <w:b/>
          <w:sz w:val="24"/>
        </w:rPr>
        <w:t>/Conditional Formatting</w:t>
      </w:r>
    </w:p>
    <w:p w:rsidR="001C53C0" w:rsidP="009C57F3" w:rsidRDefault="009C57F3" w14:paraId="106E1580" w14:textId="4A776074">
      <w:pPr>
        <w:rPr>
          <w:rFonts w:ascii="Times New Roman" w:hAnsi="Times New Roman"/>
          <w:sz w:val="24"/>
          <w:szCs w:val="24"/>
        </w:rPr>
      </w:pPr>
      <w:r w:rsidRPr="486CA0E9" w:rsidR="009C57F3">
        <w:rPr>
          <w:rFonts w:ascii="Times New Roman" w:hAnsi="Times New Roman"/>
          <w:sz w:val="24"/>
          <w:szCs w:val="24"/>
        </w:rPr>
        <w:t xml:space="preserve">Based on the geolocation data analysis conducted in SAP Analytics, we have </w:t>
      </w:r>
      <w:r w:rsidRPr="486CA0E9" w:rsidR="00422F6F">
        <w:rPr>
          <w:rFonts w:ascii="Times New Roman" w:hAnsi="Times New Roman"/>
          <w:sz w:val="24"/>
          <w:szCs w:val="24"/>
        </w:rPr>
        <w:t>locate</w:t>
      </w:r>
      <w:r w:rsidRPr="486CA0E9" w:rsidR="62EC0CF0">
        <w:rPr>
          <w:rFonts w:ascii="Times New Roman" w:hAnsi="Times New Roman"/>
          <w:sz w:val="24"/>
          <w:szCs w:val="24"/>
        </w:rPr>
        <w:t>d</w:t>
      </w:r>
      <w:r w:rsidRPr="486CA0E9" w:rsidR="009C57F3">
        <w:rPr>
          <w:rFonts w:ascii="Times New Roman" w:hAnsi="Times New Roman"/>
          <w:sz w:val="24"/>
          <w:szCs w:val="24"/>
        </w:rPr>
        <w:t xml:space="preserve"> our target market strategy to focus on three highly profitable states: Washington, California, and New York. These states have shown a significant number of points indicating robust sales and potential for market growth, as seen in the visual representation </w:t>
      </w:r>
      <w:r w:rsidRPr="486CA0E9" w:rsidR="00422F6F">
        <w:rPr>
          <w:rFonts w:ascii="Times New Roman" w:hAnsi="Times New Roman"/>
          <w:sz w:val="24"/>
          <w:szCs w:val="24"/>
        </w:rPr>
        <w:t>below</w:t>
      </w:r>
      <w:r w:rsidRPr="486CA0E9" w:rsidR="009C57F3">
        <w:rPr>
          <w:rFonts w:ascii="Times New Roman" w:hAnsi="Times New Roman"/>
          <w:sz w:val="24"/>
          <w:szCs w:val="24"/>
        </w:rPr>
        <w:t xml:space="preserve">. Additionally, we have identified a neutral state like Georgia, which presents a steady, albeit less pronounced, opportunity for expansion. This targeted approach allows us to allocate resources more effectively </w:t>
      </w:r>
      <w:r w:rsidRPr="486CA0E9" w:rsidR="009C57F3">
        <w:rPr>
          <w:rFonts w:ascii="Times New Roman" w:hAnsi="Times New Roman"/>
          <w:sz w:val="24"/>
          <w:szCs w:val="24"/>
        </w:rPr>
        <w:t>and tailor marketing strategies to regions with the highest returns.</w:t>
      </w:r>
    </w:p>
    <w:p w:rsidRPr="009C57F3" w:rsidR="00694D36" w:rsidP="009C57F3" w:rsidRDefault="00041973" w14:paraId="6300AA1C" w14:textId="315DF6C2">
      <w:pPr>
        <w:rPr>
          <w:rFonts w:ascii="Times New Roman" w:hAnsi="Times New Roman"/>
          <w:sz w:val="24"/>
          <w:szCs w:val="18"/>
        </w:rPr>
      </w:pPr>
      <w:r w:rsidRPr="009C57F3">
        <w:rPr>
          <w:rFonts w:ascii="Times New Roman" w:hAnsi="Times New Roman"/>
          <w:sz w:val="24"/>
          <w:szCs w:val="18"/>
        </w:rPr>
        <w:drawing>
          <wp:inline distT="0" distB="0" distL="0" distR="0" wp14:anchorId="53A1C178" wp14:editId="215D3478">
            <wp:extent cx="3239492" cy="2259965"/>
            <wp:effectExtent l="0" t="0" r="0" b="6985"/>
            <wp:docPr id="543266805"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66805" name="Picture 1" descr="A map of the united states&#10;&#10;Description automatically generated"/>
                    <pic:cNvPicPr/>
                  </pic:nvPicPr>
                  <pic:blipFill>
                    <a:blip r:embed="rId12"/>
                    <a:stretch>
                      <a:fillRect/>
                    </a:stretch>
                  </pic:blipFill>
                  <pic:spPr>
                    <a:xfrm>
                      <a:off x="0" y="0"/>
                      <a:ext cx="3247160" cy="2265314"/>
                    </a:xfrm>
                    <a:prstGeom prst="rect">
                      <a:avLst/>
                    </a:prstGeom>
                  </pic:spPr>
                </pic:pic>
              </a:graphicData>
            </a:graphic>
          </wp:inline>
        </w:drawing>
      </w:r>
    </w:p>
    <w:p w:rsidR="00CB3711" w:rsidP="00B3666B" w:rsidRDefault="00CB3711" w14:paraId="3B3912E1" w14:textId="2312A44F">
      <w:pPr>
        <w:rPr>
          <w:rFonts w:ascii="Times New Roman" w:hAnsi="Times New Roman"/>
          <w:sz w:val="24"/>
          <w:szCs w:val="18"/>
        </w:rPr>
      </w:pPr>
      <w:r w:rsidRPr="6F40CA7D" w:rsidR="00CB3711">
        <w:rPr>
          <w:rFonts w:ascii="Times New Roman" w:hAnsi="Times New Roman"/>
          <w:noProof w:val="0"/>
          <w:sz w:val="20"/>
          <w:szCs w:val="20"/>
        </w:rPr>
        <w:t xml:space="preserve">Figure </w:t>
      </w:r>
      <w:r w:rsidRPr="6F40CA7D" w:rsidR="00CB3711">
        <w:rPr>
          <w:rFonts w:ascii="Times New Roman" w:hAnsi="Times New Roman"/>
          <w:noProof w:val="0"/>
          <w:sz w:val="20"/>
          <w:szCs w:val="20"/>
        </w:rPr>
        <w:t>3. Geolocations</w:t>
      </w:r>
    </w:p>
    <w:p w:rsidR="002E04BA" w:rsidP="6F40CA7D" w:rsidRDefault="00694D36" w14:paraId="243E8118" w14:noSpellErr="1" w14:textId="4DAC8BE7">
      <w:pPr>
        <w:pStyle w:val="Normal"/>
        <w:rPr>
          <w:rFonts w:ascii="Times New Roman" w:hAnsi="Times New Roman"/>
          <w:sz w:val="24"/>
          <w:szCs w:val="24"/>
        </w:rPr>
      </w:pPr>
      <w:r w:rsidR="7D40EE33">
        <w:drawing>
          <wp:inline wp14:editId="6F40CA7D" wp14:anchorId="5068CA9D">
            <wp:extent cx="3160990" cy="2182323"/>
            <wp:effectExtent l="0" t="0" r="1905" b="8890"/>
            <wp:docPr id="2131643010" name="Picture 1" title=""/>
            <wp:cNvGraphicFramePr>
              <a:graphicFrameLocks noChangeAspect="1"/>
            </wp:cNvGraphicFramePr>
            <a:graphic>
              <a:graphicData uri="http://schemas.openxmlformats.org/drawingml/2006/picture">
                <pic:pic>
                  <pic:nvPicPr>
                    <pic:cNvPr id="0" name="Picture 1"/>
                    <pic:cNvPicPr/>
                  </pic:nvPicPr>
                  <pic:blipFill>
                    <a:blip r:embed="R79351169aae142a9">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3160990" cy="2182323"/>
                    </a:xfrm>
                    <a:prstGeom xmlns:a="http://schemas.openxmlformats.org/drawingml/2006/main" prst="rect">
                      <a:avLst/>
                    </a:prstGeom>
                  </pic:spPr>
                </pic:pic>
              </a:graphicData>
            </a:graphic>
          </wp:inline>
        </w:drawing>
      </w:r>
    </w:p>
    <w:p w:rsidRPr="00CB3711" w:rsidR="00CB3711" w:rsidP="00CB3711" w:rsidRDefault="00CB3711" w14:paraId="604B35A1" w14:textId="03FFE47B">
      <w:pPr>
        <w:rPr>
          <w:rFonts w:ascii="Times New Roman" w:hAnsi="Times New Roman"/>
          <w:sz w:val="24"/>
          <w:szCs w:val="18"/>
        </w:rPr>
      </w:pPr>
      <w:r>
        <w:rPr>
          <w:rFonts w:ascii="Times New Roman" w:hAnsi="Times New Roman"/>
          <w:noProof w:val="0"/>
          <w:sz w:val="20"/>
        </w:rPr>
        <w:t xml:space="preserve">Figure </w:t>
      </w:r>
      <w:r>
        <w:rPr>
          <w:rFonts w:ascii="Times New Roman" w:hAnsi="Times New Roman"/>
          <w:noProof w:val="0"/>
          <w:sz w:val="20"/>
        </w:rPr>
        <w:t>4</w:t>
      </w:r>
      <w:r>
        <w:rPr>
          <w:rFonts w:ascii="Times New Roman" w:hAnsi="Times New Roman"/>
          <w:noProof w:val="0"/>
          <w:sz w:val="20"/>
        </w:rPr>
        <w:t xml:space="preserve">. </w:t>
      </w:r>
      <w:r>
        <w:rPr>
          <w:rFonts w:ascii="Times New Roman" w:hAnsi="Times New Roman"/>
          <w:noProof w:val="0"/>
          <w:sz w:val="20"/>
        </w:rPr>
        <w:t xml:space="preserve">Conditional </w:t>
      </w:r>
      <w:proofErr w:type="spellStart"/>
      <w:r>
        <w:rPr>
          <w:rFonts w:ascii="Times New Roman" w:hAnsi="Times New Roman"/>
          <w:noProof w:val="0"/>
          <w:sz w:val="20"/>
        </w:rPr>
        <w:t>Formating</w:t>
      </w:r>
      <w:proofErr w:type="spellEnd"/>
      <w:r>
        <w:rPr>
          <w:rFonts w:ascii="Times New Roman" w:hAnsi="Times New Roman"/>
          <w:noProof w:val="0"/>
          <w:sz w:val="20"/>
        </w:rPr>
        <w:t xml:space="preserve"> Filter by </w:t>
      </w:r>
      <w:proofErr w:type="gramStart"/>
      <w:r>
        <w:rPr>
          <w:rFonts w:ascii="Times New Roman" w:hAnsi="Times New Roman"/>
          <w:noProof w:val="0"/>
          <w:sz w:val="20"/>
        </w:rPr>
        <w:t>States(</w:t>
      </w:r>
      <w:proofErr w:type="gramEnd"/>
      <w:r>
        <w:rPr>
          <w:rFonts w:ascii="Times New Roman" w:hAnsi="Times New Roman"/>
          <w:noProof w:val="0"/>
          <w:sz w:val="20"/>
        </w:rPr>
        <w:t>Category Sales)</w:t>
      </w:r>
    </w:p>
    <w:p w:rsidR="00E01895" w:rsidP="00E01895" w:rsidRDefault="00E01895" w14:paraId="2CFE51AF" w14:textId="4F4D3731">
      <w:pPr>
        <w:jc w:val="center"/>
        <w:rPr>
          <w:rFonts w:ascii="Times New Roman" w:hAnsi="Times New Roman"/>
          <w:b/>
          <w:sz w:val="24"/>
        </w:rPr>
      </w:pPr>
      <w:r>
        <w:rPr>
          <w:rFonts w:ascii="Times New Roman" w:hAnsi="Times New Roman"/>
          <w:b/>
          <w:noProof w:val="0"/>
          <w:sz w:val="24"/>
        </w:rPr>
        <w:t>6.</w:t>
      </w:r>
      <w:r>
        <w:rPr>
          <w:rFonts w:ascii="Times New Roman" w:hAnsi="Times New Roman"/>
          <w:b/>
          <w:noProof w:val="0"/>
          <w:sz w:val="24"/>
        </w:rPr>
        <w:t>2</w:t>
      </w:r>
      <w:r>
        <w:rPr>
          <w:rFonts w:ascii="Times New Roman" w:hAnsi="Times New Roman"/>
          <w:b/>
          <w:noProof w:val="0"/>
          <w:sz w:val="24"/>
        </w:rPr>
        <w:t xml:space="preserve"> </w:t>
      </w:r>
      <w:r w:rsidR="0038220F">
        <w:rPr>
          <w:rFonts w:ascii="Times New Roman" w:hAnsi="Times New Roman"/>
          <w:b/>
          <w:sz w:val="24"/>
        </w:rPr>
        <w:t>Linear Regression/</w:t>
      </w:r>
      <w:r w:rsidR="002E0755">
        <w:rPr>
          <w:rFonts w:ascii="Times New Roman" w:hAnsi="Times New Roman"/>
          <w:b/>
          <w:sz w:val="24"/>
        </w:rPr>
        <w:t>Triple Exponential Smoothing Forecast</w:t>
      </w:r>
    </w:p>
    <w:p w:rsidRPr="00D0278D" w:rsidR="00D0278D" w:rsidP="00D0278D" w:rsidRDefault="00D0278D" w14:paraId="0875D77B" w14:textId="5F1285DA">
      <w:pPr>
        <w:rPr>
          <w:rFonts w:ascii="Times New Roman" w:hAnsi="Times New Roman"/>
          <w:sz w:val="24"/>
          <w:szCs w:val="24"/>
        </w:rPr>
      </w:pPr>
      <w:r w:rsidRPr="486CA0E9" w:rsidR="00D0278D">
        <w:rPr>
          <w:rFonts w:ascii="Times New Roman" w:hAnsi="Times New Roman"/>
          <w:sz w:val="24"/>
          <w:szCs w:val="24"/>
        </w:rPr>
        <w:t>In the linear regression forecast, we can observe the trend of profit per order date for the actual recorded data. This form of predictive analysis allows us to establish a relationship between the tim</w:t>
      </w:r>
      <w:r w:rsidRPr="486CA0E9" w:rsidR="00D0278D">
        <w:rPr>
          <w:rFonts w:ascii="Times New Roman" w:hAnsi="Times New Roman"/>
          <w:color w:val="auto"/>
          <w:sz w:val="24"/>
          <w:szCs w:val="24"/>
        </w:rPr>
        <w:t>e</w:t>
      </w:r>
      <w:r w:rsidRPr="486CA0E9" w:rsidR="76781FE1">
        <w:rPr>
          <w:rFonts w:ascii="Times New Roman" w:hAnsi="Times New Roman"/>
          <w:color w:val="auto"/>
          <w:sz w:val="24"/>
          <w:szCs w:val="24"/>
        </w:rPr>
        <w:t xml:space="preserve"> </w:t>
      </w:r>
      <w:r w:rsidRPr="486CA0E9" w:rsidR="76781FE1">
        <w:rPr>
          <w:rFonts w:ascii="Times New Roman" w:hAnsi="Times New Roman"/>
          <w:color w:val="auto"/>
          <w:sz w:val="24"/>
          <w:szCs w:val="24"/>
        </w:rPr>
        <w:t>of</w:t>
      </w:r>
      <w:r w:rsidRPr="486CA0E9" w:rsidR="76781FE1">
        <w:rPr>
          <w:rFonts w:ascii="Times New Roman" w:hAnsi="Times New Roman"/>
          <w:color w:val="auto"/>
          <w:sz w:val="24"/>
          <w:szCs w:val="24"/>
        </w:rPr>
        <w:t xml:space="preserve"> </w:t>
      </w:r>
      <w:r w:rsidRPr="486CA0E9" w:rsidR="76781FE1">
        <w:rPr>
          <w:rFonts w:ascii="Times New Roman" w:hAnsi="Times New Roman"/>
          <w:color w:val="auto"/>
          <w:sz w:val="24"/>
          <w:szCs w:val="24"/>
        </w:rPr>
        <w:t>purchase</w:t>
      </w:r>
      <w:r w:rsidRPr="486CA0E9" w:rsidR="00D0278D">
        <w:rPr>
          <w:rFonts w:ascii="Times New Roman" w:hAnsi="Times New Roman"/>
          <w:color w:val="auto"/>
          <w:sz w:val="24"/>
          <w:szCs w:val="24"/>
        </w:rPr>
        <w:t xml:space="preserve"> </w:t>
      </w:r>
      <w:r w:rsidRPr="486CA0E9" w:rsidR="00D0278D">
        <w:rPr>
          <w:rFonts w:ascii="Times New Roman" w:hAnsi="Times New Roman"/>
          <w:sz w:val="24"/>
          <w:szCs w:val="24"/>
        </w:rPr>
        <w:t>and profit, assuming a linear progression over time. The linear regression highlights key points and predicts future values</w:t>
      </w:r>
      <w:r w:rsidRPr="486CA0E9" w:rsidR="00535307">
        <w:rPr>
          <w:rFonts w:ascii="Times New Roman" w:hAnsi="Times New Roman"/>
          <w:sz w:val="24"/>
          <w:szCs w:val="24"/>
        </w:rPr>
        <w:t xml:space="preserve"> assuming all of our stores are selling products in all of the categories</w:t>
      </w:r>
      <w:r w:rsidRPr="486CA0E9" w:rsidR="00D0278D">
        <w:rPr>
          <w:rFonts w:ascii="Times New Roman" w:hAnsi="Times New Roman"/>
          <w:sz w:val="24"/>
          <w:szCs w:val="24"/>
        </w:rPr>
        <w:t xml:space="preserve">, suggesting a steady increase in profits. The </w:t>
      </w:r>
      <w:r w:rsidRPr="486CA0E9" w:rsidR="0071097C">
        <w:rPr>
          <w:rFonts w:ascii="Times New Roman" w:hAnsi="Times New Roman"/>
          <w:sz w:val="24"/>
          <w:szCs w:val="24"/>
        </w:rPr>
        <w:t xml:space="preserve">linear </w:t>
      </w:r>
      <w:r w:rsidRPr="486CA0E9" w:rsidR="00D0278D">
        <w:rPr>
          <w:rFonts w:ascii="Times New Roman" w:hAnsi="Times New Roman"/>
          <w:sz w:val="24"/>
          <w:szCs w:val="24"/>
        </w:rPr>
        <w:t xml:space="preserve">plotted forecast, </w:t>
      </w:r>
      <w:r w:rsidRPr="486CA0E9" w:rsidR="00535307">
        <w:rPr>
          <w:rFonts w:ascii="Times New Roman" w:hAnsi="Times New Roman"/>
          <w:sz w:val="24"/>
          <w:szCs w:val="24"/>
        </w:rPr>
        <w:t>showed a $52.18</w:t>
      </w:r>
      <w:r w:rsidRPr="486CA0E9" w:rsidR="008632C4">
        <w:rPr>
          <w:rFonts w:ascii="Times New Roman" w:hAnsi="Times New Roman"/>
          <w:sz w:val="24"/>
          <w:szCs w:val="24"/>
        </w:rPr>
        <w:t>. This allow us to not only present our datas to buyers but also</w:t>
      </w:r>
      <w:r w:rsidRPr="486CA0E9" w:rsidR="008632C4">
        <w:rPr>
          <w:rFonts w:ascii="Times New Roman" w:hAnsi="Times New Roman"/>
          <w:color w:val="auto"/>
          <w:sz w:val="24"/>
          <w:szCs w:val="24"/>
        </w:rPr>
        <w:t xml:space="preserve"> </w:t>
      </w:r>
      <w:r w:rsidRPr="486CA0E9" w:rsidR="008632C4">
        <w:rPr>
          <w:rFonts w:ascii="Times New Roman" w:hAnsi="Times New Roman"/>
          <w:color w:val="auto"/>
          <w:sz w:val="24"/>
          <w:szCs w:val="24"/>
        </w:rPr>
        <w:t>hedge</w:t>
      </w:r>
      <w:r w:rsidRPr="486CA0E9" w:rsidR="008632C4">
        <w:rPr>
          <w:rFonts w:ascii="Times New Roman" w:hAnsi="Times New Roman"/>
          <w:color w:val="auto"/>
          <w:sz w:val="24"/>
          <w:szCs w:val="24"/>
        </w:rPr>
        <w:t xml:space="preserve"> </w:t>
      </w:r>
      <w:r w:rsidRPr="486CA0E9" w:rsidR="008632C4">
        <w:rPr>
          <w:rFonts w:ascii="Times New Roman" w:hAnsi="Times New Roman"/>
          <w:sz w:val="24"/>
          <w:szCs w:val="24"/>
        </w:rPr>
        <w:t>us against market risk</w:t>
      </w:r>
      <w:r w:rsidRPr="486CA0E9" w:rsidR="00E7508A">
        <w:rPr>
          <w:rFonts w:ascii="Times New Roman" w:hAnsi="Times New Roman"/>
          <w:sz w:val="24"/>
          <w:szCs w:val="24"/>
        </w:rPr>
        <w:t xml:space="preserve"> for super stores</w:t>
      </w:r>
      <w:r w:rsidRPr="486CA0E9" w:rsidR="008632C4">
        <w:rPr>
          <w:rFonts w:ascii="Times New Roman" w:hAnsi="Times New Roman"/>
          <w:sz w:val="24"/>
          <w:szCs w:val="24"/>
        </w:rPr>
        <w:t xml:space="preserve"> if </w:t>
      </w:r>
      <w:r w:rsidRPr="486CA0E9" w:rsidR="00E7508A">
        <w:rPr>
          <w:rFonts w:ascii="Times New Roman" w:hAnsi="Times New Roman"/>
          <w:sz w:val="24"/>
          <w:szCs w:val="24"/>
        </w:rPr>
        <w:t>the future prediction is correct</w:t>
      </w:r>
      <w:r w:rsidRPr="486CA0E9" w:rsidR="1E737A50">
        <w:rPr>
          <w:rFonts w:ascii="Times New Roman" w:hAnsi="Times New Roman"/>
          <w:sz w:val="24"/>
          <w:szCs w:val="24"/>
        </w:rPr>
        <w:t>,</w:t>
      </w:r>
      <w:r w:rsidRPr="486CA0E9" w:rsidR="0071097C">
        <w:rPr>
          <w:rFonts w:ascii="Times New Roman" w:hAnsi="Times New Roman"/>
          <w:sz w:val="24"/>
          <w:szCs w:val="24"/>
        </w:rPr>
        <w:t xml:space="preserve"> super stores will have </w:t>
      </w:r>
      <w:r w:rsidRPr="486CA0E9" w:rsidR="40078971">
        <w:rPr>
          <w:rFonts w:ascii="Times New Roman" w:hAnsi="Times New Roman"/>
          <w:sz w:val="24"/>
          <w:szCs w:val="24"/>
        </w:rPr>
        <w:t xml:space="preserve">a </w:t>
      </w:r>
      <w:r w:rsidRPr="486CA0E9" w:rsidR="0071097C">
        <w:rPr>
          <w:rFonts w:ascii="Times New Roman" w:hAnsi="Times New Roman"/>
          <w:sz w:val="24"/>
          <w:szCs w:val="24"/>
        </w:rPr>
        <w:t xml:space="preserve">higher chance of profitability assuming </w:t>
      </w:r>
      <w:r w:rsidRPr="486CA0E9" w:rsidR="009B13A7">
        <w:rPr>
          <w:rFonts w:ascii="Times New Roman" w:hAnsi="Times New Roman"/>
          <w:sz w:val="24"/>
          <w:szCs w:val="24"/>
        </w:rPr>
        <w:t>the trend is not agaisnt their specific locaiton.</w:t>
      </w:r>
    </w:p>
    <w:p w:rsidRPr="00D0278D" w:rsidR="00D0278D" w:rsidP="00D0278D" w:rsidRDefault="00D0278D" w14:paraId="2BD83478" w14:textId="257440A5">
      <w:pPr>
        <w:rPr>
          <w:rFonts w:ascii="Times New Roman" w:hAnsi="Times New Roman"/>
          <w:sz w:val="24"/>
          <w:szCs w:val="24"/>
        </w:rPr>
      </w:pPr>
      <w:r w:rsidRPr="486CA0E9" w:rsidR="00D0278D">
        <w:rPr>
          <w:rFonts w:ascii="Times New Roman" w:hAnsi="Times New Roman"/>
          <w:sz w:val="24"/>
          <w:szCs w:val="24"/>
        </w:rPr>
        <w:t xml:space="preserve">The Triple Exponential Smoothing forecast, is particularly adept at capturing seasonal </w:t>
      </w:r>
      <w:r w:rsidRPr="486CA0E9" w:rsidR="00D0278D">
        <w:rPr>
          <w:rFonts w:ascii="Times New Roman" w:hAnsi="Times New Roman"/>
          <w:sz w:val="24"/>
          <w:szCs w:val="24"/>
        </w:rPr>
        <w:t xml:space="preserve">variations and trends in the data. This method adds layers of smoothing to adjust for fluctuations in the dataset, offering a refined and more nuanced forecast than the linear model. The analysis suggests a more conservative estimate of future profits, as indicated by the forecasted values </w:t>
      </w:r>
      <w:r w:rsidRPr="486CA0E9" w:rsidR="009B13A7">
        <w:rPr>
          <w:rFonts w:ascii="Times New Roman" w:hAnsi="Times New Roman"/>
          <w:sz w:val="24"/>
          <w:szCs w:val="24"/>
        </w:rPr>
        <w:t xml:space="preserve"> at $27.52</w:t>
      </w:r>
      <w:r w:rsidRPr="486CA0E9" w:rsidR="00D0278D">
        <w:rPr>
          <w:rFonts w:ascii="Times New Roman" w:hAnsi="Times New Roman"/>
          <w:sz w:val="24"/>
          <w:szCs w:val="24"/>
        </w:rPr>
        <w:t xml:space="preserve">. This model's </w:t>
      </w:r>
      <w:r w:rsidRPr="486CA0E9" w:rsidR="00522EF9">
        <w:rPr>
          <w:rFonts w:ascii="Times New Roman" w:hAnsi="Times New Roman"/>
          <w:sz w:val="24"/>
          <w:szCs w:val="24"/>
        </w:rPr>
        <w:t>profit has decrease significantly to the linear regression</w:t>
      </w:r>
      <w:r w:rsidRPr="486CA0E9" w:rsidR="00E25052">
        <w:rPr>
          <w:rFonts w:ascii="Times New Roman" w:hAnsi="Times New Roman"/>
          <w:sz w:val="24"/>
          <w:szCs w:val="24"/>
        </w:rPr>
        <w:t>(</w:t>
      </w:r>
      <w:r w:rsidRPr="486CA0E9" w:rsidR="0021633B">
        <w:rPr>
          <w:rFonts w:ascii="Times New Roman" w:hAnsi="Times New Roman"/>
          <w:sz w:val="24"/>
          <w:szCs w:val="24"/>
        </w:rPr>
        <w:t>-47.25%)</w:t>
      </w:r>
      <w:r w:rsidRPr="486CA0E9" w:rsidR="00F66A33">
        <w:rPr>
          <w:rFonts w:ascii="Times New Roman" w:hAnsi="Times New Roman"/>
          <w:sz w:val="24"/>
          <w:szCs w:val="24"/>
        </w:rPr>
        <w:t xml:space="preserve">. However in the perfect market, this forecast would help us </w:t>
      </w:r>
      <w:r w:rsidRPr="486CA0E9" w:rsidR="35B37266">
        <w:rPr>
          <w:rFonts w:ascii="Times New Roman" w:hAnsi="Times New Roman"/>
          <w:color w:val="auto"/>
          <w:sz w:val="24"/>
          <w:szCs w:val="24"/>
        </w:rPr>
        <w:t>in</w:t>
      </w:r>
      <w:r w:rsidRPr="486CA0E9" w:rsidR="35B37266">
        <w:rPr>
          <w:rFonts w:ascii="Times New Roman" w:hAnsi="Times New Roman"/>
          <w:color w:val="auto"/>
          <w:sz w:val="24"/>
          <w:szCs w:val="24"/>
        </w:rPr>
        <w:t xml:space="preserve"> </w:t>
      </w:r>
      <w:r w:rsidRPr="486CA0E9" w:rsidR="00F66A33">
        <w:rPr>
          <w:rFonts w:ascii="Times New Roman" w:hAnsi="Times New Roman"/>
          <w:sz w:val="24"/>
          <w:szCs w:val="24"/>
        </w:rPr>
        <w:t>preventing and assess</w:t>
      </w:r>
      <w:r w:rsidRPr="486CA0E9" w:rsidR="4D4433CC">
        <w:rPr>
          <w:rFonts w:ascii="Times New Roman" w:hAnsi="Times New Roman"/>
          <w:sz w:val="24"/>
          <w:szCs w:val="24"/>
        </w:rPr>
        <w:t>es</w:t>
      </w:r>
      <w:r w:rsidRPr="486CA0E9" w:rsidR="00F66A33">
        <w:rPr>
          <w:rFonts w:ascii="Times New Roman" w:hAnsi="Times New Roman"/>
          <w:sz w:val="24"/>
          <w:szCs w:val="24"/>
        </w:rPr>
        <w:t xml:space="preserve"> for risk si</w:t>
      </w:r>
      <w:r w:rsidRPr="486CA0E9" w:rsidR="00302FA4">
        <w:rPr>
          <w:rFonts w:ascii="Times New Roman" w:hAnsi="Times New Roman"/>
          <w:sz w:val="24"/>
          <w:szCs w:val="24"/>
        </w:rPr>
        <w:t>tuations significantly better than linear regression.</w:t>
      </w:r>
    </w:p>
    <w:p w:rsidRPr="00D0278D" w:rsidR="00796CD1" w:rsidP="00D0278D" w:rsidRDefault="00796CD1" w14:paraId="1A5DEF35" w14:textId="77777777">
      <w:pPr>
        <w:rPr>
          <w:rFonts w:ascii="Times New Roman" w:hAnsi="Times New Roman"/>
          <w:sz w:val="24"/>
          <w:szCs w:val="24"/>
        </w:rPr>
      </w:pPr>
    </w:p>
    <w:p w:rsidR="002E0755" w:rsidP="002E0755" w:rsidRDefault="006F7A5B" w14:paraId="32701703" w14:textId="0E25E25F">
      <w:pPr>
        <w:rPr>
          <w:rFonts w:ascii="Times New Roman" w:hAnsi="Times New Roman"/>
          <w:b/>
          <w:sz w:val="24"/>
        </w:rPr>
      </w:pPr>
      <w:r w:rsidRPr="006F7A5B">
        <w:rPr>
          <w:rFonts w:ascii="Times New Roman" w:hAnsi="Times New Roman"/>
          <w:b/>
          <w:sz w:val="24"/>
        </w:rPr>
        <w:drawing>
          <wp:inline distT="0" distB="0" distL="0" distR="0" wp14:anchorId="62CEC539" wp14:editId="256AEFF6">
            <wp:extent cx="3236763" cy="2566439"/>
            <wp:effectExtent l="0" t="0" r="1905" b="5715"/>
            <wp:docPr id="18796922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2230" name="Picture 1" descr="A screenshot of a graph&#10;&#10;Description automatically generated"/>
                    <pic:cNvPicPr/>
                  </pic:nvPicPr>
                  <pic:blipFill>
                    <a:blip r:embed="rId14"/>
                    <a:stretch>
                      <a:fillRect/>
                    </a:stretch>
                  </pic:blipFill>
                  <pic:spPr>
                    <a:xfrm>
                      <a:off x="0" y="0"/>
                      <a:ext cx="3246071" cy="2573819"/>
                    </a:xfrm>
                    <a:prstGeom prst="rect">
                      <a:avLst/>
                    </a:prstGeom>
                  </pic:spPr>
                </pic:pic>
              </a:graphicData>
            </a:graphic>
          </wp:inline>
        </w:drawing>
      </w:r>
    </w:p>
    <w:p w:rsidRPr="00CB3711" w:rsidR="00CB3711" w:rsidP="00CB3711" w:rsidRDefault="00CB3711" w14:paraId="6D0BB94B" w14:textId="3B6179A1">
      <w:pPr>
        <w:rPr>
          <w:rFonts w:ascii="Times New Roman" w:hAnsi="Times New Roman"/>
          <w:sz w:val="24"/>
          <w:szCs w:val="18"/>
        </w:rPr>
      </w:pPr>
      <w:r>
        <w:rPr>
          <w:rFonts w:ascii="Times New Roman" w:hAnsi="Times New Roman"/>
          <w:noProof w:val="0"/>
          <w:sz w:val="20"/>
        </w:rPr>
        <w:t xml:space="preserve">Figure </w:t>
      </w:r>
      <w:r>
        <w:rPr>
          <w:rFonts w:ascii="Times New Roman" w:hAnsi="Times New Roman"/>
          <w:noProof w:val="0"/>
          <w:sz w:val="20"/>
        </w:rPr>
        <w:t>5</w:t>
      </w:r>
      <w:r>
        <w:rPr>
          <w:rFonts w:ascii="Times New Roman" w:hAnsi="Times New Roman"/>
          <w:noProof w:val="0"/>
          <w:sz w:val="20"/>
        </w:rPr>
        <w:t xml:space="preserve">. </w:t>
      </w:r>
      <w:r>
        <w:rPr>
          <w:rFonts w:ascii="Times New Roman" w:hAnsi="Times New Roman"/>
          <w:noProof w:val="0"/>
          <w:sz w:val="20"/>
        </w:rPr>
        <w:t>Linear Regression Forecast</w:t>
      </w:r>
    </w:p>
    <w:p w:rsidR="00CB3711" w:rsidP="002E0755" w:rsidRDefault="00CB3711" w14:paraId="768F2858" w14:textId="77777777">
      <w:pPr>
        <w:rPr>
          <w:rFonts w:ascii="Times New Roman" w:hAnsi="Times New Roman"/>
          <w:b/>
          <w:sz w:val="24"/>
        </w:rPr>
      </w:pPr>
    </w:p>
    <w:p w:rsidR="00796CD1" w:rsidP="002E0755" w:rsidRDefault="00796CD1" w14:paraId="0C71B667" w14:textId="427AEBFE">
      <w:pPr>
        <w:rPr>
          <w:rFonts w:ascii="Times New Roman" w:hAnsi="Times New Roman"/>
          <w:b/>
          <w:sz w:val="24"/>
        </w:rPr>
      </w:pPr>
      <w:r w:rsidRPr="00796CD1">
        <w:rPr>
          <w:rFonts w:ascii="Times New Roman" w:hAnsi="Times New Roman"/>
          <w:b/>
          <w:sz w:val="24"/>
        </w:rPr>
        <w:drawing>
          <wp:inline distT="0" distB="0" distL="0" distR="0" wp14:anchorId="00BC41C6" wp14:editId="25AA4491">
            <wp:extent cx="3209107" cy="2811185"/>
            <wp:effectExtent l="0" t="0" r="0" b="8255"/>
            <wp:docPr id="972666837" name="Picture 1" descr="A graph with green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6837" name="Picture 1" descr="A graph with green and white lines&#10;&#10;Description automatically generated"/>
                    <pic:cNvPicPr/>
                  </pic:nvPicPr>
                  <pic:blipFill>
                    <a:blip r:embed="rId15"/>
                    <a:stretch>
                      <a:fillRect/>
                    </a:stretch>
                  </pic:blipFill>
                  <pic:spPr>
                    <a:xfrm>
                      <a:off x="0" y="0"/>
                      <a:ext cx="3233345" cy="2832418"/>
                    </a:xfrm>
                    <a:prstGeom prst="rect">
                      <a:avLst/>
                    </a:prstGeom>
                  </pic:spPr>
                </pic:pic>
              </a:graphicData>
            </a:graphic>
          </wp:inline>
        </w:drawing>
      </w:r>
    </w:p>
    <w:p w:rsidR="00E01895" w:rsidP="00B3666B" w:rsidRDefault="00CB3711" w14:paraId="66FA5791" w14:textId="62D9A90C">
      <w:pPr>
        <w:rPr>
          <w:rFonts w:ascii="Times New Roman" w:hAnsi="Times New Roman"/>
          <w:sz w:val="24"/>
          <w:szCs w:val="18"/>
        </w:rPr>
      </w:pPr>
      <w:r>
        <w:rPr>
          <w:rFonts w:ascii="Times New Roman" w:hAnsi="Times New Roman"/>
          <w:noProof w:val="0"/>
          <w:sz w:val="20"/>
        </w:rPr>
        <w:t xml:space="preserve">Figure </w:t>
      </w:r>
      <w:r>
        <w:rPr>
          <w:rFonts w:ascii="Times New Roman" w:hAnsi="Times New Roman"/>
          <w:noProof w:val="0"/>
          <w:sz w:val="20"/>
        </w:rPr>
        <w:t>6</w:t>
      </w:r>
      <w:r>
        <w:rPr>
          <w:rFonts w:ascii="Times New Roman" w:hAnsi="Times New Roman"/>
          <w:noProof w:val="0"/>
          <w:sz w:val="20"/>
        </w:rPr>
        <w:t xml:space="preserve">. </w:t>
      </w:r>
      <w:r>
        <w:rPr>
          <w:rFonts w:ascii="Times New Roman" w:hAnsi="Times New Roman"/>
          <w:noProof w:val="0"/>
          <w:sz w:val="20"/>
        </w:rPr>
        <w:t>Exponential Triple Smoothing</w:t>
      </w:r>
    </w:p>
    <w:p w:rsidR="009207EB" w:rsidP="009207EB" w:rsidRDefault="009207EB" w14:paraId="6245E356" w14:textId="1AABA807">
      <w:pPr>
        <w:jc w:val="center"/>
        <w:rPr>
          <w:rFonts w:ascii="Times New Roman" w:hAnsi="Times New Roman"/>
          <w:b/>
          <w:sz w:val="24"/>
        </w:rPr>
      </w:pPr>
      <w:r>
        <w:rPr>
          <w:rFonts w:ascii="Times New Roman" w:hAnsi="Times New Roman"/>
          <w:b/>
          <w:noProof w:val="0"/>
          <w:sz w:val="24"/>
        </w:rPr>
        <w:t>6.</w:t>
      </w:r>
      <w:r>
        <w:rPr>
          <w:rFonts w:ascii="Times New Roman" w:hAnsi="Times New Roman"/>
          <w:b/>
          <w:noProof w:val="0"/>
          <w:sz w:val="24"/>
        </w:rPr>
        <w:t>3</w:t>
      </w:r>
      <w:r>
        <w:rPr>
          <w:rFonts w:ascii="Times New Roman" w:hAnsi="Times New Roman"/>
          <w:b/>
          <w:noProof w:val="0"/>
          <w:sz w:val="24"/>
        </w:rPr>
        <w:t xml:space="preserve"> </w:t>
      </w:r>
      <w:r w:rsidR="00EF347E">
        <w:rPr>
          <w:rFonts w:ascii="Times New Roman" w:hAnsi="Times New Roman"/>
          <w:b/>
          <w:sz w:val="24"/>
        </w:rPr>
        <w:t>Sales by Category</w:t>
      </w:r>
    </w:p>
    <w:p w:rsidRPr="00632830" w:rsidR="005917CD" w:rsidP="486CA0E9" w:rsidRDefault="00632830" w14:paraId="2743AB03" w14:textId="6124B23B">
      <w:pPr>
        <w:rPr>
          <w:rFonts w:ascii="Times New Roman" w:hAnsi="Times New Roman"/>
          <w:sz w:val="24"/>
          <w:szCs w:val="24"/>
        </w:rPr>
      </w:pPr>
      <w:r w:rsidRPr="486CA0E9" w:rsidR="00632830">
        <w:rPr>
          <w:rFonts w:ascii="Times New Roman" w:hAnsi="Times New Roman"/>
          <w:sz w:val="24"/>
          <w:szCs w:val="24"/>
        </w:rPr>
        <w:t xml:space="preserve">The analysis by sales by category is an important </w:t>
      </w:r>
      <w:r w:rsidRPr="486CA0E9" w:rsidR="0065461C">
        <w:rPr>
          <w:rFonts w:ascii="Times New Roman" w:hAnsi="Times New Roman"/>
          <w:sz w:val="24"/>
          <w:szCs w:val="24"/>
        </w:rPr>
        <w:t xml:space="preserve">factor for us in understanding which categories and products are trending the highest in our </w:t>
      </w:r>
      <w:r w:rsidRPr="486CA0E9" w:rsidR="0065461C">
        <w:rPr>
          <w:rFonts w:ascii="Times New Roman" w:hAnsi="Times New Roman"/>
          <w:sz w:val="24"/>
          <w:szCs w:val="24"/>
        </w:rPr>
        <w:t>findings. With</w:t>
      </w:r>
      <w:r w:rsidRPr="486CA0E9" w:rsidR="0065461C">
        <w:rPr>
          <w:rFonts w:ascii="Times New Roman" w:hAnsi="Times New Roman"/>
          <w:color w:val="auto"/>
          <w:sz w:val="24"/>
          <w:szCs w:val="24"/>
        </w:rPr>
        <w:t xml:space="preserve"> </w:t>
      </w:r>
      <w:r w:rsidRPr="486CA0E9" w:rsidR="0065461C">
        <w:rPr>
          <w:rFonts w:ascii="Times New Roman" w:hAnsi="Times New Roman"/>
          <w:color w:val="auto"/>
          <w:sz w:val="24"/>
          <w:szCs w:val="24"/>
        </w:rPr>
        <w:t>th</w:t>
      </w:r>
      <w:r w:rsidRPr="486CA0E9" w:rsidR="3F46376F">
        <w:rPr>
          <w:rFonts w:ascii="Times New Roman" w:hAnsi="Times New Roman"/>
          <w:color w:val="auto"/>
          <w:sz w:val="24"/>
          <w:szCs w:val="24"/>
        </w:rPr>
        <w:t>ese</w:t>
      </w:r>
      <w:r w:rsidRPr="486CA0E9" w:rsidR="3F46376F">
        <w:rPr>
          <w:rFonts w:ascii="Times New Roman" w:hAnsi="Times New Roman"/>
          <w:color w:val="auto"/>
          <w:sz w:val="24"/>
          <w:szCs w:val="24"/>
        </w:rPr>
        <w:t xml:space="preserve"> </w:t>
      </w:r>
      <w:r w:rsidRPr="486CA0E9" w:rsidR="0065461C">
        <w:rPr>
          <w:rFonts w:ascii="Times New Roman" w:hAnsi="Times New Roman"/>
          <w:sz w:val="24"/>
          <w:szCs w:val="24"/>
        </w:rPr>
        <w:t xml:space="preserve">trends </w:t>
      </w:r>
      <w:r w:rsidRPr="486CA0E9" w:rsidR="004B6E00">
        <w:rPr>
          <w:rFonts w:ascii="Times New Roman" w:hAnsi="Times New Roman"/>
          <w:sz w:val="24"/>
          <w:szCs w:val="24"/>
        </w:rPr>
        <w:t>being the cursor for our “</w:t>
      </w:r>
      <w:r w:rsidRPr="486CA0E9" w:rsidR="004B6E00">
        <w:rPr>
          <w:rFonts w:ascii="Times New Roman" w:hAnsi="Times New Roman"/>
          <w:sz w:val="24"/>
          <w:szCs w:val="24"/>
        </w:rPr>
        <w:t>Rosemary</w:t>
      </w:r>
      <w:r w:rsidRPr="486CA0E9" w:rsidR="004B6E00">
        <w:rPr>
          <w:rFonts w:ascii="Times New Roman" w:hAnsi="Times New Roman"/>
          <w:sz w:val="24"/>
          <w:szCs w:val="24"/>
        </w:rPr>
        <w:t>’s</w:t>
      </w:r>
      <w:r w:rsidRPr="486CA0E9" w:rsidR="004B6E00">
        <w:rPr>
          <w:rFonts w:ascii="Times New Roman" w:hAnsi="Times New Roman"/>
          <w:sz w:val="24"/>
          <w:szCs w:val="24"/>
        </w:rPr>
        <w:t xml:space="preserve"> </w:t>
      </w:r>
      <w:r w:rsidRPr="486CA0E9" w:rsidR="004B6E00">
        <w:rPr>
          <w:rFonts w:ascii="Times New Roman" w:hAnsi="Times New Roman"/>
          <w:sz w:val="24"/>
          <w:szCs w:val="24"/>
        </w:rPr>
        <w:t>Copier with Advance wireless print technology</w:t>
      </w:r>
      <w:r w:rsidRPr="486CA0E9" w:rsidR="004B6E00">
        <w:rPr>
          <w:rFonts w:ascii="Times New Roman" w:hAnsi="Times New Roman"/>
          <w:sz w:val="24"/>
          <w:szCs w:val="24"/>
        </w:rPr>
        <w:t>”</w:t>
      </w:r>
      <w:r w:rsidRPr="486CA0E9" w:rsidR="00E443D0">
        <w:rPr>
          <w:rFonts w:ascii="Times New Roman" w:hAnsi="Times New Roman"/>
          <w:sz w:val="24"/>
          <w:szCs w:val="24"/>
        </w:rPr>
        <w:t xml:space="preserve"> creation to the competitive market for </w:t>
      </w:r>
      <w:r w:rsidRPr="486CA0E9" w:rsidR="6ECCBC1A">
        <w:rPr>
          <w:rFonts w:ascii="Times New Roman" w:hAnsi="Times New Roman"/>
          <w:sz w:val="24"/>
          <w:szCs w:val="24"/>
        </w:rPr>
        <w:t>S</w:t>
      </w:r>
      <w:r w:rsidRPr="486CA0E9" w:rsidR="00E443D0">
        <w:rPr>
          <w:rFonts w:ascii="Times New Roman" w:hAnsi="Times New Roman"/>
          <w:sz w:val="24"/>
          <w:szCs w:val="24"/>
        </w:rPr>
        <w:t xml:space="preserve">uper </w:t>
      </w:r>
      <w:r w:rsidRPr="486CA0E9" w:rsidR="2AFC6D7F">
        <w:rPr>
          <w:rFonts w:ascii="Times New Roman" w:hAnsi="Times New Roman"/>
          <w:sz w:val="24"/>
          <w:szCs w:val="24"/>
        </w:rPr>
        <w:t>S</w:t>
      </w:r>
      <w:r w:rsidRPr="486CA0E9" w:rsidR="00E443D0">
        <w:rPr>
          <w:rFonts w:ascii="Times New Roman" w:hAnsi="Times New Roman"/>
          <w:sz w:val="24"/>
          <w:szCs w:val="24"/>
        </w:rPr>
        <w:t>tores across America.</w:t>
      </w:r>
    </w:p>
    <w:p w:rsidR="00EF347E" w:rsidP="009207EB" w:rsidRDefault="00EF347E" w14:paraId="7F860086" w14:textId="1BCF4DEC">
      <w:pPr>
        <w:jc w:val="center"/>
        <w:rPr>
          <w:rFonts w:ascii="Times New Roman" w:hAnsi="Times New Roman"/>
          <w:b/>
          <w:sz w:val="24"/>
        </w:rPr>
      </w:pPr>
      <w:r w:rsidRPr="00EF347E">
        <w:rPr>
          <w:rFonts w:ascii="Times New Roman" w:hAnsi="Times New Roman"/>
          <w:b/>
          <w:sz w:val="24"/>
        </w:rPr>
        <w:drawing>
          <wp:inline distT="0" distB="0" distL="0" distR="0" wp14:anchorId="7AED0DBA" wp14:editId="69B6A88D">
            <wp:extent cx="3205499" cy="1932940"/>
            <wp:effectExtent l="0" t="0" r="0" b="0"/>
            <wp:docPr id="3816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21645" name=""/>
                    <pic:cNvPicPr/>
                  </pic:nvPicPr>
                  <pic:blipFill>
                    <a:blip r:embed="rId16"/>
                    <a:stretch>
                      <a:fillRect/>
                    </a:stretch>
                  </pic:blipFill>
                  <pic:spPr>
                    <a:xfrm>
                      <a:off x="0" y="0"/>
                      <a:ext cx="3247702" cy="1958389"/>
                    </a:xfrm>
                    <a:prstGeom prst="rect">
                      <a:avLst/>
                    </a:prstGeom>
                  </pic:spPr>
                </pic:pic>
              </a:graphicData>
            </a:graphic>
          </wp:inline>
        </w:drawing>
      </w:r>
    </w:p>
    <w:p w:rsidRPr="00CB3711" w:rsidR="00CB3711" w:rsidP="00CB3711" w:rsidRDefault="00CB3711" w14:paraId="63DDFFAE" w14:textId="14A2B67D">
      <w:pPr>
        <w:rPr>
          <w:rFonts w:ascii="Times New Roman" w:hAnsi="Times New Roman"/>
          <w:sz w:val="24"/>
          <w:szCs w:val="18"/>
        </w:rPr>
      </w:pPr>
      <w:r>
        <w:rPr>
          <w:rFonts w:ascii="Times New Roman" w:hAnsi="Times New Roman"/>
          <w:noProof w:val="0"/>
          <w:sz w:val="20"/>
        </w:rPr>
        <w:t xml:space="preserve">Figure </w:t>
      </w:r>
      <w:r>
        <w:rPr>
          <w:rFonts w:ascii="Times New Roman" w:hAnsi="Times New Roman"/>
          <w:noProof w:val="0"/>
          <w:sz w:val="20"/>
        </w:rPr>
        <w:t>7</w:t>
      </w:r>
      <w:r>
        <w:rPr>
          <w:rFonts w:ascii="Times New Roman" w:hAnsi="Times New Roman"/>
          <w:noProof w:val="0"/>
          <w:sz w:val="20"/>
        </w:rPr>
        <w:t xml:space="preserve">. </w:t>
      </w:r>
      <w:r>
        <w:rPr>
          <w:rFonts w:ascii="Times New Roman" w:hAnsi="Times New Roman"/>
          <w:noProof w:val="0"/>
          <w:sz w:val="20"/>
        </w:rPr>
        <w:t>Sales By Categories</w:t>
      </w:r>
    </w:p>
    <w:p w:rsidR="00A41863" w:rsidP="00A41863" w:rsidRDefault="00A41863" w14:paraId="2FE43AEE" w14:textId="063CC1A8">
      <w:pPr>
        <w:jc w:val="center"/>
        <w:rPr>
          <w:rFonts w:ascii="Times New Roman" w:hAnsi="Times New Roman"/>
          <w:b/>
          <w:sz w:val="24"/>
        </w:rPr>
      </w:pPr>
      <w:r>
        <w:rPr>
          <w:rFonts w:ascii="Times New Roman" w:hAnsi="Times New Roman"/>
          <w:b/>
          <w:noProof w:val="0"/>
          <w:sz w:val="24"/>
        </w:rPr>
        <w:t>6.</w:t>
      </w:r>
      <w:r>
        <w:rPr>
          <w:rFonts w:ascii="Times New Roman" w:hAnsi="Times New Roman"/>
          <w:b/>
          <w:noProof w:val="0"/>
          <w:sz w:val="24"/>
        </w:rPr>
        <w:t>4</w:t>
      </w:r>
      <w:r>
        <w:rPr>
          <w:rFonts w:ascii="Times New Roman" w:hAnsi="Times New Roman"/>
          <w:b/>
          <w:noProof w:val="0"/>
          <w:sz w:val="24"/>
        </w:rPr>
        <w:t xml:space="preserve"> </w:t>
      </w:r>
      <w:r w:rsidR="00E901DD">
        <w:rPr>
          <w:rFonts w:ascii="Times New Roman" w:hAnsi="Times New Roman"/>
          <w:b/>
          <w:sz w:val="24"/>
        </w:rPr>
        <w:t xml:space="preserve">Predictive </w:t>
      </w:r>
      <w:r w:rsidR="00237214">
        <w:rPr>
          <w:rFonts w:ascii="Times New Roman" w:hAnsi="Times New Roman"/>
          <w:b/>
          <w:sz w:val="24"/>
        </w:rPr>
        <w:t>Analysis- Time Series Trained Model</w:t>
      </w:r>
    </w:p>
    <w:p w:rsidRPr="00CA75D3" w:rsidR="00CA75D3" w:rsidP="00CA75D3" w:rsidRDefault="00CA75D3" w14:paraId="3E4D13BA" w14:textId="77777777">
      <w:pPr>
        <w:rPr>
          <w:rFonts w:ascii="Times New Roman" w:hAnsi="Times New Roman"/>
          <w:sz w:val="24"/>
          <w:szCs w:val="24"/>
        </w:rPr>
      </w:pPr>
      <w:r w:rsidRPr="00CA75D3">
        <w:rPr>
          <w:rFonts w:ascii="Times New Roman" w:hAnsi="Times New Roman"/>
          <w:sz w:val="24"/>
          <w:szCs w:val="24"/>
        </w:rPr>
        <w:t>Based on the predictive analysis we've conducted, the Mean Absolute Percentage Error (MAPE) has emerged as one of the key indicators throughout the analysis. Copiers are the only category with a MAPE of less than 50%. This perspective allows us to filter out categories with a MAPE higher than 100% for further analysis. Furthermore, a higher MAPE indicates lower accuracy in our predictive analysis.</w:t>
      </w:r>
    </w:p>
    <w:p w:rsidRPr="00CA75D3" w:rsidR="00CA75D3" w:rsidP="00CA75D3" w:rsidRDefault="00CA75D3" w14:paraId="2DFA8D14" w14:textId="18BC69DA">
      <w:pPr>
        <w:rPr>
          <w:rFonts w:ascii="Times New Roman" w:hAnsi="Times New Roman"/>
          <w:sz w:val="24"/>
          <w:szCs w:val="24"/>
        </w:rPr>
      </w:pPr>
      <w:r w:rsidRPr="486CA0E9" w:rsidR="00CA75D3">
        <w:rPr>
          <w:rFonts w:ascii="Times New Roman" w:hAnsi="Times New Roman"/>
          <w:sz w:val="24"/>
          <w:szCs w:val="24"/>
        </w:rPr>
        <w:t>In the datasets, most of the categories have a MAPE higher than 100%, indicating that focusing on a different product category might have led to failure, as MAPE tends to be biased towards negative integers in its analysis. At higher percentages, this suggests that these categories ar</w:t>
      </w:r>
      <w:r w:rsidRPr="486CA0E9" w:rsidR="00CA75D3">
        <w:rPr>
          <w:rFonts w:ascii="Times New Roman" w:hAnsi="Times New Roman"/>
          <w:color w:val="auto"/>
          <w:sz w:val="24"/>
          <w:szCs w:val="24"/>
        </w:rPr>
        <w:t xml:space="preserve">e </w:t>
      </w:r>
      <w:r w:rsidRPr="486CA0E9" w:rsidR="4337452F">
        <w:rPr>
          <w:rFonts w:ascii="Times New Roman" w:hAnsi="Times New Roman"/>
          <w:color w:val="auto"/>
          <w:sz w:val="24"/>
          <w:szCs w:val="24"/>
        </w:rPr>
        <w:t>most</w:t>
      </w:r>
      <w:r w:rsidRPr="486CA0E9" w:rsidR="4337452F">
        <w:rPr>
          <w:rFonts w:ascii="Times New Roman" w:hAnsi="Times New Roman"/>
          <w:color w:val="FF0000"/>
          <w:sz w:val="24"/>
          <w:szCs w:val="24"/>
        </w:rPr>
        <w:t xml:space="preserve"> </w:t>
      </w:r>
      <w:r w:rsidRPr="486CA0E9" w:rsidR="00CA75D3">
        <w:rPr>
          <w:rFonts w:ascii="Times New Roman" w:hAnsi="Times New Roman"/>
          <w:sz w:val="24"/>
          <w:szCs w:val="24"/>
        </w:rPr>
        <w:t>likely not profitable.</w:t>
      </w:r>
    </w:p>
    <w:p w:rsidR="00237214" w:rsidP="00237214" w:rsidRDefault="00C20D34" w14:paraId="1D814CB1" w14:textId="31792EE1">
      <w:pPr>
        <w:rPr>
          <w:rFonts w:ascii="Times New Roman" w:hAnsi="Times New Roman"/>
          <w:b/>
          <w:sz w:val="24"/>
        </w:rPr>
      </w:pPr>
      <w:r w:rsidRPr="00C20D34">
        <w:rPr>
          <w:rFonts w:ascii="Times New Roman" w:hAnsi="Times New Roman"/>
          <w:b/>
          <w:sz w:val="24"/>
        </w:rPr>
        <w:drawing>
          <wp:inline distT="0" distB="0" distL="0" distR="0" wp14:anchorId="11084CD3" wp14:editId="39DCAC9B">
            <wp:extent cx="3060065" cy="2858775"/>
            <wp:effectExtent l="0" t="0" r="6985" b="0"/>
            <wp:docPr id="1951140054"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0054" name="Picture 1" descr="A graph with lines and numbers&#10;&#10;Description automatically generated with medium confidence"/>
                    <pic:cNvPicPr/>
                  </pic:nvPicPr>
                  <pic:blipFill>
                    <a:blip r:embed="rId17"/>
                    <a:stretch>
                      <a:fillRect/>
                    </a:stretch>
                  </pic:blipFill>
                  <pic:spPr>
                    <a:xfrm>
                      <a:off x="0" y="0"/>
                      <a:ext cx="3065008" cy="2863393"/>
                    </a:xfrm>
                    <a:prstGeom prst="rect">
                      <a:avLst/>
                    </a:prstGeom>
                  </pic:spPr>
                </pic:pic>
              </a:graphicData>
            </a:graphic>
          </wp:inline>
        </w:drawing>
      </w:r>
    </w:p>
    <w:p w:rsidRPr="00CB3711" w:rsidR="00CB3711" w:rsidP="00237214" w:rsidRDefault="00CB3711" w14:paraId="12634AE4" w14:textId="63AD27AA">
      <w:pPr>
        <w:rPr>
          <w:rFonts w:ascii="Times New Roman" w:hAnsi="Times New Roman"/>
          <w:sz w:val="24"/>
          <w:szCs w:val="18"/>
        </w:rPr>
      </w:pPr>
      <w:r>
        <w:rPr>
          <w:rFonts w:ascii="Times New Roman" w:hAnsi="Times New Roman"/>
          <w:noProof w:val="0"/>
          <w:sz w:val="20"/>
        </w:rPr>
        <w:t xml:space="preserve">Figure </w:t>
      </w:r>
      <w:r>
        <w:rPr>
          <w:rFonts w:ascii="Times New Roman" w:hAnsi="Times New Roman"/>
          <w:noProof w:val="0"/>
          <w:sz w:val="20"/>
        </w:rPr>
        <w:t>8</w:t>
      </w:r>
      <w:r>
        <w:rPr>
          <w:rFonts w:ascii="Times New Roman" w:hAnsi="Times New Roman"/>
          <w:noProof w:val="0"/>
          <w:sz w:val="20"/>
        </w:rPr>
        <w:t xml:space="preserve">. </w:t>
      </w:r>
      <w:r>
        <w:rPr>
          <w:rFonts w:ascii="Times New Roman" w:hAnsi="Times New Roman"/>
          <w:noProof w:val="0"/>
          <w:sz w:val="20"/>
        </w:rPr>
        <w:t xml:space="preserve">Time Series Predictive Analysis Actual vs Forecast vs </w:t>
      </w:r>
      <w:proofErr w:type="gramStart"/>
      <w:r>
        <w:rPr>
          <w:rFonts w:ascii="Times New Roman" w:hAnsi="Times New Roman"/>
          <w:noProof w:val="0"/>
          <w:sz w:val="20"/>
        </w:rPr>
        <w:t>Trend</w:t>
      </w:r>
      <w:proofErr w:type="gramEnd"/>
    </w:p>
    <w:p w:rsidR="0080564B" w:rsidP="00237214" w:rsidRDefault="0080564B" w14:paraId="646793B7" w14:textId="06AC130B">
      <w:pPr>
        <w:rPr>
          <w:rFonts w:ascii="Times New Roman" w:hAnsi="Times New Roman"/>
          <w:b/>
          <w:sz w:val="24"/>
        </w:rPr>
      </w:pPr>
      <w:r w:rsidRPr="0080564B">
        <w:rPr>
          <w:rFonts w:ascii="Times New Roman" w:hAnsi="Times New Roman"/>
          <w:b/>
          <w:sz w:val="24"/>
        </w:rPr>
        <w:drawing>
          <wp:inline distT="0" distB="0" distL="0" distR="0" wp14:anchorId="6268677F" wp14:editId="701347DF">
            <wp:extent cx="3178561" cy="2688812"/>
            <wp:effectExtent l="0" t="0" r="3175" b="0"/>
            <wp:docPr id="141374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480" name="Picture 1" descr="A screenshot of a computer&#10;&#10;Description automatically generated"/>
                    <pic:cNvPicPr/>
                  </pic:nvPicPr>
                  <pic:blipFill>
                    <a:blip r:embed="rId18"/>
                    <a:stretch>
                      <a:fillRect/>
                    </a:stretch>
                  </pic:blipFill>
                  <pic:spPr>
                    <a:xfrm>
                      <a:off x="0" y="0"/>
                      <a:ext cx="3191452" cy="2699716"/>
                    </a:xfrm>
                    <a:prstGeom prst="rect">
                      <a:avLst/>
                    </a:prstGeom>
                  </pic:spPr>
                </pic:pic>
              </a:graphicData>
            </a:graphic>
          </wp:inline>
        </w:drawing>
      </w:r>
    </w:p>
    <w:p w:rsidRPr="00CB3711" w:rsidR="00F732E0" w:rsidP="00F732E0" w:rsidRDefault="00CB3711" w14:paraId="1B659FC9" w14:textId="71B0BA56">
      <w:pPr>
        <w:rPr>
          <w:rFonts w:ascii="Times New Roman" w:hAnsi="Times New Roman"/>
          <w:sz w:val="24"/>
          <w:szCs w:val="24"/>
        </w:rPr>
      </w:pPr>
      <w:r w:rsidRPr="486CA0E9" w:rsidR="00CB3711">
        <w:rPr>
          <w:rFonts w:ascii="Times New Roman" w:hAnsi="Times New Roman"/>
          <w:noProof w:val="0"/>
          <w:sz w:val="20"/>
          <w:szCs w:val="20"/>
        </w:rPr>
        <w:t xml:space="preserve">Figure </w:t>
      </w:r>
      <w:r w:rsidRPr="486CA0E9" w:rsidR="00CB3711">
        <w:rPr>
          <w:rFonts w:ascii="Times New Roman" w:hAnsi="Times New Roman"/>
          <w:noProof w:val="0"/>
          <w:sz w:val="20"/>
          <w:szCs w:val="20"/>
        </w:rPr>
        <w:t>9</w:t>
      </w:r>
      <w:r w:rsidRPr="486CA0E9" w:rsidR="00CB3711">
        <w:rPr>
          <w:rFonts w:ascii="Times New Roman" w:hAnsi="Times New Roman"/>
          <w:noProof w:val="0"/>
          <w:sz w:val="20"/>
          <w:szCs w:val="20"/>
        </w:rPr>
        <w:t>.</w:t>
      </w:r>
      <w:r w:rsidRPr="486CA0E9" w:rsidR="00CB3711">
        <w:rPr>
          <w:rFonts w:ascii="Times New Roman" w:hAnsi="Times New Roman"/>
          <w:noProof w:val="0"/>
          <w:sz w:val="20"/>
          <w:szCs w:val="20"/>
        </w:rPr>
        <w:t xml:space="preserve"> Mean Absolute Percentage Error.</w:t>
      </w:r>
      <w:r w:rsidRPr="486CA0E9" w:rsidR="00CB3711">
        <w:rPr>
          <w:rFonts w:ascii="Times New Roman" w:hAnsi="Times New Roman"/>
          <w:noProof w:val="0"/>
          <w:sz w:val="20"/>
          <w:szCs w:val="20"/>
        </w:rPr>
        <w:t xml:space="preserve"> </w:t>
      </w:r>
      <w:r>
        <w:br/>
      </w:r>
      <w:r w:rsidRPr="486CA0E9" w:rsidR="00F732E0">
        <w:rPr>
          <w:rFonts w:ascii="Times New Roman" w:hAnsi="Times New Roman"/>
          <w:sz w:val="24"/>
          <w:szCs w:val="24"/>
        </w:rPr>
        <w:t>The data comprise</w:t>
      </w:r>
      <w:r w:rsidRPr="486CA0E9" w:rsidR="01F71FED">
        <w:rPr>
          <w:rFonts w:ascii="Times New Roman" w:hAnsi="Times New Roman"/>
          <w:color w:val="FF0000"/>
          <w:sz w:val="24"/>
          <w:szCs w:val="24"/>
        </w:rPr>
        <w:t>s</w:t>
      </w:r>
      <w:r w:rsidRPr="486CA0E9" w:rsidR="00F732E0">
        <w:rPr>
          <w:rFonts w:ascii="Times New Roman" w:hAnsi="Times New Roman"/>
          <w:color w:val="FF0000"/>
          <w:sz w:val="24"/>
          <w:szCs w:val="24"/>
        </w:rPr>
        <w:t xml:space="preserve"> </w:t>
      </w:r>
      <w:r w:rsidRPr="486CA0E9" w:rsidR="00F732E0">
        <w:rPr>
          <w:rFonts w:ascii="Times New Roman" w:hAnsi="Times New Roman"/>
          <w:sz w:val="24"/>
          <w:szCs w:val="24"/>
        </w:rPr>
        <w:t>the highest accuracy for Copiers (49.65%), Fasteners (107.33%), and Bookcases (116.07%). To gauge its accuracy, a MAPE higher than 20% is considered invalid. However, Copiers have the most accurate percentage worth reckoning with.</w:t>
      </w:r>
    </w:p>
    <w:p w:rsidR="00F732E0" w:rsidP="00F732E0" w:rsidRDefault="00F732E0" w14:paraId="0E237078" w14:textId="2A2FB211">
      <w:pPr>
        <w:jc w:val="center"/>
        <w:rPr>
          <w:rFonts w:ascii="Times New Roman" w:hAnsi="Times New Roman"/>
          <w:b/>
          <w:sz w:val="24"/>
        </w:rPr>
      </w:pPr>
      <w:r>
        <w:rPr>
          <w:rFonts w:ascii="Times New Roman" w:hAnsi="Times New Roman"/>
          <w:b/>
          <w:noProof w:val="0"/>
          <w:sz w:val="24"/>
        </w:rPr>
        <w:t>7.</w:t>
      </w:r>
      <w:r>
        <w:rPr>
          <w:rFonts w:ascii="Times New Roman" w:hAnsi="Times New Roman"/>
          <w:b/>
          <w:noProof w:val="0"/>
          <w:sz w:val="24"/>
        </w:rPr>
        <w:t xml:space="preserve"> </w:t>
      </w:r>
      <w:r>
        <w:rPr>
          <w:rFonts w:ascii="Times New Roman" w:hAnsi="Times New Roman"/>
          <w:b/>
          <w:sz w:val="24"/>
        </w:rPr>
        <w:t>Conclusion</w:t>
      </w:r>
    </w:p>
    <w:p w:rsidR="00F732E0" w:rsidP="00F732E0" w:rsidRDefault="000F4452" w14:paraId="5853986A" w14:textId="49233064">
      <w:pPr>
        <w:rPr>
          <w:rFonts w:ascii="Times New Roman" w:hAnsi="Times New Roman"/>
          <w:sz w:val="24"/>
          <w:szCs w:val="24"/>
        </w:rPr>
      </w:pPr>
      <w:r>
        <w:rPr>
          <w:rFonts w:ascii="Times New Roman" w:hAnsi="Times New Roman"/>
          <w:bCs/>
          <w:sz w:val="24"/>
        </w:rPr>
        <w:t>Throughout the analysis for the creation of “</w:t>
      </w:r>
      <w:r w:rsidRPr="00616E6F">
        <w:rPr>
          <w:rFonts w:ascii="Times New Roman" w:hAnsi="Times New Roman"/>
          <w:sz w:val="24"/>
          <w:szCs w:val="24"/>
        </w:rPr>
        <w:t>Rosemary</w:t>
      </w:r>
      <w:r>
        <w:rPr>
          <w:rFonts w:ascii="Times New Roman" w:hAnsi="Times New Roman"/>
          <w:sz w:val="24"/>
          <w:szCs w:val="24"/>
        </w:rPr>
        <w:t>’s</w:t>
      </w:r>
      <w:r w:rsidRPr="00616E6F">
        <w:rPr>
          <w:rFonts w:ascii="Times New Roman" w:hAnsi="Times New Roman"/>
          <w:sz w:val="24"/>
          <w:szCs w:val="24"/>
        </w:rPr>
        <w:t xml:space="preserve"> </w:t>
      </w:r>
      <w:r>
        <w:rPr>
          <w:rFonts w:ascii="Times New Roman" w:hAnsi="Times New Roman"/>
          <w:sz w:val="24"/>
          <w:szCs w:val="24"/>
        </w:rPr>
        <w:t>Copier with Advance wireless print technology</w:t>
      </w:r>
      <w:r>
        <w:rPr>
          <w:rFonts w:ascii="Times New Roman" w:hAnsi="Times New Roman"/>
          <w:sz w:val="24"/>
          <w:szCs w:val="24"/>
        </w:rPr>
        <w:t>” we can conclude that</w:t>
      </w:r>
      <w:r w:rsidR="00605551">
        <w:rPr>
          <w:rFonts w:ascii="Times New Roman" w:hAnsi="Times New Roman"/>
          <w:sz w:val="24"/>
          <w:szCs w:val="24"/>
        </w:rPr>
        <w:t>:</w:t>
      </w:r>
    </w:p>
    <w:p w:rsidR="00605551" w:rsidP="486CA0E9" w:rsidRDefault="00605551" w14:paraId="4F775519" w14:textId="473DF3AF">
      <w:pPr>
        <w:pStyle w:val="ListParagraph"/>
        <w:numPr>
          <w:ilvl w:val="0"/>
          <w:numId w:val="10"/>
        </w:numPr>
        <w:rPr>
          <w:rFonts w:ascii="Times New Roman" w:hAnsi="Times New Roman"/>
          <w:sz w:val="24"/>
          <w:szCs w:val="24"/>
        </w:rPr>
      </w:pPr>
      <w:r w:rsidRPr="486CA0E9" w:rsidR="00605551">
        <w:rPr>
          <w:rFonts w:ascii="Times New Roman" w:hAnsi="Times New Roman"/>
          <w:sz w:val="24"/>
          <w:szCs w:val="24"/>
        </w:rPr>
        <w:t>The product should only be sold in Washington State, New York, California and expand to Georgia after a successful campaign.</w:t>
      </w:r>
    </w:p>
    <w:p w:rsidR="00605551" w:rsidP="486CA0E9" w:rsidRDefault="00271530" w14:paraId="25BAB384" w14:textId="359CFA41">
      <w:pPr>
        <w:pStyle w:val="ListParagraph"/>
        <w:numPr>
          <w:ilvl w:val="0"/>
          <w:numId w:val="10"/>
        </w:numPr>
        <w:rPr>
          <w:rFonts w:ascii="Times New Roman" w:hAnsi="Times New Roman"/>
          <w:sz w:val="24"/>
          <w:szCs w:val="24"/>
        </w:rPr>
      </w:pPr>
      <w:r w:rsidRPr="486CA0E9" w:rsidR="00271530">
        <w:rPr>
          <w:rFonts w:ascii="Times New Roman" w:hAnsi="Times New Roman"/>
          <w:sz w:val="24"/>
          <w:szCs w:val="24"/>
        </w:rPr>
        <w:t>Even</w:t>
      </w:r>
      <w:r w:rsidRPr="486CA0E9" w:rsidR="2289B7C8">
        <w:rPr>
          <w:rFonts w:ascii="Times New Roman" w:hAnsi="Times New Roman"/>
          <w:sz w:val="24"/>
          <w:szCs w:val="24"/>
        </w:rPr>
        <w:t xml:space="preserve"> </w:t>
      </w:r>
      <w:r w:rsidRPr="486CA0E9" w:rsidR="00271530">
        <w:rPr>
          <w:rFonts w:ascii="Times New Roman" w:hAnsi="Times New Roman"/>
          <w:sz w:val="24"/>
          <w:szCs w:val="24"/>
        </w:rPr>
        <w:t>though stores have massive inventory on products, choosing a copier machine with printing functionality might be the best bet as datas</w:t>
      </w:r>
      <w:r w:rsidRPr="486CA0E9" w:rsidR="00271530">
        <w:rPr>
          <w:rFonts w:ascii="Times New Roman" w:hAnsi="Times New Roman"/>
          <w:color w:val="auto"/>
          <w:sz w:val="24"/>
          <w:szCs w:val="24"/>
        </w:rPr>
        <w:t xml:space="preserve"> </w:t>
      </w:r>
      <w:r w:rsidRPr="486CA0E9" w:rsidR="6711013B">
        <w:rPr>
          <w:rFonts w:ascii="Times New Roman" w:hAnsi="Times New Roman"/>
          <w:color w:val="auto"/>
          <w:sz w:val="24"/>
          <w:szCs w:val="24"/>
        </w:rPr>
        <w:t>is</w:t>
      </w:r>
      <w:r w:rsidRPr="486CA0E9" w:rsidR="6711013B">
        <w:rPr>
          <w:rFonts w:ascii="Times New Roman" w:hAnsi="Times New Roman"/>
          <w:color w:val="auto"/>
          <w:sz w:val="24"/>
          <w:szCs w:val="24"/>
        </w:rPr>
        <w:t xml:space="preserve"> </w:t>
      </w:r>
      <w:r w:rsidRPr="486CA0E9" w:rsidR="00271530">
        <w:rPr>
          <w:rFonts w:ascii="Times New Roman" w:hAnsi="Times New Roman"/>
          <w:color w:val="auto"/>
          <w:sz w:val="24"/>
          <w:szCs w:val="24"/>
        </w:rPr>
        <w:t xml:space="preserve">leaning </w:t>
      </w:r>
      <w:r w:rsidRPr="486CA0E9" w:rsidR="74197D8D">
        <w:rPr>
          <w:rFonts w:ascii="Times New Roman" w:hAnsi="Times New Roman"/>
          <w:color w:val="auto"/>
          <w:sz w:val="24"/>
          <w:szCs w:val="24"/>
        </w:rPr>
        <w:t>towards</w:t>
      </w:r>
      <w:r w:rsidRPr="486CA0E9" w:rsidR="00271530">
        <w:rPr>
          <w:rFonts w:ascii="Times New Roman" w:hAnsi="Times New Roman"/>
          <w:color w:val="auto"/>
          <w:sz w:val="24"/>
          <w:szCs w:val="24"/>
        </w:rPr>
        <w:t xml:space="preserve"> </w:t>
      </w:r>
      <w:r w:rsidRPr="486CA0E9" w:rsidR="00271530">
        <w:rPr>
          <w:rFonts w:ascii="Times New Roman" w:hAnsi="Times New Roman"/>
          <w:sz w:val="24"/>
          <w:szCs w:val="24"/>
        </w:rPr>
        <w:t>these two categories.</w:t>
      </w:r>
    </w:p>
    <w:p w:rsidRPr="00605551" w:rsidR="00271530" w:rsidP="486CA0E9" w:rsidRDefault="00170BFB" w14:paraId="5993A64C" w14:textId="48714667">
      <w:pPr>
        <w:pStyle w:val="ListParagraph"/>
        <w:numPr>
          <w:ilvl w:val="0"/>
          <w:numId w:val="10"/>
        </w:numPr>
        <w:rPr>
          <w:rFonts w:ascii="Times New Roman" w:hAnsi="Times New Roman"/>
          <w:sz w:val="24"/>
          <w:szCs w:val="24"/>
        </w:rPr>
      </w:pPr>
      <w:r w:rsidRPr="492BFE70" w:rsidR="00170BFB">
        <w:rPr>
          <w:rFonts w:ascii="Times New Roman" w:hAnsi="Times New Roman"/>
          <w:sz w:val="24"/>
          <w:szCs w:val="24"/>
        </w:rPr>
        <w:t>Launch</w:t>
      </w:r>
      <w:r w:rsidRPr="492BFE70" w:rsidR="00170BFB">
        <w:rPr>
          <w:rFonts w:ascii="Times New Roman" w:hAnsi="Times New Roman"/>
          <w:sz w:val="24"/>
          <w:szCs w:val="24"/>
        </w:rPr>
        <w:t xml:space="preserve"> date would have to be around October</w:t>
      </w:r>
      <w:r w:rsidRPr="492BFE70" w:rsidR="7601F864">
        <w:rPr>
          <w:rFonts w:ascii="Times New Roman" w:hAnsi="Times New Roman"/>
          <w:sz w:val="24"/>
          <w:szCs w:val="24"/>
        </w:rPr>
        <w:t>,</w:t>
      </w:r>
      <w:r w:rsidRPr="492BFE70" w:rsidR="00170BFB">
        <w:rPr>
          <w:rFonts w:ascii="Times New Roman" w:hAnsi="Times New Roman"/>
          <w:sz w:val="24"/>
          <w:szCs w:val="24"/>
        </w:rPr>
        <w:t xml:space="preserve"> as sales are starting to accelerate </w:t>
      </w:r>
      <w:r w:rsidRPr="492BFE70" w:rsidR="000722A3">
        <w:rPr>
          <w:rFonts w:ascii="Times New Roman" w:hAnsi="Times New Roman"/>
          <w:sz w:val="24"/>
          <w:szCs w:val="24"/>
        </w:rPr>
        <w:t xml:space="preserve">from </w:t>
      </w:r>
      <w:r w:rsidRPr="492BFE70" w:rsidR="00170BFB">
        <w:rPr>
          <w:rFonts w:ascii="Times New Roman" w:hAnsi="Times New Roman"/>
          <w:sz w:val="24"/>
          <w:szCs w:val="24"/>
        </w:rPr>
        <w:t xml:space="preserve">October </w:t>
      </w:r>
      <w:r w:rsidRPr="492BFE70" w:rsidR="7DF2319A">
        <w:rPr>
          <w:rFonts w:ascii="Times New Roman" w:hAnsi="Times New Roman"/>
          <w:color w:val="auto"/>
          <w:sz w:val="24"/>
          <w:szCs w:val="24"/>
        </w:rPr>
        <w:t>un</w:t>
      </w:r>
      <w:r w:rsidRPr="492BFE70" w:rsidR="00170BFB">
        <w:rPr>
          <w:rFonts w:ascii="Times New Roman" w:hAnsi="Times New Roman"/>
          <w:sz w:val="24"/>
          <w:szCs w:val="24"/>
        </w:rPr>
        <w:t xml:space="preserve">til </w:t>
      </w:r>
      <w:r w:rsidRPr="492BFE70" w:rsidR="000722A3">
        <w:rPr>
          <w:rFonts w:ascii="Times New Roman" w:hAnsi="Times New Roman"/>
          <w:sz w:val="24"/>
          <w:szCs w:val="24"/>
        </w:rPr>
        <w:t>March.</w:t>
      </w:r>
    </w:p>
    <w:p w:rsidR="00F732E0" w:rsidP="00F732E0" w:rsidRDefault="00F732E0" w14:paraId="7F3D9859" w14:textId="77777777">
      <w:pPr>
        <w:rPr>
          <w:rFonts w:ascii="Times New Roman" w:hAnsi="Times New Roman"/>
          <w:sz w:val="24"/>
          <w:szCs w:val="24"/>
        </w:rPr>
      </w:pPr>
    </w:p>
    <w:p w:rsidR="007C4E21" w:rsidP="00F732E0" w:rsidRDefault="007C4E21" w14:paraId="521B7ECE" w14:textId="77777777">
      <w:pPr>
        <w:rPr>
          <w:rFonts w:ascii="Times New Roman" w:hAnsi="Times New Roman"/>
          <w:sz w:val="24"/>
          <w:szCs w:val="24"/>
        </w:rPr>
      </w:pPr>
    </w:p>
    <w:p w:rsidR="007C4E21" w:rsidP="00F732E0" w:rsidRDefault="007C4E21" w14:paraId="3F392A65" w14:textId="77777777">
      <w:pPr>
        <w:rPr>
          <w:rFonts w:ascii="Times New Roman" w:hAnsi="Times New Roman"/>
          <w:sz w:val="24"/>
          <w:szCs w:val="24"/>
        </w:rPr>
      </w:pPr>
    </w:p>
    <w:p w:rsidR="007C4E21" w:rsidP="00F732E0" w:rsidRDefault="007C4E21" w14:paraId="4B4125F0" w14:textId="77777777">
      <w:pPr>
        <w:rPr>
          <w:rFonts w:ascii="Times New Roman" w:hAnsi="Times New Roman"/>
          <w:sz w:val="24"/>
          <w:szCs w:val="24"/>
        </w:rPr>
      </w:pPr>
    </w:p>
    <w:p w:rsidR="007C4E21" w:rsidP="00F732E0" w:rsidRDefault="007C4E21" w14:paraId="04CB1245" w14:textId="77777777">
      <w:pPr>
        <w:rPr>
          <w:rFonts w:ascii="Times New Roman" w:hAnsi="Times New Roman"/>
          <w:sz w:val="24"/>
          <w:szCs w:val="24"/>
        </w:rPr>
      </w:pPr>
    </w:p>
    <w:p w:rsidR="007C4E21" w:rsidP="00F732E0" w:rsidRDefault="007C4E21" w14:paraId="7BFC6710" w14:textId="77777777">
      <w:pPr>
        <w:rPr>
          <w:rFonts w:ascii="Times New Roman" w:hAnsi="Times New Roman"/>
          <w:sz w:val="24"/>
          <w:szCs w:val="24"/>
        </w:rPr>
      </w:pPr>
    </w:p>
    <w:p w:rsidR="007C4E21" w:rsidP="00F732E0" w:rsidRDefault="007C4E21" w14:paraId="3FA2FEFF" w14:textId="77777777">
      <w:pPr>
        <w:rPr>
          <w:rFonts w:ascii="Times New Roman" w:hAnsi="Times New Roman"/>
          <w:sz w:val="24"/>
          <w:szCs w:val="24"/>
        </w:rPr>
      </w:pPr>
    </w:p>
    <w:p w:rsidR="007C4E21" w:rsidP="00F732E0" w:rsidRDefault="007C4E21" w14:paraId="61D2DDBD" w14:textId="77777777">
      <w:pPr>
        <w:rPr>
          <w:rFonts w:ascii="Times New Roman" w:hAnsi="Times New Roman"/>
          <w:sz w:val="24"/>
          <w:szCs w:val="24"/>
        </w:rPr>
      </w:pPr>
    </w:p>
    <w:p w:rsidR="007C4E21" w:rsidP="00F732E0" w:rsidRDefault="007C4E21" w14:paraId="7563B503" w14:textId="77777777">
      <w:pPr>
        <w:rPr>
          <w:rFonts w:ascii="Times New Roman" w:hAnsi="Times New Roman"/>
          <w:sz w:val="24"/>
          <w:szCs w:val="24"/>
        </w:rPr>
      </w:pPr>
    </w:p>
    <w:p w:rsidR="007C4E21" w:rsidP="00F732E0" w:rsidRDefault="007C4E21" w14:paraId="4055FA3C" w14:textId="77777777">
      <w:pPr>
        <w:rPr>
          <w:rFonts w:ascii="Times New Roman" w:hAnsi="Times New Roman"/>
          <w:sz w:val="24"/>
          <w:szCs w:val="24"/>
        </w:rPr>
      </w:pPr>
    </w:p>
    <w:p w:rsidR="007C4E21" w:rsidP="00F732E0" w:rsidRDefault="007C4E21" w14:paraId="3422B79A" w14:textId="77777777">
      <w:pPr>
        <w:rPr>
          <w:rFonts w:ascii="Times New Roman" w:hAnsi="Times New Roman"/>
          <w:sz w:val="24"/>
          <w:szCs w:val="24"/>
        </w:rPr>
      </w:pPr>
    </w:p>
    <w:p w:rsidRPr="00F732E0" w:rsidR="00096CB2" w:rsidP="00F732E0" w:rsidRDefault="00096CB2" w14:paraId="7BE9D357" w14:textId="3D6DB0C1">
      <w:pPr>
        <w:rPr>
          <w:rFonts w:ascii="Times New Roman" w:hAnsi="Times New Roman"/>
          <w:sz w:val="24"/>
          <w:szCs w:val="24"/>
        </w:rPr>
      </w:pPr>
      <w:r w:rsidRPr="00F732E0">
        <w:rPr>
          <w:rFonts w:ascii="Times New Roman" w:hAnsi="Times New Roman"/>
          <w:sz w:val="24"/>
          <w:szCs w:val="24"/>
        </w:rPr>
        <w:t>References</w:t>
      </w:r>
    </w:p>
    <w:p w:rsidRPr="00CF4D83" w:rsidR="00CF4D83" w:rsidP="00CF4D83" w:rsidRDefault="00CF4D83" w14:paraId="4AAF902A" w14:textId="77777777">
      <w:pPr>
        <w:pStyle w:val="NormalWeb"/>
        <w:ind w:left="567" w:hanging="567"/>
        <w:jc w:val="both"/>
        <w:rPr>
          <w:sz w:val="16"/>
          <w:szCs w:val="16"/>
        </w:rPr>
      </w:pPr>
      <w:proofErr w:type="spellStart"/>
      <w:r w:rsidRPr="00CF4D83">
        <w:rPr>
          <w:sz w:val="16"/>
          <w:szCs w:val="16"/>
        </w:rPr>
        <w:t>MReza</w:t>
      </w:r>
      <w:proofErr w:type="spellEnd"/>
      <w:r w:rsidRPr="00CF4D83">
        <w:rPr>
          <w:sz w:val="16"/>
          <w:szCs w:val="16"/>
        </w:rPr>
        <w:t xml:space="preserve">. (2023, November 13). </w:t>
      </w:r>
      <w:r w:rsidRPr="00CF4D83">
        <w:rPr>
          <w:i/>
          <w:iCs/>
          <w:sz w:val="16"/>
          <w:szCs w:val="16"/>
        </w:rPr>
        <w:t>Analyzing sales and profits trends at Superstore (2014–2017) using SQL and Looker Studio</w:t>
      </w:r>
      <w:r w:rsidRPr="00CF4D83">
        <w:rPr>
          <w:sz w:val="16"/>
          <w:szCs w:val="16"/>
        </w:rPr>
        <w:t xml:space="preserve">. Medium. https://medium.com/@rezafahlopysd/analyzing-sales-and-profits-trends-at-superstore-2014-2017-using-sql-and-looker-studio-ebf045907b50 </w:t>
      </w:r>
    </w:p>
    <w:p w:rsidR="00D74E41" w:rsidP="00D74E41" w:rsidRDefault="00D74E41" w14:paraId="389D4160" w14:textId="280E1161">
      <w:pPr>
        <w:pStyle w:val="NormalWeb"/>
        <w:ind w:left="567" w:hanging="567"/>
        <w:rPr>
          <w:sz w:val="16"/>
          <w:szCs w:val="16"/>
        </w:rPr>
      </w:pPr>
      <w:r w:rsidRPr="00D74E41">
        <w:rPr>
          <w:sz w:val="16"/>
          <w:szCs w:val="16"/>
        </w:rPr>
        <w:t xml:space="preserve">Khurana, S. (2021, January 18). </w:t>
      </w:r>
      <w:r w:rsidRPr="00D74E41">
        <w:rPr>
          <w:i/>
          <w:iCs/>
          <w:sz w:val="16"/>
          <w:szCs w:val="16"/>
        </w:rPr>
        <w:t>Superstore sales use case data analytics and visualization</w:t>
      </w:r>
      <w:r w:rsidRPr="00D74E41">
        <w:rPr>
          <w:sz w:val="16"/>
          <w:szCs w:val="16"/>
        </w:rPr>
        <w:t xml:space="preserve">. Medium. </w:t>
      </w:r>
      <w:hyperlink w:history="1" r:id="rId19">
        <w:r w:rsidRPr="005E0AED" w:rsidR="007C4E21">
          <w:rPr>
            <w:rStyle w:val="Hyperlink"/>
            <w:sz w:val="16"/>
            <w:szCs w:val="16"/>
          </w:rPr>
          <w:t>https://medium.com/clique-org/superstore-sales-use-case-data-analytics-and-visualization-62afacd0777</w:t>
        </w:r>
      </w:hyperlink>
      <w:r w:rsidRPr="00D74E41">
        <w:rPr>
          <w:sz w:val="16"/>
          <w:szCs w:val="16"/>
        </w:rPr>
        <w:t xml:space="preserve"> </w:t>
      </w:r>
    </w:p>
    <w:p w:rsidRPr="007C4E21" w:rsidR="007C4E21" w:rsidP="007C4E21" w:rsidRDefault="007C4E21" w14:paraId="6737B24D" w14:textId="77777777">
      <w:pPr>
        <w:pStyle w:val="NormalWeb"/>
        <w:ind w:left="567" w:hanging="567"/>
        <w:rPr>
          <w:sz w:val="16"/>
          <w:szCs w:val="16"/>
        </w:rPr>
      </w:pPr>
      <w:r w:rsidRPr="007C4E21">
        <w:rPr>
          <w:sz w:val="16"/>
          <w:szCs w:val="16"/>
        </w:rPr>
        <w:t xml:space="preserve">Tableau Community Forums. (n.d.). https://community.tableau.com/s/question/0D54T00000CWeX8SAL/sample-superstore-sales-excelxls </w:t>
      </w:r>
    </w:p>
    <w:p w:rsidR="007C4E21" w:rsidP="00D74E41" w:rsidRDefault="007C4E21" w14:paraId="6483A70B" w14:textId="77777777">
      <w:pPr>
        <w:pStyle w:val="NormalWeb"/>
        <w:ind w:left="567" w:hanging="567"/>
        <w:rPr>
          <w:sz w:val="16"/>
          <w:szCs w:val="16"/>
        </w:rPr>
      </w:pPr>
    </w:p>
    <w:p w:rsidR="007C4E21" w:rsidP="00D74E41" w:rsidRDefault="007C4E21" w14:paraId="6A88D17D" w14:textId="77777777">
      <w:pPr>
        <w:pStyle w:val="NormalWeb"/>
        <w:ind w:left="567" w:hanging="567"/>
        <w:rPr>
          <w:sz w:val="16"/>
          <w:szCs w:val="16"/>
        </w:rPr>
      </w:pPr>
    </w:p>
    <w:p w:rsidRPr="00D74E41" w:rsidR="00D74E41" w:rsidP="00D74E41" w:rsidRDefault="00D74E41" w14:paraId="6BCF9031" w14:textId="77777777">
      <w:pPr>
        <w:pStyle w:val="NormalWeb"/>
        <w:ind w:left="567" w:hanging="567"/>
        <w:rPr>
          <w:sz w:val="16"/>
          <w:szCs w:val="16"/>
        </w:rPr>
      </w:pPr>
    </w:p>
    <w:p w:rsidR="00096CB2" w:rsidRDefault="00096CB2" w14:paraId="27F336C8" w14:textId="1FBCFF62">
      <w:pPr>
        <w:ind w:left="142" w:hanging="142"/>
        <w:rPr>
          <w:noProof w:val="0"/>
          <w:sz w:val="22"/>
        </w:rPr>
      </w:pPr>
    </w:p>
    <w:sectPr w:rsidR="00096CB2">
      <w:type w:val="continuous"/>
      <w:pgSz w:w="11906" w:h="16838" w:orient="portrait" w:code="9"/>
      <w:pgMar w:top="1418" w:right="964" w:bottom="1418" w:left="964" w:header="851" w:footer="851" w:gutter="0"/>
      <w:cols w:space="340" w:num="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3100" w:rsidRDefault="00383100" w14:paraId="16F95733" w14:textId="77777777">
      <w:r>
        <w:separator/>
      </w:r>
    </w:p>
  </w:endnote>
  <w:endnote w:type="continuationSeparator" w:id="0">
    <w:p w:rsidR="00383100" w:rsidRDefault="00383100" w14:paraId="0092273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3100" w:rsidRDefault="00383100" w14:paraId="0A9D74E1" w14:textId="77777777">
      <w:r>
        <w:separator/>
      </w:r>
    </w:p>
  </w:footnote>
  <w:footnote w:type="continuationSeparator" w:id="0">
    <w:p w:rsidR="00383100" w:rsidRDefault="00383100" w14:paraId="006573A8"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1E5C7048"/>
    <w:multiLevelType w:val="hybridMultilevel"/>
    <w:tmpl w:val="B0F68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6F76468A"/>
    <w:multiLevelType w:val="hybridMultilevel"/>
    <w:tmpl w:val="4D4268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16cid:durableId="1236281846">
    <w:abstractNumId w:val="5"/>
  </w:num>
  <w:num w:numId="2" w16cid:durableId="2079932426">
    <w:abstractNumId w:val="1"/>
  </w:num>
  <w:num w:numId="3" w16cid:durableId="1021475750">
    <w:abstractNumId w:val="2"/>
  </w:num>
  <w:num w:numId="4" w16cid:durableId="833692546">
    <w:abstractNumId w:val="7"/>
  </w:num>
  <w:num w:numId="5" w16cid:durableId="1860266955">
    <w:abstractNumId w:val="6"/>
  </w:num>
  <w:num w:numId="6" w16cid:durableId="1940211244">
    <w:abstractNumId w:val="9"/>
  </w:num>
  <w:num w:numId="7" w16cid:durableId="1444035216">
    <w:abstractNumId w:val="4"/>
  </w:num>
  <w:num w:numId="8" w16cid:durableId="1142770142">
    <w:abstractNumId w:val="0"/>
  </w:num>
  <w:num w:numId="9" w16cid:durableId="1303582484">
    <w:abstractNumId w:val="3"/>
  </w:num>
  <w:num w:numId="10" w16cid:durableId="2236399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9"/>
    <w:rsid w:val="00041973"/>
    <w:rsid w:val="000722A3"/>
    <w:rsid w:val="00073FD8"/>
    <w:rsid w:val="00096CB2"/>
    <w:rsid w:val="000B10E4"/>
    <w:rsid w:val="000B1F75"/>
    <w:rsid w:val="000E4E67"/>
    <w:rsid w:val="000F4452"/>
    <w:rsid w:val="0010066A"/>
    <w:rsid w:val="00170BFB"/>
    <w:rsid w:val="001B01AD"/>
    <w:rsid w:val="001C19FF"/>
    <w:rsid w:val="001C53C0"/>
    <w:rsid w:val="001D7501"/>
    <w:rsid w:val="002111F3"/>
    <w:rsid w:val="0021633B"/>
    <w:rsid w:val="00216B5B"/>
    <w:rsid w:val="00237214"/>
    <w:rsid w:val="00271530"/>
    <w:rsid w:val="002E04BA"/>
    <w:rsid w:val="002E0755"/>
    <w:rsid w:val="002F15F5"/>
    <w:rsid w:val="00301F67"/>
    <w:rsid w:val="00302FA4"/>
    <w:rsid w:val="00306A33"/>
    <w:rsid w:val="003436FE"/>
    <w:rsid w:val="0038220F"/>
    <w:rsid w:val="00383100"/>
    <w:rsid w:val="003E4D45"/>
    <w:rsid w:val="00422F6F"/>
    <w:rsid w:val="004354E0"/>
    <w:rsid w:val="004B6680"/>
    <w:rsid w:val="004B6E00"/>
    <w:rsid w:val="004D2E20"/>
    <w:rsid w:val="004E01D9"/>
    <w:rsid w:val="00522EF9"/>
    <w:rsid w:val="00535307"/>
    <w:rsid w:val="00560958"/>
    <w:rsid w:val="005917CD"/>
    <w:rsid w:val="00602767"/>
    <w:rsid w:val="00605551"/>
    <w:rsid w:val="00616E6F"/>
    <w:rsid w:val="006224E0"/>
    <w:rsid w:val="00632830"/>
    <w:rsid w:val="00633860"/>
    <w:rsid w:val="0065461C"/>
    <w:rsid w:val="00656A30"/>
    <w:rsid w:val="00694D36"/>
    <w:rsid w:val="006A1C57"/>
    <w:rsid w:val="006D561A"/>
    <w:rsid w:val="006F7A5B"/>
    <w:rsid w:val="0071097C"/>
    <w:rsid w:val="00744659"/>
    <w:rsid w:val="007564E9"/>
    <w:rsid w:val="007650C2"/>
    <w:rsid w:val="00796CD1"/>
    <w:rsid w:val="007C4606"/>
    <w:rsid w:val="007C4E21"/>
    <w:rsid w:val="007D7ABF"/>
    <w:rsid w:val="0080564B"/>
    <w:rsid w:val="008632C4"/>
    <w:rsid w:val="008676EC"/>
    <w:rsid w:val="0087757D"/>
    <w:rsid w:val="00882F63"/>
    <w:rsid w:val="0088751A"/>
    <w:rsid w:val="008A11F6"/>
    <w:rsid w:val="008B540D"/>
    <w:rsid w:val="008C1BE3"/>
    <w:rsid w:val="009207EB"/>
    <w:rsid w:val="0095229F"/>
    <w:rsid w:val="00964482"/>
    <w:rsid w:val="009931DF"/>
    <w:rsid w:val="009A0089"/>
    <w:rsid w:val="009B13A7"/>
    <w:rsid w:val="009B17DC"/>
    <w:rsid w:val="009C57F3"/>
    <w:rsid w:val="00A279FB"/>
    <w:rsid w:val="00A309B7"/>
    <w:rsid w:val="00A41863"/>
    <w:rsid w:val="00A7384A"/>
    <w:rsid w:val="00ACB676"/>
    <w:rsid w:val="00AE0492"/>
    <w:rsid w:val="00B044A0"/>
    <w:rsid w:val="00B3666B"/>
    <w:rsid w:val="00B36C82"/>
    <w:rsid w:val="00B856AF"/>
    <w:rsid w:val="00BC21B7"/>
    <w:rsid w:val="00C20D34"/>
    <w:rsid w:val="00CA75D3"/>
    <w:rsid w:val="00CB3711"/>
    <w:rsid w:val="00CD38F5"/>
    <w:rsid w:val="00CD4FDA"/>
    <w:rsid w:val="00CF4D83"/>
    <w:rsid w:val="00D0278D"/>
    <w:rsid w:val="00D11EBD"/>
    <w:rsid w:val="00D230BF"/>
    <w:rsid w:val="00D50D1A"/>
    <w:rsid w:val="00D74E41"/>
    <w:rsid w:val="00DA16E2"/>
    <w:rsid w:val="00DB33CF"/>
    <w:rsid w:val="00E01895"/>
    <w:rsid w:val="00E25052"/>
    <w:rsid w:val="00E443D0"/>
    <w:rsid w:val="00E7508A"/>
    <w:rsid w:val="00E8780A"/>
    <w:rsid w:val="00E901DD"/>
    <w:rsid w:val="00E938FF"/>
    <w:rsid w:val="00EC615B"/>
    <w:rsid w:val="00ED22EB"/>
    <w:rsid w:val="00ED5507"/>
    <w:rsid w:val="00EF330B"/>
    <w:rsid w:val="00EF347E"/>
    <w:rsid w:val="00F17BD8"/>
    <w:rsid w:val="00F520DF"/>
    <w:rsid w:val="00F666E7"/>
    <w:rsid w:val="00F66A33"/>
    <w:rsid w:val="00F732E0"/>
    <w:rsid w:val="00FD1C62"/>
    <w:rsid w:val="01F71FED"/>
    <w:rsid w:val="0227EC44"/>
    <w:rsid w:val="055F8D06"/>
    <w:rsid w:val="07F4F452"/>
    <w:rsid w:val="084BA36B"/>
    <w:rsid w:val="09002D1F"/>
    <w:rsid w:val="0A9238B9"/>
    <w:rsid w:val="0AD3DFBA"/>
    <w:rsid w:val="0B462CC2"/>
    <w:rsid w:val="0C00B8C5"/>
    <w:rsid w:val="0C88E118"/>
    <w:rsid w:val="0DE0536A"/>
    <w:rsid w:val="0FFA6042"/>
    <w:rsid w:val="104FE2BF"/>
    <w:rsid w:val="112B2833"/>
    <w:rsid w:val="125FBB91"/>
    <w:rsid w:val="127F08F5"/>
    <w:rsid w:val="15697B34"/>
    <w:rsid w:val="156B5AF0"/>
    <w:rsid w:val="15B849DF"/>
    <w:rsid w:val="17EC1BC7"/>
    <w:rsid w:val="1D15DF29"/>
    <w:rsid w:val="1E737A50"/>
    <w:rsid w:val="200747FA"/>
    <w:rsid w:val="21C6AEB0"/>
    <w:rsid w:val="226DBF1E"/>
    <w:rsid w:val="2289B7C8"/>
    <w:rsid w:val="22A72C41"/>
    <w:rsid w:val="24829995"/>
    <w:rsid w:val="259F77E9"/>
    <w:rsid w:val="28899083"/>
    <w:rsid w:val="293F79E9"/>
    <w:rsid w:val="294B6908"/>
    <w:rsid w:val="2AFC6D7F"/>
    <w:rsid w:val="2C11ACED"/>
    <w:rsid w:val="3024E63C"/>
    <w:rsid w:val="3027114B"/>
    <w:rsid w:val="34299ECB"/>
    <w:rsid w:val="34797C5D"/>
    <w:rsid w:val="35B37266"/>
    <w:rsid w:val="3631A7BE"/>
    <w:rsid w:val="367D2A72"/>
    <w:rsid w:val="3748713E"/>
    <w:rsid w:val="38895038"/>
    <w:rsid w:val="39D775E1"/>
    <w:rsid w:val="3A30B05D"/>
    <w:rsid w:val="3B69207B"/>
    <w:rsid w:val="3CDA99A7"/>
    <w:rsid w:val="3F46376F"/>
    <w:rsid w:val="40078971"/>
    <w:rsid w:val="406C516B"/>
    <w:rsid w:val="42C740AA"/>
    <w:rsid w:val="4337452F"/>
    <w:rsid w:val="43E792B9"/>
    <w:rsid w:val="486CA0E9"/>
    <w:rsid w:val="492BFE70"/>
    <w:rsid w:val="49371DEA"/>
    <w:rsid w:val="49BA32BC"/>
    <w:rsid w:val="4AB25F8B"/>
    <w:rsid w:val="4BECA12C"/>
    <w:rsid w:val="4D4433CC"/>
    <w:rsid w:val="51AAFD8D"/>
    <w:rsid w:val="51E59EFA"/>
    <w:rsid w:val="52133D29"/>
    <w:rsid w:val="5263B1D5"/>
    <w:rsid w:val="527E0D74"/>
    <w:rsid w:val="55E83C3B"/>
    <w:rsid w:val="57DB39A4"/>
    <w:rsid w:val="57EA7F48"/>
    <w:rsid w:val="5A41FF33"/>
    <w:rsid w:val="5A66EC24"/>
    <w:rsid w:val="5BB3C68B"/>
    <w:rsid w:val="5D5B3997"/>
    <w:rsid w:val="61DB3902"/>
    <w:rsid w:val="6290D917"/>
    <w:rsid w:val="62EC0CF0"/>
    <w:rsid w:val="637BCAA5"/>
    <w:rsid w:val="645A8E97"/>
    <w:rsid w:val="6711013B"/>
    <w:rsid w:val="672E75B4"/>
    <w:rsid w:val="67A21DEC"/>
    <w:rsid w:val="69ACED66"/>
    <w:rsid w:val="6B30EBB6"/>
    <w:rsid w:val="6C10E3FE"/>
    <w:rsid w:val="6DACB45F"/>
    <w:rsid w:val="6E46AE42"/>
    <w:rsid w:val="6E55EFE0"/>
    <w:rsid w:val="6E688C78"/>
    <w:rsid w:val="6ECCBC1A"/>
    <w:rsid w:val="6ED6F5F1"/>
    <w:rsid w:val="6F40CA7D"/>
    <w:rsid w:val="70AFF994"/>
    <w:rsid w:val="72DC25A4"/>
    <w:rsid w:val="732A93BC"/>
    <w:rsid w:val="736D9A57"/>
    <w:rsid w:val="74197D8D"/>
    <w:rsid w:val="74BEA59F"/>
    <w:rsid w:val="7601F864"/>
    <w:rsid w:val="762DA5F7"/>
    <w:rsid w:val="76781FE1"/>
    <w:rsid w:val="775A2BB7"/>
    <w:rsid w:val="77E1E793"/>
    <w:rsid w:val="77E2E158"/>
    <w:rsid w:val="79D5DEC1"/>
    <w:rsid w:val="7BEB4FFD"/>
    <w:rsid w:val="7D40EE33"/>
    <w:rsid w:val="7D547B20"/>
    <w:rsid w:val="7DF2319A"/>
    <w:rsid w:val="7FA5EDD8"/>
    <w:rsid w:val="7FF678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41C14"/>
  <w15:docId w15:val="{CC69F781-4771-4104-9606-5FA07564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dia New" w:hAnsi="Cordia New" w:eastAsia="Batang"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711"/>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styleId="SectionHeading" w:customStyle="1">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283" w:leftChars="71" w:hanging="84" w:hangingChars="42"/>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styleId="HeaderChar" w:customStyle="1">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styleId="FooterChar" w:customStyle="1">
    <w:name w:val="Footer Char"/>
    <w:basedOn w:val="DefaultParagraphFont"/>
    <w:link w:val="Footer"/>
    <w:uiPriority w:val="99"/>
    <w:rsid w:val="00964482"/>
    <w:rPr>
      <w:noProof/>
      <w:sz w:val="28"/>
    </w:rPr>
  </w:style>
  <w:style w:type="paragraph" w:styleId="NormalWeb">
    <w:name w:val="Normal (Web)"/>
    <w:basedOn w:val="Normal"/>
    <w:uiPriority w:val="99"/>
    <w:unhideWhenUsed/>
    <w:rsid w:val="00D50D1A"/>
    <w:pPr>
      <w:spacing w:before="100" w:beforeAutospacing="1" w:after="100" w:afterAutospacing="1"/>
    </w:pPr>
    <w:rPr>
      <w:rFonts w:ascii="Times New Roman" w:hAnsi="Times New Roman" w:eastAsia="Times New Roman"/>
      <w:noProof w:val="0"/>
      <w:sz w:val="24"/>
      <w:szCs w:val="24"/>
      <w:lang w:eastAsia="en-US"/>
    </w:rPr>
  </w:style>
  <w:style w:type="character" w:styleId="UnresolvedMention">
    <w:name w:val="Unresolved Mention"/>
    <w:basedOn w:val="DefaultParagraphFont"/>
    <w:uiPriority w:val="99"/>
    <w:semiHidden/>
    <w:unhideWhenUsed/>
    <w:rsid w:val="00616E6F"/>
    <w:rPr>
      <w:color w:val="605E5C"/>
      <w:shd w:val="clear" w:color="auto" w:fill="E1DFDD"/>
    </w:rPr>
  </w:style>
  <w:style w:type="table" w:styleId="TableGrid">
    <w:name w:val="Table Grid"/>
    <w:basedOn w:val="TableNormal"/>
    <w:uiPriority w:val="39"/>
    <w:rsid w:val="00616E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E4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4506">
      <w:bodyDiv w:val="1"/>
      <w:marLeft w:val="0"/>
      <w:marRight w:val="0"/>
      <w:marTop w:val="0"/>
      <w:marBottom w:val="0"/>
      <w:divBdr>
        <w:top w:val="none" w:sz="0" w:space="0" w:color="auto"/>
        <w:left w:val="none" w:sz="0" w:space="0" w:color="auto"/>
        <w:bottom w:val="none" w:sz="0" w:space="0" w:color="auto"/>
        <w:right w:val="none" w:sz="0" w:space="0" w:color="auto"/>
      </w:divBdr>
    </w:div>
    <w:div w:id="112792272">
      <w:bodyDiv w:val="1"/>
      <w:marLeft w:val="0"/>
      <w:marRight w:val="0"/>
      <w:marTop w:val="0"/>
      <w:marBottom w:val="0"/>
      <w:divBdr>
        <w:top w:val="none" w:sz="0" w:space="0" w:color="auto"/>
        <w:left w:val="none" w:sz="0" w:space="0" w:color="auto"/>
        <w:bottom w:val="none" w:sz="0" w:space="0" w:color="auto"/>
        <w:right w:val="none" w:sz="0" w:space="0" w:color="auto"/>
      </w:divBdr>
    </w:div>
    <w:div w:id="279410669">
      <w:bodyDiv w:val="1"/>
      <w:marLeft w:val="0"/>
      <w:marRight w:val="0"/>
      <w:marTop w:val="0"/>
      <w:marBottom w:val="0"/>
      <w:divBdr>
        <w:top w:val="none" w:sz="0" w:space="0" w:color="auto"/>
        <w:left w:val="none" w:sz="0" w:space="0" w:color="auto"/>
        <w:bottom w:val="none" w:sz="0" w:space="0" w:color="auto"/>
        <w:right w:val="none" w:sz="0" w:space="0" w:color="auto"/>
      </w:divBdr>
    </w:div>
    <w:div w:id="518592437">
      <w:bodyDiv w:val="1"/>
      <w:marLeft w:val="0"/>
      <w:marRight w:val="0"/>
      <w:marTop w:val="0"/>
      <w:marBottom w:val="0"/>
      <w:divBdr>
        <w:top w:val="none" w:sz="0" w:space="0" w:color="auto"/>
        <w:left w:val="none" w:sz="0" w:space="0" w:color="auto"/>
        <w:bottom w:val="none" w:sz="0" w:space="0" w:color="auto"/>
        <w:right w:val="none" w:sz="0" w:space="0" w:color="auto"/>
      </w:divBdr>
    </w:div>
    <w:div w:id="559947910">
      <w:bodyDiv w:val="1"/>
      <w:marLeft w:val="0"/>
      <w:marRight w:val="0"/>
      <w:marTop w:val="0"/>
      <w:marBottom w:val="0"/>
      <w:divBdr>
        <w:top w:val="none" w:sz="0" w:space="0" w:color="auto"/>
        <w:left w:val="none" w:sz="0" w:space="0" w:color="auto"/>
        <w:bottom w:val="none" w:sz="0" w:space="0" w:color="auto"/>
        <w:right w:val="none" w:sz="0" w:space="0" w:color="auto"/>
      </w:divBdr>
    </w:div>
    <w:div w:id="778914569">
      <w:bodyDiv w:val="1"/>
      <w:marLeft w:val="0"/>
      <w:marRight w:val="0"/>
      <w:marTop w:val="0"/>
      <w:marBottom w:val="0"/>
      <w:divBdr>
        <w:top w:val="none" w:sz="0" w:space="0" w:color="auto"/>
        <w:left w:val="none" w:sz="0" w:space="0" w:color="auto"/>
        <w:bottom w:val="none" w:sz="0" w:space="0" w:color="auto"/>
        <w:right w:val="none" w:sz="0" w:space="0" w:color="auto"/>
      </w:divBdr>
    </w:div>
    <w:div w:id="1192038457">
      <w:bodyDiv w:val="1"/>
      <w:marLeft w:val="0"/>
      <w:marRight w:val="0"/>
      <w:marTop w:val="0"/>
      <w:marBottom w:val="0"/>
      <w:divBdr>
        <w:top w:val="none" w:sz="0" w:space="0" w:color="auto"/>
        <w:left w:val="none" w:sz="0" w:space="0" w:color="auto"/>
        <w:bottom w:val="none" w:sz="0" w:space="0" w:color="auto"/>
        <w:right w:val="none" w:sz="0" w:space="0" w:color="auto"/>
      </w:divBdr>
    </w:div>
    <w:div w:id="1805465766">
      <w:bodyDiv w:val="1"/>
      <w:marLeft w:val="0"/>
      <w:marRight w:val="0"/>
      <w:marTop w:val="0"/>
      <w:marBottom w:val="0"/>
      <w:divBdr>
        <w:top w:val="none" w:sz="0" w:space="0" w:color="auto"/>
        <w:left w:val="none" w:sz="0" w:space="0" w:color="auto"/>
        <w:bottom w:val="none" w:sz="0" w:space="0" w:color="auto"/>
        <w:right w:val="none" w:sz="0" w:space="0" w:color="auto"/>
      </w:divBdr>
    </w:div>
    <w:div w:id="2008941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calstatela.instructure.com/courses/99816/users/86045" TargetMode="External" Id="rId8" /><Relationship Type="http://schemas.openxmlformats.org/officeDocument/2006/relationships/image" Target="media/image8.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hyperlink" Target="https://calstatela.instructure.com/courses/99816/users/11199" TargetMode="Externa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png" Id="rId11"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hyperlink" Target="https://calstatela.instructure.com/courses/99816/users/13399" TargetMode="External" Id="rId10" /><Relationship Type="http://schemas.openxmlformats.org/officeDocument/2006/relationships/hyperlink" Target="https://medium.com/clique-org/superstore-sales-use-case-data-analytics-and-visualization-62afacd0777" TargetMode="External" Id="rId19" /><Relationship Type="http://schemas.openxmlformats.org/officeDocument/2006/relationships/webSettings" Target="webSettings.xml" Id="rId4" /><Relationship Type="http://schemas.openxmlformats.org/officeDocument/2006/relationships/hyperlink" Target="https://calstatela.instructure.com/courses/99816/users/72822" TargetMode="External" Id="rId9" /><Relationship Type="http://schemas.openxmlformats.org/officeDocument/2006/relationships/image" Target="media/image4.png" Id="rId14" /><Relationship Type="http://schemas.openxmlformats.org/officeDocument/2006/relationships/image" Target="/media/image9.png" Id="R79351169aae142a9"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Instructions for ITC-CSCC 2002 Camera-Ready Manuscript</dc:title>
  <dc:subject/>
  <dc:creator>Cipher</dc:creator>
  <keywords/>
  <dc:description/>
  <lastModifiedBy>Pham, Hoa V</lastModifiedBy>
  <revision>5</revision>
  <lastPrinted>2003-03-28T22:51:00.0000000Z</lastPrinted>
  <dcterms:created xsi:type="dcterms:W3CDTF">2024-03-26T03:32:00.0000000Z</dcterms:created>
  <dcterms:modified xsi:type="dcterms:W3CDTF">2024-03-29T01:38:23.3787441Z</dcterms:modified>
</coreProperties>
</file>