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Điện Ảnh Là Gì</w:t>
      </w:r>
    </w:p>
    <w:p>
      <w:pPr>
        <w:jc w:val="center"/>
      </w:pPr>
      <w:r>
        <w:rPr>
          <w:i/>
          <w:color w:val="555555"/>
          <w:sz w:val="24"/>
        </w:rPr>
        <w:t>Hành trình khám phá ngôn ngữ thứ bảy qua những bài luận kinh điển</w:t>
      </w:r>
    </w:p>
    <w:p>
      <w:pPr>
        <w:ind w:firstLine="567"/>
      </w:pPr>
      <w:r>
        <w:t>Nếu bạn muốn hiểu về điện ảnh — không chỉ là cách xem phim mà là cách đọc, phân tích và cảm nhận nó — thì "Điện Ảnh Là Gì" (What Is Cinema?) của André Bazin là cuốn sách không thể bỏ qua. Tập hợp những bài luận được viết từ những năm 1940 đến 1950, cuốn sách đã đặt nền móng cho phê bình điện ảnh hiện đại và ảnh hưởng đến nhiều thế hệ nhà làm phim, từ François Truffaut đến Quentin Tarantino.</w:t>
      </w:r>
    </w:p>
    <w:p>
      <w:pPr>
        <w:ind w:firstLine="567"/>
      </w:pPr>
      <w:r>
        <w:t>André Bazin là nhà phê bình điện ảnh và lý luận gia người Pháp, được xem là cha đẻ của phê bình điện ảnh hiện đại. Ông là người đồng sáng lập tạp chí điện ảnh nổi tiếng Cahiers du Cinéma, nơi đã đào tạo nên những nhà làm phim của làn sóng Pháp Mới (French New Wave). Bazin qua đời năm 1958 ở tuổi 40, nhưng di sản trí tuệ của ông vẫn tiếp tục ảnh hưởng đến tư duy về điện ảnh cho đến ngày nay.</w:t>
      </w:r>
    </w:p>
    <w:p>
      <w:pPr>
        <w:ind w:firstLine="567"/>
      </w:pPr>
      <w:r>
        <w:t>Luận điểm trung tâm của Bazin là điện ảnh có một khả năng độc nhất: ghi lại hiện thực một cách trung thực. Ông cho rằng nhiếp ảnh và điện ảnh khác với tất cả các loại hình nghệ thuật khác ở chỗ chúng không chỉ tái tạo hiện thực, mà còn lưu giữ nó. Bazin ủng hộ những kỹ thuật làm phim tôn trọng hiện thực — như cảnh quay dài (long take), chiều sâu trường ảnh (deep focus) và tránh cắt dựng quá nhiều — thay vì những kỹ thuật thao túng cảm xúc của khán giả.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