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Attack on Titan</w:t>
      </w:r>
    </w:p>
    <w:p>
      <w:pPr>
        <w:jc w:val="center"/>
      </w:pPr>
      <w:r>
        <w:rPr>
          <w:i/>
          <w:color w:val="555555"/>
          <w:sz w:val="24"/>
        </w:rPr>
        <w:t>Hành trình của Eren Yeager và bí ẩn về những người khổng lồ — từ bi kịch cá nhân đến cuộc chiến sinh tồn của nhân loại</w:t>
      </w:r>
    </w:p>
    <w:p>
      <w:pPr>
        <w:ind w:firstLine="567"/>
      </w:pPr>
      <w:r>
        <w:t>"Attack on Titan" (Shingeki no Kyojin) của Hajime Isayama là một trong những bộ manga và anime có ảnh hưởng nhất thế kỷ 21. Được đăng trên tạp chí Bessatsu Shonen Magazine từ tháng 9 năm 2009 đến tháng 4 năm 2021, bộ truyện gồm 34 tập và đã bán được hơn 110 triệu bản trên toàn thế giới. Bộ anime chuyển thể của studio Wit (mùa 1-3) và MAPPA (mùa cuối) đã nhận được sự hoan nghênh nhiệt liệt từ giới phê bình và khán giả, được xem là một trong những anime hay nhất mọi thời đại. Attack on Titan không chỉ là một câu chuyện về những người khổng lồ ăn thịt người — nó là một tác phẩm sâu sắc về chiến tranh, tự do, lòng thù hận và những vòng xoáy bạo lực không có hồi kết.</w:t>
      </w:r>
    </w:p>
    <w:p>
      <w:pPr>
        <w:ind w:firstLine="567"/>
      </w:pPr>
      <w:r>
        <w:t>Câu chuyện diễn ra trong một thế giới nơi nhân loại sống trong những thành phố được bao quanh bởi ba bức tường khổng lồ — Wall Maria, Wall Rose và Wall Sina — để bảo vệ họ khỏi những Titan, sinh vật khổng lồ cao từ 3 đến 15 mét, vô tri nhưng tàn bạo, chỉ có một mục đích duy nhất: ăn thịt con người. Nhân vật chính, Eren Yeager, sống cùng mẹ và chị gái nuôi Mikasa trong một thị trấn gần Wall Maria. Khi một Titan khổng lồ cao 60 mét — Colossal Titan — xuất hiện và phá vỡ bức tường, lũ Titan tràn vào giết chết hàng ngàn người, bao gồm cả mẹ của Eren, người bị ăn sống ngay trước mắt cậu. Sự kiện này là động lực thúc đẩy toàn bộ câu chuyện: Eren thề sẽ tiêu diệt mọi Titan trên Trái Đất.</w:t>
      </w:r>
    </w:p>
    <w:p>
      <w:pPr>
        <w:ind w:firstLine="567"/>
      </w:pPr>
      <w:r>
        <w:t>Nhưng Attack on Titan không phải là một câu chuyện "thiện chống ác" đơn giản. Một trong những điểm mạnh nhất của bộ truyện là cách Isayama liên tục lật đổ kỳ vọng của người đọc. Những Titan — tưởng chừng là quái vật vô tri — hóa ra là con người đã bị biến đổi. Bức tường — tưởng chừng bảo vệ nhân loại — hóa ra là nhà tù giam cầm họ. Người bên trong bức tường không phải là tàn dư cuối cùng của nhân loại — họ là một phần của một cuộc xung đột lịch sử kéo dài 2000 năm giữa Eldia và Marley. Và Eren — người hùng mà chúng ta ủng hộ từ đầu truyện — dần biến thành một kẻ phản diện tàn nhẫn, sẵn sàng hy sinh 80% nhân loại để bảo vệ những người bạn của mình. Isayama khám phá những câu hỏi triết học sâu sắc: nếu tự do là mục tiêu tối cao, bạn có sẵn sàng hủy diệt thế giới để đạt được nó không? Nếu bạn biết rằng chiến tranh chỉ tạo ra nhiều chiến tranh hơn, liệu có cách nào để thoát khỏi vòng xoáy này không?</w:t>
      </w:r>
    </w:p>
    <w:p>
      <w:pPr>
        <w:ind w:firstLine="567"/>
      </w:pPr>
      <w:r>
        <w:t>Phần kết của Attack on Titan đã gây ra nhiều tranh cãi — một số người cho rằng nó quá vội vàng và không thuyết phục, những người khác cho rằng nó hoàn hảo và phù hợp với chủ đề xuyên suốt của bộ truyện. Không thể phủ nhận rằng Attack on Titan là một tác phẩm táo bạo và độc đáo, một bộ manga không ngại đặt ra những câu hỏi khó và từ chối đưa ra câu trả lời dễ dàng. Đánh giá: 9.5/10. Attack on Titan là một kiệt tác của truyện tranh hiện đại, vượt xa thể loại shonen để trở thành một tác phẩm văn học đồ sộ về chiến tranh, tự do và bản chất con người. Không dành cho người yếu tim — nhưng xứng đáng với mọi giây phút bạn dành cho nó.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