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Blue Lock</w:t>
      </w:r>
    </w:p>
    <w:p>
      <w:pPr>
        <w:jc w:val="center"/>
      </w:pPr>
      <w:r>
        <w:rPr>
          <w:i/>
          <w:color w:val="555555"/>
          <w:sz w:val="24"/>
        </w:rPr>
        <w:t>Bộ manga bóng đá cách mạng — phá vỡ mọi quy tắc về tinh thần đồng đội để tìm ra kẻ ích kỷ vĩ đại nhất</w:t>
      </w:r>
    </w:p>
    <w:p>
      <w:pPr>
        <w:ind w:firstLine="567"/>
      </w:pPr>
      <w:r>
        <w:t>"Blue Lock" của Muneyuki Kaneshiro (kịch bản) và Yusuke Nomura (minh họa) là một trong những bộ manga thể thao đột phá và gây tranh cãi nhất trong thập kỷ qua. Được đăng trên tạp chí Weekly Shonen Magazine từ năm 2018, bộ truyện nhanh chóng trở thành một hiện tượng, bán được hơn 30 triệu bản và được chuyển thể thành anime vào năm 2022. Blue Lock không phải là một bộ manga bóng đá thông thường — nó là một cuộc tấn công trực diện vào triết lý "tinh thần đồng đội" truyền thống của bóng đá Nhật Bản, và một sự tôn vinh đầy táo bạo của sự ích kỷ và lòng kiêu hãnh.</w:t>
      </w:r>
    </w:p>
    <w:p>
      <w:pPr>
        <w:ind w:firstLine="567"/>
      </w:pPr>
      <w:r>
        <w:t>Câu chuyện bắt đầu sau khi đội tuyển bóng đá Nhật Bản bị loại khỏi World Cup 2018 vì thiếu một "tiền đạo có bản năng săn bàn" — một người có thể tự mình ghi bàn trong những khoảnh khắc quyết định, thay vì dựa vào sự phối hợp đồng đội. Liên đoàn bóng đá Nhật Bản quyết định thực hiện một dự án cực đoan: Blue Lock — một nhà tù được thiết kế để "tạo ra tiền đạo ích kỷ nhất thế giới." 300 tiền đạo trẻ xuất sắc nhất Nhật Bản bị nhốt trong nhà tù này và buộc phải cạnh tranh với nhau trong một loạt các trận đấu và thử thách sinh tử. Người thua cuộc bị loại mãi mãi — không chỉ khỏi Blue Lock, mà còn khỏi bóng đá Nhật Bản. Người chiến thắng duy nhất sẽ trở thành tiền đạo số một của đội tuyển quốc gia.</w:t>
      </w:r>
    </w:p>
    <w:p>
      <w:pPr>
        <w:ind w:firstLine="567"/>
      </w:pPr>
      <w:r>
        <w:t>Nhân vật chính — Yoichi Isagi — là một tiền đạo trung bình với một tài năng đặc biệt: khả năng "tầm nhìn không gian" (spatial awareness) — đọc trận đấu và định vị bản thân ở vị trí hoàn hảo. Nhưng Isagi thiếu bản năng săn bàn tàn nhẫn. Bị đẩy vào môi trường khắc nghiệt của Blue Lock, Isagi buộc phải đối mặt với những đối thủ xuất sắc: Rin Itoshi — thiên tài tuyệt đối của Blue Lock, với kỹ thuật hoàn hảo và tư duy chiến thuật siêu việt; Seishiro Nagi — một học sinh trung học lười biếng nhưng sở hữu tài năng thiên bẩm chưa từng thấy; Meguru Bachira — một cầu thủ điên rồ, sáng tạo, luôn tìm kiếm "thử thách thú vị"; và nhiều nhân vật khác, mỗi người một cá tính và triết lý bóng đá riêng.</w:t>
      </w:r>
    </w:p>
    <w:p>
      <w:pPr>
        <w:ind w:firstLine="567"/>
      </w:pPr>
      <w:r>
        <w:t>Điểm đặc biệt của Blue Lock không nằm ở các trận đấu — dù chúng được vẽ đẹp mắt và đầy kịch tính — mà ở triết lý xuyên suốt của bộ truyện. "Trong bóng đá, chỉ có một người có thể tỏa sáng — người ghi bàn," Jinpachi Ego, người sáng lập Blue Lock, tuyên bố. "Tinh thần đồng đội chỉ là cái cớ cho những kẻ tầm thường. Để trở thành vĩ đại, bạn phải ích kỷ." Blue Lock đặt ra những câu hỏi thú vị: có phải sự hợp tác và tinh thần đồng đội luôn là điều tốt? Hay đôi khi, để đạt đến đỉnh cao, bạn cần phải bước qua người khác? Bộ truyện cũng khám phá tâm lý của các nhân vật một cách sâu sắc: mỗi người đều có một "nguyên nhân" (reason) để chơi bóng, một nỗi ám ảnh thúc đẩy họ. Đánh giá: 8.5/10. Blue Lock là một bộ manga thể thao độc đáo và gây nghiện, với những trận đấu căng thẳng, chiến thuật thông minh và sự phát triển nhân vật xuất sắc. Không dành cho những ai tin vào "tinh thần đồng đội" truyền thống — nhưng nếu bạn muốn một câu chuyện về tham vọng, sự ích kỷ và con đường trở thành người giỏi nhất, đây là bộ truyện dành cho bạn.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