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Dạy Con Làm Giàu</w:t>
      </w:r>
    </w:p>
    <w:p>
      <w:pPr>
        <w:jc w:val="center"/>
      </w:pPr>
      <w:r>
        <w:rPr>
          <w:i/>
          <w:color w:val="555555"/>
          <w:sz w:val="24"/>
        </w:rPr>
        <w:t>Bài học tài chính đầu đời cho trẻ em — tiền bạc là công cụ, không phải mục đích</w:t>
      </w:r>
    </w:p>
    <w:p>
      <w:pPr>
        <w:ind w:firstLine="567"/>
      </w:pPr>
      <w:r>
        <w:t>"Dạy Con Làm Giàu" là một cuốn sách giáo dục tài chính dành cho trẻ em và phụ huynh, dạy trẻ những khái niệm cơ bản về tiền bạc, tiết kiệm và đầu tư. Cuốn sách được thiết kế với ngôn ngữ đơn giản, các câu chuyện gần gũi để trẻ em từ 6-12 tuổi có thể hiểu được. Được viết bởi các chuyên gia tài chính và nhà giáo dục Việt Nam, với các ví dụ và tình huống phù hợp với bối cảnh xã hội Việt Nam.</w:t>
      </w:r>
    </w:p>
    <w:p>
      <w:pPr>
        <w:ind w:firstLine="567"/>
      </w:pPr>
      <w:r>
        <w:t>Cuốn sách bắt đầu bằng những khái niệm đơn giản nhất: tiền là gì, tiền từ đâu ra, tại sao bố mẹ phải đi làm. Trẻ được học về giá trị của lao động thông qua việc làm các công việc nhà để kiếm tiền tiêu vặt. Cuốn sách dạy trẻ về ba chú heo đất: một để tiết kiệm, một để tiêu dùng, và một để chia sẻ (từ thiện). Đây là một trong những phương pháp giáo dục tài chính hiệu quả nhất, giúp trẻ hình thành thói quen quản lý tiền bạc từ nhỏ. Trẻ học cách phân biệt giữa "nhu cầu" (cần để sống) và "mong muốn" (muốn nhưng không cần thiết) — một kỹ năng quan trọng mà ngay cả nhiều người lớn cũng chưa thành thạo.</w:t>
      </w:r>
    </w:p>
    <w:p>
      <w:pPr>
        <w:ind w:firstLine="567"/>
      </w:pPr>
      <w:r>
        <w:t>Cuốn sách giới thiệu khái niệm về lãi suất và đầu tư: gửi tiền ngân hàng sẽ sinh lãi, vay tiền phải trả lãi. Các bài học về "sức mạnh của lãi suất kép" được giải thích qua các câu chuyện thú vị, giúp trẻ hiểu tại sao tiết kiệm sớm lại quan trọng. Đánh giá: 7.5/10. Một cuốn sách hữu ích cho phụ huynh muốn dạy con về tài chính từ nhỏ, phù hợp với bối cảnh Việt Nam. Nội dung còn khá cơ bản nhưng dễ áp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