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English Grammar in Use</w:t>
      </w:r>
    </w:p>
    <w:p>
      <w:pPr>
        <w:jc w:val="center"/>
      </w:pPr>
      <w:r>
        <w:rPr>
          <w:i/>
          <w:color w:val="555555"/>
          <w:sz w:val="24"/>
        </w:rPr>
        <w:t>Cuốn sách ngữ pháp tiếng Anh bán chạy nhất thế giới</w:t>
      </w:r>
    </w:p>
    <w:p>
      <w:pPr>
        <w:ind w:firstLine="567"/>
      </w:pPr>
      <w:r>
        <w:t>Trong thế giới học tiếng Anh như một ngôn ngữ thứ hai, có một cuốn sách đã trở thành người bạn đồng hành không thể thiếu của hàng triệu người trên khắp thế giới. "English Grammar in Use" của Raymond Murphy, xuất bản lần đầu năm 1985, là cuốn sách ngữ pháp tiếng Anh bán chạy nhất mọi thời đại. Với hơn 10 triệu bản được bán ra, cuốn sách đã giúp vô số người học tiếng Anh trên toàn cầu nắm vững ngữ pháp một cách dễ dàng và hiệu quả.</w:t>
      </w:r>
    </w:p>
    <w:p>
      <w:pPr>
        <w:ind w:firstLine="567"/>
      </w:pPr>
      <w:r>
        <w:t>Raymond Murphy là một giáo viên tiếng Anh người Anh với nhiều năm kinh nghiệm giảng dạy cho học viên quốc tế. Ông nhận thấy rằng hầu hết các sách ngữ pháp đều quá phức tạp và khó hiểu đối với người học. Từ kinh nghiệm giảng dạy của mình, ông đã tạo ra một cuốn sách ngữ pháp hoàn toàn khác: mỗi bài học chỉ dài một trang — trang bên trái là lý thuyết, trang bên phải là bài tập thực hành. Cấu trúc đơn giản này đã cách mạng hóa cách dạy và học ngữ pháp tiếng Anh.</w:t>
      </w:r>
    </w:p>
    <w:p>
      <w:pPr>
        <w:ind w:firstLine="567"/>
      </w:pPr>
      <w:r>
        <w:t>Cuốn sách bao gồm 145 bài học, từ những chủ đề cơ bản nhất như thì hiện tại đơn, quá khứ đơn đến những chủ đề nâng cao như câu điều kiện pha trộn, mệnh đề quan hệ phức tạp. Mỗi bài học được giải thích bằng ngôn ngữ đơn giản, với vô số ví dụ thực tế. Điểm đặc biệt là Murphy sử dụng những tình huống gần gũi với cuộc sống hàng ngày, giúp người học dễ dàng áp dụng vào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