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IELTS Cambridge</w:t>
      </w:r>
    </w:p>
    <w:p>
      <w:pPr>
        <w:jc w:val="center"/>
      </w:pPr>
      <w:r>
        <w:rPr>
          <w:i/>
          <w:color w:val="555555"/>
          <w:sz w:val="24"/>
        </w:rPr>
        <w:t>Bộ đề thi IELTS thực tế từ đơn vị tổ chức thi — Cambridge English</w:t>
      </w:r>
    </w:p>
    <w:p>
      <w:pPr>
        <w:ind w:firstLine="567"/>
      </w:pPr>
      <w:r>
        <w:t>Bộ sách "IELTS Cambridge" (từ Cambridge IELTS 1 đến Cambridge IELTS 18) là bộ đề thi IELTS thực tế được xuất bản bởi Cambridge University Press — đơn vị đồng sáng lập và tổ chức kỳ thi IELTS. Đây là bộ tài liệu luyện thi IELTS quan trọng và đáng tin cậy nhất hiện nay, được hầu hết các giáo viên và trung tâm luyện thi IELTS trên thế giới sử dụng.</w:t>
      </w:r>
    </w:p>
    <w:p>
      <w:pPr>
        <w:ind w:firstLine="567"/>
      </w:pPr>
      <w:r>
        <w:t>Mỗi cuốn trong bộ sách bao gồm 4 đề thi hoàn chỉnh với đầy đủ 4 kỹ năng: Nghe, Nói, Đọc và Viết. Các đề thi được thu thập từ các kỳ thi IELTS thực tế, đảm bảo độ chính xác và cập nhật với xu hướng ra đề mới nhất. Điểm đặc biệt của bộ sách là phần đáp án chi tiết và bài mẫu cho kỹ năng Viết, giúp người học tự đánh giá và cải thiện kỹ năng của mình.</w:t>
      </w:r>
    </w:p>
    <w:p>
      <w:pPr>
        <w:ind w:firstLine="567"/>
      </w:pPr>
      <w:r>
        <w:t>Bộ sách Cambridge IELTS phù hợp cho mọi đối tượng đang chuẩn bị cho kỳ thi IELTS, từ người mới bắt đầu đến người đã có nền tảng vững chắc. Tuy nhiên, hiệu quả nhất là khi người học đã có trình độ tiếng Anh tương đương 4.0-5.0 IELTS trở lên và sử dụng sách như một công cụ làm quen với đề thi thật, chứ không phải là tài liệu học kiến thức nền tảng.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