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Introduction to Algorithms</w:t>
      </w:r>
    </w:p>
    <w:p>
      <w:pPr>
        <w:jc w:val="center"/>
      </w:pPr>
      <w:r>
        <w:rPr>
          <w:i/>
          <w:color w:val="555555"/>
          <w:sz w:val="24"/>
        </w:rPr>
        <w:t>Kinh thánh của khoa học máy tính — thuật toán từ cơ bản đến nâng cao</w:t>
      </w:r>
    </w:p>
    <w:p>
      <w:pPr>
        <w:ind w:firstLine="567"/>
      </w:pPr>
      <w:r>
        <w:t>"Introduction to Algorithms" của Thomas Cormen, Charles Leiserson, Ronald Rivest và Clifford Stein — thường được gọi là CLRS — là cuốn sách giáo khoa kinh điển về thuật toán. Xuất bản lần đầu năm 1990, cuốn sách đã trở thành tài liệu tham khảo chính thống cho sinh viên khoa học máy tính trên toàn thế giới. Với hơn một triệu bản được bán ra, CLRS là cuốn sách về thuật toán được sử dụng rộng rãi nhất trong lịch sử.</w:t>
      </w:r>
    </w:p>
    <w:p>
      <w:pPr>
        <w:ind w:firstLine="567"/>
      </w:pPr>
      <w:r>
        <w:t>Cuốn sách bao gồm các chủ đề từ cơ bản đến nâng cao: phân tích độ phức tạp (Big O notation), các cấu trúc dữ liệu cơ bản (mảng, linked list, cây, đồ thị), các thuật toán sắp xếp (quick sort, merge sort, heap sort), thuật toán đồ thị (BFS, DFS, Dijkstra, Floyd-Warshall), quy hoạch động, thuật toán tham lam, và các thuật toán nâng cao như xử lý đa thức và NP-completeness. Mỗi thuật toán được trình bày với mã giả (pseudocode), phân tích độ phức tạp và chứng minh tính đúng đắn.</w:t>
      </w:r>
    </w:p>
    <w:p>
      <w:pPr>
        <w:ind w:firstLine="567"/>
      </w:pPr>
      <w:r>
        <w:t>Đây là cuốn sách dành cho sinh viên đại học và sau đại học ngành khoa học máy tính, cũng như lập trình viên muốn nắm vững nền tảng thuật toán. Đánh giá: 9/10. Tuy không phải sách cho người mới bắt đầu, nhưng là tài liệu tham khảo không thể thiếu cho bất kỳ ai làm việc trong lĩnh vực công nghệ thông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