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Jujutsu Kaisen</w:t>
      </w:r>
    </w:p>
    <w:p>
      <w:pPr>
        <w:jc w:val="center"/>
      </w:pPr>
      <w:r>
        <w:rPr>
          <w:i/>
          <w:color w:val="555555"/>
          <w:sz w:val="24"/>
        </w:rPr>
        <w:t>Thế giới nguyền chú và cuộc chiến giữa ánh sáng và bóng tối</w:t>
      </w:r>
    </w:p>
    <w:p>
      <w:pPr>
        <w:ind w:firstLine="567"/>
      </w:pPr>
      <w:r>
        <w:t>"Jujutsu Kaisen" của Gege Akutami là một trong những bộ manga shonen thành công nhất thế hệ mới, với hơn 80 triệu bản được bán trên toàn thế giới. Bắt đầu từ năm 2018, bộ truyện nhanh chóng trở thành hiện tượng nhờ cốt truyện tăm tối, hệ thống sức mạnh sáng tạo và những trận chiến mãn nhãn. Câu chuyện kể về Yuji Itadori, một cậu học sinh trung học có sức mạnh thể chất phi thường, người đã vô tình nuốt phải ngón tay của Sukuna — Vua Nguyền Chú — và trở thành vật chứa cho kẻ mạnh nhất mọi thời đại.</w:t>
      </w:r>
    </w:p>
    <w:p>
      <w:pPr>
        <w:ind w:firstLine="567"/>
      </w:pPr>
      <w:r>
        <w:t>Điểm đặc biệt của Jujutsu Kaisen là hệ thống "Nguyền chú" (Cursed Energy) và "Kỹ thuật Nguyền chú" (Cursed Technique) được xây dựng công phu và logic. Mỗi nhân vật có một kỹ thuật độc đáo — từ Gojo Satoru với Vô Hạn (Infinity) đến Fushiguro Megumi với Thập Loại Chiêu (Ten Shadows). Akutami đã tạo ra một thế giới nơi nỗi sợ và sự oán hận của con người trở thành nguồn sức mạnh thực sự. Jujutsu Kaisen không chỉ là một bộ truyện giải trí — nó đặt ra những câu hỏi về cái giá của sức mạnh, về sự hy sinh và về việc liệu cái kết có biện minh cho phương tiện hay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