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4.0</w:t>
      </w:r>
    </w:p>
    <w:p>
      <w:pPr>
        <w:jc w:val="center"/>
      </w:pPr>
      <w:r>
        <w:rPr>
          <w:i/>
          <w:color w:val="555555"/>
          <w:sz w:val="24"/>
        </w:rPr>
        <w:t>Chuyển đổi chiến lược marketing trong kỷ nguyên số</w:t>
      </w:r>
    </w:p>
    <w:p>
      <w:pPr>
        <w:ind w:firstLine="567"/>
      </w:pPr>
      <w:r>
        <w:t>Thế giới marketing đã thay đổi một cách căn bản trong hai thập kỷ qua. Sự trỗi dậy của internet, mạng xã hội và thiết bị di động đã làm đảo lộn những nguyên tắc marketing truyền thống — và không ai hiểu rõ điều này hơn Philip Kotler, cha đẻ của marketing hiện đại. Trong "Marketing 4.0", xuất bản năm 2016, Kotler cùng với Hermawan Kartajaya và Iwan Setiawan đã vạch ra một lộ trình cho các nhà marketing trong kỷ nguyên số, nơi quyền lực đã chuyển từ thương hiệu sang người tiêu dùng.</w:t>
      </w:r>
    </w:p>
    <w:p>
      <w:pPr>
        <w:ind w:firstLine="567"/>
      </w:pPr>
      <w:r>
        <w:t>Philip Kotler là giáo sư marketing tại Đại học Northwestern và được mệnh danh là "cha đẻ của marketing hiện đại". Những cuốn sách giáo khoa của ông, đặc biệt là "Marketing Management", đã được sử dụng tại hầu hết các trường kinh doanh trên thế giới. Ở tuổi 85, Kotler vẫn tiếp tục viết và cập nhật những ý tưởng của mình về sự phát triển của marketing — với "Marketing 4.0" là một trong những tác phẩm quan trọng nhất của ông trong giai đoạn cuối sự nghiệp.</w:t>
      </w:r>
    </w:p>
    <w:p>
      <w:pPr>
        <w:ind w:firstLine="567"/>
      </w:pPr>
      <w:r>
        <w:t>Kotler phân tích sự chuyển đổi từ Marketing 1.0 (lấy sản phẩm làm trung tâm) qua Marketing 2.0 (lấy khách hàng làm trung tâm) đến Marketing 3.0 (lấy con người làm trung tâm) và cuối cùng là Marketing 4.0 (chuyển đổi số). Trong thế giới kết nối mới, khách hàng không còn bị động tiếp nhận thông điệp marketing — họ chủ động tìm kiếm, so sánh và chia sẻ ý kiến. Quyền lực đã chuyển từ thương hiệu sang cộng đồng, và các doanh nghiệp phải thích nghi với thực tế mới này.</w:t>
      </w:r>
    </w:p>
    <w:p>
      <w:pPr>
        <w:ind w:firstLine="567"/>
      </w:pPr>
      <w:r>
        <w:t>Một trong những đóng góp quan trọng nhất của Marketing 4.0 là khái niệm "con đường khách hàng" (customer path) mới: Nhận biết (Awareness) → Hấp dẫn (Appeal) → Hỏi đáp (Ask) → Hành động (Act) → Ủng hộ (Advocate). Điểm khác biệt lớn nhất so với mô hình cũ là bước "Hỏi đáp" (Ask) — nơi khách hàng tìm kiếm thông tin từ cộng đồng, từ bạn bè và từ những người có ảnh hưởng. Điều này có nghĩa là các thương hiệu không chỉ cần quảng cáo tốt, mà còn cần xây dựng một cộng đồng trung thành sẵn sàng lên tiếng ủng hộ họ.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